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D96D" w14:textId="77777777" w:rsidR="00225F85" w:rsidRDefault="00225F85">
      <w:pPr>
        <w:rPr>
          <w:rFonts w:hint="eastAsia"/>
        </w:rPr>
      </w:pPr>
    </w:p>
    <w:p w14:paraId="616DFDFE" w14:textId="77777777" w:rsidR="00225F85" w:rsidRDefault="00A33550">
      <w:pPr>
        <w:jc w:val="center"/>
        <w:rPr>
          <w:rFonts w:hint="eastAsia"/>
        </w:rPr>
      </w:pPr>
      <w:r>
        <w:rPr>
          <w:noProof/>
        </w:rPr>
        <w:drawing>
          <wp:inline distT="0" distB="0" distL="0" distR="0" wp14:anchorId="58935D3F" wp14:editId="286D1633">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53B5D97B" w14:textId="77777777" w:rsidR="00225F85" w:rsidRDefault="00225F85">
      <w:pPr>
        <w:rPr>
          <w:rFonts w:hint="eastAsia"/>
        </w:rPr>
      </w:pPr>
    </w:p>
    <w:p w14:paraId="02652638" w14:textId="77777777" w:rsidR="00225F85" w:rsidRDefault="00225F85">
      <w:pPr>
        <w:rPr>
          <w:rFonts w:hint="eastAsia"/>
        </w:rPr>
      </w:pPr>
    </w:p>
    <w:p w14:paraId="7D77E059" w14:textId="77777777" w:rsidR="00225F85" w:rsidRDefault="00225F85">
      <w:pPr>
        <w:rPr>
          <w:rFonts w:hint="eastAsia"/>
        </w:rPr>
      </w:pPr>
    </w:p>
    <w:p w14:paraId="7AE6A467" w14:textId="77777777" w:rsidR="00225F85" w:rsidRDefault="00225F85">
      <w:pPr>
        <w:rPr>
          <w:rFonts w:hint="eastAsia"/>
        </w:rPr>
      </w:pPr>
    </w:p>
    <w:p w14:paraId="7D3DEDBD" w14:textId="77777777" w:rsidR="00225F85" w:rsidRDefault="00225F85">
      <w:pPr>
        <w:rPr>
          <w:rFonts w:hint="eastAsia"/>
        </w:rPr>
      </w:pPr>
    </w:p>
    <w:p w14:paraId="4BD66245" w14:textId="77777777" w:rsidR="00225F85" w:rsidRDefault="00A33550">
      <w:pPr>
        <w:rPr>
          <w:rFonts w:hint="eastAsia"/>
        </w:rPr>
      </w:pPr>
      <w:r>
        <w:rPr>
          <w:rFonts w:hint="eastAsia"/>
        </w:rPr>
        <w:t xml:space="preserve"> </w:t>
      </w:r>
    </w:p>
    <w:p w14:paraId="7A84DF95" w14:textId="77777777" w:rsidR="00225F85" w:rsidRDefault="00000000">
      <w:pPr>
        <w:rPr>
          <w:rFonts w:hint="eastAsia"/>
        </w:rPr>
      </w:pPr>
      <w:r>
        <w:rPr>
          <w:rFonts w:hint="eastAsia"/>
        </w:rPr>
      </w:r>
      <w:r>
        <w:pict w14:anchorId="2BE3024E">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7EA1646A" w14:textId="77777777" w:rsidR="00225F85" w:rsidRDefault="00A33550">
                  <w:pPr>
                    <w:jc w:val="center"/>
                    <w:rPr>
                      <w:rFonts w:ascii="宋体" w:eastAsia="宋体" w:hAnsi="宋体" w:hint="eastAsia"/>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6825442" w14:textId="77777777" w:rsidR="00225F85" w:rsidRDefault="00225F85">
      <w:pPr>
        <w:rPr>
          <w:rFonts w:hint="eastAsia"/>
        </w:rPr>
      </w:pPr>
    </w:p>
    <w:p w14:paraId="60E74F00" w14:textId="77777777" w:rsidR="00225F85" w:rsidRDefault="00225F85">
      <w:pPr>
        <w:rPr>
          <w:rFonts w:hint="eastAsia"/>
        </w:rPr>
      </w:pPr>
    </w:p>
    <w:p w14:paraId="24CEA9D7" w14:textId="77777777" w:rsidR="00225F85" w:rsidRDefault="00225F85">
      <w:pPr>
        <w:rPr>
          <w:rFonts w:hint="eastAsia"/>
        </w:rPr>
      </w:pPr>
    </w:p>
    <w:p w14:paraId="275653BB" w14:textId="77777777" w:rsidR="00225F85" w:rsidRDefault="00A33550">
      <w:pPr>
        <w:rPr>
          <w:rFonts w:hint="eastAsia"/>
        </w:rPr>
        <w:sectPr w:rsidR="00225F85" w:rsidSect="00141138">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3EDC4513" wp14:editId="2352C278">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5D6F05F" w14:textId="77777777" w:rsidR="00225F85" w:rsidRDefault="00225F85">
      <w:pPr>
        <w:spacing w:line="360" w:lineRule="auto"/>
        <w:rPr>
          <w:rFonts w:hint="eastAsia"/>
        </w:rPr>
      </w:pPr>
    </w:p>
    <w:p w14:paraId="11D03246" w14:textId="77777777" w:rsidR="00225F85" w:rsidRDefault="00A33550">
      <w:pPr>
        <w:spacing w:line="276" w:lineRule="auto"/>
        <w:jc w:val="center"/>
        <w:rPr>
          <w:rFonts w:ascii="宋体" w:eastAsia="宋体" w:hAnsi="宋体" w:hint="eastAsia"/>
          <w:b/>
          <w:color w:val="2F5496" w:themeColor="accent1" w:themeShade="BF"/>
          <w:sz w:val="36"/>
          <w:szCs w:val="36"/>
        </w:rPr>
      </w:pPr>
      <w:r>
        <w:rPr>
          <w:rFonts w:ascii="宋体" w:eastAsia="宋体" w:hAnsi="宋体" w:hint="eastAsia"/>
          <w:b/>
          <w:color w:val="2F5496" w:themeColor="accent1" w:themeShade="BF"/>
          <w:sz w:val="36"/>
          <w:szCs w:val="36"/>
        </w:rPr>
        <w:t>简    介</w:t>
      </w:r>
    </w:p>
    <w:p w14:paraId="7B255F06" w14:textId="77777777" w:rsidR="00225F85" w:rsidRDefault="00225F85">
      <w:pPr>
        <w:spacing w:line="276" w:lineRule="auto"/>
        <w:ind w:firstLineChars="200" w:firstLine="562"/>
        <w:rPr>
          <w:rFonts w:ascii="宋体" w:eastAsia="宋体" w:hAnsi="宋体" w:hint="eastAsia"/>
          <w:b/>
          <w:bCs/>
          <w:color w:val="2F5496" w:themeColor="accent1" w:themeShade="BF"/>
          <w:sz w:val="28"/>
          <w:szCs w:val="28"/>
        </w:rPr>
      </w:pPr>
      <w:bookmarkStart w:id="0" w:name="_Hlk125728393"/>
    </w:p>
    <w:p w14:paraId="63BB60D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67EF518"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6F8D5D27"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1D3B8D4B" w14:textId="77777777" w:rsidR="00225F85" w:rsidRDefault="00A33550">
      <w:pPr>
        <w:spacing w:line="276" w:lineRule="auto"/>
        <w:ind w:firstLineChars="200" w:firstLine="562"/>
        <w:rPr>
          <w:rFonts w:ascii="宋体" w:eastAsia="宋体" w:hAnsi="宋体" w:hint="eastAsia"/>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A82DEC" w14:textId="77777777" w:rsidR="00225F85" w:rsidRDefault="00A33550">
      <w:pPr>
        <w:spacing w:line="276" w:lineRule="auto"/>
        <w:ind w:firstLineChars="200" w:firstLine="562"/>
        <w:rPr>
          <w:rFonts w:ascii="宋体" w:eastAsia="宋体" w:hAnsi="宋体" w:hint="eastAsia"/>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EF668A4" w14:textId="77777777" w:rsidR="00225F85" w:rsidRDefault="00225F85">
      <w:pPr>
        <w:spacing w:line="276" w:lineRule="auto"/>
        <w:rPr>
          <w:rFonts w:hint="eastAsia"/>
        </w:rPr>
      </w:pPr>
    </w:p>
    <w:p w14:paraId="6E190E01" w14:textId="77777777" w:rsidR="00225F85" w:rsidRDefault="00225F85">
      <w:pPr>
        <w:spacing w:line="276" w:lineRule="auto"/>
        <w:rPr>
          <w:rFonts w:hint="eastAsia"/>
        </w:rPr>
      </w:pPr>
    </w:p>
    <w:p w14:paraId="523B1F91" w14:textId="77777777" w:rsidR="00225F85" w:rsidRDefault="00225F85">
      <w:pPr>
        <w:spacing w:line="276" w:lineRule="auto"/>
        <w:rPr>
          <w:rFonts w:hint="eastAsia"/>
        </w:rPr>
      </w:pPr>
    </w:p>
    <w:bookmarkStart w:id="1" w:name="_Hlk139444255" w:displacedByCustomXml="next"/>
    <w:sdt>
      <w:sdtPr>
        <w:rPr>
          <w:rFonts w:asciiTheme="minorHAnsi" w:eastAsiaTheme="minorEastAsia" w:hAnsiTheme="minorHAnsi" w:cstheme="minorBidi"/>
          <w:color w:val="auto"/>
          <w:kern w:val="2"/>
          <w:sz w:val="21"/>
          <w:szCs w:val="22"/>
          <w:lang w:val="zh-CN"/>
        </w:rPr>
        <w:id w:val="-1328364590"/>
        <w:docPartObj>
          <w:docPartGallery w:val="Table of Contents"/>
          <w:docPartUnique/>
        </w:docPartObj>
      </w:sdtPr>
      <w:sdtEndPr>
        <w:rPr>
          <w:b/>
          <w:bCs/>
        </w:rPr>
      </w:sdtEndPr>
      <w:sdtContent>
        <w:tbl>
          <w:tblPr>
            <w:tblStyle w:val="ae"/>
            <w:tblW w:w="0" w:type="auto"/>
            <w:tblLook w:val="04A0" w:firstRow="1" w:lastRow="0" w:firstColumn="1" w:lastColumn="0" w:noHBand="0" w:noVBand="1"/>
          </w:tblPr>
          <w:tblGrid>
            <w:gridCol w:w="8516"/>
          </w:tblGrid>
          <w:tr w:rsidR="0034381C" w14:paraId="73CC73F5" w14:textId="77777777" w:rsidTr="00DA1C44">
            <w:trPr>
              <w:trHeight w:val="737"/>
            </w:trPr>
            <w:tc>
              <w:tcPr>
                <w:tcW w:w="8516" w:type="dxa"/>
                <w:shd w:val="clear" w:color="auto" w:fill="2F5496"/>
              </w:tcPr>
              <w:p w14:paraId="72CB1408" w14:textId="77777777" w:rsidR="0034381C" w:rsidRDefault="0034381C" w:rsidP="0034381C">
                <w:pPr>
                  <w:pStyle w:val="TOC"/>
                  <w:jc w:val="center"/>
                  <w:rPr>
                    <w:rFonts w:ascii="宋体" w:eastAsia="宋体" w:hAnsi="宋体" w:hint="eastAsia"/>
                    <w:b/>
                    <w:bCs/>
                    <w:sz w:val="36"/>
                    <w:szCs w:val="36"/>
                    <w:lang w:val="zh-CN"/>
                  </w:rPr>
                </w:pPr>
                <w:r w:rsidRPr="00617AC3">
                  <w:rPr>
                    <w:rFonts w:ascii="宋体" w:eastAsia="宋体" w:hAnsi="宋体" w:hint="eastAsia"/>
                    <w:b/>
                    <w:bCs/>
                    <w:color w:val="FFFFFF" w:themeColor="background1"/>
                    <w:sz w:val="36"/>
                    <w:szCs w:val="36"/>
                  </w:rPr>
                  <w:t>目</w:t>
                </w:r>
                <w:r>
                  <w:rPr>
                    <w:rFonts w:ascii="宋体" w:eastAsia="宋体" w:hAnsi="宋体" w:hint="eastAsia"/>
                    <w:b/>
                    <w:bCs/>
                    <w:color w:val="FFFFFF" w:themeColor="background1"/>
                    <w:sz w:val="36"/>
                    <w:szCs w:val="36"/>
                  </w:rPr>
                  <w:t xml:space="preserve"> </w:t>
                </w:r>
                <w:r>
                  <w:rPr>
                    <w:rFonts w:ascii="宋体" w:eastAsia="宋体" w:hAnsi="宋体"/>
                    <w:b/>
                    <w:bCs/>
                    <w:color w:val="FFFFFF" w:themeColor="background1"/>
                    <w:sz w:val="36"/>
                    <w:szCs w:val="36"/>
                  </w:rPr>
                  <w:t xml:space="preserve">   </w:t>
                </w:r>
                <w:r w:rsidRPr="00617AC3">
                  <w:rPr>
                    <w:rFonts w:ascii="宋体" w:eastAsia="宋体" w:hAnsi="宋体" w:hint="eastAsia"/>
                    <w:b/>
                    <w:bCs/>
                    <w:color w:val="FFFFFF" w:themeColor="background1"/>
                    <w:sz w:val="36"/>
                    <w:szCs w:val="36"/>
                  </w:rPr>
                  <w:t>录</w:t>
                </w:r>
              </w:p>
            </w:tc>
          </w:tr>
        </w:tbl>
        <w:p w14:paraId="0589845B" w14:textId="7783AB28" w:rsidR="0034381C" w:rsidRPr="0034381C" w:rsidRDefault="0034381C" w:rsidP="00734CC6">
          <w:pPr>
            <w:pStyle w:val="TOC1"/>
            <w:rPr>
              <w:rFonts w:ascii="宋体" w:eastAsia="宋体" w:hAnsi="宋体" w:hint="eastAsia"/>
              <w:b/>
              <w:bCs/>
              <w:noProof/>
              <w:color w:val="2F5496"/>
              <w:sz w:val="28"/>
              <w:szCs w:val="32"/>
            </w:rPr>
          </w:pPr>
          <w:r w:rsidRPr="0034381C">
            <w:rPr>
              <w:rFonts w:ascii="宋体" w:eastAsia="宋体" w:hAnsi="宋体"/>
              <w:b/>
              <w:bCs/>
              <w:color w:val="2F5496"/>
              <w:sz w:val="28"/>
              <w:szCs w:val="32"/>
            </w:rPr>
            <w:fldChar w:fldCharType="begin"/>
          </w:r>
          <w:r w:rsidRPr="0034381C">
            <w:rPr>
              <w:rFonts w:ascii="宋体" w:eastAsia="宋体" w:hAnsi="宋体"/>
              <w:b/>
              <w:bCs/>
              <w:color w:val="2F5496"/>
              <w:sz w:val="28"/>
              <w:szCs w:val="32"/>
            </w:rPr>
            <w:instrText xml:space="preserve"> TOC \o "1-3" \h \z \u </w:instrText>
          </w:r>
          <w:r w:rsidRPr="0034381C">
            <w:rPr>
              <w:rFonts w:ascii="宋体" w:eastAsia="宋体" w:hAnsi="宋体"/>
              <w:b/>
              <w:bCs/>
              <w:color w:val="2F5496"/>
              <w:sz w:val="28"/>
              <w:szCs w:val="32"/>
            </w:rPr>
            <w:fldChar w:fldCharType="separate"/>
          </w:r>
          <w:hyperlink w:anchor="_Toc132719159" w:history="1">
            <w:r w:rsidRPr="0034381C">
              <w:rPr>
                <w:rStyle w:val="af2"/>
                <w:rFonts w:ascii="宋体" w:eastAsia="宋体" w:hAnsi="宋体"/>
                <w:b/>
                <w:bCs/>
                <w:noProof/>
                <w:color w:val="2F5496"/>
                <w:sz w:val="28"/>
                <w:szCs w:val="32"/>
              </w:rPr>
              <w:t>1. 检 测 概 述</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_Toc132719159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1</w:t>
            </w:r>
            <w:r w:rsidRPr="0034381C">
              <w:rPr>
                <w:rFonts w:ascii="宋体" w:eastAsia="宋体" w:hAnsi="宋体"/>
                <w:b/>
                <w:bCs/>
                <w:noProof/>
                <w:webHidden/>
                <w:color w:val="2F5496"/>
                <w:sz w:val="28"/>
                <w:szCs w:val="32"/>
              </w:rPr>
              <w:fldChar w:fldCharType="end"/>
            </w:r>
          </w:hyperlink>
        </w:p>
        <w:p w14:paraId="07A73E66" w14:textId="3FB3991D"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0" w:history="1">
            <w:r w:rsidRPr="00076E0F">
              <w:rPr>
                <w:rStyle w:val="af2"/>
                <w:rFonts w:ascii="宋体" w:eastAsia="宋体" w:hAnsi="宋体"/>
                <w:b/>
                <w:bCs/>
                <w:noProof/>
                <w:color w:val="2F5496"/>
                <w:sz w:val="28"/>
                <w:szCs w:val="32"/>
                <w:shd w:val="clear" w:color="auto" w:fill="D9E2F3"/>
              </w:rPr>
              <w:t>1.1</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基本信息</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_Toc132719160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1</w:t>
            </w:r>
            <w:r w:rsidRPr="00076E0F">
              <w:rPr>
                <w:rFonts w:ascii="宋体" w:eastAsia="宋体" w:hAnsi="宋体"/>
                <w:b/>
                <w:bCs/>
                <w:noProof/>
                <w:webHidden/>
                <w:color w:val="2F5496"/>
                <w:sz w:val="28"/>
                <w:szCs w:val="32"/>
                <w:shd w:val="clear" w:color="auto" w:fill="D9E2F3"/>
              </w:rPr>
              <w:fldChar w:fldCharType="end"/>
            </w:r>
          </w:hyperlink>
        </w:p>
        <w:p w14:paraId="36119065" w14:textId="1A56B869"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1" w:history="1">
            <w:r w:rsidRPr="0034381C">
              <w:rPr>
                <w:rStyle w:val="af2"/>
                <w:rFonts w:ascii="宋体" w:eastAsia="宋体" w:hAnsi="宋体"/>
                <w:b/>
                <w:bCs/>
                <w:noProof/>
                <w:color w:val="2F5496"/>
                <w:sz w:val="28"/>
                <w:szCs w:val="32"/>
              </w:rPr>
              <w:t>1.2</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检测项目简介</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2</w:t>
            </w:r>
            <w:r w:rsidRPr="0034381C">
              <w:rPr>
                <w:rFonts w:ascii="宋体" w:eastAsia="宋体" w:hAnsi="宋体"/>
                <w:b/>
                <w:bCs/>
                <w:noProof/>
                <w:webHidden/>
                <w:color w:val="2F5496"/>
                <w:sz w:val="28"/>
                <w:szCs w:val="32"/>
              </w:rPr>
              <w:fldChar w:fldCharType="end"/>
            </w:r>
          </w:hyperlink>
        </w:p>
        <w:p w14:paraId="5ADD3527" w14:textId="26C2D473" w:rsidR="0034381C" w:rsidRPr="00076E0F"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shd w:val="clear" w:color="auto" w:fill="D9E2F3"/>
            </w:rPr>
          </w:pPr>
          <w:hyperlink w:anchor="_Toc132719162" w:history="1">
            <w:r w:rsidRPr="00076E0F">
              <w:rPr>
                <w:rStyle w:val="af2"/>
                <w:rFonts w:ascii="宋体" w:eastAsia="宋体" w:hAnsi="宋体"/>
                <w:b/>
                <w:bCs/>
                <w:noProof/>
                <w:color w:val="2F5496"/>
                <w:sz w:val="28"/>
                <w:szCs w:val="32"/>
                <w:shd w:val="clear" w:color="auto" w:fill="D9E2F3"/>
              </w:rPr>
              <w:t>1.3</w:t>
            </w:r>
            <w:r w:rsidRPr="00076E0F">
              <w:rPr>
                <w:rFonts w:ascii="宋体" w:eastAsia="宋体" w:hAnsi="宋体"/>
                <w:b/>
                <w:bCs/>
                <w:noProof/>
                <w:color w:val="2F5496"/>
                <w:sz w:val="28"/>
                <w:szCs w:val="32"/>
                <w:shd w:val="clear" w:color="auto" w:fill="D9E2F3"/>
              </w:rPr>
              <w:tab/>
            </w:r>
            <w:r w:rsidRPr="00076E0F">
              <w:rPr>
                <w:rStyle w:val="af2"/>
                <w:rFonts w:ascii="宋体" w:eastAsia="宋体" w:hAnsi="宋体"/>
                <w:b/>
                <w:bCs/>
                <w:noProof/>
                <w:color w:val="2F5496"/>
                <w:sz w:val="28"/>
                <w:szCs w:val="32"/>
                <w:shd w:val="clear" w:color="auto" w:fill="D9E2F3"/>
              </w:rPr>
              <w:t>检测结果小结</w:t>
            </w:r>
            <w:r w:rsidRPr="00076E0F">
              <w:rPr>
                <w:rFonts w:ascii="宋体" w:eastAsia="宋体" w:hAnsi="宋体"/>
                <w:b/>
                <w:bCs/>
                <w:noProof/>
                <w:webHidden/>
                <w:color w:val="2F5496"/>
                <w:sz w:val="28"/>
                <w:szCs w:val="32"/>
                <w:shd w:val="clear" w:color="auto" w:fill="D9E2F3"/>
              </w:rPr>
              <w:tab/>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_Toc132719162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3</w:t>
            </w:r>
            <w:r w:rsidRPr="00076E0F">
              <w:rPr>
                <w:rFonts w:ascii="宋体" w:eastAsia="宋体" w:hAnsi="宋体"/>
                <w:b/>
                <w:bCs/>
                <w:noProof/>
                <w:webHidden/>
                <w:color w:val="2F5496"/>
                <w:sz w:val="28"/>
                <w:szCs w:val="32"/>
                <w:shd w:val="clear" w:color="auto" w:fill="D9E2F3"/>
              </w:rPr>
              <w:fldChar w:fldCharType="end"/>
            </w:r>
          </w:hyperlink>
        </w:p>
        <w:p w14:paraId="734CF76D" w14:textId="23B57E8B" w:rsidR="0034381C" w:rsidRPr="0034381C" w:rsidRDefault="0034381C" w:rsidP="00734CC6">
          <w:pPr>
            <w:pStyle w:val="TOC2"/>
            <w:tabs>
              <w:tab w:val="left" w:pos="1050"/>
              <w:tab w:val="right" w:pos="8290"/>
            </w:tabs>
            <w:spacing w:line="480" w:lineRule="auto"/>
            <w:ind w:left="480"/>
            <w:rPr>
              <w:rFonts w:ascii="宋体" w:eastAsia="宋体" w:hAnsi="宋体" w:hint="eastAsia"/>
              <w:b/>
              <w:bCs/>
              <w:noProof/>
              <w:color w:val="2F5496"/>
              <w:sz w:val="28"/>
              <w:szCs w:val="32"/>
            </w:rPr>
          </w:pPr>
          <w:hyperlink w:anchor="_Toc132719163" w:history="1">
            <w:r w:rsidRPr="0034381C">
              <w:rPr>
                <w:rStyle w:val="af2"/>
                <w:rFonts w:ascii="宋体" w:eastAsia="宋体" w:hAnsi="宋体"/>
                <w:b/>
                <w:bCs/>
                <w:noProof/>
                <w:color w:val="2F5496"/>
                <w:sz w:val="28"/>
                <w:szCs w:val="32"/>
              </w:rPr>
              <w:t>1.4</w:t>
            </w:r>
            <w:r w:rsidRPr="0034381C">
              <w:rPr>
                <w:rFonts w:ascii="宋体" w:eastAsia="宋体" w:hAnsi="宋体"/>
                <w:b/>
                <w:bCs/>
                <w:noProof/>
                <w:color w:val="2F5496"/>
                <w:sz w:val="28"/>
                <w:szCs w:val="32"/>
              </w:rPr>
              <w:tab/>
            </w:r>
            <w:r w:rsidRPr="0034381C">
              <w:rPr>
                <w:rStyle w:val="af2"/>
                <w:rFonts w:ascii="宋体" w:eastAsia="宋体" w:hAnsi="宋体"/>
                <w:b/>
                <w:bCs/>
                <w:noProof/>
                <w:color w:val="2F5496"/>
                <w:sz w:val="28"/>
                <w:szCs w:val="32"/>
              </w:rPr>
              <w:t>检测结果详细信息</w:t>
            </w:r>
            <w:r w:rsidRPr="0034381C">
              <w:rPr>
                <w:rFonts w:ascii="宋体" w:eastAsia="宋体" w:hAnsi="宋体"/>
                <w:b/>
                <w:bCs/>
                <w:noProof/>
                <w:webHidden/>
                <w:color w:val="2F5496"/>
                <w:sz w:val="28"/>
                <w:szCs w:val="32"/>
              </w:rPr>
              <w:tab/>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_Toc132719163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7</w:t>
            </w:r>
            <w:r w:rsidRPr="0034381C">
              <w:rPr>
                <w:rFonts w:ascii="宋体" w:eastAsia="宋体" w:hAnsi="宋体"/>
                <w:b/>
                <w:bCs/>
                <w:noProof/>
                <w:webHidden/>
                <w:color w:val="2F5496"/>
                <w:sz w:val="28"/>
                <w:szCs w:val="32"/>
              </w:rPr>
              <w:fldChar w:fldCharType="end"/>
            </w:r>
          </w:hyperlink>
        </w:p>
        <w:p w14:paraId="6ABCFDC4" w14:textId="68E78679"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74" w:history="1">
            <w:r w:rsidRPr="00076E0F">
              <w:rPr>
                <w:rStyle w:val="af2"/>
                <w:rFonts w:ascii="宋体" w:eastAsia="宋体" w:hAnsi="宋体"/>
                <w:b/>
                <w:bCs/>
                <w:noProof/>
                <w:color w:val="2F5496"/>
                <w:sz w:val="28"/>
                <w:szCs w:val="32"/>
                <w:shd w:val="clear" w:color="auto" w:fill="D9E2F3"/>
              </w:rPr>
              <w:t>2. 检测结果分析</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_Toc132719174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53</w:t>
            </w:r>
            <w:r w:rsidRPr="00076E0F">
              <w:rPr>
                <w:rFonts w:ascii="宋体" w:eastAsia="宋体" w:hAnsi="宋体"/>
                <w:b/>
                <w:bCs/>
                <w:noProof/>
                <w:webHidden/>
                <w:color w:val="2F5496"/>
                <w:sz w:val="28"/>
                <w:szCs w:val="32"/>
                <w:shd w:val="clear" w:color="auto" w:fill="D9E2F3"/>
              </w:rPr>
              <w:fldChar w:fldCharType="end"/>
            </w:r>
          </w:hyperlink>
        </w:p>
        <w:p w14:paraId="6F603B11" w14:textId="7214AD2E" w:rsidR="0034381C" w:rsidRPr="0034381C" w:rsidRDefault="0034381C" w:rsidP="00734CC6">
          <w:pPr>
            <w:pStyle w:val="TOC1"/>
            <w:rPr>
              <w:rFonts w:ascii="宋体" w:eastAsia="宋体" w:hAnsi="宋体" w:hint="eastAsia"/>
              <w:b/>
              <w:bCs/>
              <w:noProof/>
              <w:color w:val="2F5496"/>
              <w:sz w:val="28"/>
              <w:szCs w:val="32"/>
            </w:rPr>
          </w:pPr>
          <w:hyperlink w:anchor="_Toc132719181" w:history="1">
            <w:r w:rsidRPr="0034381C">
              <w:rPr>
                <w:rStyle w:val="af2"/>
                <w:rFonts w:ascii="宋体" w:eastAsia="宋体" w:hAnsi="宋体"/>
                <w:b/>
                <w:bCs/>
                <w:noProof/>
                <w:color w:val="2F5496"/>
                <w:sz w:val="28"/>
                <w:szCs w:val="32"/>
              </w:rPr>
              <w:t>3. 可能获益的药物</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_Toc132719181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65</w:t>
            </w:r>
            <w:r w:rsidRPr="0034381C">
              <w:rPr>
                <w:rFonts w:ascii="宋体" w:eastAsia="宋体" w:hAnsi="宋体"/>
                <w:b/>
                <w:bCs/>
                <w:noProof/>
                <w:webHidden/>
                <w:color w:val="2F5496"/>
                <w:sz w:val="28"/>
                <w:szCs w:val="32"/>
              </w:rPr>
              <w:fldChar w:fldCharType="end"/>
            </w:r>
          </w:hyperlink>
        </w:p>
        <w:p w14:paraId="59C6E679" w14:textId="4D8DF62A" w:rsidR="0034381C" w:rsidRPr="00076E0F" w:rsidRDefault="0034381C" w:rsidP="00734CC6">
          <w:pPr>
            <w:pStyle w:val="TOC1"/>
            <w:rPr>
              <w:rFonts w:ascii="宋体" w:eastAsia="宋体" w:hAnsi="宋体" w:hint="eastAsia"/>
              <w:b/>
              <w:bCs/>
              <w:noProof/>
              <w:color w:val="2F5496"/>
              <w:sz w:val="28"/>
              <w:szCs w:val="32"/>
              <w:shd w:val="clear" w:color="auto" w:fill="D9E2F3"/>
            </w:rPr>
          </w:pPr>
          <w:hyperlink w:anchor="_Toc132719182" w:history="1">
            <w:r w:rsidRPr="00076E0F">
              <w:rPr>
                <w:rStyle w:val="af2"/>
                <w:rFonts w:ascii="宋体" w:eastAsia="宋体" w:hAnsi="宋体"/>
                <w:b/>
                <w:bCs/>
                <w:noProof/>
                <w:color w:val="2F5496"/>
                <w:sz w:val="28"/>
                <w:szCs w:val="32"/>
                <w:shd w:val="clear" w:color="auto" w:fill="D9E2F3"/>
              </w:rPr>
              <w:t>4. 可能获益的临床试验</w:t>
            </w:r>
            <w:r w:rsidRPr="00076E0F">
              <w:rPr>
                <w:rFonts w:ascii="宋体" w:eastAsia="宋体" w:hAnsi="宋体"/>
                <w:b/>
                <w:bCs/>
                <w:noProof/>
                <w:webHidden/>
                <w:color w:val="2F5496"/>
                <w:sz w:val="28"/>
                <w:szCs w:val="32"/>
                <w:shd w:val="clear" w:color="auto" w:fill="D9E2F3"/>
              </w:rPr>
              <w:t xml:space="preserve">                                    </w:t>
            </w:r>
            <w:r w:rsidRPr="00076E0F">
              <w:rPr>
                <w:rFonts w:ascii="宋体" w:eastAsia="宋体" w:hAnsi="宋体"/>
                <w:b/>
                <w:bCs/>
                <w:noProof/>
                <w:webHidden/>
                <w:color w:val="2F5496"/>
                <w:sz w:val="28"/>
                <w:szCs w:val="32"/>
                <w:shd w:val="clear" w:color="auto" w:fill="D9E2F3"/>
              </w:rPr>
              <w:fldChar w:fldCharType="begin"/>
            </w:r>
            <w:r w:rsidRPr="00076E0F">
              <w:rPr>
                <w:rFonts w:ascii="宋体" w:eastAsia="宋体" w:hAnsi="宋体"/>
                <w:b/>
                <w:bCs/>
                <w:noProof/>
                <w:webHidden/>
                <w:color w:val="2F5496"/>
                <w:sz w:val="28"/>
                <w:szCs w:val="32"/>
                <w:shd w:val="clear" w:color="auto" w:fill="D9E2F3"/>
              </w:rPr>
              <w:instrText xml:space="preserve"> PAGEREF _Toc132719182 \h </w:instrText>
            </w:r>
            <w:r w:rsidRPr="00076E0F">
              <w:rPr>
                <w:rFonts w:ascii="宋体" w:eastAsia="宋体" w:hAnsi="宋体"/>
                <w:b/>
                <w:bCs/>
                <w:noProof/>
                <w:webHidden/>
                <w:color w:val="2F5496"/>
                <w:sz w:val="28"/>
                <w:szCs w:val="32"/>
                <w:shd w:val="clear" w:color="auto" w:fill="D9E2F3"/>
              </w:rPr>
            </w:r>
            <w:r w:rsidRPr="00076E0F">
              <w:rPr>
                <w:rFonts w:ascii="宋体" w:eastAsia="宋体" w:hAnsi="宋体"/>
                <w:b/>
                <w:bCs/>
                <w:noProof/>
                <w:webHidden/>
                <w:color w:val="2F5496"/>
                <w:sz w:val="28"/>
                <w:szCs w:val="32"/>
                <w:shd w:val="clear" w:color="auto" w:fill="D9E2F3"/>
              </w:rPr>
              <w:fldChar w:fldCharType="separate"/>
            </w:r>
            <w:r w:rsidR="003F5678">
              <w:rPr>
                <w:rFonts w:ascii="宋体" w:eastAsia="宋体" w:hAnsi="宋体"/>
                <w:b/>
                <w:bCs/>
                <w:noProof/>
                <w:webHidden/>
                <w:color w:val="2F5496"/>
                <w:sz w:val="28"/>
                <w:szCs w:val="32"/>
                <w:shd w:val="clear" w:color="auto" w:fill="D9E2F3"/>
              </w:rPr>
              <w:t>67</w:t>
            </w:r>
            <w:r w:rsidRPr="00076E0F">
              <w:rPr>
                <w:rFonts w:ascii="宋体" w:eastAsia="宋体" w:hAnsi="宋体"/>
                <w:b/>
                <w:bCs/>
                <w:noProof/>
                <w:webHidden/>
                <w:color w:val="2F5496"/>
                <w:sz w:val="28"/>
                <w:szCs w:val="32"/>
                <w:shd w:val="clear" w:color="auto" w:fill="D9E2F3"/>
              </w:rPr>
              <w:fldChar w:fldCharType="end"/>
            </w:r>
          </w:hyperlink>
        </w:p>
        <w:p w14:paraId="0FDD4477" w14:textId="1CB67CA6" w:rsidR="00582B57" w:rsidRPr="00E22D57" w:rsidRDefault="0034381C" w:rsidP="00E22D57">
          <w:pPr>
            <w:pStyle w:val="TOC1"/>
            <w:rPr>
              <w:rFonts w:ascii="宋体" w:eastAsia="宋体" w:hAnsi="宋体" w:hint="eastAsia"/>
              <w:b/>
              <w:bCs/>
              <w:noProof/>
              <w:color w:val="2F5496"/>
              <w:sz w:val="28"/>
              <w:szCs w:val="32"/>
            </w:rPr>
          </w:pPr>
          <w:hyperlink w:anchor="_Toc132719183" w:history="1">
            <w:r w:rsidRPr="0034381C">
              <w:rPr>
                <w:rStyle w:val="af2"/>
                <w:rFonts w:ascii="宋体" w:eastAsia="宋体" w:hAnsi="宋体"/>
                <w:b/>
                <w:bCs/>
                <w:noProof/>
                <w:color w:val="2F5496"/>
                <w:sz w:val="28"/>
                <w:szCs w:val="32"/>
              </w:rPr>
              <w:t>5.</w:t>
            </w:r>
            <w:r w:rsidR="006519DA">
              <w:rPr>
                <w:rFonts w:ascii="宋体" w:eastAsia="宋体" w:hAnsi="宋体"/>
                <w:b/>
                <w:bCs/>
                <w:noProof/>
                <w:color w:val="2F5496"/>
                <w:sz w:val="28"/>
                <w:szCs w:val="32"/>
              </w:rPr>
              <w:t xml:space="preserve"> </w:t>
            </w:r>
            <w:r w:rsidRPr="0034381C">
              <w:rPr>
                <w:rStyle w:val="af2"/>
                <w:rFonts w:ascii="宋体" w:eastAsia="宋体" w:hAnsi="宋体"/>
                <w:b/>
                <w:bCs/>
                <w:noProof/>
                <w:color w:val="2F5496"/>
                <w:sz w:val="28"/>
                <w:szCs w:val="32"/>
              </w:rPr>
              <w:t>检测质控信息</w:t>
            </w:r>
            <w:r>
              <w:rPr>
                <w:rFonts w:ascii="宋体" w:eastAsia="宋体" w:hAnsi="宋体"/>
                <w:b/>
                <w:bCs/>
                <w:noProof/>
                <w:webHidden/>
                <w:color w:val="2F5496"/>
                <w:sz w:val="28"/>
                <w:szCs w:val="32"/>
              </w:rPr>
              <w:t xml:space="preserve">                                          </w:t>
            </w:r>
            <w:r w:rsidRPr="0034381C">
              <w:rPr>
                <w:rFonts w:ascii="宋体" w:eastAsia="宋体" w:hAnsi="宋体"/>
                <w:b/>
                <w:bCs/>
                <w:noProof/>
                <w:webHidden/>
                <w:color w:val="2F5496"/>
                <w:sz w:val="28"/>
                <w:szCs w:val="32"/>
              </w:rPr>
              <w:fldChar w:fldCharType="begin"/>
            </w:r>
            <w:r w:rsidRPr="0034381C">
              <w:rPr>
                <w:rFonts w:ascii="宋体" w:eastAsia="宋体" w:hAnsi="宋体"/>
                <w:b/>
                <w:bCs/>
                <w:noProof/>
                <w:webHidden/>
                <w:color w:val="2F5496"/>
                <w:sz w:val="28"/>
                <w:szCs w:val="32"/>
              </w:rPr>
              <w:instrText xml:space="preserve"> PAGEREF _Toc132719183 \h </w:instrText>
            </w:r>
            <w:r w:rsidRPr="0034381C">
              <w:rPr>
                <w:rFonts w:ascii="宋体" w:eastAsia="宋体" w:hAnsi="宋体"/>
                <w:b/>
                <w:bCs/>
                <w:noProof/>
                <w:webHidden/>
                <w:color w:val="2F5496"/>
                <w:sz w:val="28"/>
                <w:szCs w:val="32"/>
              </w:rPr>
            </w:r>
            <w:r w:rsidRPr="0034381C">
              <w:rPr>
                <w:rFonts w:ascii="宋体" w:eastAsia="宋体" w:hAnsi="宋体"/>
                <w:b/>
                <w:bCs/>
                <w:noProof/>
                <w:webHidden/>
                <w:color w:val="2F5496"/>
                <w:sz w:val="28"/>
                <w:szCs w:val="32"/>
              </w:rPr>
              <w:fldChar w:fldCharType="separate"/>
            </w:r>
            <w:r w:rsidR="003F5678">
              <w:rPr>
                <w:rFonts w:ascii="宋体" w:eastAsia="宋体" w:hAnsi="宋体"/>
                <w:b/>
                <w:bCs/>
                <w:noProof/>
                <w:webHidden/>
                <w:color w:val="2F5496"/>
                <w:sz w:val="28"/>
                <w:szCs w:val="32"/>
              </w:rPr>
              <w:t>68</w:t>
            </w:r>
            <w:r w:rsidRPr="0034381C">
              <w:rPr>
                <w:rFonts w:ascii="宋体" w:eastAsia="宋体" w:hAnsi="宋体"/>
                <w:b/>
                <w:bCs/>
                <w:noProof/>
                <w:webHidden/>
                <w:color w:val="2F5496"/>
                <w:sz w:val="28"/>
                <w:szCs w:val="32"/>
              </w:rPr>
              <w:fldChar w:fldCharType="end"/>
            </w:r>
          </w:hyperlink>
        </w:p>
        <w:p w14:paraId="7E482189" w14:textId="5144768B" w:rsidR="0034381C" w:rsidRPr="00E22D57" w:rsidRDefault="0034381C" w:rsidP="00E22D57">
          <w:pPr>
            <w:pStyle w:val="TOC1"/>
            <w:rPr>
              <w:rFonts w:ascii="宋体" w:eastAsia="宋体" w:hAnsi="宋体" w:hint="eastAsia"/>
              <w:b/>
              <w:bCs/>
              <w:color w:val="2F5496"/>
              <w:sz w:val="28"/>
              <w:szCs w:val="32"/>
              <w:lang w:val="zh-CN"/>
            </w:rPr>
          </w:pPr>
          <w:hyperlink w:anchor="_Toc132719184" w:history="1">
            <w:r w:rsidRPr="00076E0F">
              <w:rPr>
                <w:rStyle w:val="af2"/>
                <w:rFonts w:ascii="宋体" w:eastAsia="宋体" w:hAnsi="宋体"/>
                <w:b/>
                <w:bCs/>
                <w:noProof/>
                <w:color w:val="2F5496"/>
                <w:sz w:val="28"/>
                <w:szCs w:val="32"/>
                <w:u w:val="thick"/>
                <w:shd w:val="clear" w:color="auto" w:fill="D9E2F3"/>
              </w:rPr>
              <w:t>6.</w:t>
            </w:r>
            <w:r w:rsidR="000B79A9">
              <w:rPr>
                <w:rFonts w:ascii="宋体" w:eastAsia="宋体" w:hAnsi="宋体"/>
                <w:b/>
                <w:bCs/>
                <w:noProof/>
                <w:color w:val="2F5496"/>
                <w:sz w:val="28"/>
                <w:szCs w:val="32"/>
                <w:u w:val="thick"/>
                <w:shd w:val="clear" w:color="auto" w:fill="D9E2F3"/>
              </w:rPr>
              <w:t xml:space="preserve"> </w:t>
            </w:r>
            <w:r w:rsidRPr="00076E0F">
              <w:rPr>
                <w:rStyle w:val="af2"/>
                <w:rFonts w:ascii="宋体" w:eastAsia="宋体" w:hAnsi="宋体"/>
                <w:b/>
                <w:bCs/>
                <w:noProof/>
                <w:color w:val="2F5496"/>
                <w:sz w:val="28"/>
                <w:szCs w:val="32"/>
                <w:u w:val="thick"/>
                <w:shd w:val="clear" w:color="auto" w:fill="D9E2F3"/>
              </w:rPr>
              <w:t>附    录</w:t>
            </w:r>
            <w:r w:rsidRPr="00076E0F">
              <w:rPr>
                <w:rFonts w:ascii="宋体" w:eastAsia="宋体" w:hAnsi="宋体"/>
                <w:b/>
                <w:bCs/>
                <w:noProof/>
                <w:webHidden/>
                <w:color w:val="2F5496"/>
                <w:sz w:val="28"/>
                <w:szCs w:val="32"/>
                <w:u w:val="thick"/>
                <w:shd w:val="clear" w:color="auto" w:fill="D9E2F3"/>
              </w:rPr>
              <w:t xml:space="preserve">                                              </w:t>
            </w:r>
            <w:r w:rsidRPr="00076E0F">
              <w:rPr>
                <w:rFonts w:ascii="宋体" w:eastAsia="宋体" w:hAnsi="宋体"/>
                <w:b/>
                <w:bCs/>
                <w:noProof/>
                <w:webHidden/>
                <w:color w:val="2F5496"/>
                <w:sz w:val="28"/>
                <w:szCs w:val="32"/>
                <w:u w:val="thick"/>
                <w:shd w:val="clear" w:color="auto" w:fill="D9E2F3"/>
              </w:rPr>
              <w:fldChar w:fldCharType="begin"/>
            </w:r>
            <w:r w:rsidRPr="00076E0F">
              <w:rPr>
                <w:rFonts w:ascii="宋体" w:eastAsia="宋体" w:hAnsi="宋体"/>
                <w:b/>
                <w:bCs/>
                <w:noProof/>
                <w:webHidden/>
                <w:color w:val="2F5496"/>
                <w:sz w:val="28"/>
                <w:szCs w:val="32"/>
                <w:u w:val="thick"/>
                <w:shd w:val="clear" w:color="auto" w:fill="D9E2F3"/>
              </w:rPr>
              <w:instrText xml:space="preserve"> PAGEREF _Toc132719184 \h </w:instrText>
            </w:r>
            <w:r w:rsidRPr="00076E0F">
              <w:rPr>
                <w:rFonts w:ascii="宋体" w:eastAsia="宋体" w:hAnsi="宋体"/>
                <w:b/>
                <w:bCs/>
                <w:noProof/>
                <w:webHidden/>
                <w:color w:val="2F5496"/>
                <w:sz w:val="28"/>
                <w:szCs w:val="32"/>
                <w:u w:val="thick"/>
                <w:shd w:val="clear" w:color="auto" w:fill="D9E2F3"/>
              </w:rPr>
            </w:r>
            <w:r w:rsidRPr="00076E0F">
              <w:rPr>
                <w:rFonts w:ascii="宋体" w:eastAsia="宋体" w:hAnsi="宋体"/>
                <w:b/>
                <w:bCs/>
                <w:noProof/>
                <w:webHidden/>
                <w:color w:val="2F5496"/>
                <w:sz w:val="28"/>
                <w:szCs w:val="32"/>
                <w:u w:val="thick"/>
                <w:shd w:val="clear" w:color="auto" w:fill="D9E2F3"/>
              </w:rPr>
              <w:fldChar w:fldCharType="separate"/>
            </w:r>
            <w:r w:rsidR="003F5678">
              <w:rPr>
                <w:rFonts w:ascii="宋体" w:eastAsia="宋体" w:hAnsi="宋体"/>
                <w:b/>
                <w:bCs/>
                <w:noProof/>
                <w:webHidden/>
                <w:color w:val="2F5496"/>
                <w:sz w:val="28"/>
                <w:szCs w:val="32"/>
                <w:u w:val="thick"/>
                <w:shd w:val="clear" w:color="auto" w:fill="D9E2F3"/>
              </w:rPr>
              <w:t>77</w:t>
            </w:r>
            <w:r w:rsidRPr="00076E0F">
              <w:rPr>
                <w:rFonts w:ascii="宋体" w:eastAsia="宋体" w:hAnsi="宋体"/>
                <w:b/>
                <w:bCs/>
                <w:noProof/>
                <w:webHidden/>
                <w:color w:val="2F5496"/>
                <w:sz w:val="28"/>
                <w:szCs w:val="32"/>
                <w:u w:val="thick"/>
                <w:shd w:val="clear" w:color="auto" w:fill="D9E2F3"/>
              </w:rPr>
              <w:fldChar w:fldCharType="end"/>
            </w:r>
          </w:hyperlink>
          <w:r w:rsidRPr="0034381C">
            <w:rPr>
              <w:rFonts w:ascii="宋体" w:eastAsia="宋体" w:hAnsi="宋体"/>
              <w:b/>
              <w:bCs/>
              <w:color w:val="2F5496"/>
              <w:sz w:val="28"/>
              <w:szCs w:val="32"/>
              <w:lang w:val="zh-CN"/>
            </w:rPr>
            <w:fldChar w:fldCharType="end"/>
          </w:r>
        </w:p>
      </w:sdtContent>
    </w:sdt>
    <w:bookmarkEnd w:id="1"/>
    <w:p w14:paraId="7640D803" w14:textId="77777777" w:rsidR="00F7300B" w:rsidRDefault="00F7300B">
      <w:pPr>
        <w:spacing w:line="360" w:lineRule="auto"/>
        <w:rPr>
          <w:rFonts w:hint="eastAsia"/>
          <w:b/>
          <w:color w:val="2F5496" w:themeColor="accent1" w:themeShade="BF"/>
          <w:sz w:val="36"/>
          <w:szCs w:val="36"/>
        </w:rPr>
      </w:pPr>
    </w:p>
    <w:p w14:paraId="30ABDEC8" w14:textId="77777777" w:rsidR="00F7300B" w:rsidRDefault="00F7300B">
      <w:pPr>
        <w:spacing w:line="360" w:lineRule="auto"/>
        <w:rPr>
          <w:rFonts w:hint="eastAsia"/>
          <w:b/>
          <w:color w:val="2F5496" w:themeColor="accent1" w:themeShade="BF"/>
          <w:sz w:val="28"/>
          <w:szCs w:val="28"/>
        </w:rPr>
        <w:sectPr w:rsidR="00F7300B" w:rsidSect="00141138">
          <w:headerReference w:type="default" r:id="rId14"/>
          <w:pgSz w:w="11900" w:h="16840"/>
          <w:pgMar w:top="1440" w:right="1800" w:bottom="1440" w:left="1800" w:header="851" w:footer="992" w:gutter="0"/>
          <w:pgNumType w:start="1"/>
          <w:cols w:space="425"/>
          <w:docGrid w:type="lines" w:linePitch="423"/>
        </w:sectPr>
      </w:pPr>
    </w:p>
    <w:p w14:paraId="4C8E6384" w14:textId="77777777" w:rsidR="00225F85" w:rsidRPr="000B0B2C"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2" w:name="_1._检_测"/>
      <w:bookmarkStart w:id="3" w:name="_Toc132716663"/>
      <w:bookmarkStart w:id="4" w:name="_Toc132717640"/>
      <w:bookmarkStart w:id="5" w:name="_Toc132719159"/>
      <w:bookmarkEnd w:id="2"/>
      <w:r>
        <w:rPr>
          <w:rFonts w:ascii="思源黑体 CN Bold" w:eastAsia="思源黑体 CN Bold" w:hAnsi="思源黑体 CN Bold" w:hint="eastAsia"/>
          <w:color w:val="4472C4" w:themeColor="accent1"/>
          <w:sz w:val="28"/>
          <w:szCs w:val="28"/>
        </w:rPr>
        <w:lastRenderedPageBreak/>
        <w:t>1</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 测 概 述</w:t>
      </w:r>
      <w:bookmarkEnd w:id="3"/>
      <w:bookmarkEnd w:id="4"/>
      <w:bookmarkEnd w:id="5"/>
      <w:r w:rsidRPr="000B0B2C">
        <w:rPr>
          <w:rFonts w:ascii="思源黑体 CN Bold" w:eastAsia="思源黑体 CN Bold" w:hAnsi="思源黑体 CN Bold" w:hint="eastAsia"/>
          <w:color w:val="4472C4" w:themeColor="accent1"/>
          <w:sz w:val="28"/>
          <w:szCs w:val="28"/>
        </w:rPr>
        <w:t xml:space="preserve"> </w:t>
      </w:r>
      <w:bookmarkStart w:id="6" w:name="检测概述"/>
      <w:bookmarkEnd w:id="6"/>
    </w:p>
    <w:p w14:paraId="0D8C9606" w14:textId="77777777" w:rsidR="00225F85" w:rsidRPr="009157CF" w:rsidRDefault="00A33550" w:rsidP="00285BDD">
      <w:pPr>
        <w:pStyle w:val="1"/>
        <w:rPr>
          <w:rFonts w:ascii="等线" w:hAnsi="等线" w:hint="eastAsia"/>
        </w:rPr>
      </w:pPr>
      <w:bookmarkStart w:id="7" w:name="_Toc132716664"/>
      <w:bookmarkStart w:id="8" w:name="_Toc132717641"/>
      <w:bookmarkStart w:id="9" w:name="_Toc132719160"/>
      <w:r w:rsidRPr="009157CF">
        <w:rPr>
          <w:rFonts w:ascii="等线" w:hAnsi="等线" w:hint="eastAsia"/>
        </w:rPr>
        <w:t>基本信息</w:t>
      </w:r>
      <w:bookmarkStart w:id="10" w:name="基本信息"/>
      <w:bookmarkEnd w:id="7"/>
      <w:bookmarkEnd w:id="8"/>
      <w:bookmarkEnd w:id="9"/>
      <w:bookmarkEnd w:id="10"/>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225F85" w14:paraId="68DB5CE7" w14:textId="77777777">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65641A33" w14:textId="77777777" w:rsidR="00225F85" w:rsidRDefault="00A33550">
            <w:pPr>
              <w:jc w:val="center"/>
              <w:rPr>
                <w:rFonts w:asciiTheme="minorEastAsia" w:hAnsiTheme="minorEastAsia" w:hint="eastAsia"/>
                <w:b/>
                <w:color w:val="FFFFFF" w:themeColor="background1"/>
              </w:rPr>
            </w:pPr>
            <w:r>
              <w:rPr>
                <w:rFonts w:asciiTheme="minorEastAsia" w:hAnsiTheme="minorEastAsia" w:hint="eastAsia"/>
                <w:b/>
                <w:color w:val="FFFFFF" w:themeColor="background1"/>
                <w:kern w:val="0"/>
                <w:fitText w:val="1200" w:id="-1316237312"/>
              </w:rPr>
              <w:t>受检者信息</w:t>
            </w:r>
          </w:p>
        </w:tc>
        <w:tc>
          <w:tcPr>
            <w:tcW w:w="1424" w:type="dxa"/>
            <w:tcBorders>
              <w:top w:val="nil"/>
              <w:bottom w:val="single" w:sz="24" w:space="0" w:color="2F5496" w:themeColor="accent1" w:themeShade="BF"/>
            </w:tcBorders>
            <w:shd w:val="clear" w:color="auto" w:fill="auto"/>
            <w:vAlign w:val="center"/>
          </w:tcPr>
          <w:p w14:paraId="4C4E154E" w14:textId="77777777" w:rsidR="00225F85" w:rsidRDefault="00225F85">
            <w:pPr>
              <w:rPr>
                <w:rFonts w:asciiTheme="minorEastAsia" w:hAnsiTheme="minorEastAsia" w:hint="eastAsia"/>
                <w:b/>
                <w:u w:val="single"/>
              </w:rPr>
            </w:pPr>
          </w:p>
        </w:tc>
        <w:tc>
          <w:tcPr>
            <w:tcW w:w="1276" w:type="dxa"/>
            <w:tcBorders>
              <w:top w:val="nil"/>
              <w:bottom w:val="single" w:sz="24" w:space="0" w:color="2F5496" w:themeColor="accent1" w:themeShade="BF"/>
            </w:tcBorders>
            <w:shd w:val="clear" w:color="auto" w:fill="auto"/>
            <w:vAlign w:val="center"/>
          </w:tcPr>
          <w:p w14:paraId="6A94380F" w14:textId="77777777" w:rsidR="00225F85" w:rsidRDefault="00225F85">
            <w:pPr>
              <w:jc w:val="center"/>
              <w:rPr>
                <w:rFonts w:asciiTheme="minorEastAsia" w:hAnsiTheme="minorEastAsia" w:hint="eastAsia"/>
                <w:b/>
              </w:rPr>
            </w:pPr>
          </w:p>
        </w:tc>
        <w:tc>
          <w:tcPr>
            <w:tcW w:w="1317" w:type="dxa"/>
            <w:tcBorders>
              <w:top w:val="nil"/>
              <w:bottom w:val="single" w:sz="24" w:space="0" w:color="2F5496" w:themeColor="accent1" w:themeShade="BF"/>
            </w:tcBorders>
            <w:shd w:val="clear" w:color="auto" w:fill="auto"/>
            <w:vAlign w:val="center"/>
          </w:tcPr>
          <w:p w14:paraId="533798C6" w14:textId="77777777" w:rsidR="00225F85" w:rsidRDefault="00225F85">
            <w:pPr>
              <w:rPr>
                <w:rFonts w:asciiTheme="minorEastAsia" w:hAnsiTheme="minorEastAsia" w:hint="eastAsia"/>
                <w:b/>
                <w:u w:val="single"/>
              </w:rPr>
            </w:pPr>
          </w:p>
        </w:tc>
        <w:tc>
          <w:tcPr>
            <w:tcW w:w="1234" w:type="dxa"/>
            <w:tcBorders>
              <w:top w:val="nil"/>
              <w:bottom w:val="single" w:sz="24" w:space="0" w:color="2F5496" w:themeColor="accent1" w:themeShade="BF"/>
            </w:tcBorders>
            <w:shd w:val="clear" w:color="auto" w:fill="auto"/>
            <w:vAlign w:val="center"/>
          </w:tcPr>
          <w:p w14:paraId="16ECD167" w14:textId="77777777" w:rsidR="00225F85" w:rsidRDefault="00225F85">
            <w:pPr>
              <w:jc w:val="center"/>
              <w:rPr>
                <w:rFonts w:asciiTheme="minorEastAsia" w:hAnsiTheme="minorEastAsia" w:hint="eastAsia"/>
                <w:b/>
              </w:rPr>
            </w:pPr>
          </w:p>
        </w:tc>
        <w:tc>
          <w:tcPr>
            <w:tcW w:w="1570" w:type="dxa"/>
            <w:tcBorders>
              <w:top w:val="nil"/>
              <w:bottom w:val="single" w:sz="24" w:space="0" w:color="2F5496" w:themeColor="accent1" w:themeShade="BF"/>
            </w:tcBorders>
            <w:shd w:val="clear" w:color="auto" w:fill="auto"/>
            <w:vAlign w:val="center"/>
          </w:tcPr>
          <w:p w14:paraId="162A1E5C" w14:textId="77777777" w:rsidR="00225F85" w:rsidRDefault="00225F85">
            <w:pPr>
              <w:rPr>
                <w:rFonts w:asciiTheme="minorEastAsia" w:hAnsiTheme="minorEastAsia" w:hint="eastAsia"/>
                <w:b/>
                <w:u w:val="single"/>
              </w:rPr>
            </w:pPr>
          </w:p>
        </w:tc>
      </w:tr>
      <w:tr w:rsidR="00225F85" w14:paraId="7B8E3A6C" w14:textId="77777777">
        <w:trPr>
          <w:jc w:val="center"/>
        </w:trPr>
        <w:tc>
          <w:tcPr>
            <w:tcW w:w="1543" w:type="dxa"/>
            <w:tcBorders>
              <w:top w:val="single" w:sz="24" w:space="0" w:color="2F5496" w:themeColor="accent1" w:themeShade="BF"/>
              <w:bottom w:val="nil"/>
            </w:tcBorders>
            <w:shd w:val="clear" w:color="auto" w:fill="auto"/>
            <w:vAlign w:val="center"/>
          </w:tcPr>
          <w:p w14:paraId="4287ED93"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73B1EA34" w14:textId="77777777" w:rsidR="00225F85" w:rsidRDefault="00651B99">
            <w:pPr>
              <w:rPr>
                <w:rFonts w:asciiTheme="minorEastAsia" w:hAnsiTheme="minorEastAsia" w:hint="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0B72C9E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4DB748F3" w14:textId="77777777" w:rsidR="00225F85" w:rsidRDefault="00651B99">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r w:rsidR="005C7897">
              <w:rPr>
                <w:rFonts w:asciiTheme="minorEastAsia" w:hAnsiTheme="minorEastAsia"/>
                <w:b/>
                <w:color w:val="2F5496" w:themeColor="accent1" w:themeShade="BF"/>
                <w:u w:val="single"/>
              </w:rPr>
              <w:t>}</w:t>
            </w:r>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0B76836C"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5C9C8459" w14:textId="77777777" w:rsidR="00225F85" w:rsidRDefault="00651B99">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225F85" w14:paraId="5B647A7E" w14:textId="77777777">
        <w:trPr>
          <w:jc w:val="center"/>
        </w:trPr>
        <w:tc>
          <w:tcPr>
            <w:tcW w:w="1543" w:type="dxa"/>
            <w:tcBorders>
              <w:top w:val="nil"/>
              <w:bottom w:val="nil"/>
            </w:tcBorders>
            <w:shd w:val="clear" w:color="auto" w:fill="D9E2F3" w:themeFill="accent1" w:themeFillTint="33"/>
            <w:vAlign w:val="center"/>
          </w:tcPr>
          <w:p w14:paraId="1A64374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11A84907" w14:textId="77777777" w:rsidR="00225F85" w:rsidRDefault="001D280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00063C8E"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0A4DD11B" w14:textId="77777777" w:rsidR="00225F85" w:rsidRDefault="00651B99">
            <w:pPr>
              <w:rPr>
                <w:rFonts w:asciiTheme="minorEastAsia" w:hAnsiTheme="minorEastAsia" w:hint="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sidR="001209AE">
              <w:rPr>
                <w:rFonts w:asciiTheme="minorEastAsia" w:hAnsiTheme="minorEastAsia"/>
                <w:b/>
                <w:color w:val="2F5496" w:themeColor="accent1" w:themeShade="BF"/>
                <w:sz w:val="22"/>
                <w:szCs w:val="22"/>
                <w:u w:val="single"/>
              </w:rPr>
              <w:t>|</w:t>
            </w:r>
            <w:r w:rsidR="001209AE">
              <w:rPr>
                <w:rFonts w:asciiTheme="minorEastAsia" w:hAnsiTheme="minorEastAsia" w:hint="eastAsia"/>
                <w:b/>
                <w:color w:val="2F5496" w:themeColor="accent1" w:themeShade="BF"/>
                <w:sz w:val="22"/>
                <w:szCs w:val="22"/>
                <w:u w:val="single"/>
              </w:rPr>
              <w:t>replace</w:t>
            </w:r>
            <w:r w:rsidR="001209AE">
              <w:rPr>
                <w:rFonts w:asciiTheme="minorEastAsia" w:hAnsiTheme="minorEastAsia"/>
                <w:b/>
                <w:color w:val="2F5496" w:themeColor="accent1" w:themeShade="BF"/>
                <w:sz w:val="22"/>
                <w:szCs w:val="22"/>
                <w:u w:val="single"/>
              </w:rPr>
              <w:t>(“-”, “</w:t>
            </w:r>
            <w:r w:rsidR="001209AE">
              <w:rPr>
                <w:rFonts w:asciiTheme="minorEastAsia" w:hAnsiTheme="minorEastAsia" w:hint="eastAsia"/>
                <w:b/>
                <w:color w:val="2F5496" w:themeColor="accent1" w:themeShade="BF"/>
                <w:sz w:val="22"/>
                <w:szCs w:val="22"/>
                <w:u w:val="single"/>
              </w:rPr>
              <w:t>.</w:t>
            </w:r>
            <w:r w:rsidR="001209AE">
              <w:rPr>
                <w:rFonts w:asciiTheme="minorEastAsia" w:hAnsiTheme="minor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665BB127"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66A82370" w14:textId="77777777" w:rsidR="00225F85" w:rsidRDefault="00866064">
            <w:pPr>
              <w:rPr>
                <w:rFonts w:asciiTheme="minorEastAsia" w:hAnsiTheme="minorEastAsia" w:hint="eastAsia"/>
                <w:b/>
                <w:color w:val="2F5496" w:themeColor="accent1" w:themeShade="BF"/>
              </w:rPr>
            </w:pPr>
            <w:r>
              <w:rPr>
                <w:rFonts w:asciiTheme="minorEastAsia" w:hAnsiTheme="minorEastAsia"/>
                <w:b/>
                <w:color w:val="2F5496" w:themeColor="accent1" w:themeShade="BF"/>
                <w:u w:val="single"/>
              </w:rPr>
              <w:t xml:space="preserve">        </w:t>
            </w:r>
          </w:p>
        </w:tc>
      </w:tr>
      <w:tr w:rsidR="00225F85" w14:paraId="4E834C74" w14:textId="77777777">
        <w:trPr>
          <w:jc w:val="center"/>
        </w:trPr>
        <w:tc>
          <w:tcPr>
            <w:tcW w:w="1543" w:type="dxa"/>
            <w:tcBorders>
              <w:top w:val="nil"/>
              <w:bottom w:val="single" w:sz="24" w:space="0" w:color="2F5496" w:themeColor="accent1" w:themeShade="BF"/>
            </w:tcBorders>
            <w:shd w:val="clear" w:color="auto" w:fill="auto"/>
            <w:vAlign w:val="center"/>
          </w:tcPr>
          <w:p w14:paraId="38BC28D0" w14:textId="77777777" w:rsidR="00225F85" w:rsidRDefault="00A33550">
            <w:pPr>
              <w:jc w:val="center"/>
              <w:rPr>
                <w:rFonts w:asciiTheme="minorEastAsia" w:hAnsiTheme="minorEastAsia" w:hint="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257682C3" w14:textId="77777777" w:rsidR="00225F85" w:rsidRDefault="00A33550">
            <w:pPr>
              <w:rPr>
                <w:rFonts w:asciiTheme="minorEastAsia" w:hAnsiTheme="minorEastAsia" w:hint="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E18E146"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10"/>
        <w:gridCol w:w="1701"/>
        <w:gridCol w:w="1276"/>
        <w:gridCol w:w="709"/>
        <w:gridCol w:w="1275"/>
        <w:gridCol w:w="2097"/>
      </w:tblGrid>
      <w:tr w:rsidR="00225F85" w14:paraId="08BDDC35" w14:textId="77777777" w:rsidTr="00C46602">
        <w:trPr>
          <w:jc w:val="center"/>
        </w:trPr>
        <w:tc>
          <w:tcPr>
            <w:tcW w:w="1310" w:type="dxa"/>
            <w:tcBorders>
              <w:top w:val="nil"/>
              <w:bottom w:val="single" w:sz="24" w:space="0" w:color="2F5496" w:themeColor="accent1" w:themeShade="BF"/>
            </w:tcBorders>
            <w:shd w:val="clear" w:color="auto" w:fill="2F5496" w:themeFill="accent1" w:themeFillShade="BF"/>
            <w:vAlign w:val="center"/>
          </w:tcPr>
          <w:p w14:paraId="3B86F9D2" w14:textId="77777777" w:rsidR="00225F85" w:rsidRDefault="00A33550">
            <w:pPr>
              <w:jc w:val="center"/>
              <w:rPr>
                <w:rFonts w:eastAsiaTheme="minorHAnsi" w:hint="eastAsia"/>
                <w:b/>
                <w:color w:val="2F5496" w:themeColor="accent1" w:themeShade="BF"/>
              </w:rPr>
            </w:pPr>
            <w:r>
              <w:rPr>
                <w:rFonts w:ascii="黑体" w:eastAsia="黑体" w:hAnsi="黑体" w:hint="eastAsia"/>
                <w:b/>
                <w:color w:val="FFFFFF" w:themeColor="background1"/>
              </w:rPr>
              <w:t>样本信息</w:t>
            </w:r>
          </w:p>
        </w:tc>
        <w:tc>
          <w:tcPr>
            <w:tcW w:w="1701" w:type="dxa"/>
            <w:tcBorders>
              <w:top w:val="nil"/>
              <w:bottom w:val="single" w:sz="24" w:space="0" w:color="2F5496" w:themeColor="accent1" w:themeShade="BF"/>
            </w:tcBorders>
            <w:shd w:val="clear" w:color="auto" w:fill="auto"/>
            <w:vAlign w:val="center"/>
          </w:tcPr>
          <w:p w14:paraId="442ABA64" w14:textId="77777777" w:rsidR="00225F85" w:rsidRDefault="00225F85">
            <w:pPr>
              <w:rPr>
                <w:rFonts w:eastAsiaTheme="minorHAnsi" w:hint="eastAsia"/>
                <w:b/>
                <w:color w:val="2F5496" w:themeColor="accent1" w:themeShade="BF"/>
                <w:u w:val="single"/>
              </w:rPr>
            </w:pPr>
          </w:p>
        </w:tc>
        <w:tc>
          <w:tcPr>
            <w:tcW w:w="1276" w:type="dxa"/>
            <w:tcBorders>
              <w:top w:val="nil"/>
              <w:bottom w:val="single" w:sz="24" w:space="0" w:color="2F5496" w:themeColor="accent1" w:themeShade="BF"/>
            </w:tcBorders>
            <w:shd w:val="clear" w:color="auto" w:fill="auto"/>
            <w:vAlign w:val="center"/>
          </w:tcPr>
          <w:p w14:paraId="363D64A5" w14:textId="77777777" w:rsidR="00225F85" w:rsidRDefault="00225F85">
            <w:pPr>
              <w:jc w:val="center"/>
              <w:rPr>
                <w:rFonts w:eastAsiaTheme="minorHAnsi" w:hint="eastAsia"/>
                <w:b/>
                <w:color w:val="2F5496" w:themeColor="accent1" w:themeShade="BF"/>
              </w:rPr>
            </w:pPr>
          </w:p>
        </w:tc>
        <w:tc>
          <w:tcPr>
            <w:tcW w:w="709" w:type="dxa"/>
            <w:tcBorders>
              <w:top w:val="nil"/>
              <w:bottom w:val="single" w:sz="24" w:space="0" w:color="2F5496" w:themeColor="accent1" w:themeShade="BF"/>
            </w:tcBorders>
            <w:shd w:val="clear" w:color="auto" w:fill="auto"/>
            <w:vAlign w:val="center"/>
          </w:tcPr>
          <w:p w14:paraId="6C4AF15E" w14:textId="77777777" w:rsidR="00225F85" w:rsidRDefault="00225F85">
            <w:pPr>
              <w:rPr>
                <w:rFonts w:eastAsiaTheme="minorHAnsi" w:hint="eastAsia"/>
                <w:b/>
                <w:color w:val="2F5496" w:themeColor="accent1" w:themeShade="BF"/>
                <w:u w:val="single"/>
              </w:rPr>
            </w:pPr>
          </w:p>
        </w:tc>
        <w:tc>
          <w:tcPr>
            <w:tcW w:w="1275" w:type="dxa"/>
            <w:tcBorders>
              <w:top w:val="nil"/>
              <w:bottom w:val="single" w:sz="24" w:space="0" w:color="2F5496" w:themeColor="accent1" w:themeShade="BF"/>
            </w:tcBorders>
            <w:shd w:val="clear" w:color="auto" w:fill="auto"/>
            <w:vAlign w:val="center"/>
          </w:tcPr>
          <w:p w14:paraId="121AA4C7" w14:textId="77777777" w:rsidR="00225F85" w:rsidRDefault="00225F85">
            <w:pPr>
              <w:jc w:val="center"/>
              <w:rPr>
                <w:rFonts w:eastAsiaTheme="minorHAnsi" w:hint="eastAsia"/>
                <w:b/>
                <w:color w:val="2F5496" w:themeColor="accent1" w:themeShade="BF"/>
              </w:rPr>
            </w:pPr>
          </w:p>
        </w:tc>
        <w:tc>
          <w:tcPr>
            <w:tcW w:w="2097" w:type="dxa"/>
            <w:tcBorders>
              <w:top w:val="nil"/>
              <w:bottom w:val="single" w:sz="24" w:space="0" w:color="2F5496" w:themeColor="accent1" w:themeShade="BF"/>
            </w:tcBorders>
            <w:shd w:val="clear" w:color="auto" w:fill="auto"/>
            <w:vAlign w:val="center"/>
          </w:tcPr>
          <w:p w14:paraId="23302310" w14:textId="77777777" w:rsidR="00225F85" w:rsidRDefault="00225F85">
            <w:pPr>
              <w:rPr>
                <w:rFonts w:eastAsiaTheme="minorHAnsi" w:hint="eastAsia"/>
                <w:b/>
                <w:color w:val="2F5496" w:themeColor="accent1" w:themeShade="BF"/>
                <w:u w:val="single"/>
              </w:rPr>
            </w:pPr>
          </w:p>
        </w:tc>
      </w:tr>
      <w:tr w:rsidR="00225F85" w14:paraId="1F125409" w14:textId="77777777" w:rsidTr="00C46602">
        <w:trPr>
          <w:jc w:val="center"/>
        </w:trPr>
        <w:tc>
          <w:tcPr>
            <w:tcW w:w="1310" w:type="dxa"/>
            <w:tcBorders>
              <w:top w:val="single" w:sz="24" w:space="0" w:color="2F5496" w:themeColor="accent1" w:themeShade="BF"/>
              <w:bottom w:val="nil"/>
            </w:tcBorders>
            <w:shd w:val="clear" w:color="auto" w:fill="D9E2F3" w:themeFill="accent1" w:themeFillTint="33"/>
            <w:vAlign w:val="center"/>
          </w:tcPr>
          <w:p w14:paraId="76B583F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701" w:type="dxa"/>
            <w:tcBorders>
              <w:top w:val="single" w:sz="24" w:space="0" w:color="2F5496" w:themeColor="accent1" w:themeShade="BF"/>
              <w:bottom w:val="nil"/>
            </w:tcBorders>
            <w:shd w:val="clear" w:color="auto" w:fill="D9E2F3" w:themeFill="accent1" w:themeFillTint="33"/>
            <w:vAlign w:val="center"/>
          </w:tcPr>
          <w:p w14:paraId="2C957D98" w14:textId="77777777" w:rsidR="00225F85" w:rsidRDefault="00651B99">
            <w:pPr>
              <w:jc w:val="left"/>
              <w:rPr>
                <w:rFonts w:eastAsiaTheme="minorHAnsi" w:hint="eastAsia"/>
                <w:b/>
                <w:color w:val="2F5496" w:themeColor="accent1" w:themeShade="BF"/>
                <w:u w:val="single"/>
              </w:rPr>
            </w:pPr>
            <w:r>
              <w:rPr>
                <w:rFonts w:eastAsiaTheme="minorHAnsi" w:hint="eastAsia"/>
                <w:b/>
                <w:color w:val="2F5496" w:themeColor="accent1" w:themeShade="BF"/>
                <w:u w:val="single"/>
              </w:rPr>
              <w:t>{</w:t>
            </w:r>
            <w:r>
              <w:rPr>
                <w:rFonts w:eastAsiaTheme="minorHAnsi"/>
                <w:b/>
                <w:color w:val="2F5496" w:themeColor="accent1" w:themeShade="BF"/>
                <w:u w:val="single"/>
              </w:rPr>
              <w:t>{sample.sample_type}}</w:t>
            </w:r>
          </w:p>
        </w:tc>
        <w:tc>
          <w:tcPr>
            <w:tcW w:w="1276" w:type="dxa"/>
            <w:tcBorders>
              <w:top w:val="single" w:sz="24" w:space="0" w:color="2F5496" w:themeColor="accent1" w:themeShade="BF"/>
              <w:bottom w:val="nil"/>
            </w:tcBorders>
            <w:shd w:val="clear" w:color="auto" w:fill="D9E2F3" w:themeFill="accent1" w:themeFillTint="33"/>
            <w:vAlign w:val="center"/>
          </w:tcPr>
          <w:p w14:paraId="7DFFED48"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样本数量</w:t>
            </w:r>
          </w:p>
        </w:tc>
        <w:tc>
          <w:tcPr>
            <w:tcW w:w="709" w:type="dxa"/>
            <w:tcBorders>
              <w:top w:val="single" w:sz="24" w:space="0" w:color="2F5496" w:themeColor="accent1" w:themeShade="BF"/>
              <w:bottom w:val="nil"/>
            </w:tcBorders>
            <w:shd w:val="clear" w:color="auto" w:fill="D9E2F3" w:themeFill="accent1" w:themeFillTint="33"/>
            <w:vAlign w:val="center"/>
          </w:tcPr>
          <w:p w14:paraId="5E3EE4C8" w14:textId="77777777" w:rsidR="00225F85" w:rsidRDefault="00651B99">
            <w:pPr>
              <w:rPr>
                <w:rFonts w:eastAsiaTheme="minorHAnsi" w:hint="eastAsia"/>
                <w:b/>
                <w:color w:val="2F5496" w:themeColor="accent1" w:themeShade="BF"/>
              </w:rPr>
            </w:pPr>
            <w:r>
              <w:rPr>
                <w:rFonts w:eastAsiaTheme="minorHAnsi"/>
                <w:b/>
                <w:color w:val="2F5496" w:themeColor="accent1" w:themeShade="BF"/>
                <w:u w:val="single"/>
              </w:rPr>
              <w:t>{{sample.sample_amount}}</w:t>
            </w:r>
          </w:p>
        </w:tc>
        <w:tc>
          <w:tcPr>
            <w:tcW w:w="1275" w:type="dxa"/>
            <w:tcBorders>
              <w:top w:val="single" w:sz="24" w:space="0" w:color="2F5496" w:themeColor="accent1" w:themeShade="BF"/>
              <w:bottom w:val="nil"/>
            </w:tcBorders>
            <w:shd w:val="clear" w:color="auto" w:fill="D9E2F3" w:themeFill="accent1" w:themeFillTint="33"/>
            <w:vAlign w:val="center"/>
          </w:tcPr>
          <w:p w14:paraId="2DDBAFC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病理编号</w:t>
            </w:r>
          </w:p>
        </w:tc>
        <w:tc>
          <w:tcPr>
            <w:tcW w:w="2097" w:type="dxa"/>
            <w:tcBorders>
              <w:top w:val="single" w:sz="24" w:space="0" w:color="2F5496" w:themeColor="accent1" w:themeShade="BF"/>
              <w:bottom w:val="nil"/>
            </w:tcBorders>
            <w:shd w:val="clear" w:color="auto" w:fill="D9E2F3" w:themeFill="accent1" w:themeFillTint="33"/>
            <w:vAlign w:val="center"/>
          </w:tcPr>
          <w:p w14:paraId="5FF397C5"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{{sample.pathological_id}}</w:t>
            </w:r>
          </w:p>
        </w:tc>
      </w:tr>
      <w:tr w:rsidR="00225F85" w14:paraId="6F958DCC" w14:textId="77777777" w:rsidTr="00C46602">
        <w:trPr>
          <w:jc w:val="center"/>
        </w:trPr>
        <w:tc>
          <w:tcPr>
            <w:tcW w:w="1310" w:type="dxa"/>
            <w:tcBorders>
              <w:top w:val="nil"/>
              <w:bottom w:val="single" w:sz="24" w:space="0" w:color="2F5496" w:themeColor="accent1" w:themeShade="BF"/>
            </w:tcBorders>
            <w:vAlign w:val="center"/>
          </w:tcPr>
          <w:p w14:paraId="1D2E8D3A"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701" w:type="dxa"/>
            <w:tcBorders>
              <w:top w:val="nil"/>
              <w:bottom w:val="single" w:sz="24" w:space="0" w:color="2F5496" w:themeColor="accent1" w:themeShade="BF"/>
            </w:tcBorders>
            <w:vAlign w:val="center"/>
          </w:tcPr>
          <w:p w14:paraId="1DECA724" w14:textId="77777777" w:rsidR="00225F85" w:rsidRDefault="00651B99">
            <w:pPr>
              <w:rPr>
                <w:rFonts w:eastAsiaTheme="minorHAnsi" w:hint="eastAsia"/>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357" w:type="dxa"/>
            <w:gridSpan w:val="4"/>
            <w:tcBorders>
              <w:top w:val="nil"/>
              <w:bottom w:val="single" w:sz="24" w:space="0" w:color="2F5496" w:themeColor="accent1" w:themeShade="BF"/>
            </w:tcBorders>
            <w:vAlign w:val="center"/>
          </w:tcPr>
          <w:p w14:paraId="1AD4C4FB" w14:textId="77777777" w:rsidR="00225F85" w:rsidRDefault="00A33550">
            <w:pPr>
              <w:rPr>
                <w:rFonts w:eastAsiaTheme="minorHAnsi" w:hint="eastAsia"/>
                <w:b/>
                <w:color w:val="2F5496" w:themeColor="accent1" w:themeShade="BF"/>
              </w:rPr>
            </w:pPr>
            <w:r>
              <w:rPr>
                <w:rFonts w:eastAsiaTheme="minorHAnsi" w:hint="eastAsia"/>
                <w:b/>
                <w:color w:val="2F5496" w:themeColor="accent1" w:themeShade="BF"/>
              </w:rPr>
              <w:t>病理诊断：</w:t>
            </w:r>
            <w:r w:rsidR="00651B99" w:rsidRPr="00651B99">
              <w:rPr>
                <w:rFonts w:asciiTheme="minorEastAsia" w:hAnsiTheme="minorEastAsia"/>
                <w:b/>
                <w:color w:val="2F5496" w:themeColor="accent1" w:themeShade="BF"/>
                <w:u w:val="single"/>
              </w:rPr>
              <w:t>{{sample.pathol_diagn}}</w:t>
            </w:r>
          </w:p>
        </w:tc>
      </w:tr>
    </w:tbl>
    <w:p w14:paraId="576DC94A" w14:textId="77777777" w:rsidR="00651B99" w:rsidRPr="00651B99" w:rsidRDefault="00651B99" w:rsidP="00651B99">
      <w:pPr>
        <w:rPr>
          <w:rFonts w:eastAsiaTheme="minorHAnsi" w:hint="eastAsia"/>
        </w:rPr>
      </w:pPr>
      <w:r w:rsidRPr="00651B99">
        <w:rPr>
          <w:rFonts w:eastAsiaTheme="minorHAnsi"/>
        </w:rPr>
        <w:t>{%p if sample.control_sample_id %}</w:t>
      </w:r>
    </w:p>
    <w:p w14:paraId="29CFF13A" w14:textId="77777777" w:rsidR="00225F85" w:rsidRPr="00651B99" w:rsidRDefault="00225F85">
      <w:pPr>
        <w:rPr>
          <w:rFonts w:ascii="黑体" w:eastAsia="黑体" w:hAnsi="黑体" w:hint="eastAsia"/>
        </w:rPr>
      </w:pPr>
    </w:p>
    <w:p w14:paraId="296613A4" w14:textId="77777777" w:rsidR="00225F85" w:rsidRDefault="00225F85">
      <w:pPr>
        <w:rPr>
          <w:rFonts w:ascii="黑体" w:eastAsia="黑体" w:hAnsi="黑体" w:hint="eastAsia"/>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83"/>
        <w:gridCol w:w="1107"/>
        <w:gridCol w:w="1276"/>
        <w:gridCol w:w="1317"/>
        <w:gridCol w:w="1234"/>
        <w:gridCol w:w="1851"/>
      </w:tblGrid>
      <w:tr w:rsidR="00225F85" w14:paraId="4FB389E7" w14:textId="77777777">
        <w:trPr>
          <w:jc w:val="center"/>
        </w:trPr>
        <w:tc>
          <w:tcPr>
            <w:tcW w:w="1583" w:type="dxa"/>
            <w:tcBorders>
              <w:top w:val="nil"/>
              <w:bottom w:val="single" w:sz="24" w:space="0" w:color="2F5496" w:themeColor="accent1" w:themeShade="BF"/>
            </w:tcBorders>
            <w:shd w:val="clear" w:color="auto" w:fill="2F5496" w:themeFill="accent1" w:themeFillShade="BF"/>
            <w:vAlign w:val="center"/>
          </w:tcPr>
          <w:p w14:paraId="4C0C3EB0" w14:textId="77777777" w:rsidR="00225F85" w:rsidRDefault="00A33550">
            <w:pPr>
              <w:jc w:val="center"/>
              <w:rPr>
                <w:rFonts w:eastAsiaTheme="minorHAnsi" w:hint="eastAsia"/>
                <w:b/>
              </w:rPr>
            </w:pPr>
            <w:r>
              <w:rPr>
                <w:rFonts w:ascii="黑体" w:eastAsia="黑体" w:hAnsi="黑体" w:hint="eastAsia"/>
                <w:b/>
                <w:color w:val="FFFFFF" w:themeColor="background1"/>
              </w:rPr>
              <w:t>对照品信息</w:t>
            </w:r>
          </w:p>
        </w:tc>
        <w:tc>
          <w:tcPr>
            <w:tcW w:w="1107" w:type="dxa"/>
            <w:tcBorders>
              <w:top w:val="nil"/>
              <w:bottom w:val="single" w:sz="24" w:space="0" w:color="2F5496" w:themeColor="accent1" w:themeShade="BF"/>
            </w:tcBorders>
            <w:vAlign w:val="center"/>
          </w:tcPr>
          <w:p w14:paraId="0CCDC40D" w14:textId="77777777" w:rsidR="00225F85" w:rsidRDefault="00225F85">
            <w:pPr>
              <w:rPr>
                <w:rFonts w:eastAsiaTheme="minorHAnsi" w:hint="eastAsia"/>
                <w:b/>
                <w:u w:val="single"/>
              </w:rPr>
            </w:pPr>
          </w:p>
        </w:tc>
        <w:tc>
          <w:tcPr>
            <w:tcW w:w="1276" w:type="dxa"/>
            <w:tcBorders>
              <w:top w:val="nil"/>
              <w:bottom w:val="single" w:sz="24" w:space="0" w:color="2F5496" w:themeColor="accent1" w:themeShade="BF"/>
            </w:tcBorders>
            <w:vAlign w:val="center"/>
          </w:tcPr>
          <w:p w14:paraId="4CE6DF98" w14:textId="77777777" w:rsidR="00225F85" w:rsidRDefault="00225F85">
            <w:pPr>
              <w:jc w:val="center"/>
              <w:rPr>
                <w:rFonts w:eastAsiaTheme="minorHAnsi" w:hint="eastAsia"/>
                <w:b/>
              </w:rPr>
            </w:pPr>
          </w:p>
        </w:tc>
        <w:tc>
          <w:tcPr>
            <w:tcW w:w="1317" w:type="dxa"/>
            <w:tcBorders>
              <w:top w:val="nil"/>
              <w:bottom w:val="single" w:sz="24" w:space="0" w:color="2F5496" w:themeColor="accent1" w:themeShade="BF"/>
            </w:tcBorders>
            <w:vAlign w:val="center"/>
          </w:tcPr>
          <w:p w14:paraId="501C9EE3" w14:textId="77777777" w:rsidR="00225F85" w:rsidRDefault="00225F85">
            <w:pPr>
              <w:rPr>
                <w:rFonts w:eastAsiaTheme="minorHAnsi" w:hint="eastAsia"/>
                <w:b/>
                <w:u w:val="single"/>
              </w:rPr>
            </w:pPr>
          </w:p>
        </w:tc>
        <w:tc>
          <w:tcPr>
            <w:tcW w:w="1234" w:type="dxa"/>
            <w:tcBorders>
              <w:top w:val="nil"/>
              <w:bottom w:val="single" w:sz="24" w:space="0" w:color="2F5496" w:themeColor="accent1" w:themeShade="BF"/>
            </w:tcBorders>
            <w:vAlign w:val="center"/>
          </w:tcPr>
          <w:p w14:paraId="75084E0B" w14:textId="77777777" w:rsidR="00225F85" w:rsidRDefault="00225F85">
            <w:pPr>
              <w:jc w:val="center"/>
              <w:rPr>
                <w:rFonts w:eastAsiaTheme="minorHAnsi" w:hint="eastAsia"/>
                <w:b/>
              </w:rPr>
            </w:pPr>
          </w:p>
        </w:tc>
        <w:tc>
          <w:tcPr>
            <w:tcW w:w="1851" w:type="dxa"/>
            <w:tcBorders>
              <w:top w:val="nil"/>
              <w:bottom w:val="single" w:sz="24" w:space="0" w:color="2F5496" w:themeColor="accent1" w:themeShade="BF"/>
            </w:tcBorders>
            <w:vAlign w:val="center"/>
          </w:tcPr>
          <w:p w14:paraId="5AA6E532" w14:textId="77777777" w:rsidR="00225F85" w:rsidRDefault="00225F85">
            <w:pPr>
              <w:rPr>
                <w:rFonts w:eastAsiaTheme="minorHAnsi" w:hint="eastAsia"/>
                <w:b/>
                <w:u w:val="single"/>
              </w:rPr>
            </w:pPr>
          </w:p>
        </w:tc>
      </w:tr>
      <w:tr w:rsidR="00225F85" w14:paraId="7933944E" w14:textId="77777777">
        <w:trPr>
          <w:jc w:val="center"/>
        </w:trPr>
        <w:tc>
          <w:tcPr>
            <w:tcW w:w="1583" w:type="dxa"/>
            <w:tcBorders>
              <w:top w:val="single" w:sz="24" w:space="0" w:color="2F5496" w:themeColor="accent1" w:themeShade="BF"/>
              <w:bottom w:val="nil"/>
            </w:tcBorders>
            <w:vAlign w:val="center"/>
          </w:tcPr>
          <w:p w14:paraId="35BE3B7C"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样本类型</w:t>
            </w:r>
          </w:p>
        </w:tc>
        <w:tc>
          <w:tcPr>
            <w:tcW w:w="1107" w:type="dxa"/>
            <w:tcBorders>
              <w:top w:val="single" w:sz="24" w:space="0" w:color="2F5496" w:themeColor="accent1" w:themeShade="BF"/>
              <w:bottom w:val="nil"/>
            </w:tcBorders>
            <w:vAlign w:val="center"/>
          </w:tcPr>
          <w:p w14:paraId="5DFCD258" w14:textId="77777777" w:rsidR="00225F85" w:rsidRDefault="00651B99">
            <w:pPr>
              <w:jc w:val="left"/>
              <w:rPr>
                <w:rFonts w:eastAsiaTheme="minorHAnsi" w:hint="eastAsia"/>
                <w:b/>
                <w:color w:val="2F5496" w:themeColor="accent1" w:themeShade="BF"/>
                <w:u w:val="single"/>
              </w:rPr>
            </w:pPr>
            <w:r w:rsidRPr="00651B99">
              <w:rPr>
                <w:rFonts w:eastAsiaTheme="minorHAnsi"/>
                <w:b/>
                <w:color w:val="2F5496" w:themeColor="accent1" w:themeShade="BF"/>
                <w:u w:val="single"/>
              </w:rPr>
              <w:t>{{sample.contr</w:t>
            </w:r>
            <w:r w:rsidRPr="00651B99">
              <w:rPr>
                <w:rFonts w:eastAsiaTheme="minorHAnsi"/>
                <w:b/>
                <w:color w:val="2F5496" w:themeColor="accent1" w:themeShade="BF"/>
                <w:u w:val="single"/>
              </w:rPr>
              <w:lastRenderedPageBreak/>
              <w:t>ol_sample_type}}</w:t>
            </w:r>
          </w:p>
        </w:tc>
        <w:tc>
          <w:tcPr>
            <w:tcW w:w="1276" w:type="dxa"/>
            <w:tcBorders>
              <w:top w:val="single" w:sz="24" w:space="0" w:color="2F5496" w:themeColor="accent1" w:themeShade="BF"/>
              <w:bottom w:val="nil"/>
            </w:tcBorders>
            <w:vAlign w:val="center"/>
          </w:tcPr>
          <w:p w14:paraId="471E730E"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样本数量</w:t>
            </w:r>
          </w:p>
        </w:tc>
        <w:tc>
          <w:tcPr>
            <w:tcW w:w="1317" w:type="dxa"/>
            <w:tcBorders>
              <w:top w:val="single" w:sz="24" w:space="0" w:color="2F5496" w:themeColor="accent1" w:themeShade="BF"/>
              <w:bottom w:val="nil"/>
            </w:tcBorders>
            <w:vAlign w:val="center"/>
          </w:tcPr>
          <w:p w14:paraId="7630A7F0"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w:t>
            </w:r>
            <w:r w:rsidRPr="00651B99">
              <w:rPr>
                <w:rFonts w:eastAsiaTheme="minorHAnsi"/>
                <w:b/>
                <w:color w:val="2F5496" w:themeColor="accent1" w:themeShade="BF"/>
                <w:u w:val="single"/>
              </w:rPr>
              <w:lastRenderedPageBreak/>
              <w:t>ample_amount}}</w:t>
            </w:r>
          </w:p>
        </w:tc>
        <w:tc>
          <w:tcPr>
            <w:tcW w:w="1234" w:type="dxa"/>
            <w:tcBorders>
              <w:top w:val="single" w:sz="24" w:space="0" w:color="2F5496" w:themeColor="accent1" w:themeShade="BF"/>
              <w:bottom w:val="nil"/>
            </w:tcBorders>
            <w:vAlign w:val="center"/>
          </w:tcPr>
          <w:p w14:paraId="43A7A9CF"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lastRenderedPageBreak/>
              <w:t>样本编号</w:t>
            </w:r>
          </w:p>
        </w:tc>
        <w:tc>
          <w:tcPr>
            <w:tcW w:w="1851" w:type="dxa"/>
            <w:tcBorders>
              <w:top w:val="single" w:sz="24" w:space="0" w:color="2F5496" w:themeColor="accent1" w:themeShade="BF"/>
              <w:bottom w:val="nil"/>
            </w:tcBorders>
            <w:vAlign w:val="center"/>
          </w:tcPr>
          <w:p w14:paraId="122A3B5A" w14:textId="5ECED14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{{sample.control_sample_id}}</w:t>
            </w:r>
          </w:p>
        </w:tc>
      </w:tr>
      <w:tr w:rsidR="00225F85" w14:paraId="0E168AF7" w14:textId="77777777">
        <w:trPr>
          <w:jc w:val="center"/>
        </w:trPr>
        <w:tc>
          <w:tcPr>
            <w:tcW w:w="1583" w:type="dxa"/>
            <w:tcBorders>
              <w:top w:val="nil"/>
              <w:bottom w:val="single" w:sz="24" w:space="0" w:color="2F5496" w:themeColor="accent1" w:themeShade="BF"/>
            </w:tcBorders>
            <w:shd w:val="clear" w:color="auto" w:fill="D9E2F3" w:themeFill="accent1" w:themeFillTint="33"/>
            <w:vAlign w:val="center"/>
          </w:tcPr>
          <w:p w14:paraId="4ACD5F68"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采集部位</w:t>
            </w:r>
          </w:p>
        </w:tc>
        <w:tc>
          <w:tcPr>
            <w:tcW w:w="1107" w:type="dxa"/>
            <w:tcBorders>
              <w:top w:val="nil"/>
              <w:bottom w:val="single" w:sz="24" w:space="0" w:color="2F5496" w:themeColor="accent1" w:themeShade="BF"/>
            </w:tcBorders>
            <w:shd w:val="clear" w:color="auto" w:fill="D9E2F3" w:themeFill="accent1" w:themeFillTint="33"/>
            <w:vAlign w:val="center"/>
          </w:tcPr>
          <w:p w14:paraId="43D20859" w14:textId="77777777" w:rsidR="00225F85" w:rsidRDefault="003174DE">
            <w:pPr>
              <w:rPr>
                <w:rFonts w:eastAsiaTheme="minorHAnsi" w:hint="eastAsia"/>
                <w:b/>
                <w:color w:val="2F5496" w:themeColor="accent1" w:themeShade="BF"/>
              </w:rPr>
            </w:pPr>
            <w:r>
              <w:rPr>
                <w:rFonts w:eastAsiaTheme="minorHAnsi" w:hint="eastAsia"/>
                <w:b/>
                <w:color w:val="2F5496" w:themeColor="accent1" w:themeShade="BF"/>
                <w:u w:val="single"/>
              </w:rPr>
              <w:t>静脉</w:t>
            </w:r>
          </w:p>
        </w:tc>
        <w:tc>
          <w:tcPr>
            <w:tcW w:w="1276" w:type="dxa"/>
            <w:tcBorders>
              <w:top w:val="nil"/>
              <w:bottom w:val="single" w:sz="24" w:space="0" w:color="2F5496" w:themeColor="accent1" w:themeShade="BF"/>
            </w:tcBorders>
            <w:shd w:val="clear" w:color="auto" w:fill="D9E2F3" w:themeFill="accent1" w:themeFillTint="33"/>
            <w:vAlign w:val="center"/>
          </w:tcPr>
          <w:p w14:paraId="6B9729ED"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采集日期</w:t>
            </w:r>
          </w:p>
        </w:tc>
        <w:tc>
          <w:tcPr>
            <w:tcW w:w="1317" w:type="dxa"/>
            <w:tcBorders>
              <w:top w:val="nil"/>
              <w:bottom w:val="single" w:sz="24" w:space="0" w:color="2F5496" w:themeColor="accent1" w:themeShade="BF"/>
            </w:tcBorders>
            <w:shd w:val="clear" w:color="auto" w:fill="D9E2F3" w:themeFill="accent1" w:themeFillTint="33"/>
            <w:vAlign w:val="center"/>
          </w:tcPr>
          <w:p w14:paraId="21306302" w14:textId="2E1DBDBE" w:rsidR="00225F85" w:rsidRDefault="00651B99">
            <w:pPr>
              <w:rPr>
                <w:rFonts w:eastAsiaTheme="minorHAnsi" w:hint="eastAsia"/>
                <w:b/>
                <w:color w:val="2F5496" w:themeColor="accent1" w:themeShade="BF"/>
              </w:rPr>
            </w:pPr>
            <w:r w:rsidRPr="00651B99">
              <w:rPr>
                <w:rFonts w:eastAsiaTheme="minorHAnsi"/>
                <w:b/>
                <w:color w:val="2F5496" w:themeColor="accent1" w:themeShade="BF"/>
                <w:sz w:val="22"/>
                <w:szCs w:val="22"/>
                <w:u w:val="single"/>
              </w:rPr>
              <w:t>{{sample.blood_collection_dat</w:t>
            </w:r>
            <w:r w:rsidR="005F20B3">
              <w:rPr>
                <w:rFonts w:eastAsiaTheme="minorHAnsi" w:hint="eastAsia"/>
                <w:b/>
                <w:color w:val="2F5496" w:themeColor="accent1" w:themeShade="BF"/>
                <w:sz w:val="22"/>
                <w:szCs w:val="22"/>
                <w:u w:val="single"/>
              </w:rPr>
              <w:t>e</w:t>
            </w:r>
            <w:r w:rsidRPr="00651B99">
              <w:rPr>
                <w:rFonts w:eastAsiaTheme="minorHAnsi"/>
                <w:b/>
                <w:color w:val="2F5496" w:themeColor="accent1" w:themeShade="BF"/>
                <w:sz w:val="22"/>
                <w:szCs w:val="22"/>
                <w:u w:val="single"/>
              </w:rPr>
              <w:t>}}</w:t>
            </w:r>
          </w:p>
        </w:tc>
        <w:tc>
          <w:tcPr>
            <w:tcW w:w="1234" w:type="dxa"/>
            <w:tcBorders>
              <w:top w:val="nil"/>
              <w:bottom w:val="single" w:sz="24" w:space="0" w:color="2F5496" w:themeColor="accent1" w:themeShade="BF"/>
            </w:tcBorders>
            <w:shd w:val="clear" w:color="auto" w:fill="D9E2F3" w:themeFill="accent1" w:themeFillTint="33"/>
            <w:vAlign w:val="center"/>
          </w:tcPr>
          <w:p w14:paraId="58530B95" w14:textId="77777777" w:rsidR="00225F85" w:rsidRDefault="00A33550">
            <w:pPr>
              <w:jc w:val="center"/>
              <w:rPr>
                <w:rFonts w:eastAsiaTheme="minorHAnsi" w:hint="eastAsia"/>
                <w:b/>
                <w:color w:val="2F5496" w:themeColor="accent1" w:themeShade="BF"/>
              </w:rPr>
            </w:pPr>
            <w:r>
              <w:rPr>
                <w:rFonts w:eastAsiaTheme="minorHAnsi" w:hint="eastAsia"/>
                <w:b/>
                <w:color w:val="2F5496" w:themeColor="accent1" w:themeShade="BF"/>
              </w:rPr>
              <w:t>接收日期</w:t>
            </w:r>
          </w:p>
        </w:tc>
        <w:tc>
          <w:tcPr>
            <w:tcW w:w="1851" w:type="dxa"/>
            <w:tcBorders>
              <w:top w:val="nil"/>
              <w:bottom w:val="single" w:sz="24" w:space="0" w:color="2F5496" w:themeColor="accent1" w:themeShade="BF"/>
            </w:tcBorders>
            <w:shd w:val="clear" w:color="auto" w:fill="D9E2F3" w:themeFill="accent1" w:themeFillTint="33"/>
            <w:vAlign w:val="center"/>
          </w:tcPr>
          <w:p w14:paraId="04F03464" w14:textId="77777777" w:rsidR="00225F85" w:rsidRDefault="00651B99">
            <w:pPr>
              <w:rPr>
                <w:rFonts w:eastAsiaTheme="minorHAnsi" w:hint="eastAsia"/>
                <w:b/>
                <w:color w:val="2F5496" w:themeColor="accent1" w:themeShade="BF"/>
              </w:rPr>
            </w:pPr>
            <w:r w:rsidRPr="00651B99">
              <w:rPr>
                <w:rFonts w:eastAsiaTheme="minorHAnsi"/>
                <w:b/>
                <w:color w:val="2F5496" w:themeColor="accent1" w:themeShade="BF"/>
                <w:u w:val="single"/>
              </w:rPr>
              <w:t>{{sample.receive_data}}</w:t>
            </w:r>
          </w:p>
        </w:tc>
      </w:tr>
    </w:tbl>
    <w:p w14:paraId="11DDE6C5" w14:textId="77777777" w:rsidR="00225F85" w:rsidRDefault="00225F85">
      <w:pPr>
        <w:rPr>
          <w:rFonts w:hint="eastAsia"/>
        </w:rPr>
      </w:pPr>
    </w:p>
    <w:p w14:paraId="08EAE085" w14:textId="77777777" w:rsidR="00651B99" w:rsidRDefault="00651B99">
      <w:pPr>
        <w:rPr>
          <w:rFonts w:hint="eastAsia"/>
        </w:rPr>
      </w:pPr>
      <w:r>
        <w:rPr>
          <w:rFonts w:hint="eastAsia"/>
        </w:rPr>
        <w:t>{</w:t>
      </w:r>
      <w:r>
        <w:t>%p endif%}</w:t>
      </w:r>
    </w:p>
    <w:p w14:paraId="35B416B3" w14:textId="77777777" w:rsidR="00225F85" w:rsidRPr="009157CF" w:rsidRDefault="00A33550" w:rsidP="00285BDD">
      <w:pPr>
        <w:pStyle w:val="1"/>
        <w:rPr>
          <w:rFonts w:ascii="等线" w:hAnsi="等线" w:hint="eastAsia"/>
        </w:rPr>
      </w:pPr>
      <w:bookmarkStart w:id="11" w:name="_Toc132716665"/>
      <w:bookmarkStart w:id="12" w:name="_Toc132717642"/>
      <w:bookmarkStart w:id="13" w:name="_Toc132719161"/>
      <w:r w:rsidRPr="009157CF">
        <w:rPr>
          <w:rFonts w:ascii="等线" w:hAnsi="等线" w:hint="eastAsia"/>
        </w:rPr>
        <w:t>检测项目简介</w:t>
      </w:r>
      <w:bookmarkStart w:id="14" w:name="检测项目简介"/>
      <w:bookmarkEnd w:id="11"/>
      <w:bookmarkEnd w:id="12"/>
      <w:bookmarkEnd w:id="13"/>
      <w:bookmarkEnd w:id="14"/>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225F85" w14:paraId="1A94452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58D79656" w14:textId="77777777" w:rsidR="00225F85" w:rsidRDefault="00A33550">
            <w:pPr>
              <w:jc w:val="center"/>
              <w:rPr>
                <w:rFonts w:hint="eastAsia"/>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1AF3BC1" w14:textId="77777777" w:rsidR="00225F85" w:rsidRDefault="00A33550">
            <w:pPr>
              <w:rPr>
                <w:rFonts w:hint="eastAsia"/>
              </w:rPr>
            </w:pPr>
            <w:r>
              <w:rPr>
                <w:rFonts w:hint="eastAsia"/>
              </w:rPr>
              <w:t>基于</w:t>
            </w:r>
            <w:r>
              <w:t>Illumina平台和杂交捕获法的</w:t>
            </w:r>
            <w:r>
              <w:rPr>
                <w:rFonts w:hint="eastAsia"/>
              </w:rPr>
              <w:t>新</w:t>
            </w:r>
            <w:r>
              <w:t>一代高通量测序技术（NGS）</w:t>
            </w:r>
          </w:p>
        </w:tc>
      </w:tr>
      <w:tr w:rsidR="00225F85" w14:paraId="01F0902B" w14:textId="77777777">
        <w:trPr>
          <w:jc w:val="center"/>
        </w:trPr>
        <w:tc>
          <w:tcPr>
            <w:tcW w:w="1443" w:type="dxa"/>
            <w:tcBorders>
              <w:top w:val="nil"/>
              <w:bottom w:val="nil"/>
            </w:tcBorders>
            <w:vAlign w:val="center"/>
          </w:tcPr>
          <w:p w14:paraId="452D2A61" w14:textId="77777777" w:rsidR="00225F85" w:rsidRDefault="00A33550">
            <w:pPr>
              <w:jc w:val="center"/>
              <w:rPr>
                <w:rFonts w:hint="eastAsia"/>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0BF9CD5" w14:textId="77777777" w:rsidR="00225F85" w:rsidRDefault="00A33550">
            <w:pPr>
              <w:jc w:val="center"/>
              <w:rPr>
                <w:rFonts w:hint="eastAsia"/>
              </w:rPr>
            </w:pPr>
            <w:r>
              <w:t>Illumina Nextseq CN500</w:t>
            </w:r>
          </w:p>
        </w:tc>
      </w:tr>
      <w:tr w:rsidR="00225F85" w14:paraId="7B98AC6D" w14:textId="77777777">
        <w:trPr>
          <w:jc w:val="center"/>
        </w:trPr>
        <w:tc>
          <w:tcPr>
            <w:tcW w:w="1443" w:type="dxa"/>
            <w:tcBorders>
              <w:top w:val="nil"/>
              <w:bottom w:val="nil"/>
            </w:tcBorders>
            <w:shd w:val="clear" w:color="auto" w:fill="D9E2F3" w:themeFill="accent1" w:themeFillTint="33"/>
            <w:vAlign w:val="center"/>
          </w:tcPr>
          <w:p w14:paraId="04D76D9C" w14:textId="77777777" w:rsidR="00225F85" w:rsidRDefault="00A33550">
            <w:pPr>
              <w:jc w:val="center"/>
              <w:rPr>
                <w:rFonts w:hint="eastAsia"/>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7949EB0" w14:textId="77777777" w:rsidR="00225F85" w:rsidRDefault="00651B99">
            <w:pPr>
              <w:rPr>
                <w:rFonts w:hint="eastAsia"/>
              </w:rPr>
            </w:pPr>
            <w:r w:rsidRPr="00651B99">
              <w:rPr>
                <w:rFonts w:hint="eastAsia"/>
              </w:rPr>
              <w:t>{</w:t>
            </w:r>
            <w:r w:rsidRPr="00651B99">
              <w:t>%if sample.rna_sample_id%}</w:t>
            </w:r>
            <w:r>
              <w:rPr>
                <w:rFonts w:hint="eastAsia"/>
              </w:rPr>
              <w:t>本检测在</w:t>
            </w:r>
            <w:r>
              <w:t>DNA层面涵盖571个基因，在RNA层面涵盖2660个基因，检测变异包含点突变、小片段插入缺失、基因融合和拷贝数变异</w:t>
            </w:r>
            <w:r>
              <w:rPr>
                <w:rFonts w:hint="eastAsia"/>
              </w:rPr>
              <w:t>，</w:t>
            </w:r>
            <w:r>
              <w:t>同时检测</w:t>
            </w:r>
            <w:r w:rsidRPr="00651B99">
              <w:t>{%if sample.control_sample_id%}</w:t>
            </w:r>
            <w:r>
              <w:t>遗传性肿瘤相关基因胚系突变、</w:t>
            </w:r>
            <w:r w:rsidRPr="00651B99">
              <w:rPr>
                <w:rFonts w:hint="eastAsia"/>
              </w:rPr>
              <w:t>{</w:t>
            </w:r>
            <w:r w:rsidRPr="00651B99">
              <w:t>%endif%}</w:t>
            </w:r>
            <w:r>
              <w:t>微卫星状态、肿瘤突变负荷、肿瘤免疫微环境分型、基因表达</w:t>
            </w:r>
            <w:r>
              <w:rPr>
                <w:rFonts w:hint="eastAsia"/>
              </w:rPr>
              <w:t>及</w:t>
            </w:r>
            <w:r>
              <w:t>化疗药物代谢相关酶类多态性位点等。</w:t>
            </w:r>
            <w:r w:rsidRPr="00651B99">
              <w:rPr>
                <w:rFonts w:hint="eastAsia"/>
              </w:rPr>
              <w:t>{</w:t>
            </w:r>
            <w:r w:rsidRPr="00651B99">
              <w:t>%else%}</w:t>
            </w:r>
            <w:r w:rsidRPr="00651B99">
              <w:rPr>
                <w:rFonts w:hint="eastAsia"/>
              </w:rPr>
              <w:t>本产品共检测</w:t>
            </w:r>
            <w:r w:rsidRPr="00651B99">
              <w:t>571</w:t>
            </w:r>
            <w:r w:rsidRPr="00651B99">
              <w:rPr>
                <w:rFonts w:hint="eastAsia"/>
              </w:rPr>
              <w:t>个与肿瘤诊断、治疗、预后密切相关的基因，检测变异包含点突变、小片段插入缺失、基因融合和拷贝数变异，同时检测</w:t>
            </w:r>
            <w:r w:rsidRPr="00651B99">
              <w:t>{%if sample.control_sample_id%}</w:t>
            </w:r>
            <w:r w:rsidRPr="00651B99">
              <w:rPr>
                <w:rFonts w:hint="eastAsia"/>
              </w:rPr>
              <w:t>遗传性肿瘤相关基因胚系突变、{</w:t>
            </w:r>
            <w:r w:rsidRPr="00651B99">
              <w:t>%endif%}</w:t>
            </w:r>
            <w:r w:rsidRPr="00651B99">
              <w:rPr>
                <w:rFonts w:hint="eastAsia"/>
              </w:rPr>
              <w:t>微卫星状态、肿瘤突变负荷和化疗药物代谢相关酶类多态性位点等。{</w:t>
            </w:r>
            <w:r w:rsidRPr="00651B99">
              <w:t>%endif%}</w:t>
            </w:r>
          </w:p>
        </w:tc>
      </w:tr>
      <w:tr w:rsidR="00225F85" w14:paraId="35A0B2E4" w14:textId="77777777">
        <w:trPr>
          <w:jc w:val="center"/>
        </w:trPr>
        <w:tc>
          <w:tcPr>
            <w:tcW w:w="1443" w:type="dxa"/>
            <w:tcBorders>
              <w:top w:val="nil"/>
            </w:tcBorders>
            <w:vAlign w:val="center"/>
          </w:tcPr>
          <w:p w14:paraId="2B1BD519" w14:textId="77777777" w:rsidR="00225F85" w:rsidRDefault="00A33550">
            <w:pPr>
              <w:jc w:val="center"/>
              <w:rPr>
                <w:rFonts w:hint="eastAsia"/>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65CAF187" w14:textId="77777777" w:rsidR="00225F85" w:rsidRDefault="00A33550">
            <w:pPr>
              <w:rPr>
                <w:rFonts w:hint="eastAsia"/>
              </w:rPr>
            </w:pPr>
            <w:r>
              <w:rPr>
                <w:rFonts w:hint="eastAsia"/>
              </w:rPr>
              <w:t>对肿瘤驱动突变进行分析和解读，在循证医学框架内提供实体瘤靶向用药、免疫检查点抑制剂用药和化疗用药等相关分子标志物信息，辅助临床诊疗方案的制定</w:t>
            </w:r>
            <w:r w:rsidR="00651B99" w:rsidRPr="00651B99">
              <w:t>{%if sample.control_sample_id%}</w:t>
            </w:r>
            <w:r>
              <w:rPr>
                <w:rFonts w:hint="eastAsia"/>
              </w:rPr>
              <w:t>，同时根据遗传性肿瘤基因检测结果提示肿瘤遗传风险</w:t>
            </w:r>
            <w:r w:rsidR="00651B99" w:rsidRPr="00651B99">
              <w:rPr>
                <w:rFonts w:hint="eastAsia"/>
              </w:rPr>
              <w:t>{</w:t>
            </w:r>
            <w:r w:rsidR="00651B99" w:rsidRPr="00651B99">
              <w:t>%endif%}</w:t>
            </w:r>
            <w:r>
              <w:rPr>
                <w:rFonts w:hint="eastAsia"/>
              </w:rPr>
              <w:t>。</w:t>
            </w:r>
          </w:p>
        </w:tc>
      </w:tr>
    </w:tbl>
    <w:p w14:paraId="70FBAF6A" w14:textId="77777777" w:rsidR="00225F85" w:rsidRDefault="00225F85">
      <w:pPr>
        <w:spacing w:line="360" w:lineRule="auto"/>
        <w:rPr>
          <w:rFonts w:hint="eastAsia"/>
        </w:rPr>
        <w:sectPr w:rsidR="00225F85" w:rsidSect="00141138">
          <w:footerReference w:type="default" r:id="rId15"/>
          <w:pgSz w:w="11900" w:h="16840"/>
          <w:pgMar w:top="1440" w:right="1800" w:bottom="1440" w:left="1800" w:header="851" w:footer="992" w:gutter="0"/>
          <w:pgNumType w:start="1"/>
          <w:cols w:space="425"/>
          <w:docGrid w:type="lines" w:linePitch="423"/>
        </w:sectPr>
      </w:pPr>
    </w:p>
    <w:p w14:paraId="02856681" w14:textId="77777777" w:rsidR="00225F85" w:rsidRPr="009157CF" w:rsidRDefault="00A33550" w:rsidP="00285BDD">
      <w:pPr>
        <w:pStyle w:val="1"/>
        <w:rPr>
          <w:rFonts w:ascii="等线" w:hAnsi="等线" w:hint="eastAsia"/>
        </w:rPr>
      </w:pPr>
      <w:bookmarkStart w:id="15" w:name="_Toc132716666"/>
      <w:bookmarkStart w:id="16" w:name="_Toc132717643"/>
      <w:bookmarkStart w:id="17" w:name="_Toc132719162"/>
      <w:r w:rsidRPr="009157CF">
        <w:rPr>
          <w:rFonts w:ascii="等线" w:hAnsi="等线" w:hint="eastAsia"/>
        </w:rPr>
        <w:lastRenderedPageBreak/>
        <w:t>检测结果小结</w:t>
      </w:r>
      <w:bookmarkStart w:id="18" w:name="检测结果小结"/>
      <w:bookmarkEnd w:id="15"/>
      <w:bookmarkEnd w:id="16"/>
      <w:bookmarkEnd w:id="17"/>
      <w:bookmarkEnd w:id="18"/>
    </w:p>
    <w:tbl>
      <w:tblPr>
        <w:tblStyle w:val="af9"/>
        <w:tblW w:w="8448" w:type="dxa"/>
        <w:tblLook w:val="04A0" w:firstRow="1" w:lastRow="0" w:firstColumn="1" w:lastColumn="0" w:noHBand="0" w:noVBand="1"/>
      </w:tblPr>
      <w:tblGrid>
        <w:gridCol w:w="2512"/>
        <w:gridCol w:w="5936"/>
      </w:tblGrid>
      <w:tr w:rsidR="00225F85" w14:paraId="163D3600" w14:textId="77777777" w:rsidTr="00552513">
        <w:trPr>
          <w:cnfStyle w:val="100000000000" w:firstRow="1" w:lastRow="0" w:firstColumn="0" w:lastColumn="0" w:oddVBand="0" w:evenVBand="0" w:oddHBand="0" w:evenHBand="0" w:firstRowFirstColumn="0" w:firstRowLastColumn="0" w:lastRowFirstColumn="0" w:lastRowLastColumn="0"/>
        </w:trPr>
        <w:tc>
          <w:tcPr>
            <w:tcW w:w="2512" w:type="dxa"/>
          </w:tcPr>
          <w:p w14:paraId="52BA130B" w14:textId="77777777" w:rsidR="00225F85" w:rsidRDefault="00A33550">
            <w:pPr>
              <w:jc w:val="center"/>
              <w:rPr>
                <w:rFonts w:hint="eastAsia"/>
                <w:b w:val="0"/>
              </w:rPr>
            </w:pPr>
            <w:bookmarkStart w:id="19" w:name="_Hlk139376280"/>
            <w:r>
              <w:rPr>
                <w:rFonts w:hint="eastAsia"/>
              </w:rPr>
              <w:t>检测项目</w:t>
            </w:r>
          </w:p>
        </w:tc>
        <w:tc>
          <w:tcPr>
            <w:tcW w:w="5936" w:type="dxa"/>
          </w:tcPr>
          <w:p w14:paraId="47795EF8" w14:textId="77777777" w:rsidR="00225F85" w:rsidRDefault="00A33550">
            <w:pPr>
              <w:jc w:val="center"/>
              <w:rPr>
                <w:rFonts w:hint="eastAsia"/>
                <w:b w:val="0"/>
              </w:rPr>
            </w:pPr>
            <w:r>
              <w:rPr>
                <w:rFonts w:hint="eastAsia"/>
              </w:rPr>
              <w:t>检测结果</w:t>
            </w:r>
          </w:p>
        </w:tc>
      </w:tr>
      <w:tr w:rsidR="008D1AD6" w14:paraId="00411FA3"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54D52AD" w14:textId="77777777" w:rsidR="008D1AD6" w:rsidRDefault="008D1AD6" w:rsidP="008D1AD6">
            <w:pPr>
              <w:jc w:val="center"/>
              <w:rPr>
                <w:rFonts w:eastAsiaTheme="minorHAnsi" w:hint="eastAsia"/>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936" w:type="dxa"/>
          </w:tcPr>
          <w:p w14:paraId="426984EC"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if sample.control_sample_id%}</w:t>
            </w:r>
          </w:p>
          <w:p w14:paraId="651D35E9" w14:textId="2277C31A"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w:t>
            </w:r>
            <w:r w:rsidRPr="008D1AD6">
              <w:rPr>
                <w:rFonts w:eastAsiaTheme="minorHAnsi" w:hint="eastAsia"/>
                <w:sz w:val="18"/>
                <w:szCs w:val="18"/>
              </w:rPr>
              <w:t>检出{{</w:t>
            </w:r>
            <w:r w:rsidRPr="008D1AD6">
              <w:rPr>
                <w:rFonts w:eastAsiaTheme="minorHAnsi"/>
                <w:sz w:val="18"/>
                <w:szCs w:val="18"/>
              </w:rPr>
              <w:t>var.special.Master_level_I + var.special.Master_level_II + var.special.Master_level_onco_nodrug + var.special.Master_level_III</w:t>
            </w:r>
            <w:r w:rsidRPr="008D1AD6">
              <w:rPr>
                <w:rFonts w:eastAsiaTheme="minorHAnsi" w:hint="eastAsia"/>
                <w:sz w:val="18"/>
                <w:szCs w:val="18"/>
              </w:rPr>
              <w:t xml:space="preserve"> }}个体细胞变异，其中具有临床意义的变异有{{</w:t>
            </w:r>
            <w:r w:rsidRPr="008D1AD6">
              <w:rPr>
                <w:rFonts w:eastAsiaTheme="minorHAnsi"/>
                <w:sz w:val="18"/>
                <w:szCs w:val="18"/>
              </w:rPr>
              <w:t>var.special.Master_level_I + var.special.Master_level_II</w:t>
            </w:r>
            <w:r w:rsidRPr="008D1AD6">
              <w:rPr>
                <w:rFonts w:eastAsiaTheme="minorHAnsi" w:hint="eastAsia"/>
                <w:sz w:val="18"/>
                <w:szCs w:val="18"/>
              </w:rPr>
              <w:t>}}个，肿瘤发生发展相关变异有{{</w:t>
            </w:r>
            <w:r w:rsidRPr="008D1AD6">
              <w:rPr>
                <w:rFonts w:eastAsiaTheme="minorHAnsi"/>
                <w:sz w:val="18"/>
                <w:szCs w:val="18"/>
              </w:rPr>
              <w:t>var.special.Master_level_onco_nodrug</w:t>
            </w:r>
            <w:r w:rsidRPr="008D1AD6">
              <w:rPr>
                <w:rFonts w:eastAsiaTheme="minorHAnsi" w:hint="eastAsia"/>
                <w:sz w:val="18"/>
                <w:szCs w:val="18"/>
              </w:rPr>
              <w:t>}}个。</w:t>
            </w:r>
            <w:r w:rsidR="0014402A" w:rsidRPr="0014402A">
              <w:rPr>
                <w:rFonts w:eastAsiaTheme="minorHAnsi"/>
                <w:sz w:val="18"/>
                <w:szCs w:val="18"/>
              </w:rPr>
              <w:t>{%if var.var_somatic.level_I +var.var_somatic.level_II %}</w:t>
            </w:r>
            <w:r w:rsidRPr="008D1AD6">
              <w:rPr>
                <w:rFonts w:eastAsiaTheme="minorHAnsi" w:hint="eastAsia"/>
                <w:sz w:val="18"/>
                <w:szCs w:val="18"/>
              </w:rPr>
              <w:t>具有临床意义的突变有：</w:t>
            </w:r>
            <w:r w:rsidR="0014402A" w:rsidRPr="0014402A">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在检测范围内，未检出体细胞变异。{%endif%}</w:t>
            </w:r>
          </w:p>
          <w:p w14:paraId="2CAA263B"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hint="eastAsia"/>
                <w:sz w:val="18"/>
                <w:szCs w:val="18"/>
              </w:rPr>
              <w:t>{</w:t>
            </w:r>
            <w:r w:rsidRPr="008D1AD6">
              <w:rPr>
                <w:rFonts w:eastAsiaTheme="minorHAnsi"/>
                <w:sz w:val="18"/>
                <w:szCs w:val="18"/>
              </w:rPr>
              <w:t>%p else%}</w:t>
            </w:r>
          </w:p>
          <w:p w14:paraId="16895F35" w14:textId="031B8F4B" w:rsidR="008D1AD6" w:rsidRPr="008D1AD6" w:rsidRDefault="008D1AD6" w:rsidP="008D1AD6">
            <w:pPr>
              <w:adjustRightInd w:val="0"/>
              <w:snapToGrid w:val="0"/>
              <w:spacing w:beforeLines="25" w:before="105" w:afterLines="25" w:after="105"/>
              <w:rPr>
                <w:rFonts w:eastAsiaTheme="minorHAnsi" w:hint="eastAsia"/>
                <w:sz w:val="18"/>
                <w:szCs w:val="18"/>
              </w:rPr>
            </w:pPr>
            <w:r w:rsidRPr="008D1AD6">
              <w:rPr>
                <w:rFonts w:eastAsiaTheme="minorHAnsi"/>
                <w:sz w:val="18"/>
                <w:szCs w:val="18"/>
              </w:rPr>
              <w:t>{</w:t>
            </w:r>
            <w:r w:rsidRPr="008D1AD6">
              <w:rPr>
                <w:rFonts w:eastAsiaTheme="minorHAnsi" w:hint="eastAsia"/>
                <w:sz w:val="18"/>
                <w:szCs w:val="18"/>
              </w:rPr>
              <w:t>%</w:t>
            </w:r>
            <w:r w:rsidRPr="008D1AD6">
              <w:rPr>
                <w:rFonts w:eastAsiaTheme="minorHAnsi"/>
                <w:sz w:val="18"/>
                <w:szCs w:val="18"/>
              </w:rPr>
              <w:t>if (var.special.Master_level_I + var.special.Master_level_II + var.special.Master_level_onco_nodrug + var.special.Master_level_III) +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检出{{</w:t>
            </w:r>
            <w:r w:rsidRPr="008D1AD6">
              <w:rPr>
                <w:rFonts w:eastAsiaTheme="minorHAnsi"/>
                <w:sz w:val="18"/>
                <w:szCs w:val="18"/>
              </w:rPr>
              <w:t xml:space="preserve">(var.special.Master_level_I + var.special.Master_level_II + var.special.Master_level_onco_nodrug + var.special.Master_level_III) </w:t>
            </w:r>
            <w:r w:rsidRPr="008D1AD6">
              <w:rPr>
                <w:rFonts w:eastAsiaTheme="minorHAnsi" w:hint="eastAsia"/>
                <w:sz w:val="18"/>
                <w:szCs w:val="18"/>
              </w:rPr>
              <w:t>+</w:t>
            </w:r>
            <w:r w:rsidRPr="008D1AD6">
              <w:rPr>
                <w:rFonts w:eastAsiaTheme="minorHAnsi"/>
                <w:sz w:val="18"/>
                <w:szCs w:val="18"/>
              </w:rPr>
              <w:t xml:space="preserve"> (var.var_germline.level_4 + var.var_germline.level_5</w:t>
            </w:r>
            <w:r w:rsidR="00722628">
              <w:rPr>
                <w:rFonts w:eastAsiaTheme="minorHAnsi" w:hint="eastAsia"/>
                <w:sz w:val="18"/>
                <w:szCs w:val="18"/>
              </w:rPr>
              <w:t xml:space="preserve"> </w:t>
            </w:r>
            <w:r w:rsidR="00722628" w:rsidRPr="00722628">
              <w:rPr>
                <w:rFonts w:eastAsiaTheme="minorHAnsi"/>
                <w:sz w:val="18"/>
                <w:szCs w:val="18"/>
              </w:rPr>
              <w:t>+ var.var_germline.regimen_noonco_var</w:t>
            </w:r>
            <w:r w:rsidRPr="008D1AD6">
              <w:rPr>
                <w:rFonts w:eastAsiaTheme="minorHAnsi"/>
                <w:sz w:val="18"/>
                <w:szCs w:val="18"/>
              </w:rPr>
              <w:t>)|count</w:t>
            </w:r>
            <w:r w:rsidRPr="008D1AD6">
              <w:rPr>
                <w:rFonts w:eastAsiaTheme="minorHAnsi" w:hint="eastAsia"/>
                <w:sz w:val="18"/>
                <w:szCs w:val="18"/>
              </w:rPr>
              <w:t>}}个变异，其中具有临床意义的变异有{{</w:t>
            </w:r>
            <w:r w:rsidRPr="008D1AD6">
              <w:rPr>
                <w:rFonts w:eastAsiaTheme="minorHAnsi"/>
                <w:sz w:val="18"/>
                <w:szCs w:val="18"/>
              </w:rPr>
              <w:t>(var.special.Master_level_I + var.special.Master_level_II)+ (var.var_germline.regimen_level_I + var.var_germline.regimen_level_II)|count</w:t>
            </w:r>
            <w:r w:rsidRPr="008D1AD6">
              <w:rPr>
                <w:rFonts w:eastAsiaTheme="minorHAnsi" w:hint="eastAsia"/>
                <w:sz w:val="18"/>
                <w:szCs w:val="18"/>
              </w:rPr>
              <w:t xml:space="preserve"> }}个，肿瘤发生发展相关变异有{{</w:t>
            </w:r>
            <w:r w:rsidRPr="008D1AD6">
              <w:rPr>
                <w:rFonts w:eastAsiaTheme="minorHAnsi"/>
                <w:sz w:val="18"/>
                <w:szCs w:val="18"/>
              </w:rPr>
              <w:t>var.special.Master_level_onco_nodrug+(var.var_germline_nodrug)|count</w:t>
            </w:r>
            <w:r w:rsidRPr="008D1AD6">
              <w:rPr>
                <w:rFonts w:eastAsiaTheme="minorHAnsi" w:hint="eastAsia"/>
                <w:sz w:val="18"/>
                <w:szCs w:val="18"/>
              </w:rPr>
              <w:t>}}个。</w:t>
            </w:r>
            <w:r w:rsidR="0014402A" w:rsidRPr="0014402A">
              <w:rPr>
                <w:rFonts w:eastAsiaTheme="minorHAnsi"/>
                <w:sz w:val="18"/>
                <w:szCs w:val="18"/>
              </w:rPr>
              <w:t>{%if var.var_somatic.level_I +var.var_somatic.level_II+ var.var_germline.regimen_level_I + var.var_germline.regimen_level_II %}</w:t>
            </w:r>
            <w:r w:rsidRPr="008D1AD6">
              <w:rPr>
                <w:rFonts w:eastAsiaTheme="minorHAnsi" w:hint="eastAsia"/>
                <w:sz w:val="18"/>
                <w:szCs w:val="18"/>
              </w:rPr>
              <w:t>具有临床意义的变异有</w:t>
            </w:r>
            <w:r w:rsidR="0014402A" w:rsidRPr="0014402A">
              <w:rPr>
                <w:rFonts w:eastAsiaTheme="minorHAnsi"/>
                <w:sz w:val="18"/>
                <w:szCs w:val="18"/>
              </w:rPr>
              <w:t>{{(var.var_somatic.level_I +var.var_somatic.level_II+ var.var_germline.regimen_level_I + var.var_germline.regimen_level_II)|var_sum_s_filter}}</w:t>
            </w:r>
            <w:r w:rsidRPr="008D1AD6">
              <w:rPr>
                <w:rFonts w:eastAsiaTheme="minorHAnsi" w:hint="eastAsia"/>
                <w:sz w:val="18"/>
                <w:szCs w:val="18"/>
              </w:rPr>
              <w:t>。{</w:t>
            </w:r>
            <w:r w:rsidRPr="008D1AD6">
              <w:rPr>
                <w:rFonts w:eastAsiaTheme="minorHAnsi"/>
                <w:sz w:val="18"/>
                <w:szCs w:val="18"/>
              </w:rPr>
              <w:t>%endif%}</w:t>
            </w:r>
            <w:r w:rsidRPr="008D1AD6">
              <w:rPr>
                <w:rFonts w:eastAsiaTheme="minorHAnsi" w:hint="eastAsia"/>
                <w:sz w:val="18"/>
                <w:szCs w:val="18"/>
              </w:rPr>
              <w:t>{</w:t>
            </w:r>
            <w:r w:rsidRPr="008D1AD6">
              <w:rPr>
                <w:rFonts w:eastAsiaTheme="minorHAnsi"/>
                <w:sz w:val="18"/>
                <w:szCs w:val="18"/>
              </w:rPr>
              <w:t>%else%}</w:t>
            </w:r>
            <w:r w:rsidRPr="008D1AD6">
              <w:rPr>
                <w:rFonts w:eastAsiaTheme="minorHAnsi" w:hint="eastAsia"/>
                <w:sz w:val="18"/>
                <w:szCs w:val="18"/>
              </w:rPr>
              <w:t>在检测范围内，未检出变异。{%endif%}</w:t>
            </w:r>
          </w:p>
          <w:p w14:paraId="2F162974" w14:textId="77777777" w:rsidR="008D1AD6" w:rsidRPr="008D1AD6" w:rsidRDefault="008D1AD6" w:rsidP="008D1AD6">
            <w:pPr>
              <w:adjustRightInd w:val="0"/>
              <w:snapToGrid w:val="0"/>
              <w:spacing w:beforeLines="25" w:before="105" w:afterLines="25" w:after="105"/>
              <w:jc w:val="center"/>
              <w:rPr>
                <w:rFonts w:eastAsiaTheme="minorHAnsi" w:hint="eastAsia"/>
                <w:sz w:val="18"/>
                <w:szCs w:val="18"/>
              </w:rPr>
            </w:pPr>
            <w:r w:rsidRPr="008D1AD6">
              <w:rPr>
                <w:rFonts w:eastAsiaTheme="minorHAnsi"/>
                <w:sz w:val="18"/>
                <w:szCs w:val="18"/>
              </w:rPr>
              <w:t>{%p endif%}</w:t>
            </w:r>
          </w:p>
        </w:tc>
      </w:tr>
      <w:tr w:rsidR="008D1AD6" w14:paraId="5FA24EEA"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5D67512F" w14:textId="77777777" w:rsidR="008D1AD6" w:rsidRDefault="008D1AD6" w:rsidP="008D1AD6">
            <w:pPr>
              <w:jc w:val="center"/>
              <w:rPr>
                <w:rFonts w:eastAsiaTheme="minorHAnsi" w:hint="eastAsia"/>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8D1AD6" w14:paraId="31188825"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0BA633C" w14:textId="77777777" w:rsidR="008D1AD6" w:rsidRDefault="008D1AD6" w:rsidP="008D1AD6">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胚系变异</w:t>
            </w:r>
          </w:p>
        </w:tc>
        <w:tc>
          <w:tcPr>
            <w:tcW w:w="5936" w:type="dxa"/>
          </w:tcPr>
          <w:p w14:paraId="397DFB25" w14:textId="155CEE2F" w:rsidR="008D1AD6" w:rsidRPr="008D1AD6" w:rsidRDefault="0014402A" w:rsidP="008D1AD6">
            <w:pPr>
              <w:adjustRightInd w:val="0"/>
              <w:snapToGrid w:val="0"/>
              <w:spacing w:beforeLines="25" w:before="105" w:afterLines="25" w:after="105"/>
              <w:rPr>
                <w:rFonts w:eastAsiaTheme="minorHAnsi" w:hint="eastAsia"/>
                <w:sz w:val="18"/>
                <w:szCs w:val="18"/>
              </w:rPr>
            </w:pPr>
            <w:r w:rsidRPr="0014402A">
              <w:rPr>
                <w:rFonts w:eastAsiaTheme="minorHAnsi"/>
                <w:sz w:val="18"/>
                <w:szCs w:val="18"/>
              </w:rPr>
              <w:t>{%if var.var_germline.level_4 + var.var_germline.level_5%}{{( var.var_germline.level_5 + var.var_germline.level_4)|var_sum_g_filter}}。{%else%}在检测范围内，未检出致病/疑似致病变异。{%endif%}</w:t>
            </w:r>
          </w:p>
        </w:tc>
      </w:tr>
      <w:tr w:rsidR="008D1AD6" w14:paraId="48C31F1E" w14:textId="77777777" w:rsidTr="00552513">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152BB4C8" w14:textId="77777777" w:rsidR="008D1AD6" w:rsidRDefault="008D1AD6" w:rsidP="008D1AD6">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552513" w14:paraId="54460BB3" w14:textId="77777777" w:rsidTr="00552513">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8DA02A" w14:textId="77777777" w:rsidR="00552513" w:rsidRDefault="00552513" w:rsidP="008D1AD6">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552513" w14:paraId="2482EDFC"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1E3BC4D2"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936" w:type="dxa"/>
          </w:tcPr>
          <w:p w14:paraId="75FA75B7" w14:textId="77777777" w:rsidR="00552513" w:rsidRPr="00F136D3" w:rsidRDefault="00552513" w:rsidP="00552513">
            <w:pPr>
              <w:adjustRightInd w:val="0"/>
              <w:snapToGrid w:val="0"/>
              <w:spacing w:beforeLines="25" w:before="105" w:afterLines="25" w:after="105"/>
              <w:rPr>
                <w:rFonts w:ascii="思源黑体 CN Normal" w:eastAsia="思源黑体 CN Normal" w:hAnsi="思源黑体 CN Normal" w:hint="eastAsia"/>
                <w:sz w:val="17"/>
                <w:szCs w:val="17"/>
              </w:rPr>
            </w:pPr>
            <w:r w:rsidRPr="00552513">
              <w:rPr>
                <w:rFonts w:eastAsiaTheme="minorHAnsi" w:hint="eastAsia"/>
                <w:sz w:val="18"/>
                <w:szCs w:val="18"/>
              </w:rPr>
              <w:t>{%if pdl1.result==”阴性”%}阴性{%else%}阳性，{{pdl1.type}}为{{pdl1.value}}。{%endif%}</w:t>
            </w:r>
          </w:p>
        </w:tc>
      </w:tr>
      <w:tr w:rsidR="00552513" w14:paraId="23C8E5B6" w14:textId="77777777" w:rsidTr="0055244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4DF0A3CE" w14:textId="77777777" w:rsidR="00552513" w:rsidRDefault="00552513" w:rsidP="00552513">
            <w:pPr>
              <w:jc w:val="center"/>
              <w:rPr>
                <w:rFonts w:eastAsiaTheme="minorHAnsi" w:hint="eastAsia"/>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52513" w14:paraId="754A670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6D2142B8"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微卫星状态</w:t>
            </w:r>
            <w:r>
              <w:rPr>
                <w:rFonts w:eastAsiaTheme="minorHAnsi"/>
                <w:b/>
                <w:color w:val="2F5496" w:themeColor="accent1" w:themeShade="BF"/>
                <w:sz w:val="18"/>
                <w:szCs w:val="18"/>
              </w:rPr>
              <w:t>(MSS/MSI-H)</w:t>
            </w:r>
          </w:p>
        </w:tc>
        <w:tc>
          <w:tcPr>
            <w:tcW w:w="5936" w:type="dxa"/>
          </w:tcPr>
          <w:p w14:paraId="30097140"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w:t>
            </w:r>
            <w:r w:rsidRPr="00552513">
              <w:rPr>
                <w:rFonts w:eastAsiaTheme="minorHAnsi"/>
                <w:sz w:val="18"/>
                <w:szCs w:val="18"/>
              </w:rPr>
              <w:t>%if msi.var_id==”MSS”%}</w:t>
            </w:r>
            <w:r w:rsidRPr="00552513">
              <w:rPr>
                <w:rFonts w:eastAsiaTheme="minorHAnsi" w:hint="eastAsia"/>
                <w:sz w:val="18"/>
                <w:szCs w:val="18"/>
              </w:rPr>
              <w:t>微卫星稳定型（MSS）。{</w:t>
            </w:r>
            <w:r w:rsidRPr="00552513">
              <w:rPr>
                <w:rFonts w:eastAsiaTheme="minorHAnsi"/>
                <w:sz w:val="18"/>
                <w:szCs w:val="18"/>
              </w:rPr>
              <w:t>%else%}</w:t>
            </w:r>
            <w:r w:rsidRPr="00552513">
              <w:rPr>
                <w:rFonts w:eastAsiaTheme="minorHAnsi" w:hint="eastAsia"/>
                <w:sz w:val="18"/>
                <w:szCs w:val="18"/>
              </w:rPr>
              <w:t>微卫星不稳定型（MSI-H）。{%endif%}</w:t>
            </w:r>
          </w:p>
        </w:tc>
      </w:tr>
      <w:tr w:rsidR="00552513" w14:paraId="5C4DEB56"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425EB1DC"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肿瘤突变负荷</w:t>
            </w:r>
            <w:r>
              <w:rPr>
                <w:rFonts w:eastAsiaTheme="minorHAnsi"/>
                <w:b/>
                <w:color w:val="2F5496" w:themeColor="accent1" w:themeShade="BF"/>
                <w:sz w:val="18"/>
                <w:szCs w:val="18"/>
              </w:rPr>
              <w:t>(TMB)</w:t>
            </w:r>
          </w:p>
        </w:tc>
        <w:tc>
          <w:tcPr>
            <w:tcW w:w="5936" w:type="dxa"/>
          </w:tcPr>
          <w:p w14:paraId="45DA21C2" w14:textId="77777777" w:rsidR="00552513" w:rsidRDefault="00552513" w:rsidP="00552513">
            <w:pPr>
              <w:jc w:val="left"/>
              <w:rPr>
                <w:rFonts w:eastAsiaTheme="minorHAnsi" w:hint="eastAsia"/>
                <w:b/>
                <w:sz w:val="18"/>
                <w:szCs w:val="18"/>
              </w:rPr>
            </w:pPr>
            <w:r w:rsidRPr="00552513">
              <w:rPr>
                <w:rFonts w:eastAsiaTheme="minorHAnsi" w:hint="eastAsia"/>
                <w:sz w:val="18"/>
                <w:szCs w:val="18"/>
              </w:rPr>
              <w:t>{{tmb.</w:t>
            </w:r>
            <w:r w:rsidRPr="00552513">
              <w:rPr>
                <w:rFonts w:eastAsiaTheme="minorHAnsi"/>
                <w:sz w:val="18"/>
                <w:szCs w:val="18"/>
              </w:rPr>
              <w:t>TMB_value</w:t>
            </w:r>
            <w:r w:rsidRPr="00552513">
              <w:rPr>
                <w:rFonts w:eastAsiaTheme="minorHAnsi" w:hint="eastAsia"/>
                <w:sz w:val="18"/>
                <w:szCs w:val="18"/>
              </w:rPr>
              <w:t>}}</w:t>
            </w:r>
            <w:r w:rsidRPr="00552513">
              <w:rPr>
                <w:rFonts w:eastAsiaTheme="minorHAnsi"/>
                <w:sz w:val="18"/>
                <w:szCs w:val="18"/>
              </w:rPr>
              <w:t xml:space="preserve"> Muts/Mb, </w:t>
            </w:r>
            <w:r w:rsidRPr="00552513">
              <w:rPr>
                <w:rFonts w:eastAsiaTheme="minorHAnsi" w:hint="eastAsia"/>
                <w:sz w:val="18"/>
                <w:szCs w:val="18"/>
              </w:rPr>
              <w:t>肿瘤突变负荷较{</w:t>
            </w:r>
            <w:r w:rsidRPr="00552513">
              <w:rPr>
                <w:rFonts w:eastAsiaTheme="minorHAnsi"/>
                <w:sz w:val="18"/>
                <w:szCs w:val="18"/>
              </w:rPr>
              <w:t>%if tmb.var_id==”TMB-L”%}</w:t>
            </w:r>
            <w:r w:rsidRPr="00552513">
              <w:rPr>
                <w:rFonts w:eastAsiaTheme="minorHAnsi" w:hint="eastAsia"/>
                <w:sz w:val="18"/>
                <w:szCs w:val="18"/>
              </w:rPr>
              <w:t>低（TMB-L）{%</w:t>
            </w:r>
            <w:r w:rsidRPr="00552513">
              <w:rPr>
                <w:rFonts w:eastAsiaTheme="minorHAnsi"/>
                <w:sz w:val="18"/>
                <w:szCs w:val="18"/>
              </w:rPr>
              <w:t>else</w:t>
            </w:r>
            <w:r w:rsidRPr="00552513">
              <w:rPr>
                <w:rFonts w:eastAsiaTheme="minorHAnsi" w:hint="eastAsia"/>
                <w:sz w:val="18"/>
                <w:szCs w:val="18"/>
              </w:rPr>
              <w:t>%}高（</w:t>
            </w:r>
            <w:r w:rsidRPr="00552513">
              <w:rPr>
                <w:rFonts w:eastAsiaTheme="minorHAnsi"/>
                <w:sz w:val="18"/>
                <w:szCs w:val="18"/>
              </w:rPr>
              <w:t>TMB-H</w:t>
            </w:r>
            <w:r w:rsidRPr="00552513">
              <w:rPr>
                <w:rFonts w:eastAsiaTheme="minorHAnsi" w:hint="eastAsia"/>
                <w:sz w:val="18"/>
                <w:szCs w:val="18"/>
              </w:rPr>
              <w:t>）{</w:t>
            </w:r>
            <w:r w:rsidRPr="00552513">
              <w:rPr>
                <w:rFonts w:eastAsiaTheme="minorHAnsi"/>
                <w:sz w:val="18"/>
                <w:szCs w:val="18"/>
              </w:rPr>
              <w:t>%endif%}</w:t>
            </w:r>
            <w:r w:rsidRPr="00552513">
              <w:rPr>
                <w:rFonts w:eastAsiaTheme="minorHAnsi" w:hint="eastAsia"/>
                <w:sz w:val="18"/>
                <w:szCs w:val="18"/>
              </w:rPr>
              <w:t>。</w:t>
            </w:r>
          </w:p>
        </w:tc>
      </w:tr>
      <w:tr w:rsidR="00552513" w14:paraId="1E1DB586" w14:textId="77777777" w:rsidTr="00792FE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44A369B" w14:textId="77777777" w:rsidR="00552513" w:rsidRPr="00552513" w:rsidRDefault="00552513" w:rsidP="00552513">
            <w:pPr>
              <w:jc w:val="center"/>
              <w:rPr>
                <w:rFonts w:eastAsiaTheme="minorHAnsi" w:hint="eastAsia"/>
                <w:sz w:val="18"/>
                <w:szCs w:val="18"/>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sidRPr="00DA0847">
              <w:rPr>
                <w:rFonts w:ascii="思源黑体 CN Normal" w:eastAsia="思源黑体 CN Normal" w:hAnsi="思源黑体 CN Normal" w:hint="eastAsia"/>
                <w:sz w:val="17"/>
                <w:szCs w:val="17"/>
                <w:highlight w:val="yellow"/>
              </w:rPr>
              <w:t>%}</w:t>
            </w:r>
          </w:p>
        </w:tc>
      </w:tr>
      <w:tr w:rsidR="00552513" w14:paraId="51AB7F9E"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74C987A7"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肿瘤免疫微环境</w:t>
            </w:r>
          </w:p>
        </w:tc>
        <w:tc>
          <w:tcPr>
            <w:tcW w:w="5936" w:type="dxa"/>
          </w:tcPr>
          <w:p w14:paraId="726617C9"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G</w:t>
            </w:r>
            <w:r w:rsidRPr="00552513">
              <w:rPr>
                <w:rFonts w:eastAsiaTheme="minorHAnsi"/>
                <w:sz w:val="18"/>
                <w:szCs w:val="18"/>
              </w:rPr>
              <w:t>EP</w:t>
            </w:r>
            <w:r w:rsidRPr="00552513">
              <w:rPr>
                <w:rFonts w:eastAsiaTheme="minorHAnsi" w:hint="eastAsia"/>
                <w:sz w:val="18"/>
                <w:szCs w:val="18"/>
              </w:rPr>
              <w:t>分值为{{gep</w:t>
            </w:r>
            <w:r w:rsidRPr="00552513">
              <w:rPr>
                <w:rFonts w:eastAsiaTheme="minorHAnsi"/>
                <w:sz w:val="18"/>
                <w:szCs w:val="18"/>
              </w:rPr>
              <w:t>.gep_score</w:t>
            </w:r>
            <w:r w:rsidRPr="00552513">
              <w:rPr>
                <w:rFonts w:eastAsiaTheme="minorHAnsi" w:hint="eastAsia"/>
                <w:sz w:val="18"/>
                <w:szCs w:val="18"/>
              </w:rPr>
              <w:t>}}分{</w:t>
            </w:r>
            <w:r w:rsidRPr="00552513">
              <w:rPr>
                <w:rFonts w:eastAsiaTheme="minorHAnsi"/>
                <w:sz w:val="18"/>
                <w:szCs w:val="18"/>
              </w:rPr>
              <w:t>%if tme%</w:t>
            </w:r>
            <w:r w:rsidRPr="00552513">
              <w:rPr>
                <w:rFonts w:eastAsiaTheme="minorHAnsi" w:hint="eastAsia"/>
                <w:sz w:val="18"/>
                <w:szCs w:val="18"/>
              </w:rPr>
              <w:t>}；T</w:t>
            </w:r>
            <w:r w:rsidRPr="00552513">
              <w:rPr>
                <w:rFonts w:eastAsiaTheme="minorHAnsi"/>
                <w:sz w:val="18"/>
                <w:szCs w:val="18"/>
              </w:rPr>
              <w:t>ME</w:t>
            </w:r>
            <w:r w:rsidRPr="00552513">
              <w:rPr>
                <w:rFonts w:eastAsiaTheme="minorHAnsi" w:hint="eastAsia"/>
                <w:sz w:val="18"/>
                <w:szCs w:val="18"/>
              </w:rPr>
              <w:t>分型为{</w:t>
            </w:r>
            <w:r w:rsidRPr="00552513">
              <w:rPr>
                <w:rFonts w:eastAsiaTheme="minorHAnsi"/>
                <w:sz w:val="18"/>
                <w:szCs w:val="18"/>
              </w:rPr>
              <w:t>%if tme.tme_type==”IE/F”%}</w:t>
            </w:r>
            <w:r w:rsidRPr="00552513">
              <w:rPr>
                <w:rFonts w:eastAsiaTheme="minorHAnsi" w:hint="eastAsia"/>
                <w:sz w:val="18"/>
                <w:szCs w:val="18"/>
              </w:rPr>
              <w:t>免疫富集/纤维化亚型(</w:t>
            </w:r>
            <w:r w:rsidRPr="00552513">
              <w:rPr>
                <w:rFonts w:eastAsiaTheme="minorHAnsi"/>
                <w:sz w:val="18"/>
                <w:szCs w:val="18"/>
              </w:rPr>
              <w:t>IE/F){%elif tme.tme_type==”IE”%}</w:t>
            </w:r>
            <w:r w:rsidRPr="00552513">
              <w:rPr>
                <w:rFonts w:eastAsiaTheme="minorHAnsi" w:hint="eastAsia"/>
                <w:sz w:val="18"/>
                <w:szCs w:val="18"/>
              </w:rPr>
              <w:t>免疫富集/非纤维化亚型(</w:t>
            </w:r>
            <w:r w:rsidRPr="00552513">
              <w:rPr>
                <w:rFonts w:eastAsiaTheme="minorHAnsi"/>
                <w:sz w:val="18"/>
                <w:szCs w:val="18"/>
              </w:rPr>
              <w:t>IE)</w:t>
            </w:r>
            <w:r w:rsidRPr="00552513">
              <w:rPr>
                <w:rFonts w:eastAsiaTheme="minorHAnsi" w:hint="eastAsia"/>
                <w:sz w:val="18"/>
                <w:szCs w:val="18"/>
              </w:rPr>
              <w:t>{%</w:t>
            </w:r>
            <w:r w:rsidRPr="00552513">
              <w:rPr>
                <w:rFonts w:eastAsiaTheme="minorHAnsi"/>
                <w:sz w:val="18"/>
                <w:szCs w:val="18"/>
              </w:rPr>
              <w:t>elif tme.tme_type==”F”</w:t>
            </w:r>
            <w:r w:rsidRPr="00552513">
              <w:rPr>
                <w:rFonts w:eastAsiaTheme="minorHAnsi" w:hint="eastAsia"/>
                <w:sz w:val="18"/>
                <w:szCs w:val="18"/>
              </w:rPr>
              <w:t>%}纤维化亚型(</w:t>
            </w:r>
            <w:r w:rsidRPr="00552513">
              <w:rPr>
                <w:rFonts w:eastAsiaTheme="minorHAnsi"/>
                <w:sz w:val="18"/>
                <w:szCs w:val="18"/>
              </w:rPr>
              <w:t>F)</w:t>
            </w:r>
            <w:r w:rsidRPr="00552513">
              <w:rPr>
                <w:rFonts w:eastAsiaTheme="minorHAnsi" w:hint="eastAsia"/>
                <w:sz w:val="18"/>
                <w:szCs w:val="18"/>
              </w:rPr>
              <w:t>{%elif</w:t>
            </w:r>
            <w:r w:rsidRPr="00552513">
              <w:rPr>
                <w:rFonts w:eastAsiaTheme="minorHAnsi"/>
                <w:sz w:val="18"/>
                <w:szCs w:val="18"/>
              </w:rPr>
              <w:t xml:space="preserve"> tme.tme_type==”D”</w:t>
            </w:r>
            <w:r w:rsidRPr="00552513">
              <w:rPr>
                <w:rFonts w:eastAsiaTheme="minorHAnsi" w:hint="eastAsia"/>
                <w:sz w:val="18"/>
                <w:szCs w:val="18"/>
              </w:rPr>
              <w:t>%}免疫荒漠型(</w:t>
            </w:r>
            <w:r w:rsidRPr="00552513">
              <w:rPr>
                <w:rFonts w:eastAsiaTheme="minorHAnsi"/>
                <w:sz w:val="18"/>
                <w:szCs w:val="18"/>
              </w:rPr>
              <w:t>D)</w:t>
            </w:r>
            <w:r w:rsidRPr="00552513">
              <w:rPr>
                <w:rFonts w:eastAsiaTheme="minorHAnsi" w:hint="eastAsia"/>
                <w:sz w:val="18"/>
                <w:szCs w:val="18"/>
              </w:rPr>
              <w:t>{%else%}缺少分型！{%endif%}{%endif%}。</w:t>
            </w:r>
          </w:p>
        </w:tc>
      </w:tr>
      <w:tr w:rsidR="00552513" w14:paraId="600B40A0" w14:textId="77777777" w:rsidTr="00D341B6">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3B4BA525" w14:textId="77777777" w:rsidR="00552513" w:rsidRPr="00552513" w:rsidRDefault="00552513" w:rsidP="00552513">
            <w:pPr>
              <w:jc w:val="center"/>
              <w:rPr>
                <w:rFonts w:eastAsiaTheme="minorHAnsi" w:hint="eastAsia"/>
                <w:sz w:val="18"/>
                <w:szCs w:val="18"/>
              </w:rPr>
            </w:pPr>
            <w:r w:rsidRPr="00915C7C">
              <w:rPr>
                <w:rFonts w:ascii="思源黑体 CN Normal" w:eastAsia="思源黑体 CN Normal" w:hAnsi="思源黑体 CN Normal"/>
                <w:sz w:val="17"/>
                <w:szCs w:val="17"/>
                <w:highlight w:val="yellow"/>
              </w:rPr>
              <w:t>{%tr endif%}</w:t>
            </w:r>
          </w:p>
        </w:tc>
      </w:tr>
      <w:tr w:rsidR="00552513" w14:paraId="1351C0B8"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2ABB1F34" w14:textId="77777777" w:rsidR="00552513" w:rsidRDefault="00552513" w:rsidP="00552513">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936" w:type="dxa"/>
          </w:tcPr>
          <w:p w14:paraId="1436ACDF"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if var.io.io_p_summary_new_cnvlist and var.io.io_n_summary_new_cnvlist%}</w:t>
            </w:r>
          </w:p>
          <w:p w14:paraId="1092AD39"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var.io.io_p_summary_new_cnvlist }}（疗效正相关）；</w:t>
            </w:r>
          </w:p>
          <w:p w14:paraId="660C1EC0"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var.io.io_n_summary_new_cnvlist }}（疗效负相关）。</w:t>
            </w:r>
          </w:p>
          <w:p w14:paraId="7A048AAE"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elif var.io.io_p_summary and not var.io.io_n_summary%}</w:t>
            </w:r>
          </w:p>
          <w:p w14:paraId="1B493ABC"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var.io.io_p_summary_new_cnvlist }}（疗效正相关）。</w:t>
            </w:r>
          </w:p>
          <w:p w14:paraId="635F0C25"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elif not var.io.io_p_summary and var.io.io_n_summary%}</w:t>
            </w:r>
          </w:p>
          <w:p w14:paraId="5061DD14"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 var.io.io_n_summary_new_cnvlist }}（疗效负相关）。</w:t>
            </w:r>
          </w:p>
          <w:p w14:paraId="556B28D9" w14:textId="77777777" w:rsidR="00F77247" w:rsidRPr="00F77247" w:rsidRDefault="00F77247" w:rsidP="00F77247">
            <w:pPr>
              <w:jc w:val="left"/>
              <w:rPr>
                <w:rFonts w:eastAsiaTheme="minorHAnsi" w:hint="eastAsia"/>
                <w:sz w:val="18"/>
                <w:szCs w:val="18"/>
              </w:rPr>
            </w:pPr>
            <w:r w:rsidRPr="00F77247">
              <w:rPr>
                <w:rFonts w:eastAsiaTheme="minorHAnsi"/>
                <w:sz w:val="18"/>
                <w:szCs w:val="18"/>
              </w:rPr>
              <w:t>{%p else%}</w:t>
            </w:r>
          </w:p>
          <w:p w14:paraId="0B0AEBD8" w14:textId="77777777" w:rsidR="00F77247" w:rsidRPr="00F77247" w:rsidRDefault="00F77247" w:rsidP="00F77247">
            <w:pPr>
              <w:jc w:val="left"/>
              <w:rPr>
                <w:rFonts w:eastAsiaTheme="minorHAnsi" w:hint="eastAsia"/>
                <w:sz w:val="18"/>
                <w:szCs w:val="18"/>
              </w:rPr>
            </w:pPr>
            <w:r w:rsidRPr="00F77247">
              <w:rPr>
                <w:rFonts w:eastAsiaTheme="minorHAnsi" w:hint="eastAsia"/>
                <w:sz w:val="18"/>
                <w:szCs w:val="18"/>
              </w:rPr>
              <w:t>未检出相关变异。</w:t>
            </w:r>
          </w:p>
          <w:p w14:paraId="5B101711" w14:textId="3D067D3C" w:rsidR="00552513" w:rsidRDefault="00F77247" w:rsidP="00F77247">
            <w:pPr>
              <w:jc w:val="left"/>
              <w:rPr>
                <w:rFonts w:eastAsiaTheme="minorHAnsi" w:hint="eastAsia"/>
                <w:b/>
                <w:sz w:val="18"/>
                <w:szCs w:val="18"/>
              </w:rPr>
            </w:pPr>
            <w:r w:rsidRPr="00F77247">
              <w:rPr>
                <w:rFonts w:eastAsiaTheme="minorHAnsi"/>
                <w:sz w:val="18"/>
                <w:szCs w:val="18"/>
              </w:rPr>
              <w:t>{%p endif%}</w:t>
            </w:r>
          </w:p>
        </w:tc>
      </w:tr>
      <w:tr w:rsidR="00552513" w14:paraId="2F2AAE42"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425B08A4"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同源重组修复缺陷</w:t>
            </w:r>
            <w:r>
              <w:rPr>
                <w:b/>
                <w:color w:val="2F5496" w:themeColor="accent1" w:themeShade="BF"/>
                <w:sz w:val="18"/>
                <w:szCs w:val="18"/>
              </w:rPr>
              <w:t>(HRD)</w:t>
            </w:r>
            <w:r>
              <w:rPr>
                <w:rFonts w:hint="eastAsia"/>
                <w:b/>
                <w:color w:val="2F5496" w:themeColor="accent1" w:themeShade="BF"/>
                <w:sz w:val="18"/>
                <w:szCs w:val="18"/>
              </w:rPr>
              <w:t>相关标志物</w:t>
            </w:r>
          </w:p>
        </w:tc>
        <w:tc>
          <w:tcPr>
            <w:tcW w:w="5936" w:type="dxa"/>
          </w:tcPr>
          <w:p w14:paraId="39676574"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if var.gss.BRCA1 or var.gss.BRCA2%}</w:t>
            </w:r>
          </w:p>
          <w:p w14:paraId="4EABDFDE"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HRD阳性{%if var.gss.summary%}；</w:t>
            </w:r>
          </w:p>
          <w:p w14:paraId="32B8217D"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HRR通路相关基因突变：{{var.gss.summary}}{%endif%}。</w:t>
            </w:r>
          </w:p>
          <w:p w14:paraId="5CE98A15" w14:textId="77777777" w:rsidR="00552513" w:rsidRPr="00552513" w:rsidRDefault="00552513" w:rsidP="00552513">
            <w:pPr>
              <w:jc w:val="left"/>
              <w:rPr>
                <w:rFonts w:eastAsiaTheme="minorHAnsi" w:hint="eastAsia"/>
                <w:sz w:val="18"/>
                <w:szCs w:val="18"/>
              </w:rPr>
            </w:pPr>
            <w:r w:rsidRPr="00552513">
              <w:rPr>
                <w:rFonts w:eastAsiaTheme="minorHAnsi"/>
                <w:sz w:val="18"/>
                <w:szCs w:val="18"/>
              </w:rPr>
              <w:t>{%p else%}</w:t>
            </w:r>
          </w:p>
          <w:p w14:paraId="06632106" w14:textId="3079C804"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 xml:space="preserve">{%p if </w:t>
            </w:r>
            <w:r w:rsidR="008C5FA0" w:rsidRPr="008C5FA0">
              <w:rPr>
                <w:rFonts w:eastAsiaTheme="minorHAnsi"/>
                <w:sz w:val="18"/>
                <w:szCs w:val="18"/>
                <w:highlight w:val="green"/>
              </w:rPr>
              <w:t>var.gss.gss.var_auto_result != “F”</w:t>
            </w:r>
            <w:r w:rsidRPr="008C5FA0">
              <w:rPr>
                <w:rFonts w:eastAsiaTheme="minorHAnsi"/>
                <w:sz w:val="18"/>
                <w:szCs w:val="18"/>
                <w:highlight w:val="green"/>
              </w:rPr>
              <w:t xml:space="preserve">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 </w:t>
            </w:r>
            <w:r w:rsidRPr="008C5FA0">
              <w:rPr>
                <w:rFonts w:eastAsiaTheme="minorHAnsi" w:hint="eastAsia"/>
                <w:sz w:val="18"/>
                <w:szCs w:val="18"/>
                <w:highlight w:val="green"/>
              </w:rPr>
              <w:t>and</w:t>
            </w:r>
            <w:r w:rsidRPr="008C5FA0">
              <w:rPr>
                <w:rFonts w:eastAsiaTheme="minorHAnsi"/>
                <w:sz w:val="18"/>
                <w:szCs w:val="18"/>
                <w:highlight w:val="green"/>
              </w:rPr>
              <w:t xml:space="preserve"> sample.tumor_content_num|float &gt;= 30%}</w:t>
            </w:r>
          </w:p>
          <w:p w14:paraId="23F68B0B" w14:textId="78D5F4F0"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阳性{%else%}HRD阴性{%endif%}{%if var.gss.summary%}；</w:t>
            </w:r>
          </w:p>
          <w:p w14:paraId="4440F0C0"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t>HRR通路相关基因突变：{{var.gss.summary}}。{%else%}{%endif%}</w:t>
            </w:r>
          </w:p>
          <w:p w14:paraId="0A60C1BB"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else%}</w:t>
            </w:r>
          </w:p>
          <w:p w14:paraId="3CF4DD74" w14:textId="1A76F97B" w:rsidR="00552513" w:rsidRPr="00552513" w:rsidRDefault="00552513" w:rsidP="00552513">
            <w:pPr>
              <w:jc w:val="left"/>
              <w:rPr>
                <w:rFonts w:eastAsiaTheme="minorHAnsi" w:hint="eastAsia"/>
                <w:sz w:val="18"/>
                <w:szCs w:val="18"/>
              </w:rPr>
            </w:pPr>
            <w:r w:rsidRPr="00552513">
              <w:rPr>
                <w:rFonts w:eastAsiaTheme="minorHAnsi"/>
                <w:sz w:val="18"/>
                <w:szCs w:val="18"/>
              </w:rPr>
              <w:t xml:space="preserve">{% if var.gss.gss.gsscore|float &gt;= </w:t>
            </w:r>
            <w:r w:rsidR="00227EF4">
              <w:rPr>
                <w:rFonts w:eastAsiaTheme="minorHAnsi" w:hint="eastAsia"/>
                <w:sz w:val="18"/>
                <w:szCs w:val="18"/>
              </w:rPr>
              <w:t>45</w:t>
            </w:r>
            <w:r w:rsidRPr="00552513">
              <w:rPr>
                <w:rFonts w:eastAsiaTheme="minorHAnsi"/>
                <w:sz w:val="18"/>
                <w:szCs w:val="18"/>
              </w:rPr>
              <w:t>%}HRD</w:t>
            </w:r>
            <w:r w:rsidRPr="00552513">
              <w:rPr>
                <w:rFonts w:eastAsiaTheme="minorHAnsi" w:hint="eastAsia"/>
                <w:sz w:val="18"/>
                <w:szCs w:val="18"/>
              </w:rPr>
              <w:t>阳性{%else%}HRD阴性{%endif%}（结果仅供参考）{%if var.gss.summary%}；</w:t>
            </w:r>
          </w:p>
          <w:p w14:paraId="18E07FAA" w14:textId="77777777" w:rsidR="00552513" w:rsidRPr="00552513" w:rsidRDefault="00552513" w:rsidP="00552513">
            <w:pPr>
              <w:jc w:val="left"/>
              <w:rPr>
                <w:rFonts w:eastAsiaTheme="minorHAnsi" w:hint="eastAsia"/>
                <w:sz w:val="18"/>
                <w:szCs w:val="18"/>
              </w:rPr>
            </w:pPr>
            <w:r w:rsidRPr="00552513">
              <w:rPr>
                <w:rFonts w:eastAsiaTheme="minorHAnsi" w:hint="eastAsia"/>
                <w:sz w:val="18"/>
                <w:szCs w:val="18"/>
              </w:rPr>
              <w:lastRenderedPageBreak/>
              <w:t>HRR通路相关基因突变：{{var.gss.summary}}。{%else%}{%endif%}</w:t>
            </w:r>
          </w:p>
          <w:p w14:paraId="778E4C09" w14:textId="77777777" w:rsidR="00552513" w:rsidRPr="00552513" w:rsidRDefault="00552513" w:rsidP="00552513">
            <w:pPr>
              <w:jc w:val="left"/>
              <w:rPr>
                <w:rFonts w:eastAsiaTheme="minorHAnsi" w:hint="eastAsia"/>
                <w:sz w:val="18"/>
                <w:szCs w:val="18"/>
              </w:rPr>
            </w:pPr>
            <w:r w:rsidRPr="008C5FA0">
              <w:rPr>
                <w:rFonts w:eastAsiaTheme="minorHAnsi"/>
                <w:sz w:val="18"/>
                <w:szCs w:val="18"/>
                <w:highlight w:val="green"/>
              </w:rPr>
              <w:t>{%p endif%}</w:t>
            </w:r>
          </w:p>
          <w:p w14:paraId="2907E6B6" w14:textId="77777777" w:rsidR="00552513" w:rsidRDefault="00552513" w:rsidP="00465BEB">
            <w:pPr>
              <w:jc w:val="left"/>
              <w:rPr>
                <w:rFonts w:eastAsia="思源黑体 CN Normal" w:hint="eastAsia"/>
                <w:b/>
                <w:sz w:val="18"/>
                <w:szCs w:val="18"/>
              </w:rPr>
            </w:pPr>
            <w:r w:rsidRPr="00552513">
              <w:rPr>
                <w:rFonts w:eastAsiaTheme="minorHAnsi"/>
                <w:sz w:val="18"/>
                <w:szCs w:val="18"/>
              </w:rPr>
              <w:t>{%p endif%}</w:t>
            </w:r>
          </w:p>
        </w:tc>
      </w:tr>
      <w:tr w:rsidR="00552513" w14:paraId="2CA9AACD" w14:textId="77777777" w:rsidTr="00CB5B9F">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136BE129" w14:textId="77777777" w:rsidR="00552513" w:rsidRPr="00552513" w:rsidRDefault="00552513" w:rsidP="00552513">
            <w:pPr>
              <w:jc w:val="center"/>
              <w:rPr>
                <w:rFonts w:eastAsiaTheme="minorHAnsi" w:hint="eastAsia"/>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sidRPr="00E21853">
              <w:rPr>
                <w:rFonts w:ascii="思源黑体 CN Normal" w:eastAsia="思源黑体 CN Normal" w:hAnsi="思源黑体 CN Normal"/>
                <w:sz w:val="17"/>
                <w:szCs w:val="17"/>
                <w:highlight w:val="magenta"/>
              </w:rPr>
              <w:t>%}</w:t>
            </w:r>
          </w:p>
        </w:tc>
      </w:tr>
      <w:tr w:rsidR="00552513" w14:paraId="01427A00" w14:textId="77777777" w:rsidTr="00552513">
        <w:trPr>
          <w:cnfStyle w:val="000000010000" w:firstRow="0" w:lastRow="0" w:firstColumn="0" w:lastColumn="0" w:oddVBand="0" w:evenVBand="0" w:oddHBand="0" w:evenHBand="1" w:firstRowFirstColumn="0" w:firstRowLastColumn="0" w:lastRowFirstColumn="0" w:lastRowLastColumn="0"/>
        </w:trPr>
        <w:tc>
          <w:tcPr>
            <w:tcW w:w="2512" w:type="dxa"/>
          </w:tcPr>
          <w:p w14:paraId="040A4A33"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胃癌分子分型相关标志物</w:t>
            </w:r>
          </w:p>
        </w:tc>
        <w:tc>
          <w:tcPr>
            <w:tcW w:w="5936" w:type="dxa"/>
          </w:tcPr>
          <w:p w14:paraId="19CD443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 or var.GA_type.gs_sum or var.GA_type.cin_sum%}</w:t>
            </w:r>
          </w:p>
          <w:p w14:paraId="72BDF8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or msi.var_id == “MSI-H”%}</w:t>
            </w:r>
          </w:p>
          <w:p w14:paraId="7CF115C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47DDC14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p>
          <w:p w14:paraId="214C5AA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093E38F9"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msi.var_id == “MSI-H” and var.GA_type.ebv_type.ebv_type != “P”%}</w:t>
            </w:r>
          </w:p>
          <w:p w14:paraId="331C517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微卫星不稳定型（MSI）</w:t>
            </w:r>
          </w:p>
          <w:p w14:paraId="606D439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5AC745D5"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var.GA_type.ebv_type.ebv_type == “P” and msi.var_id == “MSI-H”%}</w:t>
            </w:r>
          </w:p>
          <w:p w14:paraId="29CEE2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EB病毒感染型（EBV）{</w:t>
            </w:r>
            <w:r w:rsidRPr="00552513">
              <w:rPr>
                <w:rFonts w:eastAsiaTheme="minorHAnsi"/>
                <w:sz w:val="18"/>
                <w:szCs w:val="18"/>
              </w:rPr>
              <w:t>%if var.GA_type.ebv_sum %}</w:t>
            </w:r>
            <w:r w:rsidRPr="00552513">
              <w:rPr>
                <w:rFonts w:eastAsiaTheme="minorHAnsi" w:hint="eastAsia"/>
                <w:sz w:val="18"/>
                <w:szCs w:val="18"/>
              </w:rPr>
              <w:t>，{{</w:t>
            </w:r>
            <w:r w:rsidRPr="00552513">
              <w:rPr>
                <w:rFonts w:eastAsiaTheme="minorHAnsi"/>
                <w:sz w:val="18"/>
                <w:szCs w:val="18"/>
              </w:rPr>
              <w:t>var.GA_type.ebv_sum</w:t>
            </w:r>
            <w:r w:rsidRPr="00552513">
              <w:rPr>
                <w:rFonts w:eastAsiaTheme="minorHAnsi" w:hint="eastAsia"/>
                <w:sz w:val="18"/>
                <w:szCs w:val="18"/>
              </w:rPr>
              <w:t>}}</w:t>
            </w:r>
            <w:r w:rsidRPr="00552513">
              <w:rPr>
                <w:rFonts w:eastAsiaTheme="minorHAnsi"/>
                <w:sz w:val="18"/>
                <w:szCs w:val="18"/>
              </w:rPr>
              <w:t>{%endif%}</w:t>
            </w:r>
          </w:p>
          <w:p w14:paraId="00E2BE2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微卫星不稳定型（MSI）</w:t>
            </w:r>
          </w:p>
          <w:p w14:paraId="15A5FE5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1C1C1CF7"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7D8FF34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var.GA_type.gs_sum%}</w:t>
            </w:r>
          </w:p>
          <w:p w14:paraId="1674CE30"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基因组稳定型（GS）</w:t>
            </w:r>
          </w:p>
          <w:p w14:paraId="1A16CC26"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77A296EE"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if var.GA_type.cin_sum%}</w:t>
            </w:r>
          </w:p>
          <w:p w14:paraId="33853374"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hint="eastAsia"/>
                <w:sz w:val="18"/>
                <w:szCs w:val="18"/>
              </w:rPr>
              <w:t>染色体不稳定型（CIN）</w:t>
            </w:r>
          </w:p>
          <w:p w14:paraId="1813C0E2"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48DB6C7A"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endif%}</w:t>
            </w:r>
          </w:p>
          <w:p w14:paraId="24DD5E0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{%p else%}</w:t>
            </w:r>
          </w:p>
          <w:p w14:paraId="5B6C5CD3" w14:textId="77777777" w:rsidR="00552513" w:rsidRPr="00552513" w:rsidRDefault="00552513" w:rsidP="00552513">
            <w:pPr>
              <w:adjustRightInd w:val="0"/>
              <w:snapToGrid w:val="0"/>
              <w:spacing w:beforeLines="25" w:before="105" w:afterLines="25" w:after="105"/>
              <w:rPr>
                <w:rFonts w:eastAsiaTheme="minorHAnsi" w:hint="eastAsia"/>
                <w:sz w:val="18"/>
                <w:szCs w:val="18"/>
              </w:rPr>
            </w:pPr>
            <w:r w:rsidRPr="00552513">
              <w:rPr>
                <w:rFonts w:eastAsiaTheme="minorHAnsi"/>
                <w:sz w:val="18"/>
                <w:szCs w:val="18"/>
              </w:rPr>
              <w:t>-</w:t>
            </w:r>
          </w:p>
          <w:p w14:paraId="6731EC48" w14:textId="77777777" w:rsidR="00552513" w:rsidRPr="00552513" w:rsidRDefault="00552513" w:rsidP="00552513">
            <w:pPr>
              <w:adjustRightInd w:val="0"/>
              <w:snapToGrid w:val="0"/>
              <w:spacing w:beforeLines="25" w:before="105" w:afterLines="25" w:after="105"/>
              <w:rPr>
                <w:rFonts w:ascii="等线" w:eastAsia="等线" w:hAnsi="等线" w:hint="eastAsia"/>
                <w:sz w:val="18"/>
                <w:szCs w:val="18"/>
              </w:rPr>
            </w:pPr>
            <w:r w:rsidRPr="00552513">
              <w:rPr>
                <w:rFonts w:eastAsiaTheme="minorHAnsi"/>
                <w:sz w:val="18"/>
                <w:szCs w:val="18"/>
              </w:rPr>
              <w:t>{%p endif%}</w:t>
            </w:r>
          </w:p>
        </w:tc>
      </w:tr>
      <w:tr w:rsidR="00552513" w14:paraId="6783B726" w14:textId="77777777" w:rsidTr="0069080B">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6E4EFE6E" w14:textId="77777777" w:rsidR="00552513" w:rsidRDefault="00552513" w:rsidP="00552513">
            <w:pPr>
              <w:jc w:val="center"/>
              <w:rPr>
                <w:rFonts w:hint="eastAsia"/>
                <w:bCs/>
                <w:sz w:val="18"/>
                <w:szCs w:val="18"/>
              </w:rPr>
            </w:pPr>
            <w:r w:rsidRPr="00E21853">
              <w:rPr>
                <w:rFonts w:ascii="思源黑体 CN Normal" w:eastAsia="思源黑体 CN Normal" w:hAnsi="思源黑体 CN Normal"/>
                <w:sz w:val="17"/>
                <w:szCs w:val="17"/>
                <w:highlight w:val="magenta"/>
              </w:rPr>
              <w:t>{%tr endif%}</w:t>
            </w:r>
          </w:p>
        </w:tc>
      </w:tr>
      <w:tr w:rsidR="00552513" w14:paraId="4142E002" w14:textId="77777777" w:rsidTr="006E1150">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316157B"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hint="eastAsia"/>
                <w:sz w:val="17"/>
                <w:szCs w:val="17"/>
                <w:highlight w:val="lightGray"/>
              </w:rPr>
              <w:t>{</w:t>
            </w:r>
            <w:r w:rsidRPr="00552513">
              <w:rPr>
                <w:rFonts w:ascii="思源黑体 CN Normal" w:eastAsia="思源黑体 CN Normal" w:hAnsi="思源黑体 CN Normal"/>
                <w:sz w:val="17"/>
                <w:szCs w:val="17"/>
                <w:highlight w:val="lightGray"/>
              </w:rPr>
              <w:t>%tr if “</w:t>
            </w:r>
            <w:r w:rsidRPr="00552513">
              <w:rPr>
                <w:rFonts w:ascii="思源黑体 CN Normal" w:eastAsia="思源黑体 CN Normal" w:hAnsi="思源黑体 CN Normal" w:hint="eastAsia"/>
                <w:sz w:val="17"/>
                <w:szCs w:val="17"/>
                <w:highlight w:val="lightGray"/>
              </w:rPr>
              <w:t>子宫内膜癌</w:t>
            </w:r>
            <w:r w:rsidRPr="00552513">
              <w:rPr>
                <w:rFonts w:ascii="思源黑体 CN Normal" w:eastAsia="思源黑体 CN Normal" w:hAnsi="思源黑体 CN Normal"/>
                <w:sz w:val="17"/>
                <w:szCs w:val="17"/>
                <w:highlight w:val="lightGray"/>
              </w:rPr>
              <w:t>” in sample.tumor_list%}</w:t>
            </w:r>
          </w:p>
        </w:tc>
      </w:tr>
      <w:tr w:rsidR="00552513" w14:paraId="4E24C0E1" w14:textId="77777777" w:rsidTr="00552513">
        <w:trPr>
          <w:cnfStyle w:val="000000100000" w:firstRow="0" w:lastRow="0" w:firstColumn="0" w:lastColumn="0" w:oddVBand="0" w:evenVBand="0" w:oddHBand="1" w:evenHBand="0" w:firstRowFirstColumn="0" w:firstRowLastColumn="0" w:lastRowFirstColumn="0" w:lastRowLastColumn="0"/>
        </w:trPr>
        <w:tc>
          <w:tcPr>
            <w:tcW w:w="2512" w:type="dxa"/>
          </w:tcPr>
          <w:p w14:paraId="3D987BC7" w14:textId="77777777" w:rsidR="00552513" w:rsidRDefault="00552513" w:rsidP="00552513">
            <w:pPr>
              <w:jc w:val="center"/>
              <w:rPr>
                <w:rFonts w:hint="eastAsia"/>
                <w:b/>
                <w:color w:val="2F5496" w:themeColor="accent1" w:themeShade="BF"/>
                <w:sz w:val="18"/>
                <w:szCs w:val="18"/>
              </w:rPr>
            </w:pPr>
            <w:r>
              <w:rPr>
                <w:rFonts w:hint="eastAsia"/>
                <w:b/>
                <w:color w:val="2F5496" w:themeColor="accent1" w:themeShade="BF"/>
                <w:sz w:val="18"/>
                <w:szCs w:val="18"/>
              </w:rPr>
              <w:t>子宫内膜癌分子分型相关标志物</w:t>
            </w:r>
          </w:p>
        </w:tc>
        <w:tc>
          <w:tcPr>
            <w:tcW w:w="5936" w:type="dxa"/>
          </w:tcPr>
          <w:p w14:paraId="1DD14CF9" w14:textId="77777777" w:rsidR="00552513" w:rsidRPr="00552513" w:rsidRDefault="00552513" w:rsidP="00552513">
            <w:pPr>
              <w:jc w:val="left"/>
              <w:rPr>
                <w:rFonts w:hint="eastAsia"/>
                <w:bCs/>
                <w:sz w:val="18"/>
                <w:szCs w:val="18"/>
              </w:rPr>
            </w:pPr>
            <w:r w:rsidRPr="00552513">
              <w:rPr>
                <w:bCs/>
                <w:sz w:val="18"/>
                <w:szCs w:val="18"/>
              </w:rPr>
              <w:t>{%p if var.ec_type.var_id == “POLE-ultramutated type EC”%}</w:t>
            </w:r>
          </w:p>
          <w:p w14:paraId="0182B178" w14:textId="77777777" w:rsidR="00552513" w:rsidRPr="00552513" w:rsidRDefault="00552513" w:rsidP="00552513">
            <w:pPr>
              <w:jc w:val="left"/>
              <w:rPr>
                <w:rFonts w:hint="eastAsia"/>
                <w:bCs/>
                <w:sz w:val="18"/>
                <w:szCs w:val="18"/>
              </w:rPr>
            </w:pPr>
            <w:r w:rsidRPr="00552513">
              <w:rPr>
                <w:rFonts w:hint="eastAsia"/>
                <w:bCs/>
                <w:sz w:val="18"/>
                <w:szCs w:val="18"/>
              </w:rPr>
              <w:t>POLE突变型（POLE mutation，POLE mut）</w:t>
            </w:r>
          </w:p>
          <w:p w14:paraId="0DDF073D" w14:textId="77777777" w:rsidR="00552513" w:rsidRPr="00552513" w:rsidRDefault="00552513" w:rsidP="00552513">
            <w:pPr>
              <w:jc w:val="left"/>
              <w:rPr>
                <w:rFonts w:hint="eastAsia"/>
                <w:bCs/>
                <w:sz w:val="18"/>
                <w:szCs w:val="18"/>
              </w:rPr>
            </w:pPr>
            <w:r w:rsidRPr="00552513">
              <w:rPr>
                <w:bCs/>
                <w:sz w:val="18"/>
                <w:szCs w:val="18"/>
              </w:rPr>
              <w:t>{%p elif var.ec_type.var_id == “MSI-H type EC”%}</w:t>
            </w:r>
          </w:p>
          <w:p w14:paraId="40255CF1" w14:textId="77777777" w:rsidR="00552513" w:rsidRPr="00552513" w:rsidRDefault="00552513" w:rsidP="00552513">
            <w:pPr>
              <w:jc w:val="left"/>
              <w:rPr>
                <w:rFonts w:hint="eastAsia"/>
                <w:bCs/>
                <w:sz w:val="18"/>
                <w:szCs w:val="18"/>
              </w:rPr>
            </w:pPr>
            <w:r w:rsidRPr="00552513">
              <w:rPr>
                <w:rFonts w:hint="eastAsia"/>
                <w:bCs/>
                <w:sz w:val="18"/>
                <w:szCs w:val="18"/>
              </w:rPr>
              <w:t>错配修复功能缺陷（Mismatch repair deficiency，MMRd）</w:t>
            </w:r>
          </w:p>
          <w:p w14:paraId="746B6E37" w14:textId="77777777" w:rsidR="00552513" w:rsidRPr="00552513" w:rsidRDefault="00552513" w:rsidP="00552513">
            <w:pPr>
              <w:jc w:val="left"/>
              <w:rPr>
                <w:rFonts w:hint="eastAsia"/>
                <w:bCs/>
                <w:sz w:val="18"/>
                <w:szCs w:val="18"/>
              </w:rPr>
            </w:pPr>
            <w:r w:rsidRPr="00552513">
              <w:rPr>
                <w:bCs/>
                <w:sz w:val="18"/>
                <w:szCs w:val="18"/>
              </w:rPr>
              <w:t>{%p elif var.ec_type.var_id == “CNH type EC”%}</w:t>
            </w:r>
          </w:p>
          <w:p w14:paraId="58702246" w14:textId="77777777" w:rsidR="00552513" w:rsidRPr="00552513" w:rsidRDefault="00552513" w:rsidP="00552513">
            <w:pPr>
              <w:jc w:val="left"/>
              <w:rPr>
                <w:rFonts w:hint="eastAsia"/>
                <w:bCs/>
                <w:sz w:val="18"/>
                <w:szCs w:val="18"/>
              </w:rPr>
            </w:pPr>
            <w:r w:rsidRPr="00552513">
              <w:rPr>
                <w:rFonts w:hint="eastAsia"/>
                <w:bCs/>
                <w:sz w:val="18"/>
                <w:szCs w:val="18"/>
              </w:rPr>
              <w:t>TP53基因突变（p53 abnormality，p53 abn）</w:t>
            </w:r>
          </w:p>
          <w:p w14:paraId="60DFBFA7" w14:textId="77777777" w:rsidR="00552513" w:rsidRPr="00552513" w:rsidRDefault="00552513" w:rsidP="00552513">
            <w:pPr>
              <w:jc w:val="left"/>
              <w:rPr>
                <w:rFonts w:hint="eastAsia"/>
                <w:bCs/>
                <w:sz w:val="18"/>
                <w:szCs w:val="18"/>
              </w:rPr>
            </w:pPr>
            <w:r w:rsidRPr="00552513">
              <w:rPr>
                <w:bCs/>
                <w:sz w:val="18"/>
                <w:szCs w:val="18"/>
              </w:rPr>
              <w:lastRenderedPageBreak/>
              <w:t>{%p elif var.ec_type.var_id == “CNL type EC”%}</w:t>
            </w:r>
          </w:p>
          <w:p w14:paraId="02C85CE9" w14:textId="77777777" w:rsidR="00552513" w:rsidRPr="00552513" w:rsidRDefault="00552513" w:rsidP="00552513">
            <w:pPr>
              <w:jc w:val="left"/>
              <w:rPr>
                <w:rFonts w:hint="eastAsia"/>
                <w:bCs/>
                <w:sz w:val="18"/>
                <w:szCs w:val="18"/>
              </w:rPr>
            </w:pPr>
            <w:r w:rsidRPr="00552513">
              <w:rPr>
                <w:rFonts w:hint="eastAsia"/>
                <w:bCs/>
                <w:sz w:val="18"/>
                <w:szCs w:val="18"/>
              </w:rPr>
              <w:t>非特异性分子谱（Non-specific molecular profile，NSMP）</w:t>
            </w:r>
          </w:p>
          <w:p w14:paraId="5BA1180E" w14:textId="77777777" w:rsidR="00552513" w:rsidRDefault="00552513" w:rsidP="00552513">
            <w:pPr>
              <w:jc w:val="left"/>
              <w:rPr>
                <w:rFonts w:hint="eastAsia"/>
                <w:bCs/>
                <w:sz w:val="18"/>
                <w:szCs w:val="18"/>
              </w:rPr>
            </w:pPr>
            <w:r w:rsidRPr="00552513">
              <w:rPr>
                <w:bCs/>
                <w:sz w:val="18"/>
                <w:szCs w:val="18"/>
              </w:rPr>
              <w:t>{%p endif%}</w:t>
            </w:r>
          </w:p>
        </w:tc>
      </w:tr>
      <w:tr w:rsidR="00552513" w14:paraId="24AC6438" w14:textId="77777777" w:rsidTr="0015363D">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730868E1" w14:textId="77777777" w:rsidR="00552513" w:rsidRDefault="00552513" w:rsidP="00552513">
            <w:pPr>
              <w:jc w:val="center"/>
              <w:rPr>
                <w:rFonts w:hint="eastAsia"/>
                <w:bCs/>
                <w:sz w:val="18"/>
                <w:szCs w:val="18"/>
              </w:rPr>
            </w:pPr>
            <w:r w:rsidRPr="00552513">
              <w:rPr>
                <w:rFonts w:ascii="思源黑体 CN Normal" w:eastAsia="思源黑体 CN Normal" w:hAnsi="思源黑体 CN Normal"/>
                <w:sz w:val="17"/>
                <w:szCs w:val="17"/>
                <w:highlight w:val="lightGray"/>
              </w:rPr>
              <w:lastRenderedPageBreak/>
              <w:t>{%tr endif%}</w:t>
            </w:r>
          </w:p>
        </w:tc>
      </w:tr>
    </w:tbl>
    <w:bookmarkEnd w:id="19"/>
    <w:p w14:paraId="048D8227" w14:textId="77777777" w:rsidR="00225F85"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w:t>
      </w:r>
      <w:r w:rsidR="008640CA">
        <w:rPr>
          <w:b/>
          <w:color w:val="2F5496" w:themeColor="accent1" w:themeShade="BF"/>
          <w:sz w:val="18"/>
          <w:szCs w:val="18"/>
        </w:rPr>
        <w:t>e</w:t>
      </w:r>
      <w:r>
        <w:rPr>
          <w:b/>
          <w:color w:val="2F5496" w:themeColor="accent1" w:themeShade="BF"/>
          <w:sz w:val="18"/>
          <w:szCs w:val="18"/>
        </w:rPr>
        <w:t>.control_sample_id%}</w:t>
      </w:r>
    </w:p>
    <w:p w14:paraId="43C6C26C" w14:textId="77777777" w:rsidR="00981282" w:rsidRPr="008640CA" w:rsidRDefault="00981282">
      <w:pPr>
        <w:spacing w:line="240" w:lineRule="exact"/>
        <w:jc w:val="left"/>
        <w:rPr>
          <w:rFonts w:hint="eastAsia"/>
          <w:b/>
          <w:color w:val="2F5496" w:themeColor="accent1" w:themeShade="BF"/>
          <w:sz w:val="18"/>
          <w:szCs w:val="18"/>
        </w:rPr>
      </w:pPr>
    </w:p>
    <w:p w14:paraId="3B1D822D"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7617C320"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08A5871C"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513CE09D" w14:textId="28A8D14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3. 肿瘤突变负荷</w:t>
      </w:r>
      <w:r w:rsidR="00981282" w:rsidRPr="00981282">
        <w:rPr>
          <w:rFonts w:hint="eastAsia"/>
          <w:b/>
          <w:color w:val="2F5496" w:themeColor="accent1" w:themeShade="BF"/>
          <w:sz w:val="18"/>
          <w:szCs w:val="18"/>
        </w:rPr>
        <w:t>{</w:t>
      </w:r>
      <w:r w:rsidR="00981282" w:rsidRPr="00981282">
        <w:rPr>
          <w:b/>
          <w:color w:val="2F5496" w:themeColor="accent1" w:themeShade="BF"/>
          <w:sz w:val="18"/>
          <w:szCs w:val="18"/>
        </w:rPr>
        <w:t>%if sample.rna_sample_id%}</w:t>
      </w:r>
      <w:r>
        <w:rPr>
          <w:rFonts w:hint="eastAsia"/>
          <w:b/>
          <w:color w:val="2F5496" w:themeColor="accent1" w:themeShade="BF"/>
          <w:sz w:val="18"/>
          <w:szCs w:val="18"/>
        </w:rPr>
        <w:t>、免疫微环境</w:t>
      </w:r>
      <w:r w:rsidR="00981282">
        <w:rPr>
          <w:rFonts w:hint="eastAsia"/>
          <w:b/>
          <w:color w:val="2F5496" w:themeColor="accent1" w:themeShade="BF"/>
          <w:sz w:val="18"/>
          <w:szCs w:val="18"/>
        </w:rPr>
        <w:t>{</w:t>
      </w:r>
      <w:r w:rsidR="00981282">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09E07AA4" w14:textId="6D5E34E0" w:rsidR="00B95C03" w:rsidRPr="00A77B28" w:rsidRDefault="00B95C03" w:rsidP="00A77B28">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5831FABE" w14:textId="4B7EBB94"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4. </w:t>
      </w:r>
      <w:r w:rsidRPr="00A77B28">
        <w:rPr>
          <w:b/>
          <w:color w:val="2F5496" w:themeColor="accent1" w:themeShade="BF"/>
          <w:sz w:val="18"/>
          <w:szCs w:val="18"/>
        </w:rPr>
        <w:t>本次受检样本肿瘤细胞含量较低/未知，HRD判定结果仅供参考。</w:t>
      </w:r>
    </w:p>
    <w:p w14:paraId="6A65996E" w14:textId="50EC98A7" w:rsidR="00A77B28" w:rsidRDefault="00A77B28" w:rsidP="00A77B28">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t>{%p endif%}</w:t>
      </w:r>
    </w:p>
    <w:p w14:paraId="2781BDA7" w14:textId="77777777" w:rsidR="00981282" w:rsidRDefault="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else%}</w:t>
      </w:r>
    </w:p>
    <w:p w14:paraId="3755889C"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67669373"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65338741" w14:textId="77777777" w:rsidR="00981282" w:rsidRDefault="00981282" w:rsidP="00981282">
      <w:pPr>
        <w:spacing w:line="240" w:lineRule="exact"/>
        <w:jc w:val="left"/>
        <w:rPr>
          <w:rFonts w:hint="eastAsia"/>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肿瘤突变负荷</w:t>
      </w:r>
      <w:r w:rsidRPr="00981282">
        <w:rPr>
          <w:rFonts w:hint="eastAsia"/>
          <w:b/>
          <w:color w:val="2F5496" w:themeColor="accent1" w:themeShade="BF"/>
          <w:sz w:val="18"/>
          <w:szCs w:val="18"/>
        </w:rPr>
        <w:t>{</w:t>
      </w:r>
      <w:r w:rsidRPr="00981282">
        <w:rPr>
          <w:b/>
          <w:color w:val="2F5496" w:themeColor="accent1" w:themeShade="BF"/>
          <w:sz w:val="18"/>
          <w:szCs w:val="18"/>
        </w:rPr>
        <w:t>%if sample.rna_sample_id%}</w:t>
      </w:r>
      <w:r>
        <w:rPr>
          <w:rFonts w:hint="eastAsia"/>
          <w:b/>
          <w:color w:val="2F5496" w:themeColor="accent1" w:themeShade="BF"/>
          <w:sz w:val="18"/>
          <w:szCs w:val="18"/>
        </w:rPr>
        <w:t>、免疫微环境{</w:t>
      </w:r>
      <w:r>
        <w:rPr>
          <w:b/>
          <w:color w:val="2F5496" w:themeColor="accent1" w:themeShade="BF"/>
          <w:sz w:val="18"/>
          <w:szCs w:val="18"/>
        </w:rPr>
        <w:t>%endif%}</w:t>
      </w:r>
      <w:r>
        <w:rPr>
          <w:rFonts w:hint="eastAsia"/>
          <w:b/>
          <w:color w:val="2F5496" w:themeColor="accent1" w:themeShade="BF"/>
          <w:sz w:val="18"/>
          <w:szCs w:val="18"/>
        </w:rPr>
        <w:t>、免疫检查点抑制剂疗效和分子分型等临床研究目前仍处于探索性研究阶段，结果仅供参考。</w:t>
      </w:r>
    </w:p>
    <w:p w14:paraId="5BDBE393" w14:textId="77777777" w:rsidR="00B95C03" w:rsidRPr="00A77B28" w:rsidRDefault="00B95C03" w:rsidP="00B95C03">
      <w:pPr>
        <w:spacing w:line="240" w:lineRule="exact"/>
        <w:jc w:val="left"/>
        <w:rPr>
          <w:rFonts w:hint="eastAsia"/>
          <w:b/>
          <w:color w:val="2F5496" w:themeColor="accent1" w:themeShade="BF"/>
          <w:sz w:val="18"/>
          <w:szCs w:val="18"/>
        </w:rPr>
      </w:pPr>
      <w:r w:rsidRPr="00B95C03">
        <w:rPr>
          <w:b/>
          <w:color w:val="2F5496" w:themeColor="accent1" w:themeShade="BF"/>
          <w:sz w:val="18"/>
          <w:szCs w:val="18"/>
          <w:highlight w:val="green"/>
        </w:rPr>
        <w:t>{%p if not var.gss.BRCA1 and not var.gss.BRCA2 and (not sample.tumor_content_num or sample.tumor_content_num|float &lt; 30)%}</w:t>
      </w:r>
    </w:p>
    <w:p w14:paraId="3396204A" w14:textId="53CB3ACA" w:rsidR="00A77B28" w:rsidRPr="00A77B28" w:rsidRDefault="00A77B28" w:rsidP="00A77B28">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xml:space="preserve">3. </w:t>
      </w:r>
      <w:r w:rsidRPr="00A77B28">
        <w:rPr>
          <w:b/>
          <w:color w:val="2F5496" w:themeColor="accent1" w:themeShade="BF"/>
          <w:sz w:val="18"/>
          <w:szCs w:val="18"/>
        </w:rPr>
        <w:t>本次受检样本肿瘤细胞含量较低/未知，HRD判定结果仅供参考。</w:t>
      </w:r>
    </w:p>
    <w:p w14:paraId="038C600F" w14:textId="33A1416B" w:rsidR="00A77B28" w:rsidRDefault="00A77B28" w:rsidP="00981282">
      <w:pPr>
        <w:spacing w:line="240" w:lineRule="exact"/>
        <w:jc w:val="left"/>
        <w:rPr>
          <w:rFonts w:hint="eastAsia"/>
          <w:b/>
          <w:color w:val="2F5496" w:themeColor="accent1" w:themeShade="BF"/>
          <w:sz w:val="18"/>
          <w:szCs w:val="18"/>
        </w:rPr>
      </w:pPr>
      <w:r w:rsidRPr="00A77B28">
        <w:rPr>
          <w:b/>
          <w:color w:val="2F5496" w:themeColor="accent1" w:themeShade="BF"/>
          <w:sz w:val="18"/>
          <w:szCs w:val="18"/>
          <w:highlight w:val="green"/>
        </w:rPr>
        <w:t>{%p endif%}</w:t>
      </w:r>
    </w:p>
    <w:p w14:paraId="04D8B8B6" w14:textId="77777777" w:rsidR="00981282" w:rsidRDefault="00981282" w:rsidP="00981282">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932C768"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 </w:t>
      </w:r>
    </w:p>
    <w:p w14:paraId="7C18977A" w14:textId="77777777" w:rsidR="00225F85" w:rsidRDefault="00225F85">
      <w:pPr>
        <w:spacing w:line="240" w:lineRule="exact"/>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56781416" w14:textId="77777777" w:rsidR="00922B86" w:rsidRPr="009157CF" w:rsidRDefault="00A33550" w:rsidP="00922B86">
      <w:pPr>
        <w:pStyle w:val="1"/>
        <w:rPr>
          <w:rFonts w:ascii="等线" w:hAnsi="等线" w:hint="eastAsia"/>
        </w:rPr>
      </w:pPr>
      <w:bookmarkStart w:id="20" w:name="_Toc132716667"/>
      <w:bookmarkStart w:id="21" w:name="_Toc132717644"/>
      <w:bookmarkStart w:id="22" w:name="_Toc132719163"/>
      <w:r w:rsidRPr="009157CF">
        <w:rPr>
          <w:rFonts w:ascii="等线" w:hAnsi="等线" w:hint="eastAsia"/>
        </w:rPr>
        <w:lastRenderedPageBreak/>
        <w:t>检测结果详细信息</w:t>
      </w:r>
      <w:bookmarkStart w:id="23" w:name="检测结果详细信息"/>
      <w:bookmarkEnd w:id="20"/>
      <w:bookmarkEnd w:id="21"/>
      <w:bookmarkEnd w:id="22"/>
      <w:bookmarkEnd w:id="23"/>
    </w:p>
    <w:p w14:paraId="57A77811" w14:textId="77777777" w:rsidR="00225F85" w:rsidRDefault="00A33550" w:rsidP="00922B86">
      <w:pPr>
        <w:pStyle w:val="2"/>
        <w:rPr>
          <w:rFonts w:hint="eastAsia"/>
        </w:rPr>
      </w:pPr>
      <w:bookmarkStart w:id="24" w:name="_Toc132719164"/>
      <w:r>
        <w:rPr>
          <w:rFonts w:hint="eastAsia"/>
        </w:rPr>
        <w:t>检出变异的临床意义提示</w:t>
      </w:r>
      <w:bookmarkStart w:id="25" w:name="检出变异的临床意义提示"/>
      <w:bookmarkEnd w:id="24"/>
      <w:bookmarkEnd w:id="25"/>
    </w:p>
    <w:p w14:paraId="4EB6097A" w14:textId="77777777" w:rsidR="009F77DF" w:rsidRPr="00A5261D" w:rsidRDefault="009F77DF" w:rsidP="009F77DF">
      <w:pPr>
        <w:rPr>
          <w:rFonts w:hint="eastAsia"/>
          <w:highlight w:val="yellow"/>
        </w:rPr>
      </w:pPr>
      <w:r w:rsidRPr="00A5261D">
        <w:rPr>
          <w:highlight w:val="yellow"/>
        </w:rPr>
        <w:t>{%p if var.var_for_regimen_without_rnasv.level_I + var.var_for_regimen_without_rnasv.level_II or var.knb%}</w:t>
      </w:r>
    </w:p>
    <w:p w14:paraId="38967D57" w14:textId="77777777" w:rsidR="009F77DF" w:rsidRDefault="009F77DF" w:rsidP="009F77DF">
      <w:pPr>
        <w:rPr>
          <w:rFonts w:hint="eastAsia"/>
        </w:rPr>
      </w:pPr>
      <w:r w:rsidRPr="00A5261D">
        <w:rPr>
          <w:highlight w:val="yellow"/>
        </w:rPr>
        <w:t>{%p if (var.var_for_regimen_without_rnasv.level_I + var.var_for_regimen_without_rnasv.level_II or var.knb) and var.var_somatic_rna_sv.level_I + var.var_somatic_rna_sv.level_II %}</w:t>
      </w:r>
    </w:p>
    <w:p w14:paraId="00533B4A" w14:textId="77777777" w:rsidR="000B0B2C" w:rsidRDefault="009F77DF" w:rsidP="009F77DF">
      <w:pPr>
        <w:rPr>
          <w:rFonts w:hint="eastAsia"/>
          <w:b/>
          <w:color w:val="2F5496" w:themeColor="accent1" w:themeShade="BF"/>
          <w:sz w:val="18"/>
          <w:szCs w:val="18"/>
        </w:rPr>
      </w:pPr>
      <w:r>
        <w:rPr>
          <w:rFonts w:hint="eastAsia"/>
          <w:b/>
          <w:color w:val="2F5496" w:themeColor="accent1" w:themeShade="BF"/>
          <w:sz w:val="18"/>
          <w:szCs w:val="18"/>
        </w:rPr>
        <w:t>D</w:t>
      </w:r>
      <w:r>
        <w:rPr>
          <w:b/>
          <w:color w:val="2F5496" w:themeColor="accent1" w:themeShade="BF"/>
          <w:sz w:val="18"/>
          <w:szCs w:val="18"/>
        </w:rPr>
        <w:t>NA</w:t>
      </w:r>
      <w:r>
        <w:rPr>
          <w:rFonts w:hint="eastAsia"/>
          <w:b/>
          <w:color w:val="2F5496" w:themeColor="accent1" w:themeShade="BF"/>
          <w:sz w:val="18"/>
          <w:szCs w:val="18"/>
        </w:rPr>
        <w:t>变异</w:t>
      </w:r>
    </w:p>
    <w:p w14:paraId="141640B4" w14:textId="77777777" w:rsidR="009F77DF" w:rsidRPr="009F77DF" w:rsidRDefault="009F77DF" w:rsidP="009F77DF">
      <w:pPr>
        <w:rPr>
          <w:rFonts w:hint="eastAsia"/>
          <w:b/>
          <w:color w:val="2F5496" w:themeColor="accent1" w:themeShade="BF"/>
          <w:sz w:val="21"/>
          <w:szCs w:val="21"/>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tbl>
      <w:tblPr>
        <w:tblStyle w:val="af9"/>
        <w:tblW w:w="8516" w:type="dxa"/>
        <w:tblLayout w:type="fixed"/>
        <w:tblLook w:val="04A0" w:firstRow="1" w:lastRow="0" w:firstColumn="1" w:lastColumn="0" w:noHBand="0" w:noVBand="1"/>
      </w:tblPr>
      <w:tblGrid>
        <w:gridCol w:w="1120"/>
        <w:gridCol w:w="1823"/>
        <w:gridCol w:w="1843"/>
        <w:gridCol w:w="992"/>
        <w:gridCol w:w="2738"/>
      </w:tblGrid>
      <w:tr w:rsidR="009F77DF" w14:paraId="4329162A" w14:textId="77777777" w:rsidTr="008D2841">
        <w:trPr>
          <w:cnfStyle w:val="100000000000" w:firstRow="1" w:lastRow="0" w:firstColumn="0" w:lastColumn="0" w:oddVBand="0" w:evenVBand="0" w:oddHBand="0" w:evenHBand="0" w:firstRowFirstColumn="0" w:firstRowLastColumn="0" w:lastRowFirstColumn="0" w:lastRowLastColumn="0"/>
        </w:trPr>
        <w:tc>
          <w:tcPr>
            <w:tcW w:w="1120" w:type="dxa"/>
          </w:tcPr>
          <w:p w14:paraId="34BD036C" w14:textId="77777777" w:rsidR="00225F85" w:rsidRDefault="00A33550">
            <w:pPr>
              <w:jc w:val="center"/>
              <w:rPr>
                <w:rFonts w:hint="eastAsia"/>
                <w:b w:val="0"/>
                <w:sz w:val="18"/>
                <w:szCs w:val="18"/>
              </w:rPr>
            </w:pPr>
            <w:r>
              <w:rPr>
                <w:rFonts w:hint="eastAsia"/>
                <w:sz w:val="18"/>
                <w:szCs w:val="18"/>
              </w:rPr>
              <w:t>基因</w:t>
            </w:r>
          </w:p>
        </w:tc>
        <w:tc>
          <w:tcPr>
            <w:tcW w:w="1823" w:type="dxa"/>
          </w:tcPr>
          <w:p w14:paraId="523919C3" w14:textId="77777777" w:rsidR="00225F85" w:rsidRDefault="00A33550">
            <w:pPr>
              <w:jc w:val="center"/>
              <w:rPr>
                <w:rFonts w:hint="eastAsia"/>
                <w:b w:val="0"/>
                <w:sz w:val="18"/>
                <w:szCs w:val="18"/>
              </w:rPr>
            </w:pPr>
            <w:r>
              <w:rPr>
                <w:rFonts w:hint="eastAsia"/>
                <w:sz w:val="18"/>
                <w:szCs w:val="18"/>
              </w:rPr>
              <w:t>突变位点</w:t>
            </w:r>
          </w:p>
        </w:tc>
        <w:tc>
          <w:tcPr>
            <w:tcW w:w="1843" w:type="dxa"/>
          </w:tcPr>
          <w:p w14:paraId="739E1D7C" w14:textId="77777777" w:rsidR="00225F85" w:rsidRDefault="009F77DF">
            <w:pPr>
              <w:jc w:val="center"/>
              <w:rPr>
                <w:rFonts w:hint="eastAsia"/>
                <w:b w:val="0"/>
                <w:sz w:val="18"/>
                <w:szCs w:val="18"/>
              </w:rPr>
            </w:pPr>
            <w:r>
              <w:rPr>
                <w:rFonts w:hint="eastAsia"/>
                <w:sz w:val="18"/>
                <w:szCs w:val="18"/>
              </w:rPr>
              <w:t>{</w:t>
            </w:r>
            <w:r>
              <w:rPr>
                <w:sz w:val="18"/>
                <w:szCs w:val="18"/>
              </w:rPr>
              <w:t>%if sample.control_sample</w:t>
            </w:r>
            <w:r w:rsidR="00884E15">
              <w:rPr>
                <w:rFonts w:hint="eastAsia"/>
                <w:sz w:val="18"/>
                <w:szCs w:val="18"/>
              </w:rPr>
              <w:t>_</w:t>
            </w:r>
            <w:r>
              <w:rPr>
                <w:sz w:val="18"/>
                <w:szCs w:val="18"/>
              </w:rPr>
              <w:t>id%}</w:t>
            </w:r>
            <w:r>
              <w:rPr>
                <w:rFonts w:hint="eastAsia"/>
                <w:sz w:val="18"/>
                <w:szCs w:val="18"/>
              </w:rPr>
              <w:t>丰度/拷贝数/基因型{</w:t>
            </w:r>
            <w:r>
              <w:rPr>
                <w:sz w:val="18"/>
                <w:szCs w:val="18"/>
              </w:rPr>
              <w:t>%else%}</w:t>
            </w:r>
            <w:r>
              <w:rPr>
                <w:rFonts w:hint="eastAsia"/>
                <w:sz w:val="18"/>
                <w:szCs w:val="18"/>
              </w:rPr>
              <w:t>丰度/拷贝数{</w:t>
            </w:r>
            <w:r>
              <w:rPr>
                <w:sz w:val="18"/>
                <w:szCs w:val="18"/>
              </w:rPr>
              <w:t>%endif%}</w:t>
            </w:r>
          </w:p>
        </w:tc>
        <w:tc>
          <w:tcPr>
            <w:tcW w:w="992" w:type="dxa"/>
          </w:tcPr>
          <w:p w14:paraId="13DE2179" w14:textId="77777777" w:rsidR="00225F85" w:rsidRDefault="00A33550">
            <w:pPr>
              <w:jc w:val="center"/>
              <w:rPr>
                <w:rFonts w:hint="eastAsia"/>
                <w:b w:val="0"/>
                <w:sz w:val="18"/>
                <w:szCs w:val="18"/>
              </w:rPr>
            </w:pPr>
            <w:r>
              <w:rPr>
                <w:rFonts w:hint="eastAsia"/>
                <w:sz w:val="18"/>
                <w:szCs w:val="18"/>
              </w:rPr>
              <w:t>变异分类</w:t>
            </w:r>
          </w:p>
        </w:tc>
        <w:tc>
          <w:tcPr>
            <w:tcW w:w="2738" w:type="dxa"/>
          </w:tcPr>
          <w:p w14:paraId="4BB6E983" w14:textId="77777777" w:rsidR="00225F85" w:rsidRDefault="00A33550">
            <w:pPr>
              <w:jc w:val="center"/>
              <w:rPr>
                <w:rFonts w:hint="eastAsia"/>
                <w:b w:val="0"/>
                <w:sz w:val="18"/>
                <w:szCs w:val="18"/>
              </w:rPr>
            </w:pPr>
            <w:r>
              <w:rPr>
                <w:rFonts w:hint="eastAsia"/>
                <w:sz w:val="18"/>
                <w:szCs w:val="18"/>
              </w:rPr>
              <w:t>临床意义</w:t>
            </w:r>
          </w:p>
        </w:tc>
      </w:tr>
      <w:tr w:rsidR="009F77DF" w14:paraId="42738E38"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A441F5A"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t>{</w:t>
            </w:r>
            <w:r>
              <w:rPr>
                <w:rFonts w:ascii="等线" w:hAnsi="等线" w:cs="等线"/>
                <w:bCs/>
                <w:iCs/>
                <w:color w:val="000000" w:themeColor="text1"/>
                <w:sz w:val="18"/>
                <w:szCs w:val="18"/>
              </w:rPr>
              <w:t>%tr if var.knb%}</w:t>
            </w:r>
          </w:p>
        </w:tc>
      </w:tr>
      <w:tr w:rsidR="009F77DF" w14:paraId="10507E9E"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623E1F8"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KRAS/</w:t>
            </w:r>
          </w:p>
          <w:p w14:paraId="09A0C8F4" w14:textId="77777777" w:rsidR="009F77DF" w:rsidRPr="009F77DF" w:rsidRDefault="009F77DF" w:rsidP="009F77DF">
            <w:pPr>
              <w:jc w:val="left"/>
              <w:rPr>
                <w:rFonts w:eastAsiaTheme="minorHAnsi" w:hint="eastAsia"/>
                <w:b/>
                <w:bCs/>
                <w:i/>
                <w:iCs/>
                <w:sz w:val="18"/>
                <w:szCs w:val="18"/>
              </w:rPr>
            </w:pPr>
            <w:r w:rsidRPr="009F77DF">
              <w:rPr>
                <w:rFonts w:eastAsiaTheme="minorHAnsi"/>
                <w:b/>
                <w:bCs/>
                <w:i/>
                <w:iCs/>
                <w:sz w:val="18"/>
                <w:szCs w:val="18"/>
              </w:rPr>
              <w:t>NRAS/</w:t>
            </w:r>
          </w:p>
          <w:p w14:paraId="7849F4A8" w14:textId="77777777" w:rsidR="009F77DF" w:rsidRDefault="009F77DF" w:rsidP="009F77DF">
            <w:pPr>
              <w:jc w:val="left"/>
              <w:rPr>
                <w:rFonts w:eastAsiaTheme="minorHAnsi" w:hint="eastAsia"/>
                <w:b/>
                <w:bCs/>
                <w:i/>
                <w:iCs/>
                <w:sz w:val="18"/>
                <w:szCs w:val="18"/>
              </w:rPr>
            </w:pPr>
            <w:r w:rsidRPr="009F77DF">
              <w:rPr>
                <w:rFonts w:eastAsiaTheme="minorHAnsi"/>
                <w:b/>
                <w:bCs/>
                <w:i/>
                <w:iCs/>
                <w:sz w:val="18"/>
                <w:szCs w:val="18"/>
              </w:rPr>
              <w:t xml:space="preserve">BRAF </w:t>
            </w:r>
            <w:r w:rsidRPr="00C56116">
              <w:rPr>
                <w:rFonts w:eastAsiaTheme="minorHAnsi"/>
                <w:b/>
                <w:bCs/>
                <w:sz w:val="18"/>
                <w:szCs w:val="18"/>
              </w:rPr>
              <w:t>p.(V600E)</w:t>
            </w:r>
          </w:p>
        </w:tc>
        <w:tc>
          <w:tcPr>
            <w:tcW w:w="1823" w:type="dxa"/>
          </w:tcPr>
          <w:p w14:paraId="483BBDD4" w14:textId="77777777" w:rsidR="009F77DF"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t>野生型</w:t>
            </w:r>
          </w:p>
        </w:tc>
        <w:tc>
          <w:tcPr>
            <w:tcW w:w="1843" w:type="dxa"/>
          </w:tcPr>
          <w:p w14:paraId="36EE3DF7"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992" w:type="dxa"/>
          </w:tcPr>
          <w:p w14:paraId="6CCBFF4D" w14:textId="77777777" w:rsidR="00225F85" w:rsidRDefault="009F77DF">
            <w:pPr>
              <w:spacing w:beforeLines="10" w:before="42" w:afterLines="10" w:after="42"/>
              <w:jc w:val="center"/>
              <w:rPr>
                <w:rFonts w:ascii="等线" w:eastAsia="等线" w:hAnsi="等线" w:cs="等线" w:hint="eastAsia"/>
                <w:bCs/>
                <w:iCs/>
                <w:color w:val="000000" w:themeColor="text1"/>
                <w:sz w:val="18"/>
                <w:szCs w:val="18"/>
              </w:rPr>
            </w:pPr>
            <w:r>
              <w:rPr>
                <w:rFonts w:ascii="等线" w:eastAsia="等线" w:hAnsi="等线" w:cs="等线"/>
                <w:bCs/>
                <w:iCs/>
                <w:color w:val="000000" w:themeColor="text1"/>
                <w:sz w:val="18"/>
                <w:szCs w:val="18"/>
              </w:rPr>
              <w:t>-</w:t>
            </w:r>
          </w:p>
        </w:tc>
        <w:tc>
          <w:tcPr>
            <w:tcW w:w="2738" w:type="dxa"/>
          </w:tcPr>
          <w:p w14:paraId="690E0D41"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5B1F603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5DB9E8A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401F38F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08DA387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36B454E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3F2982C0"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 xml:space="preserve">{%p for b in </w:t>
            </w:r>
            <w:r w:rsidRPr="009F77DF">
              <w:rPr>
                <w:rFonts w:ascii="等线" w:eastAsia="等线" w:hAnsi="等线" w:cs="等线"/>
                <w:bCs/>
                <w:iCs/>
                <w:color w:val="000000" w:themeColor="text1"/>
                <w:sz w:val="18"/>
                <w:szCs w:val="18"/>
              </w:rPr>
              <w:lastRenderedPageBreak/>
              <w:t>var.knb.evi_sum.evi_split.Prognostic %}</w:t>
            </w:r>
          </w:p>
          <w:p w14:paraId="3689C403"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预后{{b.clinical_significance_cn }}（ / ，{{b.evi_conclusion_simple }}级）</w:t>
            </w:r>
          </w:p>
          <w:p w14:paraId="5E316CC6"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2926BEEC"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p w14:paraId="4E773927"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4ED869B4"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5F5C04BE"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682ECB82" w14:textId="77777777" w:rsidR="009F77DF" w:rsidRPr="009F77DF"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endfor%}</w:t>
            </w:r>
          </w:p>
          <w:p w14:paraId="664215F0" w14:textId="77777777" w:rsidR="00225F85" w:rsidRDefault="009F77DF" w:rsidP="009F77DF">
            <w:pPr>
              <w:spacing w:beforeLines="10" w:before="42" w:afterLines="10" w:after="42"/>
              <w:jc w:val="center"/>
              <w:rPr>
                <w:rFonts w:ascii="等线" w:eastAsia="等线" w:hAnsi="等线" w:cs="等线" w:hint="eastAsia"/>
                <w:bCs/>
                <w:iCs/>
                <w:color w:val="000000" w:themeColor="text1"/>
                <w:sz w:val="18"/>
                <w:szCs w:val="18"/>
              </w:rPr>
            </w:pPr>
            <w:r w:rsidRPr="009F77DF">
              <w:rPr>
                <w:rFonts w:ascii="等线" w:eastAsia="等线" w:hAnsi="等线" w:cs="等线"/>
                <w:bCs/>
                <w:iCs/>
                <w:color w:val="000000" w:themeColor="text1"/>
                <w:sz w:val="18"/>
                <w:szCs w:val="18"/>
              </w:rPr>
              <w:t>{%p endif%}</w:t>
            </w:r>
          </w:p>
        </w:tc>
      </w:tr>
      <w:tr w:rsidR="009F77DF" w14:paraId="1D9BBD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16327C" w14:textId="77777777" w:rsidR="009F77DF" w:rsidRDefault="009F77DF">
            <w:pPr>
              <w:spacing w:beforeLines="10" w:before="42" w:afterLines="10" w:after="42"/>
              <w:jc w:val="center"/>
              <w:rPr>
                <w:rFonts w:ascii="等线" w:hAnsi="等线" w:cs="等线" w:hint="eastAsia"/>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9F77DF" w14:paraId="15D26D47"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7AAE8FE0"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3AE14515"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4B6FBA8" w14:textId="77777777" w:rsidR="009F77DF" w:rsidRPr="00AA0FEF" w:rsidRDefault="009F77DF" w:rsidP="009F77DF">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9F77DF" w14:paraId="5509CDBA" w14:textId="77777777" w:rsidTr="008D2841">
        <w:trPr>
          <w:cnfStyle w:val="000000010000" w:firstRow="0" w:lastRow="0" w:firstColumn="0" w:lastColumn="0" w:oddVBand="0" w:evenVBand="0" w:oddHBand="0" w:evenHBand="1" w:firstRowFirstColumn="0" w:firstRowLastColumn="0" w:lastRowFirstColumn="0" w:lastRowLastColumn="0"/>
        </w:trPr>
        <w:tc>
          <w:tcPr>
            <w:tcW w:w="1120" w:type="dxa"/>
          </w:tcPr>
          <w:p w14:paraId="6F24036E"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 in a.gene_symbol and (a.bio_category==”Sv” or a.bio_category == “PSeqRnaSv”)%}</w:t>
            </w:r>
          </w:p>
          <w:p w14:paraId="53A473C4"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if a.five_prime_gene != a.three_prime_gene %}</w:t>
            </w:r>
          </w:p>
          <w:p w14:paraId="66FA1A1D"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23C8CAAA"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{{a.three_prime_gene</w:t>
            </w:r>
            <w:r w:rsidRPr="00A31647">
              <w:rPr>
                <w:rFonts w:eastAsiaTheme="minorHAnsi" w:cs="思源黑体 CN Light"/>
                <w:b/>
                <w:i/>
                <w:iCs/>
                <w:sz w:val="18"/>
                <w:szCs w:val="18"/>
              </w:rPr>
              <w:lastRenderedPageBreak/>
              <w:t>}}</w:t>
            </w:r>
          </w:p>
          <w:p w14:paraId="6913A67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31E5DA6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{{a.five_prime_gene}}</w:t>
            </w:r>
          </w:p>
          <w:p w14:paraId="59F78916"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p w14:paraId="085306A2"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else%}</w:t>
            </w:r>
          </w:p>
          <w:p w14:paraId="74322F11"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i/>
                <w:iCs/>
                <w:sz w:val="18"/>
                <w:szCs w:val="18"/>
              </w:rPr>
            </w:pPr>
            <w:r w:rsidRPr="00A31647">
              <w:rPr>
                <w:rFonts w:eastAsiaTheme="minorHAnsi" w:cs="思源黑体 CN Light"/>
                <w:b/>
                <w:i/>
                <w:iCs/>
                <w:sz w:val="18"/>
                <w:szCs w:val="18"/>
              </w:rPr>
              <w:t>{{a.gene_symbol}}</w:t>
            </w:r>
          </w:p>
          <w:p w14:paraId="4444A48C" w14:textId="77777777" w:rsidR="009F77DF" w:rsidRPr="00A31647" w:rsidRDefault="009F77DF" w:rsidP="00A31647">
            <w:pPr>
              <w:adjustRightInd w:val="0"/>
              <w:snapToGrid w:val="0"/>
              <w:spacing w:beforeLines="10" w:before="42" w:afterLines="10" w:after="42"/>
              <w:jc w:val="left"/>
              <w:rPr>
                <w:rFonts w:eastAsiaTheme="minorHAnsi" w:cs="思源黑体 CN Light" w:hint="eastAsia"/>
                <w:b/>
                <w:sz w:val="18"/>
                <w:szCs w:val="18"/>
              </w:rPr>
            </w:pPr>
            <w:r w:rsidRPr="00A31647">
              <w:rPr>
                <w:rFonts w:eastAsiaTheme="minorHAnsi" w:cs="思源黑体 CN Light"/>
                <w:b/>
                <w:sz w:val="18"/>
                <w:szCs w:val="18"/>
              </w:rPr>
              <w:t>{%p endif%}</w:t>
            </w:r>
          </w:p>
        </w:tc>
        <w:tc>
          <w:tcPr>
            <w:tcW w:w="1823" w:type="dxa"/>
          </w:tcPr>
          <w:p w14:paraId="186974F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lastRenderedPageBreak/>
              <w:t>{%p if a.bio_category==”Snvindel”%}</w:t>
            </w:r>
          </w:p>
          <w:p w14:paraId="20B9D77E"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if a.hgvs_p!=”p.?”%}</w:t>
            </w:r>
          </w:p>
          <w:p w14:paraId="148CBE7D" w14:textId="77777777" w:rsidR="005542AE"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r w:rsidRPr="00A31647">
              <w:rPr>
                <w:rFonts w:ascii="等线" w:eastAsia="等线" w:hAnsi="等线" w:hint="eastAsia"/>
                <w:bCs/>
                <w:iCs/>
                <w:color w:val="000000" w:themeColor="text1"/>
                <w:sz w:val="18"/>
                <w:szCs w:val="18"/>
              </w:rPr>
              <w:t xml:space="preserve"> </w:t>
            </w:r>
          </w:p>
          <w:p w14:paraId="767480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{{a.hgvs_p}}</w:t>
            </w:r>
          </w:p>
          <w:p w14:paraId="6E6CC65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 xml:space="preserve">{%p </w:t>
            </w:r>
            <w:r w:rsidRPr="00A31647">
              <w:rPr>
                <w:rFonts w:ascii="等线" w:eastAsia="等线" w:hAnsi="等线" w:hint="eastAsia"/>
                <w:bCs/>
                <w:iCs/>
                <w:color w:val="000000" w:themeColor="text1"/>
                <w:sz w:val="18"/>
                <w:szCs w:val="18"/>
              </w:rPr>
              <w:t>else</w:t>
            </w:r>
            <w:r w:rsidRPr="00A31647">
              <w:rPr>
                <w:rFonts w:ascii="等线" w:eastAsia="等线" w:hAnsi="等线"/>
                <w:bCs/>
                <w:iCs/>
                <w:color w:val="000000" w:themeColor="text1"/>
                <w:sz w:val="18"/>
                <w:szCs w:val="18"/>
              </w:rPr>
              <w:t>%}</w:t>
            </w:r>
          </w:p>
          <w:p w14:paraId="5E023373"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{{a.gene_region}} {{a.hgvs_c}}</w:t>
            </w:r>
          </w:p>
          <w:p w14:paraId="157CAB0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{%p</w:t>
            </w:r>
            <w:r w:rsidRPr="00A31647">
              <w:rPr>
                <w:rFonts w:ascii="等线" w:eastAsia="等线" w:hAnsi="等线"/>
                <w:bCs/>
                <w:iCs/>
                <w:color w:val="000000" w:themeColor="text1"/>
                <w:sz w:val="18"/>
                <w:szCs w:val="18"/>
              </w:rPr>
              <w:t xml:space="preserve"> endif</w:t>
            </w:r>
            <w:r w:rsidRPr="00A31647">
              <w:rPr>
                <w:rFonts w:ascii="等线" w:eastAsia="等线" w:hAnsi="等线" w:hint="eastAsia"/>
                <w:bCs/>
                <w:iCs/>
                <w:color w:val="000000" w:themeColor="text1"/>
                <w:sz w:val="18"/>
                <w:szCs w:val="18"/>
              </w:rPr>
              <w:t>%}</w:t>
            </w:r>
          </w:p>
          <w:p w14:paraId="6AB9123D"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{{a.transcript_primary}}</w:t>
            </w:r>
          </w:p>
          <w:p w14:paraId="58FD95E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a.bio_category==”Cnv”%}</w:t>
            </w:r>
          </w:p>
          <w:p w14:paraId="136DE19F"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扩增</w:t>
            </w:r>
          </w:p>
          <w:p w14:paraId="79754489"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elif a.bio_category==”Sv”%}</w:t>
            </w:r>
          </w:p>
          <w:p w14:paraId="22D32951"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9E4D17C"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7A453957" w14:textId="77777777" w:rsidR="009F77DF" w:rsidRPr="00A31647" w:rsidRDefault="009F77DF" w:rsidP="009F77DF">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{%p endif%}</w:t>
            </w:r>
          </w:p>
        </w:tc>
        <w:tc>
          <w:tcPr>
            <w:tcW w:w="1843" w:type="dxa"/>
          </w:tcPr>
          <w:p w14:paraId="4CB5C0C1"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lastRenderedPageBreak/>
              <w:t>{%p if a.bio_category==”Snvindel”%}</w:t>
            </w:r>
          </w:p>
          <w:p w14:paraId="73B0999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green"/>
              </w:rPr>
              <w:t>{%p if sample.control_sample_id %}</w:t>
            </w:r>
          </w:p>
          <w:p w14:paraId="5900D16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if a.var_origin==”germline”%}</w:t>
            </w:r>
          </w:p>
          <w:p w14:paraId="0F6F3CCF" w14:textId="6A2A36A5"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rPr>
              <w:t>{%if a.freq_</w:t>
            </w:r>
            <w:r w:rsidR="00C51378">
              <w:rPr>
                <w:rFonts w:ascii="等线" w:eastAsia="等线" w:hAnsi="等线"/>
                <w:kern w:val="0"/>
                <w:sz w:val="18"/>
                <w:szCs w:val="18"/>
              </w:rPr>
              <w:t>r</w:t>
            </w:r>
            <w:r w:rsidR="002D3B7E">
              <w:rPr>
                <w:rFonts w:ascii="等线" w:eastAsia="等线" w:hAnsi="等线" w:hint="eastAsia"/>
                <w:kern w:val="0"/>
                <w:sz w:val="18"/>
                <w:szCs w:val="18"/>
              </w:rPr>
              <w:t>c</w:t>
            </w:r>
            <w:r w:rsidRPr="00A31647">
              <w:rPr>
                <w:rFonts w:ascii="等线" w:eastAsia="等线" w:hAnsi="等线" w:hint="eastAsia"/>
                <w:kern w:val="0"/>
                <w:sz w:val="18"/>
                <w:szCs w:val="18"/>
              </w:rPr>
              <w:t xml:space="preserve"> &gt;= 0.85%}纯合{%else%}杂</w:t>
            </w:r>
            <w:r w:rsidRPr="00A31647">
              <w:rPr>
                <w:rFonts w:ascii="等线" w:eastAsia="等线" w:hAnsi="等线" w:hint="eastAsia"/>
                <w:kern w:val="0"/>
                <w:sz w:val="18"/>
                <w:szCs w:val="18"/>
              </w:rPr>
              <w:lastRenderedPageBreak/>
              <w:t>合{%endif%}</w:t>
            </w:r>
          </w:p>
          <w:p w14:paraId="397C8E7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else%}</w:t>
            </w:r>
          </w:p>
          <w:p w14:paraId="7A734193"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32A7A162"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highlight w:val="yellow"/>
              </w:rPr>
              <w:t>{%p endif%}</w:t>
            </w:r>
          </w:p>
          <w:p w14:paraId="63E7058A"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else%}</w:t>
            </w:r>
          </w:p>
          <w:p w14:paraId="30CC704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DFC11E9"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hint="eastAsia"/>
                <w:kern w:val="0"/>
                <w:sz w:val="18"/>
                <w:szCs w:val="18"/>
                <w:highlight w:val="green"/>
              </w:rPr>
              <w:t>{</w:t>
            </w:r>
            <w:r w:rsidRPr="00A31647">
              <w:rPr>
                <w:rFonts w:ascii="等线" w:eastAsia="等线" w:hAnsi="等线"/>
                <w:kern w:val="0"/>
                <w:sz w:val="18"/>
                <w:szCs w:val="18"/>
                <w:highlight w:val="green"/>
              </w:rPr>
              <w:t>%p endif%}</w:t>
            </w:r>
          </w:p>
          <w:p w14:paraId="3A47E160"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a.bio_category==”Cnv”%}</w:t>
            </w:r>
          </w:p>
          <w:p w14:paraId="729DEF85"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{{a.cn_mean}}</w:t>
            </w:r>
          </w:p>
          <w:p w14:paraId="2FFAC4BE"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elif a.bio_category==”Sv”%}</w:t>
            </w:r>
          </w:p>
          <w:p w14:paraId="425A7794"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{{a.freq_str}}</w:t>
            </w:r>
          </w:p>
          <w:p w14:paraId="23AA3857" w14:textId="77777777" w:rsidR="009F77DF" w:rsidRPr="00A31647" w:rsidRDefault="009F77DF" w:rsidP="009F77DF">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t>{%p endif%}</w:t>
            </w:r>
          </w:p>
        </w:tc>
        <w:tc>
          <w:tcPr>
            <w:tcW w:w="992" w:type="dxa"/>
          </w:tcPr>
          <w:p w14:paraId="544037B2"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lastRenderedPageBreak/>
              <w:t>{%p if a.clinic_num_s==5%}</w:t>
            </w:r>
          </w:p>
          <w:p w14:paraId="3EA59C8D"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7273B4D9"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5BEDCAB0"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4C85A478" w14:textId="77777777" w:rsidR="009F77DF" w:rsidRPr="00A31647" w:rsidRDefault="009F77DF" w:rsidP="009F77DF">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endif%}</w:t>
            </w:r>
          </w:p>
        </w:tc>
        <w:tc>
          <w:tcPr>
            <w:tcW w:w="2738" w:type="dxa"/>
          </w:tcPr>
          <w:p w14:paraId="3E036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a.evi_sum.evi_split.Predictive%}</w:t>
            </w:r>
          </w:p>
          <w:p w14:paraId="231EC270"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a.evi_sum.evi_split.Predictive%}</w:t>
            </w:r>
          </w:p>
          <w:p w14:paraId="6E161601"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iCs/>
                <w:sz w:val="18"/>
                <w:szCs w:val="18"/>
              </w:rPr>
              <w:t>{{b.regimen_name}}</w:t>
            </w:r>
            <w:r w:rsidRPr="00A31647">
              <w:rPr>
                <w:rFonts w:eastAsiaTheme="minorHAnsi" w:hint="eastAsia"/>
                <w:iCs/>
                <w:sz w:val="18"/>
                <w:szCs w:val="18"/>
              </w:rPr>
              <w:t>（{</w:t>
            </w:r>
            <w:r w:rsidRPr="00A31647">
              <w:rPr>
                <w:rFonts w:eastAsiaTheme="minorHAnsi"/>
                <w:iCs/>
                <w:sz w:val="18"/>
                <w:szCs w:val="18"/>
              </w:rPr>
              <w:t>{b.clinical_significance_cn}}</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}}级）</w:t>
            </w:r>
          </w:p>
          <w:p w14:paraId="605723F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0A0BA176"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7B3DE07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if a.evi_sum.evi_split.Prognostic%}</w:t>
            </w:r>
          </w:p>
          <w:p w14:paraId="0FD922B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a.evi_sum.evi_split.Prognostic %}</w:t>
            </w:r>
          </w:p>
          <w:p w14:paraId="1815156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预后{{</w:t>
            </w:r>
            <w:r w:rsidRPr="00A31647">
              <w:rPr>
                <w:rFonts w:eastAsiaTheme="minorHAnsi"/>
                <w:iCs/>
                <w:sz w:val="18"/>
                <w:szCs w:val="18"/>
              </w:rPr>
              <w:t>b.clinical_significance_cn</w:t>
            </w:r>
            <w:r w:rsidRPr="00A31647">
              <w:rPr>
                <w:rFonts w:eastAsiaTheme="minorHAnsi" w:hint="eastAsia"/>
                <w:iCs/>
                <w:sz w:val="18"/>
                <w:szCs w:val="18"/>
              </w:rPr>
              <w:t xml:space="preserve"> }}（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7BE2EB3A"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4B6715F8"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p w14:paraId="4CC29559"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lastRenderedPageBreak/>
              <w:t>{</w:t>
            </w:r>
            <w:r w:rsidRPr="00A31647">
              <w:rPr>
                <w:rFonts w:eastAsiaTheme="minorHAnsi"/>
                <w:iCs/>
                <w:sz w:val="18"/>
                <w:szCs w:val="18"/>
              </w:rPr>
              <w:t>%p if a.evi_sum.evi_split.</w:t>
            </w:r>
            <w:r w:rsidRPr="00A31647">
              <w:rPr>
                <w:rFonts w:eastAsiaTheme="minorHAnsi" w:hint="eastAsia"/>
                <w:iCs/>
                <w:sz w:val="18"/>
                <w:szCs w:val="18"/>
              </w:rPr>
              <w:t>Diagnostic</w:t>
            </w:r>
            <w:r w:rsidRPr="00A31647">
              <w:rPr>
                <w:rFonts w:eastAsiaTheme="minorHAnsi"/>
                <w:iCs/>
                <w:sz w:val="18"/>
                <w:szCs w:val="18"/>
              </w:rPr>
              <w:t>%}</w:t>
            </w:r>
          </w:p>
          <w:p w14:paraId="5FE85165"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for b in a.evi_sum.evi_split.</w:t>
            </w:r>
            <w:r w:rsidRPr="00A31647">
              <w:rPr>
                <w:rFonts w:eastAsiaTheme="minorHAnsi" w:hint="eastAsia"/>
                <w:iCs/>
                <w:sz w:val="18"/>
                <w:szCs w:val="18"/>
              </w:rPr>
              <w:t>Diagnostic</w:t>
            </w:r>
            <w:r w:rsidRPr="00A31647">
              <w:rPr>
                <w:rFonts w:eastAsiaTheme="minorHAnsi"/>
                <w:iCs/>
                <w:sz w:val="18"/>
                <w:szCs w:val="18"/>
              </w:rPr>
              <w:t xml:space="preserve"> %}</w:t>
            </w:r>
          </w:p>
          <w:p w14:paraId="6E877644"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辅助诊断（ /</w:t>
            </w:r>
            <w:r w:rsidRPr="00A31647">
              <w:rPr>
                <w:rFonts w:eastAsiaTheme="minorHAnsi"/>
                <w:iCs/>
                <w:sz w:val="18"/>
                <w:szCs w:val="18"/>
              </w:rPr>
              <w:t xml:space="preserve"> </w:t>
            </w:r>
            <w:r w:rsidRPr="00A31647">
              <w:rPr>
                <w:rFonts w:eastAsiaTheme="minorHAnsi" w:hint="eastAsia"/>
                <w:iCs/>
                <w:sz w:val="18"/>
                <w:szCs w:val="18"/>
              </w:rPr>
              <w:t>，{{</w:t>
            </w:r>
            <w:r w:rsidRPr="00A31647">
              <w:rPr>
                <w:rFonts w:eastAsiaTheme="minorHAnsi"/>
                <w:iCs/>
                <w:sz w:val="18"/>
                <w:szCs w:val="18"/>
              </w:rPr>
              <w:t>b.evi_conclusion_simple</w:t>
            </w:r>
            <w:r w:rsidRPr="00A31647">
              <w:rPr>
                <w:rFonts w:eastAsiaTheme="minorHAnsi" w:hint="eastAsia"/>
                <w:iCs/>
                <w:sz w:val="18"/>
                <w:szCs w:val="18"/>
              </w:rPr>
              <w:t xml:space="preserve"> }}级）</w:t>
            </w:r>
          </w:p>
          <w:p w14:paraId="5DD10217"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w:t>
            </w:r>
            <w:r w:rsidRPr="00A31647">
              <w:rPr>
                <w:rFonts w:eastAsiaTheme="minorHAnsi"/>
                <w:iCs/>
                <w:sz w:val="18"/>
                <w:szCs w:val="18"/>
              </w:rPr>
              <w:t>%p endfor%}</w:t>
            </w:r>
          </w:p>
          <w:p w14:paraId="364A2212" w14:textId="77777777" w:rsidR="009F77DF" w:rsidRPr="00A31647" w:rsidRDefault="009F77DF" w:rsidP="009F77DF">
            <w:pPr>
              <w:adjustRightInd w:val="0"/>
              <w:snapToGrid w:val="0"/>
              <w:spacing w:beforeLines="10" w:before="42" w:afterLines="10" w:after="42"/>
              <w:jc w:val="center"/>
              <w:rPr>
                <w:rFonts w:eastAsiaTheme="minorHAnsi" w:hint="eastAsia"/>
                <w:iCs/>
                <w:sz w:val="18"/>
                <w:szCs w:val="18"/>
              </w:rPr>
            </w:pPr>
            <w:r w:rsidRPr="00A31647">
              <w:rPr>
                <w:rFonts w:eastAsiaTheme="minorHAnsi" w:hint="eastAsia"/>
                <w:iCs/>
                <w:sz w:val="18"/>
                <w:szCs w:val="18"/>
              </w:rPr>
              <w:t>{%p</w:t>
            </w:r>
            <w:r w:rsidRPr="00A31647">
              <w:rPr>
                <w:rFonts w:eastAsiaTheme="minorHAnsi"/>
                <w:iCs/>
                <w:sz w:val="18"/>
                <w:szCs w:val="18"/>
              </w:rPr>
              <w:t xml:space="preserve"> endif</w:t>
            </w:r>
            <w:r w:rsidRPr="00A31647">
              <w:rPr>
                <w:rFonts w:eastAsiaTheme="minorHAnsi" w:hint="eastAsia"/>
                <w:iCs/>
                <w:sz w:val="18"/>
                <w:szCs w:val="18"/>
              </w:rPr>
              <w:t>%}</w:t>
            </w:r>
          </w:p>
        </w:tc>
      </w:tr>
      <w:tr w:rsidR="00A31647" w14:paraId="7890F601" w14:textId="77777777" w:rsidTr="008D284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4263375"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A31647" w14:paraId="1905A291" w14:textId="77777777" w:rsidTr="008D284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C3A70C8" w14:textId="77777777" w:rsidR="00A31647" w:rsidRPr="0075010D" w:rsidRDefault="00A31647" w:rsidP="00A31647">
            <w:pPr>
              <w:adjustRightInd w:val="0"/>
              <w:snapToGrid w:val="0"/>
              <w:spacing w:beforeLines="10" w:before="42" w:afterLines="10" w:after="42"/>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083A5C89"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41FCAEAA"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if var.var_somatic_rna_sv.level_I + var.var_somatic_rna_sv.level_II</w:t>
      </w:r>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sample.rna_sample_id</w:t>
      </w:r>
      <w:r w:rsidRPr="00AA0FEF">
        <w:rPr>
          <w:rFonts w:ascii="思源黑体 CN Normal" w:eastAsia="思源黑体 CN Normal" w:hAnsi="思源黑体 CN Normal"/>
          <w:b/>
          <w:bCs/>
          <w:color w:val="404040" w:themeColor="text1" w:themeTint="BF"/>
          <w:sz w:val="15"/>
          <w:szCs w:val="15"/>
        </w:rPr>
        <w:t>%}</w:t>
      </w:r>
    </w:p>
    <w:p w14:paraId="15C580C2"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R</w:t>
      </w:r>
      <w:r>
        <w:rPr>
          <w:b/>
          <w:color w:val="2F5496" w:themeColor="accent1" w:themeShade="BF"/>
          <w:sz w:val="18"/>
          <w:szCs w:val="18"/>
        </w:rPr>
        <w:t>NA</w:t>
      </w:r>
      <w:r>
        <w:rPr>
          <w:rFonts w:hint="eastAsia"/>
          <w:b/>
          <w:color w:val="2F5496" w:themeColor="accent1" w:themeShade="BF"/>
          <w:sz w:val="18"/>
          <w:szCs w:val="18"/>
        </w:rPr>
        <w:t>变异</w:t>
      </w:r>
    </w:p>
    <w:tbl>
      <w:tblPr>
        <w:tblStyle w:val="af9"/>
        <w:tblW w:w="0" w:type="auto"/>
        <w:tblLayout w:type="fixed"/>
        <w:tblLook w:val="04A0" w:firstRow="1" w:lastRow="0" w:firstColumn="1" w:lastColumn="0" w:noHBand="0" w:noVBand="1"/>
      </w:tblPr>
      <w:tblGrid>
        <w:gridCol w:w="1263"/>
        <w:gridCol w:w="2531"/>
        <w:gridCol w:w="1417"/>
        <w:gridCol w:w="1134"/>
        <w:gridCol w:w="2171"/>
      </w:tblGrid>
      <w:tr w:rsidR="00A31647" w14:paraId="78D635F5" w14:textId="77777777" w:rsidTr="00660759">
        <w:trPr>
          <w:cnfStyle w:val="100000000000" w:firstRow="1" w:lastRow="0" w:firstColumn="0" w:lastColumn="0" w:oddVBand="0" w:evenVBand="0" w:oddHBand="0" w:evenHBand="0" w:firstRowFirstColumn="0" w:firstRowLastColumn="0" w:lastRowFirstColumn="0" w:lastRowLastColumn="0"/>
        </w:trPr>
        <w:tc>
          <w:tcPr>
            <w:tcW w:w="1263" w:type="dxa"/>
          </w:tcPr>
          <w:p w14:paraId="54E95383" w14:textId="77777777" w:rsidR="00A31647" w:rsidRPr="00A31647" w:rsidRDefault="00A31647" w:rsidP="00A31647">
            <w:pPr>
              <w:jc w:val="center"/>
              <w:rPr>
                <w:rFonts w:hint="eastAsia"/>
                <w:b w:val="0"/>
                <w:sz w:val="18"/>
                <w:szCs w:val="18"/>
              </w:rPr>
            </w:pPr>
            <w:r w:rsidRPr="00A31647">
              <w:rPr>
                <w:rFonts w:hint="eastAsia"/>
                <w:sz w:val="18"/>
                <w:szCs w:val="18"/>
              </w:rPr>
              <w:t>基因</w:t>
            </w:r>
          </w:p>
        </w:tc>
        <w:tc>
          <w:tcPr>
            <w:tcW w:w="2531" w:type="dxa"/>
          </w:tcPr>
          <w:p w14:paraId="1635BBE8" w14:textId="77777777" w:rsidR="00A31647" w:rsidRPr="00A31647" w:rsidRDefault="00A31647" w:rsidP="00A31647">
            <w:pPr>
              <w:jc w:val="center"/>
              <w:rPr>
                <w:rFonts w:hint="eastAsia"/>
                <w:b w:val="0"/>
                <w:sz w:val="18"/>
                <w:szCs w:val="18"/>
              </w:rPr>
            </w:pPr>
            <w:r w:rsidRPr="00A31647">
              <w:rPr>
                <w:rFonts w:hint="eastAsia"/>
                <w:sz w:val="18"/>
                <w:szCs w:val="18"/>
              </w:rPr>
              <w:t>检测结果</w:t>
            </w:r>
          </w:p>
        </w:tc>
        <w:tc>
          <w:tcPr>
            <w:tcW w:w="1417" w:type="dxa"/>
          </w:tcPr>
          <w:p w14:paraId="26767BAA" w14:textId="77777777" w:rsidR="00A31647" w:rsidRPr="00A31647" w:rsidRDefault="00A31647" w:rsidP="00A31647">
            <w:pPr>
              <w:jc w:val="center"/>
              <w:rPr>
                <w:rFonts w:hint="eastAsia"/>
                <w:b w:val="0"/>
                <w:sz w:val="18"/>
                <w:szCs w:val="18"/>
              </w:rPr>
            </w:pPr>
            <w:r w:rsidRPr="00A31647">
              <w:rPr>
                <w:rFonts w:hint="eastAsia"/>
                <w:sz w:val="18"/>
                <w:szCs w:val="18"/>
              </w:rPr>
              <w:t>融合支持数</w:t>
            </w:r>
          </w:p>
        </w:tc>
        <w:tc>
          <w:tcPr>
            <w:tcW w:w="1134" w:type="dxa"/>
          </w:tcPr>
          <w:p w14:paraId="2A72EE11" w14:textId="77777777" w:rsidR="00A31647" w:rsidRPr="00A31647" w:rsidRDefault="00A31647" w:rsidP="00A31647">
            <w:pPr>
              <w:jc w:val="center"/>
              <w:rPr>
                <w:rFonts w:hint="eastAsia"/>
                <w:b w:val="0"/>
                <w:sz w:val="18"/>
                <w:szCs w:val="18"/>
              </w:rPr>
            </w:pPr>
            <w:r w:rsidRPr="00A31647">
              <w:rPr>
                <w:rFonts w:hint="eastAsia"/>
                <w:sz w:val="18"/>
                <w:szCs w:val="18"/>
              </w:rPr>
              <w:t>变异分类</w:t>
            </w:r>
          </w:p>
        </w:tc>
        <w:tc>
          <w:tcPr>
            <w:tcW w:w="2171" w:type="dxa"/>
          </w:tcPr>
          <w:p w14:paraId="1623DCB1" w14:textId="77777777" w:rsidR="00A31647" w:rsidRPr="00A31647" w:rsidRDefault="00A31647" w:rsidP="00A31647">
            <w:pPr>
              <w:jc w:val="center"/>
              <w:rPr>
                <w:rFonts w:hint="eastAsia"/>
                <w:b w:val="0"/>
                <w:sz w:val="18"/>
                <w:szCs w:val="18"/>
              </w:rPr>
            </w:pPr>
            <w:r w:rsidRPr="00A31647">
              <w:rPr>
                <w:rFonts w:hint="eastAsia"/>
                <w:sz w:val="18"/>
                <w:szCs w:val="18"/>
              </w:rPr>
              <w:t>临床意义</w:t>
            </w:r>
          </w:p>
        </w:tc>
      </w:tr>
      <w:tr w:rsidR="00A31647" w14:paraId="6DBE79A7"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CE0F908" w14:textId="77777777" w:rsidR="00A31647" w:rsidRPr="00717FD9" w:rsidRDefault="00A31647" w:rsidP="00A31647">
            <w:pPr>
              <w:adjustRightInd w:val="0"/>
              <w:snapToGrid w:val="0"/>
              <w:spacing w:beforeLines="10" w:before="42" w:afterLines="10" w:after="42"/>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31647" w14:paraId="168158C3" w14:textId="77777777" w:rsidTr="00660759">
        <w:trPr>
          <w:cnfStyle w:val="000000010000" w:firstRow="0" w:lastRow="0" w:firstColumn="0" w:lastColumn="0" w:oddVBand="0" w:evenVBand="0" w:oddHBand="0" w:evenHBand="1" w:firstRowFirstColumn="0" w:firstRowLastColumn="0" w:lastRowFirstColumn="0" w:lastRowLastColumn="0"/>
        </w:trPr>
        <w:tc>
          <w:tcPr>
            <w:tcW w:w="1263" w:type="dxa"/>
          </w:tcPr>
          <w:p w14:paraId="3F4DDC07"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 in a.gene_symbol and a.bio_category == “PSeqRnaSv”%}</w:t>
            </w:r>
          </w:p>
          <w:p w14:paraId="28FEC2C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if a.five_prime_gene != a.three_prime_gene %}</w:t>
            </w:r>
          </w:p>
          <w:p w14:paraId="5083E62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lastRenderedPageBreak/>
              <w:t>{{a.five_prime_gene}}</w:t>
            </w:r>
          </w:p>
          <w:p w14:paraId="6F220C8F"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{{a.three_prime_gene}}</w:t>
            </w:r>
          </w:p>
          <w:p w14:paraId="0848BD58"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699481F4"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{{a.five_prime_gene}}</w:t>
            </w:r>
          </w:p>
          <w:p w14:paraId="014A5532"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endif%}</w:t>
            </w:r>
          </w:p>
          <w:p w14:paraId="1BB313B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sz w:val="18"/>
                <w:szCs w:val="18"/>
              </w:rPr>
            </w:pPr>
            <w:r w:rsidRPr="00A31647">
              <w:rPr>
                <w:rFonts w:ascii="等线" w:eastAsia="等线" w:hAnsi="等线" w:cs="思源黑体 CN Light"/>
                <w:b/>
                <w:sz w:val="18"/>
                <w:szCs w:val="18"/>
              </w:rPr>
              <w:t>{%p else%}</w:t>
            </w:r>
          </w:p>
          <w:p w14:paraId="40072D71"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i/>
                <w:iCs/>
                <w:sz w:val="18"/>
                <w:szCs w:val="18"/>
              </w:rPr>
              <w:t>{{a.gene_symbol}}</w:t>
            </w:r>
          </w:p>
          <w:p w14:paraId="6E67199C" w14:textId="77777777" w:rsidR="00A31647" w:rsidRPr="00A31647" w:rsidRDefault="00A31647" w:rsidP="00A31647">
            <w:pPr>
              <w:adjustRightInd w:val="0"/>
              <w:snapToGrid w:val="0"/>
              <w:spacing w:beforeLines="10" w:before="42" w:afterLines="10" w:after="42"/>
              <w:jc w:val="left"/>
              <w:rPr>
                <w:rFonts w:ascii="等线" w:eastAsia="等线" w:hAnsi="等线" w:cs="思源黑体 CN Light" w:hint="eastAsia"/>
                <w:b/>
                <w:i/>
                <w:iCs/>
                <w:sz w:val="18"/>
                <w:szCs w:val="18"/>
              </w:rPr>
            </w:pPr>
            <w:r w:rsidRPr="00A31647">
              <w:rPr>
                <w:rFonts w:ascii="等线" w:eastAsia="等线" w:hAnsi="等线" w:cs="思源黑体 CN Light"/>
                <w:b/>
                <w:sz w:val="18"/>
                <w:szCs w:val="18"/>
              </w:rPr>
              <w:t>{%p endif%}</w:t>
            </w:r>
          </w:p>
        </w:tc>
        <w:tc>
          <w:tcPr>
            <w:tcW w:w="2531" w:type="dxa"/>
          </w:tcPr>
          <w:p w14:paraId="044E57D5"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if a.five_prime_gene == ‘MET’ and a.three_prime_gene == ‘MET’%}</w:t>
            </w:r>
          </w:p>
          <w:p w14:paraId="4C8C380E"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M</w:t>
            </w:r>
            <w:r w:rsidRPr="00A31647">
              <w:rPr>
                <w:rFonts w:ascii="等线" w:eastAsia="等线" w:hAnsi="等线"/>
                <w:bCs/>
                <w:iCs/>
                <w:color w:val="000000" w:themeColor="text1"/>
                <w:sz w:val="18"/>
                <w:szCs w:val="18"/>
              </w:rPr>
              <w:t xml:space="preserve">ET exon14 </w:t>
            </w:r>
            <w:r w:rsidRPr="00A31647">
              <w:rPr>
                <w:rFonts w:ascii="等线" w:eastAsia="等线" w:hAnsi="等线" w:hint="eastAsia"/>
                <w:bCs/>
                <w:iCs/>
                <w:color w:val="000000" w:themeColor="text1"/>
                <w:sz w:val="18"/>
                <w:szCs w:val="18"/>
              </w:rPr>
              <w:t>跳跃</w:t>
            </w:r>
          </w:p>
          <w:p w14:paraId="3A4F5B56"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{a.three_prime_transcript}}</w:t>
            </w:r>
          </w:p>
          <w:p w14:paraId="116FBB7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%p else%}</w:t>
            </w:r>
          </w:p>
          <w:p w14:paraId="0676F004"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lastRenderedPageBreak/>
              <w:t>{{a.five_prime_gene}}</w:t>
            </w:r>
            <w:r w:rsidRPr="00A31647">
              <w:rPr>
                <w:rFonts w:ascii="等线" w:eastAsia="等线" w:hAnsi="等线"/>
                <w:bCs/>
                <w:iCs/>
                <w:color w:val="000000" w:themeColor="text1"/>
                <w:sz w:val="18"/>
                <w:szCs w:val="18"/>
              </w:rPr>
              <w:t>:{{a.five_prime_cds}}</w:t>
            </w:r>
            <w:r w:rsidRPr="00A31647">
              <w:rPr>
                <w:rFonts w:ascii="等线" w:eastAsia="等线" w:hAnsi="等线" w:hint="eastAsia"/>
                <w:bCs/>
                <w:iCs/>
                <w:color w:val="000000" w:themeColor="text1"/>
                <w:sz w:val="18"/>
                <w:szCs w:val="18"/>
              </w:rPr>
              <w:t>-{{a.three_prime_gene}}</w:t>
            </w:r>
            <w:r w:rsidRPr="00A31647">
              <w:rPr>
                <w:rFonts w:ascii="等线" w:eastAsia="等线" w:hAnsi="等线"/>
                <w:bCs/>
                <w:iCs/>
                <w:color w:val="000000" w:themeColor="text1"/>
                <w:sz w:val="18"/>
                <w:szCs w:val="18"/>
              </w:rPr>
              <w:t>:{{a.three_prime_cds}}</w:t>
            </w:r>
            <w:r w:rsidRPr="00A31647">
              <w:rPr>
                <w:rFonts w:ascii="等线" w:eastAsia="等线" w:hAnsi="等线" w:hint="eastAsia"/>
                <w:bCs/>
                <w:iCs/>
                <w:color w:val="000000" w:themeColor="text1"/>
                <w:sz w:val="18"/>
                <w:szCs w:val="18"/>
              </w:rPr>
              <w:t>融合</w:t>
            </w:r>
          </w:p>
          <w:p w14:paraId="1BE276A3"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bCs/>
                <w:iCs/>
                <w:color w:val="000000" w:themeColor="text1"/>
                <w:sz w:val="18"/>
                <w:szCs w:val="18"/>
              </w:rPr>
              <w:t>{{a.five_prime_transcript}}/{{a.three_prime_transcript}}</w:t>
            </w:r>
          </w:p>
          <w:p w14:paraId="59EE12FF" w14:textId="77777777" w:rsidR="00A31647" w:rsidRPr="00A31647" w:rsidRDefault="00A31647" w:rsidP="00A31647">
            <w:pPr>
              <w:spacing w:beforeLines="10" w:before="42" w:afterLines="10" w:after="42"/>
              <w:jc w:val="center"/>
              <w:rPr>
                <w:rFonts w:ascii="等线" w:eastAsia="等线" w:hAnsi="等线" w:hint="eastAsia"/>
                <w:bCs/>
                <w:iCs/>
                <w:color w:val="000000" w:themeColor="text1"/>
                <w:sz w:val="18"/>
                <w:szCs w:val="18"/>
              </w:rPr>
            </w:pPr>
            <w:r w:rsidRPr="00A31647">
              <w:rPr>
                <w:rFonts w:ascii="等线" w:eastAsia="等线" w:hAnsi="等线" w:hint="eastAsia"/>
                <w:bCs/>
                <w:iCs/>
                <w:color w:val="000000" w:themeColor="text1"/>
                <w:sz w:val="18"/>
                <w:szCs w:val="18"/>
              </w:rPr>
              <w:t>{</w:t>
            </w:r>
            <w:r w:rsidRPr="00A31647">
              <w:rPr>
                <w:rFonts w:ascii="等线" w:eastAsia="等线" w:hAnsi="等线"/>
                <w:bCs/>
                <w:iCs/>
                <w:color w:val="000000" w:themeColor="text1"/>
                <w:sz w:val="18"/>
                <w:szCs w:val="18"/>
              </w:rPr>
              <w:t>%</w:t>
            </w:r>
            <w:r w:rsidRPr="00A31647">
              <w:rPr>
                <w:rFonts w:ascii="等线" w:eastAsia="等线" w:hAnsi="等线" w:hint="eastAsia"/>
                <w:bCs/>
                <w:iCs/>
                <w:color w:val="000000" w:themeColor="text1"/>
                <w:sz w:val="18"/>
                <w:szCs w:val="18"/>
              </w:rPr>
              <w:t>p</w:t>
            </w:r>
            <w:r w:rsidRPr="00A31647">
              <w:rPr>
                <w:rFonts w:ascii="等线" w:eastAsia="等线" w:hAnsi="等线"/>
                <w:bCs/>
                <w:iCs/>
                <w:color w:val="000000" w:themeColor="text1"/>
                <w:sz w:val="18"/>
                <w:szCs w:val="18"/>
              </w:rPr>
              <w:t xml:space="preserve"> endif%}</w:t>
            </w:r>
          </w:p>
        </w:tc>
        <w:tc>
          <w:tcPr>
            <w:tcW w:w="1417" w:type="dxa"/>
          </w:tcPr>
          <w:p w14:paraId="1D5B9AEE" w14:textId="77777777" w:rsidR="00A31647" w:rsidRPr="00A31647" w:rsidRDefault="00A31647" w:rsidP="00A31647">
            <w:pPr>
              <w:spacing w:beforeLines="10" w:before="42" w:afterLines="10" w:after="42"/>
              <w:jc w:val="center"/>
              <w:rPr>
                <w:rFonts w:ascii="等线" w:eastAsia="等线" w:hAnsi="等线" w:hint="eastAsia"/>
                <w:kern w:val="0"/>
                <w:sz w:val="18"/>
                <w:szCs w:val="18"/>
              </w:rPr>
            </w:pPr>
            <w:r w:rsidRPr="00A31647">
              <w:rPr>
                <w:rFonts w:ascii="等线" w:eastAsia="等线" w:hAnsi="等线"/>
                <w:kern w:val="0"/>
                <w:sz w:val="18"/>
                <w:szCs w:val="18"/>
              </w:rPr>
              <w:lastRenderedPageBreak/>
              <w:t>{{a.freq}} copies</w:t>
            </w:r>
          </w:p>
        </w:tc>
        <w:tc>
          <w:tcPr>
            <w:tcW w:w="1134" w:type="dxa"/>
          </w:tcPr>
          <w:p w14:paraId="5E534B37"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if a.clinic_num_s==5%}</w:t>
            </w:r>
          </w:p>
          <w:p w14:paraId="3C796402"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I类</w:t>
            </w:r>
          </w:p>
          <w:p w14:paraId="17FE713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t>{%p else%}</w:t>
            </w:r>
          </w:p>
          <w:p w14:paraId="17498E84"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hint="eastAsia"/>
                <w:iCs/>
                <w:sz w:val="18"/>
                <w:szCs w:val="18"/>
              </w:rPr>
              <w:t>II类</w:t>
            </w:r>
          </w:p>
          <w:p w14:paraId="7BED2163" w14:textId="77777777" w:rsidR="00A31647" w:rsidRPr="00A31647" w:rsidRDefault="00A31647" w:rsidP="00A31647">
            <w:pPr>
              <w:spacing w:beforeLines="10" w:before="42" w:afterLines="10" w:after="42"/>
              <w:jc w:val="center"/>
              <w:rPr>
                <w:rFonts w:ascii="等线" w:eastAsia="等线" w:hAnsi="等线" w:cs="思源黑体 CN Light" w:hint="eastAsia"/>
                <w:iCs/>
                <w:sz w:val="18"/>
                <w:szCs w:val="18"/>
              </w:rPr>
            </w:pPr>
            <w:r w:rsidRPr="00A31647">
              <w:rPr>
                <w:rFonts w:ascii="等线" w:eastAsia="等线" w:hAnsi="等线" w:cs="思源黑体 CN Light"/>
                <w:iCs/>
                <w:sz w:val="18"/>
                <w:szCs w:val="18"/>
              </w:rPr>
              <w:lastRenderedPageBreak/>
              <w:t>{%p endif%}</w:t>
            </w:r>
          </w:p>
        </w:tc>
        <w:tc>
          <w:tcPr>
            <w:tcW w:w="2171" w:type="dxa"/>
          </w:tcPr>
          <w:p w14:paraId="5326BF16"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lastRenderedPageBreak/>
              <w:t>{%p if a.evi_sum.evi_split.Predictive%}</w:t>
            </w:r>
          </w:p>
          <w:p w14:paraId="107D8D0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a.evi_sum.evi_split.Predictive%}</w:t>
            </w:r>
          </w:p>
          <w:p w14:paraId="3B981DC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{{b.regimen_name}}（{{b.clinical_significance_cn}}，{{b.evi_conclusion_simple}}级）</w:t>
            </w:r>
          </w:p>
          <w:p w14:paraId="55BC66FD"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37C7DB1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lastRenderedPageBreak/>
              <w:t>{%p endif%}</w:t>
            </w:r>
          </w:p>
          <w:p w14:paraId="092DD44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a.evi_sum.evi_split.Prognostic%}</w:t>
            </w:r>
          </w:p>
          <w:p w14:paraId="3E34B0F5"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a.evi_sum.evi_split.Prognostic %}</w:t>
            </w:r>
          </w:p>
          <w:p w14:paraId="06757DB3"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预后{{b.clinical_significance_cn }}（ / ，{{b.evi_conclusion_simple }}级）</w:t>
            </w:r>
          </w:p>
          <w:p w14:paraId="6463F592"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69D0CF0F"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p w14:paraId="0AA4574E"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if a.evi_sum.evi_split.Diagnostic%}</w:t>
            </w:r>
          </w:p>
          <w:p w14:paraId="5DB6118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for b in a.evi_sum.evi_split.Diagnostic %}</w:t>
            </w:r>
          </w:p>
          <w:p w14:paraId="2CCBE2E8"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hint="eastAsia"/>
                <w:iCs/>
                <w:sz w:val="18"/>
                <w:szCs w:val="18"/>
              </w:rPr>
              <w:t>辅助诊断（ / ，{{b.evi_conclusion_simple }}级）</w:t>
            </w:r>
          </w:p>
          <w:p w14:paraId="24CC96DB"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endfor%}</w:t>
            </w:r>
          </w:p>
          <w:p w14:paraId="57C4085A" w14:textId="77777777" w:rsidR="00A31647" w:rsidRPr="00A31647" w:rsidRDefault="00A31647" w:rsidP="00A31647">
            <w:pPr>
              <w:adjustRightInd w:val="0"/>
              <w:snapToGrid w:val="0"/>
              <w:spacing w:beforeLines="10" w:before="42" w:afterLines="10" w:after="42"/>
              <w:jc w:val="center"/>
              <w:rPr>
                <w:rFonts w:ascii="等线" w:eastAsia="等线" w:hAnsi="等线" w:hint="eastAsia"/>
                <w:iCs/>
                <w:sz w:val="18"/>
                <w:szCs w:val="18"/>
              </w:rPr>
            </w:pPr>
            <w:r w:rsidRPr="00A31647">
              <w:rPr>
                <w:rFonts w:ascii="等线" w:eastAsia="等线" w:hAnsi="等线"/>
                <w:iCs/>
                <w:sz w:val="18"/>
                <w:szCs w:val="18"/>
              </w:rPr>
              <w:t>{%p endif%}</w:t>
            </w:r>
          </w:p>
        </w:tc>
      </w:tr>
      <w:tr w:rsidR="00A31647" w14:paraId="05F5912D" w14:textId="77777777" w:rsidTr="00660759">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7B36F22D" w14:textId="77777777" w:rsidR="00A31647" w:rsidRPr="00A31647" w:rsidRDefault="00A31647" w:rsidP="00A31647">
            <w:pPr>
              <w:spacing w:line="240" w:lineRule="exact"/>
              <w:jc w:val="center"/>
              <w:rPr>
                <w:rFonts w:hint="eastAsia"/>
                <w:bCs/>
                <w:color w:val="2F5496" w:themeColor="accent1" w:themeShade="BF"/>
                <w:sz w:val="18"/>
                <w:szCs w:val="18"/>
              </w:rPr>
            </w:pPr>
            <w:r w:rsidRPr="007D0165">
              <w:rPr>
                <w:rFonts w:ascii="思源黑体 CN Normal" w:eastAsia="思源黑体 CN Normal" w:hAnsi="思源黑体 CN Normal"/>
                <w:iCs/>
                <w:sz w:val="17"/>
                <w:szCs w:val="17"/>
              </w:rPr>
              <w:lastRenderedPageBreak/>
              <w:t>{%tr endfor%}</w:t>
            </w:r>
          </w:p>
        </w:tc>
      </w:tr>
    </w:tbl>
    <w:p w14:paraId="53D0D1DA"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0D0F6B4B"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00EAC102" w14:textId="77777777" w:rsidTr="00A31647">
        <w:trPr>
          <w:cnfStyle w:val="100000000000" w:firstRow="1" w:lastRow="0" w:firstColumn="0" w:lastColumn="0" w:oddVBand="0" w:evenVBand="0" w:oddHBand="0" w:evenHBand="0" w:firstRowFirstColumn="0" w:firstRowLastColumn="0" w:lastRowFirstColumn="0" w:lastRowLastColumn="0"/>
        </w:trPr>
        <w:tc>
          <w:tcPr>
            <w:tcW w:w="1263" w:type="dxa"/>
          </w:tcPr>
          <w:p w14:paraId="2393E095"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7B1B80C7"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69284B86"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w:t>
            </w:r>
            <w:r w:rsidRPr="00A31647">
              <w:rPr>
                <w:bCs/>
                <w:sz w:val="18"/>
                <w:szCs w:val="18"/>
              </w:rPr>
              <w:t>%else%}</w:t>
            </w:r>
            <w:r w:rsidRPr="00A31647">
              <w:rPr>
                <w:rFonts w:hint="eastAsia"/>
                <w:bCs/>
                <w:sz w:val="18"/>
                <w:szCs w:val="18"/>
              </w:rPr>
              <w:t>丰度/拷贝数{</w:t>
            </w:r>
            <w:r w:rsidRPr="00A31647">
              <w:rPr>
                <w:bCs/>
                <w:sz w:val="18"/>
                <w:szCs w:val="18"/>
              </w:rPr>
              <w:t>%endif%}</w:t>
            </w:r>
          </w:p>
        </w:tc>
        <w:tc>
          <w:tcPr>
            <w:tcW w:w="1106" w:type="dxa"/>
          </w:tcPr>
          <w:p w14:paraId="49E64FFC"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23975D80"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65B2F904" w14:textId="77777777" w:rsidTr="00752E17">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8FB2478"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1E080990" w14:textId="77777777" w:rsid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35639D80" w14:textId="77777777" w:rsidR="00A31647" w:rsidRDefault="00A31647" w:rsidP="00A31647">
      <w:pPr>
        <w:spacing w:afterLines="20" w:after="84" w:line="200" w:lineRule="exact"/>
        <w:rPr>
          <w:rFonts w:ascii="思源黑体 CN Normal" w:eastAsia="思源黑体 CN Normal" w:hAnsi="思源黑体 CN Normal" w:hint="eastAsia"/>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and sample.rna_sample_id</w:t>
      </w:r>
      <w:r w:rsidRPr="007D0165">
        <w:rPr>
          <w:rFonts w:ascii="思源黑体 CN Normal" w:eastAsia="思源黑体 CN Normal" w:hAnsi="思源黑体 CN Normal"/>
          <w:b/>
          <w:bCs/>
          <w:color w:val="404040" w:themeColor="text1" w:themeTint="BF"/>
          <w:sz w:val="15"/>
          <w:szCs w:val="15"/>
        </w:rPr>
        <w:t>%}</w:t>
      </w:r>
    </w:p>
    <w:tbl>
      <w:tblPr>
        <w:tblStyle w:val="af9"/>
        <w:tblW w:w="0" w:type="auto"/>
        <w:tblLook w:val="04A0" w:firstRow="1" w:lastRow="0" w:firstColumn="1" w:lastColumn="0" w:noHBand="0" w:noVBand="1"/>
      </w:tblPr>
      <w:tblGrid>
        <w:gridCol w:w="1263"/>
        <w:gridCol w:w="1680"/>
        <w:gridCol w:w="2855"/>
        <w:gridCol w:w="1106"/>
        <w:gridCol w:w="1612"/>
      </w:tblGrid>
      <w:tr w:rsidR="00A31647" w14:paraId="18F54A7E" w14:textId="77777777" w:rsidTr="00621B53">
        <w:trPr>
          <w:cnfStyle w:val="100000000000" w:firstRow="1" w:lastRow="0" w:firstColumn="0" w:lastColumn="0" w:oddVBand="0" w:evenVBand="0" w:oddHBand="0" w:evenHBand="0" w:firstRowFirstColumn="0" w:firstRowLastColumn="0" w:lastRowFirstColumn="0" w:lastRowLastColumn="0"/>
        </w:trPr>
        <w:tc>
          <w:tcPr>
            <w:tcW w:w="1263" w:type="dxa"/>
          </w:tcPr>
          <w:p w14:paraId="499DF637" w14:textId="77777777" w:rsidR="00A31647" w:rsidRPr="00A31647" w:rsidRDefault="00A31647" w:rsidP="00621B53">
            <w:pPr>
              <w:jc w:val="center"/>
              <w:rPr>
                <w:rFonts w:hint="eastAsia"/>
                <w:b w:val="0"/>
                <w:sz w:val="18"/>
                <w:szCs w:val="18"/>
              </w:rPr>
            </w:pPr>
            <w:r w:rsidRPr="00A31647">
              <w:rPr>
                <w:rFonts w:hint="eastAsia"/>
                <w:sz w:val="18"/>
                <w:szCs w:val="18"/>
              </w:rPr>
              <w:t>基因</w:t>
            </w:r>
          </w:p>
        </w:tc>
        <w:tc>
          <w:tcPr>
            <w:tcW w:w="1680" w:type="dxa"/>
          </w:tcPr>
          <w:p w14:paraId="4BFB7718" w14:textId="77777777" w:rsidR="00A31647" w:rsidRPr="00A31647" w:rsidRDefault="00A31647" w:rsidP="00621B53">
            <w:pPr>
              <w:jc w:val="center"/>
              <w:rPr>
                <w:rFonts w:hint="eastAsia"/>
                <w:b w:val="0"/>
                <w:sz w:val="18"/>
                <w:szCs w:val="18"/>
              </w:rPr>
            </w:pPr>
            <w:r w:rsidRPr="00A31647">
              <w:rPr>
                <w:rFonts w:hint="eastAsia"/>
                <w:sz w:val="18"/>
                <w:szCs w:val="18"/>
              </w:rPr>
              <w:t>检测结果</w:t>
            </w:r>
          </w:p>
        </w:tc>
        <w:tc>
          <w:tcPr>
            <w:tcW w:w="2855" w:type="dxa"/>
          </w:tcPr>
          <w:p w14:paraId="0914A8C4" w14:textId="77777777" w:rsidR="00A31647" w:rsidRPr="00A31647" w:rsidRDefault="00A31647" w:rsidP="00621B53">
            <w:pPr>
              <w:jc w:val="center"/>
              <w:rPr>
                <w:rFonts w:hint="eastAsia"/>
                <w:b w:val="0"/>
                <w:sz w:val="18"/>
                <w:szCs w:val="18"/>
              </w:rPr>
            </w:pPr>
            <w:r w:rsidRPr="00A31647">
              <w:rPr>
                <w:bCs/>
                <w:sz w:val="18"/>
                <w:szCs w:val="18"/>
              </w:rPr>
              <w:t>{%if sample.control_sample_id %}</w:t>
            </w:r>
            <w:r w:rsidRPr="00A31647">
              <w:rPr>
                <w:rFonts w:hint="eastAsia"/>
                <w:bCs/>
                <w:sz w:val="18"/>
                <w:szCs w:val="18"/>
              </w:rPr>
              <w:t>丰度/拷贝数/基因型/融合支持数{</w:t>
            </w:r>
            <w:r w:rsidRPr="00A31647">
              <w:rPr>
                <w:bCs/>
                <w:sz w:val="18"/>
                <w:szCs w:val="18"/>
              </w:rPr>
              <w:t>%else%}</w:t>
            </w:r>
            <w:r w:rsidRPr="00A31647">
              <w:rPr>
                <w:rFonts w:hint="eastAsia"/>
                <w:bCs/>
                <w:sz w:val="18"/>
                <w:szCs w:val="18"/>
              </w:rPr>
              <w:t>丰度/拷贝数/融合支持数{</w:t>
            </w:r>
            <w:r w:rsidRPr="00A31647">
              <w:rPr>
                <w:bCs/>
                <w:sz w:val="18"/>
                <w:szCs w:val="18"/>
              </w:rPr>
              <w:t>%endif%}</w:t>
            </w:r>
          </w:p>
        </w:tc>
        <w:tc>
          <w:tcPr>
            <w:tcW w:w="1106" w:type="dxa"/>
          </w:tcPr>
          <w:p w14:paraId="789B20E5" w14:textId="77777777" w:rsidR="00A31647" w:rsidRPr="00A31647" w:rsidRDefault="00A31647" w:rsidP="00621B53">
            <w:pPr>
              <w:jc w:val="center"/>
              <w:rPr>
                <w:rFonts w:hint="eastAsia"/>
                <w:b w:val="0"/>
                <w:sz w:val="18"/>
                <w:szCs w:val="18"/>
              </w:rPr>
            </w:pPr>
            <w:r w:rsidRPr="00A31647">
              <w:rPr>
                <w:rFonts w:hint="eastAsia"/>
                <w:sz w:val="18"/>
                <w:szCs w:val="18"/>
              </w:rPr>
              <w:t>变异分类</w:t>
            </w:r>
          </w:p>
        </w:tc>
        <w:tc>
          <w:tcPr>
            <w:tcW w:w="1612" w:type="dxa"/>
          </w:tcPr>
          <w:p w14:paraId="7249EC25" w14:textId="77777777" w:rsidR="00A31647" w:rsidRPr="00A31647" w:rsidRDefault="00A31647" w:rsidP="00621B53">
            <w:pPr>
              <w:jc w:val="center"/>
              <w:rPr>
                <w:rFonts w:hint="eastAsia"/>
                <w:b w:val="0"/>
                <w:sz w:val="18"/>
                <w:szCs w:val="18"/>
              </w:rPr>
            </w:pPr>
            <w:r w:rsidRPr="00A31647">
              <w:rPr>
                <w:rFonts w:hint="eastAsia"/>
                <w:sz w:val="18"/>
                <w:szCs w:val="18"/>
              </w:rPr>
              <w:t>临床意义</w:t>
            </w:r>
          </w:p>
        </w:tc>
      </w:tr>
      <w:tr w:rsidR="00A31647" w14:paraId="0FE03625" w14:textId="77777777" w:rsidTr="00621B53">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3791C7" w14:textId="77777777" w:rsidR="00A31647" w:rsidRPr="00A31647" w:rsidRDefault="00A31647" w:rsidP="00621B53">
            <w:pPr>
              <w:spacing w:line="240" w:lineRule="exact"/>
              <w:jc w:val="center"/>
              <w:rPr>
                <w:rFonts w:hint="eastAsia"/>
                <w:bCs/>
                <w:color w:val="2F5496" w:themeColor="accent1" w:themeShade="BF"/>
                <w:sz w:val="18"/>
                <w:szCs w:val="18"/>
              </w:rPr>
            </w:pPr>
            <w:r>
              <w:rPr>
                <w:rFonts w:hint="eastAsia"/>
                <w:bCs/>
                <w:color w:val="2F5496" w:themeColor="accent1" w:themeShade="BF"/>
                <w:sz w:val="18"/>
                <w:szCs w:val="18"/>
              </w:rPr>
              <w:t>未检测到相关变异</w:t>
            </w:r>
          </w:p>
        </w:tc>
      </w:tr>
    </w:tbl>
    <w:p w14:paraId="2789DB6C" w14:textId="77777777" w:rsidR="00A31647" w:rsidRPr="00A31647" w:rsidRDefault="00A31647">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6EB377A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6013A9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检出变异参照美国分子病理协会</w:t>
      </w:r>
      <w:r>
        <w:rPr>
          <w:b/>
          <w:color w:val="2F5496" w:themeColor="accent1" w:themeShade="BF"/>
          <w:sz w:val="18"/>
          <w:szCs w:val="18"/>
        </w:rPr>
        <w:t>(Association for Molecular Pathology, AMP)</w:t>
      </w:r>
      <w:r>
        <w:rPr>
          <w:rFonts w:hint="eastAsia"/>
          <w:b/>
          <w:color w:val="2F5496" w:themeColor="accent1" w:themeShade="BF"/>
          <w:sz w:val="18"/>
          <w:szCs w:val="18"/>
        </w:rPr>
        <w:t>、美国临床肿瘤学会</w:t>
      </w:r>
      <w:r>
        <w:rPr>
          <w:b/>
          <w:color w:val="2F5496" w:themeColor="accent1" w:themeShade="BF"/>
          <w:sz w:val="18"/>
          <w:szCs w:val="18"/>
        </w:rPr>
        <w:t xml:space="preserve">(American Society of Clinical Oncology, ASCO) </w:t>
      </w:r>
      <w:r>
        <w:rPr>
          <w:rFonts w:hint="eastAsia"/>
          <w:b/>
          <w:color w:val="2F5496" w:themeColor="accent1" w:themeShade="BF"/>
          <w:sz w:val="18"/>
          <w:szCs w:val="18"/>
        </w:rPr>
        <w:t>和美国病理学家协会</w:t>
      </w:r>
      <w:r>
        <w:rPr>
          <w:b/>
          <w:color w:val="2F5496" w:themeColor="accent1" w:themeShade="BF"/>
          <w:sz w:val="18"/>
          <w:szCs w:val="18"/>
        </w:rPr>
        <w:t>(College of American Pathologists, CAP)</w:t>
      </w:r>
      <w:r>
        <w:rPr>
          <w:rFonts w:hint="eastAsia"/>
          <w:b/>
          <w:color w:val="2F5496" w:themeColor="accent1" w:themeShade="BF"/>
          <w:sz w:val="18"/>
          <w:szCs w:val="18"/>
        </w:rPr>
        <w:t>联合发布的《肿瘤变异解读及报告指南》</w:t>
      </w:r>
      <w:r>
        <w:rPr>
          <w:b/>
          <w:color w:val="2F5496" w:themeColor="accent1" w:themeShade="BF"/>
          <w:sz w:val="18"/>
          <w:szCs w:val="18"/>
        </w:rPr>
        <w:t>(PMID: 27993330)</w:t>
      </w:r>
      <w:r>
        <w:rPr>
          <w:rFonts w:hint="eastAsia"/>
          <w:b/>
          <w:color w:val="2F5496" w:themeColor="accent1" w:themeShade="BF"/>
          <w:sz w:val="18"/>
          <w:szCs w:val="18"/>
        </w:rPr>
        <w:t>中的变异分类方法，综合变异在治疗、诊断和预后方面相关研究证据，将变异分为</w:t>
      </w:r>
      <w:r>
        <w:rPr>
          <w:b/>
          <w:color w:val="2F5496" w:themeColor="accent1" w:themeShade="BF"/>
          <w:sz w:val="18"/>
          <w:szCs w:val="18"/>
        </w:rPr>
        <w:t>4</w:t>
      </w:r>
      <w:r>
        <w:rPr>
          <w:rFonts w:hint="eastAsia"/>
          <w:b/>
          <w:color w:val="2F5496" w:themeColor="accent1" w:themeShade="BF"/>
          <w:sz w:val="18"/>
          <w:szCs w:val="18"/>
        </w:rPr>
        <w:t>类：</w:t>
      </w:r>
      <w:r>
        <w:rPr>
          <w:b/>
          <w:color w:val="2F5496" w:themeColor="accent1" w:themeShade="BF"/>
          <w:sz w:val="18"/>
          <w:szCs w:val="18"/>
        </w:rPr>
        <w:t>I</w:t>
      </w:r>
      <w:r>
        <w:rPr>
          <w:rFonts w:hint="eastAsia"/>
          <w:b/>
          <w:color w:val="2F5496" w:themeColor="accent1" w:themeShade="BF"/>
          <w:sz w:val="18"/>
          <w:szCs w:val="18"/>
        </w:rPr>
        <w:t>类为强临床意义；</w:t>
      </w:r>
      <w:r>
        <w:rPr>
          <w:b/>
          <w:color w:val="2F5496" w:themeColor="accent1" w:themeShade="BF"/>
          <w:sz w:val="18"/>
          <w:szCs w:val="18"/>
        </w:rPr>
        <w:t>II</w:t>
      </w:r>
      <w:r>
        <w:rPr>
          <w:rFonts w:hint="eastAsia"/>
          <w:b/>
          <w:color w:val="2F5496" w:themeColor="accent1" w:themeShade="BF"/>
          <w:sz w:val="18"/>
          <w:szCs w:val="18"/>
        </w:rPr>
        <w:t>类为潜在临床意义；</w:t>
      </w:r>
      <w:r>
        <w:rPr>
          <w:b/>
          <w:color w:val="2F5496" w:themeColor="accent1" w:themeShade="BF"/>
          <w:sz w:val="18"/>
          <w:szCs w:val="18"/>
        </w:rPr>
        <w:t>III</w:t>
      </w:r>
      <w:r>
        <w:rPr>
          <w:rFonts w:hint="eastAsia"/>
          <w:b/>
          <w:color w:val="2F5496" w:themeColor="accent1" w:themeShade="BF"/>
          <w:sz w:val="18"/>
          <w:szCs w:val="18"/>
        </w:rPr>
        <w:t>类为临床意义不明；</w:t>
      </w:r>
      <w:r>
        <w:rPr>
          <w:b/>
          <w:color w:val="2F5496" w:themeColor="accent1" w:themeShade="BF"/>
          <w:sz w:val="18"/>
          <w:szCs w:val="18"/>
        </w:rPr>
        <w:t>IV</w:t>
      </w:r>
      <w:r>
        <w:rPr>
          <w:rFonts w:hint="eastAsia"/>
          <w:b/>
          <w:color w:val="2F5496" w:themeColor="accent1" w:themeShade="BF"/>
          <w:sz w:val="18"/>
          <w:szCs w:val="18"/>
        </w:rPr>
        <w:t>类为良性</w:t>
      </w:r>
      <w:r>
        <w:rPr>
          <w:b/>
          <w:color w:val="2F5496" w:themeColor="accent1" w:themeShade="BF"/>
          <w:sz w:val="18"/>
          <w:szCs w:val="18"/>
        </w:rPr>
        <w:t>/</w:t>
      </w:r>
      <w:r>
        <w:rPr>
          <w:rFonts w:hint="eastAsia"/>
          <w:b/>
          <w:color w:val="2F5496" w:themeColor="accent1" w:themeShade="BF"/>
          <w:sz w:val="18"/>
          <w:szCs w:val="18"/>
        </w:rPr>
        <w:t>可能良性。上表仅列出</w:t>
      </w:r>
      <w:r>
        <w:rPr>
          <w:b/>
          <w:color w:val="2F5496" w:themeColor="accent1" w:themeShade="BF"/>
          <w:sz w:val="18"/>
          <w:szCs w:val="18"/>
        </w:rPr>
        <w:t>I-II</w:t>
      </w:r>
      <w:r>
        <w:rPr>
          <w:rFonts w:hint="eastAsia"/>
          <w:b/>
          <w:color w:val="2F5496" w:themeColor="accent1" w:themeShade="BF"/>
          <w:sz w:val="18"/>
          <w:szCs w:val="18"/>
        </w:rPr>
        <w:t>类变异，与肿瘤发生发展相关但暂无临床药物研究的胚系</w:t>
      </w:r>
      <w:r>
        <w:rPr>
          <w:b/>
          <w:color w:val="2F5496" w:themeColor="accent1" w:themeShade="BF"/>
          <w:sz w:val="18"/>
          <w:szCs w:val="18"/>
        </w:rPr>
        <w:t>/</w:t>
      </w:r>
      <w:r>
        <w:rPr>
          <w:rFonts w:hint="eastAsia"/>
          <w:b/>
          <w:color w:val="2F5496" w:themeColor="accent1" w:themeShade="BF"/>
          <w:sz w:val="18"/>
          <w:szCs w:val="18"/>
        </w:rPr>
        <w:lastRenderedPageBreak/>
        <w:t>体细胞变异不在本表中展示。</w:t>
      </w:r>
    </w:p>
    <w:p w14:paraId="2830E03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616441E" w14:textId="77777777" w:rsidR="005542AE"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sidR="00A31647" w:rsidRPr="00A31647">
        <w:rPr>
          <w:rFonts w:hint="eastAsia"/>
          <w:b/>
          <w:color w:val="2F5496" w:themeColor="accent1" w:themeShade="BF"/>
          <w:sz w:val="18"/>
          <w:szCs w:val="18"/>
        </w:rPr>
        <w:t>D</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在体细胞和胚系中{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检出的点突变/小片段插入缺失、结构变异和拷贝数变异{</w:t>
      </w:r>
      <w:r w:rsidR="00A31647" w:rsidRPr="00A31647">
        <w:rPr>
          <w:b/>
          <w:color w:val="2F5496" w:themeColor="accent1" w:themeShade="BF"/>
          <w:sz w:val="18"/>
          <w:szCs w:val="18"/>
        </w:rPr>
        <w:t>%if sample.rna_sample_id%}</w:t>
      </w:r>
      <w:r w:rsidR="00A31647" w:rsidRPr="00A31647">
        <w:rPr>
          <w:rFonts w:hint="eastAsia"/>
          <w:b/>
          <w:color w:val="2F5496" w:themeColor="accent1" w:themeShade="BF"/>
          <w:sz w:val="18"/>
          <w:szCs w:val="18"/>
        </w:rPr>
        <w:t>；R</w:t>
      </w:r>
      <w:r w:rsidR="00A31647" w:rsidRPr="00A31647">
        <w:rPr>
          <w:b/>
          <w:color w:val="2F5496" w:themeColor="accent1" w:themeShade="BF"/>
          <w:sz w:val="18"/>
          <w:szCs w:val="18"/>
        </w:rPr>
        <w:t>NA</w:t>
      </w:r>
      <w:r w:rsidR="00A31647" w:rsidRPr="00A31647">
        <w:rPr>
          <w:rFonts w:hint="eastAsia"/>
          <w:b/>
          <w:color w:val="2F5496" w:themeColor="accent1" w:themeShade="BF"/>
          <w:sz w:val="18"/>
          <w:szCs w:val="18"/>
        </w:rPr>
        <w:t>变异包含</w:t>
      </w:r>
      <w:r w:rsidR="00A31647" w:rsidRPr="00A31647">
        <w:rPr>
          <w:b/>
          <w:color w:val="2F5496" w:themeColor="accent1" w:themeShade="BF"/>
          <w:sz w:val="18"/>
          <w:szCs w:val="18"/>
        </w:rPr>
        <w:t>{%if sample.control_sample_id %}</w:t>
      </w:r>
      <w:r w:rsidR="00A31647" w:rsidRPr="00A31647">
        <w:rPr>
          <w:rFonts w:hint="eastAsia"/>
          <w:b/>
          <w:color w:val="2F5496" w:themeColor="accent1" w:themeShade="BF"/>
          <w:sz w:val="18"/>
          <w:szCs w:val="18"/>
        </w:rPr>
        <w:t>在体细胞中{</w:t>
      </w:r>
      <w:r w:rsidR="00A31647" w:rsidRPr="00A31647">
        <w:rPr>
          <w:b/>
          <w:color w:val="2F5496" w:themeColor="accent1" w:themeShade="BF"/>
          <w:sz w:val="18"/>
          <w:szCs w:val="18"/>
        </w:rPr>
        <w:t>%endif%}</w:t>
      </w:r>
      <w:r w:rsidR="00A31647" w:rsidRPr="00A31647">
        <w:rPr>
          <w:rFonts w:hint="eastAsia"/>
          <w:b/>
          <w:color w:val="2F5496" w:themeColor="accent1" w:themeShade="BF"/>
          <w:sz w:val="18"/>
          <w:szCs w:val="18"/>
        </w:rPr>
        <w:t>检出的结构变异{</w:t>
      </w:r>
      <w:r w:rsidR="00A31647" w:rsidRPr="00A31647">
        <w:rPr>
          <w:b/>
          <w:color w:val="2F5496" w:themeColor="accent1" w:themeShade="BF"/>
          <w:sz w:val="18"/>
          <w:szCs w:val="18"/>
        </w:rPr>
        <w:t>%endif%}</w:t>
      </w:r>
      <w:r>
        <w:rPr>
          <w:rFonts w:hint="eastAsia"/>
          <w:b/>
          <w:color w:val="2F5496" w:themeColor="accent1" w:themeShade="BF"/>
          <w:sz w:val="18"/>
          <w:szCs w:val="18"/>
        </w:rPr>
        <w:t>。 </w:t>
      </w:r>
    </w:p>
    <w:p w14:paraId="4F401E3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4. </w:t>
      </w:r>
      <w:r w:rsidR="002165C0" w:rsidRPr="002165C0">
        <w:rPr>
          <w:b/>
          <w:color w:val="2F5496" w:themeColor="accent1" w:themeShade="BF"/>
          <w:sz w:val="18"/>
          <w:szCs w:val="18"/>
        </w:rPr>
        <w:t>{%if sample.control_sample_id %}</w:t>
      </w:r>
      <w:r w:rsidR="002165C0" w:rsidRPr="002165C0">
        <w:rPr>
          <w:rFonts w:hint="eastAsia"/>
          <w:b/>
          <w:color w:val="2F5496" w:themeColor="accent1" w:themeShade="BF"/>
          <w:sz w:val="18"/>
          <w:szCs w:val="18"/>
        </w:rPr>
        <w:t>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点突变/小片段插入缺失和结构变异时提示丰度，指突变型占野生型和突变型之和的比例；检出体细胞D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；检出体细胞R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；检出胚系D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点突变/小片段插入缺失和结构变异时提示基因型，即纯合或杂合。{</w:t>
      </w:r>
      <w:r w:rsidR="002165C0" w:rsidRPr="002165C0">
        <w:rPr>
          <w:b/>
          <w:color w:val="2F5496" w:themeColor="accent1" w:themeShade="BF"/>
          <w:sz w:val="18"/>
          <w:szCs w:val="18"/>
        </w:rPr>
        <w:t>%else%}</w:t>
      </w:r>
      <w:r w:rsidR="002165C0" w:rsidRPr="002165C0">
        <w:rPr>
          <w:rFonts w:hint="eastAsia"/>
          <w:b/>
          <w:color w:val="2F5496" w:themeColor="accent1" w:themeShade="BF"/>
          <w:sz w:val="18"/>
          <w:szCs w:val="18"/>
        </w:rPr>
        <w:t>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点突变/小片段插入缺失和结构变异时提示丰度，指突变型占野生型和突变型之和的比例；检出D</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拷贝数变异时提示拷贝数，正常细胞中基因拷贝数为2</w:t>
      </w:r>
      <w:r w:rsidR="002165C0" w:rsidRPr="002165C0">
        <w:rPr>
          <w:b/>
          <w:color w:val="2F5496" w:themeColor="accent1" w:themeShade="BF"/>
          <w:sz w:val="18"/>
          <w:szCs w:val="18"/>
        </w:rPr>
        <w:t>{%if sample.rna_sample_id%}</w:t>
      </w:r>
      <w:r w:rsidR="002165C0" w:rsidRPr="002165C0">
        <w:rPr>
          <w:rFonts w:hint="eastAsia"/>
          <w:b/>
          <w:color w:val="2F5496" w:themeColor="accent1" w:themeShade="BF"/>
          <w:sz w:val="18"/>
          <w:szCs w:val="18"/>
        </w:rPr>
        <w:t>；检出R</w:t>
      </w:r>
      <w:r w:rsidR="002165C0" w:rsidRPr="002165C0">
        <w:rPr>
          <w:b/>
          <w:color w:val="2F5496" w:themeColor="accent1" w:themeShade="BF"/>
          <w:sz w:val="18"/>
          <w:szCs w:val="18"/>
        </w:rPr>
        <w:t>NA</w:t>
      </w:r>
      <w:r w:rsidR="002165C0" w:rsidRPr="002165C0">
        <w:rPr>
          <w:rFonts w:hint="eastAsia"/>
          <w:b/>
          <w:color w:val="2F5496" w:themeColor="accent1" w:themeShade="BF"/>
          <w:sz w:val="18"/>
          <w:szCs w:val="18"/>
        </w:rPr>
        <w:t>结构变异时提示拷贝支持数，指测序支持reads数{</w:t>
      </w:r>
      <w:r w:rsidR="002165C0" w:rsidRPr="002165C0">
        <w:rPr>
          <w:b/>
          <w:color w:val="2F5496" w:themeColor="accent1" w:themeShade="BF"/>
          <w:sz w:val="18"/>
          <w:szCs w:val="18"/>
        </w:rPr>
        <w:t>%endif%}</w:t>
      </w:r>
      <w:r w:rsidR="002165C0" w:rsidRPr="002165C0">
        <w:rPr>
          <w:rFonts w:hint="eastAsia"/>
          <w:b/>
          <w:color w:val="2F5496" w:themeColor="accent1" w:themeShade="BF"/>
          <w:sz w:val="18"/>
          <w:szCs w:val="18"/>
        </w:rPr>
        <w:t>。{</w:t>
      </w:r>
      <w:r w:rsidR="002165C0" w:rsidRPr="002165C0">
        <w:rPr>
          <w:b/>
          <w:color w:val="2F5496" w:themeColor="accent1" w:themeShade="BF"/>
          <w:sz w:val="18"/>
          <w:szCs w:val="18"/>
        </w:rPr>
        <w:t>%endif%</w:t>
      </w:r>
      <w:r w:rsidR="002165C0">
        <w:rPr>
          <w:b/>
          <w:color w:val="2F5496" w:themeColor="accent1" w:themeShade="BF"/>
          <w:sz w:val="18"/>
          <w:szCs w:val="18"/>
        </w:rPr>
        <w:t>}</w:t>
      </w:r>
    </w:p>
    <w:p w14:paraId="69D34232"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89F76CA" w14:textId="77777777" w:rsidR="00225F85" w:rsidRDefault="00A33550" w:rsidP="009F77DF">
      <w:pPr>
        <w:pStyle w:val="2"/>
        <w:rPr>
          <w:rFonts w:hint="eastAsia"/>
        </w:rPr>
      </w:pPr>
      <w:bookmarkStart w:id="26" w:name="_Toc132719165"/>
      <w:r>
        <w:rPr>
          <w:rFonts w:hint="eastAsia"/>
        </w:rPr>
        <w:lastRenderedPageBreak/>
        <w:t>肿瘤发生发展相关</w:t>
      </w:r>
      <w:bookmarkStart w:id="27" w:name="_Hlk139376986"/>
      <w:r w:rsidR="00D75946" w:rsidRPr="00D75946">
        <w:t>{%if sample.control_sample_id %}</w:t>
      </w:r>
      <w:r w:rsidR="00D75946" w:rsidRPr="00D75946">
        <w:rPr>
          <w:rFonts w:hint="eastAsia"/>
        </w:rPr>
        <w:t>体细胞{</w:t>
      </w:r>
      <w:r w:rsidR="00D75946" w:rsidRPr="00D75946">
        <w:t>%endif%}</w:t>
      </w:r>
      <w:bookmarkEnd w:id="27"/>
      <w:r w:rsidR="00D75946" w:rsidRPr="00D75946">
        <w:rPr>
          <w:rFonts w:hint="eastAsia"/>
        </w:rPr>
        <w:t>变</w:t>
      </w:r>
      <w:r>
        <w:rPr>
          <w:rFonts w:hint="eastAsia"/>
        </w:rPr>
        <w:t>异</w:t>
      </w:r>
      <w:bookmarkEnd w:id="26"/>
    </w:p>
    <w:tbl>
      <w:tblPr>
        <w:tblStyle w:val="af9"/>
        <w:tblW w:w="0" w:type="auto"/>
        <w:tblLayout w:type="fixed"/>
        <w:tblLook w:val="04A0" w:firstRow="1" w:lastRow="0" w:firstColumn="1" w:lastColumn="0" w:noHBand="0" w:noVBand="1"/>
      </w:tblPr>
      <w:tblGrid>
        <w:gridCol w:w="1772"/>
        <w:gridCol w:w="4432"/>
        <w:gridCol w:w="2312"/>
      </w:tblGrid>
      <w:tr w:rsidR="00225F85" w14:paraId="3381BAB1" w14:textId="77777777" w:rsidTr="00D75946">
        <w:trPr>
          <w:cnfStyle w:val="100000000000" w:firstRow="1" w:lastRow="0" w:firstColumn="0" w:lastColumn="0" w:oddVBand="0" w:evenVBand="0" w:oddHBand="0" w:evenHBand="0" w:firstRowFirstColumn="0" w:firstRowLastColumn="0" w:lastRowFirstColumn="0" w:lastRowLastColumn="0"/>
        </w:trPr>
        <w:tc>
          <w:tcPr>
            <w:tcW w:w="1772" w:type="dxa"/>
          </w:tcPr>
          <w:p w14:paraId="489D2289" w14:textId="77777777" w:rsidR="00225F85" w:rsidRDefault="00A33550">
            <w:pPr>
              <w:jc w:val="center"/>
              <w:rPr>
                <w:rFonts w:hint="eastAsia"/>
                <w:b w:val="0"/>
                <w:sz w:val="18"/>
                <w:szCs w:val="18"/>
              </w:rPr>
            </w:pPr>
            <w:r>
              <w:rPr>
                <w:rFonts w:hint="eastAsia"/>
                <w:sz w:val="18"/>
                <w:szCs w:val="18"/>
              </w:rPr>
              <w:t>基因</w:t>
            </w:r>
          </w:p>
        </w:tc>
        <w:tc>
          <w:tcPr>
            <w:tcW w:w="4432" w:type="dxa"/>
          </w:tcPr>
          <w:p w14:paraId="4F42C4F9" w14:textId="77777777" w:rsidR="00225F85" w:rsidRDefault="00A33550">
            <w:pPr>
              <w:jc w:val="center"/>
              <w:rPr>
                <w:rFonts w:hint="eastAsia"/>
                <w:b w:val="0"/>
                <w:sz w:val="18"/>
                <w:szCs w:val="18"/>
              </w:rPr>
            </w:pPr>
            <w:r>
              <w:rPr>
                <w:rFonts w:hint="eastAsia"/>
                <w:sz w:val="18"/>
                <w:szCs w:val="18"/>
              </w:rPr>
              <w:t>检测结果</w:t>
            </w:r>
          </w:p>
        </w:tc>
        <w:tc>
          <w:tcPr>
            <w:tcW w:w="2312" w:type="dxa"/>
          </w:tcPr>
          <w:p w14:paraId="4F8B712D" w14:textId="77777777" w:rsidR="00225F85" w:rsidRDefault="00A33550">
            <w:pPr>
              <w:jc w:val="center"/>
              <w:rPr>
                <w:rFonts w:hint="eastAsia"/>
                <w:b w:val="0"/>
                <w:sz w:val="18"/>
                <w:szCs w:val="18"/>
              </w:rPr>
            </w:pPr>
            <w:r>
              <w:rPr>
                <w:rFonts w:hint="eastAsia"/>
                <w:sz w:val="18"/>
                <w:szCs w:val="18"/>
              </w:rPr>
              <w:t>丰度/拷贝数</w:t>
            </w:r>
          </w:p>
        </w:tc>
      </w:tr>
      <w:tr w:rsidR="00D75946" w14:paraId="4D54662E"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2E3EEFF" w14:textId="77777777" w:rsidR="00D75946" w:rsidRPr="00A5261D" w:rsidRDefault="00D75946" w:rsidP="00D75946">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D75946" w14:paraId="02F3EDCB"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9E0DFBB"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D75946" w14:paraId="17E69644"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2F62497" w14:textId="77777777" w:rsidR="00D75946" w:rsidRPr="00A5261D" w:rsidRDefault="00D75946" w:rsidP="00D75946">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D75946" w14:paraId="473C3FE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41F7E48" w14:textId="77777777" w:rsidR="00D75946" w:rsidRPr="00493AF3" w:rsidRDefault="00D75946" w:rsidP="00D75946">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D75946" w14:paraId="45B1A967"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6D6BB5F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83192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0CF73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319683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63AE28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C12170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D0B051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ACF4C7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DB5A76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CE323E2" w14:textId="77777777" w:rsidR="00D75946" w:rsidRPr="00D75946" w:rsidRDefault="00D75946" w:rsidP="00D75946">
            <w:pPr>
              <w:adjustRightInd w:val="0"/>
              <w:snapToGrid w:val="0"/>
              <w:jc w:val="center"/>
              <w:rPr>
                <w:rFonts w:asciiTheme="minorEastAsia" w:hAnsiTheme="minorEastAsia" w:hint="eastAsia"/>
                <w:bCs/>
                <w:iCs/>
                <w:color w:val="000000" w:themeColor="text1"/>
                <w:sz w:val="18"/>
                <w:szCs w:val="18"/>
              </w:rPr>
            </w:pPr>
            <w:r w:rsidRPr="00D75946">
              <w:rPr>
                <w:rFonts w:asciiTheme="minorEastAsia" w:hAnsiTheme="minorEastAsia" w:cs="思源黑体 CN Light"/>
                <w:b/>
                <w:sz w:val="18"/>
                <w:szCs w:val="18"/>
              </w:rPr>
              <w:t>{%p endif%}</w:t>
            </w:r>
          </w:p>
        </w:tc>
        <w:tc>
          <w:tcPr>
            <w:tcW w:w="4432" w:type="dxa"/>
          </w:tcPr>
          <w:p w14:paraId="50E461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475BC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13D74D0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C56116" w14:paraId="5912F7C3"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33C1A7AB"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 in a.gene_symbol and (a.bio_category==”Sv” or a.bio_category == “PSeqRnaSv”)%}</w:t>
            </w:r>
          </w:p>
          <w:p w14:paraId="274A2D4C"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if a.five_prime_gene != a.three_prime_gene %}</w:t>
            </w:r>
          </w:p>
          <w:p w14:paraId="63B88CA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w:t>
            </w:r>
            <w:r w:rsidRPr="00C56116">
              <w:rPr>
                <w:rFonts w:asciiTheme="minorEastAsia" w:hAnsiTheme="minorEastAsia" w:cs="思源黑体 CN Light"/>
                <w:b/>
                <w:i/>
                <w:iCs/>
                <w:sz w:val="18"/>
                <w:szCs w:val="18"/>
              </w:rPr>
              <w:lastRenderedPageBreak/>
              <w:t>e}}</w:t>
            </w:r>
          </w:p>
          <w:p w14:paraId="39F7FC64"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{{a.three_prime_gene}}</w:t>
            </w:r>
          </w:p>
          <w:p w14:paraId="799A647D"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330DF94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{{a.five_prime_gene}}</w:t>
            </w:r>
          </w:p>
          <w:p w14:paraId="3A213252"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p w14:paraId="26945499"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else%}</w:t>
            </w:r>
          </w:p>
          <w:p w14:paraId="237E3F23" w14:textId="77777777" w:rsidR="00C56116" w:rsidRPr="00C56116" w:rsidRDefault="00C56116" w:rsidP="00C56116">
            <w:pPr>
              <w:adjustRightInd w:val="0"/>
              <w:snapToGrid w:val="0"/>
              <w:spacing w:beforeLines="10" w:before="42" w:afterLines="10" w:after="42"/>
              <w:jc w:val="center"/>
              <w:rPr>
                <w:rFonts w:asciiTheme="minorEastAsia" w:hAnsiTheme="minorEastAsia" w:cs="思源黑体 CN Light" w:hint="eastAsia"/>
                <w:b/>
                <w:i/>
                <w:iCs/>
                <w:sz w:val="18"/>
                <w:szCs w:val="18"/>
              </w:rPr>
            </w:pPr>
            <w:r w:rsidRPr="00C56116">
              <w:rPr>
                <w:rFonts w:asciiTheme="minorEastAsia" w:hAnsiTheme="minorEastAsia" w:cs="思源黑体 CN Light"/>
                <w:b/>
                <w:i/>
                <w:iCs/>
                <w:sz w:val="18"/>
                <w:szCs w:val="18"/>
              </w:rPr>
              <w:t>{{a.gene_symbol}}</w:t>
            </w:r>
          </w:p>
          <w:p w14:paraId="7248F5C2" w14:textId="3D48D51E" w:rsidR="00C56116" w:rsidRPr="00D75946" w:rsidRDefault="00C56116" w:rsidP="00C56116">
            <w:pPr>
              <w:adjustRightInd w:val="0"/>
              <w:snapToGrid w:val="0"/>
              <w:spacing w:beforeLines="10" w:before="42" w:afterLines="10" w:after="42"/>
              <w:jc w:val="center"/>
              <w:rPr>
                <w:rFonts w:asciiTheme="minorEastAsia" w:hAnsiTheme="minorEastAsia" w:cs="思源黑体 CN Light" w:hint="eastAsia"/>
                <w:b/>
                <w:sz w:val="18"/>
                <w:szCs w:val="18"/>
              </w:rPr>
            </w:pPr>
            <w:r w:rsidRPr="00C56116">
              <w:rPr>
                <w:rFonts w:asciiTheme="minorEastAsia" w:hAnsiTheme="minorEastAsia" w:cs="思源黑体 CN Light"/>
                <w:b/>
                <w:sz w:val="18"/>
                <w:szCs w:val="18"/>
              </w:rPr>
              <w:t>{%p endif%}</w:t>
            </w:r>
          </w:p>
        </w:tc>
        <w:tc>
          <w:tcPr>
            <w:tcW w:w="4432" w:type="dxa"/>
          </w:tcPr>
          <w:p w14:paraId="19358A78" w14:textId="77777777" w:rsidR="00446917" w:rsidRPr="00446917"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lastRenderedPageBreak/>
              <w:t>{{a.rna_detect.five_prime_gene}}:{{a.rna_detect.five_prime_cds}}-{{a.rna_detect.three_prime_gene}}:{{a.rna_detect.three_prime_cds}}融合</w:t>
            </w:r>
          </w:p>
          <w:p w14:paraId="74090943" w14:textId="360DD292" w:rsidR="00C56116" w:rsidRPr="00D75946" w:rsidRDefault="00446917" w:rsidP="00446917">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{{a.rna_detect.five_prime_transcript}}/{{a.rna_detect.three_prime_transcript}}</w:t>
            </w:r>
          </w:p>
        </w:tc>
        <w:tc>
          <w:tcPr>
            <w:tcW w:w="2312" w:type="dxa"/>
          </w:tcPr>
          <w:p w14:paraId="19B53DDD" w14:textId="2C1293A5" w:rsidR="00C56116" w:rsidRPr="00D75946" w:rsidRDefault="00446917" w:rsidP="00D75946">
            <w:pPr>
              <w:spacing w:beforeLines="10" w:before="42" w:afterLines="10" w:after="42"/>
              <w:jc w:val="center"/>
              <w:rPr>
                <w:rFonts w:asciiTheme="minorEastAsia" w:hAnsiTheme="minorEastAsia" w:hint="eastAsia"/>
                <w:bCs/>
                <w:iCs/>
                <w:color w:val="000000" w:themeColor="text1"/>
                <w:sz w:val="18"/>
                <w:szCs w:val="18"/>
              </w:rPr>
            </w:pPr>
            <w:r w:rsidRPr="00446917">
              <w:rPr>
                <w:rFonts w:asciiTheme="minorEastAsia" w:hAnsiTheme="minorEastAsia"/>
                <w:bCs/>
                <w:iCs/>
                <w:color w:val="000000" w:themeColor="text1"/>
                <w:sz w:val="18"/>
                <w:szCs w:val="18"/>
              </w:rPr>
              <w:t>{{a.rna_detect.freq}} copies</w:t>
            </w:r>
          </w:p>
        </w:tc>
      </w:tr>
      <w:tr w:rsidR="00D75946" w14:paraId="226A1526"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BBCBB4B" w14:textId="77777777" w:rsidR="00D75946" w:rsidRDefault="00D75946" w:rsidP="00D75946">
            <w:pPr>
              <w:spacing w:beforeLines="10" w:before="42" w:afterLines="10" w:after="42"/>
              <w:jc w:val="center"/>
              <w:rPr>
                <w:rFonts w:ascii="等线" w:hAnsi="等线" w:cs="等线"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248BD54A"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5ABA11A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2F44B62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7A0D82C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35F39D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73A479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1D85F8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4D51C9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EB7FF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3D2502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465ADDC3"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sz w:val="18"/>
                <w:szCs w:val="18"/>
              </w:rPr>
              <w:t>{%p endif%}</w:t>
            </w:r>
          </w:p>
        </w:tc>
        <w:tc>
          <w:tcPr>
            <w:tcW w:w="4432" w:type="dxa"/>
          </w:tcPr>
          <w:p w14:paraId="26FA4EA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6BA7CA6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1F0C058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2B3C72C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490CA76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057F8D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95B119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05BDB3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59994E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69762E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75D23D0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D7D3E1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68C3E9D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3EEFF0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15FC359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07A066A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2F8EE01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1738DBB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7B525FE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22374D3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a.bio_category==”PSeqRnaSv”%}</w:t>
            </w:r>
          </w:p>
          <w:p w14:paraId="3E99CDFC"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2D800D5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53B21B00"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3822AD6"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2F55C2FB"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2C29EDF"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75946" w14:paraId="2E74B4B4"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0825D54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75946" w14:paraId="4EDDB5B1"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E452D0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rPr>
            </w:pPr>
            <w:r w:rsidRPr="00D75946">
              <w:rPr>
                <w:rFonts w:asciiTheme="minorEastAsia" w:hAnsiTheme="minorEastAsia" w:hint="eastAsia"/>
                <w:bCs/>
                <w:iCs/>
                <w:color w:val="000000" w:themeColor="text1"/>
                <w:sz w:val="18"/>
                <w:szCs w:val="18"/>
              </w:rPr>
              <w:lastRenderedPageBreak/>
              <w:t>未检测到相关变异</w:t>
            </w:r>
          </w:p>
        </w:tc>
      </w:tr>
      <w:tr w:rsidR="00D75946" w14:paraId="79C3CC2C"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A903812"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D75946" w14:paraId="36C5DF6D"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77CB8AE"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D75946" w14:paraId="401B7698"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01927DF"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D75946" w14:paraId="675A8B32" w14:textId="77777777" w:rsidTr="00FE1620">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8A1843A"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D75946" w14:paraId="2D89ECC2" w14:textId="77777777" w:rsidTr="00FE1620">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9AED2F" w14:textId="77777777" w:rsidR="00D75946" w:rsidRPr="00A5261D" w:rsidRDefault="00D75946" w:rsidP="00D75946">
            <w:pPr>
              <w:spacing w:beforeLines="10" w:before="42" w:afterLines="10" w:after="42"/>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D75946" w14:paraId="165DFAF5" w14:textId="77777777" w:rsidTr="00D75946">
        <w:trPr>
          <w:cnfStyle w:val="000000010000" w:firstRow="0" w:lastRow="0" w:firstColumn="0" w:lastColumn="0" w:oddVBand="0" w:evenVBand="0" w:oddHBand="0" w:evenHBand="1" w:firstRowFirstColumn="0" w:firstRowLastColumn="0" w:lastRowFirstColumn="0" w:lastRowLastColumn="0"/>
          <w:trHeight w:val="843"/>
        </w:trPr>
        <w:tc>
          <w:tcPr>
            <w:tcW w:w="1772" w:type="dxa"/>
          </w:tcPr>
          <w:p w14:paraId="1F4C89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563BF2A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54D842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0785193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18260511"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59D10B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59788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515154E3"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3832573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7E48AF2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45741A4C"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1221B93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tc>
        <w:tc>
          <w:tcPr>
            <w:tcW w:w="2312" w:type="dxa"/>
          </w:tcPr>
          <w:p w14:paraId="32CA4F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tc>
      </w:tr>
      <w:tr w:rsidR="00D75946" w14:paraId="5387FCE3"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2E713B35"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48F92E8E"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 xml:space="preserve">{%p if a.five_prime_gene != </w:t>
            </w:r>
            <w:r w:rsidRPr="00D75946">
              <w:rPr>
                <w:rFonts w:asciiTheme="minorEastAsia" w:hAnsiTheme="minorEastAsia" w:cs="思源黑体 CN Light"/>
                <w:b/>
                <w:sz w:val="18"/>
                <w:szCs w:val="18"/>
              </w:rPr>
              <w:lastRenderedPageBreak/>
              <w:t>a.three_prime_gene %}</w:t>
            </w:r>
          </w:p>
          <w:p w14:paraId="1A7BD04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1AF32E8F"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7E4DDED7"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0C6AD578"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798C1DB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0F5C7CA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6A27BD1B"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118EA0D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27BDC88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lastRenderedPageBreak/>
              <w:t>{{a.rna_detect.five_prime_gene}}</w:t>
            </w:r>
            <w:r w:rsidRPr="00D75946">
              <w:rPr>
                <w:rFonts w:asciiTheme="minorEastAsia" w:hAnsiTheme="minorEastAsia"/>
                <w:bCs/>
                <w:iCs/>
                <w:color w:val="000000" w:themeColor="text1"/>
                <w:sz w:val="18"/>
                <w:szCs w:val="18"/>
              </w:rPr>
              <w:t>:{{a.rna_detect.five_prime_cds}}</w:t>
            </w:r>
            <w:r w:rsidRPr="00D75946">
              <w:rPr>
                <w:rFonts w:asciiTheme="minorEastAsia" w:hAnsiTheme="minorEastAsia" w:hint="eastAsia"/>
                <w:bCs/>
                <w:iCs/>
                <w:color w:val="000000" w:themeColor="text1"/>
                <w:sz w:val="18"/>
                <w:szCs w:val="18"/>
              </w:rPr>
              <w:t>-{{a.rna_detect.three_prime_gene}}</w:t>
            </w:r>
            <w:r w:rsidRPr="00D75946">
              <w:rPr>
                <w:rFonts w:asciiTheme="minorEastAsia" w:hAnsiTheme="minorEastAsia"/>
                <w:bCs/>
                <w:iCs/>
                <w:color w:val="000000" w:themeColor="text1"/>
                <w:sz w:val="18"/>
                <w:szCs w:val="18"/>
              </w:rPr>
              <w:t>:{{a.rna_detect.three_prime_cds}}</w:t>
            </w:r>
            <w:r w:rsidRPr="00D75946">
              <w:rPr>
                <w:rFonts w:asciiTheme="minorEastAsia" w:hAnsiTheme="minorEastAsia" w:hint="eastAsia"/>
                <w:bCs/>
                <w:iCs/>
                <w:color w:val="000000" w:themeColor="text1"/>
                <w:sz w:val="18"/>
                <w:szCs w:val="18"/>
              </w:rPr>
              <w:t>融合</w:t>
            </w:r>
          </w:p>
          <w:p w14:paraId="36C39EA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{{a.rna_detect.five_prime_transcript}}/{{a.rna_detect.three_prime_transcript}}</w:t>
            </w:r>
          </w:p>
        </w:tc>
        <w:tc>
          <w:tcPr>
            <w:tcW w:w="2312" w:type="dxa"/>
          </w:tcPr>
          <w:p w14:paraId="09A9D61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{{a.rna_detect.freq}} copies</w:t>
            </w:r>
          </w:p>
        </w:tc>
      </w:tr>
      <w:tr w:rsidR="00D75946" w14:paraId="6F963BFD" w14:textId="77777777" w:rsidTr="007B1607">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22FD6EF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D75946" w14:paraId="07E4F5F1" w14:textId="77777777" w:rsidTr="00D75946">
        <w:trPr>
          <w:cnfStyle w:val="000000100000" w:firstRow="0" w:lastRow="0" w:firstColumn="0" w:lastColumn="0" w:oddVBand="0" w:evenVBand="0" w:oddHBand="1" w:evenHBand="0" w:firstRowFirstColumn="0" w:firstRowLastColumn="0" w:lastRowFirstColumn="0" w:lastRowLastColumn="0"/>
          <w:trHeight w:val="843"/>
        </w:trPr>
        <w:tc>
          <w:tcPr>
            <w:tcW w:w="1772" w:type="dxa"/>
          </w:tcPr>
          <w:p w14:paraId="71883F5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 in a.gene_symbol and (a.bio_category==”Sv” or a.bio_category == “PSeqRnaSv”)%}</w:t>
            </w:r>
          </w:p>
          <w:p w14:paraId="12F2ABC6"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if a.five_prime_gene != a.three_prime_gene %}</w:t>
            </w:r>
          </w:p>
          <w:p w14:paraId="02B4833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21A252D"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{{a.three_prime_gene}}</w:t>
            </w:r>
          </w:p>
          <w:p w14:paraId="20110D8A"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4941179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{{a.five_prime_gene}}</w:t>
            </w:r>
          </w:p>
          <w:p w14:paraId="6133A984"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p w14:paraId="15FB11B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else%}</w:t>
            </w:r>
          </w:p>
          <w:p w14:paraId="5BE41889"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p w14:paraId="588E254C" w14:textId="77777777" w:rsidR="00D75946" w:rsidRPr="00D75946" w:rsidRDefault="00D75946" w:rsidP="00D75946">
            <w:pPr>
              <w:adjustRightInd w:val="0"/>
              <w:snapToGrid w:val="0"/>
              <w:spacing w:beforeLines="10" w:before="42" w:afterLines="10" w:after="42"/>
              <w:jc w:val="center"/>
              <w:rPr>
                <w:rFonts w:asciiTheme="minorEastAsia" w:hAnsiTheme="minorEastAsia" w:cs="思源黑体 CN Light" w:hint="eastAsia"/>
                <w:b/>
                <w:sz w:val="18"/>
                <w:szCs w:val="18"/>
              </w:rPr>
            </w:pPr>
            <w:r w:rsidRPr="00D75946">
              <w:rPr>
                <w:rFonts w:asciiTheme="minorEastAsia" w:hAnsiTheme="minorEastAsia" w:cs="思源黑体 CN Light"/>
                <w:b/>
                <w:sz w:val="18"/>
                <w:szCs w:val="18"/>
              </w:rPr>
              <w:t>{%p endif%}</w:t>
            </w:r>
          </w:p>
        </w:tc>
        <w:tc>
          <w:tcPr>
            <w:tcW w:w="4432" w:type="dxa"/>
          </w:tcPr>
          <w:p w14:paraId="6039B32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209B5B4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a.hgvs_p!=”p.?”%}</w:t>
            </w:r>
          </w:p>
          <w:p w14:paraId="030A7B4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4428389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5610FFD5"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6533779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w:t>
            </w:r>
            <w:r w:rsidRPr="00D75946">
              <w:rPr>
                <w:rFonts w:asciiTheme="minorEastAsia" w:hAnsiTheme="minorEastAsia"/>
                <w:bCs/>
                <w:iCs/>
                <w:color w:val="000000" w:themeColor="text1"/>
                <w:sz w:val="18"/>
                <w:szCs w:val="18"/>
              </w:rPr>
              <w:t>%p endif%}</w:t>
            </w:r>
          </w:p>
          <w:p w14:paraId="027F438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p w14:paraId="674D846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a.bio_category==”Cnv”%}</w:t>
            </w:r>
          </w:p>
          <w:p w14:paraId="23DE3E4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扩增</w:t>
            </w:r>
          </w:p>
          <w:p w14:paraId="20077A1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 or a.bio_category==”PSeqRnaSv”%}</w:t>
            </w:r>
          </w:p>
          <w:p w14:paraId="59E29CF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{{a.five_prime_gene}}</w:t>
            </w:r>
            <w:r w:rsidRPr="00D75946">
              <w:rPr>
                <w:rFonts w:asciiTheme="minorEastAsia" w:hAnsiTheme="minorEastAsia"/>
                <w:bCs/>
                <w:iCs/>
                <w:color w:val="000000" w:themeColor="text1"/>
                <w:sz w:val="18"/>
                <w:szCs w:val="18"/>
              </w:rPr>
              <w:t>:{{a.five_prime_cds}}</w:t>
            </w:r>
            <w:r w:rsidRPr="00D75946">
              <w:rPr>
                <w:rFonts w:asciiTheme="minorEastAsia" w:hAnsiTheme="minorEastAsia" w:hint="eastAsia"/>
                <w:bCs/>
                <w:iCs/>
                <w:color w:val="000000" w:themeColor="text1"/>
                <w:sz w:val="18"/>
                <w:szCs w:val="18"/>
              </w:rPr>
              <w:t>-{{a.three_prime_gene}}</w:t>
            </w:r>
            <w:r w:rsidRPr="00D75946">
              <w:rPr>
                <w:rFonts w:asciiTheme="minorEastAsia" w:hAnsiTheme="minorEastAsia"/>
                <w:bCs/>
                <w:iCs/>
                <w:color w:val="000000" w:themeColor="text1"/>
                <w:sz w:val="18"/>
                <w:szCs w:val="18"/>
              </w:rPr>
              <w:t>:{{a.three_prime_cds}}</w:t>
            </w:r>
            <w:r w:rsidRPr="00D75946">
              <w:rPr>
                <w:rFonts w:asciiTheme="minorEastAsia" w:hAnsiTheme="minorEastAsia" w:hint="eastAsia"/>
                <w:bCs/>
                <w:iCs/>
                <w:color w:val="000000" w:themeColor="text1"/>
                <w:sz w:val="18"/>
                <w:szCs w:val="18"/>
              </w:rPr>
              <w:t>融合</w:t>
            </w:r>
          </w:p>
          <w:p w14:paraId="65AC91C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{{a.five_prime_transcript}}/{{a.three_prime_transcript}}</w:t>
            </w:r>
          </w:p>
          <w:p w14:paraId="2862A97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c>
          <w:tcPr>
            <w:tcW w:w="2312" w:type="dxa"/>
          </w:tcPr>
          <w:p w14:paraId="6C0CDA7A"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a.bio_category==”Snvindel”%}</w:t>
            </w:r>
          </w:p>
          <w:p w14:paraId="442671C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11E6E7A3"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 xml:space="preserve">{%p elif </w:t>
            </w:r>
            <w:r w:rsidRPr="00D75946">
              <w:rPr>
                <w:rFonts w:asciiTheme="minorEastAsia" w:hAnsiTheme="minorEastAsia" w:hint="eastAsia"/>
                <w:bCs/>
                <w:iCs/>
                <w:color w:val="000000" w:themeColor="text1"/>
                <w:sz w:val="18"/>
                <w:szCs w:val="18"/>
              </w:rPr>
              <w:t>a</w:t>
            </w:r>
            <w:r w:rsidRPr="00D75946">
              <w:rPr>
                <w:rFonts w:asciiTheme="minorEastAsia" w:hAnsiTheme="minorEastAsia"/>
                <w:bCs/>
                <w:iCs/>
                <w:color w:val="000000" w:themeColor="text1"/>
                <w:sz w:val="18"/>
                <w:szCs w:val="18"/>
              </w:rPr>
              <w:t>.bio_category==”Cnv”%}</w:t>
            </w:r>
          </w:p>
          <w:p w14:paraId="6251089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{{a.cn_mean}}</w:t>
            </w:r>
          </w:p>
          <w:p w14:paraId="59C47C4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a.bio_category==”Sv”%}</w:t>
            </w:r>
          </w:p>
          <w:p w14:paraId="61E0725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{{a.freq_str}}</w:t>
            </w:r>
          </w:p>
          <w:p w14:paraId="7A8EE5BE"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elif a.bio_category==”PSeqRnaSv”%}</w:t>
            </w:r>
          </w:p>
          <w:p w14:paraId="5710931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{{a.freq}} copies</w:t>
            </w:r>
          </w:p>
          <w:p w14:paraId="31E70CDB"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421496F" w14:textId="77777777" w:rsidTr="007E6781">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5BBE3D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A55DFE" w14:textId="77777777" w:rsidTr="0086734B">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4C0B1159"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D75946" w14:paraId="214EBD38"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6613D13B"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D75946" w14:paraId="633B54AD"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4BDDFB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7"/>
                <w:szCs w:val="17"/>
                <w:highlight w:val="green"/>
              </w:rPr>
            </w:pPr>
            <w:r w:rsidRPr="00D75946">
              <w:rPr>
                <w:rFonts w:asciiTheme="minorEastAsia" w:hAnsiTheme="minorEastAsia" w:hint="eastAsia"/>
                <w:bCs/>
                <w:iCs/>
                <w:color w:val="000000" w:themeColor="text1"/>
                <w:sz w:val="18"/>
                <w:szCs w:val="18"/>
              </w:rPr>
              <w:lastRenderedPageBreak/>
              <w:t>未检测到相关变异</w:t>
            </w:r>
          </w:p>
        </w:tc>
      </w:tr>
      <w:tr w:rsidR="00D75946" w14:paraId="206D233E" w14:textId="77777777" w:rsidTr="00CC4EAA">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62C66B5" w14:textId="77777777" w:rsidR="00D75946" w:rsidRPr="00813E4F"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D75946" w14:paraId="5FF15CDF" w14:textId="77777777" w:rsidTr="00CC4EAA">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5EDD42C" w14:textId="77777777" w:rsidR="00D75946" w:rsidRPr="00493AF3"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4984BC64"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43C18F4" w14:textId="77777777" w:rsidR="00225F85" w:rsidRDefault="00D75946">
      <w:pPr>
        <w:spacing w:line="240" w:lineRule="exact"/>
        <w:jc w:val="left"/>
        <w:rPr>
          <w:rFonts w:hint="eastAsia"/>
          <w:b/>
          <w:color w:val="2F5496" w:themeColor="accent1" w:themeShade="BF"/>
          <w:sz w:val="18"/>
          <w:szCs w:val="18"/>
        </w:rPr>
      </w:pPr>
      <w:r w:rsidRPr="00D75946">
        <w:rPr>
          <w:b/>
          <w:color w:val="2F5496" w:themeColor="accent1" w:themeShade="BF"/>
          <w:sz w:val="18"/>
          <w:szCs w:val="18"/>
        </w:rPr>
        <w:t>{%if sample.control_sample_id %}</w:t>
      </w:r>
      <w:r w:rsidRPr="00D75946">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sidRPr="00D75946">
        <w:rPr>
          <w:b/>
          <w:color w:val="2F5496" w:themeColor="accent1" w:themeShade="BF"/>
          <w:sz w:val="18"/>
          <w:szCs w:val="18"/>
        </w:rPr>
        <w:t>%else%}</w:t>
      </w:r>
      <w:r w:rsidRPr="00D75946">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上表所列变异为肿瘤发生发展相关的变异。根据现阶段可及资料此类变异的研究主要集中于细胞学和信号通路方面，暂无明确临床意义，详解请见“检测结果详细解析”。{</w:t>
      </w:r>
      <w:r w:rsidRPr="00D75946">
        <w:rPr>
          <w:b/>
          <w:color w:val="2F5496" w:themeColor="accent1" w:themeShade="BF"/>
          <w:sz w:val="18"/>
          <w:szCs w:val="18"/>
        </w:rPr>
        <w:t>%endif%</w:t>
      </w:r>
      <w:r>
        <w:rPr>
          <w:b/>
          <w:color w:val="2F5496" w:themeColor="accent1" w:themeShade="BF"/>
          <w:sz w:val="18"/>
          <w:szCs w:val="18"/>
        </w:rPr>
        <w:t xml:space="preserve">} </w:t>
      </w:r>
    </w:p>
    <w:p w14:paraId="10960D34"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sample.control_sample_id%}</w:t>
      </w:r>
    </w:p>
    <w:p w14:paraId="67853F15" w14:textId="77777777" w:rsidR="00225F85" w:rsidRDefault="00225F85">
      <w:pPr>
        <w:jc w:val="left"/>
        <w:rPr>
          <w:rFonts w:hint="eastAsia"/>
          <w:b/>
          <w:color w:val="2F5496" w:themeColor="accent1" w:themeShade="BF"/>
          <w:sz w:val="18"/>
          <w:szCs w:val="18"/>
        </w:rPr>
      </w:pPr>
    </w:p>
    <w:p w14:paraId="7DD1F57F"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7AC4066A" w14:textId="77777777" w:rsidR="00225F85" w:rsidRDefault="00A33550" w:rsidP="009F77DF">
      <w:pPr>
        <w:pStyle w:val="2"/>
        <w:rPr>
          <w:rFonts w:hint="eastAsia"/>
        </w:rPr>
      </w:pPr>
      <w:bookmarkStart w:id="28" w:name="_Toc132719166"/>
      <w:r>
        <w:rPr>
          <w:rFonts w:hint="eastAsia"/>
        </w:rPr>
        <w:lastRenderedPageBreak/>
        <w:t>遗传性肿瘤基因致病</w:t>
      </w:r>
      <w:r>
        <w:t>/</w:t>
      </w:r>
      <w:r>
        <w:rPr>
          <w:rFonts w:hint="eastAsia"/>
        </w:rPr>
        <w:t>疑似致病变异</w:t>
      </w:r>
      <w:bookmarkEnd w:id="28"/>
      <w:r>
        <w:t xml:space="preserve"> </w:t>
      </w:r>
    </w:p>
    <w:tbl>
      <w:tblPr>
        <w:tblStyle w:val="af9"/>
        <w:tblW w:w="0" w:type="auto"/>
        <w:tblLook w:val="04A0" w:firstRow="1" w:lastRow="0" w:firstColumn="1" w:lastColumn="0" w:noHBand="0" w:noVBand="1"/>
      </w:tblPr>
      <w:tblGrid>
        <w:gridCol w:w="2072"/>
        <w:gridCol w:w="2073"/>
        <w:gridCol w:w="2073"/>
        <w:gridCol w:w="2073"/>
      </w:tblGrid>
      <w:tr w:rsidR="00225F85" w14:paraId="678E9D66" w14:textId="77777777" w:rsidTr="00D75946">
        <w:trPr>
          <w:cnfStyle w:val="100000000000" w:firstRow="1" w:lastRow="0" w:firstColumn="0" w:lastColumn="0" w:oddVBand="0" w:evenVBand="0" w:oddHBand="0" w:evenHBand="0" w:firstRowFirstColumn="0" w:firstRowLastColumn="0" w:lastRowFirstColumn="0" w:lastRowLastColumn="0"/>
        </w:trPr>
        <w:tc>
          <w:tcPr>
            <w:tcW w:w="2072" w:type="dxa"/>
          </w:tcPr>
          <w:p w14:paraId="4D370552" w14:textId="77777777" w:rsidR="00225F85" w:rsidRDefault="00A33550">
            <w:pPr>
              <w:jc w:val="center"/>
              <w:rPr>
                <w:rFonts w:hint="eastAsia"/>
                <w:b w:val="0"/>
                <w:sz w:val="18"/>
                <w:szCs w:val="18"/>
              </w:rPr>
            </w:pPr>
            <w:bookmarkStart w:id="29" w:name="_Hlk139377277"/>
            <w:r>
              <w:rPr>
                <w:rFonts w:hint="eastAsia"/>
                <w:sz w:val="18"/>
                <w:szCs w:val="18"/>
              </w:rPr>
              <w:t>基因</w:t>
            </w:r>
          </w:p>
        </w:tc>
        <w:tc>
          <w:tcPr>
            <w:tcW w:w="2073" w:type="dxa"/>
          </w:tcPr>
          <w:p w14:paraId="52D3FB85" w14:textId="77777777" w:rsidR="00225F85" w:rsidRDefault="00A33550">
            <w:pPr>
              <w:jc w:val="center"/>
              <w:rPr>
                <w:rFonts w:hint="eastAsia"/>
                <w:b w:val="0"/>
                <w:sz w:val="18"/>
                <w:szCs w:val="18"/>
              </w:rPr>
            </w:pPr>
            <w:r>
              <w:rPr>
                <w:rFonts w:hint="eastAsia"/>
                <w:sz w:val="18"/>
                <w:szCs w:val="18"/>
              </w:rPr>
              <w:t>检测结果</w:t>
            </w:r>
          </w:p>
        </w:tc>
        <w:tc>
          <w:tcPr>
            <w:tcW w:w="2073" w:type="dxa"/>
          </w:tcPr>
          <w:p w14:paraId="29650A44" w14:textId="77777777" w:rsidR="00225F85" w:rsidRDefault="00A33550">
            <w:pPr>
              <w:jc w:val="center"/>
              <w:rPr>
                <w:rFonts w:hint="eastAsia"/>
                <w:b w:val="0"/>
                <w:sz w:val="18"/>
                <w:szCs w:val="18"/>
              </w:rPr>
            </w:pPr>
            <w:r>
              <w:rPr>
                <w:rFonts w:hint="eastAsia"/>
                <w:sz w:val="18"/>
                <w:szCs w:val="18"/>
              </w:rPr>
              <w:t>基因型</w:t>
            </w:r>
          </w:p>
        </w:tc>
        <w:tc>
          <w:tcPr>
            <w:tcW w:w="2073" w:type="dxa"/>
          </w:tcPr>
          <w:p w14:paraId="24478A3A" w14:textId="77777777" w:rsidR="00225F85" w:rsidRDefault="00A33550">
            <w:pPr>
              <w:jc w:val="center"/>
              <w:rPr>
                <w:rFonts w:hint="eastAsia"/>
                <w:b w:val="0"/>
                <w:sz w:val="18"/>
                <w:szCs w:val="18"/>
              </w:rPr>
            </w:pPr>
            <w:r>
              <w:rPr>
                <w:rFonts w:hint="eastAsia"/>
                <w:sz w:val="18"/>
                <w:szCs w:val="18"/>
              </w:rPr>
              <w:t>变异解读分析</w:t>
            </w:r>
          </w:p>
        </w:tc>
      </w:tr>
      <w:tr w:rsidR="00D75946" w14:paraId="5E69B572"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5393316" w14:textId="77777777" w:rsidR="00D75946" w:rsidRPr="005B5975"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75946" w14:paraId="20F3128A"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1862CA2E"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75946" w14:paraId="068ED36D" w14:textId="77777777" w:rsidTr="00D75946">
        <w:trPr>
          <w:cnfStyle w:val="000000100000" w:firstRow="0" w:lastRow="0" w:firstColumn="0" w:lastColumn="0" w:oddVBand="0" w:evenVBand="0" w:oddHBand="1" w:evenHBand="0" w:firstRowFirstColumn="0" w:firstRowLastColumn="0" w:lastRowFirstColumn="0" w:lastRowLastColumn="0"/>
        </w:trPr>
        <w:tc>
          <w:tcPr>
            <w:tcW w:w="2072" w:type="dxa"/>
          </w:tcPr>
          <w:p w14:paraId="281B0B15" w14:textId="77777777" w:rsidR="00D75946" w:rsidRPr="00D75946" w:rsidRDefault="00D75946" w:rsidP="00D75946">
            <w:pPr>
              <w:adjustRightInd w:val="0"/>
              <w:snapToGrid w:val="0"/>
              <w:jc w:val="center"/>
              <w:rPr>
                <w:rFonts w:asciiTheme="minorEastAsia" w:hAnsiTheme="minorEastAsia" w:cs="思源黑体 CN Light" w:hint="eastAsia"/>
                <w:b/>
                <w:i/>
                <w:iCs/>
                <w:sz w:val="18"/>
                <w:szCs w:val="18"/>
              </w:rPr>
            </w:pPr>
            <w:r w:rsidRPr="00D75946">
              <w:rPr>
                <w:rFonts w:asciiTheme="minorEastAsia" w:hAnsiTheme="minorEastAsia" w:cs="思源黑体 CN Light"/>
                <w:b/>
                <w:i/>
                <w:iCs/>
                <w:sz w:val="18"/>
                <w:szCs w:val="18"/>
              </w:rPr>
              <w:t>{{a.gene_symbol}}</w:t>
            </w:r>
          </w:p>
        </w:tc>
        <w:tc>
          <w:tcPr>
            <w:tcW w:w="2073" w:type="dxa"/>
          </w:tcPr>
          <w:p w14:paraId="3084DB07"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73D3706F"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118D4AD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747BC40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4B1C6922"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p w14:paraId="1BFA0B81"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629818A5" w14:textId="23637FFA"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{%if a.freq_</w:t>
            </w:r>
            <w:r w:rsidR="00C51378">
              <w:rPr>
                <w:rFonts w:asciiTheme="minorEastAsia" w:hAnsiTheme="minorEastAsia"/>
                <w:bCs/>
                <w:iCs/>
                <w:color w:val="000000" w:themeColor="text1"/>
                <w:sz w:val="18"/>
                <w:szCs w:val="18"/>
              </w:rPr>
              <w:t>r</w:t>
            </w:r>
            <w:r w:rsidRPr="00D75946">
              <w:rPr>
                <w:rFonts w:asciiTheme="minorEastAsia" w:hAnsiTheme="minorEastAsia" w:hint="eastAsia"/>
                <w:bCs/>
                <w:iCs/>
                <w:color w:val="000000" w:themeColor="text1"/>
                <w:sz w:val="18"/>
                <w:szCs w:val="18"/>
              </w:rPr>
              <w:t>c &gt;= 0.85%}纯合{%else%}杂合{%endif%}</w:t>
            </w:r>
          </w:p>
        </w:tc>
        <w:tc>
          <w:tcPr>
            <w:tcW w:w="2073" w:type="dxa"/>
          </w:tcPr>
          <w:p w14:paraId="7FF66866"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2B1017ED"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2372B724"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else%}</w:t>
            </w:r>
          </w:p>
          <w:p w14:paraId="02E8A3F8"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31E703F0" w14:textId="77777777" w:rsidR="00D75946" w:rsidRPr="00D75946" w:rsidRDefault="00D75946" w:rsidP="00D75946">
            <w:pPr>
              <w:spacing w:beforeLines="10" w:before="42" w:afterLines="10" w:after="42"/>
              <w:jc w:val="center"/>
              <w:rPr>
                <w:rFonts w:asciiTheme="minorEastAsia" w:hAnsiTheme="minorEastAsia" w:hint="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D75946" w14:paraId="4B5D9DBC"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051C0C9" w14:textId="77777777" w:rsidR="00D75946"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75946" w14:paraId="7C77612F"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61791068" w14:textId="77777777" w:rsidR="00D75946" w:rsidRPr="00461E38" w:rsidRDefault="00D75946" w:rsidP="00D75946">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75946" w14:paraId="274832E2" w14:textId="77777777" w:rsidTr="00D75946">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0AD84E80" w14:textId="77777777" w:rsidR="00D75946" w:rsidRDefault="00D75946" w:rsidP="00D75946">
            <w:pPr>
              <w:jc w:val="center"/>
              <w:rPr>
                <w:rFonts w:eastAsiaTheme="minorHAnsi" w:hint="eastAsia"/>
                <w:bCs/>
                <w:iCs/>
                <w:color w:val="000000" w:themeColor="text1"/>
                <w:sz w:val="18"/>
                <w:szCs w:val="18"/>
              </w:rPr>
            </w:pPr>
            <w:r>
              <w:rPr>
                <w:rFonts w:eastAsiaTheme="minorHAnsi" w:hint="eastAsia"/>
                <w:bCs/>
                <w:iCs/>
                <w:color w:val="000000" w:themeColor="text1"/>
                <w:sz w:val="18"/>
                <w:szCs w:val="18"/>
              </w:rPr>
              <w:t>未检测到相关变异</w:t>
            </w:r>
          </w:p>
        </w:tc>
      </w:tr>
      <w:tr w:rsidR="00D75946" w14:paraId="59ADF199" w14:textId="77777777" w:rsidTr="00D75946">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7D4CC4A" w14:textId="77777777" w:rsidR="00D75946" w:rsidRDefault="00D75946" w:rsidP="00D75946">
            <w:pPr>
              <w:jc w:val="center"/>
              <w:rPr>
                <w:rFonts w:eastAsiaTheme="minorHAnsi" w:hint="eastAsia"/>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29"/>
    <w:p w14:paraId="011A55B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6A5662B5"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0F1599D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ABAA09F" w14:textId="77777777" w:rsidR="00D75946" w:rsidRDefault="00D7594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4B0C85A" w14:textId="77777777" w:rsidR="00225F85" w:rsidRDefault="00225F85">
      <w:pPr>
        <w:jc w:val="left"/>
        <w:rPr>
          <w:rFonts w:hint="eastAsia"/>
          <w:b/>
          <w:color w:val="2F5496" w:themeColor="accent1" w:themeShade="BF"/>
          <w:sz w:val="18"/>
          <w:szCs w:val="18"/>
        </w:rPr>
      </w:pPr>
    </w:p>
    <w:p w14:paraId="3D0327AC"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3D15B871" w14:textId="77777777" w:rsidR="00225F85" w:rsidRDefault="00A33550" w:rsidP="009F77DF">
      <w:pPr>
        <w:pStyle w:val="2"/>
        <w:rPr>
          <w:rFonts w:hint="eastAsia"/>
        </w:rPr>
      </w:pPr>
      <w:bookmarkStart w:id="30" w:name="_Toc132719167"/>
      <w:r>
        <w:rPr>
          <w:rFonts w:hint="eastAsia"/>
        </w:rPr>
        <w:lastRenderedPageBreak/>
        <w:t>指南推荐重要基因检测结果</w:t>
      </w:r>
      <w:bookmarkEnd w:id="30"/>
      <w:r>
        <w:t xml:space="preserve"> </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132"/>
        <w:gridCol w:w="3394"/>
        <w:gridCol w:w="2764"/>
      </w:tblGrid>
      <w:tr w:rsidR="00225F85" w14:paraId="1979B17A" w14:textId="77777777" w:rsidTr="00283D58">
        <w:trPr>
          <w:trHeight w:val="248"/>
          <w:jc w:val="center"/>
        </w:trPr>
        <w:tc>
          <w:tcPr>
            <w:tcW w:w="21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551A16B"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基因</w:t>
            </w:r>
          </w:p>
        </w:tc>
        <w:tc>
          <w:tcPr>
            <w:tcW w:w="339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AA3B99" w14:textId="77777777" w:rsidR="00225F85" w:rsidRDefault="00A33550">
            <w:pPr>
              <w:spacing w:line="34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检测内容</w:t>
            </w:r>
          </w:p>
        </w:tc>
        <w:tc>
          <w:tcPr>
            <w:tcW w:w="276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BD1920" w14:textId="77777777" w:rsidR="00225F85" w:rsidRPr="004F6B94" w:rsidRDefault="00A33550">
            <w:pPr>
              <w:spacing w:line="340" w:lineRule="exact"/>
              <w:jc w:val="center"/>
              <w:rPr>
                <w:rFonts w:ascii="等线" w:eastAsia="等线" w:hAnsi="等线" w:hint="eastAsia"/>
                <w:b/>
                <w:color w:val="FFFFFF" w:themeColor="background1"/>
                <w:sz w:val="18"/>
                <w:szCs w:val="18"/>
              </w:rPr>
            </w:pPr>
            <w:r w:rsidRPr="004F6B94">
              <w:rPr>
                <w:rFonts w:ascii="等线" w:eastAsia="等线" w:hAnsi="等线" w:hint="eastAsia"/>
                <w:b/>
                <w:color w:val="FFFFFF" w:themeColor="background1"/>
                <w:sz w:val="18"/>
                <w:szCs w:val="18"/>
              </w:rPr>
              <w:t>检测结果</w:t>
            </w:r>
          </w:p>
        </w:tc>
      </w:tr>
      <w:tr w:rsidR="00225F85" w14:paraId="094A6EFD" w14:textId="77777777" w:rsidTr="00D84C61">
        <w:trPr>
          <w:trHeight w:val="454"/>
          <w:jc w:val="center"/>
        </w:trPr>
        <w:tc>
          <w:tcPr>
            <w:tcW w:w="2132" w:type="dxa"/>
            <w:tcBorders>
              <w:top w:val="single" w:sz="24" w:space="0" w:color="2F5496" w:themeColor="accent1" w:themeShade="BF"/>
              <w:bottom w:val="nil"/>
            </w:tcBorders>
            <w:vAlign w:val="center"/>
          </w:tcPr>
          <w:p w14:paraId="6C9A486B" w14:textId="77777777" w:rsidR="00225F85" w:rsidRDefault="00A33550">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E</w:t>
            </w:r>
            <w:r>
              <w:rPr>
                <w:rFonts w:eastAsiaTheme="minorHAnsi" w:cs="思源黑体 CN Light"/>
                <w:b/>
                <w:i/>
                <w:sz w:val="18"/>
                <w:szCs w:val="18"/>
              </w:rPr>
              <w:t>GFR</w:t>
            </w:r>
          </w:p>
        </w:tc>
        <w:tc>
          <w:tcPr>
            <w:tcW w:w="3394" w:type="dxa"/>
            <w:tcBorders>
              <w:top w:val="single" w:sz="24" w:space="0" w:color="2F5496" w:themeColor="accent1" w:themeShade="BF"/>
              <w:bottom w:val="nil"/>
            </w:tcBorders>
            <w:vAlign w:val="center"/>
          </w:tcPr>
          <w:p w14:paraId="75D92C6D" w14:textId="77777777" w:rsidR="00225F85" w:rsidRDefault="00A33550">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single" w:sz="24" w:space="0" w:color="2F5496" w:themeColor="accent1" w:themeShade="BF"/>
              <w:bottom w:val="nil"/>
            </w:tcBorders>
            <w:vAlign w:val="center"/>
          </w:tcPr>
          <w:p w14:paraId="278A3FAB"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var.cdx.format1_forMP.EGFR_snvindel</w:t>
            </w:r>
            <w:r w:rsidRPr="004F6B94">
              <w:rPr>
                <w:rFonts w:ascii="等线" w:eastAsia="等线" w:hAnsi="等线" w:hint="eastAsia"/>
                <w:kern w:val="0"/>
                <w:sz w:val="18"/>
                <w:szCs w:val="18"/>
              </w:rPr>
              <w:t>%}</w:t>
            </w:r>
          </w:p>
          <w:p w14:paraId="7DB95683"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var.cdx.format1_forMP.EGFR_snvindel</w:t>
            </w:r>
            <w:r w:rsidRPr="004F6B94">
              <w:rPr>
                <w:rFonts w:ascii="等线" w:eastAsia="等线" w:hAnsi="等线" w:hint="eastAsia"/>
                <w:kern w:val="0"/>
                <w:sz w:val="18"/>
                <w:szCs w:val="18"/>
              </w:rPr>
              <w:t>%}</w:t>
            </w:r>
          </w:p>
          <w:p w14:paraId="4A38E629" w14:textId="77777777" w:rsidR="00283D58" w:rsidRPr="004F6B94" w:rsidRDefault="00283D58" w:rsidP="00283D58">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3E2956E"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68B4AF8"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8C7D3CD" w14:textId="77777777" w:rsidR="00283D58" w:rsidRPr="004F6B94" w:rsidRDefault="00283D58" w:rsidP="00283D5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51532CB" w14:textId="77777777" w:rsidR="00225F85" w:rsidRPr="004F6B94" w:rsidRDefault="00283D58" w:rsidP="00283D58">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DD25212" w14:textId="77777777" w:rsidTr="00D84C61">
        <w:trPr>
          <w:trHeight w:val="454"/>
          <w:jc w:val="center"/>
        </w:trPr>
        <w:tc>
          <w:tcPr>
            <w:tcW w:w="2132" w:type="dxa"/>
            <w:tcBorders>
              <w:top w:val="nil"/>
              <w:bottom w:val="nil"/>
            </w:tcBorders>
            <w:shd w:val="clear" w:color="auto" w:fill="D9E2F3" w:themeFill="accent1" w:themeFillTint="33"/>
            <w:vAlign w:val="center"/>
          </w:tcPr>
          <w:p w14:paraId="0790A034"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A</w:t>
            </w:r>
            <w:r>
              <w:rPr>
                <w:rFonts w:eastAsiaTheme="minorHAnsi" w:cs="思源黑体 CN Light"/>
                <w:b/>
                <w:i/>
                <w:sz w:val="18"/>
                <w:szCs w:val="18"/>
              </w:rPr>
              <w:t>LK</w:t>
            </w:r>
          </w:p>
        </w:tc>
        <w:tc>
          <w:tcPr>
            <w:tcW w:w="3394" w:type="dxa"/>
            <w:tcBorders>
              <w:top w:val="nil"/>
              <w:bottom w:val="nil"/>
            </w:tcBorders>
            <w:shd w:val="clear" w:color="auto" w:fill="D9E2F3" w:themeFill="accent1" w:themeFillTint="33"/>
            <w:vAlign w:val="center"/>
          </w:tcPr>
          <w:p w14:paraId="120E17E9" w14:textId="6B0B1FDE" w:rsidR="00651499" w:rsidRDefault="00651499" w:rsidP="0033423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33423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1B807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var.cdx.format1_forMP.ALK_sv</w:t>
            </w:r>
            <w:r w:rsidRPr="004F6B94">
              <w:rPr>
                <w:rFonts w:ascii="等线" w:eastAsia="等线" w:hAnsi="等线" w:hint="eastAsia"/>
                <w:kern w:val="0"/>
                <w:sz w:val="18"/>
                <w:szCs w:val="18"/>
              </w:rPr>
              <w:t>%}</w:t>
            </w:r>
          </w:p>
          <w:p w14:paraId="4BF953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var.cdx.format1_forMP.ALK_sv</w:t>
            </w:r>
            <w:r w:rsidRPr="004F6B94">
              <w:rPr>
                <w:rFonts w:ascii="等线" w:eastAsia="等线" w:hAnsi="等线" w:hint="eastAsia"/>
                <w:kern w:val="0"/>
                <w:sz w:val="18"/>
                <w:szCs w:val="18"/>
              </w:rPr>
              <w:t>%}</w:t>
            </w:r>
          </w:p>
          <w:p w14:paraId="3709CCA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DFD375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158BA9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9EB2B7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var.cdx.format1_forMP.ALK_snv</w:t>
            </w:r>
            <w:r w:rsidRPr="004F6B94">
              <w:rPr>
                <w:rFonts w:ascii="等线" w:eastAsia="等线" w:hAnsi="等线" w:hint="eastAsia"/>
                <w:kern w:val="0"/>
                <w:sz w:val="18"/>
                <w:szCs w:val="18"/>
              </w:rPr>
              <w:t>%}</w:t>
            </w:r>
          </w:p>
          <w:p w14:paraId="3DF05A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var.cdx.format1_forMP.ALK_snv</w:t>
            </w:r>
            <w:r w:rsidRPr="004F6B94">
              <w:rPr>
                <w:rFonts w:ascii="等线" w:eastAsia="等线" w:hAnsi="等线" w:hint="eastAsia"/>
                <w:kern w:val="0"/>
                <w:sz w:val="18"/>
                <w:szCs w:val="18"/>
              </w:rPr>
              <w:t>%}</w:t>
            </w:r>
          </w:p>
          <w:p w14:paraId="48DC8A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FAE42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86E0D80"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E3CF1AF" w14:textId="77777777" w:rsid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{%p</w:t>
            </w:r>
            <w:r w:rsidRPr="00334237">
              <w:rPr>
                <w:rFonts w:ascii="等线" w:eastAsia="等线" w:hAnsi="等线"/>
                <w:kern w:val="0"/>
                <w:sz w:val="18"/>
                <w:szCs w:val="18"/>
                <w:highlight w:val="yellow"/>
              </w:rPr>
              <w:t xml:space="preserve"> if not var.cdx.format1_forMP.ALK_sv</w:t>
            </w:r>
            <w:r w:rsidRPr="00334237">
              <w:rPr>
                <w:rFonts w:ascii="等线" w:eastAsia="等线" w:hAnsi="等线" w:hint="eastAsia"/>
                <w:kern w:val="0"/>
                <w:sz w:val="18"/>
                <w:szCs w:val="18"/>
                <w:highlight w:val="yellow"/>
              </w:rPr>
              <w:t xml:space="preserve"> </w:t>
            </w:r>
            <w:r w:rsidRPr="00334237">
              <w:rPr>
                <w:rFonts w:ascii="等线" w:eastAsia="等线" w:hAnsi="等线"/>
                <w:kern w:val="0"/>
                <w:sz w:val="18"/>
                <w:szCs w:val="18"/>
                <w:highlight w:val="yellow"/>
              </w:rPr>
              <w:lastRenderedPageBreak/>
              <w:t>and not var.cdx.format1_forMP.ALK_snv</w:t>
            </w:r>
            <w:r w:rsidRPr="00334237">
              <w:rPr>
                <w:rFonts w:ascii="等线" w:eastAsia="等线" w:hAnsi="等线" w:hint="eastAsia"/>
                <w:kern w:val="0"/>
                <w:sz w:val="18"/>
                <w:szCs w:val="18"/>
                <w:highlight w:val="yellow"/>
              </w:rPr>
              <w:t xml:space="preserve"> %}</w:t>
            </w:r>
          </w:p>
          <w:p w14:paraId="7BF398F0" w14:textId="77777777" w:rsidR="00334237" w:rsidRPr="004F6B94" w:rsidRDefault="00334237" w:rsidP="0033423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CBA300D" w14:textId="46556F7F" w:rsidR="00334237" w:rsidRPr="00334237" w:rsidRDefault="00334237" w:rsidP="00334237">
            <w:pPr>
              <w:jc w:val="center"/>
              <w:rPr>
                <w:rFonts w:ascii="等线" w:eastAsia="等线" w:hAnsi="等线" w:hint="eastAsia"/>
                <w:kern w:val="0"/>
                <w:sz w:val="18"/>
                <w:szCs w:val="18"/>
              </w:rPr>
            </w:pPr>
            <w:r w:rsidRPr="00334237">
              <w:rPr>
                <w:rFonts w:ascii="等线" w:eastAsia="等线" w:hAnsi="等线" w:hint="eastAsia"/>
                <w:kern w:val="0"/>
                <w:sz w:val="18"/>
                <w:szCs w:val="18"/>
                <w:highlight w:val="yellow"/>
              </w:rPr>
              <w:t>{%</w:t>
            </w:r>
            <w:r w:rsidRPr="00334237">
              <w:rPr>
                <w:rFonts w:ascii="等线" w:eastAsia="等线" w:hAnsi="等线"/>
                <w:kern w:val="0"/>
                <w:sz w:val="18"/>
                <w:szCs w:val="18"/>
                <w:highlight w:val="yellow"/>
              </w:rPr>
              <w:t>p endif</w:t>
            </w:r>
            <w:r w:rsidRPr="00334237">
              <w:rPr>
                <w:rFonts w:ascii="等线" w:eastAsia="等线" w:hAnsi="等线" w:hint="eastAsia"/>
                <w:kern w:val="0"/>
                <w:sz w:val="18"/>
                <w:szCs w:val="18"/>
                <w:highlight w:val="yellow"/>
              </w:rPr>
              <w:t>%}</w:t>
            </w:r>
          </w:p>
        </w:tc>
      </w:tr>
      <w:tr w:rsidR="00651499" w14:paraId="2BF71A41" w14:textId="77777777" w:rsidTr="00D84C61">
        <w:trPr>
          <w:trHeight w:val="454"/>
          <w:jc w:val="center"/>
        </w:trPr>
        <w:tc>
          <w:tcPr>
            <w:tcW w:w="2132" w:type="dxa"/>
            <w:tcBorders>
              <w:top w:val="nil"/>
              <w:bottom w:val="nil"/>
            </w:tcBorders>
            <w:vAlign w:val="center"/>
          </w:tcPr>
          <w:p w14:paraId="28A32CD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ROS1</w:t>
            </w:r>
          </w:p>
        </w:tc>
        <w:tc>
          <w:tcPr>
            <w:tcW w:w="3394" w:type="dxa"/>
            <w:tcBorders>
              <w:top w:val="nil"/>
              <w:bottom w:val="nil"/>
            </w:tcBorders>
            <w:vAlign w:val="center"/>
          </w:tcPr>
          <w:p w14:paraId="07D6D49C" w14:textId="0950E4E3" w:rsidR="00651499" w:rsidRDefault="00651499" w:rsidP="00507047">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r w:rsidR="00507047">
              <w:rPr>
                <w:rFonts w:eastAsiaTheme="minorHAnsi" w:hint="eastAsia"/>
                <w:kern w:val="0"/>
                <w:sz w:val="18"/>
                <w:szCs w:val="18"/>
              </w:rPr>
              <w:t>、</w:t>
            </w:r>
            <w:r>
              <w:rPr>
                <w:rFonts w:eastAsiaTheme="minorHAnsi" w:hint="eastAsia"/>
                <w:kern w:val="0"/>
                <w:sz w:val="18"/>
                <w:szCs w:val="18"/>
              </w:rPr>
              <w:t>点突变</w:t>
            </w:r>
          </w:p>
        </w:tc>
        <w:tc>
          <w:tcPr>
            <w:tcW w:w="2764" w:type="dxa"/>
            <w:tcBorders>
              <w:top w:val="nil"/>
              <w:bottom w:val="nil"/>
            </w:tcBorders>
            <w:vAlign w:val="center"/>
          </w:tcPr>
          <w:p w14:paraId="57A723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var.cdx.format1_forMP.ROS1_sv</w:t>
            </w:r>
            <w:r w:rsidRPr="004F6B94">
              <w:rPr>
                <w:rFonts w:ascii="等线" w:eastAsia="等线" w:hAnsi="等线" w:hint="eastAsia"/>
                <w:kern w:val="0"/>
                <w:sz w:val="18"/>
                <w:szCs w:val="18"/>
              </w:rPr>
              <w:t>%}</w:t>
            </w:r>
          </w:p>
          <w:p w14:paraId="41FCC8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var.cdx.format1_forMP.ROS1_sv</w:t>
            </w:r>
            <w:r w:rsidRPr="004F6B94">
              <w:rPr>
                <w:rFonts w:ascii="等线" w:eastAsia="等线" w:hAnsi="等线" w:hint="eastAsia"/>
                <w:kern w:val="0"/>
                <w:sz w:val="18"/>
                <w:szCs w:val="18"/>
              </w:rPr>
              <w:t>%}</w:t>
            </w:r>
          </w:p>
          <w:p w14:paraId="19A35EA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2B7272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F6B9AA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E192E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var.cdx.format1_forMP.ROS1_snv</w:t>
            </w:r>
            <w:r w:rsidRPr="004F6B94">
              <w:rPr>
                <w:rFonts w:ascii="等线" w:eastAsia="等线" w:hAnsi="等线" w:hint="eastAsia"/>
                <w:kern w:val="0"/>
                <w:sz w:val="18"/>
                <w:szCs w:val="18"/>
              </w:rPr>
              <w:t>%}</w:t>
            </w:r>
          </w:p>
          <w:p w14:paraId="070EF8A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var.cdx.format1_forMP.ROS1_snv</w:t>
            </w:r>
            <w:r w:rsidRPr="004F6B94">
              <w:rPr>
                <w:rFonts w:ascii="等线" w:eastAsia="等线" w:hAnsi="等线" w:hint="eastAsia"/>
                <w:kern w:val="0"/>
                <w:sz w:val="18"/>
                <w:szCs w:val="18"/>
              </w:rPr>
              <w:t>%}</w:t>
            </w:r>
          </w:p>
          <w:p w14:paraId="6466F8F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D6ACA3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050E5ED" w14:textId="77777777" w:rsidR="00651499"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257145D" w14:textId="17EAFBC9" w:rsid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t>{%</w:t>
            </w:r>
            <w:r w:rsidRPr="00507047">
              <w:rPr>
                <w:rFonts w:ascii="等线" w:eastAsia="等线" w:hAnsi="等线"/>
                <w:kern w:val="0"/>
                <w:sz w:val="18"/>
                <w:szCs w:val="18"/>
                <w:highlight w:val="yellow"/>
              </w:rPr>
              <w:t xml:space="preserve">p if </w:t>
            </w:r>
            <w:r w:rsidRPr="00507047">
              <w:rPr>
                <w:rFonts w:ascii="等线" w:eastAsia="等线" w:hAnsi="等线" w:hint="eastAsia"/>
                <w:kern w:val="0"/>
                <w:sz w:val="18"/>
                <w:szCs w:val="18"/>
                <w:highlight w:val="yellow"/>
              </w:rPr>
              <w:t>not</w:t>
            </w:r>
            <w:r w:rsidRPr="00507047">
              <w:rPr>
                <w:rFonts w:ascii="等线" w:eastAsia="等线" w:hAnsi="等线"/>
                <w:kern w:val="0"/>
                <w:sz w:val="18"/>
                <w:szCs w:val="18"/>
                <w:highlight w:val="yellow"/>
              </w:rPr>
              <w:t xml:space="preserve"> var.cdx.format1_forMP.ROS1_sv </w:t>
            </w:r>
            <w:r w:rsidRPr="00507047">
              <w:rPr>
                <w:rFonts w:ascii="等线" w:eastAsia="等线" w:hAnsi="等线" w:hint="eastAsia"/>
                <w:kern w:val="0"/>
                <w:sz w:val="18"/>
                <w:szCs w:val="18"/>
                <w:highlight w:val="yellow"/>
              </w:rPr>
              <w:t>and</w:t>
            </w:r>
            <w:r w:rsidRPr="00507047">
              <w:rPr>
                <w:rFonts w:ascii="等线" w:eastAsia="等线" w:hAnsi="等线"/>
                <w:kern w:val="0"/>
                <w:sz w:val="18"/>
                <w:szCs w:val="18"/>
                <w:highlight w:val="yellow"/>
              </w:rPr>
              <w:t xml:space="preserve"> not var.cdx.format1_forMP.ROS1_snv</w:t>
            </w:r>
            <w:r w:rsidRPr="00507047">
              <w:rPr>
                <w:rFonts w:ascii="等线" w:eastAsia="等线" w:hAnsi="等线" w:hint="eastAsia"/>
                <w:kern w:val="0"/>
                <w:sz w:val="18"/>
                <w:szCs w:val="18"/>
                <w:highlight w:val="yellow"/>
              </w:rPr>
              <w:t>%}</w:t>
            </w:r>
          </w:p>
          <w:p w14:paraId="1A1B442D" w14:textId="77777777" w:rsidR="00507047" w:rsidRPr="004F6B94" w:rsidRDefault="00507047" w:rsidP="00507047">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07036E7" w14:textId="298A7FD8" w:rsidR="00507047" w:rsidRPr="00507047" w:rsidRDefault="00507047" w:rsidP="00507047">
            <w:pPr>
              <w:jc w:val="center"/>
              <w:rPr>
                <w:rFonts w:ascii="等线" w:eastAsia="等线" w:hAnsi="等线" w:hint="eastAsia"/>
                <w:kern w:val="0"/>
                <w:sz w:val="18"/>
                <w:szCs w:val="18"/>
              </w:rPr>
            </w:pPr>
            <w:r w:rsidRPr="00507047">
              <w:rPr>
                <w:rFonts w:ascii="等线" w:eastAsia="等线" w:hAnsi="等线" w:hint="eastAsia"/>
                <w:kern w:val="0"/>
                <w:sz w:val="18"/>
                <w:szCs w:val="18"/>
                <w:highlight w:val="yellow"/>
              </w:rPr>
              <w:lastRenderedPageBreak/>
              <w:t>{</w:t>
            </w:r>
            <w:r w:rsidRPr="00507047">
              <w:rPr>
                <w:rFonts w:ascii="等线" w:eastAsia="等线" w:hAnsi="等线"/>
                <w:kern w:val="0"/>
                <w:sz w:val="18"/>
                <w:szCs w:val="18"/>
                <w:highlight w:val="yellow"/>
              </w:rPr>
              <w:t>%p endif%}</w:t>
            </w:r>
          </w:p>
        </w:tc>
      </w:tr>
      <w:tr w:rsidR="00651499" w14:paraId="57D13F53" w14:textId="77777777" w:rsidTr="00D84C61">
        <w:trPr>
          <w:trHeight w:val="454"/>
          <w:jc w:val="center"/>
        </w:trPr>
        <w:tc>
          <w:tcPr>
            <w:tcW w:w="2132" w:type="dxa"/>
            <w:tcBorders>
              <w:top w:val="nil"/>
              <w:bottom w:val="nil"/>
            </w:tcBorders>
            <w:shd w:val="clear" w:color="auto" w:fill="D9E2F3" w:themeFill="accent1" w:themeFillTint="33"/>
            <w:vAlign w:val="center"/>
          </w:tcPr>
          <w:p w14:paraId="41B6FD64" w14:textId="77777777" w:rsidR="00651499" w:rsidRPr="00857775" w:rsidRDefault="00651499" w:rsidP="00651499">
            <w:pPr>
              <w:spacing w:line="340" w:lineRule="exact"/>
              <w:jc w:val="center"/>
              <w:rPr>
                <w:rFonts w:eastAsiaTheme="minorHAnsi" w:hint="eastAsia"/>
                <w:b/>
                <w:i/>
                <w:color w:val="2F5496" w:themeColor="accent1" w:themeShade="BF"/>
                <w:sz w:val="18"/>
                <w:szCs w:val="18"/>
              </w:rPr>
            </w:pPr>
            <w:r w:rsidRPr="00857775">
              <w:rPr>
                <w:rFonts w:eastAsiaTheme="minorHAnsi" w:cs="思源黑体 CN Light" w:hint="eastAsia"/>
                <w:b/>
                <w:i/>
                <w:sz w:val="18"/>
                <w:szCs w:val="18"/>
              </w:rPr>
              <w:lastRenderedPageBreak/>
              <w:t>RET</w:t>
            </w:r>
          </w:p>
        </w:tc>
        <w:tc>
          <w:tcPr>
            <w:tcW w:w="3394" w:type="dxa"/>
            <w:tcBorders>
              <w:top w:val="nil"/>
              <w:bottom w:val="nil"/>
            </w:tcBorders>
            <w:shd w:val="clear" w:color="auto" w:fill="D9E2F3" w:themeFill="accent1" w:themeFillTint="33"/>
            <w:vAlign w:val="center"/>
          </w:tcPr>
          <w:p w14:paraId="07C9048F" w14:textId="1C64F6ED" w:rsidR="00651499" w:rsidRPr="00857775" w:rsidRDefault="00651499" w:rsidP="006674F4">
            <w:pPr>
              <w:spacing w:line="340" w:lineRule="exact"/>
              <w:jc w:val="center"/>
              <w:rPr>
                <w:rFonts w:eastAsiaTheme="minorHAnsi" w:hint="eastAsia"/>
                <w:b/>
                <w:color w:val="2F5496" w:themeColor="accent1" w:themeShade="BF"/>
                <w:sz w:val="18"/>
                <w:szCs w:val="18"/>
              </w:rPr>
            </w:pPr>
            <w:r w:rsidRPr="00857775">
              <w:rPr>
                <w:rFonts w:eastAsiaTheme="minorHAnsi" w:hint="eastAsia"/>
                <w:kern w:val="0"/>
                <w:sz w:val="18"/>
                <w:szCs w:val="18"/>
              </w:rPr>
              <w:t>融合</w:t>
            </w:r>
            <w:r w:rsidR="006674F4">
              <w:rPr>
                <w:rFonts w:eastAsiaTheme="minorHAnsi" w:hint="eastAsia"/>
                <w:kern w:val="0"/>
                <w:sz w:val="18"/>
                <w:szCs w:val="18"/>
              </w:rPr>
              <w:t>、</w:t>
            </w:r>
            <w:r w:rsidRPr="00857775">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5C09A3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var.cdx.format1_forMP.RET_sv</w:t>
            </w:r>
            <w:r w:rsidRPr="004F6B94">
              <w:rPr>
                <w:rFonts w:ascii="等线" w:eastAsia="等线" w:hAnsi="等线" w:hint="eastAsia"/>
                <w:kern w:val="0"/>
                <w:sz w:val="18"/>
                <w:szCs w:val="18"/>
              </w:rPr>
              <w:t>%}</w:t>
            </w:r>
          </w:p>
          <w:p w14:paraId="08E93FF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_sv</w:t>
            </w:r>
            <w:r w:rsidRPr="004F6B94">
              <w:rPr>
                <w:rFonts w:ascii="等线" w:eastAsia="等线" w:hAnsi="等线" w:hint="eastAsia"/>
                <w:kern w:val="0"/>
                <w:sz w:val="18"/>
                <w:szCs w:val="18"/>
              </w:rPr>
              <w:t>%}</w:t>
            </w:r>
          </w:p>
          <w:p w14:paraId="7748D17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F985BB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DB39C7"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0444D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075B290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RET</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4F42216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7082BC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EF8B94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6E8F1CC" w14:textId="1C9EAD29" w:rsidR="00857775" w:rsidRPr="004F6B94" w:rsidRDefault="00857775" w:rsidP="00857775">
            <w:pPr>
              <w:jc w:val="center"/>
              <w:rPr>
                <w:rFonts w:ascii="等线" w:eastAsia="等线" w:hAnsi="等线" w:hint="eastAsia"/>
                <w:kern w:val="0"/>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if not var.cdx.format1_forMP.RET_sv and not var.cdx.format1_forMP.</w:t>
            </w:r>
            <w:r w:rsidRPr="00857775">
              <w:rPr>
                <w:rFonts w:ascii="等线" w:eastAsia="等线" w:hAnsi="等线" w:hint="eastAsia"/>
                <w:kern w:val="0"/>
                <w:sz w:val="18"/>
                <w:szCs w:val="18"/>
                <w:highlight w:val="yellow"/>
              </w:rPr>
              <w:t>RET</w:t>
            </w:r>
            <w:r w:rsidRPr="00857775">
              <w:rPr>
                <w:rFonts w:ascii="等线" w:eastAsia="等线" w:hAnsi="等线"/>
                <w:kern w:val="0"/>
                <w:sz w:val="18"/>
                <w:szCs w:val="18"/>
                <w:highlight w:val="yellow"/>
              </w:rPr>
              <w:t>_snv</w:t>
            </w:r>
            <w:r w:rsidRPr="00857775">
              <w:rPr>
                <w:rFonts w:ascii="等线" w:eastAsia="等线" w:hAnsi="等线" w:hint="eastAsia"/>
                <w:kern w:val="0"/>
                <w:sz w:val="18"/>
                <w:szCs w:val="18"/>
                <w:highlight w:val="yellow"/>
              </w:rPr>
              <w:t xml:space="preserve"> %}</w:t>
            </w:r>
          </w:p>
          <w:p w14:paraId="2E429D31" w14:textId="77777777" w:rsidR="00857775" w:rsidRPr="004F6B94" w:rsidRDefault="00857775" w:rsidP="00857775">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4659350" w14:textId="3D01EC75" w:rsidR="00857775" w:rsidRPr="00857775" w:rsidRDefault="00857775" w:rsidP="00651499">
            <w:pPr>
              <w:spacing w:line="340" w:lineRule="exact"/>
              <w:jc w:val="center"/>
              <w:rPr>
                <w:rFonts w:ascii="等线" w:eastAsia="等线" w:hAnsi="等线" w:hint="eastAsia"/>
                <w:b/>
                <w:color w:val="2F5496" w:themeColor="accent1" w:themeShade="BF"/>
                <w:sz w:val="18"/>
                <w:szCs w:val="18"/>
              </w:rPr>
            </w:pPr>
            <w:r w:rsidRPr="00857775">
              <w:rPr>
                <w:rFonts w:ascii="等线" w:eastAsia="等线" w:hAnsi="等线" w:hint="eastAsia"/>
                <w:kern w:val="0"/>
                <w:sz w:val="18"/>
                <w:szCs w:val="18"/>
                <w:highlight w:val="yellow"/>
              </w:rPr>
              <w:t>{</w:t>
            </w:r>
            <w:r w:rsidRPr="00857775">
              <w:rPr>
                <w:rFonts w:ascii="等线" w:eastAsia="等线" w:hAnsi="等线"/>
                <w:kern w:val="0"/>
                <w:sz w:val="18"/>
                <w:szCs w:val="18"/>
                <w:highlight w:val="yellow"/>
              </w:rPr>
              <w:t>%p endif%}</w:t>
            </w:r>
          </w:p>
        </w:tc>
      </w:tr>
      <w:tr w:rsidR="00651499" w14:paraId="4A2F8EB4" w14:textId="77777777" w:rsidTr="00D84C61">
        <w:trPr>
          <w:trHeight w:val="454"/>
          <w:jc w:val="center"/>
        </w:trPr>
        <w:tc>
          <w:tcPr>
            <w:tcW w:w="2132" w:type="dxa"/>
            <w:tcBorders>
              <w:top w:val="nil"/>
              <w:bottom w:val="nil"/>
            </w:tcBorders>
            <w:vAlign w:val="center"/>
          </w:tcPr>
          <w:p w14:paraId="11773623"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B</w:t>
            </w:r>
            <w:r>
              <w:rPr>
                <w:rFonts w:eastAsiaTheme="minorHAnsi" w:cs="思源黑体 CN Light"/>
                <w:b/>
                <w:i/>
                <w:sz w:val="18"/>
                <w:szCs w:val="18"/>
              </w:rPr>
              <w:t>RAF</w:t>
            </w:r>
          </w:p>
        </w:tc>
        <w:tc>
          <w:tcPr>
            <w:tcW w:w="3394" w:type="dxa"/>
            <w:tcBorders>
              <w:top w:val="nil"/>
              <w:bottom w:val="nil"/>
            </w:tcBorders>
            <w:vAlign w:val="center"/>
          </w:tcPr>
          <w:p w14:paraId="25648E2B"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1DAEDCF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585FC54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BRAF</w:t>
            </w:r>
            <w:r w:rsidRPr="004F6B94">
              <w:rPr>
                <w:rFonts w:ascii="等线" w:eastAsia="等线" w:hAnsi="等线"/>
                <w:kern w:val="0"/>
                <w:sz w:val="18"/>
                <w:szCs w:val="18"/>
              </w:rPr>
              <w:t>_snv</w:t>
            </w:r>
            <w:r w:rsidRPr="004F6B94">
              <w:rPr>
                <w:rFonts w:ascii="等线" w:eastAsia="等线" w:hAnsi="等线" w:hint="eastAsia"/>
                <w:kern w:val="0"/>
                <w:sz w:val="18"/>
                <w:szCs w:val="18"/>
              </w:rPr>
              <w:t>%}</w:t>
            </w:r>
          </w:p>
          <w:p w14:paraId="6D20DF1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11B06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DE5FE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lastRenderedPageBreak/>
              <w:t>{</w:t>
            </w:r>
            <w:r w:rsidRPr="004F6B94">
              <w:rPr>
                <w:rFonts w:ascii="等线" w:eastAsia="等线" w:hAnsi="等线"/>
                <w:kern w:val="0"/>
                <w:sz w:val="18"/>
                <w:szCs w:val="18"/>
              </w:rPr>
              <w:t>%p else%}</w:t>
            </w:r>
          </w:p>
          <w:p w14:paraId="0211A8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87E380"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A6FA9FB" w14:textId="77777777" w:rsidTr="00D84C61">
        <w:trPr>
          <w:trHeight w:val="454"/>
          <w:jc w:val="center"/>
        </w:trPr>
        <w:tc>
          <w:tcPr>
            <w:tcW w:w="2132" w:type="dxa"/>
            <w:tcBorders>
              <w:top w:val="nil"/>
              <w:bottom w:val="nil"/>
            </w:tcBorders>
            <w:shd w:val="clear" w:color="auto" w:fill="D9E2F3" w:themeFill="accent1" w:themeFillTint="33"/>
            <w:vAlign w:val="center"/>
          </w:tcPr>
          <w:p w14:paraId="1D825AD9"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lastRenderedPageBreak/>
              <w:t>M</w:t>
            </w:r>
            <w:r w:rsidRPr="006674F4">
              <w:rPr>
                <w:rFonts w:eastAsiaTheme="minorHAnsi" w:cs="思源黑体 CN Light"/>
                <w:b/>
                <w:i/>
                <w:sz w:val="18"/>
                <w:szCs w:val="18"/>
              </w:rPr>
              <w:t>ET</w:t>
            </w:r>
          </w:p>
        </w:tc>
        <w:tc>
          <w:tcPr>
            <w:tcW w:w="3394" w:type="dxa"/>
            <w:tcBorders>
              <w:top w:val="nil"/>
              <w:bottom w:val="nil"/>
            </w:tcBorders>
            <w:shd w:val="clear" w:color="auto" w:fill="D9E2F3" w:themeFill="accent1" w:themeFillTint="33"/>
            <w:vAlign w:val="center"/>
          </w:tcPr>
          <w:p w14:paraId="3E1F5031" w14:textId="245D99CA"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1</w:t>
            </w:r>
            <w:r w:rsidRPr="006674F4">
              <w:rPr>
                <w:rFonts w:eastAsiaTheme="minorHAnsi"/>
                <w:kern w:val="0"/>
                <w:sz w:val="18"/>
                <w:szCs w:val="18"/>
              </w:rPr>
              <w:t>4</w:t>
            </w:r>
            <w:r w:rsidRPr="006674F4">
              <w:rPr>
                <w:rFonts w:eastAsiaTheme="minorHAnsi" w:hint="eastAsia"/>
                <w:kern w:val="0"/>
                <w:sz w:val="18"/>
                <w:szCs w:val="18"/>
              </w:rPr>
              <w:t>号外显子跳跃突变</w:t>
            </w:r>
            <w:r w:rsidR="006674F4" w:rsidRPr="006674F4">
              <w:rPr>
                <w:rFonts w:eastAsiaTheme="minorHAnsi" w:hint="eastAsia"/>
                <w:kern w:val="0"/>
                <w:sz w:val="18"/>
                <w:szCs w:val="18"/>
              </w:rPr>
              <w:t>、</w:t>
            </w:r>
            <w:r w:rsidRPr="006674F4">
              <w:rPr>
                <w:rFonts w:eastAsiaTheme="minorHAnsi" w:hint="eastAsia"/>
                <w:kern w:val="0"/>
                <w:sz w:val="18"/>
                <w:szCs w:val="18"/>
              </w:rPr>
              <w:t>扩增</w:t>
            </w:r>
          </w:p>
        </w:tc>
        <w:tc>
          <w:tcPr>
            <w:tcW w:w="2764" w:type="dxa"/>
            <w:tcBorders>
              <w:top w:val="nil"/>
              <w:bottom w:val="nil"/>
            </w:tcBorders>
            <w:shd w:val="clear" w:color="auto" w:fill="D9E2F3" w:themeFill="accent1" w:themeFillTint="33"/>
            <w:vAlign w:val="center"/>
          </w:tcPr>
          <w:p w14:paraId="52543AD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MET_skip%}</w:t>
            </w:r>
          </w:p>
          <w:p w14:paraId="04616E0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MET_skip%}</w:t>
            </w:r>
          </w:p>
          <w:p w14:paraId="28C6869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replace(“MET-MET</w:t>
            </w:r>
            <w:r w:rsidRPr="004F6B94">
              <w:rPr>
                <w:rFonts w:ascii="等线" w:eastAsia="等线" w:hAnsi="等线" w:hint="eastAsia"/>
                <w:color w:val="FF0000"/>
                <w:kern w:val="0"/>
                <w:sz w:val="18"/>
                <w:szCs w:val="18"/>
              </w:rPr>
              <w:t>融合</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 xml:space="preserve"> “MET exon14 </w:t>
            </w:r>
            <w:r w:rsidRPr="004F6B94">
              <w:rPr>
                <w:rFonts w:ascii="等线" w:eastAsia="等线" w:hAnsi="等线" w:hint="eastAsia"/>
                <w:color w:val="FF0000"/>
                <w:kern w:val="0"/>
                <w:sz w:val="18"/>
                <w:szCs w:val="18"/>
              </w:rPr>
              <w:t>跳跃</w:t>
            </w: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326215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5366335"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288B40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MET_cn%}</w:t>
            </w:r>
          </w:p>
          <w:p w14:paraId="516E7C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MET_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16B2E6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838F6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5437398"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77816A22" w14:textId="1197F5DB"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MET_skip</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w:t>
            </w:r>
            <w:r w:rsidRPr="006674F4">
              <w:rPr>
                <w:rFonts w:ascii="等线" w:eastAsia="等线" w:hAnsi="等线" w:hint="eastAsia"/>
                <w:kern w:val="0"/>
                <w:sz w:val="18"/>
                <w:szCs w:val="18"/>
                <w:highlight w:val="yellow"/>
              </w:rPr>
              <w:t>MET_cn %}</w:t>
            </w:r>
          </w:p>
          <w:p w14:paraId="4B2E2395"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0A08DE1" w14:textId="4417E019"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E6B1E9" w14:textId="77777777" w:rsidTr="00D84C61">
        <w:trPr>
          <w:trHeight w:val="454"/>
          <w:jc w:val="center"/>
        </w:trPr>
        <w:tc>
          <w:tcPr>
            <w:tcW w:w="2132" w:type="dxa"/>
            <w:tcBorders>
              <w:top w:val="nil"/>
              <w:bottom w:val="nil"/>
            </w:tcBorders>
            <w:shd w:val="clear" w:color="auto" w:fill="auto"/>
            <w:vAlign w:val="center"/>
          </w:tcPr>
          <w:p w14:paraId="28D8F9B2" w14:textId="77777777" w:rsidR="00651499" w:rsidRPr="006674F4" w:rsidRDefault="00651499" w:rsidP="00651499">
            <w:pPr>
              <w:spacing w:line="340" w:lineRule="exact"/>
              <w:jc w:val="center"/>
              <w:rPr>
                <w:rFonts w:eastAsiaTheme="minorHAnsi" w:hint="eastAsia"/>
                <w:b/>
                <w:i/>
                <w:color w:val="2F5496" w:themeColor="accent1" w:themeShade="BF"/>
                <w:sz w:val="18"/>
                <w:szCs w:val="18"/>
              </w:rPr>
            </w:pPr>
            <w:r w:rsidRPr="006674F4">
              <w:rPr>
                <w:rFonts w:eastAsiaTheme="minorHAnsi" w:cs="思源黑体 CN Light" w:hint="eastAsia"/>
                <w:b/>
                <w:i/>
                <w:sz w:val="18"/>
                <w:szCs w:val="18"/>
              </w:rPr>
              <w:t>K</w:t>
            </w:r>
            <w:r w:rsidRPr="006674F4">
              <w:rPr>
                <w:rFonts w:eastAsiaTheme="minorHAnsi" w:cs="思源黑体 CN Light"/>
                <w:b/>
                <w:i/>
                <w:sz w:val="18"/>
                <w:szCs w:val="18"/>
              </w:rPr>
              <w:t>RAS</w:t>
            </w:r>
          </w:p>
        </w:tc>
        <w:tc>
          <w:tcPr>
            <w:tcW w:w="3394" w:type="dxa"/>
            <w:tcBorders>
              <w:top w:val="nil"/>
              <w:bottom w:val="nil"/>
            </w:tcBorders>
            <w:shd w:val="clear" w:color="auto" w:fill="auto"/>
            <w:vAlign w:val="center"/>
          </w:tcPr>
          <w:p w14:paraId="162931E0" w14:textId="77777777" w:rsidR="006674F4" w:rsidRDefault="00651499" w:rsidP="006674F4">
            <w:pPr>
              <w:spacing w:line="340" w:lineRule="exact"/>
              <w:jc w:val="center"/>
              <w:rPr>
                <w:rFonts w:eastAsiaTheme="minorHAnsi" w:hint="eastAsia"/>
                <w:kern w:val="0"/>
                <w:sz w:val="18"/>
                <w:szCs w:val="18"/>
              </w:rPr>
            </w:pPr>
            <w:r w:rsidRPr="006674F4">
              <w:rPr>
                <w:rFonts w:eastAsiaTheme="minorHAnsi" w:hint="eastAsia"/>
                <w:kern w:val="0"/>
                <w:sz w:val="18"/>
                <w:szCs w:val="18"/>
              </w:rPr>
              <w:t>G</w:t>
            </w:r>
            <w:r w:rsidRPr="006674F4">
              <w:rPr>
                <w:rFonts w:eastAsiaTheme="minorHAnsi"/>
                <w:kern w:val="0"/>
                <w:sz w:val="18"/>
                <w:szCs w:val="18"/>
              </w:rPr>
              <w:t>12</w:t>
            </w:r>
            <w:r w:rsidRPr="006674F4">
              <w:rPr>
                <w:rFonts w:eastAsiaTheme="minorHAnsi" w:hint="eastAsia"/>
                <w:kern w:val="0"/>
                <w:sz w:val="18"/>
                <w:szCs w:val="18"/>
              </w:rPr>
              <w:t>、G</w:t>
            </w:r>
            <w:r w:rsidRPr="006674F4">
              <w:rPr>
                <w:rFonts w:eastAsiaTheme="minorHAnsi"/>
                <w:kern w:val="0"/>
                <w:sz w:val="18"/>
                <w:szCs w:val="18"/>
              </w:rPr>
              <w:t>13</w:t>
            </w:r>
            <w:r w:rsidRPr="006674F4">
              <w:rPr>
                <w:rFonts w:eastAsiaTheme="minorHAnsi" w:hint="eastAsia"/>
                <w:kern w:val="0"/>
                <w:sz w:val="18"/>
                <w:szCs w:val="18"/>
              </w:rPr>
              <w:t>、</w:t>
            </w:r>
            <w:r w:rsidRPr="006674F4">
              <w:rPr>
                <w:rFonts w:eastAsiaTheme="minorHAnsi"/>
                <w:kern w:val="0"/>
                <w:sz w:val="18"/>
                <w:szCs w:val="18"/>
              </w:rPr>
              <w:t>Q61</w:t>
            </w:r>
            <w:r w:rsidRPr="006674F4">
              <w:rPr>
                <w:rFonts w:eastAsiaTheme="minorHAnsi" w:hint="eastAsia"/>
                <w:kern w:val="0"/>
                <w:sz w:val="18"/>
                <w:szCs w:val="18"/>
              </w:rPr>
              <w:t>、A</w:t>
            </w:r>
            <w:r w:rsidRPr="006674F4">
              <w:rPr>
                <w:rFonts w:eastAsiaTheme="minorHAnsi"/>
                <w:kern w:val="0"/>
                <w:sz w:val="18"/>
                <w:szCs w:val="18"/>
              </w:rPr>
              <w:t>146</w:t>
            </w:r>
            <w:r w:rsidRPr="006674F4">
              <w:rPr>
                <w:rFonts w:eastAsiaTheme="minorHAnsi" w:hint="eastAsia"/>
                <w:kern w:val="0"/>
                <w:sz w:val="18"/>
                <w:szCs w:val="18"/>
              </w:rPr>
              <w:t>位点突变</w:t>
            </w:r>
          </w:p>
          <w:p w14:paraId="5DF26828" w14:textId="65AC1832" w:rsidR="00651499" w:rsidRPr="006674F4" w:rsidRDefault="00651499" w:rsidP="006674F4">
            <w:pPr>
              <w:spacing w:line="340" w:lineRule="exact"/>
              <w:jc w:val="center"/>
              <w:rPr>
                <w:rFonts w:eastAsiaTheme="minorHAnsi" w:hint="eastAsia"/>
                <w:b/>
                <w:color w:val="2F5496" w:themeColor="accent1" w:themeShade="BF"/>
                <w:sz w:val="18"/>
                <w:szCs w:val="18"/>
              </w:rPr>
            </w:pPr>
            <w:r w:rsidRPr="006674F4">
              <w:rPr>
                <w:rFonts w:eastAsiaTheme="minorHAnsi" w:hint="eastAsia"/>
                <w:kern w:val="0"/>
                <w:sz w:val="18"/>
                <w:szCs w:val="18"/>
              </w:rPr>
              <w:t>其他点突变</w:t>
            </w:r>
          </w:p>
        </w:tc>
        <w:tc>
          <w:tcPr>
            <w:tcW w:w="2764" w:type="dxa"/>
            <w:tcBorders>
              <w:top w:val="nil"/>
              <w:bottom w:val="nil"/>
            </w:tcBorders>
            <w:shd w:val="clear" w:color="auto" w:fill="auto"/>
            <w:vAlign w:val="center"/>
          </w:tcPr>
          <w:p w14:paraId="3792B1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11BFCF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r w:rsidRPr="004F6B94">
              <w:rPr>
                <w:rFonts w:ascii="等线" w:eastAsia="等线" w:hAnsi="等线" w:hint="eastAsia"/>
                <w:kern w:val="0"/>
                <w:sz w:val="18"/>
                <w:szCs w:val="18"/>
              </w:rPr>
              <w:lastRenderedPageBreak/>
              <w:t>}</w:t>
            </w:r>
          </w:p>
          <w:p w14:paraId="069864E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F62E4E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41C485A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B48B63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1F82D4D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792CF24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4C589A3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9859BA"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5967BE9" w14:textId="07376D00" w:rsidR="006674F4" w:rsidRPr="004F6B94" w:rsidRDefault="006674F4" w:rsidP="006674F4">
            <w:pPr>
              <w:jc w:val="center"/>
              <w:rPr>
                <w:rFonts w:ascii="等线" w:eastAsia="等线" w:hAnsi="等线" w:hint="eastAsia"/>
                <w:kern w:val="0"/>
                <w:sz w:val="18"/>
                <w:szCs w:val="18"/>
              </w:rPr>
            </w:pPr>
            <w:r w:rsidRPr="006674F4">
              <w:rPr>
                <w:rFonts w:ascii="等线" w:eastAsia="等线" w:hAnsi="等线" w:hint="eastAsia"/>
                <w:kern w:val="0"/>
                <w:sz w:val="18"/>
                <w:szCs w:val="18"/>
                <w:highlight w:val="yellow"/>
              </w:rPr>
              <w:t>{%</w:t>
            </w:r>
            <w:r w:rsidRPr="006674F4">
              <w:rPr>
                <w:rFonts w:ascii="等线" w:eastAsia="等线" w:hAnsi="等线"/>
                <w:kern w:val="0"/>
                <w:sz w:val="18"/>
                <w:szCs w:val="18"/>
                <w:highlight w:val="yellow"/>
              </w:rPr>
              <w:t xml:space="preserve">p if </w:t>
            </w:r>
            <w:r w:rsidRPr="006674F4">
              <w:rPr>
                <w:rFonts w:ascii="等线" w:eastAsia="等线" w:hAnsi="等线" w:hint="eastAsia"/>
                <w:kern w:val="0"/>
                <w:sz w:val="18"/>
                <w:szCs w:val="18"/>
                <w:highlight w:val="yellow"/>
              </w:rPr>
              <w:t>not</w:t>
            </w:r>
            <w:r w:rsidRPr="006674F4">
              <w:rPr>
                <w:rFonts w:ascii="等线" w:eastAsia="等线" w:hAnsi="等线"/>
                <w:kern w:val="0"/>
                <w:sz w:val="18"/>
                <w:szCs w:val="18"/>
                <w:highlight w:val="yellow"/>
              </w:rPr>
              <w:t xml:space="preserve">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 xml:space="preserve">sp </w:t>
            </w:r>
            <w:r w:rsidRPr="006674F4">
              <w:rPr>
                <w:rFonts w:ascii="等线" w:eastAsia="等线" w:hAnsi="等线" w:hint="eastAsia"/>
                <w:kern w:val="0"/>
                <w:sz w:val="18"/>
                <w:szCs w:val="18"/>
                <w:highlight w:val="yellow"/>
              </w:rPr>
              <w:t>and</w:t>
            </w:r>
            <w:r w:rsidRPr="006674F4">
              <w:rPr>
                <w:rFonts w:ascii="等线" w:eastAsia="等线" w:hAnsi="等线"/>
                <w:kern w:val="0"/>
                <w:sz w:val="18"/>
                <w:szCs w:val="18"/>
                <w:highlight w:val="yellow"/>
              </w:rPr>
              <w:t xml:space="preserve"> not var.cdx.format1_forMP.KRAS</w:t>
            </w:r>
            <w:r w:rsidRPr="006674F4">
              <w:rPr>
                <w:rFonts w:ascii="等线" w:eastAsia="等线" w:hAnsi="等线" w:hint="eastAsia"/>
                <w:kern w:val="0"/>
                <w:sz w:val="18"/>
                <w:szCs w:val="18"/>
                <w:highlight w:val="yellow"/>
              </w:rPr>
              <w:t>_</w:t>
            </w:r>
            <w:r w:rsidRPr="006674F4">
              <w:rPr>
                <w:rFonts w:ascii="等线" w:eastAsia="等线" w:hAnsi="等线"/>
                <w:kern w:val="0"/>
                <w:sz w:val="18"/>
                <w:szCs w:val="18"/>
                <w:highlight w:val="yellow"/>
              </w:rPr>
              <w:t>ot</w:t>
            </w:r>
            <w:r w:rsidRPr="006674F4">
              <w:rPr>
                <w:rFonts w:ascii="等线" w:eastAsia="等线" w:hAnsi="等线" w:hint="eastAsia"/>
                <w:kern w:val="0"/>
                <w:sz w:val="18"/>
                <w:szCs w:val="18"/>
                <w:highlight w:val="yellow"/>
              </w:rPr>
              <w:t xml:space="preserve"> %}</w:t>
            </w:r>
          </w:p>
          <w:p w14:paraId="3879B981" w14:textId="77777777" w:rsidR="006674F4" w:rsidRPr="004F6B94" w:rsidRDefault="006674F4" w:rsidP="006674F4">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5773986" w14:textId="30CE5A90" w:rsidR="006674F4" w:rsidRPr="006674F4" w:rsidRDefault="006674F4" w:rsidP="006674F4">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A37BD6D" w14:textId="77777777" w:rsidTr="00D84C61">
        <w:trPr>
          <w:trHeight w:val="454"/>
          <w:jc w:val="center"/>
        </w:trPr>
        <w:tc>
          <w:tcPr>
            <w:tcW w:w="2132" w:type="dxa"/>
            <w:tcBorders>
              <w:top w:val="nil"/>
              <w:bottom w:val="nil"/>
            </w:tcBorders>
            <w:shd w:val="clear" w:color="auto" w:fill="D9E2F3" w:themeFill="accent1" w:themeFillTint="33"/>
            <w:vAlign w:val="center"/>
          </w:tcPr>
          <w:p w14:paraId="7243DE28"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N</w:t>
            </w:r>
            <w:r w:rsidRPr="00CB00D8">
              <w:rPr>
                <w:rFonts w:eastAsiaTheme="minorHAnsi" w:cs="思源黑体 CN Light"/>
                <w:b/>
                <w:i/>
                <w:sz w:val="18"/>
                <w:szCs w:val="18"/>
              </w:rPr>
              <w:t>RAS</w:t>
            </w:r>
          </w:p>
        </w:tc>
        <w:tc>
          <w:tcPr>
            <w:tcW w:w="3394" w:type="dxa"/>
            <w:tcBorders>
              <w:top w:val="nil"/>
              <w:bottom w:val="nil"/>
            </w:tcBorders>
            <w:shd w:val="clear" w:color="auto" w:fill="D9E2F3" w:themeFill="accent1" w:themeFillTint="33"/>
            <w:vAlign w:val="center"/>
          </w:tcPr>
          <w:p w14:paraId="30AE8C4F" w14:textId="77777777" w:rsidR="00651499" w:rsidRPr="00CB00D8" w:rsidRDefault="00651499" w:rsidP="00651499">
            <w:pPr>
              <w:spacing w:line="340" w:lineRule="exact"/>
              <w:jc w:val="center"/>
              <w:rPr>
                <w:rFonts w:eastAsiaTheme="minorHAnsi" w:hint="eastAsia"/>
                <w:kern w:val="0"/>
                <w:sz w:val="18"/>
                <w:szCs w:val="18"/>
              </w:rPr>
            </w:pPr>
            <w:r w:rsidRPr="00CB00D8">
              <w:rPr>
                <w:rFonts w:eastAsiaTheme="minorHAnsi" w:hint="eastAsia"/>
                <w:kern w:val="0"/>
                <w:sz w:val="18"/>
                <w:szCs w:val="18"/>
              </w:rPr>
              <w:t>G</w:t>
            </w:r>
            <w:r w:rsidRPr="00CB00D8">
              <w:rPr>
                <w:rFonts w:eastAsiaTheme="minorHAnsi"/>
                <w:kern w:val="0"/>
                <w:sz w:val="18"/>
                <w:szCs w:val="18"/>
              </w:rPr>
              <w:t>12</w:t>
            </w:r>
            <w:r w:rsidRPr="00CB00D8">
              <w:rPr>
                <w:rFonts w:eastAsiaTheme="minorHAnsi" w:hint="eastAsia"/>
                <w:kern w:val="0"/>
                <w:sz w:val="18"/>
                <w:szCs w:val="18"/>
              </w:rPr>
              <w:t>、G</w:t>
            </w:r>
            <w:r w:rsidRPr="00CB00D8">
              <w:rPr>
                <w:rFonts w:eastAsiaTheme="minorHAnsi"/>
                <w:kern w:val="0"/>
                <w:sz w:val="18"/>
                <w:szCs w:val="18"/>
              </w:rPr>
              <w:t>13</w:t>
            </w:r>
            <w:r w:rsidRPr="00CB00D8">
              <w:rPr>
                <w:rFonts w:eastAsiaTheme="minorHAnsi" w:hint="eastAsia"/>
                <w:kern w:val="0"/>
                <w:sz w:val="18"/>
                <w:szCs w:val="18"/>
              </w:rPr>
              <w:t>、</w:t>
            </w:r>
            <w:r w:rsidRPr="00CB00D8">
              <w:rPr>
                <w:rFonts w:eastAsiaTheme="minorHAnsi"/>
                <w:kern w:val="0"/>
                <w:sz w:val="18"/>
                <w:szCs w:val="18"/>
              </w:rPr>
              <w:t>Q61</w:t>
            </w:r>
            <w:r w:rsidRPr="00CB00D8">
              <w:rPr>
                <w:rFonts w:eastAsiaTheme="minorHAnsi" w:hint="eastAsia"/>
                <w:kern w:val="0"/>
                <w:sz w:val="18"/>
                <w:szCs w:val="18"/>
              </w:rPr>
              <w:t>、A</w:t>
            </w:r>
            <w:r w:rsidRPr="00CB00D8">
              <w:rPr>
                <w:rFonts w:eastAsiaTheme="minorHAnsi"/>
                <w:kern w:val="0"/>
                <w:sz w:val="18"/>
                <w:szCs w:val="18"/>
              </w:rPr>
              <w:t>146</w:t>
            </w:r>
            <w:r w:rsidRPr="00CB00D8">
              <w:rPr>
                <w:rFonts w:eastAsiaTheme="minorHAnsi" w:hint="eastAsia"/>
                <w:kern w:val="0"/>
                <w:sz w:val="18"/>
                <w:szCs w:val="18"/>
              </w:rPr>
              <w:t>位点突变</w:t>
            </w:r>
          </w:p>
          <w:p w14:paraId="33497C34" w14:textId="77777777" w:rsidR="00651499" w:rsidRPr="00CB00D8" w:rsidRDefault="00651499" w:rsidP="00651499">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其他点突变</w:t>
            </w:r>
          </w:p>
        </w:tc>
        <w:tc>
          <w:tcPr>
            <w:tcW w:w="2764" w:type="dxa"/>
            <w:tcBorders>
              <w:top w:val="nil"/>
              <w:bottom w:val="nil"/>
            </w:tcBorders>
            <w:shd w:val="clear" w:color="auto" w:fill="D9E2F3" w:themeFill="accent1" w:themeFillTint="33"/>
            <w:vAlign w:val="center"/>
          </w:tcPr>
          <w:p w14:paraId="252EB8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0C559B1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sp</w:t>
            </w:r>
            <w:r w:rsidRPr="004F6B94">
              <w:rPr>
                <w:rFonts w:ascii="等线" w:eastAsia="等线" w:hAnsi="等线" w:hint="eastAsia"/>
                <w:kern w:val="0"/>
                <w:sz w:val="18"/>
                <w:szCs w:val="18"/>
              </w:rPr>
              <w:t>%}</w:t>
            </w:r>
          </w:p>
          <w:p w14:paraId="4B2A7E1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38342A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4FE097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10BEE74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06BBC46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 xml:space="preserve">p for a in </w:t>
            </w:r>
            <w:r w:rsidRPr="004F6B94">
              <w:rPr>
                <w:rFonts w:ascii="等线" w:eastAsia="等线" w:hAnsi="等线"/>
                <w:kern w:val="0"/>
                <w:sz w:val="18"/>
                <w:szCs w:val="18"/>
              </w:rPr>
              <w:lastRenderedPageBreak/>
              <w:t>var.cdx.format1_forMP.NRAS</w:t>
            </w:r>
            <w:r w:rsidRPr="004F6B94">
              <w:rPr>
                <w:rFonts w:ascii="等线" w:eastAsia="等线" w:hAnsi="等线" w:hint="eastAsia"/>
                <w:kern w:val="0"/>
                <w:sz w:val="18"/>
                <w:szCs w:val="18"/>
              </w:rPr>
              <w:t>_</w:t>
            </w:r>
            <w:r w:rsidRPr="004F6B94">
              <w:rPr>
                <w:rFonts w:ascii="等线" w:eastAsia="等线" w:hAnsi="等线"/>
                <w:kern w:val="0"/>
                <w:sz w:val="18"/>
                <w:szCs w:val="18"/>
              </w:rPr>
              <w:t>ot</w:t>
            </w:r>
            <w:r w:rsidRPr="004F6B94">
              <w:rPr>
                <w:rFonts w:ascii="等线" w:eastAsia="等线" w:hAnsi="等线" w:hint="eastAsia"/>
                <w:kern w:val="0"/>
                <w:sz w:val="18"/>
                <w:szCs w:val="18"/>
              </w:rPr>
              <w:t>%}</w:t>
            </w:r>
          </w:p>
          <w:p w14:paraId="6C6B221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508022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B4F862"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51A9B24C" w14:textId="7BBBF385"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 xml:space="preserve">sp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not var.cdx.format1_forMP.NRAS</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ot</w:t>
            </w:r>
            <w:r w:rsidRPr="00CB00D8">
              <w:rPr>
                <w:rFonts w:ascii="等线" w:eastAsia="等线" w:hAnsi="等线" w:hint="eastAsia"/>
                <w:kern w:val="0"/>
                <w:sz w:val="18"/>
                <w:szCs w:val="18"/>
                <w:highlight w:val="yellow"/>
              </w:rPr>
              <w:t xml:space="preserve"> %}</w:t>
            </w:r>
          </w:p>
          <w:p w14:paraId="1B26FC3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7B1C74D" w14:textId="41A79F94"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8CB0DEC" w14:textId="77777777" w:rsidTr="00D84C61">
        <w:trPr>
          <w:trHeight w:val="454"/>
          <w:jc w:val="center"/>
        </w:trPr>
        <w:tc>
          <w:tcPr>
            <w:tcW w:w="2132" w:type="dxa"/>
            <w:tcBorders>
              <w:top w:val="nil"/>
              <w:bottom w:val="nil"/>
            </w:tcBorders>
            <w:shd w:val="clear" w:color="auto" w:fill="auto"/>
            <w:vAlign w:val="center"/>
          </w:tcPr>
          <w:p w14:paraId="176ABA05"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b/>
                <w:i/>
                <w:sz w:val="18"/>
                <w:szCs w:val="18"/>
              </w:rPr>
              <w:lastRenderedPageBreak/>
              <w:t>HER2</w:t>
            </w:r>
            <w:r w:rsidRPr="00CB00D8">
              <w:rPr>
                <w:rFonts w:eastAsiaTheme="minorHAnsi" w:cs="思源黑体 CN Light" w:hint="eastAsia"/>
                <w:b/>
                <w:i/>
                <w:sz w:val="18"/>
                <w:szCs w:val="18"/>
              </w:rPr>
              <w:t>（</w:t>
            </w:r>
            <w:r w:rsidRPr="00CB00D8">
              <w:rPr>
                <w:rFonts w:eastAsiaTheme="minorHAnsi" w:cs="思源黑体 CN Light"/>
                <w:b/>
                <w:i/>
                <w:sz w:val="18"/>
                <w:szCs w:val="18"/>
              </w:rPr>
              <w:t>ERBB2</w:t>
            </w:r>
            <w:r w:rsidRPr="00CB00D8">
              <w:rPr>
                <w:rFonts w:eastAsiaTheme="minorHAnsi" w:cs="思源黑体 CN Light" w:hint="eastAsia"/>
                <w:b/>
                <w:i/>
                <w:sz w:val="18"/>
                <w:szCs w:val="18"/>
              </w:rPr>
              <w:t>）</w:t>
            </w:r>
          </w:p>
        </w:tc>
        <w:tc>
          <w:tcPr>
            <w:tcW w:w="3394" w:type="dxa"/>
            <w:tcBorders>
              <w:top w:val="nil"/>
              <w:bottom w:val="nil"/>
            </w:tcBorders>
            <w:shd w:val="clear" w:color="auto" w:fill="auto"/>
            <w:vAlign w:val="center"/>
          </w:tcPr>
          <w:p w14:paraId="746F06DD" w14:textId="5EAA8E99" w:rsidR="00651499" w:rsidRPr="00CB00D8" w:rsidRDefault="00651499" w:rsidP="00651499">
            <w:pPr>
              <w:spacing w:line="340" w:lineRule="exact"/>
              <w:jc w:val="center"/>
              <w:rPr>
                <w:rFonts w:eastAsiaTheme="minorHAnsi" w:cs="思源黑体 CN Normal" w:hint="eastAsia"/>
                <w:color w:val="000000" w:themeColor="text1"/>
                <w:kern w:val="0"/>
                <w:sz w:val="18"/>
                <w:szCs w:val="18"/>
              </w:rPr>
            </w:pPr>
            <w:r w:rsidRPr="00CB00D8">
              <w:rPr>
                <w:rFonts w:eastAsiaTheme="minorHAnsi" w:hint="eastAsia"/>
                <w:kern w:val="0"/>
                <w:sz w:val="18"/>
                <w:szCs w:val="18"/>
              </w:rPr>
              <w:t>扩增</w:t>
            </w:r>
            <w:r w:rsidR="00CB00D8" w:rsidRPr="00CB00D8">
              <w:rPr>
                <w:rFonts w:eastAsiaTheme="minorHAnsi" w:hint="eastAsia"/>
                <w:kern w:val="0"/>
                <w:sz w:val="18"/>
                <w:szCs w:val="18"/>
              </w:rPr>
              <w:t>、</w:t>
            </w:r>
            <w:r w:rsidRPr="00CB00D8">
              <w:rPr>
                <w:rFonts w:eastAsiaTheme="minorHAnsi" w:cs="思源黑体 CN Normal" w:hint="eastAsia"/>
                <w:kern w:val="0"/>
                <w:sz w:val="18"/>
                <w:szCs w:val="18"/>
              </w:rPr>
              <w:t>点突变、</w:t>
            </w:r>
            <w:r w:rsidRPr="00CB00D8">
              <w:rPr>
                <w:rFonts w:eastAsiaTheme="minorHAnsi" w:cs="思源黑体 CN Normal" w:hint="eastAsia"/>
                <w:color w:val="000000" w:themeColor="text1"/>
                <w:kern w:val="0"/>
                <w:sz w:val="18"/>
                <w:szCs w:val="18"/>
              </w:rPr>
              <w:t>小片段插入缺失</w:t>
            </w:r>
          </w:p>
        </w:tc>
        <w:tc>
          <w:tcPr>
            <w:tcW w:w="2764" w:type="dxa"/>
            <w:tcBorders>
              <w:top w:val="nil"/>
              <w:bottom w:val="nil"/>
            </w:tcBorders>
            <w:shd w:val="clear" w:color="auto" w:fill="auto"/>
            <w:vAlign w:val="center"/>
          </w:tcPr>
          <w:p w14:paraId="62673D3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_cn%}</w:t>
            </w:r>
          </w:p>
          <w:p w14:paraId="2DA3C3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cn</w:t>
            </w:r>
            <w:r w:rsidRPr="004F6B94">
              <w:rPr>
                <w:rFonts w:ascii="等线" w:eastAsia="等线" w:hAnsi="等线" w:hint="eastAsia"/>
                <w:kern w:val="0"/>
                <w:sz w:val="18"/>
                <w:szCs w:val="18"/>
              </w:rPr>
              <w:t>%}</w:t>
            </w:r>
          </w:p>
          <w:p w14:paraId="7E91623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70E2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239DBE"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3E674A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1BA9BC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var.cdx.format1_forMP.ERBB2</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indel%}</w:t>
            </w:r>
          </w:p>
          <w:p w14:paraId="59B41D6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DD9F07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B1BE9FE"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68EC8F7C" w14:textId="5801ABA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 xml:space="preserve">p if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var.cdx.format1_forMP.ERBB2</w:t>
            </w:r>
            <w:r w:rsidRPr="00CB00D8">
              <w:rPr>
                <w:rFonts w:ascii="等线" w:eastAsia="等线" w:hAnsi="等线" w:hint="eastAsia"/>
                <w:kern w:val="0"/>
                <w:sz w:val="18"/>
                <w:szCs w:val="18"/>
                <w:highlight w:val="yellow"/>
              </w:rPr>
              <w:t>_cn</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and</w:t>
            </w:r>
            <w:r w:rsidRPr="00CB00D8">
              <w:rPr>
                <w:rFonts w:ascii="等线" w:eastAsia="等线" w:hAnsi="等线"/>
                <w:kern w:val="0"/>
                <w:sz w:val="18"/>
                <w:szCs w:val="18"/>
                <w:highlight w:val="yellow"/>
              </w:rPr>
              <w:t xml:space="preserve"> </w:t>
            </w:r>
            <w:r w:rsidRPr="00CB00D8">
              <w:rPr>
                <w:rFonts w:ascii="等线" w:eastAsia="等线" w:hAnsi="等线" w:hint="eastAsia"/>
                <w:kern w:val="0"/>
                <w:sz w:val="18"/>
                <w:szCs w:val="18"/>
                <w:highlight w:val="yellow"/>
              </w:rPr>
              <w:t>not</w:t>
            </w:r>
            <w:r w:rsidRPr="00CB00D8">
              <w:rPr>
                <w:rFonts w:ascii="等线" w:eastAsia="等线" w:hAnsi="等线"/>
                <w:kern w:val="0"/>
                <w:sz w:val="18"/>
                <w:szCs w:val="18"/>
                <w:highlight w:val="yellow"/>
              </w:rPr>
              <w:t xml:space="preserve"> </w:t>
            </w:r>
            <w:r w:rsidRPr="00CB00D8">
              <w:rPr>
                <w:rFonts w:ascii="等线" w:eastAsia="等线" w:hAnsi="等线"/>
                <w:kern w:val="0"/>
                <w:sz w:val="18"/>
                <w:szCs w:val="18"/>
                <w:highlight w:val="yellow"/>
              </w:rPr>
              <w:lastRenderedPageBreak/>
              <w:t>var.cdx.format1_forMP.ERBB2</w:t>
            </w:r>
            <w:r w:rsidRPr="00CB00D8">
              <w:rPr>
                <w:rFonts w:ascii="等线" w:eastAsia="等线" w:hAnsi="等线" w:hint="eastAsia"/>
                <w:kern w:val="0"/>
                <w:sz w:val="18"/>
                <w:szCs w:val="18"/>
                <w:highlight w:val="yellow"/>
              </w:rPr>
              <w:t>_</w:t>
            </w:r>
            <w:r w:rsidRPr="00CB00D8">
              <w:rPr>
                <w:rFonts w:ascii="等线" w:eastAsia="等线" w:hAnsi="等线"/>
                <w:kern w:val="0"/>
                <w:sz w:val="18"/>
                <w:szCs w:val="18"/>
                <w:highlight w:val="yellow"/>
              </w:rPr>
              <w:t>snv</w:t>
            </w:r>
            <w:r w:rsidRPr="00CB00D8">
              <w:rPr>
                <w:rFonts w:ascii="等线" w:eastAsia="等线" w:hAnsi="等线" w:hint="eastAsia"/>
                <w:kern w:val="0"/>
                <w:sz w:val="18"/>
                <w:szCs w:val="18"/>
                <w:highlight w:val="yellow"/>
              </w:rPr>
              <w:t>indel %}</w:t>
            </w:r>
          </w:p>
          <w:p w14:paraId="605837CE"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AD56D32" w14:textId="3361B09B"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09841819" w14:textId="77777777" w:rsidTr="00D84C61">
        <w:trPr>
          <w:trHeight w:val="454"/>
          <w:jc w:val="center"/>
        </w:trPr>
        <w:tc>
          <w:tcPr>
            <w:tcW w:w="2132" w:type="dxa"/>
            <w:tcBorders>
              <w:top w:val="nil"/>
              <w:bottom w:val="nil"/>
            </w:tcBorders>
            <w:shd w:val="clear" w:color="auto" w:fill="D9E2F3" w:themeFill="accent1" w:themeFillTint="33"/>
            <w:vAlign w:val="center"/>
          </w:tcPr>
          <w:p w14:paraId="50E2133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P</w:t>
            </w:r>
            <w:r>
              <w:rPr>
                <w:rFonts w:eastAsiaTheme="minorHAnsi" w:cs="思源黑体 CN Light"/>
                <w:b/>
                <w:i/>
                <w:sz w:val="18"/>
                <w:szCs w:val="18"/>
              </w:rPr>
              <w:t>IK3CA</w:t>
            </w:r>
          </w:p>
        </w:tc>
        <w:tc>
          <w:tcPr>
            <w:tcW w:w="3394" w:type="dxa"/>
            <w:tcBorders>
              <w:top w:val="nil"/>
              <w:bottom w:val="nil"/>
            </w:tcBorders>
            <w:shd w:val="clear" w:color="auto" w:fill="D9E2F3" w:themeFill="accent1" w:themeFillTint="33"/>
            <w:vAlign w:val="center"/>
          </w:tcPr>
          <w:p w14:paraId="0C070D5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059710C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0F6B842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var.cdx.format1_forMP.PIK3CA</w:t>
            </w:r>
            <w:r w:rsidRPr="004F6B94">
              <w:rPr>
                <w:rFonts w:ascii="等线" w:eastAsia="等线" w:hAnsi="等线" w:hint="eastAsia"/>
                <w:kern w:val="0"/>
                <w:sz w:val="18"/>
                <w:szCs w:val="18"/>
              </w:rPr>
              <w:t>_</w:t>
            </w:r>
            <w:r w:rsidRPr="004F6B94">
              <w:rPr>
                <w:rFonts w:ascii="等线" w:eastAsia="等线" w:hAnsi="等线"/>
                <w:kern w:val="0"/>
                <w:sz w:val="18"/>
                <w:szCs w:val="18"/>
              </w:rPr>
              <w:t>snv</w:t>
            </w:r>
            <w:r w:rsidRPr="004F6B94">
              <w:rPr>
                <w:rFonts w:ascii="等线" w:eastAsia="等线" w:hAnsi="等线" w:hint="eastAsia"/>
                <w:kern w:val="0"/>
                <w:sz w:val="18"/>
                <w:szCs w:val="18"/>
              </w:rPr>
              <w:t>%}</w:t>
            </w:r>
          </w:p>
          <w:p w14:paraId="2AB9883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AAA5FD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52CBDF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008058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6E0CF7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18A9A956" w14:textId="77777777" w:rsidTr="00D84C61">
        <w:trPr>
          <w:trHeight w:val="454"/>
          <w:jc w:val="center"/>
        </w:trPr>
        <w:tc>
          <w:tcPr>
            <w:tcW w:w="2132" w:type="dxa"/>
            <w:tcBorders>
              <w:top w:val="nil"/>
              <w:bottom w:val="nil"/>
            </w:tcBorders>
            <w:vAlign w:val="center"/>
          </w:tcPr>
          <w:p w14:paraId="2B9D2C6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K</w:t>
            </w:r>
            <w:r>
              <w:rPr>
                <w:rFonts w:eastAsiaTheme="minorHAnsi" w:cs="思源黑体 CN Light"/>
                <w:b/>
                <w:i/>
                <w:sz w:val="18"/>
                <w:szCs w:val="18"/>
              </w:rPr>
              <w:t>IT</w:t>
            </w:r>
          </w:p>
        </w:tc>
        <w:tc>
          <w:tcPr>
            <w:tcW w:w="3394" w:type="dxa"/>
            <w:tcBorders>
              <w:top w:val="nil"/>
              <w:bottom w:val="nil"/>
            </w:tcBorders>
            <w:vAlign w:val="center"/>
          </w:tcPr>
          <w:p w14:paraId="47BE5E63"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vAlign w:val="center"/>
          </w:tcPr>
          <w:p w14:paraId="6D37E16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var.cdx.format1_forMP.KIT_snvindel</w:t>
            </w:r>
            <w:r w:rsidRPr="004F6B94">
              <w:rPr>
                <w:rFonts w:ascii="等线" w:eastAsia="等线" w:hAnsi="等线" w:hint="eastAsia"/>
                <w:kern w:val="0"/>
                <w:sz w:val="18"/>
                <w:szCs w:val="18"/>
              </w:rPr>
              <w:t>%}</w:t>
            </w:r>
          </w:p>
          <w:p w14:paraId="13CF9D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var.cdx.format1_forMP.KIT_snvindel</w:t>
            </w:r>
            <w:r w:rsidRPr="004F6B94">
              <w:rPr>
                <w:rFonts w:ascii="等线" w:eastAsia="等线" w:hAnsi="等线" w:hint="eastAsia"/>
                <w:kern w:val="0"/>
                <w:sz w:val="18"/>
                <w:szCs w:val="18"/>
              </w:rPr>
              <w:t>%}</w:t>
            </w:r>
          </w:p>
          <w:p w14:paraId="1ED89EB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774EC7E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588DF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44AFF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7C38588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4788DDF7" w14:textId="77777777" w:rsidTr="00D84C61">
        <w:trPr>
          <w:trHeight w:val="454"/>
          <w:jc w:val="center"/>
        </w:trPr>
        <w:tc>
          <w:tcPr>
            <w:tcW w:w="2132" w:type="dxa"/>
            <w:tcBorders>
              <w:top w:val="nil"/>
              <w:bottom w:val="nil"/>
            </w:tcBorders>
            <w:shd w:val="clear" w:color="auto" w:fill="D9E2F3" w:themeFill="accent1" w:themeFillTint="33"/>
            <w:vAlign w:val="center"/>
          </w:tcPr>
          <w:p w14:paraId="3FD1FDD1"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P</w:t>
            </w:r>
            <w:r>
              <w:rPr>
                <w:rFonts w:eastAsiaTheme="minorHAnsi" w:cs="思源黑体 CN Light"/>
                <w:b/>
                <w:i/>
                <w:sz w:val="18"/>
                <w:szCs w:val="18"/>
              </w:rPr>
              <w:t>DGFRA</w:t>
            </w:r>
          </w:p>
        </w:tc>
        <w:tc>
          <w:tcPr>
            <w:tcW w:w="3394" w:type="dxa"/>
            <w:tcBorders>
              <w:top w:val="nil"/>
              <w:bottom w:val="nil"/>
            </w:tcBorders>
            <w:shd w:val="clear" w:color="auto" w:fill="D9E2F3" w:themeFill="accent1" w:themeFillTint="33"/>
            <w:vAlign w:val="center"/>
          </w:tcPr>
          <w:p w14:paraId="76030FE4"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点突变、小片段插入缺失</w:t>
            </w:r>
          </w:p>
        </w:tc>
        <w:tc>
          <w:tcPr>
            <w:tcW w:w="2764" w:type="dxa"/>
            <w:tcBorders>
              <w:top w:val="nil"/>
              <w:bottom w:val="nil"/>
            </w:tcBorders>
            <w:shd w:val="clear" w:color="auto" w:fill="D9E2F3" w:themeFill="accent1" w:themeFillTint="33"/>
            <w:vAlign w:val="center"/>
          </w:tcPr>
          <w:p w14:paraId="6E859D4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var.cdx.format1_forMP.PDGFRA_snvindel</w:t>
            </w:r>
            <w:r w:rsidRPr="004F6B94">
              <w:rPr>
                <w:rFonts w:ascii="等线" w:eastAsia="等线" w:hAnsi="等线" w:hint="eastAsia"/>
                <w:kern w:val="0"/>
                <w:sz w:val="18"/>
                <w:szCs w:val="18"/>
              </w:rPr>
              <w:t>%}</w:t>
            </w:r>
          </w:p>
          <w:p w14:paraId="16EFABF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var.cdx.format1_forMP.PDGFRA_snvindel</w:t>
            </w:r>
            <w:r w:rsidRPr="004F6B94">
              <w:rPr>
                <w:rFonts w:ascii="等线" w:eastAsia="等线" w:hAnsi="等线" w:hint="eastAsia"/>
                <w:kern w:val="0"/>
                <w:sz w:val="18"/>
                <w:szCs w:val="18"/>
              </w:rPr>
              <w:t>%}</w:t>
            </w:r>
          </w:p>
          <w:p w14:paraId="03A44633"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lastRenderedPageBreak/>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025B9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249DBA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67BACE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01A58FC3" w14:textId="77777777" w:rsidR="00651499" w:rsidRPr="004F6B94" w:rsidRDefault="00651499" w:rsidP="00651499">
            <w:pPr>
              <w:spacing w:line="340" w:lineRule="exact"/>
              <w:jc w:val="center"/>
              <w:rPr>
                <w:rFonts w:ascii="等线" w:eastAsia="等线" w:hAnsi="等线" w:hint="eastAsia"/>
                <w:b/>
                <w:color w:val="2F5496" w:themeColor="accent1" w:themeShade="BF"/>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D954A08" w14:textId="77777777" w:rsidTr="00D84C61">
        <w:trPr>
          <w:trHeight w:val="454"/>
          <w:jc w:val="center"/>
        </w:trPr>
        <w:tc>
          <w:tcPr>
            <w:tcW w:w="2132" w:type="dxa"/>
            <w:tcBorders>
              <w:top w:val="nil"/>
              <w:bottom w:val="nil"/>
            </w:tcBorders>
            <w:vAlign w:val="center"/>
          </w:tcPr>
          <w:p w14:paraId="68B83A6D"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GFR2</w:t>
            </w:r>
          </w:p>
        </w:tc>
        <w:tc>
          <w:tcPr>
            <w:tcW w:w="3394" w:type="dxa"/>
            <w:tcBorders>
              <w:top w:val="nil"/>
              <w:bottom w:val="nil"/>
            </w:tcBorders>
            <w:vAlign w:val="center"/>
          </w:tcPr>
          <w:p w14:paraId="4C6E08BF" w14:textId="56C01BCE"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vAlign w:val="center"/>
          </w:tcPr>
          <w:p w14:paraId="34525B8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var.cdx.format1_forMP.FGFR2_sv</w:t>
            </w:r>
            <w:r w:rsidRPr="004F6B94">
              <w:rPr>
                <w:rFonts w:ascii="等线" w:eastAsia="等线" w:hAnsi="等线" w:hint="eastAsia"/>
                <w:kern w:val="0"/>
                <w:sz w:val="18"/>
                <w:szCs w:val="18"/>
              </w:rPr>
              <w:t>%}</w:t>
            </w:r>
          </w:p>
          <w:p w14:paraId="568E499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var.cdx.format1_forMP.FGFR2_sv</w:t>
            </w:r>
            <w:r w:rsidRPr="004F6B94">
              <w:rPr>
                <w:rFonts w:ascii="等线" w:eastAsia="等线" w:hAnsi="等线" w:hint="eastAsia"/>
                <w:kern w:val="0"/>
                <w:sz w:val="18"/>
                <w:szCs w:val="18"/>
              </w:rPr>
              <w:t>%}</w:t>
            </w:r>
          </w:p>
          <w:p w14:paraId="2BA945B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7E4A25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67D69B2B"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F0BB7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var.cdx.format1_forMP.FGFR2_snv</w:t>
            </w:r>
            <w:r w:rsidRPr="004F6B94">
              <w:rPr>
                <w:rFonts w:ascii="等线" w:eastAsia="等线" w:hAnsi="等线" w:hint="eastAsia"/>
                <w:kern w:val="0"/>
                <w:sz w:val="18"/>
                <w:szCs w:val="18"/>
              </w:rPr>
              <w:t>%}</w:t>
            </w:r>
          </w:p>
          <w:p w14:paraId="6F78A14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var.cdx.format1_forMP.FGFR2_snv</w:t>
            </w:r>
            <w:r w:rsidRPr="004F6B94">
              <w:rPr>
                <w:rFonts w:ascii="等线" w:eastAsia="等线" w:hAnsi="等线" w:hint="eastAsia"/>
                <w:kern w:val="0"/>
                <w:sz w:val="18"/>
                <w:szCs w:val="18"/>
              </w:rPr>
              <w:t>%}</w:t>
            </w:r>
          </w:p>
          <w:p w14:paraId="01CF89D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11E8CD5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15AEE84"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087D08A9" w14:textId="33C5C721"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var.cdx.format1_forMP.FGFR2_sv and not var.cdx.format1_forMP.FGFR2_snv</w:t>
            </w:r>
            <w:r w:rsidRPr="00CB00D8">
              <w:rPr>
                <w:rFonts w:ascii="等线" w:eastAsia="等线" w:hAnsi="等线" w:hint="eastAsia"/>
                <w:kern w:val="0"/>
                <w:sz w:val="18"/>
                <w:szCs w:val="18"/>
                <w:highlight w:val="yellow"/>
              </w:rPr>
              <w:t xml:space="preserve"> %}</w:t>
            </w:r>
          </w:p>
          <w:p w14:paraId="342232F5"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0B01152" w14:textId="1F09BAEC"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4AB8BC42" w14:textId="77777777" w:rsidTr="00D84C61">
        <w:trPr>
          <w:trHeight w:val="454"/>
          <w:jc w:val="center"/>
        </w:trPr>
        <w:tc>
          <w:tcPr>
            <w:tcW w:w="2132" w:type="dxa"/>
            <w:tcBorders>
              <w:top w:val="nil"/>
              <w:bottom w:val="nil"/>
            </w:tcBorders>
            <w:shd w:val="clear" w:color="auto" w:fill="D9E2F3" w:themeFill="accent1" w:themeFillTint="33"/>
            <w:vAlign w:val="center"/>
          </w:tcPr>
          <w:p w14:paraId="13460D8B" w14:textId="77777777" w:rsidR="00651499" w:rsidRPr="00CB00D8" w:rsidRDefault="00651499" w:rsidP="00651499">
            <w:pPr>
              <w:spacing w:line="340" w:lineRule="exact"/>
              <w:jc w:val="center"/>
              <w:rPr>
                <w:rFonts w:eastAsiaTheme="minorHAnsi" w:hint="eastAsia"/>
                <w:b/>
                <w:i/>
                <w:color w:val="2F5496" w:themeColor="accent1" w:themeShade="BF"/>
                <w:sz w:val="18"/>
                <w:szCs w:val="18"/>
              </w:rPr>
            </w:pPr>
            <w:r w:rsidRPr="00CB00D8">
              <w:rPr>
                <w:rFonts w:eastAsiaTheme="minorHAnsi" w:cs="思源黑体 CN Light" w:hint="eastAsia"/>
                <w:b/>
                <w:i/>
                <w:sz w:val="18"/>
                <w:szCs w:val="18"/>
              </w:rPr>
              <w:lastRenderedPageBreak/>
              <w:t>F</w:t>
            </w:r>
            <w:r w:rsidRPr="00CB00D8">
              <w:rPr>
                <w:rFonts w:eastAsiaTheme="minorHAnsi" w:cs="思源黑体 CN Light"/>
                <w:b/>
                <w:i/>
                <w:sz w:val="18"/>
                <w:szCs w:val="18"/>
              </w:rPr>
              <w:t>GFR3</w:t>
            </w:r>
          </w:p>
        </w:tc>
        <w:tc>
          <w:tcPr>
            <w:tcW w:w="3394" w:type="dxa"/>
            <w:tcBorders>
              <w:top w:val="nil"/>
              <w:bottom w:val="nil"/>
            </w:tcBorders>
            <w:shd w:val="clear" w:color="auto" w:fill="D9E2F3" w:themeFill="accent1" w:themeFillTint="33"/>
            <w:vAlign w:val="center"/>
          </w:tcPr>
          <w:p w14:paraId="7F92C4A4" w14:textId="6F13987C" w:rsidR="00651499" w:rsidRPr="00CB00D8" w:rsidRDefault="00651499" w:rsidP="00CB00D8">
            <w:pPr>
              <w:spacing w:line="340" w:lineRule="exact"/>
              <w:jc w:val="center"/>
              <w:rPr>
                <w:rFonts w:eastAsiaTheme="minorHAnsi" w:hint="eastAsia"/>
                <w:b/>
                <w:color w:val="2F5496" w:themeColor="accent1" w:themeShade="BF"/>
                <w:sz w:val="18"/>
                <w:szCs w:val="18"/>
              </w:rPr>
            </w:pPr>
            <w:r w:rsidRPr="00CB00D8">
              <w:rPr>
                <w:rFonts w:eastAsiaTheme="minorHAnsi" w:hint="eastAsia"/>
                <w:kern w:val="0"/>
                <w:sz w:val="18"/>
                <w:szCs w:val="18"/>
              </w:rPr>
              <w:t>融合</w:t>
            </w:r>
            <w:r w:rsidR="00CB00D8" w:rsidRPr="00CB00D8">
              <w:rPr>
                <w:rFonts w:eastAsiaTheme="minorHAnsi" w:hint="eastAsia"/>
                <w:kern w:val="0"/>
                <w:sz w:val="18"/>
                <w:szCs w:val="18"/>
              </w:rPr>
              <w:t>、</w:t>
            </w:r>
            <w:r w:rsidRPr="00CB00D8">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3C8EB47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var.cdx.format1_forMP.FGFR3_sv</w:t>
            </w:r>
            <w:r w:rsidRPr="004F6B94">
              <w:rPr>
                <w:rFonts w:ascii="等线" w:eastAsia="等线" w:hAnsi="等线" w:hint="eastAsia"/>
                <w:kern w:val="0"/>
                <w:sz w:val="18"/>
                <w:szCs w:val="18"/>
              </w:rPr>
              <w:t>%}</w:t>
            </w:r>
          </w:p>
          <w:p w14:paraId="49AD824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var.cdx.format1_forMP.FGFR3_sv</w:t>
            </w:r>
            <w:r w:rsidRPr="004F6B94">
              <w:rPr>
                <w:rFonts w:ascii="等线" w:eastAsia="等线" w:hAnsi="等线" w:hint="eastAsia"/>
                <w:kern w:val="0"/>
                <w:sz w:val="18"/>
                <w:szCs w:val="18"/>
              </w:rPr>
              <w:t>%}</w:t>
            </w:r>
          </w:p>
          <w:p w14:paraId="206CE51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0C9CAB4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0DFFE581" w14:textId="77777777" w:rsidR="00651499" w:rsidRPr="004F6B94"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2D143A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var.cdx.format1_forMP.FGFR3_snv</w:t>
            </w:r>
            <w:r w:rsidRPr="004F6B94">
              <w:rPr>
                <w:rFonts w:ascii="等线" w:eastAsia="等线" w:hAnsi="等线" w:hint="eastAsia"/>
                <w:kern w:val="0"/>
                <w:sz w:val="18"/>
                <w:szCs w:val="18"/>
              </w:rPr>
              <w:t>%}</w:t>
            </w:r>
          </w:p>
          <w:p w14:paraId="7C13AE5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var.cdx.format1_forMP.FGFR3_snv</w:t>
            </w:r>
            <w:r w:rsidRPr="004F6B94">
              <w:rPr>
                <w:rFonts w:ascii="等线" w:eastAsia="等线" w:hAnsi="等线" w:hint="eastAsia"/>
                <w:kern w:val="0"/>
                <w:sz w:val="18"/>
                <w:szCs w:val="18"/>
              </w:rPr>
              <w:t>%}</w:t>
            </w:r>
          </w:p>
          <w:p w14:paraId="1A14018C"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C8C055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728F163" w14:textId="77777777" w:rsidR="00651499" w:rsidRDefault="00651499" w:rsidP="00651499">
            <w:pPr>
              <w:spacing w:line="340" w:lineRule="exact"/>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p w14:paraId="4A58DF87" w14:textId="01C33867" w:rsidR="00CB00D8" w:rsidRPr="004F6B94" w:rsidRDefault="00CB00D8" w:rsidP="00CB00D8">
            <w:pPr>
              <w:jc w:val="center"/>
              <w:rPr>
                <w:rFonts w:ascii="等线" w:eastAsia="等线" w:hAnsi="等线" w:hint="eastAsia"/>
                <w:kern w:val="0"/>
                <w:sz w:val="18"/>
                <w:szCs w:val="18"/>
              </w:rPr>
            </w:pPr>
            <w:r w:rsidRPr="00CB00D8">
              <w:rPr>
                <w:rFonts w:ascii="等线" w:eastAsia="等线" w:hAnsi="等线" w:hint="eastAsia"/>
                <w:kern w:val="0"/>
                <w:sz w:val="18"/>
                <w:szCs w:val="18"/>
                <w:highlight w:val="yellow"/>
              </w:rPr>
              <w:t>{%</w:t>
            </w:r>
            <w:r w:rsidRPr="00CB00D8">
              <w:rPr>
                <w:rFonts w:ascii="等线" w:eastAsia="等线" w:hAnsi="等线"/>
                <w:kern w:val="0"/>
                <w:sz w:val="18"/>
                <w:szCs w:val="18"/>
                <w:highlight w:val="yellow"/>
              </w:rPr>
              <w:t>p if not var.cdx.format1_forMP.FGFR3_sv and not var.cdx.format1_forMP.FGFR3_snv</w:t>
            </w:r>
            <w:r w:rsidRPr="00CB00D8">
              <w:rPr>
                <w:rFonts w:ascii="等线" w:eastAsia="等线" w:hAnsi="等线" w:hint="eastAsia"/>
                <w:kern w:val="0"/>
                <w:sz w:val="18"/>
                <w:szCs w:val="18"/>
                <w:highlight w:val="yellow"/>
              </w:rPr>
              <w:t xml:space="preserve"> %}</w:t>
            </w:r>
          </w:p>
          <w:p w14:paraId="4CBD1284" w14:textId="77777777" w:rsidR="00CB00D8" w:rsidRPr="004F6B94" w:rsidRDefault="00CB00D8" w:rsidP="00CB00D8">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5CD9422" w14:textId="0C7C3815" w:rsidR="00CB00D8" w:rsidRPr="00CB00D8" w:rsidRDefault="00CB00D8" w:rsidP="00CB00D8">
            <w:pPr>
              <w:spacing w:line="340" w:lineRule="exact"/>
              <w:jc w:val="center"/>
              <w:rPr>
                <w:rFonts w:ascii="等线" w:eastAsia="等线" w:hAnsi="等线" w:hint="eastAsia"/>
                <w:b/>
                <w:color w:val="2F5496" w:themeColor="accent1" w:themeShade="BF"/>
                <w:sz w:val="18"/>
                <w:szCs w:val="18"/>
              </w:rPr>
            </w:pPr>
            <w:r w:rsidRPr="006674F4">
              <w:rPr>
                <w:rFonts w:ascii="等线" w:eastAsia="等线" w:hAnsi="等线" w:hint="eastAsia"/>
                <w:kern w:val="0"/>
                <w:sz w:val="18"/>
                <w:szCs w:val="18"/>
                <w:highlight w:val="yellow"/>
              </w:rPr>
              <w:t>{%p</w:t>
            </w:r>
            <w:r w:rsidRPr="006674F4">
              <w:rPr>
                <w:rFonts w:ascii="等线" w:eastAsia="等线" w:hAnsi="等线"/>
                <w:kern w:val="0"/>
                <w:sz w:val="18"/>
                <w:szCs w:val="18"/>
                <w:highlight w:val="yellow"/>
              </w:rPr>
              <w:t xml:space="preserve"> endif</w:t>
            </w:r>
            <w:r w:rsidRPr="006674F4">
              <w:rPr>
                <w:rFonts w:ascii="等线" w:eastAsia="等线" w:hAnsi="等线" w:hint="eastAsia"/>
                <w:kern w:val="0"/>
                <w:sz w:val="18"/>
                <w:szCs w:val="18"/>
                <w:highlight w:val="yellow"/>
              </w:rPr>
              <w:t>%}</w:t>
            </w:r>
          </w:p>
        </w:tc>
      </w:tr>
      <w:tr w:rsidR="00651499" w14:paraId="6731DFAE" w14:textId="77777777" w:rsidTr="00D84C61">
        <w:trPr>
          <w:trHeight w:val="454"/>
          <w:jc w:val="center"/>
        </w:trPr>
        <w:tc>
          <w:tcPr>
            <w:tcW w:w="2132" w:type="dxa"/>
            <w:tcBorders>
              <w:top w:val="nil"/>
              <w:bottom w:val="nil"/>
            </w:tcBorders>
            <w:vAlign w:val="center"/>
          </w:tcPr>
          <w:p w14:paraId="2C1B1D00"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NTRK1</w:t>
            </w:r>
          </w:p>
        </w:tc>
        <w:tc>
          <w:tcPr>
            <w:tcW w:w="3394" w:type="dxa"/>
            <w:tcBorders>
              <w:top w:val="nil"/>
              <w:bottom w:val="nil"/>
            </w:tcBorders>
            <w:vAlign w:val="center"/>
          </w:tcPr>
          <w:p w14:paraId="2734477E"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1BA772F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var.cdx.format1_forMP.NTRK1_sv</w:t>
            </w:r>
            <w:r w:rsidRPr="004F6B94">
              <w:rPr>
                <w:rFonts w:ascii="等线" w:eastAsia="等线" w:hAnsi="等线" w:hint="eastAsia"/>
                <w:kern w:val="0"/>
                <w:sz w:val="18"/>
                <w:szCs w:val="18"/>
              </w:rPr>
              <w:t>%}</w:t>
            </w:r>
          </w:p>
          <w:p w14:paraId="01F2E898"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var.cdx.format1_forMP.NTRK1_sv</w:t>
            </w:r>
            <w:r w:rsidRPr="004F6B94">
              <w:rPr>
                <w:rFonts w:ascii="等线" w:eastAsia="等线" w:hAnsi="等线" w:hint="eastAsia"/>
                <w:kern w:val="0"/>
                <w:sz w:val="18"/>
                <w:szCs w:val="18"/>
              </w:rPr>
              <w:lastRenderedPageBreak/>
              <w:t>%}</w:t>
            </w:r>
          </w:p>
          <w:p w14:paraId="5ED1C7C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30EA6F8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CC60C3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4CEDF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F54118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601F7A8B" w14:textId="77777777" w:rsidTr="00D84C61">
        <w:trPr>
          <w:trHeight w:val="454"/>
          <w:jc w:val="center"/>
        </w:trPr>
        <w:tc>
          <w:tcPr>
            <w:tcW w:w="2132" w:type="dxa"/>
            <w:tcBorders>
              <w:top w:val="nil"/>
              <w:bottom w:val="nil"/>
            </w:tcBorders>
            <w:shd w:val="clear" w:color="auto" w:fill="D9E2F3" w:themeFill="accent1" w:themeFillTint="33"/>
            <w:vAlign w:val="center"/>
          </w:tcPr>
          <w:p w14:paraId="7F5EFC69"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NTRK2</w:t>
            </w:r>
          </w:p>
        </w:tc>
        <w:tc>
          <w:tcPr>
            <w:tcW w:w="3394" w:type="dxa"/>
            <w:tcBorders>
              <w:top w:val="nil"/>
              <w:bottom w:val="nil"/>
            </w:tcBorders>
            <w:shd w:val="clear" w:color="auto" w:fill="D9E2F3" w:themeFill="accent1" w:themeFillTint="33"/>
            <w:vAlign w:val="center"/>
          </w:tcPr>
          <w:p w14:paraId="7A063F0D"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shd w:val="clear" w:color="auto" w:fill="D9E2F3" w:themeFill="accent1" w:themeFillTint="33"/>
            <w:vAlign w:val="center"/>
          </w:tcPr>
          <w:p w14:paraId="5CADE01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var.cdx.format1_forMP.NTRK2_sv</w:t>
            </w:r>
            <w:r w:rsidRPr="004F6B94">
              <w:rPr>
                <w:rFonts w:ascii="等线" w:eastAsia="等线" w:hAnsi="等线" w:hint="eastAsia"/>
                <w:kern w:val="0"/>
                <w:sz w:val="18"/>
                <w:szCs w:val="18"/>
              </w:rPr>
              <w:t>%}</w:t>
            </w:r>
          </w:p>
          <w:p w14:paraId="157BA54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var.cdx.format1_forMP.NTRK2_sv</w:t>
            </w:r>
            <w:r w:rsidRPr="004F6B94">
              <w:rPr>
                <w:rFonts w:ascii="等线" w:eastAsia="等线" w:hAnsi="等线" w:hint="eastAsia"/>
                <w:kern w:val="0"/>
                <w:sz w:val="18"/>
                <w:szCs w:val="18"/>
              </w:rPr>
              <w:t>%}</w:t>
            </w:r>
          </w:p>
          <w:p w14:paraId="437F9DF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{%if a.var_info_M%}{{a.var_info_M}}{%else%}{{a.var_info}}{%endif%}{%if 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11DB96B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30310A9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46F700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22AD4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649D4BA" w14:textId="77777777" w:rsidTr="00D84C61">
        <w:trPr>
          <w:trHeight w:val="454"/>
          <w:jc w:val="center"/>
        </w:trPr>
        <w:tc>
          <w:tcPr>
            <w:tcW w:w="2132" w:type="dxa"/>
            <w:tcBorders>
              <w:top w:val="nil"/>
              <w:bottom w:val="nil"/>
            </w:tcBorders>
            <w:vAlign w:val="center"/>
          </w:tcPr>
          <w:p w14:paraId="32AD07E7"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NTRK3</w:t>
            </w:r>
          </w:p>
        </w:tc>
        <w:tc>
          <w:tcPr>
            <w:tcW w:w="3394" w:type="dxa"/>
            <w:tcBorders>
              <w:top w:val="nil"/>
              <w:bottom w:val="nil"/>
            </w:tcBorders>
            <w:vAlign w:val="center"/>
          </w:tcPr>
          <w:p w14:paraId="331507DA"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融合</w:t>
            </w:r>
          </w:p>
        </w:tc>
        <w:tc>
          <w:tcPr>
            <w:tcW w:w="2764" w:type="dxa"/>
            <w:tcBorders>
              <w:top w:val="nil"/>
              <w:bottom w:val="nil"/>
            </w:tcBorders>
            <w:vAlign w:val="center"/>
          </w:tcPr>
          <w:p w14:paraId="48DB155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var.cdx.format1_forMP.NTRK3_sv</w:t>
            </w:r>
            <w:r w:rsidRPr="004F6B94">
              <w:rPr>
                <w:rFonts w:ascii="等线" w:eastAsia="等线" w:hAnsi="等线" w:hint="eastAsia"/>
                <w:kern w:val="0"/>
                <w:sz w:val="18"/>
                <w:szCs w:val="18"/>
              </w:rPr>
              <w:t>%}</w:t>
            </w:r>
          </w:p>
          <w:p w14:paraId="17CF11C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var.cdx.format1_forMP.NTRK3_sv</w:t>
            </w:r>
            <w:r w:rsidRPr="004F6B94">
              <w:rPr>
                <w:rFonts w:ascii="等线" w:eastAsia="等线" w:hAnsi="等线" w:hint="eastAsia"/>
                <w:kern w:val="0"/>
                <w:sz w:val="18"/>
                <w:szCs w:val="18"/>
              </w:rPr>
              <w:t>%}</w:t>
            </w:r>
          </w:p>
          <w:p w14:paraId="7DE9272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 xml:space="preserve">{%if a.var_info_M%}{{a.var_info_M}}{%else%}{{a.var_info}}{%endif%}{%if </w:t>
            </w:r>
            <w:r w:rsidRPr="004F6B94">
              <w:rPr>
                <w:rFonts w:ascii="等线" w:eastAsia="等线" w:hAnsi="等线"/>
                <w:color w:val="FF0000"/>
                <w:kern w:val="0"/>
                <w:sz w:val="18"/>
                <w:szCs w:val="18"/>
              </w:rPr>
              <w:lastRenderedPageBreak/>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{%endif%}</w:t>
            </w:r>
          </w:p>
          <w:p w14:paraId="7490D22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2DBC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736DD7A3"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57F67DE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2D79C338" w14:textId="77777777" w:rsidTr="00D84C61">
        <w:trPr>
          <w:trHeight w:val="454"/>
          <w:jc w:val="center"/>
        </w:trPr>
        <w:tc>
          <w:tcPr>
            <w:tcW w:w="2132" w:type="dxa"/>
            <w:tcBorders>
              <w:top w:val="nil"/>
              <w:bottom w:val="nil"/>
            </w:tcBorders>
            <w:shd w:val="clear" w:color="auto" w:fill="D9E2F3" w:themeFill="accent1" w:themeFillTint="33"/>
            <w:vAlign w:val="center"/>
          </w:tcPr>
          <w:p w14:paraId="79729F0F"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lastRenderedPageBreak/>
              <w:t>I</w:t>
            </w:r>
            <w:r>
              <w:rPr>
                <w:rFonts w:eastAsiaTheme="minorHAnsi" w:cs="思源黑体 CN Light"/>
                <w:b/>
                <w:i/>
                <w:sz w:val="18"/>
                <w:szCs w:val="18"/>
              </w:rPr>
              <w:t>DH1</w:t>
            </w:r>
          </w:p>
        </w:tc>
        <w:tc>
          <w:tcPr>
            <w:tcW w:w="3394" w:type="dxa"/>
            <w:tcBorders>
              <w:top w:val="nil"/>
              <w:bottom w:val="nil"/>
            </w:tcBorders>
            <w:shd w:val="clear" w:color="auto" w:fill="D9E2F3" w:themeFill="accent1" w:themeFillTint="33"/>
            <w:vAlign w:val="center"/>
          </w:tcPr>
          <w:p w14:paraId="3D4D0B32"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shd w:val="clear" w:color="auto" w:fill="D9E2F3" w:themeFill="accent1" w:themeFillTint="33"/>
            <w:vAlign w:val="center"/>
          </w:tcPr>
          <w:p w14:paraId="4FB343AC"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var.cdx.format1_forMP.IDH1_snv</w:t>
            </w:r>
            <w:r w:rsidRPr="004F6B94">
              <w:rPr>
                <w:rFonts w:ascii="等线" w:eastAsia="等线" w:hAnsi="等线" w:hint="eastAsia"/>
                <w:kern w:val="0"/>
                <w:sz w:val="18"/>
                <w:szCs w:val="18"/>
              </w:rPr>
              <w:t>%}</w:t>
            </w:r>
          </w:p>
          <w:p w14:paraId="2B37F46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var.cdx.format1_forMP.IDH1_snv</w:t>
            </w:r>
            <w:r w:rsidRPr="004F6B94">
              <w:rPr>
                <w:rFonts w:ascii="等线" w:eastAsia="等线" w:hAnsi="等线" w:hint="eastAsia"/>
                <w:kern w:val="0"/>
                <w:sz w:val="18"/>
                <w:szCs w:val="18"/>
              </w:rPr>
              <w:t>%}</w:t>
            </w:r>
          </w:p>
          <w:p w14:paraId="1CA7E1DF"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6F90E24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2446B05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6E6CF2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1FA58F5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2AA63E9" w14:textId="77777777" w:rsidTr="00D84C61">
        <w:trPr>
          <w:trHeight w:val="454"/>
          <w:jc w:val="center"/>
        </w:trPr>
        <w:tc>
          <w:tcPr>
            <w:tcW w:w="2132" w:type="dxa"/>
            <w:tcBorders>
              <w:top w:val="nil"/>
              <w:bottom w:val="nil"/>
            </w:tcBorders>
            <w:vAlign w:val="center"/>
          </w:tcPr>
          <w:p w14:paraId="33430C6B" w14:textId="77777777" w:rsidR="00651499" w:rsidRDefault="00651499" w:rsidP="00651499">
            <w:pPr>
              <w:spacing w:line="340" w:lineRule="exact"/>
              <w:jc w:val="center"/>
              <w:rPr>
                <w:rFonts w:eastAsiaTheme="minorHAnsi" w:hint="eastAsia"/>
                <w:b/>
                <w:i/>
                <w:color w:val="2F5496" w:themeColor="accent1" w:themeShade="BF"/>
                <w:sz w:val="18"/>
                <w:szCs w:val="18"/>
              </w:rPr>
            </w:pPr>
            <w:r>
              <w:rPr>
                <w:rFonts w:eastAsiaTheme="minorHAnsi" w:cs="思源黑体 CN Light" w:hint="eastAsia"/>
                <w:b/>
                <w:i/>
                <w:sz w:val="18"/>
                <w:szCs w:val="18"/>
              </w:rPr>
              <w:t>I</w:t>
            </w:r>
            <w:r>
              <w:rPr>
                <w:rFonts w:eastAsiaTheme="minorHAnsi" w:cs="思源黑体 CN Light"/>
                <w:b/>
                <w:i/>
                <w:sz w:val="18"/>
                <w:szCs w:val="18"/>
              </w:rPr>
              <w:t>DH2</w:t>
            </w:r>
          </w:p>
        </w:tc>
        <w:tc>
          <w:tcPr>
            <w:tcW w:w="3394" w:type="dxa"/>
            <w:tcBorders>
              <w:top w:val="nil"/>
              <w:bottom w:val="nil"/>
            </w:tcBorders>
            <w:vAlign w:val="center"/>
          </w:tcPr>
          <w:p w14:paraId="2E402CE1" w14:textId="77777777" w:rsidR="00651499" w:rsidRDefault="00651499" w:rsidP="00651499">
            <w:pPr>
              <w:spacing w:line="340" w:lineRule="exact"/>
              <w:jc w:val="center"/>
              <w:rPr>
                <w:rFonts w:eastAsiaTheme="minorHAnsi" w:hint="eastAsia"/>
                <w:b/>
                <w:color w:val="2F5496" w:themeColor="accent1" w:themeShade="BF"/>
                <w:sz w:val="18"/>
                <w:szCs w:val="18"/>
              </w:rPr>
            </w:pPr>
            <w:r>
              <w:rPr>
                <w:rFonts w:eastAsiaTheme="minorHAnsi" w:hint="eastAsia"/>
                <w:kern w:val="0"/>
                <w:sz w:val="18"/>
                <w:szCs w:val="18"/>
              </w:rPr>
              <w:t>点突变</w:t>
            </w:r>
          </w:p>
        </w:tc>
        <w:tc>
          <w:tcPr>
            <w:tcW w:w="2764" w:type="dxa"/>
            <w:tcBorders>
              <w:top w:val="nil"/>
              <w:bottom w:val="nil"/>
            </w:tcBorders>
            <w:vAlign w:val="center"/>
          </w:tcPr>
          <w:p w14:paraId="6F067C9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var.cdx.format1_forMP.IDH2_snv</w:t>
            </w:r>
            <w:r w:rsidRPr="004F6B94">
              <w:rPr>
                <w:rFonts w:ascii="等线" w:eastAsia="等线" w:hAnsi="等线" w:hint="eastAsia"/>
                <w:kern w:val="0"/>
                <w:sz w:val="18"/>
                <w:szCs w:val="18"/>
              </w:rPr>
              <w:t>%}</w:t>
            </w:r>
          </w:p>
          <w:p w14:paraId="66E5B5CB"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var.cdx.format1_forMP.IDH2_snv</w:t>
            </w:r>
            <w:r w:rsidRPr="004F6B94">
              <w:rPr>
                <w:rFonts w:ascii="等线" w:eastAsia="等线" w:hAnsi="等线" w:hint="eastAsia"/>
                <w:kern w:val="0"/>
                <w:sz w:val="18"/>
                <w:szCs w:val="18"/>
              </w:rPr>
              <w:t>%}</w:t>
            </w:r>
          </w:p>
          <w:p w14:paraId="157C14F9"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43D615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1CBE1A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159CB377"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379D900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38FC0BDA" w14:textId="77777777" w:rsidTr="00D84C61">
        <w:trPr>
          <w:trHeight w:val="454"/>
          <w:jc w:val="center"/>
        </w:trPr>
        <w:tc>
          <w:tcPr>
            <w:tcW w:w="2132" w:type="dxa"/>
            <w:tcBorders>
              <w:top w:val="nil"/>
              <w:bottom w:val="nil"/>
            </w:tcBorders>
            <w:shd w:val="clear" w:color="auto" w:fill="D9E2F3"/>
            <w:vAlign w:val="center"/>
          </w:tcPr>
          <w:p w14:paraId="4DC7AA8D"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t>B</w:t>
            </w:r>
            <w:r>
              <w:rPr>
                <w:rFonts w:asciiTheme="minorEastAsia" w:hAnsiTheme="minorEastAsia" w:cs="思源黑体 CN Light"/>
                <w:b/>
                <w:i/>
                <w:sz w:val="18"/>
                <w:szCs w:val="18"/>
              </w:rPr>
              <w:t>RCA1</w:t>
            </w:r>
          </w:p>
        </w:tc>
        <w:tc>
          <w:tcPr>
            <w:tcW w:w="3394" w:type="dxa"/>
            <w:tcBorders>
              <w:top w:val="nil"/>
              <w:bottom w:val="nil"/>
            </w:tcBorders>
            <w:shd w:val="clear" w:color="auto" w:fill="D9E2F3"/>
            <w:vAlign w:val="center"/>
          </w:tcPr>
          <w:p w14:paraId="7FE6B2F1"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bottom w:val="nil"/>
            </w:tcBorders>
            <w:shd w:val="clear" w:color="auto" w:fill="D9E2F3"/>
            <w:vAlign w:val="center"/>
          </w:tcPr>
          <w:p w14:paraId="506BD1F1"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1_snv</w:t>
            </w:r>
            <w:r w:rsidRPr="004F6B94">
              <w:rPr>
                <w:rFonts w:ascii="等线" w:eastAsia="等线" w:hAnsi="等线" w:hint="eastAsia"/>
                <w:kern w:val="0"/>
                <w:sz w:val="18"/>
                <w:szCs w:val="18"/>
              </w:rPr>
              <w:t>indel%}</w:t>
            </w:r>
          </w:p>
          <w:p w14:paraId="5361F745"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1_sn</w:t>
            </w:r>
            <w:r w:rsidRPr="004F6B94">
              <w:rPr>
                <w:rFonts w:ascii="等线" w:eastAsia="等线" w:hAnsi="等线"/>
                <w:kern w:val="0"/>
                <w:sz w:val="18"/>
                <w:szCs w:val="18"/>
              </w:rPr>
              <w:lastRenderedPageBreak/>
              <w:t>v</w:t>
            </w:r>
            <w:r w:rsidRPr="004F6B94">
              <w:rPr>
                <w:rFonts w:ascii="等线" w:eastAsia="等线" w:hAnsi="等线" w:hint="eastAsia"/>
                <w:kern w:val="0"/>
                <w:sz w:val="18"/>
                <w:szCs w:val="18"/>
              </w:rPr>
              <w:t>indel%}</w:t>
            </w:r>
          </w:p>
          <w:p w14:paraId="70580168"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7B3AEFD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1F0FC4BA" w14:textId="6D582F50"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AFAE146"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45A0FBC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4BE7770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CE25C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448D16A5"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3AA845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6FA4EE7A"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255DA08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13E52029"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580F7DB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6555BD00"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254090B4"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r w:rsidR="00651499" w14:paraId="72184A6D" w14:textId="77777777" w:rsidTr="00D84C61">
        <w:trPr>
          <w:trHeight w:val="454"/>
          <w:jc w:val="center"/>
        </w:trPr>
        <w:tc>
          <w:tcPr>
            <w:tcW w:w="2132" w:type="dxa"/>
            <w:tcBorders>
              <w:top w:val="nil"/>
            </w:tcBorders>
            <w:vAlign w:val="center"/>
          </w:tcPr>
          <w:p w14:paraId="385F8875" w14:textId="77777777" w:rsidR="00651499" w:rsidRDefault="00651499" w:rsidP="00651499">
            <w:pPr>
              <w:jc w:val="center"/>
              <w:rPr>
                <w:rFonts w:asciiTheme="minorEastAsia" w:hAnsiTheme="minorEastAsia" w:cs="思源黑体 CN Light" w:hint="eastAsia"/>
                <w:b/>
                <w:i/>
                <w:sz w:val="18"/>
                <w:szCs w:val="18"/>
              </w:rPr>
            </w:pPr>
            <w:r>
              <w:rPr>
                <w:rFonts w:asciiTheme="minorEastAsia" w:hAnsiTheme="minorEastAsia" w:cs="思源黑体 CN Light" w:hint="eastAsia"/>
                <w:b/>
                <w:i/>
                <w:sz w:val="18"/>
                <w:szCs w:val="18"/>
              </w:rPr>
              <w:lastRenderedPageBreak/>
              <w:t>B</w:t>
            </w:r>
            <w:r>
              <w:rPr>
                <w:rFonts w:asciiTheme="minorEastAsia" w:hAnsiTheme="minorEastAsia" w:cs="思源黑体 CN Light"/>
                <w:b/>
                <w:i/>
                <w:sz w:val="18"/>
                <w:szCs w:val="18"/>
              </w:rPr>
              <w:t>RCA2</w:t>
            </w:r>
          </w:p>
        </w:tc>
        <w:tc>
          <w:tcPr>
            <w:tcW w:w="3394" w:type="dxa"/>
            <w:tcBorders>
              <w:top w:val="nil"/>
            </w:tcBorders>
            <w:vAlign w:val="center"/>
          </w:tcPr>
          <w:p w14:paraId="4402B750" w14:textId="77777777" w:rsidR="00651499" w:rsidRDefault="00651499" w:rsidP="00651499">
            <w:pPr>
              <w:jc w:val="center"/>
              <w:rPr>
                <w:rFonts w:asciiTheme="minorEastAsia" w:hAnsiTheme="minorEastAsia" w:hint="eastAsia"/>
                <w:bCs/>
                <w:kern w:val="0"/>
                <w:sz w:val="18"/>
                <w:szCs w:val="18"/>
              </w:rPr>
            </w:pPr>
            <w:r>
              <w:rPr>
                <w:rFonts w:asciiTheme="minorEastAsia" w:hAnsiTheme="minorEastAsia" w:hint="eastAsia"/>
                <w:bCs/>
                <w:kern w:val="0"/>
                <w:sz w:val="18"/>
                <w:szCs w:val="18"/>
              </w:rPr>
              <w:t>点突变、小片段插入缺失</w:t>
            </w:r>
          </w:p>
        </w:tc>
        <w:tc>
          <w:tcPr>
            <w:tcW w:w="2764" w:type="dxa"/>
            <w:tcBorders>
              <w:top w:val="nil"/>
            </w:tcBorders>
            <w:vAlign w:val="center"/>
          </w:tcPr>
          <w:p w14:paraId="373F447D"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if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113353BE"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for a in var.cdx.format1_forMP.</w:t>
            </w:r>
            <w:r w:rsidRPr="004F6B94">
              <w:rPr>
                <w:rFonts w:ascii="等线" w:eastAsia="等线" w:hAnsi="等线" w:hint="eastAsia"/>
                <w:kern w:val="0"/>
                <w:sz w:val="18"/>
                <w:szCs w:val="18"/>
              </w:rPr>
              <w:t>BRCA</w:t>
            </w:r>
            <w:r w:rsidRPr="004F6B94">
              <w:rPr>
                <w:rFonts w:ascii="等线" w:eastAsia="等线" w:hAnsi="等线"/>
                <w:kern w:val="0"/>
                <w:sz w:val="18"/>
                <w:szCs w:val="18"/>
              </w:rPr>
              <w:t>2_snv</w:t>
            </w:r>
            <w:r w:rsidRPr="004F6B94">
              <w:rPr>
                <w:rFonts w:ascii="等线" w:eastAsia="等线" w:hAnsi="等线" w:hint="eastAsia"/>
                <w:kern w:val="0"/>
                <w:sz w:val="18"/>
                <w:szCs w:val="18"/>
              </w:rPr>
              <w:t>indel%}</w:t>
            </w:r>
          </w:p>
          <w:p w14:paraId="79205BD0"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w:t>
            </w:r>
            <w:r w:rsidRPr="004F6B94">
              <w:rPr>
                <w:rFonts w:ascii="等线" w:eastAsia="等线" w:hAnsi="等线" w:hint="eastAsia"/>
                <w:color w:val="FF0000"/>
                <w:kern w:val="0"/>
                <w:sz w:val="18"/>
                <w:szCs w:val="18"/>
              </w:rPr>
              <w:t>p</w:t>
            </w:r>
            <w:r w:rsidRPr="004F6B94">
              <w:rPr>
                <w:rFonts w:ascii="等线" w:eastAsia="等线" w:hAnsi="等线"/>
                <w:color w:val="FF0000"/>
                <w:kern w:val="0"/>
                <w:sz w:val="18"/>
                <w:szCs w:val="18"/>
              </w:rPr>
              <w:t xml:space="preserve"> if sample.control_sample_id %}</w:t>
            </w:r>
          </w:p>
          <w:p w14:paraId="696F38D1"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{%p if a.var_origin==”germline”%}</w:t>
            </w:r>
          </w:p>
          <w:p w14:paraId="6AE3864F" w14:textId="2DC89C8A"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a.freq_</w:t>
            </w:r>
            <w:r w:rsidR="00C51378">
              <w:rPr>
                <w:rFonts w:ascii="等线" w:eastAsia="等线" w:hAnsi="等线"/>
                <w:color w:val="FF0000"/>
                <w:kern w:val="0"/>
                <w:sz w:val="18"/>
                <w:szCs w:val="18"/>
              </w:rPr>
              <w:t>r</w:t>
            </w:r>
            <w:r w:rsidRPr="004F6B94">
              <w:rPr>
                <w:rFonts w:ascii="等线" w:eastAsia="等线" w:hAnsi="等线"/>
                <w:color w:val="FF0000"/>
                <w:kern w:val="0"/>
                <w:sz w:val="18"/>
                <w:szCs w:val="18"/>
              </w:rPr>
              <w:t>c_str</w:t>
            </w:r>
            <w:r w:rsidRPr="004F6B94">
              <w:rPr>
                <w:rFonts w:ascii="等线" w:eastAsia="等线" w:hAnsi="等线" w:hint="eastAsia"/>
                <w:color w:val="FF0000"/>
                <w:kern w:val="0"/>
                <w:sz w:val="18"/>
                <w:szCs w:val="18"/>
              </w:rPr>
              <w:t>}}</w:t>
            </w:r>
          </w:p>
          <w:p w14:paraId="35A4837B"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胚系变异</w:t>
            </w:r>
          </w:p>
          <w:p w14:paraId="0354C60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else%}</w:t>
            </w:r>
          </w:p>
          <w:p w14:paraId="663E9552"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09F3584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体细胞变异</w:t>
            </w:r>
          </w:p>
          <w:p w14:paraId="578DDB47"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782223EE"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lastRenderedPageBreak/>
              <w:t>{%</w:t>
            </w:r>
            <w:r w:rsidRPr="004F6B94">
              <w:rPr>
                <w:rFonts w:ascii="等线" w:eastAsia="等线" w:hAnsi="等线"/>
                <w:color w:val="FF0000"/>
                <w:kern w:val="0"/>
                <w:sz w:val="18"/>
                <w:szCs w:val="18"/>
              </w:rPr>
              <w:t>p else</w:t>
            </w:r>
            <w:r w:rsidRPr="004F6B94">
              <w:rPr>
                <w:rFonts w:ascii="等线" w:eastAsia="等线" w:hAnsi="等线" w:hint="eastAsia"/>
                <w:color w:val="FF0000"/>
                <w:kern w:val="0"/>
                <w:sz w:val="18"/>
                <w:szCs w:val="18"/>
              </w:rPr>
              <w:t>%}</w:t>
            </w:r>
          </w:p>
          <w:p w14:paraId="50C96C4D"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color w:val="FF0000"/>
                <w:kern w:val="0"/>
                <w:sz w:val="18"/>
                <w:szCs w:val="18"/>
              </w:rPr>
              <w:t>{{a.var_info}}</w:t>
            </w: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a.freq</w:t>
            </w:r>
            <w:r w:rsidRPr="004F6B94">
              <w:rPr>
                <w:rFonts w:ascii="等线" w:eastAsia="等线" w:hAnsi="等线" w:hint="eastAsia"/>
                <w:color w:val="FF0000"/>
                <w:kern w:val="0"/>
                <w:sz w:val="18"/>
                <w:szCs w:val="18"/>
              </w:rPr>
              <w:t>}}</w:t>
            </w:r>
          </w:p>
          <w:p w14:paraId="5A4CB624" w14:textId="77777777" w:rsidR="00651499" w:rsidRPr="004F6B94" w:rsidRDefault="00651499" w:rsidP="00651499">
            <w:pPr>
              <w:jc w:val="center"/>
              <w:rPr>
                <w:rFonts w:ascii="等线" w:eastAsia="等线" w:hAnsi="等线" w:hint="eastAsia"/>
                <w:color w:val="FF0000"/>
                <w:kern w:val="0"/>
                <w:sz w:val="18"/>
                <w:szCs w:val="18"/>
              </w:rPr>
            </w:pPr>
            <w:r w:rsidRPr="004F6B94">
              <w:rPr>
                <w:rFonts w:ascii="等线" w:eastAsia="等线" w:hAnsi="等线" w:hint="eastAsia"/>
                <w:color w:val="FF0000"/>
                <w:kern w:val="0"/>
                <w:sz w:val="18"/>
                <w:szCs w:val="18"/>
              </w:rPr>
              <w:t>{</w:t>
            </w:r>
            <w:r w:rsidRPr="004F6B94">
              <w:rPr>
                <w:rFonts w:ascii="等线" w:eastAsia="等线" w:hAnsi="等线"/>
                <w:color w:val="FF0000"/>
                <w:kern w:val="0"/>
                <w:sz w:val="18"/>
                <w:szCs w:val="18"/>
              </w:rPr>
              <w:t>%p endif%}</w:t>
            </w:r>
          </w:p>
          <w:p w14:paraId="4BF459B2"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kern w:val="0"/>
                <w:sz w:val="18"/>
                <w:szCs w:val="18"/>
              </w:rPr>
              <w:t>{%p endfor%}</w:t>
            </w:r>
          </w:p>
          <w:p w14:paraId="7821DA9A"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w:t>
            </w:r>
            <w:r w:rsidRPr="004F6B94">
              <w:rPr>
                <w:rFonts w:ascii="等线" w:eastAsia="等线" w:hAnsi="等线"/>
                <w:kern w:val="0"/>
                <w:sz w:val="18"/>
                <w:szCs w:val="18"/>
              </w:rPr>
              <w:t>%p else%}</w:t>
            </w:r>
          </w:p>
          <w:p w14:paraId="45CC3716"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未检测到相关变异</w:t>
            </w:r>
          </w:p>
          <w:p w14:paraId="466A2B9F" w14:textId="77777777" w:rsidR="00651499" w:rsidRPr="004F6B94" w:rsidRDefault="00651499" w:rsidP="00651499">
            <w:pPr>
              <w:jc w:val="center"/>
              <w:rPr>
                <w:rFonts w:ascii="等线" w:eastAsia="等线" w:hAnsi="等线" w:hint="eastAsia"/>
                <w:kern w:val="0"/>
                <w:sz w:val="18"/>
                <w:szCs w:val="18"/>
              </w:rPr>
            </w:pPr>
            <w:r w:rsidRPr="004F6B94">
              <w:rPr>
                <w:rFonts w:ascii="等线" w:eastAsia="等线" w:hAnsi="等线" w:hint="eastAsia"/>
                <w:kern w:val="0"/>
                <w:sz w:val="18"/>
                <w:szCs w:val="18"/>
              </w:rPr>
              <w:t>{%p</w:t>
            </w:r>
            <w:r w:rsidRPr="004F6B94">
              <w:rPr>
                <w:rFonts w:ascii="等线" w:eastAsia="等线" w:hAnsi="等线"/>
                <w:kern w:val="0"/>
                <w:sz w:val="18"/>
                <w:szCs w:val="18"/>
              </w:rPr>
              <w:t xml:space="preserve"> endif</w:t>
            </w:r>
            <w:r w:rsidRPr="004F6B94">
              <w:rPr>
                <w:rFonts w:ascii="等线" w:eastAsia="等线" w:hAnsi="等线" w:hint="eastAsia"/>
                <w:kern w:val="0"/>
                <w:sz w:val="18"/>
                <w:szCs w:val="18"/>
              </w:rPr>
              <w:t>%}</w:t>
            </w:r>
          </w:p>
        </w:tc>
      </w:tr>
    </w:tbl>
    <w:p w14:paraId="28EC255F"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lastRenderedPageBreak/>
        <w:t>注：</w:t>
      </w:r>
    </w:p>
    <w:p w14:paraId="0662650A"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07CAD49A"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4AD29E" w14:textId="77777777" w:rsidR="00DC2854" w:rsidRDefault="00A33550" w:rsidP="009F77DF">
      <w:pPr>
        <w:pStyle w:val="2"/>
        <w:rPr>
          <w:rFonts w:hint="eastAsia"/>
        </w:rPr>
      </w:pPr>
      <w:bookmarkStart w:id="31" w:name="_Toc132719168"/>
      <w:r>
        <w:rPr>
          <w:rFonts w:hint="eastAsia"/>
        </w:rPr>
        <w:lastRenderedPageBreak/>
        <w:t>免疫检查点抑制剂疗效相关标志物</w:t>
      </w:r>
      <w:bookmarkEnd w:id="31"/>
      <w:r>
        <w:t xml:space="preserve"> </w:t>
      </w:r>
    </w:p>
    <w:p w14:paraId="507EB37E" w14:textId="77777777" w:rsidR="00DC2854" w:rsidRDefault="00DC2854" w:rsidP="00DC2854">
      <w:pPr>
        <w:rPr>
          <w:rFonts w:hint="eastAsia"/>
        </w:rPr>
      </w:pPr>
      <w:r>
        <w:rPr>
          <w:rFonts w:hint="eastAsia"/>
        </w:rPr>
        <w:t>{</w:t>
      </w:r>
      <w:r>
        <w:t>%p if pdl1%}</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693"/>
        <w:gridCol w:w="6597"/>
      </w:tblGrid>
      <w:tr w:rsidR="00DC2854" w14:paraId="7431A82C"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7B8B62D" w14:textId="77777777" w:rsidR="00DC2854" w:rsidRDefault="00DC2854" w:rsidP="00621B53">
            <w:pPr>
              <w:jc w:val="center"/>
              <w:rPr>
                <w:rFonts w:hint="eastAsia"/>
                <w:b/>
                <w:color w:val="FFFFFF" w:themeColor="background1"/>
                <w:sz w:val="18"/>
                <w:szCs w:val="18"/>
              </w:rPr>
            </w:pPr>
            <w:r>
              <w:rPr>
                <w:rFonts w:hint="eastAsia"/>
                <w:b/>
                <w:color w:val="FFFFFF" w:themeColor="background1"/>
                <w:sz w:val="18"/>
                <w:szCs w:val="18"/>
              </w:rPr>
              <w:t>P</w:t>
            </w:r>
            <w:r>
              <w:rPr>
                <w:b/>
                <w:color w:val="FFFFFF" w:themeColor="background1"/>
                <w:sz w:val="18"/>
                <w:szCs w:val="18"/>
              </w:rPr>
              <w:t>D-L1</w:t>
            </w:r>
            <w:r>
              <w:rPr>
                <w:rFonts w:hint="eastAsia"/>
                <w:b/>
                <w:color w:val="FFFFFF" w:themeColor="background1"/>
                <w:sz w:val="18"/>
                <w:szCs w:val="18"/>
              </w:rPr>
              <w:t>蛋白表达</w:t>
            </w:r>
          </w:p>
        </w:tc>
      </w:tr>
      <w:tr w:rsidR="00DC2854" w14:paraId="724F947D" w14:textId="77777777" w:rsidTr="00621B53">
        <w:tc>
          <w:tcPr>
            <w:tcW w:w="1693" w:type="dxa"/>
            <w:tcBorders>
              <w:top w:val="single" w:sz="24" w:space="0" w:color="2F5496" w:themeColor="accent1" w:themeShade="BF"/>
              <w:bottom w:val="single" w:sz="24" w:space="0" w:color="2F5496" w:themeColor="accent1" w:themeShade="BF"/>
              <w:right w:val="nil"/>
            </w:tcBorders>
            <w:vAlign w:val="center"/>
          </w:tcPr>
          <w:p w14:paraId="300D994B"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14BEAF16" w14:textId="77777777" w:rsidR="00DC2854" w:rsidRDefault="00DC2854" w:rsidP="00621B53">
            <w:pPr>
              <w:jc w:val="center"/>
              <w:rPr>
                <w:rFonts w:hint="eastAsia"/>
                <w:b/>
                <w:color w:val="2F5496" w:themeColor="accent1" w:themeShade="BF"/>
                <w:sz w:val="18"/>
                <w:szCs w:val="18"/>
              </w:rPr>
            </w:pPr>
            <w:r w:rsidRPr="00DC2854">
              <w:rPr>
                <w:rFonts w:hint="eastAsia"/>
                <w:b/>
                <w:color w:val="2F5496" w:themeColor="accent1" w:themeShade="BF"/>
                <w:sz w:val="18"/>
                <w:szCs w:val="18"/>
              </w:rPr>
              <w:t>{%if pdl1.result==”阴性”%}阴性{%else%}阳性，{{pdl1.type}}为{{pdl1.value}}{%endif%}</w:t>
            </w:r>
          </w:p>
        </w:tc>
      </w:tr>
      <w:tr w:rsidR="00DC2854" w14:paraId="6E202D5D" w14:textId="77777777" w:rsidTr="00621B53">
        <w:tc>
          <w:tcPr>
            <w:tcW w:w="1693" w:type="dxa"/>
            <w:tcBorders>
              <w:top w:val="single" w:sz="24" w:space="0" w:color="2F5496" w:themeColor="accent1" w:themeShade="BF"/>
              <w:bottom w:val="nil"/>
              <w:right w:val="nil"/>
            </w:tcBorders>
            <w:vAlign w:val="center"/>
          </w:tcPr>
          <w:p w14:paraId="720073C5"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IHC图</w:t>
            </w:r>
          </w:p>
        </w:tc>
        <w:tc>
          <w:tcPr>
            <w:tcW w:w="6597" w:type="dxa"/>
            <w:tcBorders>
              <w:top w:val="single" w:sz="24" w:space="0" w:color="2F5496" w:themeColor="accent1" w:themeShade="BF"/>
              <w:left w:val="nil"/>
              <w:bottom w:val="nil"/>
            </w:tcBorders>
          </w:tcPr>
          <w:p w14:paraId="5D2C3B3D"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pdl1</w:t>
            </w:r>
            <w:r w:rsidRPr="00DA62F0">
              <w:rPr>
                <w:rFonts w:hint="eastAsia"/>
                <w:b/>
                <w:color w:val="2F5496" w:themeColor="accent1" w:themeShade="BF"/>
                <w:sz w:val="18"/>
                <w:szCs w:val="18"/>
              </w:rPr>
              <w:t>%}</w:t>
            </w:r>
          </w:p>
          <w:p w14:paraId="04E96DC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{image.pdl1}}</w:t>
            </w:r>
          </w:p>
          <w:p w14:paraId="0A24296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85444C8"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16665038" w14:textId="43DF7EA1" w:rsidR="00DC2854"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DC2854" w14:paraId="3A0F41B5" w14:textId="77777777" w:rsidTr="00621B53">
        <w:tc>
          <w:tcPr>
            <w:tcW w:w="1693" w:type="dxa"/>
            <w:tcBorders>
              <w:top w:val="nil"/>
              <w:bottom w:val="single" w:sz="24" w:space="0" w:color="2F5496" w:themeColor="accent1" w:themeShade="BF"/>
              <w:right w:val="nil"/>
            </w:tcBorders>
            <w:shd w:val="clear" w:color="auto" w:fill="D9E2F3" w:themeFill="accent1" w:themeFillTint="33"/>
            <w:vAlign w:val="center"/>
          </w:tcPr>
          <w:p w14:paraId="63792B64" w14:textId="77777777" w:rsidR="00DC2854" w:rsidRDefault="00DC2854" w:rsidP="00621B53">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A8276AB" w14:textId="77777777" w:rsidR="00DC2854" w:rsidRDefault="00DC2854" w:rsidP="00621B53">
            <w:pPr>
              <w:spacing w:line="240" w:lineRule="exact"/>
              <w:jc w:val="left"/>
              <w:rPr>
                <w:rFonts w:hint="eastAsia"/>
                <w:b/>
                <w:color w:val="2F5496" w:themeColor="accent1" w:themeShade="BF"/>
                <w:sz w:val="18"/>
                <w:szCs w:val="18"/>
              </w:rPr>
            </w:pPr>
            <w:r w:rsidRPr="00DC2854">
              <w:rPr>
                <w:rFonts w:hint="eastAsia"/>
                <w:b/>
                <w:color w:val="2F5496" w:themeColor="accent1" w:themeShade="BF"/>
                <w:sz w:val="18"/>
                <w:szCs w:val="18"/>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76589072" w14:textId="77777777" w:rsidR="00DC2854" w:rsidRDefault="00DC2854" w:rsidP="00DC2854">
      <w:pPr>
        <w:rPr>
          <w:rFonts w:hint="eastAsia"/>
        </w:rPr>
      </w:pPr>
      <w:r>
        <w:rPr>
          <w:rFonts w:hint="eastAsia"/>
        </w:rPr>
        <w:t>{</w:t>
      </w:r>
      <w:r>
        <w:t>%p endif%}</w:t>
      </w:r>
    </w:p>
    <w:p w14:paraId="3EAA617F" w14:textId="77777777" w:rsidR="00DC2854" w:rsidRPr="00DC2854" w:rsidRDefault="00DC2854" w:rsidP="00DC2854">
      <w:pPr>
        <w:rPr>
          <w:rFonts w:hint="eastAsia"/>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693"/>
        <w:gridCol w:w="6597"/>
      </w:tblGrid>
      <w:tr w:rsidR="00225F85" w14:paraId="0C653BF2"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96B172F"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微卫星状态</w:t>
            </w:r>
          </w:p>
        </w:tc>
      </w:tr>
      <w:tr w:rsidR="00225F85" w14:paraId="2527B06D" w14:textId="77777777" w:rsidTr="00DC2854">
        <w:tc>
          <w:tcPr>
            <w:tcW w:w="1693" w:type="dxa"/>
            <w:tcBorders>
              <w:top w:val="single" w:sz="24" w:space="0" w:color="2F5496" w:themeColor="accent1" w:themeShade="BF"/>
              <w:bottom w:val="single" w:sz="24" w:space="0" w:color="2F5496" w:themeColor="accent1" w:themeShade="BF"/>
              <w:right w:val="nil"/>
            </w:tcBorders>
            <w:vAlign w:val="center"/>
          </w:tcPr>
          <w:p w14:paraId="22B96C89"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597" w:type="dxa"/>
            <w:tcBorders>
              <w:top w:val="single" w:sz="24" w:space="0" w:color="2F5496" w:themeColor="accent1" w:themeShade="BF"/>
              <w:left w:val="nil"/>
              <w:bottom w:val="single" w:sz="24" w:space="0" w:color="2F5496" w:themeColor="accent1" w:themeShade="BF"/>
            </w:tcBorders>
          </w:tcPr>
          <w:p w14:paraId="3E859165" w14:textId="77777777" w:rsidR="00225F85" w:rsidRDefault="00DC2854">
            <w:pPr>
              <w:jc w:val="center"/>
              <w:rPr>
                <w:rFonts w:hint="eastAsia"/>
                <w:b/>
                <w:color w:val="2F5496" w:themeColor="accent1" w:themeShade="BF"/>
                <w:sz w:val="18"/>
                <w:szCs w:val="18"/>
              </w:rPr>
            </w:pPr>
            <w:r w:rsidRPr="00DC2854">
              <w:rPr>
                <w:rFonts w:hint="eastAsia"/>
                <w:b/>
                <w:color w:val="2F5496" w:themeColor="accent1" w:themeShade="BF"/>
                <w:sz w:val="18"/>
                <w:szCs w:val="18"/>
              </w:rPr>
              <w:t>{%if msi.var_id==”MSS”%}MSS（微卫星稳定）{%else%}MSI-H（微卫星不稳定）{%endif%}</w:t>
            </w:r>
          </w:p>
        </w:tc>
      </w:tr>
      <w:tr w:rsidR="00225F85" w14:paraId="2FC520DC" w14:textId="77777777" w:rsidTr="00DC2854">
        <w:tc>
          <w:tcPr>
            <w:tcW w:w="1693" w:type="dxa"/>
            <w:tcBorders>
              <w:top w:val="single" w:sz="24" w:space="0" w:color="2F5496" w:themeColor="accent1" w:themeShade="BF"/>
              <w:bottom w:val="nil"/>
              <w:right w:val="nil"/>
            </w:tcBorders>
            <w:vAlign w:val="center"/>
          </w:tcPr>
          <w:p w14:paraId="7EA80C2D"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微卫星状态检测图</w:t>
            </w:r>
          </w:p>
        </w:tc>
        <w:tc>
          <w:tcPr>
            <w:tcW w:w="6597" w:type="dxa"/>
            <w:tcBorders>
              <w:top w:val="single" w:sz="24" w:space="0" w:color="2F5496" w:themeColor="accent1" w:themeShade="BF"/>
              <w:left w:val="nil"/>
              <w:bottom w:val="nil"/>
            </w:tcBorders>
          </w:tcPr>
          <w:p w14:paraId="68B54215"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if image</w:t>
            </w:r>
            <w:r w:rsidRPr="00DA62F0">
              <w:rPr>
                <w:rFonts w:hint="eastAsia"/>
                <w:b/>
                <w:color w:val="2F5496" w:themeColor="accent1" w:themeShade="BF"/>
                <w:sz w:val="18"/>
                <w:szCs w:val="18"/>
              </w:rPr>
              <w:t>.</w:t>
            </w:r>
            <w:r w:rsidRPr="00DA62F0">
              <w:rPr>
                <w:b/>
                <w:color w:val="2F5496" w:themeColor="accent1" w:themeShade="BF"/>
                <w:sz w:val="18"/>
                <w:szCs w:val="18"/>
              </w:rPr>
              <w:t>msi</w:t>
            </w:r>
            <w:r w:rsidRPr="00DA62F0">
              <w:rPr>
                <w:rFonts w:hint="eastAsia"/>
                <w:b/>
                <w:color w:val="2F5496" w:themeColor="accent1" w:themeShade="BF"/>
                <w:sz w:val="18"/>
                <w:szCs w:val="18"/>
              </w:rPr>
              <w:t>%}</w:t>
            </w:r>
          </w:p>
          <w:p w14:paraId="0CB506BC"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{image.msi}}</w:t>
            </w:r>
          </w:p>
          <w:p w14:paraId="17D00B61"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w:t>
            </w:r>
            <w:r w:rsidRPr="00DA62F0">
              <w:rPr>
                <w:b/>
                <w:color w:val="2F5496" w:themeColor="accent1" w:themeShade="BF"/>
                <w:sz w:val="18"/>
                <w:szCs w:val="18"/>
              </w:rPr>
              <w:t>%p else%}</w:t>
            </w:r>
          </w:p>
          <w:p w14:paraId="23513ABE"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38DA74F1" w14:textId="7E474ED4" w:rsidR="00225F85"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769BC35A" w14:textId="77777777" w:rsidTr="00DC2854">
        <w:tc>
          <w:tcPr>
            <w:tcW w:w="1693" w:type="dxa"/>
            <w:tcBorders>
              <w:top w:val="nil"/>
              <w:bottom w:val="single" w:sz="24" w:space="0" w:color="2F5496" w:themeColor="accent1" w:themeShade="BF"/>
              <w:right w:val="nil"/>
            </w:tcBorders>
            <w:shd w:val="clear" w:color="auto" w:fill="D9E2F3" w:themeFill="accent1" w:themeFillTint="33"/>
            <w:vAlign w:val="center"/>
          </w:tcPr>
          <w:p w14:paraId="388A738F"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597" w:type="dxa"/>
            <w:tcBorders>
              <w:top w:val="nil"/>
              <w:left w:val="nil"/>
              <w:bottom w:val="single" w:sz="24" w:space="0" w:color="2F5496" w:themeColor="accent1" w:themeShade="BF"/>
            </w:tcBorders>
            <w:shd w:val="clear" w:color="auto" w:fill="D9E2F3" w:themeFill="accent1" w:themeFillTint="33"/>
          </w:tcPr>
          <w:p w14:paraId="32801469"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微卫星</w:t>
            </w:r>
            <w:r>
              <w:rPr>
                <w:b/>
                <w:color w:val="2F5496" w:themeColor="accent1" w:themeShade="BF"/>
                <w:sz w:val="18"/>
                <w:szCs w:val="18"/>
              </w:rPr>
              <w:t>(Microsatellite)</w:t>
            </w:r>
            <w:r>
              <w:rPr>
                <w:rFonts w:hint="eastAsia"/>
                <w:b/>
                <w:color w:val="2F5496" w:themeColor="accent1" w:themeShade="BF"/>
                <w:sz w:val="18"/>
                <w:szCs w:val="18"/>
              </w:rPr>
              <w:t>是基因组中的短串联重复序列，一般由</w:t>
            </w:r>
            <w:r>
              <w:rPr>
                <w:b/>
                <w:color w:val="2F5496" w:themeColor="accent1" w:themeShade="BF"/>
                <w:sz w:val="18"/>
                <w:szCs w:val="18"/>
              </w:rPr>
              <w:t>1-6</w:t>
            </w:r>
            <w:r>
              <w:rPr>
                <w:rFonts w:hint="eastAsia"/>
                <w:b/>
                <w:color w:val="2F5496" w:themeColor="accent1" w:themeShade="BF"/>
                <w:sz w:val="18"/>
                <w:szCs w:val="18"/>
              </w:rPr>
              <w:t>个核苷酸组成。</w:t>
            </w:r>
            <w:r>
              <w:rPr>
                <w:b/>
                <w:color w:val="2F5496" w:themeColor="accent1" w:themeShade="BF"/>
                <w:sz w:val="18"/>
                <w:szCs w:val="18"/>
              </w:rPr>
              <w:t>DNA</w:t>
            </w:r>
            <w:r>
              <w:rPr>
                <w:rFonts w:hint="eastAsia"/>
                <w:b/>
                <w:color w:val="2F5496" w:themeColor="accent1" w:themeShade="BF"/>
                <w:sz w:val="18"/>
                <w:szCs w:val="18"/>
              </w:rPr>
              <w:t>复制时，肿瘤细胞内的微卫星由于重复单位的插入或缺失而造成的微卫星长度的变化，从而出现微卫星不稳定性</w:t>
            </w:r>
            <w:r>
              <w:rPr>
                <w:b/>
                <w:color w:val="2F5496" w:themeColor="accent1" w:themeShade="BF"/>
                <w:sz w:val="18"/>
                <w:szCs w:val="18"/>
              </w:rPr>
              <w:t>(Microsatellite Instability, MSI)</w:t>
            </w:r>
            <w:r>
              <w:rPr>
                <w:rFonts w:hint="eastAsia"/>
                <w:b/>
                <w:color w:val="2F5496" w:themeColor="accent1" w:themeShade="BF"/>
                <w:sz w:val="18"/>
                <w:szCs w:val="18"/>
              </w:rPr>
              <w:t>状态。研究表明</w:t>
            </w:r>
            <w:r>
              <w:rPr>
                <w:b/>
                <w:color w:val="2F5496" w:themeColor="accent1" w:themeShade="BF"/>
                <w:sz w:val="18"/>
                <w:szCs w:val="18"/>
              </w:rPr>
              <w:t>MSI</w:t>
            </w:r>
            <w:r>
              <w:rPr>
                <w:rFonts w:hint="eastAsia"/>
                <w:b/>
                <w:color w:val="2F5496" w:themeColor="accent1" w:themeShade="BF"/>
                <w:sz w:val="18"/>
                <w:szCs w:val="18"/>
              </w:rPr>
              <w:t>是由错配修复</w:t>
            </w:r>
            <w:r>
              <w:rPr>
                <w:b/>
                <w:color w:val="2F5496" w:themeColor="accent1" w:themeShade="BF"/>
                <w:sz w:val="18"/>
                <w:szCs w:val="18"/>
              </w:rPr>
              <w:t>(Mismatch Repair</w:t>
            </w:r>
            <w:r>
              <w:rPr>
                <w:rFonts w:hint="eastAsia"/>
                <w:b/>
                <w:color w:val="2F5496" w:themeColor="accent1" w:themeShade="BF"/>
                <w:sz w:val="18"/>
                <w:szCs w:val="18"/>
              </w:rPr>
              <w:t>，</w:t>
            </w:r>
            <w:r>
              <w:rPr>
                <w:b/>
                <w:color w:val="2F5496" w:themeColor="accent1" w:themeShade="BF"/>
                <w:sz w:val="18"/>
                <w:szCs w:val="18"/>
              </w:rPr>
              <w:t>MMR)</w:t>
            </w:r>
            <w:r>
              <w:rPr>
                <w:rFonts w:hint="eastAsia"/>
                <w:b/>
                <w:color w:val="2F5496" w:themeColor="accent1" w:themeShade="BF"/>
                <w:sz w:val="18"/>
                <w:szCs w:val="18"/>
              </w:rPr>
              <w:t>基因突变或功能缺陷引起的</w:t>
            </w:r>
            <w:r>
              <w:rPr>
                <w:b/>
                <w:color w:val="2F5496" w:themeColor="accent1" w:themeShade="BF"/>
                <w:sz w:val="18"/>
                <w:szCs w:val="18"/>
              </w:rPr>
              <w:t>(PMID: 25701956)</w:t>
            </w:r>
            <w:r>
              <w:rPr>
                <w:rFonts w:hint="eastAsia"/>
                <w:b/>
                <w:color w:val="2F5496" w:themeColor="accent1" w:themeShade="BF"/>
                <w:sz w:val="18"/>
                <w:szCs w:val="18"/>
              </w:rPr>
              <w:t>。</w:t>
            </w:r>
            <w:r>
              <w:rPr>
                <w:b/>
                <w:color w:val="2F5496" w:themeColor="accent1" w:themeShade="BF"/>
                <w:sz w:val="18"/>
                <w:szCs w:val="18"/>
              </w:rPr>
              <w:t>MSI</w:t>
            </w:r>
            <w:r>
              <w:rPr>
                <w:rFonts w:hint="eastAsia"/>
                <w:b/>
                <w:color w:val="2F5496" w:themeColor="accent1" w:themeShade="BF"/>
                <w:sz w:val="18"/>
                <w:szCs w:val="18"/>
              </w:rPr>
              <w:t>在多种癌种中被发现，包括子宫内膜癌、结直肠癌和胃癌等。现阶段已有多种</w:t>
            </w:r>
            <w:r>
              <w:rPr>
                <w:b/>
                <w:color w:val="2F5496" w:themeColor="accent1" w:themeShade="BF"/>
                <w:sz w:val="18"/>
                <w:szCs w:val="18"/>
              </w:rPr>
              <w:t>PD-1/PD-L1</w:t>
            </w:r>
            <w:r>
              <w:rPr>
                <w:rFonts w:hint="eastAsia"/>
                <w:b/>
                <w:color w:val="2F5496" w:themeColor="accent1" w:themeShade="BF"/>
                <w:sz w:val="18"/>
                <w:szCs w:val="18"/>
              </w:rPr>
              <w:t>抗体类药物被</w:t>
            </w:r>
            <w:r>
              <w:rPr>
                <w:b/>
                <w:color w:val="2F5496" w:themeColor="accent1" w:themeShade="BF"/>
                <w:sz w:val="18"/>
                <w:szCs w:val="18"/>
              </w:rPr>
              <w:t>FDA/NMPA</w:t>
            </w:r>
            <w:r>
              <w:rPr>
                <w:rFonts w:hint="eastAsia"/>
                <w:b/>
                <w:color w:val="2F5496" w:themeColor="accent1" w:themeShade="BF"/>
                <w:sz w:val="18"/>
                <w:szCs w:val="18"/>
              </w:rPr>
              <w:t>获批用于</w:t>
            </w:r>
            <w:r>
              <w:rPr>
                <w:b/>
                <w:color w:val="2F5496" w:themeColor="accent1" w:themeShade="BF"/>
                <w:sz w:val="18"/>
                <w:szCs w:val="18"/>
              </w:rPr>
              <w:t>MSI-H</w:t>
            </w:r>
            <w:r>
              <w:rPr>
                <w:rFonts w:hint="eastAsia"/>
                <w:b/>
                <w:color w:val="2F5496" w:themeColor="accent1" w:themeShade="BF"/>
                <w:sz w:val="18"/>
                <w:szCs w:val="18"/>
              </w:rPr>
              <w:t>结直肠癌或其他实体瘤的治疗，包括帕博利珠单抗、纳武利尤单抗±伊匹木单抗、替雷利珠单抗、恩沃利单抗和斯鲁利单抗等。请结合临床确定免疫治疗方案。</w:t>
            </w:r>
          </w:p>
        </w:tc>
      </w:tr>
    </w:tbl>
    <w:p w14:paraId="50A2514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E14D4C0" w14:textId="5A1D914D"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1.共检测</w:t>
      </w:r>
      <w:r w:rsidR="00C3591E">
        <w:rPr>
          <w:b/>
          <w:color w:val="2F5496" w:themeColor="accent1" w:themeShade="BF"/>
          <w:sz w:val="18"/>
          <w:szCs w:val="18"/>
        </w:rPr>
        <w:t>116</w:t>
      </w:r>
      <w:r>
        <w:rPr>
          <w:rFonts w:hint="eastAsia"/>
          <w:b/>
          <w:color w:val="2F5496" w:themeColor="accent1" w:themeShade="BF"/>
          <w:sz w:val="18"/>
          <w:szCs w:val="18"/>
        </w:rPr>
        <w:t>个微卫星位点，</w:t>
      </w:r>
      <w:r>
        <w:rPr>
          <w:b/>
          <w:color w:val="2F5496" w:themeColor="accent1" w:themeShade="BF"/>
          <w:sz w:val="18"/>
          <w:szCs w:val="18"/>
        </w:rPr>
        <w:t>MSI-H</w:t>
      </w:r>
      <w:r>
        <w:rPr>
          <w:rFonts w:hint="eastAsia"/>
          <w:b/>
          <w:color w:val="2F5496" w:themeColor="accent1" w:themeShade="BF"/>
          <w:sz w:val="18"/>
          <w:szCs w:val="18"/>
        </w:rPr>
        <w:t>阳性阈值为</w:t>
      </w:r>
      <w:r>
        <w:rPr>
          <w:b/>
          <w:color w:val="2F5496" w:themeColor="accent1" w:themeShade="BF"/>
          <w:sz w:val="18"/>
          <w:szCs w:val="18"/>
        </w:rPr>
        <w:t>15%</w:t>
      </w:r>
      <w:r>
        <w:rPr>
          <w:rFonts w:hint="eastAsia"/>
          <w:b/>
          <w:color w:val="2F5496" w:themeColor="accent1" w:themeShade="BF"/>
          <w:sz w:val="18"/>
          <w:szCs w:val="18"/>
        </w:rPr>
        <w:t>，即≥</w:t>
      </w:r>
      <w:r w:rsidR="00C3591E">
        <w:rPr>
          <w:rFonts w:hint="eastAsia"/>
          <w:b/>
          <w:color w:val="2F5496" w:themeColor="accent1" w:themeShade="BF"/>
          <w:sz w:val="18"/>
          <w:szCs w:val="18"/>
        </w:rPr>
        <w:t>1</w:t>
      </w:r>
      <w:r>
        <w:rPr>
          <w:b/>
          <w:color w:val="2F5496" w:themeColor="accent1" w:themeShade="BF"/>
          <w:sz w:val="18"/>
          <w:szCs w:val="18"/>
        </w:rPr>
        <w:t>8</w:t>
      </w:r>
      <w:r>
        <w:rPr>
          <w:rFonts w:hint="eastAsia"/>
          <w:b/>
          <w:color w:val="2F5496" w:themeColor="accent1" w:themeShade="BF"/>
          <w:sz w:val="18"/>
          <w:szCs w:val="18"/>
        </w:rPr>
        <w:t>个</w:t>
      </w:r>
      <w:r>
        <w:rPr>
          <w:b/>
          <w:color w:val="2F5496" w:themeColor="accent1" w:themeShade="BF"/>
          <w:sz w:val="18"/>
          <w:szCs w:val="18"/>
        </w:rPr>
        <w:t>MSI</w:t>
      </w:r>
      <w:r>
        <w:rPr>
          <w:rFonts w:hint="eastAsia"/>
          <w:b/>
          <w:color w:val="2F5496" w:themeColor="accent1" w:themeShade="BF"/>
          <w:sz w:val="18"/>
          <w:szCs w:val="18"/>
        </w:rPr>
        <w:t>位点检出时则判定为</w:t>
      </w:r>
      <w:r>
        <w:rPr>
          <w:b/>
          <w:color w:val="2F5496" w:themeColor="accent1" w:themeShade="BF"/>
          <w:sz w:val="18"/>
          <w:szCs w:val="18"/>
        </w:rPr>
        <w:t>MSI-H</w:t>
      </w:r>
      <w:r>
        <w:rPr>
          <w:rFonts w:hint="eastAsia"/>
          <w:b/>
          <w:color w:val="2F5496" w:themeColor="accent1" w:themeShade="BF"/>
          <w:sz w:val="18"/>
          <w:szCs w:val="18"/>
        </w:rPr>
        <w:t>型。</w:t>
      </w:r>
      <w:r>
        <w:rPr>
          <w:b/>
          <w:color w:val="2F5496" w:themeColor="accent1" w:themeShade="BF"/>
          <w:sz w:val="18"/>
          <w:szCs w:val="18"/>
        </w:rPr>
        <w:t xml:space="preserve"> </w:t>
      </w:r>
    </w:p>
    <w:p w14:paraId="5C64A54C" w14:textId="485DF617"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2. 微卫星状态检测的准确性受肿瘤细胞含量影响较大，结果仅供参考。当微卫星状态评分在阳性阈值附近，且相关结果对临床诊疗方案的制定有决定性作用时，建议进行其他平台的验证和错配修复</w:t>
      </w:r>
      <w:r>
        <w:rPr>
          <w:b/>
          <w:color w:val="2F5496" w:themeColor="accent1" w:themeShade="BF"/>
          <w:sz w:val="18"/>
          <w:szCs w:val="18"/>
        </w:rPr>
        <w:t>(MMR)</w:t>
      </w:r>
      <w:r>
        <w:rPr>
          <w:rFonts w:hint="eastAsia"/>
          <w:b/>
          <w:color w:val="2F5496" w:themeColor="accent1" w:themeShade="BF"/>
          <w:sz w:val="18"/>
          <w:szCs w:val="18"/>
        </w:rPr>
        <w:t>免疫组化检测。 </w:t>
      </w:r>
    </w:p>
    <w:p w14:paraId="1C264561" w14:textId="77777777" w:rsidR="00225F85" w:rsidRDefault="00225F85">
      <w:pPr>
        <w:jc w:val="left"/>
        <w:rPr>
          <w:rFonts w:hint="eastAsia"/>
          <w:b/>
          <w:color w:val="2F5496" w:themeColor="accent1" w:themeShade="BF"/>
          <w:sz w:val="18"/>
          <w:szCs w:val="18"/>
        </w:rPr>
      </w:pPr>
    </w:p>
    <w:p w14:paraId="03405BE1" w14:textId="77777777" w:rsidR="00225F85" w:rsidRPr="00CC3CF5" w:rsidRDefault="00225F85">
      <w:pPr>
        <w:jc w:val="left"/>
        <w:rPr>
          <w:rFonts w:hint="eastAsia"/>
          <w:b/>
          <w:color w:val="2F5496" w:themeColor="accent1" w:themeShade="BF"/>
          <w:sz w:val="18"/>
          <w:szCs w:val="18"/>
        </w:rPr>
        <w:sectPr w:rsidR="00225F85" w:rsidRPr="00CC3CF5" w:rsidSect="00141138">
          <w:pgSz w:w="11900" w:h="16840"/>
          <w:pgMar w:top="1440" w:right="1800" w:bottom="1440" w:left="1800" w:header="851" w:footer="992" w:gutter="0"/>
          <w:cols w:space="425"/>
          <w:docGrid w:type="lines" w:linePitch="423"/>
        </w:sectPr>
      </w:pPr>
    </w:p>
    <w:p w14:paraId="57117EB5"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ayout w:type="fixed"/>
        <w:tblLook w:val="04A0" w:firstRow="1" w:lastRow="0" w:firstColumn="1" w:lastColumn="0" w:noHBand="0" w:noVBand="1"/>
      </w:tblPr>
      <w:tblGrid>
        <w:gridCol w:w="1445"/>
        <w:gridCol w:w="6845"/>
      </w:tblGrid>
      <w:tr w:rsidR="00225F85" w14:paraId="34520580" w14:textId="77777777" w:rsidTr="00DC2854">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536D9E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肿瘤突变负荷（TMB）</w:t>
            </w:r>
          </w:p>
        </w:tc>
      </w:tr>
      <w:tr w:rsidR="00225F85" w14:paraId="43285A8F" w14:textId="77777777" w:rsidTr="00DC2854">
        <w:tc>
          <w:tcPr>
            <w:tcW w:w="1445" w:type="dxa"/>
            <w:tcBorders>
              <w:top w:val="single" w:sz="24" w:space="0" w:color="2F5496" w:themeColor="accent1" w:themeShade="BF"/>
              <w:bottom w:val="single" w:sz="24" w:space="0" w:color="2F5496" w:themeColor="accent1" w:themeShade="BF"/>
              <w:right w:val="nil"/>
            </w:tcBorders>
            <w:vAlign w:val="center"/>
          </w:tcPr>
          <w:p w14:paraId="49A9DB23"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检测结果</w:t>
            </w:r>
          </w:p>
        </w:tc>
        <w:tc>
          <w:tcPr>
            <w:tcW w:w="6845" w:type="dxa"/>
            <w:tcBorders>
              <w:top w:val="single" w:sz="24" w:space="0" w:color="2F5496" w:themeColor="accent1" w:themeShade="BF"/>
              <w:left w:val="nil"/>
              <w:bottom w:val="single" w:sz="24" w:space="0" w:color="2F5496" w:themeColor="accent1" w:themeShade="BF"/>
            </w:tcBorders>
          </w:tcPr>
          <w:p w14:paraId="1448AD2D" w14:textId="77777777" w:rsidR="00225F85" w:rsidRDefault="00DC2854">
            <w:pPr>
              <w:ind w:firstLineChars="1200" w:firstLine="2160"/>
              <w:rPr>
                <w:rFonts w:hint="eastAsia"/>
                <w:b/>
                <w:color w:val="2F5496" w:themeColor="accent1" w:themeShade="BF"/>
                <w:sz w:val="18"/>
                <w:szCs w:val="18"/>
              </w:rPr>
            </w:pPr>
            <w:r w:rsidRPr="00DC2854">
              <w:rPr>
                <w:b/>
                <w:color w:val="2F5496" w:themeColor="accent1" w:themeShade="BF"/>
                <w:sz w:val="18"/>
                <w:szCs w:val="18"/>
              </w:rPr>
              <w:t>{{tmb.TMB_value}} Muts/Mb, {{tmb.var_id}}</w:t>
            </w:r>
          </w:p>
        </w:tc>
      </w:tr>
      <w:tr w:rsidR="00225F85" w14:paraId="19521EF0" w14:textId="77777777" w:rsidTr="00DC2854">
        <w:tc>
          <w:tcPr>
            <w:tcW w:w="1445" w:type="dxa"/>
            <w:tcBorders>
              <w:top w:val="single" w:sz="24" w:space="0" w:color="2F5496" w:themeColor="accent1" w:themeShade="BF"/>
              <w:bottom w:val="nil"/>
              <w:right w:val="nil"/>
            </w:tcBorders>
            <w:vAlign w:val="center"/>
          </w:tcPr>
          <w:p w14:paraId="7E26F72A"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TMB图</w:t>
            </w:r>
          </w:p>
        </w:tc>
        <w:tc>
          <w:tcPr>
            <w:tcW w:w="6845" w:type="dxa"/>
            <w:tcBorders>
              <w:top w:val="single" w:sz="24" w:space="0" w:color="2F5496" w:themeColor="accent1" w:themeShade="BF"/>
              <w:left w:val="nil"/>
              <w:bottom w:val="nil"/>
            </w:tcBorders>
          </w:tcPr>
          <w:p w14:paraId="1B841184"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if image.tmb%}</w:t>
            </w:r>
          </w:p>
          <w:p w14:paraId="34A0C5BA"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{{image.tmb}}</w:t>
            </w:r>
          </w:p>
          <w:p w14:paraId="16CE4312"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b/>
                <w:color w:val="2F5496" w:themeColor="accent1" w:themeShade="BF"/>
                <w:sz w:val="18"/>
                <w:szCs w:val="18"/>
              </w:rPr>
              <w:t>{%p else%}</w:t>
            </w:r>
          </w:p>
          <w:p w14:paraId="01EFBC7F" w14:textId="77777777" w:rsidR="00DA62F0" w:rsidRPr="00DA62F0" w:rsidRDefault="00DA62F0" w:rsidP="00DA62F0">
            <w:pPr>
              <w:adjustRightInd w:val="0"/>
              <w:snapToGrid w:val="0"/>
              <w:jc w:val="center"/>
              <w:rPr>
                <w:rFonts w:hint="eastAsia"/>
                <w:b/>
                <w:color w:val="2F5496" w:themeColor="accent1" w:themeShade="BF"/>
                <w:sz w:val="18"/>
                <w:szCs w:val="18"/>
              </w:rPr>
            </w:pPr>
            <w:r w:rsidRPr="00DA62F0">
              <w:rPr>
                <w:rFonts w:hint="eastAsia"/>
                <w:b/>
                <w:color w:val="2F5496" w:themeColor="accent1" w:themeShade="BF"/>
                <w:sz w:val="18"/>
                <w:szCs w:val="18"/>
              </w:rPr>
              <w:t>未提取到图片</w:t>
            </w:r>
          </w:p>
          <w:p w14:paraId="757EB77D" w14:textId="651EF507" w:rsidR="00225F85" w:rsidRDefault="00DA62F0" w:rsidP="00DA62F0">
            <w:pPr>
              <w:jc w:val="center"/>
              <w:rPr>
                <w:rFonts w:hint="eastAsia"/>
                <w:b/>
                <w:color w:val="2F5496" w:themeColor="accent1" w:themeShade="BF"/>
                <w:sz w:val="18"/>
                <w:szCs w:val="18"/>
              </w:rPr>
            </w:pPr>
            <w:r w:rsidRPr="00DA62F0">
              <w:rPr>
                <w:b/>
                <w:color w:val="2F5496" w:themeColor="accent1" w:themeShade="BF"/>
                <w:sz w:val="18"/>
                <w:szCs w:val="18"/>
              </w:rPr>
              <w:t>{%p endif%}</w:t>
            </w:r>
          </w:p>
        </w:tc>
      </w:tr>
      <w:tr w:rsidR="00225F85" w14:paraId="4AED5EA2" w14:textId="77777777" w:rsidTr="00DC2854">
        <w:tc>
          <w:tcPr>
            <w:tcW w:w="1445" w:type="dxa"/>
            <w:tcBorders>
              <w:top w:val="nil"/>
              <w:bottom w:val="single" w:sz="24" w:space="0" w:color="2F5496" w:themeColor="accent1" w:themeShade="BF"/>
              <w:right w:val="nil"/>
            </w:tcBorders>
            <w:shd w:val="clear" w:color="auto" w:fill="D9E2F3" w:themeFill="accent1" w:themeFillTint="33"/>
            <w:vAlign w:val="center"/>
          </w:tcPr>
          <w:p w14:paraId="7E799FA5" w14:textId="77777777" w:rsidR="00225F85" w:rsidRDefault="00A33550">
            <w:pPr>
              <w:jc w:val="center"/>
              <w:rPr>
                <w:rFonts w:hint="eastAsia"/>
                <w:b/>
                <w:color w:val="2F5496" w:themeColor="accent1" w:themeShade="BF"/>
                <w:sz w:val="18"/>
                <w:szCs w:val="18"/>
              </w:rPr>
            </w:pPr>
            <w:r>
              <w:rPr>
                <w:rFonts w:hint="eastAsia"/>
                <w:b/>
                <w:color w:val="2F5496" w:themeColor="accent1" w:themeShade="BF"/>
                <w:sz w:val="18"/>
                <w:szCs w:val="18"/>
              </w:rPr>
              <w:t>检测介绍</w:t>
            </w:r>
          </w:p>
        </w:tc>
        <w:tc>
          <w:tcPr>
            <w:tcW w:w="6845" w:type="dxa"/>
            <w:tcBorders>
              <w:top w:val="nil"/>
              <w:left w:val="nil"/>
              <w:bottom w:val="single" w:sz="24" w:space="0" w:color="2F5496" w:themeColor="accent1" w:themeShade="BF"/>
            </w:tcBorders>
            <w:shd w:val="clear" w:color="auto" w:fill="D9E2F3" w:themeFill="accent1" w:themeFillTint="33"/>
          </w:tcPr>
          <w:p w14:paraId="1AEE8191"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肿瘤突变负荷</w:t>
            </w:r>
            <w:r>
              <w:rPr>
                <w:b/>
                <w:color w:val="2F5496" w:themeColor="accent1" w:themeShade="BF"/>
                <w:sz w:val="18"/>
                <w:szCs w:val="18"/>
              </w:rPr>
              <w:t>(Tumor mutation burden, TMB)</w:t>
            </w:r>
            <w:r>
              <w:rPr>
                <w:rFonts w:hint="eastAsia"/>
                <w:b/>
                <w:color w:val="2F5496" w:themeColor="accent1" w:themeShade="BF"/>
                <w:sz w:val="18"/>
                <w:szCs w:val="18"/>
              </w:rPr>
              <w:t>是指肿瘤基因组内存在的体细胞突变位点数量，可以间接反映肿瘤产生新生抗原的能力。《肿瘤突变负荷应用于肺癌免疫治疗的专家共识</w:t>
            </w:r>
            <w:r>
              <w:rPr>
                <w:b/>
                <w:color w:val="2F5496" w:themeColor="accent1" w:themeShade="BF"/>
                <w:sz w:val="18"/>
                <w:szCs w:val="18"/>
              </w:rPr>
              <w:t>(2021</w:t>
            </w:r>
            <w:r>
              <w:rPr>
                <w:rFonts w:hint="eastAsia"/>
                <w:b/>
                <w:color w:val="2F5496" w:themeColor="accent1" w:themeShade="BF"/>
                <w:sz w:val="18"/>
                <w:szCs w:val="18"/>
              </w:rPr>
              <w:t>版</w:t>
            </w:r>
            <w:r>
              <w:rPr>
                <w:b/>
                <w:color w:val="2F5496" w:themeColor="accent1" w:themeShade="BF"/>
                <w:sz w:val="18"/>
                <w:szCs w:val="18"/>
              </w:rPr>
              <w:t>)</w:t>
            </w:r>
            <w:r>
              <w:rPr>
                <w:rFonts w:hint="eastAsia"/>
                <w:b/>
                <w:color w:val="2F5496" w:themeColor="accent1" w:themeShade="BF"/>
                <w:sz w:val="18"/>
                <w:szCs w:val="18"/>
              </w:rPr>
              <w:t>》提出，由于不同平台检测方法和测序覆盖的外显子区域长度不同，</w:t>
            </w:r>
            <w:r>
              <w:rPr>
                <w:b/>
                <w:color w:val="2F5496" w:themeColor="accent1" w:themeShade="BF"/>
                <w:sz w:val="18"/>
                <w:szCs w:val="18"/>
              </w:rPr>
              <w:t>TMB</w:t>
            </w:r>
            <w:r>
              <w:rPr>
                <w:rFonts w:hint="eastAsia"/>
                <w:b/>
                <w:color w:val="2F5496" w:themeColor="accent1" w:themeShade="BF"/>
                <w:sz w:val="18"/>
                <w:szCs w:val="18"/>
              </w:rPr>
              <w:t>可被定义为肿瘤基因组区域中每兆碱基</w:t>
            </w:r>
            <w:r>
              <w:rPr>
                <w:b/>
                <w:color w:val="2F5496" w:themeColor="accent1" w:themeShade="BF"/>
                <w:sz w:val="18"/>
                <w:szCs w:val="18"/>
              </w:rPr>
              <w:t>(Megabase</w:t>
            </w:r>
            <w:r>
              <w:rPr>
                <w:rFonts w:hint="eastAsia"/>
                <w:b/>
                <w:color w:val="2F5496" w:themeColor="accent1" w:themeShade="BF"/>
                <w:sz w:val="18"/>
                <w:szCs w:val="18"/>
              </w:rPr>
              <w:t>，</w:t>
            </w:r>
            <w:r>
              <w:rPr>
                <w:b/>
                <w:color w:val="2F5496" w:themeColor="accent1" w:themeShade="BF"/>
                <w:sz w:val="18"/>
                <w:szCs w:val="18"/>
              </w:rPr>
              <w:t>Mb)</w:t>
            </w:r>
            <w:r>
              <w:rPr>
                <w:rFonts w:hint="eastAsia"/>
                <w:b/>
                <w:color w:val="2F5496" w:themeColor="accent1" w:themeShade="BF"/>
                <w:sz w:val="18"/>
                <w:szCs w:val="18"/>
              </w:rPr>
              <w:t>发生的碱基替换突变和插入缺失突变的数量总和，单位为</w:t>
            </w:r>
            <w:r>
              <w:rPr>
                <w:b/>
                <w:color w:val="2F5496" w:themeColor="accent1" w:themeShade="BF"/>
                <w:sz w:val="18"/>
                <w:szCs w:val="18"/>
              </w:rPr>
              <w:t>muts/Mb</w:t>
            </w:r>
            <w:r>
              <w:rPr>
                <w:rFonts w:hint="eastAsia"/>
                <w:b/>
                <w:color w:val="2F5496" w:themeColor="accent1" w:themeShade="BF"/>
                <w:sz w:val="18"/>
                <w:szCs w:val="18"/>
              </w:rPr>
              <w:t>。</w:t>
            </w:r>
            <w:r>
              <w:rPr>
                <w:b/>
                <w:color w:val="2F5496" w:themeColor="accent1" w:themeShade="BF"/>
                <w:sz w:val="18"/>
                <w:szCs w:val="18"/>
              </w:rPr>
              <w:t>TMB</w:t>
            </w:r>
            <w:r>
              <w:rPr>
                <w:rFonts w:hint="eastAsia"/>
                <w:b/>
                <w:color w:val="2F5496" w:themeColor="accent1" w:themeShade="BF"/>
                <w:sz w:val="18"/>
                <w:szCs w:val="18"/>
              </w:rPr>
              <w:t>是对基因组不稳定性的一种衡量，它的高低受到多种外源或内源因素的影响，外源因素主要包括吸烟、暴露于紫外线照射等等</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15748635</w:t>
            </w:r>
            <w:r>
              <w:rPr>
                <w:rFonts w:hint="eastAsia"/>
                <w:b/>
                <w:color w:val="2F5496" w:themeColor="accent1" w:themeShade="BF"/>
                <w:sz w:val="18"/>
                <w:szCs w:val="18"/>
              </w:rPr>
              <w:t>；</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12379884)</w:t>
            </w:r>
            <w:r>
              <w:rPr>
                <w:rFonts w:hint="eastAsia"/>
                <w:b/>
                <w:color w:val="2F5496" w:themeColor="accent1" w:themeShade="BF"/>
                <w:sz w:val="18"/>
                <w:szCs w:val="18"/>
              </w:rPr>
              <w:t>，而内源因素则主要是获得性的</w:t>
            </w:r>
            <w:r>
              <w:rPr>
                <w:b/>
                <w:color w:val="2F5496" w:themeColor="accent1" w:themeShade="BF"/>
                <w:sz w:val="18"/>
                <w:szCs w:val="18"/>
              </w:rPr>
              <w:t>DNA</w:t>
            </w:r>
            <w:r>
              <w:rPr>
                <w:rFonts w:hint="eastAsia"/>
                <w:b/>
                <w:color w:val="2F5496" w:themeColor="accent1" w:themeShade="BF"/>
                <w:sz w:val="18"/>
                <w:szCs w:val="18"/>
              </w:rPr>
              <w:t>修复机制的损伤，如</w:t>
            </w:r>
            <w:r>
              <w:rPr>
                <w:b/>
                <w:color w:val="2F5496" w:themeColor="accent1" w:themeShade="BF"/>
                <w:sz w:val="18"/>
                <w:szCs w:val="18"/>
              </w:rPr>
              <w:t>BRCA1/2</w:t>
            </w:r>
            <w:r>
              <w:rPr>
                <w:rFonts w:hint="eastAsia"/>
                <w:b/>
                <w:color w:val="2F5496" w:themeColor="accent1" w:themeShade="BF"/>
                <w:sz w:val="18"/>
                <w:szCs w:val="18"/>
              </w:rPr>
              <w:t>、</w:t>
            </w:r>
            <w:r>
              <w:rPr>
                <w:b/>
                <w:color w:val="2F5496" w:themeColor="accent1" w:themeShade="BF"/>
                <w:sz w:val="18"/>
                <w:szCs w:val="18"/>
              </w:rPr>
              <w:t>MLH1</w:t>
            </w:r>
            <w:r>
              <w:rPr>
                <w:rFonts w:hint="eastAsia"/>
                <w:b/>
                <w:color w:val="2F5496" w:themeColor="accent1" w:themeShade="BF"/>
                <w:sz w:val="18"/>
                <w:szCs w:val="18"/>
              </w:rPr>
              <w:t>、</w:t>
            </w:r>
            <w:r>
              <w:rPr>
                <w:b/>
                <w:color w:val="2F5496" w:themeColor="accent1" w:themeShade="BF"/>
                <w:sz w:val="18"/>
                <w:szCs w:val="18"/>
              </w:rPr>
              <w:t>MSH2</w:t>
            </w:r>
            <w:r>
              <w:rPr>
                <w:rFonts w:hint="eastAsia"/>
                <w:b/>
                <w:color w:val="2F5496" w:themeColor="accent1" w:themeShade="BF"/>
                <w:sz w:val="18"/>
                <w:szCs w:val="18"/>
              </w:rPr>
              <w:t>、</w:t>
            </w:r>
            <w:r>
              <w:rPr>
                <w:b/>
                <w:color w:val="2F5496" w:themeColor="accent1" w:themeShade="BF"/>
                <w:sz w:val="18"/>
                <w:szCs w:val="18"/>
              </w:rPr>
              <w:t>MSH6</w:t>
            </w:r>
            <w:r>
              <w:rPr>
                <w:rFonts w:hint="eastAsia"/>
                <w:b/>
                <w:color w:val="2F5496" w:themeColor="accent1" w:themeShade="BF"/>
                <w:sz w:val="18"/>
                <w:szCs w:val="18"/>
              </w:rPr>
              <w:t>等基因发生突变</w:t>
            </w:r>
            <w:r>
              <w:rPr>
                <w:b/>
                <w:color w:val="2F5496" w:themeColor="accent1" w:themeShade="BF"/>
                <w:sz w:val="18"/>
                <w:szCs w:val="18"/>
              </w:rPr>
              <w:t>(PMID</w:t>
            </w:r>
            <w:r>
              <w:rPr>
                <w:rFonts w:hint="eastAsia"/>
                <w:b/>
                <w:color w:val="2F5496" w:themeColor="accent1" w:themeShade="BF"/>
                <w:sz w:val="18"/>
                <w:szCs w:val="18"/>
              </w:rPr>
              <w:t>：</w:t>
            </w:r>
            <w:r>
              <w:rPr>
                <w:b/>
                <w:color w:val="2F5496" w:themeColor="accent1" w:themeShade="BF"/>
                <w:sz w:val="18"/>
                <w:szCs w:val="18"/>
              </w:rPr>
              <w:t>22810696)</w:t>
            </w:r>
            <w:r>
              <w:rPr>
                <w:rFonts w:hint="eastAsia"/>
                <w:b/>
                <w:color w:val="2F5496" w:themeColor="accent1" w:themeShade="BF"/>
                <w:sz w:val="18"/>
                <w:szCs w:val="18"/>
              </w:rPr>
              <w:t>。一般来说肿瘤细胞中</w:t>
            </w:r>
            <w:r>
              <w:rPr>
                <w:b/>
                <w:color w:val="2F5496" w:themeColor="accent1" w:themeShade="BF"/>
                <w:sz w:val="18"/>
                <w:szCs w:val="18"/>
              </w:rPr>
              <w:t>TMB</w:t>
            </w:r>
            <w:r>
              <w:rPr>
                <w:rFonts w:hint="eastAsia"/>
                <w:b/>
                <w:color w:val="2F5496" w:themeColor="accent1" w:themeShade="BF"/>
                <w:sz w:val="18"/>
                <w:szCs w:val="18"/>
              </w:rPr>
              <w:t>越高，产生的新抗原可能越多，肿瘤免疫原性也越高，提示从</w:t>
            </w:r>
            <w:r>
              <w:rPr>
                <w:b/>
                <w:color w:val="2F5496" w:themeColor="accent1" w:themeShade="BF"/>
                <w:sz w:val="18"/>
                <w:szCs w:val="18"/>
              </w:rPr>
              <w:t>PD-1/PD-L1</w:t>
            </w:r>
            <w:r>
              <w:rPr>
                <w:rFonts w:hint="eastAsia"/>
                <w:b/>
                <w:color w:val="2F5496" w:themeColor="accent1" w:themeShade="BF"/>
                <w:sz w:val="18"/>
                <w:szCs w:val="18"/>
              </w:rPr>
              <w:t>免疫检查点抑制剂治疗中的获益越显著。</w:t>
            </w:r>
            <w:r>
              <w:rPr>
                <w:b/>
                <w:color w:val="2F5496" w:themeColor="accent1" w:themeShade="BF"/>
                <w:sz w:val="18"/>
                <w:szCs w:val="18"/>
              </w:rPr>
              <w:t>FDA</w:t>
            </w:r>
            <w:r>
              <w:rPr>
                <w:rFonts w:hint="eastAsia"/>
                <w:b/>
                <w:color w:val="2F5496" w:themeColor="accent1" w:themeShade="BF"/>
                <w:sz w:val="18"/>
                <w:szCs w:val="18"/>
              </w:rPr>
              <w:t>批准帕博利珠单抗治疗</w:t>
            </w:r>
            <w:r>
              <w:rPr>
                <w:b/>
                <w:color w:val="2F5496" w:themeColor="accent1" w:themeShade="BF"/>
                <w:sz w:val="18"/>
                <w:szCs w:val="18"/>
              </w:rPr>
              <w:t>tTMB-H(</w:t>
            </w:r>
            <w:r>
              <w:rPr>
                <w:rFonts w:hint="eastAsia"/>
                <w:b/>
                <w:color w:val="2F5496" w:themeColor="accent1" w:themeShade="BF"/>
                <w:sz w:val="18"/>
                <w:szCs w:val="18"/>
              </w:rPr>
              <w:t>组织</w:t>
            </w:r>
            <w:r>
              <w:rPr>
                <w:b/>
                <w:color w:val="2F5496" w:themeColor="accent1" w:themeShade="BF"/>
                <w:sz w:val="18"/>
                <w:szCs w:val="18"/>
              </w:rPr>
              <w:t>TMB</w:t>
            </w:r>
            <w:r>
              <w:rPr>
                <w:rFonts w:hint="eastAsia"/>
                <w:b/>
                <w:color w:val="2F5496" w:themeColor="accent1" w:themeShade="BF"/>
                <w:sz w:val="18"/>
                <w:szCs w:val="18"/>
              </w:rPr>
              <w:t>≥</w:t>
            </w:r>
            <w:r>
              <w:rPr>
                <w:b/>
                <w:color w:val="2F5496" w:themeColor="accent1" w:themeShade="BF"/>
                <w:sz w:val="18"/>
                <w:szCs w:val="18"/>
              </w:rPr>
              <w:t>10muts/Mb)</w:t>
            </w:r>
            <w:r>
              <w:rPr>
                <w:rFonts w:hint="eastAsia"/>
                <w:b/>
                <w:color w:val="2F5496" w:themeColor="accent1" w:themeShade="BF"/>
                <w:sz w:val="18"/>
                <w:szCs w:val="18"/>
              </w:rPr>
              <w:t>、既往治疗后疾病进展而没有良好的治疗方案、不可手术或转移性的实体瘤患者。请结合临床确定免疫治疗方案。</w:t>
            </w:r>
          </w:p>
        </w:tc>
      </w:tr>
    </w:tbl>
    <w:p w14:paraId="0F54473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F3CE512"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将检测结果与内部</w:t>
      </w:r>
      <w:r>
        <w:rPr>
          <w:b/>
          <w:color w:val="2F5496" w:themeColor="accent1" w:themeShade="BF"/>
          <w:sz w:val="18"/>
          <w:szCs w:val="18"/>
        </w:rPr>
        <w:t>TMB</w:t>
      </w:r>
      <w:r>
        <w:rPr>
          <w:rFonts w:hint="eastAsia"/>
          <w:b/>
          <w:color w:val="2F5496" w:themeColor="accent1" w:themeShade="BF"/>
          <w:sz w:val="18"/>
          <w:szCs w:val="18"/>
        </w:rPr>
        <w:t>数据库基线进行比较，根据四分位法，检测结果位于前</w:t>
      </w:r>
      <w:r>
        <w:rPr>
          <w:b/>
          <w:color w:val="2F5496" w:themeColor="accent1" w:themeShade="BF"/>
          <w:sz w:val="18"/>
          <w:szCs w:val="18"/>
        </w:rPr>
        <w:t>25%</w:t>
      </w:r>
      <w:r>
        <w:rPr>
          <w:rFonts w:hint="eastAsia"/>
          <w:b/>
          <w:color w:val="2F5496" w:themeColor="accent1" w:themeShade="BF"/>
          <w:sz w:val="18"/>
          <w:szCs w:val="18"/>
        </w:rPr>
        <w:t>范围内则提示</w:t>
      </w:r>
      <w:r>
        <w:rPr>
          <w:b/>
          <w:color w:val="2F5496" w:themeColor="accent1" w:themeShade="BF"/>
          <w:sz w:val="18"/>
          <w:szCs w:val="18"/>
        </w:rPr>
        <w:t>TMB-H</w:t>
      </w:r>
      <w:r>
        <w:rPr>
          <w:rFonts w:hint="eastAsia"/>
          <w:b/>
          <w:color w:val="2F5496" w:themeColor="accent1" w:themeShade="BF"/>
          <w:sz w:val="18"/>
          <w:szCs w:val="18"/>
        </w:rPr>
        <w:t>，位于后</w:t>
      </w:r>
      <w:r>
        <w:rPr>
          <w:b/>
          <w:color w:val="2F5496" w:themeColor="accent1" w:themeShade="BF"/>
          <w:sz w:val="18"/>
          <w:szCs w:val="18"/>
        </w:rPr>
        <w:t>75%</w:t>
      </w:r>
      <w:r>
        <w:rPr>
          <w:rFonts w:hint="eastAsia"/>
          <w:b/>
          <w:color w:val="2F5496" w:themeColor="accent1" w:themeShade="BF"/>
          <w:sz w:val="18"/>
          <w:szCs w:val="18"/>
        </w:rPr>
        <w:t>范围内则提示</w:t>
      </w:r>
      <w:r>
        <w:rPr>
          <w:b/>
          <w:color w:val="2F5496" w:themeColor="accent1" w:themeShade="BF"/>
          <w:sz w:val="18"/>
          <w:szCs w:val="18"/>
        </w:rPr>
        <w:t>TMB-L</w:t>
      </w:r>
      <w:r>
        <w:rPr>
          <w:rFonts w:hint="eastAsia"/>
          <w:b/>
          <w:color w:val="2F5496" w:themeColor="accent1" w:themeShade="BF"/>
          <w:sz w:val="18"/>
          <w:szCs w:val="18"/>
        </w:rPr>
        <w:t>。</w:t>
      </w:r>
    </w:p>
    <w:p w14:paraId="4E2CA015"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2. 现阶段实体瘤中</w:t>
      </w:r>
      <w:r>
        <w:rPr>
          <w:b/>
          <w:color w:val="2F5496" w:themeColor="accent1" w:themeShade="BF"/>
          <w:sz w:val="18"/>
          <w:szCs w:val="18"/>
        </w:rPr>
        <w:t>TMB</w:t>
      </w:r>
      <w:r>
        <w:rPr>
          <w:rFonts w:hint="eastAsia"/>
          <w:b/>
          <w:color w:val="2F5496" w:themeColor="accent1" w:themeShade="BF"/>
          <w:sz w:val="18"/>
          <w:szCs w:val="18"/>
        </w:rPr>
        <w:t>的临床研究仍处于探索性阶段，检测结果仅供参考，请综合临床和其他标志物检测结果确定免疫检查点抑制剂的治疗方案。</w:t>
      </w:r>
      <w:r>
        <w:rPr>
          <w:b/>
          <w:color w:val="2F5496" w:themeColor="accent1" w:themeShade="BF"/>
          <w:sz w:val="18"/>
          <w:szCs w:val="18"/>
        </w:rPr>
        <w:t> </w:t>
      </w:r>
    </w:p>
    <w:p w14:paraId="2106167B" w14:textId="77777777" w:rsidR="00225F85" w:rsidRDefault="00225F85">
      <w:pPr>
        <w:rPr>
          <w:rFonts w:hint="eastAsia"/>
          <w:b/>
          <w:color w:val="2F5496" w:themeColor="accent1" w:themeShade="BF"/>
          <w:sz w:val="18"/>
          <w:szCs w:val="18"/>
        </w:rPr>
      </w:pPr>
    </w:p>
    <w:p w14:paraId="01991FCA" w14:textId="77777777" w:rsidR="00225F85" w:rsidRDefault="00225F85">
      <w:pPr>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6A653736" w14:textId="77777777" w:rsidR="00225F85" w:rsidRPr="005C5EB4" w:rsidRDefault="00225F85">
      <w:pPr>
        <w:jc w:val="left"/>
        <w:rPr>
          <w:rFonts w:hint="eastAsia"/>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347"/>
        <w:gridCol w:w="2036"/>
        <w:gridCol w:w="4981"/>
      </w:tblGrid>
      <w:tr w:rsidR="00225F85" w14:paraId="5C985EDA" w14:textId="77777777">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804009D"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225F85" w14:paraId="60BECE9C" w14:textId="77777777" w:rsidTr="00053876">
        <w:tc>
          <w:tcPr>
            <w:tcW w:w="1349" w:type="dxa"/>
            <w:tcBorders>
              <w:top w:val="single" w:sz="24" w:space="0" w:color="2F5496" w:themeColor="accent1" w:themeShade="BF"/>
              <w:bottom w:val="single" w:sz="24" w:space="0" w:color="2F5496" w:themeColor="accent1" w:themeShade="BF"/>
              <w:right w:val="nil"/>
            </w:tcBorders>
            <w:vAlign w:val="center"/>
          </w:tcPr>
          <w:p w14:paraId="5C7BA68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2016" w:type="dxa"/>
            <w:tcBorders>
              <w:top w:val="single" w:sz="24" w:space="0" w:color="2F5496" w:themeColor="accent1" w:themeShade="BF"/>
              <w:left w:val="nil"/>
              <w:bottom w:val="single" w:sz="24" w:space="0" w:color="2F5496" w:themeColor="accent1" w:themeShade="BF"/>
              <w:right w:val="nil"/>
            </w:tcBorders>
            <w:vAlign w:val="center"/>
          </w:tcPr>
          <w:p w14:paraId="0EB0D1B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4999" w:type="dxa"/>
            <w:tcBorders>
              <w:top w:val="single" w:sz="24" w:space="0" w:color="2F5496" w:themeColor="accent1" w:themeShade="BF"/>
              <w:left w:val="nil"/>
              <w:bottom w:val="single" w:sz="24" w:space="0" w:color="2F5496" w:themeColor="accent1" w:themeShade="BF"/>
            </w:tcBorders>
            <w:vAlign w:val="center"/>
          </w:tcPr>
          <w:p w14:paraId="3069AA8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311C76" w14:paraId="173C39F8" w14:textId="77777777" w:rsidTr="00053876">
        <w:tc>
          <w:tcPr>
            <w:tcW w:w="1349" w:type="dxa"/>
            <w:tcBorders>
              <w:top w:val="single" w:sz="24" w:space="0" w:color="2F5496" w:themeColor="accent1" w:themeShade="BF"/>
              <w:bottom w:val="nil"/>
              <w:right w:val="nil"/>
            </w:tcBorders>
            <w:shd w:val="clear" w:color="auto" w:fill="auto"/>
            <w:vAlign w:val="center"/>
          </w:tcPr>
          <w:p w14:paraId="130915E9"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ATM</w:t>
            </w:r>
          </w:p>
        </w:tc>
        <w:tc>
          <w:tcPr>
            <w:tcW w:w="2016" w:type="dxa"/>
            <w:tcBorders>
              <w:top w:val="single" w:sz="24" w:space="0" w:color="2F5496" w:themeColor="accent1" w:themeShade="BF"/>
              <w:left w:val="nil"/>
              <w:bottom w:val="nil"/>
              <w:right w:val="nil"/>
            </w:tcBorders>
            <w:shd w:val="clear" w:color="auto" w:fill="auto"/>
            <w:vAlign w:val="center"/>
          </w:tcPr>
          <w:p w14:paraId="5E9A39F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var.io.result.ATM</w:t>
            </w:r>
            <w:r w:rsidRPr="00053876">
              <w:rPr>
                <w:rFonts w:asciiTheme="minorEastAsia" w:hAnsiTheme="minorEastAsia" w:cs="思源黑体 CN Normal" w:hint="eastAsia"/>
                <w:color w:val="000000" w:themeColor="text1"/>
                <w:sz w:val="18"/>
                <w:szCs w:val="18"/>
              </w:rPr>
              <w:t>%}</w:t>
            </w:r>
          </w:p>
          <w:p w14:paraId="5DAE02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var.io.result.ATM%}</w:t>
            </w:r>
          </w:p>
          <w:p w14:paraId="77B074C1"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77C113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DAD439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B0800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CF601A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single" w:sz="24" w:space="0" w:color="2F5496" w:themeColor="accent1" w:themeShade="BF"/>
              <w:left w:val="nil"/>
              <w:bottom w:val="nil"/>
            </w:tcBorders>
            <w:shd w:val="clear" w:color="auto" w:fill="auto"/>
            <w:vAlign w:val="center"/>
          </w:tcPr>
          <w:p w14:paraId="04AA6047" w14:textId="77777777" w:rsidR="00311C76" w:rsidRDefault="00311C76" w:rsidP="00311C76">
            <w:pPr>
              <w:spacing w:line="240" w:lineRule="exact"/>
              <w:rPr>
                <w:rFonts w:eastAsiaTheme="minorHAnsi" w:hint="eastAsia"/>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311C76" w14:paraId="7F0CA647" w14:textId="77777777" w:rsidTr="00053876">
        <w:tc>
          <w:tcPr>
            <w:tcW w:w="1349" w:type="dxa"/>
            <w:tcBorders>
              <w:top w:val="nil"/>
              <w:bottom w:val="nil"/>
              <w:right w:val="nil"/>
            </w:tcBorders>
            <w:shd w:val="clear" w:color="auto" w:fill="auto"/>
            <w:vAlign w:val="center"/>
          </w:tcPr>
          <w:p w14:paraId="7C889F1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ATR</w:t>
            </w:r>
          </w:p>
        </w:tc>
        <w:tc>
          <w:tcPr>
            <w:tcW w:w="2016" w:type="dxa"/>
            <w:tcBorders>
              <w:top w:val="nil"/>
              <w:left w:val="nil"/>
              <w:bottom w:val="nil"/>
              <w:right w:val="nil"/>
            </w:tcBorders>
            <w:shd w:val="clear" w:color="auto" w:fill="auto"/>
            <w:vAlign w:val="center"/>
          </w:tcPr>
          <w:p w14:paraId="204BC71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var.io.result.ATR</w:t>
            </w:r>
            <w:r w:rsidRPr="00053876">
              <w:rPr>
                <w:rFonts w:asciiTheme="minorEastAsia" w:hAnsiTheme="minorEastAsia" w:cs="思源黑体 CN Normal" w:hint="eastAsia"/>
                <w:color w:val="000000" w:themeColor="text1"/>
                <w:sz w:val="18"/>
                <w:szCs w:val="18"/>
              </w:rPr>
              <w:t>%}</w:t>
            </w:r>
          </w:p>
          <w:p w14:paraId="16227F5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var.io.result.ATR%}</w:t>
            </w:r>
          </w:p>
          <w:p w14:paraId="447B5A2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B3F9E6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2ACD3B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B4429A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0FF5273"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E0ACAA2"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15458D1A" w14:textId="77777777" w:rsidTr="00053876">
        <w:tc>
          <w:tcPr>
            <w:tcW w:w="1349" w:type="dxa"/>
            <w:tcBorders>
              <w:top w:val="nil"/>
              <w:bottom w:val="nil"/>
              <w:right w:val="nil"/>
            </w:tcBorders>
            <w:shd w:val="clear" w:color="auto" w:fill="auto"/>
            <w:vAlign w:val="center"/>
          </w:tcPr>
          <w:p w14:paraId="2353F4B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BRCA1</w:t>
            </w:r>
          </w:p>
        </w:tc>
        <w:tc>
          <w:tcPr>
            <w:tcW w:w="2016" w:type="dxa"/>
            <w:tcBorders>
              <w:top w:val="nil"/>
              <w:left w:val="nil"/>
              <w:bottom w:val="nil"/>
              <w:right w:val="nil"/>
            </w:tcBorders>
            <w:shd w:val="clear" w:color="auto" w:fill="auto"/>
            <w:vAlign w:val="center"/>
          </w:tcPr>
          <w:p w14:paraId="66DF10B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var.io.result.BRCA1</w:t>
            </w:r>
            <w:r w:rsidRPr="00053876">
              <w:rPr>
                <w:rFonts w:asciiTheme="minorEastAsia" w:hAnsiTheme="minorEastAsia" w:cs="思源黑体 CN Normal" w:hint="eastAsia"/>
                <w:color w:val="000000" w:themeColor="text1"/>
                <w:sz w:val="18"/>
                <w:szCs w:val="18"/>
              </w:rPr>
              <w:t>%}</w:t>
            </w:r>
          </w:p>
          <w:p w14:paraId="169195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var.io.result.BRCA1%}</w:t>
            </w:r>
          </w:p>
          <w:p w14:paraId="6A0EDE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785125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1E821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5871229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749C9B7"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4CC1B71"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43D9F278" w14:textId="77777777" w:rsidTr="00053876">
        <w:tc>
          <w:tcPr>
            <w:tcW w:w="1349" w:type="dxa"/>
            <w:tcBorders>
              <w:top w:val="nil"/>
              <w:bottom w:val="nil"/>
              <w:right w:val="nil"/>
            </w:tcBorders>
            <w:shd w:val="clear" w:color="auto" w:fill="auto"/>
            <w:vAlign w:val="center"/>
          </w:tcPr>
          <w:p w14:paraId="2842EA20"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BRCA2</w:t>
            </w:r>
          </w:p>
        </w:tc>
        <w:tc>
          <w:tcPr>
            <w:tcW w:w="2016" w:type="dxa"/>
            <w:tcBorders>
              <w:top w:val="nil"/>
              <w:left w:val="nil"/>
              <w:bottom w:val="nil"/>
              <w:right w:val="nil"/>
            </w:tcBorders>
            <w:shd w:val="clear" w:color="auto" w:fill="auto"/>
            <w:vAlign w:val="center"/>
          </w:tcPr>
          <w:p w14:paraId="2A1C92A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var.io.result.BRCA2</w:t>
            </w:r>
            <w:r w:rsidRPr="00053876">
              <w:rPr>
                <w:rFonts w:asciiTheme="minorEastAsia" w:hAnsiTheme="minorEastAsia" w:cs="思源黑体 CN Normal" w:hint="eastAsia"/>
                <w:color w:val="000000" w:themeColor="text1"/>
                <w:sz w:val="18"/>
                <w:szCs w:val="18"/>
              </w:rPr>
              <w:t>%}</w:t>
            </w:r>
          </w:p>
          <w:p w14:paraId="253235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var.io.result.BRCA2%}</w:t>
            </w:r>
          </w:p>
          <w:p w14:paraId="1248E6B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1C7608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8D0074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FB3BA2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CFA67EE"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D71DA8B"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6067E012" w14:textId="77777777" w:rsidTr="00053876">
        <w:tc>
          <w:tcPr>
            <w:tcW w:w="1349" w:type="dxa"/>
            <w:tcBorders>
              <w:top w:val="nil"/>
              <w:bottom w:val="nil"/>
              <w:right w:val="nil"/>
            </w:tcBorders>
            <w:shd w:val="clear" w:color="auto" w:fill="auto"/>
            <w:vAlign w:val="center"/>
          </w:tcPr>
          <w:p w14:paraId="1B37B5B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BRIP1</w:t>
            </w:r>
          </w:p>
        </w:tc>
        <w:tc>
          <w:tcPr>
            <w:tcW w:w="2016" w:type="dxa"/>
            <w:tcBorders>
              <w:top w:val="nil"/>
              <w:left w:val="nil"/>
              <w:bottom w:val="nil"/>
              <w:right w:val="nil"/>
            </w:tcBorders>
            <w:shd w:val="clear" w:color="auto" w:fill="auto"/>
            <w:vAlign w:val="center"/>
          </w:tcPr>
          <w:p w14:paraId="434227C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var.io.result.BRIP1</w:t>
            </w:r>
            <w:r w:rsidRPr="00053876">
              <w:rPr>
                <w:rFonts w:asciiTheme="minorEastAsia" w:hAnsiTheme="minorEastAsia" w:cs="思源黑体 CN Normal" w:hint="eastAsia"/>
                <w:color w:val="000000" w:themeColor="text1"/>
                <w:sz w:val="18"/>
                <w:szCs w:val="18"/>
              </w:rPr>
              <w:t>%}</w:t>
            </w:r>
          </w:p>
          <w:p w14:paraId="5BFE083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var.io.result.BRIP1%}</w:t>
            </w:r>
          </w:p>
          <w:p w14:paraId="3B8EF66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68FE35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911B8E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7F0560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A205282"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50A1F8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551EBB6" w14:textId="77777777" w:rsidTr="00053876">
        <w:tc>
          <w:tcPr>
            <w:tcW w:w="1349" w:type="dxa"/>
            <w:tcBorders>
              <w:top w:val="nil"/>
              <w:bottom w:val="nil"/>
              <w:right w:val="nil"/>
            </w:tcBorders>
            <w:shd w:val="clear" w:color="auto" w:fill="auto"/>
            <w:vAlign w:val="center"/>
          </w:tcPr>
          <w:p w14:paraId="0C0BF99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CHEK1</w:t>
            </w:r>
          </w:p>
        </w:tc>
        <w:tc>
          <w:tcPr>
            <w:tcW w:w="2016" w:type="dxa"/>
            <w:tcBorders>
              <w:top w:val="nil"/>
              <w:left w:val="nil"/>
              <w:bottom w:val="nil"/>
              <w:right w:val="nil"/>
            </w:tcBorders>
            <w:shd w:val="clear" w:color="auto" w:fill="auto"/>
            <w:vAlign w:val="center"/>
          </w:tcPr>
          <w:p w14:paraId="427200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var.io.result.CHEK1</w:t>
            </w:r>
            <w:r w:rsidRPr="00053876">
              <w:rPr>
                <w:rFonts w:asciiTheme="minorEastAsia" w:hAnsiTheme="minorEastAsia" w:cs="思源黑体 CN Normal" w:hint="eastAsia"/>
                <w:color w:val="000000" w:themeColor="text1"/>
                <w:sz w:val="18"/>
                <w:szCs w:val="18"/>
              </w:rPr>
              <w:t>%}</w:t>
            </w:r>
          </w:p>
          <w:p w14:paraId="2A7C8EC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var.io.result.CHEK1%}</w:t>
            </w:r>
          </w:p>
          <w:p w14:paraId="077EC52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5F61D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739065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lastRenderedPageBreak/>
              <w:t>{%p else%}</w:t>
            </w:r>
          </w:p>
          <w:p w14:paraId="41B508E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92362D4"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3D9341D9"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718EBA13" w14:textId="77777777" w:rsidTr="00053876">
        <w:tc>
          <w:tcPr>
            <w:tcW w:w="1349" w:type="dxa"/>
            <w:tcBorders>
              <w:top w:val="nil"/>
              <w:bottom w:val="nil"/>
              <w:right w:val="nil"/>
            </w:tcBorders>
            <w:shd w:val="clear" w:color="auto" w:fill="auto"/>
            <w:vAlign w:val="center"/>
          </w:tcPr>
          <w:p w14:paraId="42CC82B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CHEK2</w:t>
            </w:r>
          </w:p>
        </w:tc>
        <w:tc>
          <w:tcPr>
            <w:tcW w:w="2016" w:type="dxa"/>
            <w:tcBorders>
              <w:top w:val="nil"/>
              <w:left w:val="nil"/>
              <w:bottom w:val="nil"/>
              <w:right w:val="nil"/>
            </w:tcBorders>
            <w:shd w:val="clear" w:color="auto" w:fill="auto"/>
            <w:vAlign w:val="center"/>
          </w:tcPr>
          <w:p w14:paraId="3ABF083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var.io.result.CHEK2</w:t>
            </w:r>
            <w:r w:rsidRPr="00053876">
              <w:rPr>
                <w:rFonts w:asciiTheme="minorEastAsia" w:hAnsiTheme="minorEastAsia" w:cs="思源黑体 CN Normal" w:hint="eastAsia"/>
                <w:color w:val="000000" w:themeColor="text1"/>
                <w:sz w:val="18"/>
                <w:szCs w:val="18"/>
              </w:rPr>
              <w:t>%}</w:t>
            </w:r>
          </w:p>
          <w:p w14:paraId="4DAACA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var.io.result.CHEK2%}</w:t>
            </w:r>
          </w:p>
          <w:p w14:paraId="2C31C88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CE6982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687B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44905E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073F8A8"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C173667"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560E9DF" w14:textId="77777777" w:rsidTr="00053876">
        <w:tc>
          <w:tcPr>
            <w:tcW w:w="1349" w:type="dxa"/>
            <w:tcBorders>
              <w:top w:val="nil"/>
              <w:bottom w:val="nil"/>
              <w:right w:val="nil"/>
            </w:tcBorders>
            <w:shd w:val="clear" w:color="auto" w:fill="auto"/>
            <w:vAlign w:val="center"/>
          </w:tcPr>
          <w:p w14:paraId="0B854EA3"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ERCC1</w:t>
            </w:r>
          </w:p>
        </w:tc>
        <w:tc>
          <w:tcPr>
            <w:tcW w:w="2016" w:type="dxa"/>
            <w:tcBorders>
              <w:top w:val="nil"/>
              <w:left w:val="nil"/>
              <w:bottom w:val="nil"/>
              <w:right w:val="nil"/>
            </w:tcBorders>
            <w:shd w:val="clear" w:color="auto" w:fill="auto"/>
            <w:vAlign w:val="center"/>
          </w:tcPr>
          <w:p w14:paraId="14266DB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var.io.result.ERCC1</w:t>
            </w:r>
            <w:r w:rsidRPr="00053876">
              <w:rPr>
                <w:rFonts w:asciiTheme="minorEastAsia" w:hAnsiTheme="minorEastAsia" w:cs="思源黑体 CN Normal" w:hint="eastAsia"/>
                <w:color w:val="000000" w:themeColor="text1"/>
                <w:sz w:val="18"/>
                <w:szCs w:val="18"/>
              </w:rPr>
              <w:t>%}</w:t>
            </w:r>
          </w:p>
          <w:p w14:paraId="214B457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var.io.result.ERCC1%}</w:t>
            </w:r>
          </w:p>
          <w:p w14:paraId="5FB5C7F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BC53CB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B777E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180761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83F5CFE"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61DF7A3A"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3FCA6E3" w14:textId="77777777" w:rsidTr="00053876">
        <w:tc>
          <w:tcPr>
            <w:tcW w:w="1349" w:type="dxa"/>
            <w:tcBorders>
              <w:top w:val="nil"/>
              <w:bottom w:val="nil"/>
              <w:right w:val="nil"/>
            </w:tcBorders>
            <w:shd w:val="clear" w:color="auto" w:fill="auto"/>
            <w:vAlign w:val="center"/>
          </w:tcPr>
          <w:p w14:paraId="01F8F1F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FANCA</w:t>
            </w:r>
          </w:p>
        </w:tc>
        <w:tc>
          <w:tcPr>
            <w:tcW w:w="2016" w:type="dxa"/>
            <w:tcBorders>
              <w:top w:val="nil"/>
              <w:left w:val="nil"/>
              <w:bottom w:val="nil"/>
              <w:right w:val="nil"/>
            </w:tcBorders>
            <w:shd w:val="clear" w:color="auto" w:fill="auto"/>
            <w:vAlign w:val="center"/>
          </w:tcPr>
          <w:p w14:paraId="466693E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var.io.result.FANCA</w:t>
            </w:r>
            <w:r w:rsidRPr="00053876">
              <w:rPr>
                <w:rFonts w:asciiTheme="minorEastAsia" w:hAnsiTheme="minorEastAsia" w:cs="思源黑体 CN Normal" w:hint="eastAsia"/>
                <w:color w:val="000000" w:themeColor="text1"/>
                <w:sz w:val="18"/>
                <w:szCs w:val="18"/>
              </w:rPr>
              <w:t xml:space="preserve"> %}</w:t>
            </w:r>
          </w:p>
          <w:p w14:paraId="6844C73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var.io.result.FANCA %}</w:t>
            </w:r>
          </w:p>
          <w:p w14:paraId="319C09C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A2F43D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249C22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2AA3D7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804DC44"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D82F4F7"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00A0F742" w14:textId="77777777" w:rsidTr="00053876">
        <w:tc>
          <w:tcPr>
            <w:tcW w:w="1349" w:type="dxa"/>
            <w:tcBorders>
              <w:top w:val="nil"/>
              <w:bottom w:val="nil"/>
              <w:right w:val="nil"/>
            </w:tcBorders>
            <w:shd w:val="clear" w:color="auto" w:fill="auto"/>
            <w:vAlign w:val="center"/>
          </w:tcPr>
          <w:p w14:paraId="2E9B0F62"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MRE11</w:t>
            </w:r>
          </w:p>
        </w:tc>
        <w:tc>
          <w:tcPr>
            <w:tcW w:w="2016" w:type="dxa"/>
            <w:tcBorders>
              <w:top w:val="nil"/>
              <w:left w:val="nil"/>
              <w:bottom w:val="nil"/>
              <w:right w:val="nil"/>
            </w:tcBorders>
            <w:shd w:val="clear" w:color="auto" w:fill="auto"/>
            <w:vAlign w:val="center"/>
          </w:tcPr>
          <w:p w14:paraId="0DA9EFE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var.io.result.MRE11</w:t>
            </w:r>
            <w:r w:rsidRPr="00053876">
              <w:rPr>
                <w:rFonts w:asciiTheme="minorEastAsia" w:hAnsiTheme="minorEastAsia" w:cs="思源黑体 CN Normal" w:hint="eastAsia"/>
                <w:color w:val="000000" w:themeColor="text1"/>
                <w:sz w:val="18"/>
                <w:szCs w:val="18"/>
              </w:rPr>
              <w:t>%}</w:t>
            </w:r>
          </w:p>
          <w:p w14:paraId="4B66425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var.io.result.MRE11%}</w:t>
            </w:r>
          </w:p>
          <w:p w14:paraId="2D0B1A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E121FF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8605F5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6436003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6B4257D"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80EF38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51E7772F" w14:textId="77777777" w:rsidTr="00053876">
        <w:tc>
          <w:tcPr>
            <w:tcW w:w="1349" w:type="dxa"/>
            <w:tcBorders>
              <w:top w:val="nil"/>
              <w:bottom w:val="nil"/>
              <w:right w:val="nil"/>
            </w:tcBorders>
            <w:shd w:val="clear" w:color="auto" w:fill="auto"/>
            <w:vAlign w:val="center"/>
          </w:tcPr>
          <w:p w14:paraId="3A3A4C75"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PALB2</w:t>
            </w:r>
          </w:p>
        </w:tc>
        <w:tc>
          <w:tcPr>
            <w:tcW w:w="2016" w:type="dxa"/>
            <w:tcBorders>
              <w:top w:val="nil"/>
              <w:left w:val="nil"/>
              <w:bottom w:val="nil"/>
              <w:right w:val="nil"/>
            </w:tcBorders>
            <w:shd w:val="clear" w:color="auto" w:fill="auto"/>
            <w:vAlign w:val="center"/>
          </w:tcPr>
          <w:p w14:paraId="6994082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var.io.result.PALB2</w:t>
            </w:r>
            <w:r w:rsidRPr="00053876">
              <w:rPr>
                <w:rFonts w:asciiTheme="minorEastAsia" w:hAnsiTheme="minorEastAsia" w:cs="思源黑体 CN Normal" w:hint="eastAsia"/>
                <w:color w:val="000000" w:themeColor="text1"/>
                <w:sz w:val="18"/>
                <w:szCs w:val="18"/>
              </w:rPr>
              <w:t>%}</w:t>
            </w:r>
          </w:p>
          <w:p w14:paraId="6F09E22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var.io.result.PALB2%}</w:t>
            </w:r>
          </w:p>
          <w:p w14:paraId="693633D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5F70473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16960C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2B26A90"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1AF0009"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71A13E7F"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6C1E6B92" w14:textId="77777777" w:rsidTr="00053876">
        <w:tc>
          <w:tcPr>
            <w:tcW w:w="1349" w:type="dxa"/>
            <w:tcBorders>
              <w:top w:val="nil"/>
              <w:bottom w:val="nil"/>
              <w:right w:val="nil"/>
            </w:tcBorders>
            <w:shd w:val="clear" w:color="auto" w:fill="auto"/>
            <w:vAlign w:val="center"/>
          </w:tcPr>
          <w:p w14:paraId="37D43964"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RAD50</w:t>
            </w:r>
          </w:p>
        </w:tc>
        <w:tc>
          <w:tcPr>
            <w:tcW w:w="2016" w:type="dxa"/>
            <w:tcBorders>
              <w:top w:val="nil"/>
              <w:left w:val="nil"/>
              <w:bottom w:val="nil"/>
              <w:right w:val="nil"/>
            </w:tcBorders>
            <w:shd w:val="clear" w:color="auto" w:fill="auto"/>
            <w:vAlign w:val="center"/>
          </w:tcPr>
          <w:p w14:paraId="63AA79B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var.io.result.RAD50</w:t>
            </w:r>
            <w:r w:rsidRPr="00053876">
              <w:rPr>
                <w:rFonts w:asciiTheme="minorEastAsia" w:hAnsiTheme="minorEastAsia" w:cs="思源黑体 CN Normal" w:hint="eastAsia"/>
                <w:color w:val="000000" w:themeColor="text1"/>
                <w:sz w:val="18"/>
                <w:szCs w:val="18"/>
              </w:rPr>
              <w:t>%}</w:t>
            </w:r>
          </w:p>
          <w:p w14:paraId="1E0C006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var.io.result.RAD50%}</w:t>
            </w:r>
          </w:p>
          <w:p w14:paraId="4D79301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3D378C32"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70A34D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D997A9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401AB76"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F1B79D9"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7A0DF869" w14:textId="77777777" w:rsidTr="00053876">
        <w:tc>
          <w:tcPr>
            <w:tcW w:w="1349" w:type="dxa"/>
            <w:tcBorders>
              <w:top w:val="nil"/>
              <w:bottom w:val="nil"/>
              <w:right w:val="nil"/>
            </w:tcBorders>
            <w:shd w:val="clear" w:color="auto" w:fill="auto"/>
            <w:vAlign w:val="center"/>
          </w:tcPr>
          <w:p w14:paraId="6611B5E6"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XRCC1</w:t>
            </w:r>
          </w:p>
        </w:tc>
        <w:tc>
          <w:tcPr>
            <w:tcW w:w="2016" w:type="dxa"/>
            <w:tcBorders>
              <w:top w:val="nil"/>
              <w:left w:val="nil"/>
              <w:bottom w:val="nil"/>
              <w:right w:val="nil"/>
            </w:tcBorders>
            <w:shd w:val="clear" w:color="auto" w:fill="auto"/>
            <w:vAlign w:val="center"/>
          </w:tcPr>
          <w:p w14:paraId="507C2E1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var.io.result.XRCC1</w:t>
            </w:r>
            <w:r w:rsidRPr="00053876">
              <w:rPr>
                <w:rFonts w:asciiTheme="minorEastAsia" w:hAnsiTheme="minorEastAsia" w:cs="思源黑体 CN Normal" w:hint="eastAsia"/>
                <w:color w:val="000000" w:themeColor="text1"/>
                <w:sz w:val="18"/>
                <w:szCs w:val="18"/>
              </w:rPr>
              <w:t>%}</w:t>
            </w:r>
          </w:p>
          <w:p w14:paraId="47020E8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var.io.result.XRCC1%}</w:t>
            </w:r>
          </w:p>
          <w:p w14:paraId="34F39AB9"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0836A9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C9D3CAF"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72DDBE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559A8B9" w14:textId="77777777" w:rsidR="00311C76" w:rsidRPr="00053876" w:rsidRDefault="00311C76" w:rsidP="00311C76">
            <w:pPr>
              <w:adjustRightInd w:val="0"/>
              <w:snapToGrid w:val="0"/>
              <w:jc w:val="center"/>
              <w:rPr>
                <w:rFonts w:asciiTheme="minorEastAsia" w:hAnsiTheme="minorEastAsia" w:hint="eastAsia"/>
                <w:color w:val="1E7648"/>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1BAA9474"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417F51F7" w14:textId="77777777" w:rsidTr="00053876">
        <w:tc>
          <w:tcPr>
            <w:tcW w:w="1349" w:type="dxa"/>
            <w:tcBorders>
              <w:top w:val="nil"/>
              <w:bottom w:val="nil"/>
              <w:right w:val="nil"/>
            </w:tcBorders>
            <w:shd w:val="clear" w:color="auto" w:fill="D9E2F3" w:themeFill="accent1" w:themeFillTint="33"/>
            <w:vAlign w:val="center"/>
          </w:tcPr>
          <w:p w14:paraId="04FFBEEC"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MLH1</w:t>
            </w:r>
          </w:p>
        </w:tc>
        <w:tc>
          <w:tcPr>
            <w:tcW w:w="2016" w:type="dxa"/>
            <w:tcBorders>
              <w:top w:val="nil"/>
              <w:left w:val="nil"/>
              <w:bottom w:val="nil"/>
              <w:right w:val="nil"/>
            </w:tcBorders>
            <w:shd w:val="clear" w:color="auto" w:fill="D9E2F3" w:themeFill="accent1" w:themeFillTint="33"/>
            <w:vAlign w:val="center"/>
          </w:tcPr>
          <w:p w14:paraId="624C1110"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var.io.result.MLH1</w:t>
            </w:r>
            <w:r w:rsidRPr="00053876">
              <w:rPr>
                <w:rFonts w:asciiTheme="minorEastAsia" w:hAnsiTheme="minorEastAsia" w:cs="思源黑体 CN Normal" w:hint="eastAsia"/>
                <w:color w:val="000000" w:themeColor="text1"/>
                <w:sz w:val="18"/>
                <w:szCs w:val="18"/>
              </w:rPr>
              <w:t>%}</w:t>
            </w:r>
          </w:p>
          <w:p w14:paraId="1B378EE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var.io.result.MLH1%}</w:t>
            </w:r>
          </w:p>
          <w:p w14:paraId="3D71B93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DC2F07"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7004FF8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ACBABAC"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2859FDB"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D9E2F3" w:themeFill="accent1" w:themeFillTint="33"/>
            <w:vAlign w:val="center"/>
          </w:tcPr>
          <w:p w14:paraId="1B525B25" w14:textId="77777777" w:rsidR="00311C76" w:rsidRDefault="00311C76" w:rsidP="00311C76">
            <w:pPr>
              <w:spacing w:line="240" w:lineRule="exact"/>
              <w:rPr>
                <w:rFonts w:eastAsiaTheme="minorHAnsi" w:hint="eastAsia"/>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311C76" w14:paraId="12F18641" w14:textId="77777777" w:rsidTr="00053876">
        <w:tc>
          <w:tcPr>
            <w:tcW w:w="1349" w:type="dxa"/>
            <w:tcBorders>
              <w:top w:val="nil"/>
              <w:bottom w:val="nil"/>
              <w:right w:val="nil"/>
            </w:tcBorders>
            <w:shd w:val="clear" w:color="auto" w:fill="D9E2F3" w:themeFill="accent1" w:themeFillTint="33"/>
            <w:vAlign w:val="center"/>
          </w:tcPr>
          <w:p w14:paraId="4C783B0F"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MSH2</w:t>
            </w:r>
          </w:p>
        </w:tc>
        <w:tc>
          <w:tcPr>
            <w:tcW w:w="2016" w:type="dxa"/>
            <w:tcBorders>
              <w:top w:val="nil"/>
              <w:left w:val="nil"/>
              <w:bottom w:val="nil"/>
              <w:right w:val="nil"/>
            </w:tcBorders>
            <w:shd w:val="clear" w:color="auto" w:fill="D9E2F3" w:themeFill="accent1" w:themeFillTint="33"/>
            <w:vAlign w:val="center"/>
          </w:tcPr>
          <w:p w14:paraId="3B7E8F7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var.io.result.MSH2</w:t>
            </w:r>
            <w:r w:rsidRPr="00053876">
              <w:rPr>
                <w:rFonts w:asciiTheme="minorEastAsia" w:hAnsiTheme="minorEastAsia" w:cs="思源黑体 CN Normal" w:hint="eastAsia"/>
                <w:color w:val="000000" w:themeColor="text1"/>
                <w:sz w:val="18"/>
                <w:szCs w:val="18"/>
              </w:rPr>
              <w:t>%}</w:t>
            </w:r>
          </w:p>
          <w:p w14:paraId="0153442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var.io.result.MSH2%}</w:t>
            </w:r>
          </w:p>
          <w:p w14:paraId="7269E67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63BBC88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082813"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1F63C9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E803977"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8294965"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1200B08" w14:textId="77777777" w:rsidTr="00053876">
        <w:tc>
          <w:tcPr>
            <w:tcW w:w="1349" w:type="dxa"/>
            <w:tcBorders>
              <w:top w:val="nil"/>
              <w:bottom w:val="nil"/>
              <w:right w:val="nil"/>
            </w:tcBorders>
            <w:shd w:val="clear" w:color="auto" w:fill="D9E2F3" w:themeFill="accent1" w:themeFillTint="33"/>
            <w:vAlign w:val="center"/>
          </w:tcPr>
          <w:p w14:paraId="56B827EE"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MSH6</w:t>
            </w:r>
          </w:p>
        </w:tc>
        <w:tc>
          <w:tcPr>
            <w:tcW w:w="2016" w:type="dxa"/>
            <w:tcBorders>
              <w:top w:val="nil"/>
              <w:left w:val="nil"/>
              <w:bottom w:val="nil"/>
              <w:right w:val="nil"/>
            </w:tcBorders>
            <w:shd w:val="clear" w:color="auto" w:fill="D9E2F3" w:themeFill="accent1" w:themeFillTint="33"/>
            <w:vAlign w:val="center"/>
          </w:tcPr>
          <w:p w14:paraId="71E0B7C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var.io.result.MSH6</w:t>
            </w:r>
            <w:r w:rsidRPr="00053876">
              <w:rPr>
                <w:rFonts w:asciiTheme="minorEastAsia" w:hAnsiTheme="minorEastAsia" w:cs="思源黑体 CN Normal" w:hint="eastAsia"/>
                <w:color w:val="000000" w:themeColor="text1"/>
                <w:sz w:val="18"/>
                <w:szCs w:val="18"/>
              </w:rPr>
              <w:t>%}</w:t>
            </w:r>
          </w:p>
          <w:p w14:paraId="54F6C008"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var.io.result.MSH6%}</w:t>
            </w:r>
          </w:p>
          <w:p w14:paraId="1931C70E"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5AE16E4"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2B0E22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E0A3E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2FD5F97" w14:textId="77777777" w:rsidR="00311C76" w:rsidRPr="00053876" w:rsidRDefault="00311C76" w:rsidP="00311C76">
            <w:pPr>
              <w:adjustRightInd w:val="0"/>
              <w:snapToGrid w:val="0"/>
              <w:spacing w:line="240" w:lineRule="exact"/>
              <w:jc w:val="center"/>
              <w:rPr>
                <w:rFonts w:asciiTheme="minorEastAsia" w:hAnsiTheme="minorEastAsia" w:cs="思源黑体 CN Normal" w:hint="eastAsia"/>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D9E2F3" w:themeFill="accent1" w:themeFillTint="33"/>
            <w:vAlign w:val="center"/>
          </w:tcPr>
          <w:p w14:paraId="6D48E903" w14:textId="77777777" w:rsidR="00311C76" w:rsidRDefault="00311C76" w:rsidP="00311C76">
            <w:pPr>
              <w:spacing w:line="240" w:lineRule="exact"/>
              <w:rPr>
                <w:rFonts w:eastAsiaTheme="minorHAnsi" w:hint="eastAsia"/>
                <w:b/>
                <w:color w:val="2F5496" w:themeColor="accent1" w:themeShade="BF"/>
                <w:sz w:val="18"/>
                <w:szCs w:val="18"/>
              </w:rPr>
            </w:pPr>
          </w:p>
        </w:tc>
      </w:tr>
      <w:tr w:rsidR="00311C76" w14:paraId="209B8177" w14:textId="77777777" w:rsidTr="00053876">
        <w:tc>
          <w:tcPr>
            <w:tcW w:w="1349" w:type="dxa"/>
            <w:tcBorders>
              <w:top w:val="nil"/>
              <w:bottom w:val="nil"/>
              <w:right w:val="nil"/>
            </w:tcBorders>
            <w:shd w:val="clear" w:color="auto" w:fill="D9E2F3" w:themeFill="accent1" w:themeFillTint="33"/>
            <w:vAlign w:val="center"/>
          </w:tcPr>
          <w:p w14:paraId="6553FDF5" w14:textId="77777777" w:rsidR="00311C76" w:rsidRDefault="00311C76" w:rsidP="00311C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PMS2</w:t>
            </w:r>
          </w:p>
        </w:tc>
        <w:tc>
          <w:tcPr>
            <w:tcW w:w="2016" w:type="dxa"/>
            <w:tcBorders>
              <w:top w:val="nil"/>
              <w:left w:val="nil"/>
              <w:bottom w:val="nil"/>
              <w:right w:val="nil"/>
            </w:tcBorders>
            <w:shd w:val="clear" w:color="auto" w:fill="D9E2F3" w:themeFill="accent1" w:themeFillTint="33"/>
            <w:vAlign w:val="center"/>
          </w:tcPr>
          <w:p w14:paraId="624287DA"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var.io.result.PMS2</w:t>
            </w:r>
            <w:r w:rsidRPr="00053876">
              <w:rPr>
                <w:rFonts w:asciiTheme="minorEastAsia" w:hAnsiTheme="minorEastAsia" w:cs="思源黑体 CN Normal" w:hint="eastAsia"/>
                <w:color w:val="000000" w:themeColor="text1"/>
                <w:sz w:val="18"/>
                <w:szCs w:val="18"/>
              </w:rPr>
              <w:t>%}</w:t>
            </w:r>
          </w:p>
          <w:p w14:paraId="2D62ACF5"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var.io.result.PMS2%}</w:t>
            </w:r>
          </w:p>
          <w:p w14:paraId="3D920906"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0F2BD"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1D020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1E4417B" w14:textId="77777777" w:rsidR="00311C76" w:rsidRPr="00053876" w:rsidRDefault="00311C76" w:rsidP="00311C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1CB0CB3A" w14:textId="77777777" w:rsidR="00311C76" w:rsidRPr="00053876" w:rsidRDefault="00311C76" w:rsidP="00311C76">
            <w:pPr>
              <w:spacing w:line="240" w:lineRule="exact"/>
              <w:jc w:val="center"/>
              <w:rPr>
                <w:rFonts w:asciiTheme="minorEastAsia" w:hAnsiTheme="minorEastAsia" w:hint="eastAsia"/>
                <w:b/>
                <w:color w:val="2F5496" w:themeColor="accent1" w:themeShade="BF"/>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457124BF" w14:textId="77777777" w:rsidR="00311C76" w:rsidRDefault="00311C76" w:rsidP="00311C76">
            <w:pPr>
              <w:spacing w:line="240" w:lineRule="exact"/>
              <w:rPr>
                <w:rFonts w:eastAsiaTheme="minorHAnsi" w:hint="eastAsia"/>
                <w:b/>
                <w:color w:val="2F5496" w:themeColor="accent1" w:themeShade="BF"/>
                <w:sz w:val="18"/>
                <w:szCs w:val="18"/>
              </w:rPr>
            </w:pPr>
          </w:p>
        </w:tc>
      </w:tr>
      <w:tr w:rsidR="00053876" w14:paraId="30118708" w14:textId="77777777" w:rsidTr="00053876">
        <w:tc>
          <w:tcPr>
            <w:tcW w:w="1349" w:type="dxa"/>
            <w:tcBorders>
              <w:top w:val="nil"/>
              <w:bottom w:val="nil"/>
              <w:right w:val="nil"/>
            </w:tcBorders>
            <w:shd w:val="clear" w:color="auto" w:fill="auto"/>
            <w:vAlign w:val="center"/>
          </w:tcPr>
          <w:p w14:paraId="08C2700D"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POLE</w:t>
            </w:r>
          </w:p>
        </w:tc>
        <w:tc>
          <w:tcPr>
            <w:tcW w:w="2016" w:type="dxa"/>
            <w:tcBorders>
              <w:top w:val="nil"/>
              <w:left w:val="nil"/>
              <w:bottom w:val="nil"/>
              <w:right w:val="nil"/>
            </w:tcBorders>
            <w:shd w:val="clear" w:color="auto" w:fill="auto"/>
            <w:vAlign w:val="center"/>
          </w:tcPr>
          <w:p w14:paraId="2651509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var.io.result.POLE</w:t>
            </w:r>
            <w:r w:rsidRPr="00053876">
              <w:rPr>
                <w:rFonts w:asciiTheme="minorEastAsia" w:hAnsiTheme="minorEastAsia" w:cs="思源黑体 CN Normal" w:hint="eastAsia"/>
                <w:color w:val="000000" w:themeColor="text1"/>
                <w:sz w:val="18"/>
                <w:szCs w:val="18"/>
              </w:rPr>
              <w:t xml:space="preserve"> %}</w:t>
            </w:r>
          </w:p>
          <w:p w14:paraId="188D1DE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var.io.result.POLE %}</w:t>
            </w:r>
          </w:p>
          <w:p w14:paraId="78C0DC1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9C9436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2B1AB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65AD7C1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B7F0188"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626AA38F"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000000" w:themeColor="text1"/>
                <w:sz w:val="18"/>
                <w:szCs w:val="18"/>
              </w:rPr>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053876" w14:paraId="38957769" w14:textId="77777777" w:rsidTr="00053876">
        <w:tc>
          <w:tcPr>
            <w:tcW w:w="1349" w:type="dxa"/>
            <w:tcBorders>
              <w:top w:val="nil"/>
              <w:bottom w:val="nil"/>
              <w:right w:val="nil"/>
            </w:tcBorders>
            <w:shd w:val="clear" w:color="auto" w:fill="auto"/>
            <w:vAlign w:val="center"/>
          </w:tcPr>
          <w:p w14:paraId="2B760ED5"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POLD1</w:t>
            </w:r>
          </w:p>
        </w:tc>
        <w:tc>
          <w:tcPr>
            <w:tcW w:w="2016" w:type="dxa"/>
            <w:tcBorders>
              <w:top w:val="nil"/>
              <w:left w:val="nil"/>
              <w:bottom w:val="nil"/>
              <w:right w:val="nil"/>
            </w:tcBorders>
            <w:shd w:val="clear" w:color="auto" w:fill="auto"/>
            <w:vAlign w:val="center"/>
          </w:tcPr>
          <w:p w14:paraId="6B23BB7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if </w:t>
            </w:r>
            <w:r w:rsidRPr="00053876">
              <w:rPr>
                <w:rFonts w:asciiTheme="minorEastAsia" w:hAnsiTheme="minorEastAsia" w:cs="思源黑体 CN Normal"/>
                <w:color w:val="000000" w:themeColor="text1"/>
                <w:sz w:val="18"/>
                <w:szCs w:val="18"/>
              </w:rPr>
              <w:lastRenderedPageBreak/>
              <w:t>var.io.result.POLD1</w:t>
            </w:r>
            <w:r w:rsidRPr="00053876">
              <w:rPr>
                <w:rFonts w:asciiTheme="minorEastAsia" w:hAnsiTheme="minorEastAsia" w:cs="思源黑体 CN Normal" w:hint="eastAsia"/>
                <w:color w:val="000000" w:themeColor="text1"/>
                <w:sz w:val="18"/>
                <w:szCs w:val="18"/>
              </w:rPr>
              <w:t>%}</w:t>
            </w:r>
          </w:p>
          <w:p w14:paraId="54DAFBD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var.io.result.POLD1%}</w:t>
            </w:r>
          </w:p>
          <w:p w14:paraId="6FFCA25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9ED2D7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AF5EEE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7DA97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7F931BE"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nil"/>
            </w:tcBorders>
            <w:shd w:val="clear" w:color="auto" w:fill="auto"/>
            <w:vAlign w:val="center"/>
          </w:tcPr>
          <w:p w14:paraId="0DF62FD3" w14:textId="77777777" w:rsidR="00053876" w:rsidRDefault="00053876" w:rsidP="00053876">
            <w:pPr>
              <w:spacing w:line="240" w:lineRule="exact"/>
              <w:rPr>
                <w:rFonts w:eastAsiaTheme="minorHAnsi" w:hint="eastAsia"/>
                <w:b/>
                <w:color w:val="2F5496" w:themeColor="accent1" w:themeShade="BF"/>
                <w:sz w:val="18"/>
                <w:szCs w:val="18"/>
              </w:rPr>
            </w:pPr>
          </w:p>
        </w:tc>
      </w:tr>
      <w:tr w:rsidR="00053876" w14:paraId="6073CDD0" w14:textId="77777777" w:rsidTr="00053876">
        <w:tc>
          <w:tcPr>
            <w:tcW w:w="1349" w:type="dxa"/>
            <w:tcBorders>
              <w:top w:val="nil"/>
              <w:bottom w:val="nil"/>
              <w:right w:val="nil"/>
            </w:tcBorders>
            <w:shd w:val="clear" w:color="auto" w:fill="D9E2F3" w:themeFill="accent1" w:themeFillTint="33"/>
            <w:vAlign w:val="center"/>
          </w:tcPr>
          <w:p w14:paraId="5912D51A"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TP53</w:t>
            </w:r>
          </w:p>
        </w:tc>
        <w:tc>
          <w:tcPr>
            <w:tcW w:w="2016" w:type="dxa"/>
            <w:tcBorders>
              <w:top w:val="nil"/>
              <w:left w:val="nil"/>
              <w:bottom w:val="nil"/>
              <w:right w:val="nil"/>
            </w:tcBorders>
            <w:shd w:val="clear" w:color="auto" w:fill="D9E2F3" w:themeFill="accent1" w:themeFillTint="33"/>
            <w:vAlign w:val="center"/>
          </w:tcPr>
          <w:p w14:paraId="42863E1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var.io.result.TP53</w:t>
            </w:r>
            <w:r w:rsidRPr="00053876">
              <w:rPr>
                <w:rFonts w:asciiTheme="minorEastAsia" w:hAnsiTheme="minorEastAsia" w:cs="思源黑体 CN Normal" w:hint="eastAsia"/>
                <w:color w:val="000000" w:themeColor="text1"/>
                <w:sz w:val="18"/>
                <w:szCs w:val="18"/>
              </w:rPr>
              <w:t>%}</w:t>
            </w:r>
          </w:p>
          <w:p w14:paraId="33096EB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var.io.result.TP53%}</w:t>
            </w:r>
          </w:p>
          <w:p w14:paraId="0BE96BA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4D495B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A80DE2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CD7795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71573CD9"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AC631DD"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053876" w14:paraId="7E80D9AC" w14:textId="77777777" w:rsidTr="00053876">
        <w:tc>
          <w:tcPr>
            <w:tcW w:w="1349" w:type="dxa"/>
            <w:tcBorders>
              <w:top w:val="nil"/>
              <w:bottom w:val="nil"/>
              <w:right w:val="nil"/>
            </w:tcBorders>
            <w:shd w:val="clear" w:color="auto" w:fill="auto"/>
            <w:vAlign w:val="center"/>
          </w:tcPr>
          <w:p w14:paraId="55AB9F4B"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016" w:type="dxa"/>
            <w:tcBorders>
              <w:top w:val="nil"/>
              <w:left w:val="nil"/>
              <w:bottom w:val="nil"/>
              <w:right w:val="nil"/>
            </w:tcBorders>
            <w:shd w:val="clear" w:color="auto" w:fill="auto"/>
            <w:vAlign w:val="center"/>
          </w:tcPr>
          <w:p w14:paraId="340AEE5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var.io.result.KRAS</w:t>
            </w:r>
            <w:r w:rsidRPr="00053876">
              <w:rPr>
                <w:rFonts w:asciiTheme="minorEastAsia" w:hAnsiTheme="minorEastAsia" w:cs="思源黑体 CN Normal" w:hint="eastAsia"/>
                <w:color w:val="000000" w:themeColor="text1"/>
                <w:sz w:val="18"/>
                <w:szCs w:val="18"/>
              </w:rPr>
              <w:t xml:space="preserve"> %}</w:t>
            </w:r>
          </w:p>
          <w:p w14:paraId="22656CC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var.io.result.KRAS %}</w:t>
            </w:r>
          </w:p>
          <w:p w14:paraId="2809B4A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76344C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6525A4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05E941D"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764DE19"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33A93C73"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053876" w14:paraId="0AA1F6A4" w14:textId="77777777" w:rsidTr="00053876">
        <w:tc>
          <w:tcPr>
            <w:tcW w:w="1349" w:type="dxa"/>
            <w:tcBorders>
              <w:top w:val="nil"/>
              <w:bottom w:val="nil"/>
              <w:right w:val="nil"/>
            </w:tcBorders>
            <w:shd w:val="clear" w:color="auto" w:fill="D9E2F3" w:themeFill="accent1" w:themeFillTint="33"/>
            <w:vAlign w:val="center"/>
          </w:tcPr>
          <w:p w14:paraId="302B89C8"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016" w:type="dxa"/>
            <w:tcBorders>
              <w:top w:val="nil"/>
              <w:left w:val="nil"/>
              <w:bottom w:val="nil"/>
              <w:right w:val="nil"/>
            </w:tcBorders>
            <w:shd w:val="clear" w:color="auto" w:fill="D9E2F3" w:themeFill="accent1" w:themeFillTint="33"/>
            <w:vAlign w:val="center"/>
          </w:tcPr>
          <w:p w14:paraId="11517F8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var.io.result.CD274</w:t>
            </w:r>
            <w:r w:rsidRPr="00053876">
              <w:rPr>
                <w:rFonts w:asciiTheme="minorEastAsia" w:hAnsiTheme="minorEastAsia" w:cs="思源黑体 CN Normal" w:hint="eastAsia"/>
                <w:color w:val="000000" w:themeColor="text1"/>
                <w:sz w:val="18"/>
                <w:szCs w:val="18"/>
              </w:rPr>
              <w:t>%}</w:t>
            </w:r>
          </w:p>
          <w:p w14:paraId="7E95DE3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var.io.result.CD274%}</w:t>
            </w:r>
          </w:p>
          <w:p w14:paraId="5679E59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69284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663AC02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EB416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A39226D"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3CEA7BF3"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053876" w14:paraId="59FC5D1F" w14:textId="77777777" w:rsidTr="00053876">
        <w:tc>
          <w:tcPr>
            <w:tcW w:w="1349" w:type="dxa"/>
            <w:tcBorders>
              <w:top w:val="nil"/>
              <w:bottom w:val="nil"/>
              <w:right w:val="nil"/>
            </w:tcBorders>
            <w:shd w:val="clear" w:color="auto" w:fill="auto"/>
            <w:vAlign w:val="center"/>
          </w:tcPr>
          <w:p w14:paraId="027FB17F"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ARID1A</w:t>
            </w:r>
          </w:p>
        </w:tc>
        <w:tc>
          <w:tcPr>
            <w:tcW w:w="2016" w:type="dxa"/>
            <w:tcBorders>
              <w:top w:val="nil"/>
              <w:left w:val="nil"/>
              <w:bottom w:val="nil"/>
              <w:right w:val="nil"/>
            </w:tcBorders>
            <w:shd w:val="clear" w:color="auto" w:fill="auto"/>
            <w:vAlign w:val="center"/>
          </w:tcPr>
          <w:p w14:paraId="77C9064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var.io.result.ARID1A</w:t>
            </w:r>
            <w:r w:rsidRPr="00053876">
              <w:rPr>
                <w:rFonts w:asciiTheme="minorEastAsia" w:hAnsiTheme="minorEastAsia" w:cs="思源黑体 CN Normal" w:hint="eastAsia"/>
                <w:color w:val="000000" w:themeColor="text1"/>
                <w:sz w:val="18"/>
                <w:szCs w:val="18"/>
              </w:rPr>
              <w:t xml:space="preserve"> %}</w:t>
            </w:r>
          </w:p>
          <w:p w14:paraId="760324B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var.io.result.ARID1A %}</w:t>
            </w:r>
          </w:p>
          <w:p w14:paraId="71A47D8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E70D0C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90549D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AED984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47F72B2A"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03FC884"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053876" w14:paraId="58ED9787" w14:textId="77777777" w:rsidTr="00053876">
        <w:tc>
          <w:tcPr>
            <w:tcW w:w="1349" w:type="dxa"/>
            <w:tcBorders>
              <w:top w:val="nil"/>
              <w:bottom w:val="nil"/>
              <w:right w:val="nil"/>
            </w:tcBorders>
            <w:shd w:val="clear" w:color="auto" w:fill="D9E2F3" w:themeFill="accent1" w:themeFillTint="33"/>
            <w:vAlign w:val="center"/>
          </w:tcPr>
          <w:p w14:paraId="418D6121"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L</w:t>
            </w:r>
            <w:r>
              <w:rPr>
                <w:rFonts w:eastAsiaTheme="minorHAnsi"/>
                <w:b/>
                <w:bCs/>
                <w:i/>
                <w:color w:val="000000" w:themeColor="text1"/>
                <w:sz w:val="18"/>
                <w:szCs w:val="18"/>
              </w:rPr>
              <w:t>RP1B</w:t>
            </w:r>
          </w:p>
        </w:tc>
        <w:tc>
          <w:tcPr>
            <w:tcW w:w="2016" w:type="dxa"/>
            <w:tcBorders>
              <w:top w:val="nil"/>
              <w:left w:val="nil"/>
              <w:bottom w:val="nil"/>
              <w:right w:val="nil"/>
            </w:tcBorders>
            <w:shd w:val="clear" w:color="auto" w:fill="D9E2F3" w:themeFill="accent1" w:themeFillTint="33"/>
            <w:vAlign w:val="center"/>
          </w:tcPr>
          <w:p w14:paraId="67D3F3E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var.io.result.LRP1B</w:t>
            </w:r>
            <w:r w:rsidRPr="00053876">
              <w:rPr>
                <w:rFonts w:asciiTheme="minorEastAsia" w:hAnsiTheme="minorEastAsia" w:cs="思源黑体 CN Normal" w:hint="eastAsia"/>
                <w:color w:val="000000" w:themeColor="text1"/>
                <w:sz w:val="18"/>
                <w:szCs w:val="18"/>
              </w:rPr>
              <w:t xml:space="preserve"> %}</w:t>
            </w:r>
          </w:p>
          <w:p w14:paraId="494182C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var.io.result.LRP1B %}</w:t>
            </w:r>
          </w:p>
          <w:p w14:paraId="714297D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2C79F2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5F3217E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FCBC63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78123BE"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0452D74"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L</w:t>
            </w:r>
            <w:r>
              <w:rPr>
                <w:rFonts w:eastAsiaTheme="minorHAnsi"/>
                <w:iCs/>
                <w:color w:val="262626" w:themeColor="text1" w:themeTint="D9"/>
                <w:sz w:val="18"/>
                <w:szCs w:val="18"/>
              </w:rPr>
              <w:t>RP1B</w:t>
            </w:r>
            <w:r>
              <w:rPr>
                <w:rFonts w:eastAsiaTheme="minorHAnsi" w:hint="eastAsia"/>
                <w:color w:val="262626" w:themeColor="text1" w:themeTint="D9"/>
                <w:sz w:val="18"/>
                <w:szCs w:val="18"/>
              </w:rPr>
              <w:t>基因编码一种肿瘤抑制因子。回顾性研究提示在接受免疫检查点抑制剂治疗的肺癌、前列腺癌、黑色素瘤、肉瘤和乳腺癌患者中，</w:t>
            </w:r>
            <w:r>
              <w:rPr>
                <w:rFonts w:eastAsiaTheme="minorHAnsi" w:hint="eastAsia"/>
                <w:iCs/>
                <w:color w:val="262626" w:themeColor="text1" w:themeTint="D9"/>
                <w:sz w:val="18"/>
                <w:szCs w:val="18"/>
              </w:rPr>
              <w:t>LRP1B</w:t>
            </w:r>
            <w:r>
              <w:rPr>
                <w:rFonts w:eastAsiaTheme="minorHAnsi" w:hint="eastAsia"/>
                <w:color w:val="262626" w:themeColor="text1" w:themeTint="D9"/>
                <w:sz w:val="18"/>
                <w:szCs w:val="18"/>
              </w:rPr>
              <w:t>致病/致癌性突变与较高的客观缓解率、无进展生存期和总生存期相关（PMID:</w:t>
            </w:r>
            <w:r>
              <w:rPr>
                <w:rFonts w:eastAsiaTheme="minorHAnsi"/>
                <w:color w:val="262626" w:themeColor="text1" w:themeTint="D9"/>
                <w:sz w:val="18"/>
                <w:szCs w:val="18"/>
              </w:rPr>
              <w:t xml:space="preserve"> 31164891, </w:t>
            </w:r>
            <w:r>
              <w:rPr>
                <w:rFonts w:eastAsiaTheme="minorHAnsi" w:hint="eastAsia"/>
                <w:color w:val="262626" w:themeColor="text1" w:themeTint="D9"/>
                <w:sz w:val="18"/>
                <w:szCs w:val="18"/>
              </w:rPr>
              <w:t>33653800）。</w:t>
            </w:r>
          </w:p>
        </w:tc>
      </w:tr>
      <w:tr w:rsidR="00053876" w14:paraId="715978FE" w14:textId="77777777" w:rsidTr="00053876">
        <w:tc>
          <w:tcPr>
            <w:tcW w:w="1349" w:type="dxa"/>
            <w:tcBorders>
              <w:top w:val="nil"/>
              <w:bottom w:val="nil"/>
              <w:right w:val="nil"/>
            </w:tcBorders>
            <w:shd w:val="clear" w:color="auto" w:fill="auto"/>
            <w:vAlign w:val="center"/>
          </w:tcPr>
          <w:p w14:paraId="2DDAEE76"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S</w:t>
            </w:r>
            <w:r>
              <w:rPr>
                <w:rFonts w:eastAsiaTheme="minorHAnsi"/>
                <w:b/>
                <w:bCs/>
                <w:i/>
                <w:color w:val="000000" w:themeColor="text1"/>
                <w:sz w:val="18"/>
                <w:szCs w:val="18"/>
              </w:rPr>
              <w:t>ETD2</w:t>
            </w:r>
          </w:p>
        </w:tc>
        <w:tc>
          <w:tcPr>
            <w:tcW w:w="2016" w:type="dxa"/>
            <w:tcBorders>
              <w:top w:val="nil"/>
              <w:left w:val="nil"/>
              <w:bottom w:val="nil"/>
              <w:right w:val="nil"/>
            </w:tcBorders>
            <w:shd w:val="clear" w:color="auto" w:fill="auto"/>
            <w:vAlign w:val="center"/>
          </w:tcPr>
          <w:p w14:paraId="42FAE53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var.io.result.SETD2</w:t>
            </w:r>
            <w:r w:rsidRPr="00053876">
              <w:rPr>
                <w:rFonts w:asciiTheme="minorEastAsia" w:hAnsiTheme="minorEastAsia" w:cs="思源黑体 CN Normal" w:hint="eastAsia"/>
                <w:color w:val="000000" w:themeColor="text1"/>
                <w:sz w:val="18"/>
                <w:szCs w:val="18"/>
              </w:rPr>
              <w:t>%}</w:t>
            </w:r>
          </w:p>
          <w:p w14:paraId="2E38E36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 xml:space="preserve">%p for a in </w:t>
            </w:r>
            <w:r w:rsidRPr="00053876">
              <w:rPr>
                <w:rFonts w:asciiTheme="minorEastAsia" w:hAnsiTheme="minorEastAsia" w:cs="思源黑体 CN Normal"/>
                <w:color w:val="000000" w:themeColor="text1"/>
                <w:sz w:val="18"/>
                <w:szCs w:val="18"/>
              </w:rPr>
              <w:lastRenderedPageBreak/>
              <w:t>var.io.result.SETD2%}</w:t>
            </w:r>
          </w:p>
          <w:p w14:paraId="5778872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5E618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273B0A0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1EFBD26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DC2C368" w14:textId="77777777" w:rsidR="00053876" w:rsidRPr="00053876" w:rsidRDefault="00053876" w:rsidP="00053876">
            <w:pPr>
              <w:adjustRightInd w:val="0"/>
              <w:snapToGrid w:val="0"/>
              <w:spacing w:line="240" w:lineRule="exact"/>
              <w:jc w:val="center"/>
              <w:rPr>
                <w:rFonts w:asciiTheme="minorEastAsia" w:hAnsiTheme="minorEastAsia" w:hint="eastAsia"/>
                <w:color w:val="262626" w:themeColor="text1" w:themeTint="D9"/>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3CF4365"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w:t>
            </w:r>
            <w:r>
              <w:rPr>
                <w:rFonts w:eastAsiaTheme="minorHAnsi"/>
                <w:iCs/>
                <w:color w:val="262626" w:themeColor="text1" w:themeTint="D9"/>
                <w:sz w:val="18"/>
                <w:szCs w:val="18"/>
              </w:rPr>
              <w:t>S</w:t>
            </w:r>
            <w:r>
              <w:rPr>
                <w:rFonts w:eastAsiaTheme="minorHAnsi" w:hint="eastAsia"/>
                <w:iCs/>
                <w:color w:val="262626" w:themeColor="text1" w:themeTint="D9"/>
                <w:sz w:val="18"/>
                <w:szCs w:val="18"/>
              </w:rPr>
              <w:t>ETD2</w:t>
            </w:r>
            <w:r>
              <w:rPr>
                <w:rFonts w:eastAsiaTheme="minorHAnsi" w:hint="eastAsia"/>
                <w:color w:val="262626" w:themeColor="text1" w:themeTint="D9"/>
                <w:sz w:val="18"/>
                <w:szCs w:val="18"/>
              </w:rPr>
              <w:t>编码一种组蛋白甲基转移酶，在维持基因组完整性和稳定性方面起关键作用。回顾性分析提示，</w:t>
            </w:r>
            <w:r>
              <w:rPr>
                <w:rFonts w:eastAsiaTheme="minorHAnsi" w:hint="eastAsia"/>
                <w:iCs/>
                <w:color w:val="262626" w:themeColor="text1" w:themeTint="D9"/>
                <w:sz w:val="18"/>
                <w:szCs w:val="18"/>
              </w:rPr>
              <w:t>SETD2</w:t>
            </w:r>
            <w:r>
              <w:rPr>
                <w:rFonts w:eastAsiaTheme="minorHAnsi" w:hint="eastAsia"/>
                <w:color w:val="262626" w:themeColor="text1" w:themeTint="D9"/>
                <w:sz w:val="18"/>
                <w:szCs w:val="18"/>
              </w:rPr>
              <w:t>基因突变与高肿瘤突变负荷和微卫星不稳定有一定相关性，在</w:t>
            </w:r>
            <w:r>
              <w:rPr>
                <w:rFonts w:eastAsiaTheme="minorHAnsi"/>
                <w:color w:val="262626" w:themeColor="text1" w:themeTint="D9"/>
                <w:sz w:val="18"/>
                <w:szCs w:val="18"/>
              </w:rPr>
              <w:t>PD-1/PD-L1</w:t>
            </w:r>
            <w:r>
              <w:rPr>
                <w:rFonts w:eastAsiaTheme="minorHAnsi" w:hint="eastAsia"/>
                <w:color w:val="262626" w:themeColor="text1" w:themeTint="D9"/>
                <w:sz w:val="18"/>
                <w:szCs w:val="18"/>
              </w:rPr>
              <w:t>抑制剂类药物治疗人群中与较高的客观缓解率</w:t>
            </w:r>
            <w:r>
              <w:rPr>
                <w:rFonts w:eastAsiaTheme="minorHAnsi" w:hint="eastAsia"/>
                <w:color w:val="262626" w:themeColor="text1" w:themeTint="D9"/>
                <w:sz w:val="18"/>
                <w:szCs w:val="18"/>
              </w:rPr>
              <w:lastRenderedPageBreak/>
              <w:t>和较长的总生存期存在相关性（</w:t>
            </w:r>
            <w:r>
              <w:rPr>
                <w:rFonts w:eastAsiaTheme="minorHAnsi"/>
                <w:color w:val="262626" w:themeColor="text1" w:themeTint="D9"/>
                <w:sz w:val="18"/>
                <w:szCs w:val="18"/>
              </w:rPr>
              <w:t>PMID: 34127768</w:t>
            </w:r>
            <w:r>
              <w:rPr>
                <w:rFonts w:eastAsiaTheme="minorHAnsi" w:hint="eastAsia"/>
                <w:color w:val="262626" w:themeColor="text1" w:themeTint="D9"/>
                <w:sz w:val="18"/>
                <w:szCs w:val="18"/>
              </w:rPr>
              <w:t>）。</w:t>
            </w:r>
          </w:p>
        </w:tc>
      </w:tr>
      <w:tr w:rsidR="00053876" w14:paraId="10DA493E" w14:textId="77777777" w:rsidTr="00053876">
        <w:tc>
          <w:tcPr>
            <w:tcW w:w="1349" w:type="dxa"/>
            <w:tcBorders>
              <w:top w:val="nil"/>
              <w:bottom w:val="nil"/>
              <w:right w:val="nil"/>
            </w:tcBorders>
            <w:shd w:val="clear" w:color="auto" w:fill="D9E2F3" w:themeFill="accent1" w:themeFillTint="33"/>
            <w:vAlign w:val="center"/>
          </w:tcPr>
          <w:p w14:paraId="1083997E"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lastRenderedPageBreak/>
              <w:t>P</w:t>
            </w:r>
            <w:r>
              <w:rPr>
                <w:rFonts w:eastAsiaTheme="minorHAnsi"/>
                <w:b/>
                <w:bCs/>
                <w:i/>
                <w:color w:val="000000" w:themeColor="text1"/>
                <w:sz w:val="18"/>
                <w:szCs w:val="18"/>
              </w:rPr>
              <w:t>RKDC</w:t>
            </w:r>
          </w:p>
        </w:tc>
        <w:tc>
          <w:tcPr>
            <w:tcW w:w="2016" w:type="dxa"/>
            <w:tcBorders>
              <w:top w:val="nil"/>
              <w:left w:val="nil"/>
              <w:bottom w:val="nil"/>
              <w:right w:val="nil"/>
            </w:tcBorders>
            <w:shd w:val="clear" w:color="auto" w:fill="D9E2F3" w:themeFill="accent1" w:themeFillTint="33"/>
            <w:vAlign w:val="center"/>
          </w:tcPr>
          <w:p w14:paraId="23A43BE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var.io.result.PRKDC</w:t>
            </w:r>
            <w:r w:rsidRPr="00053876">
              <w:rPr>
                <w:rFonts w:asciiTheme="minorEastAsia" w:hAnsiTheme="minorEastAsia" w:cs="思源黑体 CN Normal" w:hint="eastAsia"/>
                <w:color w:val="000000" w:themeColor="text1"/>
                <w:sz w:val="18"/>
                <w:szCs w:val="18"/>
              </w:rPr>
              <w:t xml:space="preserve"> %}</w:t>
            </w:r>
          </w:p>
          <w:p w14:paraId="6E9C0C6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var.io.result.PRKDC %}</w:t>
            </w:r>
          </w:p>
          <w:p w14:paraId="7394975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267DFEC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AA3F7F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0F6D09F0"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6523070A"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0BD1F615"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PRKDC</w:t>
            </w:r>
            <w:r>
              <w:rPr>
                <w:rFonts w:eastAsiaTheme="minorHAnsi"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Pr>
                <w:rFonts w:eastAsiaTheme="minorHAnsi" w:hint="eastAsia"/>
                <w:iCs/>
                <w:color w:val="262626" w:themeColor="text1" w:themeTint="D9"/>
                <w:sz w:val="18"/>
                <w:szCs w:val="18"/>
              </w:rPr>
              <w:t>PRKDC</w:t>
            </w:r>
            <w:r>
              <w:rPr>
                <w:rFonts w:eastAsiaTheme="minorHAnsi" w:hint="eastAsia"/>
                <w:color w:val="262626" w:themeColor="text1" w:themeTint="D9"/>
                <w:sz w:val="18"/>
                <w:szCs w:val="18"/>
              </w:rPr>
              <w:t>基因突变与较长无进展生存期和总生存期存在相关性 (</w:t>
            </w:r>
            <w:r>
              <w:rPr>
                <w:rFonts w:eastAsiaTheme="minorHAnsi"/>
                <w:color w:val="262626" w:themeColor="text1" w:themeTint="D9"/>
                <w:sz w:val="18"/>
                <w:szCs w:val="18"/>
              </w:rPr>
              <w:t>PMID: 32502294)</w:t>
            </w:r>
            <w:r>
              <w:rPr>
                <w:rFonts w:eastAsiaTheme="minorHAnsi" w:hint="eastAsia"/>
                <w:color w:val="262626" w:themeColor="text1" w:themeTint="D9"/>
                <w:sz w:val="18"/>
                <w:szCs w:val="18"/>
              </w:rPr>
              <w:t>。</w:t>
            </w:r>
          </w:p>
        </w:tc>
      </w:tr>
      <w:tr w:rsidR="00053876" w14:paraId="4E5813E0" w14:textId="77777777" w:rsidTr="00053876">
        <w:tc>
          <w:tcPr>
            <w:tcW w:w="1349" w:type="dxa"/>
            <w:tcBorders>
              <w:top w:val="nil"/>
              <w:bottom w:val="nil"/>
              <w:right w:val="nil"/>
            </w:tcBorders>
            <w:shd w:val="clear" w:color="auto" w:fill="auto"/>
            <w:vAlign w:val="center"/>
          </w:tcPr>
          <w:p w14:paraId="21387930"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016" w:type="dxa"/>
            <w:tcBorders>
              <w:top w:val="nil"/>
              <w:left w:val="nil"/>
              <w:bottom w:val="nil"/>
              <w:right w:val="nil"/>
            </w:tcBorders>
            <w:shd w:val="clear" w:color="auto" w:fill="auto"/>
            <w:vAlign w:val="center"/>
          </w:tcPr>
          <w:p w14:paraId="0E8DD99E"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var.io.result.TERT</w:t>
            </w:r>
            <w:r w:rsidRPr="00053876">
              <w:rPr>
                <w:rFonts w:asciiTheme="minorEastAsia" w:hAnsiTheme="minorEastAsia" w:cs="思源黑体 CN Normal" w:hint="eastAsia"/>
                <w:color w:val="000000" w:themeColor="text1"/>
                <w:sz w:val="18"/>
                <w:szCs w:val="18"/>
              </w:rPr>
              <w:t xml:space="preserve"> %}</w:t>
            </w:r>
          </w:p>
          <w:p w14:paraId="72E238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var.io.result.TERT %}</w:t>
            </w:r>
          </w:p>
          <w:p w14:paraId="6B92C00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77DE0C6E"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C8FDF3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5672C8D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C900972"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0CC72160"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053876" w14:paraId="0FC59D9C" w14:textId="77777777" w:rsidTr="00053876">
        <w:tc>
          <w:tcPr>
            <w:tcW w:w="1349" w:type="dxa"/>
            <w:tcBorders>
              <w:top w:val="nil"/>
              <w:bottom w:val="nil"/>
              <w:right w:val="nil"/>
            </w:tcBorders>
            <w:shd w:val="clear" w:color="auto" w:fill="D9E2F3" w:themeFill="accent1" w:themeFillTint="33"/>
            <w:vAlign w:val="center"/>
          </w:tcPr>
          <w:p w14:paraId="23FF5477"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KMT2D</w:t>
            </w:r>
          </w:p>
        </w:tc>
        <w:tc>
          <w:tcPr>
            <w:tcW w:w="2016" w:type="dxa"/>
            <w:tcBorders>
              <w:top w:val="nil"/>
              <w:left w:val="nil"/>
              <w:bottom w:val="nil"/>
              <w:right w:val="nil"/>
            </w:tcBorders>
            <w:shd w:val="clear" w:color="auto" w:fill="D9E2F3" w:themeFill="accent1" w:themeFillTint="33"/>
            <w:vAlign w:val="center"/>
          </w:tcPr>
          <w:p w14:paraId="155815C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var.io.result.KMT2D</w:t>
            </w:r>
            <w:r w:rsidRPr="00053876">
              <w:rPr>
                <w:rFonts w:asciiTheme="minorEastAsia" w:hAnsiTheme="minorEastAsia" w:cs="思源黑体 CN Normal" w:hint="eastAsia"/>
                <w:color w:val="000000" w:themeColor="text1"/>
                <w:sz w:val="18"/>
                <w:szCs w:val="18"/>
              </w:rPr>
              <w:t xml:space="preserve"> %}</w:t>
            </w:r>
          </w:p>
          <w:p w14:paraId="6F481DC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var.io.result.KMT2D %}</w:t>
            </w:r>
          </w:p>
          <w:p w14:paraId="3CAB34C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0F13CBD3"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057F0CDC"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761D180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552FC904"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253F7DB0"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肿瘤细胞中的</w:t>
            </w:r>
            <w:r>
              <w:rPr>
                <w:rFonts w:eastAsiaTheme="minorHAnsi" w:hint="eastAsia"/>
                <w:iCs/>
                <w:color w:val="262626" w:themeColor="text1" w:themeTint="D9"/>
                <w:sz w:val="18"/>
                <w:szCs w:val="18"/>
              </w:rPr>
              <w:t>KMT2D</w:t>
            </w:r>
            <w:r>
              <w:rPr>
                <w:rFonts w:eastAsiaTheme="minorHAnsi" w:hint="eastAsia"/>
                <w:color w:val="262626" w:themeColor="text1" w:themeTint="D9"/>
                <w:sz w:val="18"/>
                <w:szCs w:val="18"/>
              </w:rPr>
              <w:t>突变会引起DNA损伤和转录异常，积累更高的突变负荷和异常转录本，易产生更多的肿瘤新抗原，进而可能对PD-1</w:t>
            </w:r>
            <w:r>
              <w:rPr>
                <w:rFonts w:eastAsiaTheme="minorHAnsi"/>
                <w:color w:val="262626" w:themeColor="text1" w:themeTint="D9"/>
                <w:sz w:val="18"/>
                <w:szCs w:val="18"/>
              </w:rPr>
              <w:t>/PD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抑制剂治疗更加敏感 (</w:t>
            </w:r>
            <w:r>
              <w:rPr>
                <w:rFonts w:eastAsiaTheme="minorHAnsi"/>
                <w:color w:val="262626" w:themeColor="text1" w:themeTint="D9"/>
                <w:sz w:val="18"/>
                <w:szCs w:val="18"/>
              </w:rPr>
              <w:t>PMID: 32887696)</w:t>
            </w:r>
            <w:r>
              <w:rPr>
                <w:rFonts w:eastAsiaTheme="minorHAnsi" w:hint="eastAsia"/>
                <w:color w:val="262626" w:themeColor="text1" w:themeTint="D9"/>
                <w:sz w:val="18"/>
                <w:szCs w:val="18"/>
              </w:rPr>
              <w:t>。</w:t>
            </w:r>
          </w:p>
        </w:tc>
      </w:tr>
      <w:tr w:rsidR="00053876" w14:paraId="4486F609" w14:textId="77777777" w:rsidTr="00053876">
        <w:tc>
          <w:tcPr>
            <w:tcW w:w="1349" w:type="dxa"/>
            <w:tcBorders>
              <w:top w:val="nil"/>
              <w:bottom w:val="nil"/>
              <w:right w:val="nil"/>
            </w:tcBorders>
            <w:shd w:val="clear" w:color="auto" w:fill="auto"/>
            <w:vAlign w:val="center"/>
          </w:tcPr>
          <w:p w14:paraId="2B3C26E4"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F</w:t>
            </w:r>
            <w:r>
              <w:rPr>
                <w:rFonts w:eastAsiaTheme="minorHAnsi"/>
                <w:b/>
                <w:bCs/>
                <w:i/>
                <w:color w:val="000000" w:themeColor="text1"/>
                <w:sz w:val="18"/>
                <w:szCs w:val="18"/>
              </w:rPr>
              <w:t>AT1</w:t>
            </w:r>
          </w:p>
        </w:tc>
        <w:tc>
          <w:tcPr>
            <w:tcW w:w="2016" w:type="dxa"/>
            <w:tcBorders>
              <w:top w:val="nil"/>
              <w:left w:val="nil"/>
              <w:bottom w:val="nil"/>
              <w:right w:val="nil"/>
            </w:tcBorders>
            <w:shd w:val="clear" w:color="auto" w:fill="auto"/>
            <w:vAlign w:val="center"/>
          </w:tcPr>
          <w:p w14:paraId="3DACBB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var.io.result.FAT1</w:t>
            </w:r>
            <w:r w:rsidRPr="00053876">
              <w:rPr>
                <w:rFonts w:asciiTheme="minorEastAsia" w:hAnsiTheme="minorEastAsia" w:cs="思源黑体 CN Normal" w:hint="eastAsia"/>
                <w:color w:val="000000" w:themeColor="text1"/>
                <w:sz w:val="18"/>
                <w:szCs w:val="18"/>
              </w:rPr>
              <w:t>%}</w:t>
            </w:r>
          </w:p>
          <w:p w14:paraId="26A8437F"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var.io.result.FAT1%}</w:t>
            </w:r>
          </w:p>
          <w:p w14:paraId="203237B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18FC2B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432CD30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29A8550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39D31B87"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auto"/>
            <w:vAlign w:val="center"/>
          </w:tcPr>
          <w:p w14:paraId="72D3DB0A"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非小细胞肺癌临床研究提示，携带</w:t>
            </w:r>
            <w:r>
              <w:rPr>
                <w:rFonts w:eastAsiaTheme="minorHAnsi" w:hint="eastAsia"/>
                <w:iCs/>
                <w:color w:val="262626" w:themeColor="text1" w:themeTint="D9"/>
                <w:sz w:val="18"/>
                <w:szCs w:val="18"/>
              </w:rPr>
              <w:t>FAT1</w:t>
            </w:r>
            <w:r>
              <w:rPr>
                <w:rFonts w:eastAsiaTheme="minorHAnsi" w:hint="eastAsia"/>
                <w:color w:val="262626" w:themeColor="text1" w:themeTint="D9"/>
                <w:sz w:val="18"/>
                <w:szCs w:val="18"/>
              </w:rPr>
              <w:t>失活突变的患者在抗PD-1/PD-L1治疗后具有更高的客观缓解率、更长的无进展生存期和总生存期（PMID: 31085721</w:t>
            </w:r>
            <w:r>
              <w:rPr>
                <w:rFonts w:eastAsiaTheme="minorHAnsi"/>
                <w:color w:val="262626" w:themeColor="text1" w:themeTint="D9"/>
                <w:sz w:val="18"/>
                <w:szCs w:val="18"/>
              </w:rPr>
              <w:t>; 35212236</w:t>
            </w:r>
            <w:r>
              <w:rPr>
                <w:rFonts w:eastAsiaTheme="minorHAnsi" w:hint="eastAsia"/>
                <w:color w:val="262626" w:themeColor="text1" w:themeTint="D9"/>
                <w:sz w:val="18"/>
                <w:szCs w:val="18"/>
              </w:rPr>
              <w:t>）。</w:t>
            </w:r>
          </w:p>
        </w:tc>
      </w:tr>
      <w:tr w:rsidR="00053876" w14:paraId="44C96D94" w14:textId="77777777" w:rsidTr="00053876">
        <w:tc>
          <w:tcPr>
            <w:tcW w:w="1349" w:type="dxa"/>
            <w:tcBorders>
              <w:top w:val="nil"/>
              <w:bottom w:val="nil"/>
              <w:right w:val="nil"/>
            </w:tcBorders>
            <w:shd w:val="clear" w:color="auto" w:fill="D9E2F3" w:themeFill="accent1" w:themeFillTint="33"/>
            <w:vAlign w:val="center"/>
          </w:tcPr>
          <w:p w14:paraId="08998439"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016" w:type="dxa"/>
            <w:tcBorders>
              <w:top w:val="nil"/>
              <w:left w:val="nil"/>
              <w:bottom w:val="nil"/>
              <w:right w:val="nil"/>
            </w:tcBorders>
            <w:shd w:val="clear" w:color="auto" w:fill="D9E2F3" w:themeFill="accent1" w:themeFillTint="33"/>
            <w:vAlign w:val="center"/>
          </w:tcPr>
          <w:p w14:paraId="0472471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var.io.result.CDK12</w:t>
            </w:r>
            <w:r w:rsidRPr="00053876">
              <w:rPr>
                <w:rFonts w:asciiTheme="minorEastAsia" w:hAnsiTheme="minorEastAsia" w:cs="思源黑体 CN Normal" w:hint="eastAsia"/>
                <w:color w:val="000000" w:themeColor="text1"/>
                <w:sz w:val="18"/>
                <w:szCs w:val="18"/>
              </w:rPr>
              <w:t>%}</w:t>
            </w:r>
          </w:p>
          <w:p w14:paraId="2F1E02A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var.io.result.CDK12%}</w:t>
            </w:r>
          </w:p>
          <w:p w14:paraId="2D590E46"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C855717"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26AE80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A53D96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DC889EF"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tcBorders>
              <w:top w:val="nil"/>
              <w:left w:val="nil"/>
              <w:bottom w:val="nil"/>
            </w:tcBorders>
            <w:shd w:val="clear" w:color="auto" w:fill="D9E2F3" w:themeFill="accent1" w:themeFillTint="33"/>
            <w:vAlign w:val="center"/>
          </w:tcPr>
          <w:p w14:paraId="616041CE"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r w:rsidR="00053876" w14:paraId="123E8EC2" w14:textId="77777777" w:rsidTr="00053876">
        <w:tc>
          <w:tcPr>
            <w:tcW w:w="1349" w:type="dxa"/>
            <w:tcBorders>
              <w:top w:val="nil"/>
              <w:bottom w:val="nil"/>
              <w:right w:val="nil"/>
            </w:tcBorders>
            <w:shd w:val="clear" w:color="auto" w:fill="auto"/>
            <w:vAlign w:val="center"/>
          </w:tcPr>
          <w:p w14:paraId="7E7D964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SERPINB3</w:t>
            </w:r>
          </w:p>
        </w:tc>
        <w:tc>
          <w:tcPr>
            <w:tcW w:w="2016" w:type="dxa"/>
            <w:tcBorders>
              <w:top w:val="nil"/>
              <w:left w:val="nil"/>
              <w:bottom w:val="nil"/>
              <w:right w:val="nil"/>
            </w:tcBorders>
            <w:shd w:val="clear" w:color="auto" w:fill="auto"/>
            <w:vAlign w:val="center"/>
          </w:tcPr>
          <w:p w14:paraId="32FA7DD4"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var.io.result.SERPINB3</w:t>
            </w:r>
            <w:r w:rsidRPr="00053876">
              <w:rPr>
                <w:rFonts w:asciiTheme="minorEastAsia" w:hAnsiTheme="minorEastAsia" w:cs="思源黑体 CN Normal" w:hint="eastAsia"/>
                <w:color w:val="000000" w:themeColor="text1"/>
                <w:sz w:val="18"/>
                <w:szCs w:val="18"/>
              </w:rPr>
              <w:t>%}</w:t>
            </w:r>
          </w:p>
          <w:p w14:paraId="4EBA00A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var.io.result.SERPINB3%}</w:t>
            </w:r>
          </w:p>
          <w:p w14:paraId="50B83AA5"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46AEB15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lastRenderedPageBreak/>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36D5676A"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33ED121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28DAF7BC"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val="restart"/>
            <w:tcBorders>
              <w:top w:val="nil"/>
              <w:left w:val="nil"/>
              <w:bottom w:val="nil"/>
            </w:tcBorders>
            <w:shd w:val="clear" w:color="auto" w:fill="auto"/>
            <w:vAlign w:val="center"/>
          </w:tcPr>
          <w:p w14:paraId="735EADCD" w14:textId="77777777" w:rsidR="00053876" w:rsidRDefault="00053876" w:rsidP="00053876">
            <w:pPr>
              <w:spacing w:line="24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lastRenderedPageBreak/>
              <w:t xml:space="preserve">    SERPINB3</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S</w:t>
            </w:r>
            <w:r>
              <w:rPr>
                <w:rFonts w:eastAsiaTheme="minorHAnsi"/>
                <w:iCs/>
                <w:color w:val="262626" w:themeColor="text1" w:themeTint="D9"/>
                <w:sz w:val="18"/>
                <w:szCs w:val="18"/>
              </w:rPr>
              <w:t>ERPINB4</w:t>
            </w:r>
            <w:r>
              <w:rPr>
                <w:rFonts w:eastAsiaTheme="minorHAnsi" w:hint="eastAsia"/>
                <w:color w:val="262626" w:themeColor="text1" w:themeTint="D9"/>
                <w:sz w:val="18"/>
                <w:szCs w:val="18"/>
              </w:rPr>
              <w:t>属于serpin家族，编码产物是一种丝氨酸蛋白酶抑制剂，在细胞凋亡和自身免疫中发挥作用。黑色素瘤临床研究提示，在抗C</w:t>
            </w:r>
            <w:r>
              <w:rPr>
                <w:rFonts w:eastAsiaTheme="minorHAnsi"/>
                <w:color w:val="262626" w:themeColor="text1" w:themeTint="D9"/>
                <w:sz w:val="18"/>
                <w:szCs w:val="18"/>
              </w:rPr>
              <w:t>TLA4</w:t>
            </w:r>
            <w:r>
              <w:rPr>
                <w:rFonts w:eastAsiaTheme="minorHAnsi" w:hint="eastAsia"/>
                <w:color w:val="262626" w:themeColor="text1" w:themeTint="D9"/>
                <w:sz w:val="18"/>
                <w:szCs w:val="18"/>
              </w:rPr>
              <w:t>免疫治疗患者中，相关基因突变与较长的总生存期相关（</w:t>
            </w:r>
            <w:r>
              <w:rPr>
                <w:rFonts w:eastAsiaTheme="minorHAnsi"/>
                <w:color w:val="262626" w:themeColor="text1" w:themeTint="D9"/>
                <w:sz w:val="18"/>
                <w:szCs w:val="18"/>
              </w:rPr>
              <w:t>PMID: 27668655</w:t>
            </w:r>
            <w:r>
              <w:rPr>
                <w:rFonts w:eastAsiaTheme="minorHAnsi" w:hint="eastAsia"/>
                <w:color w:val="262626" w:themeColor="text1" w:themeTint="D9"/>
                <w:sz w:val="18"/>
                <w:szCs w:val="18"/>
              </w:rPr>
              <w:t>）。</w:t>
            </w:r>
          </w:p>
        </w:tc>
      </w:tr>
      <w:tr w:rsidR="00053876" w14:paraId="741A89EC" w14:textId="77777777" w:rsidTr="00053876">
        <w:tc>
          <w:tcPr>
            <w:tcW w:w="1349" w:type="dxa"/>
            <w:tcBorders>
              <w:top w:val="nil"/>
              <w:bottom w:val="single" w:sz="24" w:space="0" w:color="2F5496" w:themeColor="accent1" w:themeShade="BF"/>
              <w:right w:val="nil"/>
            </w:tcBorders>
            <w:shd w:val="clear" w:color="auto" w:fill="auto"/>
            <w:vAlign w:val="center"/>
          </w:tcPr>
          <w:p w14:paraId="04F7509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SERPINB4</w:t>
            </w:r>
          </w:p>
        </w:tc>
        <w:tc>
          <w:tcPr>
            <w:tcW w:w="2016" w:type="dxa"/>
            <w:tcBorders>
              <w:top w:val="nil"/>
              <w:left w:val="nil"/>
              <w:bottom w:val="single" w:sz="24" w:space="0" w:color="2F5496" w:themeColor="accent1" w:themeShade="BF"/>
              <w:right w:val="nil"/>
            </w:tcBorders>
            <w:shd w:val="clear" w:color="auto" w:fill="auto"/>
            <w:vAlign w:val="center"/>
          </w:tcPr>
          <w:p w14:paraId="1EDA84F9"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if var.io.result.SERPINB4</w:t>
            </w:r>
            <w:r w:rsidRPr="00053876">
              <w:rPr>
                <w:rFonts w:asciiTheme="minorEastAsia" w:hAnsiTheme="minorEastAsia" w:cs="思源黑体 CN Normal" w:hint="eastAsia"/>
                <w:color w:val="000000" w:themeColor="text1"/>
                <w:sz w:val="18"/>
                <w:szCs w:val="18"/>
              </w:rPr>
              <w:t>%}</w:t>
            </w:r>
          </w:p>
          <w:p w14:paraId="402C041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for a in var.io.result.SERPINB4%}</w:t>
            </w:r>
          </w:p>
          <w:p w14:paraId="73A5088B"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{a}}</w:t>
            </w:r>
          </w:p>
          <w:p w14:paraId="1D45ACD1"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r w:rsidRPr="00053876">
              <w:rPr>
                <w:rFonts w:asciiTheme="minorEastAsia" w:hAnsiTheme="minorEastAsia" w:cs="思源黑体 CN Normal" w:hint="eastAsia"/>
                <w:color w:val="000000" w:themeColor="text1"/>
                <w:sz w:val="18"/>
                <w:szCs w:val="18"/>
              </w:rPr>
              <w:t>p</w:t>
            </w:r>
            <w:r w:rsidRPr="00053876">
              <w:rPr>
                <w:rFonts w:asciiTheme="minorEastAsia" w:hAnsiTheme="minorEastAsia" w:cs="思源黑体 CN Normal"/>
                <w:color w:val="000000" w:themeColor="text1"/>
                <w:sz w:val="18"/>
                <w:szCs w:val="18"/>
              </w:rPr>
              <w:t xml:space="preserve"> endfor</w:t>
            </w: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w:t>
            </w:r>
          </w:p>
          <w:p w14:paraId="15038C32"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color w:val="000000" w:themeColor="text1"/>
                <w:sz w:val="18"/>
                <w:szCs w:val="18"/>
              </w:rPr>
              <w:t>{%p else%}</w:t>
            </w:r>
          </w:p>
          <w:p w14:paraId="44260B78" w14:textId="77777777" w:rsidR="00053876" w:rsidRPr="00053876" w:rsidRDefault="00053876" w:rsidP="00053876">
            <w:pPr>
              <w:adjustRightInd w:val="0"/>
              <w:snapToGrid w:val="0"/>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p>
          <w:p w14:paraId="0292C201" w14:textId="77777777" w:rsidR="00053876" w:rsidRPr="00053876" w:rsidRDefault="00053876" w:rsidP="00053876">
            <w:pPr>
              <w:adjustRightInd w:val="0"/>
              <w:snapToGrid w:val="0"/>
              <w:spacing w:line="240" w:lineRule="exact"/>
              <w:jc w:val="center"/>
              <w:rPr>
                <w:rFonts w:asciiTheme="minorEastAsia" w:hAnsiTheme="minorEastAsia" w:cs="思源黑体 CN Normal" w:hint="eastAsia"/>
                <w:color w:val="000000" w:themeColor="text1"/>
                <w:sz w:val="18"/>
                <w:szCs w:val="18"/>
              </w:rPr>
            </w:pPr>
            <w:r w:rsidRPr="00053876">
              <w:rPr>
                <w:rFonts w:asciiTheme="minorEastAsia" w:hAnsiTheme="minorEastAsia" w:cs="思源黑体 CN Normal" w:hint="eastAsia"/>
                <w:color w:val="000000" w:themeColor="text1"/>
                <w:sz w:val="18"/>
                <w:szCs w:val="18"/>
              </w:rPr>
              <w:t>{</w:t>
            </w:r>
            <w:r w:rsidRPr="00053876">
              <w:rPr>
                <w:rFonts w:asciiTheme="minorEastAsia" w:hAnsiTheme="minorEastAsia" w:cs="思源黑体 CN Normal"/>
                <w:color w:val="000000" w:themeColor="text1"/>
                <w:sz w:val="18"/>
                <w:szCs w:val="18"/>
              </w:rPr>
              <w:t>%p endif%}</w:t>
            </w:r>
          </w:p>
        </w:tc>
        <w:tc>
          <w:tcPr>
            <w:tcW w:w="4999" w:type="dxa"/>
            <w:vMerge/>
            <w:tcBorders>
              <w:top w:val="nil"/>
              <w:left w:val="nil"/>
              <w:bottom w:val="single" w:sz="24" w:space="0" w:color="2F5496" w:themeColor="accent1" w:themeShade="BF"/>
            </w:tcBorders>
            <w:shd w:val="clear" w:color="auto" w:fill="auto"/>
            <w:vAlign w:val="center"/>
          </w:tcPr>
          <w:p w14:paraId="532957CF" w14:textId="77777777" w:rsidR="00053876" w:rsidRDefault="00053876" w:rsidP="00053876">
            <w:pPr>
              <w:spacing w:line="240" w:lineRule="exact"/>
              <w:jc w:val="center"/>
              <w:rPr>
                <w:rFonts w:eastAsiaTheme="minorHAnsi" w:hint="eastAsia"/>
                <w:b/>
                <w:color w:val="2F5496" w:themeColor="accent1" w:themeShade="BF"/>
                <w:sz w:val="18"/>
                <w:szCs w:val="18"/>
              </w:rPr>
            </w:pPr>
          </w:p>
        </w:tc>
      </w:tr>
    </w:tbl>
    <w:p w14:paraId="332846EA" w14:textId="77777777" w:rsidR="00225F85" w:rsidRDefault="00225F85">
      <w:pPr>
        <w:jc w:val="left"/>
        <w:rPr>
          <w:rFonts w:hint="eastAsia"/>
          <w:b/>
          <w:color w:val="2F5496" w:themeColor="accent1" w:themeShade="BF"/>
          <w:sz w:val="18"/>
          <w:szCs w:val="18"/>
        </w:rPr>
      </w:pPr>
    </w:p>
    <w:p w14:paraId="2B35479D"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438"/>
        <w:gridCol w:w="2042"/>
        <w:gridCol w:w="5036"/>
      </w:tblGrid>
      <w:tr w:rsidR="00225F85" w14:paraId="18F36167" w14:textId="77777777">
        <w:tc>
          <w:tcPr>
            <w:tcW w:w="8300"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92C40" w14:textId="77777777" w:rsidR="00225F85" w:rsidRDefault="00A33550">
            <w:pPr>
              <w:jc w:val="center"/>
              <w:rPr>
                <w:rFonts w:eastAsiaTheme="minorHAnsi" w:hint="eastAsia"/>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225F85" w14:paraId="3C5161EA" w14:textId="77777777">
        <w:tc>
          <w:tcPr>
            <w:tcW w:w="1445" w:type="dxa"/>
            <w:tcBorders>
              <w:top w:val="single" w:sz="24" w:space="0" w:color="2F5496" w:themeColor="accent1" w:themeShade="BF"/>
              <w:bottom w:val="single" w:sz="24" w:space="0" w:color="2F5496" w:themeColor="accent1" w:themeShade="BF"/>
              <w:right w:val="nil"/>
            </w:tcBorders>
            <w:vAlign w:val="center"/>
          </w:tcPr>
          <w:p w14:paraId="4BEC7134"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检测内容</w:t>
            </w:r>
          </w:p>
        </w:tc>
        <w:tc>
          <w:tcPr>
            <w:tcW w:w="1529" w:type="dxa"/>
            <w:tcBorders>
              <w:top w:val="single" w:sz="24" w:space="0" w:color="2F5496" w:themeColor="accent1" w:themeShade="BF"/>
              <w:left w:val="nil"/>
              <w:bottom w:val="single" w:sz="24" w:space="0" w:color="2F5496" w:themeColor="accent1" w:themeShade="BF"/>
              <w:right w:val="nil"/>
            </w:tcBorders>
            <w:vAlign w:val="center"/>
          </w:tcPr>
          <w:p w14:paraId="48BFA7FD"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检测结果</w:t>
            </w:r>
          </w:p>
        </w:tc>
        <w:tc>
          <w:tcPr>
            <w:tcW w:w="5326" w:type="dxa"/>
            <w:tcBorders>
              <w:top w:val="single" w:sz="24" w:space="0" w:color="2F5496" w:themeColor="accent1" w:themeShade="BF"/>
              <w:left w:val="nil"/>
              <w:bottom w:val="single" w:sz="24" w:space="0" w:color="2F5496" w:themeColor="accent1" w:themeShade="BF"/>
            </w:tcBorders>
            <w:vAlign w:val="center"/>
          </w:tcPr>
          <w:p w14:paraId="7B9C756A"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检测意义</w:t>
            </w:r>
          </w:p>
        </w:tc>
      </w:tr>
      <w:tr w:rsidR="00053876" w14:paraId="20C666D1" w14:textId="77777777">
        <w:tc>
          <w:tcPr>
            <w:tcW w:w="1445" w:type="dxa"/>
            <w:tcBorders>
              <w:top w:val="single" w:sz="24" w:space="0" w:color="2F5496" w:themeColor="accent1" w:themeShade="BF"/>
              <w:bottom w:val="nil"/>
              <w:right w:val="nil"/>
            </w:tcBorders>
            <w:shd w:val="clear" w:color="auto" w:fill="auto"/>
            <w:vAlign w:val="center"/>
          </w:tcPr>
          <w:p w14:paraId="192611F8"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1529" w:type="dxa"/>
            <w:tcBorders>
              <w:top w:val="single" w:sz="24" w:space="0" w:color="2F5496" w:themeColor="accent1" w:themeShade="BF"/>
              <w:left w:val="nil"/>
              <w:bottom w:val="nil"/>
              <w:right w:val="nil"/>
            </w:tcBorders>
            <w:shd w:val="clear" w:color="auto" w:fill="auto"/>
            <w:vAlign w:val="center"/>
          </w:tcPr>
          <w:p w14:paraId="648C274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var.io.result.EGFR %}</w:t>
            </w:r>
          </w:p>
          <w:p w14:paraId="6FCB432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var.io.result.EGFR %}</w:t>
            </w:r>
          </w:p>
          <w:p w14:paraId="63DD0FA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2AD7E1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4CBE43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5CFF0F5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FFC2BA9"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single" w:sz="24" w:space="0" w:color="2F5496" w:themeColor="accent1" w:themeShade="BF"/>
              <w:left w:val="nil"/>
            </w:tcBorders>
            <w:vAlign w:val="center"/>
          </w:tcPr>
          <w:p w14:paraId="4823CEEE"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053876" w14:paraId="50EC7B72" w14:textId="77777777">
        <w:tc>
          <w:tcPr>
            <w:tcW w:w="1445" w:type="dxa"/>
            <w:tcBorders>
              <w:top w:val="nil"/>
              <w:bottom w:val="nil"/>
              <w:right w:val="nil"/>
            </w:tcBorders>
            <w:shd w:val="clear" w:color="auto" w:fill="auto"/>
            <w:vAlign w:val="center"/>
          </w:tcPr>
          <w:p w14:paraId="7663180B"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1529" w:type="dxa"/>
            <w:tcBorders>
              <w:top w:val="nil"/>
              <w:left w:val="nil"/>
              <w:bottom w:val="nil"/>
              <w:right w:val="nil"/>
            </w:tcBorders>
            <w:shd w:val="clear" w:color="auto" w:fill="auto"/>
            <w:vAlign w:val="center"/>
          </w:tcPr>
          <w:p w14:paraId="529E601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var.io.result.ALK %}</w:t>
            </w:r>
          </w:p>
          <w:p w14:paraId="20D878F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var.io.result.ALK %}</w:t>
            </w:r>
          </w:p>
          <w:p w14:paraId="2BA5812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0759BFA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191AC39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32CD26E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3596F1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190787AB"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69722DF4" w14:textId="77777777">
        <w:tc>
          <w:tcPr>
            <w:tcW w:w="1445" w:type="dxa"/>
            <w:tcBorders>
              <w:top w:val="nil"/>
              <w:bottom w:val="nil"/>
              <w:right w:val="nil"/>
            </w:tcBorders>
            <w:shd w:val="clear" w:color="auto" w:fill="D9E2F3" w:themeFill="accent1" w:themeFillTint="33"/>
            <w:vAlign w:val="center"/>
          </w:tcPr>
          <w:p w14:paraId="1B489377"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MDM2</w:t>
            </w:r>
          </w:p>
        </w:tc>
        <w:tc>
          <w:tcPr>
            <w:tcW w:w="1529" w:type="dxa"/>
            <w:tcBorders>
              <w:top w:val="nil"/>
              <w:left w:val="nil"/>
              <w:bottom w:val="nil"/>
              <w:right w:val="nil"/>
            </w:tcBorders>
            <w:shd w:val="clear" w:color="auto" w:fill="D9E2F3" w:themeFill="accent1" w:themeFillTint="33"/>
            <w:vAlign w:val="center"/>
          </w:tcPr>
          <w:p w14:paraId="4A4E07E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var.io.result.MDM2%}</w:t>
            </w:r>
          </w:p>
          <w:p w14:paraId="2E923AA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var.io.result.MDM2%}</w:t>
            </w:r>
          </w:p>
          <w:p w14:paraId="3AE0FDA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647083A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B7690A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E98365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5069F2C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D9E2F3" w:themeFill="accent1" w:themeFillTint="33"/>
            <w:vAlign w:val="center"/>
          </w:tcPr>
          <w:p w14:paraId="0B94E06B"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实体瘤临床研究提示，在免疫检查点抑制剂治疗后的超进展人群中，更易出现</w:t>
            </w:r>
            <w:r>
              <w:rPr>
                <w:rFonts w:eastAsiaTheme="minorHAnsi" w:hint="eastAsia"/>
                <w:iCs/>
                <w:color w:val="262626" w:themeColor="text1" w:themeTint="D9"/>
                <w:sz w:val="18"/>
                <w:szCs w:val="18"/>
              </w:rPr>
              <w:t>M</w:t>
            </w:r>
            <w:r>
              <w:rPr>
                <w:rFonts w:eastAsiaTheme="minorHAnsi"/>
                <w:iCs/>
                <w:color w:val="262626" w:themeColor="text1" w:themeTint="D9"/>
                <w:sz w:val="18"/>
                <w:szCs w:val="18"/>
              </w:rPr>
              <w:t>DM2/4</w:t>
            </w:r>
            <w:r>
              <w:rPr>
                <w:rFonts w:eastAsiaTheme="minorHAnsi" w:hint="eastAsia"/>
                <w:color w:val="262626" w:themeColor="text1" w:themeTint="D9"/>
                <w:sz w:val="18"/>
                <w:szCs w:val="18"/>
              </w:rPr>
              <w:t>基因的扩增，提示其可能与较差的治疗效果相关 (PMID: 28351930,</w:t>
            </w:r>
            <w:r>
              <w:rPr>
                <w:rFonts w:eastAsiaTheme="minorHAnsi"/>
                <w:color w:val="262626" w:themeColor="text1" w:themeTint="D9"/>
                <w:sz w:val="18"/>
                <w:szCs w:val="18"/>
              </w:rPr>
              <w:t xml:space="preserve"> 34290608</w:t>
            </w:r>
            <w:r>
              <w:rPr>
                <w:rFonts w:eastAsiaTheme="minorHAnsi" w:hint="eastAsia"/>
                <w:color w:val="262626" w:themeColor="text1" w:themeTint="D9"/>
                <w:sz w:val="18"/>
                <w:szCs w:val="18"/>
              </w:rPr>
              <w:t>)。</w:t>
            </w:r>
          </w:p>
        </w:tc>
      </w:tr>
      <w:tr w:rsidR="00053876" w14:paraId="5868DAF0" w14:textId="77777777">
        <w:tc>
          <w:tcPr>
            <w:tcW w:w="1445" w:type="dxa"/>
            <w:tcBorders>
              <w:top w:val="nil"/>
              <w:bottom w:val="nil"/>
              <w:right w:val="nil"/>
            </w:tcBorders>
            <w:shd w:val="clear" w:color="auto" w:fill="D9E2F3" w:themeFill="accent1" w:themeFillTint="33"/>
            <w:vAlign w:val="center"/>
          </w:tcPr>
          <w:p w14:paraId="5C59D59C"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MDM4</w:t>
            </w:r>
          </w:p>
        </w:tc>
        <w:tc>
          <w:tcPr>
            <w:tcW w:w="1529" w:type="dxa"/>
            <w:tcBorders>
              <w:top w:val="nil"/>
              <w:left w:val="nil"/>
              <w:bottom w:val="nil"/>
              <w:right w:val="nil"/>
            </w:tcBorders>
            <w:shd w:val="clear" w:color="auto" w:fill="D9E2F3" w:themeFill="accent1" w:themeFillTint="33"/>
            <w:vAlign w:val="center"/>
          </w:tcPr>
          <w:p w14:paraId="7D64B80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var.io.result.MDM4%}</w:t>
            </w:r>
          </w:p>
          <w:p w14:paraId="1BF5F0F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var.io.result.MDM4%}</w:t>
            </w:r>
          </w:p>
          <w:p w14:paraId="452AF62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C31DA4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F8FEB2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F3C04D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C927A42"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A68FAC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28A69A13" w14:textId="77777777">
        <w:tc>
          <w:tcPr>
            <w:tcW w:w="1445" w:type="dxa"/>
            <w:tcBorders>
              <w:top w:val="nil"/>
              <w:bottom w:val="nil"/>
              <w:right w:val="nil"/>
            </w:tcBorders>
            <w:shd w:val="clear" w:color="auto" w:fill="auto"/>
            <w:vAlign w:val="center"/>
          </w:tcPr>
          <w:p w14:paraId="49A409B2"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CDKN2A</w:t>
            </w:r>
          </w:p>
        </w:tc>
        <w:tc>
          <w:tcPr>
            <w:tcW w:w="1529" w:type="dxa"/>
            <w:tcBorders>
              <w:top w:val="nil"/>
              <w:left w:val="nil"/>
              <w:bottom w:val="nil"/>
              <w:right w:val="nil"/>
            </w:tcBorders>
            <w:shd w:val="clear" w:color="auto" w:fill="auto"/>
            <w:vAlign w:val="center"/>
          </w:tcPr>
          <w:p w14:paraId="3514C9B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var.io.result.CDKN2A %}</w:t>
            </w:r>
          </w:p>
          <w:p w14:paraId="798AE8A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var.io.result.CDKN2A %}</w:t>
            </w:r>
          </w:p>
          <w:p w14:paraId="610BA4C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6BD785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DBE0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E6D3B9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F93046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tcBorders>
            <w:shd w:val="clear" w:color="auto" w:fill="auto"/>
            <w:vAlign w:val="center"/>
          </w:tcPr>
          <w:p w14:paraId="061D2F27"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053876" w14:paraId="7231EC4A" w14:textId="77777777">
        <w:tc>
          <w:tcPr>
            <w:tcW w:w="1445" w:type="dxa"/>
            <w:tcBorders>
              <w:top w:val="nil"/>
              <w:bottom w:val="nil"/>
              <w:right w:val="nil"/>
            </w:tcBorders>
            <w:shd w:val="clear" w:color="auto" w:fill="auto"/>
            <w:vAlign w:val="center"/>
          </w:tcPr>
          <w:p w14:paraId="1A71998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CDKN2B</w:t>
            </w:r>
          </w:p>
        </w:tc>
        <w:tc>
          <w:tcPr>
            <w:tcW w:w="1529" w:type="dxa"/>
            <w:tcBorders>
              <w:top w:val="nil"/>
              <w:left w:val="nil"/>
              <w:bottom w:val="nil"/>
              <w:right w:val="nil"/>
            </w:tcBorders>
            <w:shd w:val="clear" w:color="auto" w:fill="auto"/>
            <w:vAlign w:val="center"/>
          </w:tcPr>
          <w:p w14:paraId="131AB21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var.io.result.CDKN2B %}</w:t>
            </w:r>
          </w:p>
          <w:p w14:paraId="022F207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var.io.result.CDKN2B %}</w:t>
            </w:r>
          </w:p>
          <w:p w14:paraId="64FCE4E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54E60E7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18C5E3F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AC65FE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lastRenderedPageBreak/>
              <w:t>-</w:t>
            </w:r>
          </w:p>
          <w:p w14:paraId="275AFCF6"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left w:val="nil"/>
              <w:bottom w:val="nil"/>
            </w:tcBorders>
            <w:shd w:val="clear" w:color="auto" w:fill="D9E2F3" w:themeFill="accent1" w:themeFillTint="33"/>
            <w:vAlign w:val="center"/>
          </w:tcPr>
          <w:p w14:paraId="68A73890"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0D46C979" w14:textId="77777777">
        <w:tc>
          <w:tcPr>
            <w:tcW w:w="1445" w:type="dxa"/>
            <w:tcBorders>
              <w:top w:val="nil"/>
              <w:bottom w:val="nil"/>
              <w:right w:val="nil"/>
            </w:tcBorders>
            <w:shd w:val="clear" w:color="auto" w:fill="D9E2F3" w:themeFill="accent1" w:themeFillTint="33"/>
            <w:vAlign w:val="center"/>
          </w:tcPr>
          <w:p w14:paraId="0042B60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DNMT3A</w:t>
            </w:r>
          </w:p>
        </w:tc>
        <w:tc>
          <w:tcPr>
            <w:tcW w:w="1529" w:type="dxa"/>
            <w:tcBorders>
              <w:top w:val="nil"/>
              <w:left w:val="nil"/>
              <w:bottom w:val="nil"/>
              <w:right w:val="nil"/>
            </w:tcBorders>
            <w:shd w:val="clear" w:color="auto" w:fill="D9E2F3" w:themeFill="accent1" w:themeFillTint="33"/>
            <w:vAlign w:val="center"/>
          </w:tcPr>
          <w:p w14:paraId="1A4D76E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var.io.result.DNMT3A %}</w:t>
            </w:r>
          </w:p>
          <w:p w14:paraId="28D7E97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var.io.result.DNMT3A %}</w:t>
            </w:r>
          </w:p>
          <w:p w14:paraId="7E23749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13D91E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2213809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613A199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CF4C12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24A29BFC"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实体瘤临床研究提示在免疫检查点抑制剂治疗过程中，</w:t>
            </w:r>
            <w:r>
              <w:rPr>
                <w:rFonts w:eastAsiaTheme="minorHAnsi"/>
                <w:iCs/>
                <w:color w:val="262626" w:themeColor="text1" w:themeTint="D9"/>
                <w:sz w:val="18"/>
                <w:szCs w:val="18"/>
              </w:rPr>
              <w:t>DNMT3A</w:t>
            </w:r>
            <w:r>
              <w:rPr>
                <w:rFonts w:eastAsiaTheme="minorHAnsi" w:hint="eastAsia"/>
                <w:color w:val="262626" w:themeColor="text1" w:themeTint="D9"/>
                <w:sz w:val="18"/>
                <w:szCs w:val="18"/>
              </w:rPr>
              <w:t>基因突变更易出现在治疗失败时间短的人群中，提示其可能与较差的治疗效果相关（PMID: 28351930）。</w:t>
            </w:r>
          </w:p>
        </w:tc>
      </w:tr>
      <w:tr w:rsidR="00053876" w14:paraId="47E93DAF" w14:textId="77777777">
        <w:tc>
          <w:tcPr>
            <w:tcW w:w="1445" w:type="dxa"/>
            <w:tcBorders>
              <w:top w:val="nil"/>
              <w:bottom w:val="nil"/>
              <w:right w:val="nil"/>
            </w:tcBorders>
            <w:shd w:val="clear" w:color="auto" w:fill="auto"/>
            <w:vAlign w:val="center"/>
          </w:tcPr>
          <w:p w14:paraId="6FABDFE6" w14:textId="77777777" w:rsidR="00053876" w:rsidRDefault="00053876" w:rsidP="00053876">
            <w:pPr>
              <w:jc w:val="center"/>
              <w:rPr>
                <w:rFonts w:eastAsiaTheme="minorHAnsi" w:hint="eastAsia"/>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1529" w:type="dxa"/>
            <w:tcBorders>
              <w:top w:val="nil"/>
              <w:left w:val="nil"/>
              <w:bottom w:val="nil"/>
              <w:right w:val="nil"/>
            </w:tcBorders>
            <w:shd w:val="clear" w:color="auto" w:fill="auto"/>
            <w:vAlign w:val="center"/>
          </w:tcPr>
          <w:p w14:paraId="2FB97C8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var.io.result.STK11%}</w:t>
            </w:r>
          </w:p>
          <w:p w14:paraId="79EC331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var.io.result.STK11%}</w:t>
            </w:r>
          </w:p>
          <w:p w14:paraId="7571F67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3008204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42CBD5F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20DBE36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2EAEF61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09241293"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053876" w14:paraId="5108BD88" w14:textId="77777777">
        <w:tc>
          <w:tcPr>
            <w:tcW w:w="1445" w:type="dxa"/>
            <w:tcBorders>
              <w:top w:val="nil"/>
              <w:bottom w:val="nil"/>
              <w:right w:val="nil"/>
            </w:tcBorders>
            <w:shd w:val="clear" w:color="auto" w:fill="D9E2F3" w:themeFill="accent1" w:themeFillTint="33"/>
            <w:vAlign w:val="center"/>
          </w:tcPr>
          <w:p w14:paraId="59F049D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IFNGR1</w:t>
            </w:r>
          </w:p>
        </w:tc>
        <w:tc>
          <w:tcPr>
            <w:tcW w:w="1529" w:type="dxa"/>
            <w:tcBorders>
              <w:top w:val="nil"/>
              <w:left w:val="nil"/>
              <w:bottom w:val="nil"/>
              <w:right w:val="nil"/>
            </w:tcBorders>
            <w:shd w:val="clear" w:color="auto" w:fill="D9E2F3" w:themeFill="accent1" w:themeFillTint="33"/>
            <w:vAlign w:val="center"/>
          </w:tcPr>
          <w:p w14:paraId="724D0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var.io.result.IFNGR1%}</w:t>
            </w:r>
          </w:p>
          <w:p w14:paraId="1060488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var.io.result.IFNGR1%}</w:t>
            </w:r>
          </w:p>
          <w:p w14:paraId="58CB4DF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0A7ADE4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26AE836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FF36A4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83FC157"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D9E2F3" w:themeFill="accent1" w:themeFillTint="33"/>
            <w:vAlign w:val="center"/>
          </w:tcPr>
          <w:p w14:paraId="10E8E0E7"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IFN信号通路相关基因编码产物在抗原呈递过程中发挥重要作用，包括</w:t>
            </w:r>
            <w:r>
              <w:rPr>
                <w:rFonts w:eastAsiaTheme="minorHAnsi" w:hint="eastAsia"/>
                <w:iCs/>
                <w:color w:val="262626" w:themeColor="text1" w:themeTint="D9"/>
                <w:sz w:val="18"/>
                <w:szCs w:val="18"/>
              </w:rPr>
              <w:t>JAK1</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JAK2</w:t>
            </w:r>
            <w:r>
              <w:rPr>
                <w:rFonts w:eastAsiaTheme="minorHAnsi" w:hint="eastAsia"/>
                <w:color w:val="262626" w:themeColor="text1" w:themeTint="D9"/>
                <w:sz w:val="18"/>
                <w:szCs w:val="18"/>
              </w:rPr>
              <w:t>、</w:t>
            </w:r>
            <w:r>
              <w:rPr>
                <w:rFonts w:eastAsiaTheme="minorHAnsi" w:hint="eastAsia"/>
                <w:iCs/>
                <w:color w:val="262626" w:themeColor="text1" w:themeTint="D9"/>
                <w:sz w:val="18"/>
                <w:szCs w:val="18"/>
              </w:rPr>
              <w:t>IFNGR1</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I</w:t>
            </w:r>
            <w:r>
              <w:rPr>
                <w:rFonts w:eastAsiaTheme="minorHAnsi"/>
                <w:iCs/>
                <w:color w:val="262626" w:themeColor="text1" w:themeTint="D9"/>
                <w:sz w:val="18"/>
                <w:szCs w:val="18"/>
              </w:rPr>
              <w:t>RF1</w:t>
            </w:r>
            <w:r>
              <w:rPr>
                <w:rFonts w:eastAsiaTheme="minorHAnsi" w:hint="eastAsia"/>
                <w:color w:val="262626" w:themeColor="text1" w:themeTint="D9"/>
                <w:sz w:val="18"/>
                <w:szCs w:val="18"/>
              </w:rPr>
              <w:t>等，临床研究显示此类基因突变更易在PD-1/PD-L1抑制剂治疗失败人群中出现，提示其可能与较差的治疗效果相关（PMID: 27433843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27667683</w:t>
            </w:r>
            <w:r>
              <w:rPr>
                <w:rFonts w:eastAsiaTheme="minorHAnsi"/>
                <w:color w:val="262626" w:themeColor="text1" w:themeTint="D9"/>
                <w:sz w:val="18"/>
                <w:szCs w:val="18"/>
              </w:rPr>
              <w:t xml:space="preserve">, 27903500, </w:t>
            </w:r>
            <w:r>
              <w:rPr>
                <w:rFonts w:eastAsiaTheme="minorHAnsi" w:hint="eastAsia"/>
                <w:color w:val="262626" w:themeColor="text1" w:themeTint="D9"/>
                <w:sz w:val="18"/>
                <w:szCs w:val="18"/>
              </w:rPr>
              <w:t>29070816,</w:t>
            </w:r>
            <w:r>
              <w:rPr>
                <w:rFonts w:eastAsiaTheme="minorHAnsi"/>
                <w:color w:val="262626" w:themeColor="text1" w:themeTint="D9"/>
                <w:sz w:val="18"/>
                <w:szCs w:val="18"/>
              </w:rPr>
              <w:t xml:space="preserve"> </w:t>
            </w:r>
            <w:r>
              <w:rPr>
                <w:rFonts w:eastAsiaTheme="minorHAnsi"/>
                <w:iCs/>
                <w:color w:val="262626" w:themeColor="text1" w:themeTint="D9"/>
                <w:sz w:val="18"/>
                <w:szCs w:val="18"/>
              </w:rPr>
              <w:t>31570880</w:t>
            </w:r>
            <w:r>
              <w:rPr>
                <w:rFonts w:eastAsiaTheme="minorHAnsi" w:hint="eastAsia"/>
                <w:color w:val="262626" w:themeColor="text1" w:themeTint="D9"/>
                <w:sz w:val="18"/>
                <w:szCs w:val="18"/>
              </w:rPr>
              <w:t>）。</w:t>
            </w:r>
          </w:p>
        </w:tc>
      </w:tr>
      <w:tr w:rsidR="00053876" w14:paraId="2536BF91" w14:textId="77777777">
        <w:tc>
          <w:tcPr>
            <w:tcW w:w="1445" w:type="dxa"/>
            <w:tcBorders>
              <w:top w:val="nil"/>
              <w:bottom w:val="nil"/>
              <w:right w:val="nil"/>
            </w:tcBorders>
            <w:shd w:val="clear" w:color="auto" w:fill="D9E2F3" w:themeFill="accent1" w:themeFillTint="33"/>
            <w:vAlign w:val="center"/>
          </w:tcPr>
          <w:p w14:paraId="575BEC69"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IRF1</w:t>
            </w:r>
          </w:p>
        </w:tc>
        <w:tc>
          <w:tcPr>
            <w:tcW w:w="1529" w:type="dxa"/>
            <w:tcBorders>
              <w:top w:val="nil"/>
              <w:left w:val="nil"/>
              <w:bottom w:val="nil"/>
              <w:right w:val="nil"/>
            </w:tcBorders>
            <w:shd w:val="clear" w:color="auto" w:fill="D9E2F3" w:themeFill="accent1" w:themeFillTint="33"/>
            <w:vAlign w:val="center"/>
          </w:tcPr>
          <w:p w14:paraId="7C89687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var.io.result.IRF1%}</w:t>
            </w:r>
          </w:p>
          <w:p w14:paraId="3E795B6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var.io.result.IRF1%}</w:t>
            </w:r>
          </w:p>
          <w:p w14:paraId="50B50F1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4D10721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0AF5D7E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468F3A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1957A6E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52ABD5D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468BA12C" w14:textId="77777777">
        <w:tc>
          <w:tcPr>
            <w:tcW w:w="1445" w:type="dxa"/>
            <w:tcBorders>
              <w:top w:val="nil"/>
              <w:bottom w:val="nil"/>
              <w:right w:val="nil"/>
            </w:tcBorders>
            <w:shd w:val="clear" w:color="auto" w:fill="D9E2F3" w:themeFill="accent1" w:themeFillTint="33"/>
            <w:vAlign w:val="center"/>
          </w:tcPr>
          <w:p w14:paraId="405FF531"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JAK1</w:t>
            </w:r>
          </w:p>
        </w:tc>
        <w:tc>
          <w:tcPr>
            <w:tcW w:w="1529" w:type="dxa"/>
            <w:tcBorders>
              <w:top w:val="nil"/>
              <w:left w:val="nil"/>
              <w:bottom w:val="nil"/>
              <w:right w:val="nil"/>
            </w:tcBorders>
            <w:shd w:val="clear" w:color="auto" w:fill="D9E2F3" w:themeFill="accent1" w:themeFillTint="33"/>
            <w:vAlign w:val="center"/>
          </w:tcPr>
          <w:p w14:paraId="3C4E38A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var.io.result.JAK1%}</w:t>
            </w:r>
          </w:p>
          <w:p w14:paraId="1FDF84E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var.io.result.JAK1%}</w:t>
            </w:r>
          </w:p>
          <w:p w14:paraId="5CFA7AE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049690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6B4EF01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4E5E2F5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0E4B46C5"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78E6BA72"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4AD2FAF2" w14:textId="77777777">
        <w:tc>
          <w:tcPr>
            <w:tcW w:w="1445" w:type="dxa"/>
            <w:tcBorders>
              <w:top w:val="nil"/>
              <w:bottom w:val="nil"/>
              <w:right w:val="nil"/>
            </w:tcBorders>
            <w:shd w:val="clear" w:color="auto" w:fill="D9E2F3" w:themeFill="accent1" w:themeFillTint="33"/>
            <w:vAlign w:val="center"/>
          </w:tcPr>
          <w:p w14:paraId="75B2F54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JAK2</w:t>
            </w:r>
          </w:p>
        </w:tc>
        <w:tc>
          <w:tcPr>
            <w:tcW w:w="1529" w:type="dxa"/>
            <w:tcBorders>
              <w:top w:val="nil"/>
              <w:left w:val="nil"/>
              <w:bottom w:val="nil"/>
              <w:right w:val="nil"/>
            </w:tcBorders>
            <w:shd w:val="clear" w:color="auto" w:fill="D9E2F3" w:themeFill="accent1" w:themeFillTint="33"/>
            <w:vAlign w:val="center"/>
          </w:tcPr>
          <w:p w14:paraId="6D781B3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var.io.result.JAK2%}</w:t>
            </w:r>
          </w:p>
          <w:p w14:paraId="33B86A2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var.io.result.JAK2%}</w:t>
            </w:r>
          </w:p>
          <w:p w14:paraId="44CCAF3C"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7B6B678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6270E63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203BA86A"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2BB8B058"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D9E2F3" w:themeFill="accent1" w:themeFillTint="33"/>
            <w:vAlign w:val="center"/>
          </w:tcPr>
          <w:p w14:paraId="6751DE88"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736B25D2" w14:textId="77777777">
        <w:tc>
          <w:tcPr>
            <w:tcW w:w="1445" w:type="dxa"/>
            <w:tcBorders>
              <w:top w:val="nil"/>
              <w:bottom w:val="nil"/>
              <w:right w:val="nil"/>
            </w:tcBorders>
            <w:shd w:val="clear" w:color="auto" w:fill="auto"/>
            <w:vAlign w:val="center"/>
          </w:tcPr>
          <w:p w14:paraId="1AF1F334"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APC</w:t>
            </w:r>
          </w:p>
        </w:tc>
        <w:tc>
          <w:tcPr>
            <w:tcW w:w="1529" w:type="dxa"/>
            <w:tcBorders>
              <w:top w:val="nil"/>
              <w:left w:val="nil"/>
              <w:bottom w:val="nil"/>
              <w:right w:val="nil"/>
            </w:tcBorders>
            <w:shd w:val="clear" w:color="auto" w:fill="auto"/>
            <w:vAlign w:val="center"/>
          </w:tcPr>
          <w:p w14:paraId="4F0BCAD6"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 xml:space="preserve">{%p if </w:t>
            </w:r>
            <w:r w:rsidRPr="00053876">
              <w:rPr>
                <w:rFonts w:eastAsiaTheme="minorHAnsi" w:cs="思源黑体 CN Normal"/>
                <w:color w:val="000000" w:themeColor="text1"/>
                <w:sz w:val="18"/>
                <w:szCs w:val="18"/>
              </w:rPr>
              <w:lastRenderedPageBreak/>
              <w:t>var.io.result.APC %}</w:t>
            </w:r>
          </w:p>
          <w:p w14:paraId="12714F6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var.io.result.APC %}</w:t>
            </w:r>
          </w:p>
          <w:p w14:paraId="1FFF1BB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18D6653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3F6AC6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593FC932"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7F1679C6"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val="restart"/>
            <w:tcBorders>
              <w:top w:val="nil"/>
              <w:left w:val="nil"/>
              <w:bottom w:val="nil"/>
            </w:tcBorders>
            <w:shd w:val="clear" w:color="auto" w:fill="auto"/>
            <w:vAlign w:val="center"/>
          </w:tcPr>
          <w:p w14:paraId="1C4A8F60"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lastRenderedPageBreak/>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w:t>
            </w:r>
            <w:r>
              <w:rPr>
                <w:rFonts w:eastAsiaTheme="minorHAnsi" w:hint="eastAsia"/>
                <w:color w:val="262626" w:themeColor="text1" w:themeTint="D9"/>
                <w:sz w:val="18"/>
                <w:szCs w:val="18"/>
              </w:rPr>
              <w:lastRenderedPageBreak/>
              <w:t>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053876" w14:paraId="5CE1E558" w14:textId="77777777">
        <w:tc>
          <w:tcPr>
            <w:tcW w:w="1445" w:type="dxa"/>
            <w:tcBorders>
              <w:top w:val="nil"/>
              <w:bottom w:val="nil"/>
              <w:right w:val="nil"/>
            </w:tcBorders>
            <w:shd w:val="clear" w:color="auto" w:fill="auto"/>
            <w:vAlign w:val="center"/>
          </w:tcPr>
          <w:p w14:paraId="7096E238"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lastRenderedPageBreak/>
              <w:t>CTNNB1</w:t>
            </w:r>
          </w:p>
        </w:tc>
        <w:tc>
          <w:tcPr>
            <w:tcW w:w="1529" w:type="dxa"/>
            <w:tcBorders>
              <w:top w:val="nil"/>
              <w:left w:val="nil"/>
              <w:bottom w:val="nil"/>
              <w:right w:val="nil"/>
            </w:tcBorders>
            <w:shd w:val="clear" w:color="auto" w:fill="auto"/>
            <w:vAlign w:val="center"/>
          </w:tcPr>
          <w:p w14:paraId="67718523"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var.io.result.CTNNB1%}</w:t>
            </w:r>
          </w:p>
          <w:p w14:paraId="090D873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var.io.result.CTNNB1%}</w:t>
            </w:r>
          </w:p>
          <w:p w14:paraId="67098B0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7428101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FFD4BAB"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734CC3B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62FE746A"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vMerge/>
            <w:tcBorders>
              <w:top w:val="nil"/>
              <w:left w:val="nil"/>
              <w:bottom w:val="nil"/>
            </w:tcBorders>
            <w:shd w:val="clear" w:color="auto" w:fill="auto"/>
            <w:vAlign w:val="center"/>
          </w:tcPr>
          <w:p w14:paraId="56C4F46D" w14:textId="77777777" w:rsidR="00053876" w:rsidRDefault="00053876" w:rsidP="00053876">
            <w:pPr>
              <w:spacing w:line="300" w:lineRule="exact"/>
              <w:rPr>
                <w:rFonts w:eastAsiaTheme="minorHAnsi" w:hint="eastAsia"/>
                <w:b/>
                <w:color w:val="2F5496" w:themeColor="accent1" w:themeShade="BF"/>
                <w:sz w:val="18"/>
                <w:szCs w:val="18"/>
              </w:rPr>
            </w:pPr>
          </w:p>
        </w:tc>
      </w:tr>
      <w:tr w:rsidR="00053876" w14:paraId="04666C3F" w14:textId="77777777">
        <w:tc>
          <w:tcPr>
            <w:tcW w:w="1445" w:type="dxa"/>
            <w:tcBorders>
              <w:top w:val="nil"/>
              <w:bottom w:val="nil"/>
              <w:right w:val="nil"/>
            </w:tcBorders>
            <w:shd w:val="clear" w:color="auto" w:fill="D9E2F3" w:themeFill="accent1" w:themeFillTint="33"/>
            <w:vAlign w:val="center"/>
          </w:tcPr>
          <w:p w14:paraId="61284273"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000000" w:themeColor="text1"/>
                <w:sz w:val="18"/>
                <w:szCs w:val="18"/>
              </w:rPr>
              <w:t>B2M</w:t>
            </w:r>
          </w:p>
        </w:tc>
        <w:tc>
          <w:tcPr>
            <w:tcW w:w="1529" w:type="dxa"/>
            <w:tcBorders>
              <w:top w:val="nil"/>
              <w:left w:val="nil"/>
              <w:bottom w:val="nil"/>
              <w:right w:val="nil"/>
            </w:tcBorders>
            <w:shd w:val="clear" w:color="auto" w:fill="D9E2F3" w:themeFill="accent1" w:themeFillTint="33"/>
            <w:vAlign w:val="center"/>
          </w:tcPr>
          <w:p w14:paraId="608A1BA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var.io.result.B2M %}</w:t>
            </w:r>
          </w:p>
          <w:p w14:paraId="2D54BD40"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var.io.result.B2M %}</w:t>
            </w:r>
          </w:p>
          <w:p w14:paraId="26ED0E5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6F4B6A5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3B3B1319"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6458863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3321C78B"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D9E2F3" w:themeFill="accent1" w:themeFillTint="33"/>
            <w:vAlign w:val="center"/>
          </w:tcPr>
          <w:p w14:paraId="31F0F7FD"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iCs/>
                <w:color w:val="262626" w:themeColor="text1" w:themeTint="D9"/>
                <w:sz w:val="18"/>
                <w:szCs w:val="18"/>
              </w:rPr>
              <w:t xml:space="preserve">    B</w:t>
            </w:r>
            <w:r>
              <w:rPr>
                <w:rFonts w:eastAsiaTheme="minorHAnsi"/>
                <w:iCs/>
                <w:color w:val="262626" w:themeColor="text1" w:themeTint="D9"/>
                <w:sz w:val="18"/>
                <w:szCs w:val="18"/>
              </w:rPr>
              <w:t>2M</w:t>
            </w:r>
            <w:r>
              <w:rPr>
                <w:rFonts w:eastAsiaTheme="minorHAnsi" w:hint="eastAsia"/>
                <w:color w:val="262626" w:themeColor="text1" w:themeTint="D9"/>
                <w:sz w:val="18"/>
                <w:szCs w:val="18"/>
              </w:rPr>
              <w:t>基因缺失或失活会导致肿瘤细胞的HLA-I类抗原表达缺失，进而引起免疫检查点抑制剂的抗性（PMID: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22833104</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29025772）。</w:t>
            </w:r>
          </w:p>
        </w:tc>
      </w:tr>
      <w:tr w:rsidR="00053876" w14:paraId="12B910F7" w14:textId="77777777">
        <w:tc>
          <w:tcPr>
            <w:tcW w:w="1445" w:type="dxa"/>
            <w:tcBorders>
              <w:top w:val="nil"/>
              <w:bottom w:val="nil"/>
              <w:right w:val="nil"/>
            </w:tcBorders>
            <w:shd w:val="clear" w:color="auto" w:fill="auto"/>
            <w:vAlign w:val="center"/>
          </w:tcPr>
          <w:p w14:paraId="68535D5D" w14:textId="77777777" w:rsidR="00053876" w:rsidRDefault="00053876" w:rsidP="00053876">
            <w:pPr>
              <w:jc w:val="center"/>
              <w:rPr>
                <w:rFonts w:eastAsiaTheme="minorHAnsi" w:hint="eastAsia"/>
                <w:b/>
                <w:i/>
                <w:color w:val="2F5496" w:themeColor="accent1" w:themeShade="BF"/>
                <w:sz w:val="18"/>
                <w:szCs w:val="18"/>
              </w:rPr>
            </w:pPr>
            <w:r>
              <w:rPr>
                <w:rFonts w:eastAsiaTheme="minorHAnsi"/>
                <w:b/>
                <w:bCs/>
                <w:i/>
                <w:color w:val="262626" w:themeColor="text1" w:themeTint="D9"/>
                <w:sz w:val="18"/>
                <w:szCs w:val="18"/>
              </w:rPr>
              <w:t>PTEN</w:t>
            </w:r>
          </w:p>
        </w:tc>
        <w:tc>
          <w:tcPr>
            <w:tcW w:w="1529" w:type="dxa"/>
            <w:tcBorders>
              <w:top w:val="nil"/>
              <w:left w:val="nil"/>
              <w:bottom w:val="nil"/>
              <w:right w:val="nil"/>
            </w:tcBorders>
            <w:shd w:val="clear" w:color="auto" w:fill="auto"/>
            <w:vAlign w:val="center"/>
          </w:tcPr>
          <w:p w14:paraId="6131A6A1"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if var.io.result.PTEN %}</w:t>
            </w:r>
          </w:p>
          <w:p w14:paraId="48D25344"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for a in var.io.result.PTEN %}</w:t>
            </w:r>
          </w:p>
          <w:p w14:paraId="47D13D4E"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{{a}}</w:t>
            </w:r>
          </w:p>
          <w:p w14:paraId="4129BEDD"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endfor%}</w:t>
            </w:r>
          </w:p>
          <w:p w14:paraId="798C02D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0B55FB27"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w:t>
            </w:r>
          </w:p>
          <w:p w14:paraId="7C90C32F"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color w:val="000000" w:themeColor="text1"/>
                <w:sz w:val="18"/>
                <w:szCs w:val="18"/>
              </w:rPr>
              <w:t>{%p endif%}</w:t>
            </w:r>
          </w:p>
        </w:tc>
        <w:tc>
          <w:tcPr>
            <w:tcW w:w="5326" w:type="dxa"/>
            <w:tcBorders>
              <w:top w:val="nil"/>
              <w:left w:val="nil"/>
              <w:bottom w:val="nil"/>
            </w:tcBorders>
            <w:shd w:val="clear" w:color="auto" w:fill="auto"/>
            <w:vAlign w:val="center"/>
          </w:tcPr>
          <w:p w14:paraId="589CCEDE"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053876" w14:paraId="189B49BD" w14:textId="77777777">
        <w:tc>
          <w:tcPr>
            <w:tcW w:w="1445" w:type="dxa"/>
            <w:tcBorders>
              <w:top w:val="nil"/>
              <w:bottom w:val="single" w:sz="24" w:space="0" w:color="2F5496" w:themeColor="accent1" w:themeShade="BF"/>
              <w:right w:val="nil"/>
            </w:tcBorders>
            <w:shd w:val="clear" w:color="auto" w:fill="D9E2F3" w:themeFill="accent1" w:themeFillTint="33"/>
            <w:vAlign w:val="center"/>
          </w:tcPr>
          <w:p w14:paraId="60CC7FF0" w14:textId="77777777" w:rsidR="00053876" w:rsidRDefault="00053876" w:rsidP="00053876">
            <w:pPr>
              <w:adjustRightInd w:val="0"/>
              <w:snapToGrid w:val="0"/>
              <w:spacing w:line="240" w:lineRule="exact"/>
              <w:jc w:val="center"/>
              <w:rPr>
                <w:rFonts w:eastAsiaTheme="minorHAnsi" w:hint="eastAsia"/>
                <w:b/>
                <w:bCs/>
                <w:i/>
                <w:sz w:val="18"/>
                <w:szCs w:val="18"/>
              </w:rPr>
            </w:pPr>
            <w:r>
              <w:rPr>
                <w:rFonts w:eastAsiaTheme="minorHAnsi"/>
                <w:b/>
                <w:bCs/>
                <w:i/>
                <w:sz w:val="18"/>
                <w:szCs w:val="18"/>
              </w:rPr>
              <w:t>CCND1/FGF3/</w:t>
            </w:r>
          </w:p>
          <w:p w14:paraId="2054FA79" w14:textId="50792EE8" w:rsidR="00053876" w:rsidRDefault="00053876" w:rsidP="00053876">
            <w:pPr>
              <w:jc w:val="center"/>
              <w:rPr>
                <w:rFonts w:eastAsiaTheme="minorHAnsi" w:hint="eastAsia"/>
                <w:b/>
                <w:i/>
                <w:color w:val="2F5496" w:themeColor="accent1" w:themeShade="BF"/>
                <w:sz w:val="18"/>
                <w:szCs w:val="18"/>
              </w:rPr>
            </w:pPr>
            <w:r>
              <w:rPr>
                <w:rFonts w:eastAsiaTheme="minorHAnsi"/>
                <w:b/>
                <w:bCs/>
                <w:i/>
                <w:sz w:val="18"/>
                <w:szCs w:val="18"/>
              </w:rPr>
              <w:t>FGF19</w:t>
            </w:r>
          </w:p>
        </w:tc>
        <w:tc>
          <w:tcPr>
            <w:tcW w:w="1529" w:type="dxa"/>
            <w:tcBorders>
              <w:top w:val="nil"/>
              <w:left w:val="nil"/>
              <w:bottom w:val="single" w:sz="24" w:space="0" w:color="2F5496" w:themeColor="accent1" w:themeShade="BF"/>
              <w:right w:val="nil"/>
            </w:tcBorders>
            <w:shd w:val="clear" w:color="auto" w:fill="D9E2F3" w:themeFill="accent1" w:themeFillTint="33"/>
            <w:vAlign w:val="center"/>
          </w:tcPr>
          <w:p w14:paraId="7719B717" w14:textId="755AD69C"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3091E3F8"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共扩增</w:t>
            </w:r>
          </w:p>
          <w:p w14:paraId="67E3693F"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color w:val="000000" w:themeColor="text1"/>
                <w:sz w:val="18"/>
                <w:szCs w:val="18"/>
              </w:rPr>
              <w:t>{%p else%}</w:t>
            </w:r>
          </w:p>
          <w:p w14:paraId="1A499305" w14:textId="77777777" w:rsidR="00053876" w:rsidRPr="00053876" w:rsidRDefault="00053876" w:rsidP="00053876">
            <w:pPr>
              <w:adjustRightInd w:val="0"/>
              <w:snapToGrid w:val="0"/>
              <w:jc w:val="center"/>
              <w:rPr>
                <w:rFonts w:eastAsiaTheme="minorHAnsi" w:cs="思源黑体 CN Normal" w:hint="eastAsia"/>
                <w:color w:val="000000" w:themeColor="text1"/>
                <w:sz w:val="18"/>
                <w:szCs w:val="18"/>
              </w:rPr>
            </w:pPr>
            <w:r w:rsidRPr="00053876">
              <w:rPr>
                <w:rFonts w:eastAsiaTheme="minorHAnsi" w:cs="思源黑体 CN Normal" w:hint="eastAsia"/>
                <w:color w:val="000000" w:themeColor="text1"/>
                <w:sz w:val="18"/>
                <w:szCs w:val="18"/>
              </w:rPr>
              <w:t>-</w:t>
            </w:r>
          </w:p>
          <w:p w14:paraId="1399E755" w14:textId="77777777" w:rsidR="00053876" w:rsidRPr="00053876" w:rsidRDefault="00053876" w:rsidP="00053876">
            <w:pPr>
              <w:adjustRightInd w:val="0"/>
              <w:snapToGrid w:val="0"/>
              <w:spacing w:line="240" w:lineRule="exact"/>
              <w:jc w:val="center"/>
              <w:rPr>
                <w:rFonts w:eastAsiaTheme="minorHAnsi" w:cs="思源黑体 CN Normal" w:hint="eastAsia"/>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5326" w:type="dxa"/>
            <w:tcBorders>
              <w:top w:val="nil"/>
              <w:left w:val="nil"/>
              <w:bottom w:val="single" w:sz="24" w:space="0" w:color="2F5496" w:themeColor="accent1" w:themeShade="BF"/>
            </w:tcBorders>
            <w:shd w:val="clear" w:color="auto" w:fill="D9E2F3" w:themeFill="accent1" w:themeFillTint="33"/>
            <w:vAlign w:val="center"/>
          </w:tcPr>
          <w:p w14:paraId="124C6A6B" w14:textId="77777777" w:rsidR="00053876" w:rsidRDefault="00053876" w:rsidP="00053876">
            <w:pPr>
              <w:spacing w:line="300" w:lineRule="exact"/>
              <w:rPr>
                <w:rFonts w:eastAsiaTheme="minorHAnsi" w:hint="eastAsia"/>
                <w:b/>
                <w:color w:val="2F5496" w:themeColor="accent1" w:themeShade="BF"/>
                <w:sz w:val="18"/>
                <w:szCs w:val="18"/>
              </w:rPr>
            </w:pPr>
            <w:r>
              <w:rPr>
                <w:rFonts w:eastAsiaTheme="minorHAnsi" w:hint="eastAsia"/>
                <w:color w:val="262626" w:themeColor="text1" w:themeTint="D9"/>
                <w:sz w:val="18"/>
                <w:szCs w:val="18"/>
              </w:rPr>
              <w:t xml:space="preserve">    研究提示在免疫检查点抑制剂治疗人群中，</w:t>
            </w:r>
            <w:r>
              <w:rPr>
                <w:rFonts w:eastAsiaTheme="minorHAnsi" w:hint="eastAsia"/>
                <w:iCs/>
                <w:color w:val="262626" w:themeColor="text1" w:themeTint="D9"/>
                <w:sz w:val="18"/>
                <w:szCs w:val="18"/>
              </w:rPr>
              <w:t>CCND1</w:t>
            </w:r>
            <w:r>
              <w:rPr>
                <w:rFonts w:eastAsiaTheme="minorHAnsi" w:hint="eastAsia"/>
                <w:color w:val="262626" w:themeColor="text1" w:themeTint="D9"/>
                <w:sz w:val="18"/>
                <w:szCs w:val="18"/>
              </w:rPr>
              <w:t>基因扩增与更短的生存期、更差的治疗结果相关（</w:t>
            </w:r>
            <w:r>
              <w:rPr>
                <w:rFonts w:eastAsiaTheme="minorHAnsi"/>
                <w:color w:val="262626" w:themeColor="text1" w:themeTint="D9"/>
                <w:sz w:val="18"/>
                <w:szCs w:val="18"/>
              </w:rPr>
              <w:t>PMID: 32903763</w:t>
            </w:r>
            <w:r>
              <w:rPr>
                <w:rFonts w:eastAsiaTheme="minorHAnsi" w:hint="eastAsia"/>
                <w:color w:val="262626" w:themeColor="text1" w:themeTint="D9"/>
                <w:sz w:val="18"/>
                <w:szCs w:val="18"/>
              </w:rPr>
              <w:t>）。</w:t>
            </w:r>
            <w:r>
              <w:rPr>
                <w:rFonts w:eastAsiaTheme="minorHAnsi" w:hint="eastAsia"/>
                <w:iCs/>
                <w:sz w:val="18"/>
                <w:szCs w:val="18"/>
              </w:rPr>
              <w:t>CCND1</w:t>
            </w:r>
            <w:r>
              <w:rPr>
                <w:rFonts w:eastAsiaTheme="minorHAnsi" w:hint="eastAsia"/>
                <w:sz w:val="18"/>
                <w:szCs w:val="18"/>
              </w:rPr>
              <w:t>、</w:t>
            </w:r>
            <w:r>
              <w:rPr>
                <w:rFonts w:eastAsiaTheme="minorHAnsi" w:hint="eastAsia"/>
                <w:iCs/>
                <w:sz w:val="18"/>
                <w:szCs w:val="18"/>
              </w:rPr>
              <w:t>FGF3、FGF4和FGF19</w:t>
            </w:r>
            <w:r>
              <w:rPr>
                <w:rFonts w:eastAsiaTheme="minorHAnsi" w:hint="eastAsia"/>
                <w:sz w:val="18"/>
                <w:szCs w:val="18"/>
              </w:rPr>
              <w:t>基因位于染色体11q13，易发生共扩增。</w:t>
            </w:r>
          </w:p>
        </w:tc>
      </w:tr>
    </w:tbl>
    <w:p w14:paraId="18689A5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7FF61521" w14:textId="77777777" w:rsidR="00225F85" w:rsidRDefault="00A33550">
      <w:pPr>
        <w:spacing w:line="240" w:lineRule="exac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致病性突变时，均会在上表中提示，结果仅供参考，请根据临床和药物获批状态确定免疫治疗方案</w:t>
      </w:r>
    </w:p>
    <w:p w14:paraId="1E959A29" w14:textId="77777777" w:rsidR="00053876" w:rsidRPr="00053876" w:rsidRDefault="00053876" w:rsidP="00053876">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sidRPr="00766D08">
        <w:rPr>
          <w:rFonts w:ascii="思源黑体 CN Normal" w:eastAsia="思源黑体 CN Normal" w:hAnsi="思源黑体 CN Normal" w:hint="eastAsia"/>
          <w:color w:val="404040" w:themeColor="text1" w:themeTint="BF"/>
          <w:sz w:val="15"/>
          <w:szCs w:val="15"/>
        </w:rPr>
        <w:t>%}</w:t>
      </w:r>
    </w:p>
    <w:p w14:paraId="6C47E471" w14:textId="77777777" w:rsidR="00225F85" w:rsidRDefault="00A33550" w:rsidP="009F77DF">
      <w:pPr>
        <w:pStyle w:val="2"/>
        <w:rPr>
          <w:rFonts w:hint="eastAsia"/>
        </w:rPr>
      </w:pPr>
      <w:bookmarkStart w:id="32" w:name="_Toc132719169"/>
      <w:r>
        <w:rPr>
          <w:rFonts w:hint="eastAsia"/>
        </w:rPr>
        <w:t>胃癌分子型相关标志物</w:t>
      </w:r>
      <w:bookmarkEnd w:id="32"/>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86"/>
        <w:gridCol w:w="1703"/>
        <w:gridCol w:w="5419"/>
      </w:tblGrid>
      <w:tr w:rsidR="00225F85" w14:paraId="2BEE5773" w14:textId="77777777" w:rsidTr="00053876">
        <w:trPr>
          <w:trHeight w:val="454"/>
        </w:trPr>
        <w:tc>
          <w:tcPr>
            <w:tcW w:w="1286" w:type="dxa"/>
            <w:tcBorders>
              <w:top w:val="nil"/>
              <w:left w:val="nil"/>
              <w:bottom w:val="single" w:sz="4" w:space="0" w:color="1E760C"/>
              <w:right w:val="single" w:sz="4" w:space="0" w:color="FFFFFF" w:themeColor="background1"/>
            </w:tcBorders>
            <w:shd w:val="clear" w:color="auto" w:fill="2F5496" w:themeFill="accent1" w:themeFillShade="BF"/>
            <w:tcMar>
              <w:left w:w="0" w:type="dxa"/>
              <w:right w:w="0" w:type="dxa"/>
            </w:tcMar>
            <w:vAlign w:val="center"/>
          </w:tcPr>
          <w:p w14:paraId="1D13C32E"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检测内容</w:t>
            </w:r>
          </w:p>
        </w:tc>
        <w:tc>
          <w:tcPr>
            <w:tcW w:w="1703" w:type="dxa"/>
            <w:tcBorders>
              <w:top w:val="nil"/>
              <w:left w:val="single" w:sz="4" w:space="0" w:color="FFFFFF" w:themeColor="background1"/>
              <w:bottom w:val="single" w:sz="4" w:space="0" w:color="1E760C"/>
              <w:right w:val="single" w:sz="4" w:space="0" w:color="FFFFFF" w:themeColor="background1"/>
            </w:tcBorders>
            <w:shd w:val="clear" w:color="auto" w:fill="2F5496" w:themeFill="accent1" w:themeFillShade="BF"/>
            <w:vAlign w:val="center"/>
          </w:tcPr>
          <w:p w14:paraId="1A338691"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检测结果</w:t>
            </w:r>
          </w:p>
        </w:tc>
        <w:tc>
          <w:tcPr>
            <w:tcW w:w="5419" w:type="dxa"/>
            <w:tcBorders>
              <w:top w:val="nil"/>
              <w:left w:val="single" w:sz="4" w:space="0" w:color="FFFFFF" w:themeColor="background1"/>
              <w:bottom w:val="single" w:sz="4" w:space="0" w:color="1E760C"/>
              <w:right w:val="single" w:sz="12" w:space="0" w:color="FFFFFF" w:themeColor="background1"/>
            </w:tcBorders>
            <w:shd w:val="clear" w:color="auto" w:fill="2F5496" w:themeFill="accent1" w:themeFillShade="BF"/>
            <w:vAlign w:val="center"/>
          </w:tcPr>
          <w:p w14:paraId="45BE2DC2" w14:textId="77777777" w:rsidR="00225F85" w:rsidRDefault="00A33550">
            <w:pPr>
              <w:adjustRightInd w:val="0"/>
              <w:snapToGrid w:val="0"/>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分子分型描述</w:t>
            </w:r>
          </w:p>
        </w:tc>
      </w:tr>
      <w:tr w:rsidR="00053876" w14:paraId="51C1326C" w14:textId="77777777" w:rsidTr="00053876">
        <w:trPr>
          <w:trHeight w:val="340"/>
        </w:trPr>
        <w:tc>
          <w:tcPr>
            <w:tcW w:w="1286"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719DA6CC" w14:textId="77777777" w:rsidR="00053876" w:rsidRDefault="00053876" w:rsidP="00053876">
            <w:pPr>
              <w:adjustRightInd w:val="0"/>
              <w:snapToGrid w:val="0"/>
              <w:spacing w:line="240" w:lineRule="exact"/>
              <w:jc w:val="center"/>
              <w:rPr>
                <w:rFonts w:ascii="等线" w:eastAsia="等线" w:hAnsi="等线" w:cs="等线" w:hint="eastAsia"/>
                <w:b/>
                <w:bCs/>
                <w:i/>
                <w:sz w:val="18"/>
                <w:szCs w:val="18"/>
              </w:rPr>
            </w:pPr>
            <w:r>
              <w:rPr>
                <w:rFonts w:ascii="等线" w:eastAsia="等线" w:hAnsi="等线" w:cs="等线" w:hint="eastAsia"/>
                <w:b/>
                <w:bCs/>
                <w:iCs/>
                <w:color w:val="262626" w:themeColor="text1" w:themeTint="D9"/>
                <w:sz w:val="18"/>
                <w:szCs w:val="18"/>
              </w:rPr>
              <w:t>EB病毒感染</w:t>
            </w:r>
          </w:p>
        </w:tc>
        <w:tc>
          <w:tcPr>
            <w:tcW w:w="1703"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814E00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var.GA_type.ebv_type.ebv_type==”P”%}</w:t>
            </w:r>
          </w:p>
          <w:p w14:paraId="63E2AF5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阳性</w:t>
            </w:r>
          </w:p>
          <w:p w14:paraId="0A6CF3F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0D9463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hint="eastAsia"/>
                <w:sz w:val="18"/>
                <w:szCs w:val="18"/>
              </w:rPr>
              <w:t>阴性</w:t>
            </w:r>
          </w:p>
          <w:p w14:paraId="7A6892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single" w:sz="4" w:space="0" w:color="1E760C"/>
              <w:left w:val="dashed" w:sz="4" w:space="0" w:color="BFBFBF"/>
              <w:bottom w:val="nil"/>
              <w:right w:val="nil"/>
            </w:tcBorders>
            <w:shd w:val="clear" w:color="auto" w:fill="auto"/>
            <w:vAlign w:val="center"/>
          </w:tcPr>
          <w:p w14:paraId="18D22AD0"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53876" w14:paraId="07D5F79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B8304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PIK3CA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421D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var.GA_type.ebv_gene.PIK3CA%}</w:t>
            </w:r>
          </w:p>
          <w:p w14:paraId="01295FE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var.GA_type.ebv_gene.PIK3CA%}</w:t>
            </w:r>
          </w:p>
          <w:p w14:paraId="2B515B5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B29EF7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2D3E1C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588C2F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AAB6D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1DA2C115"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364D7FC6"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88B8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ARID1A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29FCE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var.GA_type.ebv_gene.ARID1A%}</w:t>
            </w:r>
          </w:p>
          <w:p w14:paraId="03D7663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var.GA_type.ebv_gene.ARID1A%}</w:t>
            </w:r>
          </w:p>
          <w:p w14:paraId="7977EB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83D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554041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32EF4D3"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B731B2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09E521C7"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55E7474C" w14:textId="77777777" w:rsidTr="00053876">
        <w:trPr>
          <w:trHeight w:val="340"/>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62B9669"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BCOR</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61361EE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var.GA_type.ebv_gene.BCOR%}</w:t>
            </w:r>
          </w:p>
          <w:p w14:paraId="744D29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var.GA_type.ebv_gene.BCOR%}</w:t>
            </w:r>
          </w:p>
          <w:p w14:paraId="4F37ADC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6123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4C2B72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CFA17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0165A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nil"/>
            </w:tcBorders>
            <w:shd w:val="clear" w:color="auto" w:fill="auto"/>
            <w:vAlign w:val="center"/>
          </w:tcPr>
          <w:p w14:paraId="331C0B39"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p>
        </w:tc>
      </w:tr>
      <w:tr w:rsidR="00053876" w14:paraId="615209F4" w14:textId="77777777" w:rsidTr="00053876">
        <w:trPr>
          <w:trHeight w:val="444"/>
        </w:trPr>
        <w:tc>
          <w:tcPr>
            <w:tcW w:w="1286" w:type="dxa"/>
            <w:tcBorders>
              <w:top w:val="nil"/>
              <w:left w:val="nil"/>
              <w:bottom w:val="nil"/>
              <w:right w:val="dashed" w:sz="4" w:space="0" w:color="BFBFBF"/>
            </w:tcBorders>
            <w:shd w:val="clear" w:color="auto" w:fill="DAE3F3" w:themeFill="accent1" w:themeFillTint="32"/>
            <w:tcMar>
              <w:left w:w="0" w:type="dxa"/>
              <w:right w:w="0" w:type="dxa"/>
            </w:tcMar>
            <w:vAlign w:val="center"/>
          </w:tcPr>
          <w:p w14:paraId="24A71FCA" w14:textId="77777777" w:rsidR="00053876" w:rsidRDefault="00053876" w:rsidP="00053876">
            <w:pPr>
              <w:adjustRightInd w:val="0"/>
              <w:snapToGrid w:val="0"/>
              <w:spacing w:line="240" w:lineRule="exact"/>
              <w:jc w:val="center"/>
              <w:rPr>
                <w:rFonts w:ascii="等线" w:eastAsia="等线" w:hAnsi="等线" w:cs="等线" w:hint="eastAsia"/>
                <w:b/>
                <w:bCs/>
                <w:iCs/>
                <w:color w:val="000000" w:themeColor="text1"/>
                <w:sz w:val="18"/>
                <w:szCs w:val="18"/>
              </w:rPr>
            </w:pPr>
            <w:r>
              <w:rPr>
                <w:rFonts w:ascii="等线" w:eastAsia="等线" w:hAnsi="等线" w:cs="等线" w:hint="eastAsia"/>
                <w:b/>
                <w:bCs/>
                <w:iCs/>
                <w:color w:val="000000" w:themeColor="text1"/>
                <w:sz w:val="18"/>
                <w:szCs w:val="18"/>
              </w:rPr>
              <w:t>微卫星状态</w:t>
            </w:r>
          </w:p>
        </w:tc>
        <w:tc>
          <w:tcPr>
            <w:tcW w:w="1703" w:type="dxa"/>
            <w:tcBorders>
              <w:top w:val="nil"/>
              <w:left w:val="dashed" w:sz="4" w:space="0" w:color="BFBFBF"/>
              <w:bottom w:val="nil"/>
              <w:right w:val="dashed" w:sz="4" w:space="0" w:color="BFBFBF"/>
            </w:tcBorders>
            <w:shd w:val="clear" w:color="auto" w:fill="DAE3F3" w:themeFill="accent1" w:themeFillTint="32"/>
            <w:vAlign w:val="center"/>
          </w:tcPr>
          <w:p w14:paraId="3A7B5D34" w14:textId="77777777" w:rsidR="00053876" w:rsidRPr="00053876" w:rsidRDefault="00053876" w:rsidP="00053876">
            <w:pPr>
              <w:adjustRightInd w:val="0"/>
              <w:snapToGrid w:val="0"/>
              <w:spacing w:line="240" w:lineRule="exact"/>
              <w:jc w:val="center"/>
              <w:rPr>
                <w:rFonts w:ascii="等线" w:eastAsia="等线" w:hAnsi="等线" w:cs="思源黑体 CN Normal" w:hint="eastAsia"/>
                <w:color w:val="000000" w:themeColor="text1"/>
                <w:sz w:val="18"/>
                <w:szCs w:val="18"/>
              </w:rPr>
            </w:pPr>
            <w:r w:rsidRPr="00053876">
              <w:rPr>
                <w:rFonts w:ascii="等线" w:eastAsia="等线" w:hAnsi="等线" w:cs="思源黑体 CN Normal" w:hint="eastAsia"/>
                <w:color w:val="000000" w:themeColor="text1"/>
                <w:sz w:val="18"/>
                <w:szCs w:val="18"/>
              </w:rPr>
              <w:t>{%if msi.var_id==”MSS”%}微卫星稳定型（MSS）{%else%}微卫星不稳定型（MSI-H）{%endif%}</w:t>
            </w:r>
          </w:p>
        </w:tc>
        <w:tc>
          <w:tcPr>
            <w:tcW w:w="5419" w:type="dxa"/>
            <w:tcBorders>
              <w:top w:val="nil"/>
              <w:left w:val="dashed" w:sz="4" w:space="0" w:color="BFBFBF"/>
              <w:bottom w:val="nil"/>
              <w:right w:val="single" w:sz="12" w:space="0" w:color="FFFFFF" w:themeColor="background1"/>
            </w:tcBorders>
            <w:shd w:val="clear" w:color="auto" w:fill="DAE3F3" w:themeFill="accent1" w:themeFillTint="32"/>
            <w:vAlign w:val="center"/>
          </w:tcPr>
          <w:p w14:paraId="29B35F0C" w14:textId="77777777" w:rsidR="00053876" w:rsidRDefault="00053876" w:rsidP="00053876">
            <w:pPr>
              <w:adjustRightInd w:val="0"/>
              <w:snapToGrid w:val="0"/>
              <w:spacing w:beforeLines="25" w:before="105" w:afterLines="25" w:after="105"/>
              <w:rPr>
                <w:rFonts w:ascii="等线" w:eastAsia="等线" w:hAnsi="等线" w:cs="等线" w:hint="eastAsia"/>
                <w:sz w:val="18"/>
                <w:szCs w:val="18"/>
              </w:rPr>
            </w:pPr>
            <w:r>
              <w:rPr>
                <w:rFonts w:ascii="等线" w:eastAsia="等线" w:hAnsi="等线" w:cs="等线" w:hint="eastAsia"/>
                <w:sz w:val="18"/>
                <w:szCs w:val="18"/>
              </w:rPr>
              <w:t>微卫星不稳定型：该亚型患者通常伴随较高密度的淋巴细胞浸润和广泛的免疫检查点蛋白表达（例如PD-L1），因此该亚型具有较高的免疫原性，可能对免疫治疗有较好的应答(PMID: 25079317, 35534656 )。</w:t>
            </w:r>
          </w:p>
        </w:tc>
      </w:tr>
      <w:tr w:rsidR="00053876" w14:paraId="2975666D" w14:textId="77777777" w:rsidTr="00053876">
        <w:trPr>
          <w:trHeight w:val="410"/>
        </w:trPr>
        <w:tc>
          <w:tcPr>
            <w:tcW w:w="1286" w:type="dxa"/>
            <w:tcBorders>
              <w:top w:val="nil"/>
              <w:left w:val="nil"/>
              <w:bottom w:val="dashed" w:sz="4" w:space="0" w:color="BFBFBF"/>
              <w:right w:val="dashed" w:sz="4" w:space="0" w:color="BFBFBF"/>
            </w:tcBorders>
            <w:shd w:val="clear" w:color="auto" w:fill="auto"/>
            <w:tcMar>
              <w:left w:w="0" w:type="dxa"/>
              <w:right w:w="0" w:type="dxa"/>
            </w:tcMar>
            <w:vAlign w:val="center"/>
          </w:tcPr>
          <w:p w14:paraId="2354B12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CDH1</w:t>
            </w:r>
          </w:p>
        </w:tc>
        <w:tc>
          <w:tcPr>
            <w:tcW w:w="1703" w:type="dxa"/>
            <w:tcBorders>
              <w:top w:val="nil"/>
              <w:left w:val="dashed" w:sz="4" w:space="0" w:color="BFBFBF"/>
              <w:bottom w:val="dashed" w:sz="4" w:space="0" w:color="BFBFBF"/>
              <w:right w:val="dashed" w:sz="4" w:space="0" w:color="BFBFBF"/>
            </w:tcBorders>
            <w:shd w:val="clear" w:color="auto" w:fill="auto"/>
            <w:vAlign w:val="center"/>
          </w:tcPr>
          <w:p w14:paraId="031C108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var.GA_type.gs_gene.CDH1%}</w:t>
            </w:r>
          </w:p>
          <w:p w14:paraId="66B23D0A"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 xml:space="preserve">{%p for a in </w:t>
            </w:r>
            <w:r w:rsidRPr="00053876">
              <w:rPr>
                <w:rFonts w:ascii="等线" w:eastAsia="等线" w:hAnsi="等线" w:cs="思源黑体 CN Normal"/>
                <w:sz w:val="18"/>
                <w:szCs w:val="18"/>
              </w:rPr>
              <w:lastRenderedPageBreak/>
              <w:t>var.GA_type.gs_gene.CDH1%}</w:t>
            </w:r>
          </w:p>
          <w:p w14:paraId="5EDCA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1C4A83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0076F61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ECC9B1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A66920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single" w:sz="12" w:space="0" w:color="FFFFFF" w:themeColor="background1"/>
            </w:tcBorders>
            <w:shd w:val="clear" w:color="auto" w:fill="auto"/>
            <w:vAlign w:val="center"/>
          </w:tcPr>
          <w:p w14:paraId="0BFDFA3B"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r>
              <w:rPr>
                <w:rFonts w:ascii="等线" w:eastAsia="等线" w:hAnsi="等线" w:cs="等线" w:hint="eastAsia"/>
                <w:bCs/>
                <w:iCs/>
                <w:color w:val="000000" w:themeColor="text1"/>
                <w:sz w:val="18"/>
                <w:szCs w:val="18"/>
              </w:rPr>
              <w:lastRenderedPageBreak/>
              <w:t>基因组稳定型：该亚型不存在染色体非整倍性现象，且</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和</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突变频率较高。</w:t>
            </w:r>
            <w:r>
              <w:rPr>
                <w:rFonts w:ascii="等线" w:eastAsia="等线" w:hAnsi="等线" w:cs="等线" w:hint="eastAsia"/>
                <w:bCs/>
                <w:i/>
                <w:color w:val="000000" w:themeColor="text1"/>
                <w:sz w:val="18"/>
                <w:szCs w:val="18"/>
              </w:rPr>
              <w:t>CDH1</w:t>
            </w:r>
            <w:r>
              <w:rPr>
                <w:rFonts w:ascii="等线" w:eastAsia="等线" w:hAnsi="等线" w:cs="等线" w:hint="eastAsia"/>
                <w:bCs/>
                <w:iCs/>
                <w:color w:val="000000" w:themeColor="text1"/>
                <w:sz w:val="18"/>
                <w:szCs w:val="18"/>
              </w:rPr>
              <w:t>与遗传学弥漫性胃癌有关。</w:t>
            </w:r>
            <w:r>
              <w:rPr>
                <w:rFonts w:ascii="等线" w:eastAsia="等线" w:hAnsi="等线" w:cs="等线" w:hint="eastAsia"/>
                <w:bCs/>
                <w:i/>
                <w:color w:val="000000" w:themeColor="text1"/>
                <w:sz w:val="18"/>
                <w:szCs w:val="18"/>
              </w:rPr>
              <w:t>RHOA</w:t>
            </w:r>
            <w:r>
              <w:rPr>
                <w:rFonts w:ascii="等线" w:eastAsia="等线" w:hAnsi="等线" w:cs="等线" w:hint="eastAsia"/>
                <w:bCs/>
                <w:iCs/>
                <w:color w:val="000000" w:themeColor="text1"/>
                <w:sz w:val="18"/>
                <w:szCs w:val="18"/>
              </w:rPr>
              <w:t>突变可能导致</w:t>
            </w:r>
            <w:r>
              <w:rPr>
                <w:rFonts w:ascii="等线" w:eastAsia="等线" w:hAnsi="等线" w:cs="等线" w:hint="eastAsia"/>
                <w:bCs/>
                <w:i/>
                <w:color w:val="000000" w:themeColor="text1"/>
                <w:sz w:val="18"/>
                <w:szCs w:val="18"/>
              </w:rPr>
              <w:t>RHOA-ROCK1-RAS</w:t>
            </w:r>
            <w:r>
              <w:rPr>
                <w:rFonts w:ascii="等线" w:eastAsia="等线" w:hAnsi="等线" w:cs="等线" w:hint="eastAsia"/>
                <w:bCs/>
                <w:iCs/>
                <w:color w:val="000000" w:themeColor="text1"/>
                <w:sz w:val="18"/>
                <w:szCs w:val="18"/>
              </w:rPr>
              <w:t>信号通路的激活。约15%的患者携</w:t>
            </w:r>
            <w:r>
              <w:rPr>
                <w:rFonts w:ascii="等线" w:eastAsia="等线" w:hAnsi="等线" w:cs="等线" w:hint="eastAsia"/>
                <w:bCs/>
                <w:iCs/>
                <w:color w:val="000000" w:themeColor="text1"/>
                <w:sz w:val="18"/>
                <w:szCs w:val="18"/>
              </w:rPr>
              <w:lastRenderedPageBreak/>
              <w:t>带</w:t>
            </w:r>
            <w:r>
              <w:rPr>
                <w:rFonts w:ascii="等线" w:eastAsia="等线" w:hAnsi="等线" w:cs="等线" w:hint="eastAsia"/>
                <w:bCs/>
                <w:i/>
                <w:color w:val="000000" w:themeColor="text1"/>
                <w:sz w:val="18"/>
                <w:szCs w:val="18"/>
              </w:rPr>
              <w:t>CLDN18-ARHGAP26/6</w:t>
            </w:r>
            <w:r>
              <w:rPr>
                <w:rFonts w:ascii="等线" w:eastAsia="等线" w:hAnsi="等线" w:cs="等线" w:hint="eastAsia"/>
                <w:bCs/>
                <w:iCs/>
                <w:color w:val="000000" w:themeColor="text1"/>
                <w:sz w:val="18"/>
                <w:szCs w:val="18"/>
              </w:rPr>
              <w:t>融合。有研究表明，该亚型患者预后较差且较难从化疗中获益（PMID:</w:t>
            </w:r>
            <w:r>
              <w:rPr>
                <w:rFonts w:ascii="等线" w:eastAsia="等线" w:hAnsi="等线" w:cs="等线" w:hint="eastAsia"/>
                <w:sz w:val="18"/>
                <w:szCs w:val="18"/>
              </w:rPr>
              <w:t xml:space="preserve"> </w:t>
            </w:r>
            <w:r>
              <w:rPr>
                <w:rFonts w:ascii="等线" w:eastAsia="等线" w:hAnsi="等线" w:cs="等线" w:hint="eastAsia"/>
                <w:bCs/>
                <w:iCs/>
                <w:color w:val="000000" w:themeColor="text1"/>
                <w:sz w:val="18"/>
                <w:szCs w:val="18"/>
              </w:rPr>
              <w:t>31771969）。</w:t>
            </w:r>
          </w:p>
        </w:tc>
      </w:tr>
      <w:tr w:rsidR="00053876" w14:paraId="01953F00" w14:textId="77777777" w:rsidTr="00053876">
        <w:trPr>
          <w:trHeight w:val="411"/>
        </w:trPr>
        <w:tc>
          <w:tcPr>
            <w:tcW w:w="128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7E737E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lastRenderedPageBreak/>
              <w:t>RHOA</w:t>
            </w:r>
          </w:p>
        </w:tc>
        <w:tc>
          <w:tcPr>
            <w:tcW w:w="170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580CE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var.GA_type.gs_gene.RHOA%}</w:t>
            </w:r>
          </w:p>
          <w:p w14:paraId="78F4DDE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var.GA_type.gs_gene.RHOA%}</w:t>
            </w:r>
          </w:p>
          <w:p w14:paraId="64F1BFC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95745F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247E5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5710508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7EE6BB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single" w:sz="12" w:space="0" w:color="FFFFFF" w:themeColor="background1"/>
            </w:tcBorders>
            <w:shd w:val="clear" w:color="auto" w:fill="ECECEC"/>
            <w:vAlign w:val="center"/>
          </w:tcPr>
          <w:p w14:paraId="00A62991"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15D96820" w14:textId="77777777" w:rsidTr="00053876">
        <w:trPr>
          <w:trHeight w:val="411"/>
        </w:trPr>
        <w:tc>
          <w:tcPr>
            <w:tcW w:w="1286" w:type="dxa"/>
            <w:tcBorders>
              <w:top w:val="dashed" w:sz="4" w:space="0" w:color="BFBFBF"/>
              <w:left w:val="nil"/>
              <w:bottom w:val="nil"/>
              <w:right w:val="dashed" w:sz="4" w:space="0" w:color="BFBFBF"/>
            </w:tcBorders>
            <w:shd w:val="clear" w:color="auto" w:fill="auto"/>
            <w:tcMar>
              <w:left w:w="0" w:type="dxa"/>
              <w:right w:w="0" w:type="dxa"/>
            </w:tcMar>
            <w:vAlign w:val="center"/>
          </w:tcPr>
          <w:p w14:paraId="559E93A1"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CLDN18</w:t>
            </w:r>
          </w:p>
        </w:tc>
        <w:tc>
          <w:tcPr>
            <w:tcW w:w="1703" w:type="dxa"/>
            <w:tcBorders>
              <w:top w:val="dashed" w:sz="4" w:space="0" w:color="BFBFBF"/>
              <w:left w:val="dashed" w:sz="4" w:space="0" w:color="BFBFBF"/>
              <w:bottom w:val="nil"/>
              <w:right w:val="dashed" w:sz="4" w:space="0" w:color="BFBFBF"/>
            </w:tcBorders>
            <w:shd w:val="clear" w:color="auto" w:fill="auto"/>
            <w:vAlign w:val="center"/>
          </w:tcPr>
          <w:p w14:paraId="3F92686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var.GA_type.gs_gene.CLDN18%}</w:t>
            </w:r>
          </w:p>
          <w:p w14:paraId="6EBC320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var.GA_type.gs_gene.CLDN18%}</w:t>
            </w:r>
          </w:p>
          <w:p w14:paraId="44D70A2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8AC95F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6002EA5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6AE601B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4DCED6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nil"/>
              <w:right w:val="single" w:sz="12" w:space="0" w:color="FFFFFF" w:themeColor="background1"/>
            </w:tcBorders>
            <w:shd w:val="clear" w:color="auto" w:fill="ECECEC"/>
            <w:vAlign w:val="center"/>
          </w:tcPr>
          <w:p w14:paraId="7A8D328E" w14:textId="77777777" w:rsidR="00053876" w:rsidRDefault="00053876" w:rsidP="00053876">
            <w:pPr>
              <w:adjustRightInd w:val="0"/>
              <w:snapToGrid w:val="0"/>
              <w:spacing w:beforeLines="25" w:before="105" w:afterLines="25" w:after="105"/>
              <w:rPr>
                <w:rFonts w:ascii="等线" w:eastAsia="等线" w:hAnsi="等线" w:cs="等线" w:hint="eastAsia"/>
                <w:bCs/>
                <w:iCs/>
                <w:color w:val="000000" w:themeColor="text1"/>
                <w:sz w:val="18"/>
                <w:szCs w:val="18"/>
              </w:rPr>
            </w:pPr>
          </w:p>
        </w:tc>
      </w:tr>
      <w:tr w:rsidR="00053876" w14:paraId="3D361454" w14:textId="77777777" w:rsidTr="00053876">
        <w:trPr>
          <w:trHeight w:val="340"/>
        </w:trPr>
        <w:tc>
          <w:tcPr>
            <w:tcW w:w="1286" w:type="dxa"/>
            <w:tcBorders>
              <w:top w:val="nil"/>
              <w:left w:val="nil"/>
              <w:bottom w:val="dashed" w:sz="4" w:space="0" w:color="BFBFBF"/>
              <w:right w:val="dashed" w:sz="4" w:space="0" w:color="BFBFBF"/>
            </w:tcBorders>
            <w:shd w:val="clear" w:color="auto" w:fill="DAE3F3" w:themeFill="accent1" w:themeFillTint="32"/>
            <w:tcMar>
              <w:left w:w="0" w:type="dxa"/>
              <w:right w:w="0" w:type="dxa"/>
            </w:tcMar>
            <w:vAlign w:val="center"/>
          </w:tcPr>
          <w:p w14:paraId="507C54E3"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TP53</w:t>
            </w:r>
          </w:p>
        </w:tc>
        <w:tc>
          <w:tcPr>
            <w:tcW w:w="1703" w:type="dxa"/>
            <w:tcBorders>
              <w:top w:val="nil"/>
              <w:left w:val="dashed" w:sz="4" w:space="0" w:color="BFBFBF"/>
              <w:bottom w:val="dashed" w:sz="4" w:space="0" w:color="BFBFBF"/>
              <w:right w:val="dashed" w:sz="4" w:space="0" w:color="BFBFBF"/>
            </w:tcBorders>
            <w:shd w:val="clear" w:color="auto" w:fill="DAE3F3" w:themeFill="accent1" w:themeFillTint="32"/>
            <w:vAlign w:val="center"/>
          </w:tcPr>
          <w:p w14:paraId="4CD16A5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var.GA_type.cin_gene.TP53%}</w:t>
            </w:r>
          </w:p>
          <w:p w14:paraId="18E8AE2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var.GA_type.cin_gene.TP53%}</w:t>
            </w:r>
          </w:p>
          <w:p w14:paraId="316E946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A409C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BCCF6D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127365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85D122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val="restart"/>
            <w:tcBorders>
              <w:top w:val="nil"/>
              <w:left w:val="dashed" w:sz="4" w:space="0" w:color="BFBFBF"/>
              <w:right w:val="nil"/>
            </w:tcBorders>
            <w:shd w:val="clear" w:color="auto" w:fill="DAE3F3" w:themeFill="accent1" w:themeFillTint="32"/>
            <w:vAlign w:val="center"/>
          </w:tcPr>
          <w:p w14:paraId="258D6A5C" w14:textId="77777777" w:rsidR="00053876" w:rsidRDefault="00053876" w:rsidP="00053876">
            <w:pPr>
              <w:adjustRightInd w:val="0"/>
              <w:snapToGrid w:val="0"/>
              <w:spacing w:beforeLines="25" w:before="105" w:afterLines="25" w:after="105"/>
              <w:rPr>
                <w:rFonts w:ascii="等线" w:eastAsia="等线" w:hAnsi="等线" w:cs="等线" w:hint="eastAsia"/>
                <w:b/>
                <w:iCs/>
                <w:color w:val="000000" w:themeColor="text1"/>
                <w:sz w:val="18"/>
                <w:szCs w:val="18"/>
              </w:rPr>
            </w:pPr>
            <w:r>
              <w:rPr>
                <w:rFonts w:ascii="等线" w:eastAsia="等线" w:hAnsi="等线" w:cs="等线" w:hint="eastAsia"/>
                <w:bCs/>
                <w:iCs/>
                <w:color w:val="000000" w:themeColor="text1"/>
                <w:sz w:val="18"/>
                <w:szCs w:val="18"/>
              </w:rPr>
              <w:t>染色体不稳定型：约50%的胃癌为染色体不稳定型，存在由染色体拷贝数变化或结构变异导致的非整倍性现象。该亚型</w:t>
            </w:r>
            <w:r>
              <w:rPr>
                <w:rFonts w:ascii="等线" w:eastAsia="等线" w:hAnsi="等线" w:cs="等线" w:hint="eastAsia"/>
                <w:bCs/>
                <w:i/>
                <w:color w:val="000000" w:themeColor="text1"/>
                <w:sz w:val="18"/>
                <w:szCs w:val="18"/>
              </w:rPr>
              <w:t>TP53</w:t>
            </w:r>
            <w:r>
              <w:rPr>
                <w:rFonts w:ascii="等线" w:eastAsia="等线" w:hAnsi="等线" w:cs="等线" w:hint="eastAsia"/>
                <w:bCs/>
                <w:iCs/>
                <w:color w:val="000000" w:themeColor="text1"/>
                <w:sz w:val="18"/>
                <w:szCs w:val="18"/>
              </w:rPr>
              <w:t>突变频发（约71%），RAS/RTK相关基因(如</w:t>
            </w:r>
            <w:r>
              <w:rPr>
                <w:rFonts w:ascii="等线" w:eastAsia="等线" w:hAnsi="等线" w:cs="等线" w:hint="eastAsia"/>
                <w:bCs/>
                <w:i/>
                <w:color w:val="000000" w:themeColor="text1"/>
                <w:sz w:val="18"/>
                <w:szCs w:val="18"/>
              </w:rPr>
              <w:t>HER2, EGFR, KRAS</w:t>
            </w:r>
            <w:r>
              <w:rPr>
                <w:rFonts w:ascii="等线" w:eastAsia="等线" w:hAnsi="等线" w:cs="等线" w:hint="eastAsia"/>
                <w:bCs/>
                <w:iCs/>
                <w:color w:val="000000" w:themeColor="text1"/>
                <w:sz w:val="18"/>
                <w:szCs w:val="18"/>
              </w:rPr>
              <w:t>)突变或扩增，细胞周期相关基因(</w:t>
            </w:r>
            <w:r>
              <w:rPr>
                <w:rFonts w:ascii="等线" w:eastAsia="等线" w:hAnsi="等线" w:cs="等线" w:hint="eastAsia"/>
                <w:bCs/>
                <w:i/>
                <w:color w:val="000000" w:themeColor="text1"/>
                <w:sz w:val="18"/>
                <w:szCs w:val="18"/>
              </w:rPr>
              <w:t>CDK6, CCNE1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APC</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CTNNB1</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SMAD2/4</w:t>
            </w:r>
            <w:r>
              <w:rPr>
                <w:rFonts w:ascii="等线" w:eastAsia="等线" w:hAnsi="等线" w:cs="等线" w:hint="eastAsia"/>
                <w:bCs/>
                <w:iCs/>
                <w:color w:val="000000" w:themeColor="text1"/>
                <w:sz w:val="18"/>
                <w:szCs w:val="18"/>
              </w:rPr>
              <w:t>、</w:t>
            </w:r>
            <w:r>
              <w:rPr>
                <w:rFonts w:ascii="等线" w:eastAsia="等线" w:hAnsi="等线" w:cs="等线" w:hint="eastAsia"/>
                <w:bCs/>
                <w:i/>
                <w:color w:val="000000" w:themeColor="text1"/>
                <w:sz w:val="18"/>
                <w:szCs w:val="18"/>
              </w:rPr>
              <w:t>PTEN</w:t>
            </w:r>
            <w:r>
              <w:rPr>
                <w:rFonts w:ascii="等线" w:eastAsia="等线" w:hAnsi="等线" w:cs="等线" w:hint="eastAsia"/>
                <w:bCs/>
                <w:iCs/>
                <w:color w:val="000000" w:themeColor="text1"/>
                <w:sz w:val="18"/>
                <w:szCs w:val="18"/>
              </w:rPr>
              <w:t>拷贝数变异频率较高。目前，该亚型的临床相关性仍在研究中。</w:t>
            </w:r>
          </w:p>
        </w:tc>
      </w:tr>
      <w:tr w:rsidR="00053876" w14:paraId="46AA98EE"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EB6AA3D"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ERBB2（HER2）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ADCA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var.GA_type.cin_gene.ERBB2%}</w:t>
            </w:r>
          </w:p>
          <w:p w14:paraId="463280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var.GA_type.cin_gene.ERBB2%}</w:t>
            </w:r>
          </w:p>
          <w:p w14:paraId="1A688E0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381C972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3BE078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D8A404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BD0DD4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06C4CAF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74D2B635"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19B9B556"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KRAS</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6E53A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var.GA_type.cin_gene.KRAS%}</w:t>
            </w:r>
          </w:p>
          <w:p w14:paraId="178CC6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w:t>
            </w:r>
            <w:r w:rsidRPr="00053876">
              <w:rPr>
                <w:rFonts w:ascii="等线" w:eastAsia="等线" w:hAnsi="等线" w:cs="思源黑体 CN Normal"/>
                <w:sz w:val="18"/>
                <w:szCs w:val="18"/>
              </w:rPr>
              <w:lastRenderedPageBreak/>
              <w:t>ne.KRAS%}</w:t>
            </w:r>
          </w:p>
          <w:p w14:paraId="0EA7EE4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5B6BC7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0C785F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116C2D6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E1690D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2C0ADA7"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78A96AF"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2A50797"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EGFR</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020FAE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var.GA_type.cin_gene.EGFR%}</w:t>
            </w:r>
          </w:p>
          <w:p w14:paraId="2C4661F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var.GA_type.cin_gene.EGFR%}</w:t>
            </w:r>
          </w:p>
          <w:p w14:paraId="2328DF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720E4A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295B6D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393505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7E004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DCB7F9"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128AC8A9"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AC39F7F"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CDK6</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3DCAC8D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var.GA_type.cin_gene.CDK6%}</w:t>
            </w:r>
          </w:p>
          <w:p w14:paraId="2788BEB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var.GA_type.cin_gene.CDK6%}</w:t>
            </w:r>
          </w:p>
          <w:p w14:paraId="4408888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166AA96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4F12EF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3A3276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2A547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3F6EA6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E92720"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7140B610"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CCNE1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5A956644"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var.GA_type.cin_gene.CCNE1%}</w:t>
            </w:r>
          </w:p>
          <w:p w14:paraId="3081329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var.GA_type.cin_gene.CCNE1%}</w:t>
            </w:r>
          </w:p>
          <w:p w14:paraId="677FB12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8BC62F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E2D54E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1E099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7762B520"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20CB9393"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00D198D"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78EBD5B"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APC</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1A0337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var.GA_type.cin_gene.APC%}</w:t>
            </w:r>
          </w:p>
          <w:p w14:paraId="08839B3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var.GA_type.cin_gene.APC%}</w:t>
            </w:r>
          </w:p>
          <w:p w14:paraId="3BE5623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9F5D9C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17AFB20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4A4DAC7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0DEC0C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1C9660D2"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970235B"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219A1815"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CTNNB1</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2F9A99A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var.GA_type.cin_gene.CTNNB1%}</w:t>
            </w:r>
          </w:p>
          <w:p w14:paraId="59053BB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var.GA_type.cin_gene.CTNNB1%}</w:t>
            </w:r>
          </w:p>
          <w:p w14:paraId="38D1919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lastRenderedPageBreak/>
              <w:t>{{a}}</w:t>
            </w:r>
          </w:p>
          <w:p w14:paraId="5ACBE03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5A668AC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2AE7EA5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1E15B5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41E06ADB"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CF9F8A2"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3E09450E"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SMAD2</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04AB129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var.GA_type.cin_gene.SMAD2%}</w:t>
            </w:r>
          </w:p>
          <w:p w14:paraId="31F5D36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var.GA_type.cin_gene.SMAD2%}</w:t>
            </w:r>
          </w:p>
          <w:p w14:paraId="3EBCAD8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6759DEF8"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DCBC28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CF1DD1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35BB18D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65B3C784"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3A9A7893" w14:textId="77777777" w:rsidTr="00053876">
        <w:trPr>
          <w:trHeight w:val="340"/>
        </w:trPr>
        <w:tc>
          <w:tcPr>
            <w:tcW w:w="1286" w:type="dxa"/>
            <w:tcBorders>
              <w:top w:val="dashed" w:sz="4" w:space="0" w:color="BFBFBF"/>
              <w:left w:val="nil"/>
              <w:bottom w:val="dashed" w:sz="4" w:space="0" w:color="BFBFBF"/>
              <w:right w:val="dashed" w:sz="4" w:space="0" w:color="BFBFBF"/>
            </w:tcBorders>
            <w:shd w:val="clear" w:color="auto" w:fill="DAE3F3" w:themeFill="accent1" w:themeFillTint="32"/>
            <w:tcMar>
              <w:left w:w="0" w:type="dxa"/>
              <w:right w:w="0" w:type="dxa"/>
            </w:tcMar>
            <w:vAlign w:val="center"/>
          </w:tcPr>
          <w:p w14:paraId="5CC424FC"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SMAD4</w:t>
            </w:r>
          </w:p>
        </w:tc>
        <w:tc>
          <w:tcPr>
            <w:tcW w:w="1703" w:type="dxa"/>
            <w:tcBorders>
              <w:top w:val="dashed" w:sz="4" w:space="0" w:color="BFBFBF"/>
              <w:left w:val="dashed" w:sz="4" w:space="0" w:color="BFBFBF"/>
              <w:bottom w:val="dashed" w:sz="4" w:space="0" w:color="BFBFBF"/>
              <w:right w:val="dashed" w:sz="4" w:space="0" w:color="BFBFBF"/>
            </w:tcBorders>
            <w:shd w:val="clear" w:color="auto" w:fill="DAE3F3" w:themeFill="accent1" w:themeFillTint="32"/>
            <w:vAlign w:val="center"/>
          </w:tcPr>
          <w:p w14:paraId="6BCBB1FC"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var.GA_type.cin_gene.SMAD4%}</w:t>
            </w:r>
          </w:p>
          <w:p w14:paraId="0077F39B"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var.GA_type.cin_gene.SMAD4%}</w:t>
            </w:r>
          </w:p>
          <w:p w14:paraId="14C939E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06BE4BE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4D728FC2"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3F01D577"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4466F911"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right w:val="nil"/>
            </w:tcBorders>
            <w:shd w:val="clear" w:color="auto" w:fill="ECECEC"/>
            <w:vAlign w:val="center"/>
          </w:tcPr>
          <w:p w14:paraId="3D6DDBEA"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r w:rsidR="00053876" w14:paraId="535DC0A0" w14:textId="77777777" w:rsidTr="00053876">
        <w:trPr>
          <w:trHeight w:val="340"/>
        </w:trPr>
        <w:tc>
          <w:tcPr>
            <w:tcW w:w="1286" w:type="dxa"/>
            <w:tcBorders>
              <w:top w:val="dashed" w:sz="4" w:space="0" w:color="BFBFBF"/>
              <w:left w:val="nil"/>
              <w:bottom w:val="single" w:sz="4" w:space="0" w:color="1E7648"/>
              <w:right w:val="dashed" w:sz="4" w:space="0" w:color="BFBFBF"/>
            </w:tcBorders>
            <w:shd w:val="clear" w:color="auto" w:fill="DAE3F3" w:themeFill="accent1" w:themeFillTint="32"/>
            <w:tcMar>
              <w:left w:w="0" w:type="dxa"/>
              <w:right w:w="0" w:type="dxa"/>
            </w:tcMar>
            <w:vAlign w:val="center"/>
          </w:tcPr>
          <w:p w14:paraId="53106DB4" w14:textId="77777777" w:rsidR="00053876" w:rsidRDefault="00053876" w:rsidP="00053876">
            <w:pPr>
              <w:adjustRightInd w:val="0"/>
              <w:snapToGrid w:val="0"/>
              <w:spacing w:line="240" w:lineRule="exact"/>
              <w:jc w:val="center"/>
              <w:rPr>
                <w:rFonts w:ascii="等线" w:eastAsia="等线" w:hAnsi="等线" w:cs="等线" w:hint="eastAsia"/>
                <w:b/>
                <w:bCs/>
                <w:i/>
                <w:color w:val="262626" w:themeColor="text1" w:themeTint="D9"/>
                <w:sz w:val="18"/>
                <w:szCs w:val="18"/>
              </w:rPr>
            </w:pPr>
            <w:r>
              <w:rPr>
                <w:rFonts w:ascii="等线" w:eastAsia="等线" w:hAnsi="等线" w:cs="等线" w:hint="eastAsia"/>
                <w:b/>
                <w:bCs/>
                <w:i/>
                <w:color w:val="262626" w:themeColor="text1" w:themeTint="D9"/>
                <w:sz w:val="18"/>
                <w:szCs w:val="18"/>
              </w:rPr>
              <w:t>PTEN</w:t>
            </w:r>
          </w:p>
        </w:tc>
        <w:tc>
          <w:tcPr>
            <w:tcW w:w="1703" w:type="dxa"/>
            <w:tcBorders>
              <w:top w:val="dashed" w:sz="4" w:space="0" w:color="BFBFBF"/>
              <w:left w:val="dashed" w:sz="4" w:space="0" w:color="BFBFBF"/>
              <w:bottom w:val="single" w:sz="4" w:space="0" w:color="1E7648"/>
              <w:right w:val="dashed" w:sz="4" w:space="0" w:color="BFBFBF"/>
            </w:tcBorders>
            <w:shd w:val="clear" w:color="auto" w:fill="DAE3F3" w:themeFill="accent1" w:themeFillTint="32"/>
            <w:vAlign w:val="center"/>
          </w:tcPr>
          <w:p w14:paraId="384D651D"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if var.GA_type.cin_gene.PTEN%}</w:t>
            </w:r>
          </w:p>
          <w:p w14:paraId="0C2CD16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for a in var.GA_type.cin_gene.PTEN%}</w:t>
            </w:r>
          </w:p>
          <w:p w14:paraId="2E69CA96"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{{a}}</w:t>
            </w:r>
          </w:p>
          <w:p w14:paraId="2B8DAD7E"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endfor%}</w:t>
            </w:r>
          </w:p>
          <w:p w14:paraId="75457BCF"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else%}</w:t>
            </w:r>
          </w:p>
          <w:p w14:paraId="05ABA785"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w:t>
            </w:r>
          </w:p>
          <w:p w14:paraId="25463B69" w14:textId="77777777" w:rsidR="00053876" w:rsidRPr="00053876" w:rsidRDefault="00053876" w:rsidP="00053876">
            <w:pPr>
              <w:adjustRightInd w:val="0"/>
              <w:snapToGrid w:val="0"/>
              <w:spacing w:line="240" w:lineRule="exact"/>
              <w:jc w:val="center"/>
              <w:rPr>
                <w:rFonts w:ascii="等线" w:eastAsia="等线" w:hAnsi="等线" w:cs="思源黑体 CN Normal" w:hint="eastAsia"/>
                <w:sz w:val="18"/>
                <w:szCs w:val="18"/>
              </w:rPr>
            </w:pPr>
            <w:r w:rsidRPr="00053876">
              <w:rPr>
                <w:rFonts w:ascii="等线" w:eastAsia="等线" w:hAnsi="等线" w:cs="思源黑体 CN Normal"/>
                <w:sz w:val="18"/>
                <w:szCs w:val="18"/>
              </w:rPr>
              <w:t>{%p endif%}</w:t>
            </w:r>
          </w:p>
        </w:tc>
        <w:tc>
          <w:tcPr>
            <w:tcW w:w="5419" w:type="dxa"/>
            <w:vMerge/>
            <w:tcBorders>
              <w:left w:val="dashed" w:sz="4" w:space="0" w:color="BFBFBF"/>
              <w:bottom w:val="single" w:sz="4" w:space="0" w:color="1E7648"/>
              <w:right w:val="nil"/>
            </w:tcBorders>
            <w:shd w:val="clear" w:color="auto" w:fill="ECECEC"/>
            <w:vAlign w:val="center"/>
          </w:tcPr>
          <w:p w14:paraId="1261F76D" w14:textId="77777777" w:rsidR="00053876" w:rsidRDefault="00053876" w:rsidP="00053876">
            <w:pPr>
              <w:adjustRightInd w:val="0"/>
              <w:snapToGrid w:val="0"/>
              <w:spacing w:beforeLines="25" w:before="105" w:afterLines="25" w:after="105"/>
              <w:rPr>
                <w:rFonts w:ascii="思源黑体 CN Normal" w:eastAsia="思源黑体 CN Normal" w:hAnsi="思源黑体 CN Normal" w:hint="eastAsia"/>
                <w:bCs/>
                <w:iCs/>
                <w:color w:val="000000" w:themeColor="text1"/>
                <w:sz w:val="17"/>
                <w:szCs w:val="17"/>
              </w:rPr>
            </w:pPr>
          </w:p>
        </w:tc>
      </w:tr>
    </w:tbl>
    <w:p w14:paraId="4EB3A486"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5CBB7FD2"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胃癌TCGA分子分型分为四种，分别为EB病毒感染型（EBV）、微卫星不稳定型（MSI）、基因组稳定型（GS）和染色体不稳定型（CIN），各分型与临床治疗疗效和预后存在一定相关性，尚需前瞻性研究进一步证实。</w:t>
      </w:r>
    </w:p>
    <w:p w14:paraId="20237EA5"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基于二代测序技术，对肿瘤组织RNA样本中的EBER1/2（EB病毒编码RNA1或2）进行检测，确定EB病毒感染状态。</w:t>
      </w:r>
    </w:p>
    <w:p w14:paraId="0CBE543D" w14:textId="77777777" w:rsidR="00225F85" w:rsidRDefault="00A33550">
      <w:pPr>
        <w:numPr>
          <w:ilvl w:val="0"/>
          <w:numId w:val="3"/>
        </w:numPr>
        <w:spacing w:line="240" w:lineRule="exact"/>
        <w:jc w:val="left"/>
        <w:rPr>
          <w:rFonts w:hint="eastAsia"/>
          <w:b/>
          <w:color w:val="2F5496" w:themeColor="accent1" w:themeShade="BF"/>
          <w:sz w:val="18"/>
          <w:szCs w:val="18"/>
        </w:rPr>
      </w:pPr>
      <w:r>
        <w:rPr>
          <w:rFonts w:hint="eastAsia"/>
          <w:b/>
          <w:color w:val="2F5496" w:themeColor="accent1" w:themeShade="BF"/>
          <w:sz w:val="18"/>
          <w:szCs w:val="18"/>
        </w:rPr>
        <w:t>以上检测结果仅供参考，请结合临床实际情况确定治疗方案。</w:t>
      </w:r>
    </w:p>
    <w:p w14:paraId="7CB268E5"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br w:type="page"/>
      </w:r>
    </w:p>
    <w:p w14:paraId="636F16FF" w14:textId="77777777" w:rsidR="00053876"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37D20D94" w14:textId="77777777" w:rsidR="00053876" w:rsidRPr="00766D08" w:rsidRDefault="00053876" w:rsidP="00053876">
      <w:pPr>
        <w:spacing w:afterLines="20" w:after="84"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p>
    <w:p w14:paraId="105FB18C" w14:textId="77777777" w:rsidR="00053876" w:rsidRDefault="00053876" w:rsidP="003940F6">
      <w:pPr>
        <w:pStyle w:val="2"/>
        <w:rPr>
          <w:rFonts w:hint="eastAsia"/>
        </w:rPr>
      </w:pPr>
      <w:bookmarkStart w:id="33" w:name="_Toc132719170"/>
      <w:r>
        <w:rPr>
          <w:rFonts w:hint="eastAsia"/>
        </w:rPr>
        <w:t>子宫内膜癌分子分型相关标志物</w:t>
      </w:r>
      <w:bookmarkEnd w:id="33"/>
    </w:p>
    <w:tbl>
      <w:tblPr>
        <w:tblStyle w:val="af9"/>
        <w:tblW w:w="0" w:type="auto"/>
        <w:tblLook w:val="04A0" w:firstRow="1" w:lastRow="0" w:firstColumn="1" w:lastColumn="0" w:noHBand="0" w:noVBand="1"/>
      </w:tblPr>
      <w:tblGrid>
        <w:gridCol w:w="2518"/>
        <w:gridCol w:w="5998"/>
      </w:tblGrid>
      <w:tr w:rsidR="003940F6" w14:paraId="635B1DDF" w14:textId="77777777" w:rsidTr="003940F6">
        <w:trPr>
          <w:cnfStyle w:val="100000000000" w:firstRow="1" w:lastRow="0" w:firstColumn="0" w:lastColumn="0" w:oddVBand="0" w:evenVBand="0" w:oddHBand="0" w:evenHBand="0" w:firstRowFirstColumn="0" w:firstRowLastColumn="0" w:lastRowFirstColumn="0" w:lastRowLastColumn="0"/>
        </w:trPr>
        <w:tc>
          <w:tcPr>
            <w:tcW w:w="2518" w:type="dxa"/>
          </w:tcPr>
          <w:p w14:paraId="422B05FA" w14:textId="77777777" w:rsidR="003940F6" w:rsidRPr="003940F6" w:rsidRDefault="003940F6" w:rsidP="003940F6">
            <w:pPr>
              <w:jc w:val="center"/>
              <w:rPr>
                <w:rFonts w:hint="eastAsia"/>
                <w:sz w:val="18"/>
                <w:szCs w:val="18"/>
              </w:rPr>
            </w:pPr>
            <w:r>
              <w:rPr>
                <w:rFonts w:hint="eastAsia"/>
                <w:sz w:val="18"/>
                <w:szCs w:val="18"/>
              </w:rPr>
              <w:t>基因</w:t>
            </w:r>
          </w:p>
        </w:tc>
        <w:tc>
          <w:tcPr>
            <w:tcW w:w="5998" w:type="dxa"/>
          </w:tcPr>
          <w:p w14:paraId="0791118E" w14:textId="77777777" w:rsidR="003940F6" w:rsidRPr="003940F6" w:rsidRDefault="003940F6" w:rsidP="003940F6">
            <w:pPr>
              <w:jc w:val="center"/>
              <w:rPr>
                <w:rFonts w:hint="eastAsia"/>
                <w:sz w:val="18"/>
                <w:szCs w:val="18"/>
              </w:rPr>
            </w:pPr>
            <w:r>
              <w:rPr>
                <w:rFonts w:hint="eastAsia"/>
                <w:sz w:val="18"/>
                <w:szCs w:val="18"/>
              </w:rPr>
              <w:t>检测结果</w:t>
            </w:r>
          </w:p>
        </w:tc>
      </w:tr>
      <w:tr w:rsidR="003940F6" w14:paraId="6D98D970" w14:textId="77777777" w:rsidTr="003940F6">
        <w:trPr>
          <w:cnfStyle w:val="000000100000" w:firstRow="0" w:lastRow="0" w:firstColumn="0" w:lastColumn="0" w:oddVBand="0" w:evenVBand="0" w:oddHBand="1" w:evenHBand="0" w:firstRowFirstColumn="0" w:firstRowLastColumn="0" w:lastRowFirstColumn="0" w:lastRowLastColumn="0"/>
        </w:trPr>
        <w:tc>
          <w:tcPr>
            <w:tcW w:w="2518" w:type="dxa"/>
          </w:tcPr>
          <w:p w14:paraId="3995D113" w14:textId="77777777" w:rsidR="003940F6" w:rsidRDefault="003940F6" w:rsidP="003940F6">
            <w:pPr>
              <w:jc w:val="center"/>
              <w:rPr>
                <w:rFonts w:hint="eastAsia"/>
              </w:rPr>
            </w:pPr>
            <w:r w:rsidRPr="003940F6">
              <w:rPr>
                <w:rFonts w:hint="eastAsia"/>
                <w:sz w:val="18"/>
                <w:szCs w:val="18"/>
              </w:rPr>
              <w:t>子宫内膜癌分子分型</w:t>
            </w:r>
          </w:p>
        </w:tc>
        <w:tc>
          <w:tcPr>
            <w:tcW w:w="5998" w:type="dxa"/>
          </w:tcPr>
          <w:p w14:paraId="438290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if var.ec_type.var_id == “POLE-ultramutated type EC”</w:t>
            </w:r>
            <w:r w:rsidRPr="003940F6">
              <w:rPr>
                <w:rFonts w:ascii="等线" w:hAnsi="等线" w:hint="eastAsia"/>
                <w:sz w:val="18"/>
                <w:szCs w:val="18"/>
                <w:highlight w:val="yellow"/>
              </w:rPr>
              <w:t>%}</w:t>
            </w:r>
          </w:p>
          <w:p w14:paraId="02E6E857" w14:textId="77777777" w:rsidR="003940F6" w:rsidRPr="003940F6" w:rsidRDefault="003940F6" w:rsidP="003940F6">
            <w:pPr>
              <w:jc w:val="center"/>
              <w:rPr>
                <w:rFonts w:ascii="等线" w:hAnsi="等线" w:hint="eastAsia"/>
                <w:sz w:val="18"/>
                <w:szCs w:val="18"/>
              </w:rPr>
            </w:pPr>
            <w:r w:rsidRPr="003940F6">
              <w:rPr>
                <w:rFonts w:ascii="等线" w:hAnsi="等线" w:hint="eastAsia"/>
                <w:i/>
                <w:iCs/>
                <w:sz w:val="18"/>
                <w:szCs w:val="18"/>
              </w:rPr>
              <w:t>POLE</w:t>
            </w:r>
            <w:r w:rsidRPr="003940F6">
              <w:rPr>
                <w:rFonts w:ascii="等线" w:hAnsi="等线" w:hint="eastAsia"/>
                <w:sz w:val="18"/>
                <w:szCs w:val="18"/>
              </w:rPr>
              <w:t>突变型（</w:t>
            </w:r>
            <w:r w:rsidRPr="003940F6">
              <w:rPr>
                <w:rFonts w:ascii="等线" w:hAnsi="等线" w:hint="eastAsia"/>
                <w:i/>
                <w:iCs/>
                <w:sz w:val="18"/>
                <w:szCs w:val="18"/>
              </w:rPr>
              <w:t>POLE</w:t>
            </w:r>
            <w:r w:rsidRPr="003940F6">
              <w:rPr>
                <w:rFonts w:ascii="等线" w:hAnsi="等线"/>
                <w:sz w:val="18"/>
                <w:szCs w:val="18"/>
              </w:rPr>
              <w:t xml:space="preserve"> </w:t>
            </w:r>
            <w:r w:rsidRPr="003940F6">
              <w:rPr>
                <w:rFonts w:ascii="等线" w:hAnsi="等线" w:hint="eastAsia"/>
                <w:sz w:val="18"/>
                <w:szCs w:val="18"/>
              </w:rPr>
              <w:t>mutation，POLE</w:t>
            </w:r>
            <w:r w:rsidRPr="003940F6">
              <w:rPr>
                <w:rFonts w:ascii="等线" w:hAnsi="等线"/>
                <w:sz w:val="18"/>
                <w:szCs w:val="18"/>
              </w:rPr>
              <w:t xml:space="preserve"> </w:t>
            </w:r>
            <w:r w:rsidRPr="003940F6">
              <w:rPr>
                <w:rFonts w:ascii="等线" w:hAnsi="等线" w:hint="eastAsia"/>
                <w:sz w:val="18"/>
                <w:szCs w:val="18"/>
              </w:rPr>
              <w:t>mut）</w:t>
            </w:r>
          </w:p>
          <w:p w14:paraId="6F6C0993"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“MSI-H type EC”</w:t>
            </w:r>
            <w:r w:rsidRPr="003940F6">
              <w:rPr>
                <w:rFonts w:ascii="等线" w:hAnsi="等线" w:hint="eastAsia"/>
                <w:sz w:val="18"/>
                <w:szCs w:val="18"/>
                <w:highlight w:val="yellow"/>
              </w:rPr>
              <w:t>%}</w:t>
            </w:r>
          </w:p>
          <w:p w14:paraId="1EB8408C"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错配修复功能缺陷（</w:t>
            </w:r>
            <w:r w:rsidRPr="003940F6">
              <w:rPr>
                <w:rFonts w:ascii="等线" w:hAnsi="等线"/>
                <w:sz w:val="18"/>
                <w:szCs w:val="18"/>
              </w:rPr>
              <w:t>Mismatch repair deficiency</w:t>
            </w:r>
            <w:r w:rsidRPr="003940F6">
              <w:rPr>
                <w:rFonts w:ascii="等线" w:hAnsi="等线" w:hint="eastAsia"/>
                <w:sz w:val="18"/>
                <w:szCs w:val="18"/>
              </w:rPr>
              <w:t>，MMRd）</w:t>
            </w:r>
          </w:p>
          <w:p w14:paraId="1D90F3E2"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“CNH type EC”</w:t>
            </w:r>
            <w:r w:rsidRPr="003940F6">
              <w:rPr>
                <w:rFonts w:ascii="等线" w:hAnsi="等线" w:hint="eastAsia"/>
                <w:sz w:val="18"/>
                <w:szCs w:val="18"/>
                <w:highlight w:val="yellow"/>
              </w:rPr>
              <w:t>%}</w:t>
            </w:r>
          </w:p>
          <w:p w14:paraId="5CE8E158" w14:textId="77777777" w:rsidR="003940F6" w:rsidRPr="003940F6" w:rsidRDefault="003940F6" w:rsidP="003940F6">
            <w:pPr>
              <w:jc w:val="center"/>
              <w:rPr>
                <w:rFonts w:ascii="等线" w:hAnsi="等线" w:hint="eastAsia"/>
                <w:sz w:val="18"/>
                <w:szCs w:val="18"/>
              </w:rPr>
            </w:pPr>
            <w:r w:rsidRPr="003940F6">
              <w:rPr>
                <w:rFonts w:ascii="等线" w:hAnsi="等线"/>
                <w:i/>
                <w:iCs/>
                <w:sz w:val="18"/>
                <w:szCs w:val="18"/>
              </w:rPr>
              <w:t>TP53</w:t>
            </w:r>
            <w:r w:rsidRPr="003940F6">
              <w:rPr>
                <w:rFonts w:ascii="等线" w:hAnsi="等线"/>
                <w:sz w:val="18"/>
                <w:szCs w:val="18"/>
              </w:rPr>
              <w:t>基因突变</w:t>
            </w:r>
            <w:r w:rsidRPr="003940F6">
              <w:rPr>
                <w:rFonts w:ascii="等线" w:hAnsi="等线" w:hint="eastAsia"/>
                <w:sz w:val="18"/>
                <w:szCs w:val="18"/>
              </w:rPr>
              <w:t>（</w:t>
            </w:r>
            <w:r w:rsidRPr="003940F6">
              <w:rPr>
                <w:rFonts w:ascii="等线" w:hAnsi="等线"/>
                <w:sz w:val="18"/>
                <w:szCs w:val="18"/>
              </w:rPr>
              <w:t>p53 abnormality</w:t>
            </w:r>
            <w:r w:rsidRPr="003940F6">
              <w:rPr>
                <w:rFonts w:ascii="等线" w:hAnsi="等线" w:hint="eastAsia"/>
                <w:sz w:val="18"/>
                <w:szCs w:val="18"/>
              </w:rPr>
              <w:t>，p</w:t>
            </w:r>
            <w:r w:rsidRPr="003940F6">
              <w:rPr>
                <w:rFonts w:ascii="等线" w:hAnsi="等线"/>
                <w:sz w:val="18"/>
                <w:szCs w:val="18"/>
              </w:rPr>
              <w:t xml:space="preserve">53 </w:t>
            </w:r>
            <w:r w:rsidRPr="003940F6">
              <w:rPr>
                <w:rFonts w:ascii="等线" w:hAnsi="等线" w:hint="eastAsia"/>
                <w:sz w:val="18"/>
                <w:szCs w:val="18"/>
              </w:rPr>
              <w:t>abn）</w:t>
            </w:r>
          </w:p>
          <w:p w14:paraId="6D19C84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elif var.ec_type.var_id == “CNL type EC”</w:t>
            </w:r>
            <w:r w:rsidRPr="003940F6">
              <w:rPr>
                <w:rFonts w:ascii="等线" w:hAnsi="等线" w:hint="eastAsia"/>
                <w:sz w:val="18"/>
                <w:szCs w:val="18"/>
                <w:highlight w:val="yellow"/>
              </w:rPr>
              <w:t>%}</w:t>
            </w:r>
          </w:p>
          <w:p w14:paraId="1126424A"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rPr>
              <w:t>非特异性分子谱（</w:t>
            </w:r>
            <w:r w:rsidRPr="003940F6">
              <w:rPr>
                <w:rFonts w:ascii="等线" w:hAnsi="等线"/>
                <w:sz w:val="18"/>
                <w:szCs w:val="18"/>
              </w:rPr>
              <w:t>Non-specific molecular profile</w:t>
            </w:r>
            <w:r w:rsidRPr="003940F6">
              <w:rPr>
                <w:rFonts w:ascii="等线" w:hAnsi="等线" w:hint="eastAsia"/>
                <w:sz w:val="18"/>
                <w:szCs w:val="18"/>
              </w:rPr>
              <w:t>，NSMP）</w:t>
            </w:r>
          </w:p>
          <w:p w14:paraId="03C9BE5E" w14:textId="77777777" w:rsidR="003940F6" w:rsidRPr="003940F6" w:rsidRDefault="003940F6" w:rsidP="003940F6">
            <w:pPr>
              <w:jc w:val="center"/>
              <w:rPr>
                <w:rFonts w:ascii="等线" w:hAnsi="等线" w:hint="eastAsia"/>
                <w:sz w:val="18"/>
                <w:szCs w:val="18"/>
              </w:rPr>
            </w:pPr>
            <w:r w:rsidRPr="003940F6">
              <w:rPr>
                <w:rFonts w:ascii="等线" w:hAnsi="等线" w:hint="eastAsia"/>
                <w:sz w:val="18"/>
                <w:szCs w:val="18"/>
                <w:highlight w:val="yellow"/>
              </w:rPr>
              <w:t>{</w:t>
            </w:r>
            <w:r w:rsidRPr="003940F6">
              <w:rPr>
                <w:rFonts w:ascii="等线" w:hAnsi="等线"/>
                <w:sz w:val="18"/>
                <w:szCs w:val="18"/>
                <w:highlight w:val="yellow"/>
              </w:rPr>
              <w:t>%p endif%}</w:t>
            </w:r>
          </w:p>
        </w:tc>
      </w:tr>
    </w:tbl>
    <w:p w14:paraId="1BDA8DDC" w14:textId="77777777" w:rsidR="003940F6" w:rsidRDefault="003940F6" w:rsidP="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2A80E141" w14:textId="77777777" w:rsid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t xml:space="preserve">1. </w:t>
      </w:r>
      <w:r w:rsidRPr="003940F6">
        <w:rPr>
          <w:rFonts w:hint="eastAsia"/>
          <w:b/>
          <w:color w:val="2F5496" w:themeColor="accent1" w:themeShade="BF"/>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r>
        <w:rPr>
          <w:rFonts w:hint="eastAsia"/>
          <w:b/>
          <w:color w:val="2F5496" w:themeColor="accent1" w:themeShade="BF"/>
          <w:sz w:val="18"/>
          <w:szCs w:val="18"/>
        </w:rPr>
        <w:t>。</w:t>
      </w:r>
    </w:p>
    <w:p w14:paraId="2D4E3429" w14:textId="77777777" w:rsidR="003940F6" w:rsidRDefault="003940F6" w:rsidP="003940F6">
      <w:pPr>
        <w:spacing w:line="220" w:lineRule="exact"/>
        <w:rPr>
          <w:rFonts w:hint="eastAsia"/>
          <w:b/>
          <w:color w:val="2F5496" w:themeColor="accent1" w:themeShade="BF"/>
          <w:sz w:val="18"/>
          <w:szCs w:val="18"/>
        </w:rPr>
      </w:pPr>
      <w:r w:rsidRPr="003940F6">
        <w:rPr>
          <w:rFonts w:hint="eastAsia"/>
          <w:b/>
          <w:color w:val="2F5496" w:themeColor="accent1" w:themeShade="BF"/>
          <w:sz w:val="18"/>
          <w:szCs w:val="18"/>
        </w:rPr>
        <w:t>2</w:t>
      </w:r>
      <w:r w:rsidRPr="003940F6">
        <w:rPr>
          <w:b/>
          <w:color w:val="2F5496" w:themeColor="accent1" w:themeShade="BF"/>
          <w:sz w:val="18"/>
          <w:szCs w:val="18"/>
        </w:rPr>
        <w:t>.</w:t>
      </w:r>
      <w:r w:rsidRPr="003940F6">
        <w:rPr>
          <w:rFonts w:hint="eastAsia"/>
          <w:b/>
          <w:color w:val="2F5496" w:themeColor="accent1" w:themeShade="BF"/>
          <w:sz w:val="18"/>
          <w:szCs w:val="18"/>
        </w:rPr>
        <w:t xml:space="preserve"> 以上检测结果仅供参考，请结合临床实际情况确定治疗方案。</w:t>
      </w:r>
    </w:p>
    <w:p w14:paraId="2C33CF8E" w14:textId="77777777" w:rsidR="003940F6" w:rsidRDefault="003940F6">
      <w:pPr>
        <w:widowControl/>
        <w:jc w:val="left"/>
        <w:rPr>
          <w:rFonts w:hint="eastAsia"/>
          <w:b/>
          <w:color w:val="2F5496" w:themeColor="accent1" w:themeShade="BF"/>
          <w:sz w:val="18"/>
          <w:szCs w:val="18"/>
        </w:rPr>
      </w:pPr>
      <w:r>
        <w:rPr>
          <w:b/>
          <w:color w:val="2F5496" w:themeColor="accent1" w:themeShade="BF"/>
          <w:sz w:val="18"/>
          <w:szCs w:val="18"/>
        </w:rPr>
        <w:br w:type="page"/>
      </w:r>
    </w:p>
    <w:p w14:paraId="5AAE3913" w14:textId="77777777" w:rsidR="003940F6" w:rsidRPr="003940F6" w:rsidRDefault="003940F6" w:rsidP="003940F6">
      <w:pPr>
        <w:spacing w:line="220" w:lineRule="exact"/>
        <w:rPr>
          <w:rFonts w:hint="eastAsia"/>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68D07A79" w14:textId="77777777" w:rsidR="00225F85" w:rsidRDefault="00A33550" w:rsidP="009F77DF">
      <w:pPr>
        <w:pStyle w:val="2"/>
        <w:rPr>
          <w:rFonts w:hint="eastAsia"/>
        </w:rPr>
      </w:pPr>
      <w:bookmarkStart w:id="34" w:name="_Toc132719171"/>
      <w:r>
        <w:rPr>
          <w:rFonts w:hint="eastAsia"/>
        </w:rPr>
        <w:t>同源重组缺陷</w:t>
      </w:r>
      <w:r>
        <w:t>(HRD)</w:t>
      </w:r>
      <w:r>
        <w:rPr>
          <w:rFonts w:hint="eastAsia"/>
        </w:rPr>
        <w:t>检测结果</w:t>
      </w:r>
      <w:bookmarkEnd w:id="34"/>
    </w:p>
    <w:p w14:paraId="20F7555E" w14:textId="21830313" w:rsidR="003940F6" w:rsidRPr="003940F6" w:rsidRDefault="003940F6" w:rsidP="003940F6">
      <w:pPr>
        <w:rPr>
          <w:rFonts w:hint="eastAsia"/>
          <w:highlight w:val="yellow"/>
        </w:rPr>
      </w:pPr>
      <w:r w:rsidRPr="009C4B16">
        <w:rPr>
          <w:highlight w:val="yellow"/>
        </w:rPr>
        <w:t>{%p i</w:t>
      </w:r>
      <w:r w:rsidRPr="00227EF4">
        <w:rPr>
          <w:highlight w:val="yellow"/>
        </w:rPr>
        <w:t xml:space="preserve">f </w:t>
      </w:r>
      <w:r w:rsidR="00227EF4" w:rsidRPr="00227EF4">
        <w:rPr>
          <w:highlight w:val="yellow"/>
        </w:rPr>
        <w:t>var.gss.gss.var_auto_result != “F”</w:t>
      </w:r>
      <w:r w:rsidRPr="00227EF4">
        <w:rPr>
          <w:highlight w:val="yellow"/>
        </w:rPr>
        <w:t xml:space="preserve"> </w:t>
      </w:r>
      <w:r w:rsidRPr="00227EF4">
        <w:rPr>
          <w:rFonts w:hint="eastAsia"/>
          <w:highlight w:val="yellow"/>
        </w:rPr>
        <w:t>a</w:t>
      </w:r>
      <w:r w:rsidRPr="009C4B16">
        <w:rPr>
          <w:rFonts w:hint="eastAsia"/>
          <w:highlight w:val="yellow"/>
        </w:rPr>
        <w:t>nd</w:t>
      </w:r>
      <w:r w:rsidRPr="009C4B16">
        <w:rPr>
          <w:highlight w:val="yellow"/>
        </w:rPr>
        <w:t xml:space="preserve"> sample.tumor_content_num </w:t>
      </w:r>
      <w:r w:rsidRPr="009C4B16">
        <w:rPr>
          <w:rFonts w:hint="eastAsia"/>
          <w:highlight w:val="yellow"/>
        </w:rPr>
        <w:t>and</w:t>
      </w:r>
      <w:r w:rsidRPr="009C4B16">
        <w:rPr>
          <w:highlight w:val="yellow"/>
        </w:rPr>
        <w:t xml:space="preserve"> sample.tumor_content_num|float &gt;= 30%}</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225F85" w14:paraId="2C08C511" w14:textId="77777777" w:rsidTr="003940F6">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4B92AFB8"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556C0500"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6F117FA1" w14:textId="77777777" w:rsidTr="00AC4C0C">
        <w:trPr>
          <w:jc w:val="center"/>
        </w:trPr>
        <w:tc>
          <w:tcPr>
            <w:tcW w:w="2470" w:type="dxa"/>
            <w:vMerge w:val="restart"/>
            <w:tcBorders>
              <w:top w:val="single" w:sz="24" w:space="0" w:color="2F5496" w:themeColor="accent1" w:themeShade="BF"/>
            </w:tcBorders>
            <w:vAlign w:val="center"/>
          </w:tcPr>
          <w:p w14:paraId="677CDE8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3C71306A"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HRD阳性</w:t>
            </w:r>
          </w:p>
          <w:p w14:paraId="5D5B30C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E6ABC61" w14:textId="3BE738DB"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2FC97B4E" w14:textId="77777777" w:rsidR="002D6B6F" w:rsidRPr="00DA62F0" w:rsidRDefault="002D6B6F" w:rsidP="003940F6">
            <w:pPr>
              <w:jc w:val="center"/>
              <w:rPr>
                <w:rFonts w:eastAsiaTheme="minorHAnsi" w:cs="思源黑体 CN Light" w:hint="eastAsia"/>
                <w:b/>
                <w:iCs/>
                <w:color w:val="FF0000"/>
                <w:sz w:val="18"/>
                <w:szCs w:val="18"/>
              </w:rPr>
            </w:pPr>
            <w:r w:rsidRPr="00DA62F0">
              <w:rPr>
                <w:rFonts w:eastAsiaTheme="minorHAnsi" w:cs="思源黑体 CN Light" w:hint="eastAsia"/>
                <w:b/>
                <w:iCs/>
                <w:color w:val="FF0000"/>
                <w:sz w:val="18"/>
                <w:szCs w:val="18"/>
              </w:rPr>
              <w:t>HRD阳性</w:t>
            </w:r>
          </w:p>
          <w:p w14:paraId="5F8C1D4D"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1D4CF522" w14:textId="77777777" w:rsidR="002D6B6F" w:rsidRPr="003940F6" w:rsidRDefault="002D6B6F" w:rsidP="003940F6">
            <w:pPr>
              <w:jc w:val="center"/>
              <w:rPr>
                <w:rFonts w:eastAsiaTheme="minorHAnsi" w:cs="思源黑体 CN Light" w:hint="eastAsia"/>
                <w:b/>
                <w:iCs/>
                <w:sz w:val="18"/>
                <w:szCs w:val="18"/>
              </w:rPr>
            </w:pPr>
            <w:r w:rsidRPr="003940F6">
              <w:rPr>
                <w:rFonts w:eastAsiaTheme="minorHAnsi" w:cs="思源黑体 CN Light" w:hint="eastAsia"/>
                <w:b/>
                <w:iCs/>
                <w:sz w:val="18"/>
                <w:szCs w:val="18"/>
              </w:rPr>
              <w:t>HRD阴性</w:t>
            </w:r>
          </w:p>
          <w:p w14:paraId="2C64CAE1"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31C7F60D"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5F37222B" w14:textId="559E7F4D"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6126B678" w14:textId="7966D9B6"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2532F42F"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2ECE79B4"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421FC4EF"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w:t>
            </w:r>
          </w:p>
          <w:p w14:paraId="57D2D6CB"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4E871F02" w14:textId="77777777" w:rsidR="002D6B6F" w:rsidRDefault="002D6B6F">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30BD73D5" w14:textId="77777777" w:rsidR="002D6B6F" w:rsidRDefault="002D6B6F">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p>
        </w:tc>
      </w:tr>
      <w:tr w:rsidR="002D6B6F" w14:paraId="362E0B3E" w14:textId="77777777" w:rsidTr="00AC4C0C">
        <w:trPr>
          <w:jc w:val="center"/>
        </w:trPr>
        <w:tc>
          <w:tcPr>
            <w:tcW w:w="2470" w:type="dxa"/>
            <w:vMerge/>
            <w:shd w:val="clear" w:color="auto" w:fill="D9E2F3" w:themeFill="accent1" w:themeFillTint="33"/>
            <w:vAlign w:val="center"/>
          </w:tcPr>
          <w:p w14:paraId="0D5A27BF" w14:textId="77777777" w:rsidR="002D6B6F" w:rsidRDefault="002D6B6F" w:rsidP="003940F6">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56B37F5C" w14:textId="77777777" w:rsidR="002D6B6F" w:rsidRDefault="002D6B6F" w:rsidP="003940F6">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3F29D65F"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311CE35" w14:textId="77777777" w:rsidR="002D6B6F" w:rsidRPr="003940F6" w:rsidRDefault="002D6B6F" w:rsidP="003940F6">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w:t>
            </w:r>
          </w:p>
          <w:p w14:paraId="1D209CF9" w14:textId="77777777" w:rsidR="002D6B6F" w:rsidRPr="003940F6" w:rsidRDefault="002D6B6F" w:rsidP="003940F6">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0732CE82" w14:textId="77777777" w:rsidR="002D6B6F" w:rsidRPr="003940F6" w:rsidRDefault="002D6B6F" w:rsidP="003940F6">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432900BB"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170DE5EB"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0B3A3600"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var.gss.BRCA1%}</w:t>
            </w:r>
          </w:p>
          <w:p w14:paraId="5336585E"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var.gss.BRCA1%}</w:t>
            </w:r>
          </w:p>
          <w:p w14:paraId="66E8FB18"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2F5A59B"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74DEF5A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28824F40"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A27066B"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r w:rsidR="002D6B6F" w14:paraId="46F132E7" w14:textId="77777777" w:rsidTr="003940F6">
        <w:trPr>
          <w:jc w:val="center"/>
        </w:trPr>
        <w:tc>
          <w:tcPr>
            <w:tcW w:w="2470" w:type="dxa"/>
            <w:vMerge/>
            <w:tcBorders>
              <w:bottom w:val="single" w:sz="24" w:space="0" w:color="2F5496" w:themeColor="accent1" w:themeShade="BF"/>
            </w:tcBorders>
            <w:shd w:val="clear" w:color="auto" w:fill="D9E2F3" w:themeFill="accent1" w:themeFillTint="33"/>
            <w:vAlign w:val="center"/>
          </w:tcPr>
          <w:p w14:paraId="1F72113B" w14:textId="77777777" w:rsidR="002D6B6F" w:rsidRDefault="002D6B6F" w:rsidP="003940F6">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760BD7C0" w14:textId="77777777" w:rsidR="002D6B6F" w:rsidRDefault="002D6B6F" w:rsidP="003940F6">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3F60E05A" w14:textId="77777777" w:rsidR="002D6B6F" w:rsidRDefault="002D6B6F" w:rsidP="003940F6">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028BC36D"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var.gss.BRCA2%}</w:t>
            </w:r>
          </w:p>
          <w:p w14:paraId="46D4E13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var.gss.BRCA2%}</w:t>
            </w:r>
          </w:p>
          <w:p w14:paraId="6FD028A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FB3CE28"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4FF89F62"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10075E0D"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05AFDE56" w14:textId="77777777" w:rsidR="002D6B6F" w:rsidRPr="003940F6" w:rsidRDefault="002D6B6F" w:rsidP="003940F6">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bl>
    <w:p w14:paraId="2E3AA175" w14:textId="77777777" w:rsidR="003940F6" w:rsidRPr="009C4B16" w:rsidRDefault="003940F6" w:rsidP="003940F6">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2470"/>
        <w:gridCol w:w="2515"/>
        <w:gridCol w:w="942"/>
        <w:gridCol w:w="2437"/>
      </w:tblGrid>
      <w:tr w:rsidR="003940F6" w14:paraId="6966B393" w14:textId="77777777" w:rsidTr="00621B53">
        <w:trPr>
          <w:jc w:val="center"/>
        </w:trPr>
        <w:tc>
          <w:tcPr>
            <w:tcW w:w="247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1A50E1AB"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HRD状态</w:t>
            </w:r>
          </w:p>
        </w:tc>
        <w:tc>
          <w:tcPr>
            <w:tcW w:w="5894" w:type="dxa"/>
            <w:gridSpan w:val="3"/>
            <w:tcBorders>
              <w:top w:val="single" w:sz="24" w:space="0" w:color="2F5496" w:themeColor="accent1" w:themeShade="BF"/>
              <w:bottom w:val="single" w:sz="24" w:space="0" w:color="2F5496" w:themeColor="accent1" w:themeShade="BF"/>
            </w:tcBorders>
            <w:shd w:val="clear" w:color="auto" w:fill="2F5496" w:themeFill="accent1" w:themeFillShade="BF"/>
          </w:tcPr>
          <w:p w14:paraId="2BEE20A2" w14:textId="77777777" w:rsidR="003940F6" w:rsidRDefault="003940F6" w:rsidP="00621B53">
            <w:pPr>
              <w:jc w:val="center"/>
              <w:rPr>
                <w:rFonts w:hint="eastAsia"/>
                <w:b/>
                <w:color w:val="FFFFFF" w:themeColor="background1"/>
                <w:sz w:val="18"/>
                <w:szCs w:val="18"/>
              </w:rPr>
            </w:pPr>
            <w:r>
              <w:rPr>
                <w:rFonts w:hint="eastAsia"/>
                <w:b/>
                <w:color w:val="FFFFFF" w:themeColor="background1"/>
                <w:sz w:val="18"/>
                <w:szCs w:val="18"/>
              </w:rPr>
              <w:t>检测项及结果</w:t>
            </w:r>
          </w:p>
        </w:tc>
      </w:tr>
      <w:tr w:rsidR="002D6B6F" w14:paraId="72CC418F" w14:textId="77777777" w:rsidTr="0089718D">
        <w:trPr>
          <w:jc w:val="center"/>
        </w:trPr>
        <w:tc>
          <w:tcPr>
            <w:tcW w:w="2470" w:type="dxa"/>
            <w:vMerge w:val="restart"/>
            <w:tcBorders>
              <w:top w:val="single" w:sz="24" w:space="0" w:color="2F5496" w:themeColor="accent1" w:themeShade="BF"/>
            </w:tcBorders>
            <w:vAlign w:val="center"/>
          </w:tcPr>
          <w:p w14:paraId="24040E9B"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if var.gss.BRCA1 or var.gss.BRCA2%}</w:t>
            </w:r>
          </w:p>
          <w:p w14:paraId="4AB121FB"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08717394"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036B9CA2" w14:textId="71A8480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 xml:space="preserve">{%p if var.gss.gss.gsscore|float &gt;= </w:t>
            </w:r>
            <w:r w:rsidR="00227EF4">
              <w:rPr>
                <w:rFonts w:eastAsiaTheme="minorHAnsi" w:cs="思源黑体 CN Light" w:hint="eastAsia"/>
                <w:b/>
                <w:bCs/>
                <w:iCs/>
                <w:sz w:val="18"/>
                <w:szCs w:val="18"/>
              </w:rPr>
              <w:t>45</w:t>
            </w:r>
            <w:r w:rsidRPr="003940F6">
              <w:rPr>
                <w:rFonts w:eastAsiaTheme="minorHAnsi" w:cs="思源黑体 CN Light"/>
                <w:b/>
                <w:bCs/>
                <w:iCs/>
                <w:sz w:val="18"/>
                <w:szCs w:val="18"/>
              </w:rPr>
              <w:t>%}</w:t>
            </w:r>
          </w:p>
          <w:p w14:paraId="5264983D"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t>HRD阳性</w:t>
            </w:r>
          </w:p>
          <w:p w14:paraId="78314E7F" w14:textId="77777777" w:rsidR="002D6B6F" w:rsidRPr="003940F6" w:rsidRDefault="002D6B6F" w:rsidP="003940F6">
            <w:pPr>
              <w:jc w:val="center"/>
              <w:rPr>
                <w:rFonts w:eastAsiaTheme="minorHAnsi" w:cs="思源黑体 CN Light" w:hint="eastAsia"/>
                <w:b/>
                <w:bCs/>
                <w:iCs/>
                <w:color w:val="FF0000"/>
                <w:sz w:val="18"/>
                <w:szCs w:val="18"/>
              </w:rPr>
            </w:pPr>
            <w:r w:rsidRPr="003940F6">
              <w:rPr>
                <w:rFonts w:eastAsiaTheme="minorHAnsi" w:cs="思源黑体 CN Light" w:hint="eastAsia"/>
                <w:b/>
                <w:bCs/>
                <w:iCs/>
                <w:color w:val="FF0000"/>
                <w:sz w:val="18"/>
                <w:szCs w:val="18"/>
              </w:rPr>
              <w:lastRenderedPageBreak/>
              <w:t>（结果仅供参考）</w:t>
            </w:r>
          </w:p>
          <w:p w14:paraId="169D6563"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else%}</w:t>
            </w:r>
          </w:p>
          <w:p w14:paraId="2F473532"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HRD阴性</w:t>
            </w:r>
          </w:p>
          <w:p w14:paraId="59D09BC6"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（结果仅供参考）</w:t>
            </w:r>
          </w:p>
          <w:p w14:paraId="32F4E840" w14:textId="77777777" w:rsidR="002D6B6F" w:rsidRPr="003940F6" w:rsidRDefault="002D6B6F" w:rsidP="003940F6">
            <w:pPr>
              <w:jc w:val="center"/>
              <w:rPr>
                <w:rFonts w:eastAsiaTheme="minorHAnsi" w:cs="思源黑体 CN Light" w:hint="eastAsia"/>
                <w:b/>
                <w:bCs/>
                <w:iCs/>
                <w:sz w:val="18"/>
                <w:szCs w:val="18"/>
              </w:rPr>
            </w:pPr>
            <w:r w:rsidRPr="003940F6">
              <w:rPr>
                <w:rFonts w:eastAsiaTheme="minorHAnsi" w:cs="思源黑体 CN Light"/>
                <w:b/>
                <w:bCs/>
                <w:iCs/>
                <w:sz w:val="18"/>
                <w:szCs w:val="18"/>
              </w:rPr>
              <w:t>{%p endif%}</w:t>
            </w:r>
          </w:p>
          <w:p w14:paraId="787EB99C" w14:textId="77777777" w:rsidR="002D6B6F" w:rsidRDefault="002D6B6F" w:rsidP="003940F6">
            <w:pPr>
              <w:jc w:val="center"/>
              <w:rPr>
                <w:rFonts w:eastAsiaTheme="minorHAnsi" w:hint="eastAsia"/>
                <w:b/>
                <w:color w:val="2F5496" w:themeColor="accent1" w:themeShade="BF"/>
                <w:sz w:val="18"/>
                <w:szCs w:val="18"/>
              </w:rPr>
            </w:pPr>
            <w:r w:rsidRPr="003940F6">
              <w:rPr>
                <w:rFonts w:eastAsiaTheme="minorHAnsi" w:cs="思源黑体 CN Light"/>
                <w:b/>
                <w:bCs/>
                <w:iCs/>
                <w:sz w:val="18"/>
                <w:szCs w:val="18"/>
              </w:rPr>
              <w:t>{%p endif%}</w:t>
            </w:r>
          </w:p>
        </w:tc>
        <w:tc>
          <w:tcPr>
            <w:tcW w:w="2515" w:type="dxa"/>
            <w:tcBorders>
              <w:top w:val="single" w:sz="24" w:space="0" w:color="2F5496" w:themeColor="accent1" w:themeShade="BF"/>
              <w:bottom w:val="nil"/>
            </w:tcBorders>
            <w:vAlign w:val="center"/>
          </w:tcPr>
          <w:p w14:paraId="30A39820" w14:textId="4BB319EB"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lastRenderedPageBreak/>
              <w:t>基因组</w:t>
            </w:r>
            <w:r w:rsidR="00862F3C" w:rsidRPr="00862F3C">
              <w:rPr>
                <w:rFonts w:eastAsiaTheme="minorHAnsi" w:cs="思源黑体 CN Light" w:hint="eastAsia"/>
                <w:b/>
                <w:iCs/>
                <w:sz w:val="18"/>
                <w:szCs w:val="18"/>
              </w:rPr>
              <w:t>瘢痕</w:t>
            </w:r>
            <w:r w:rsidRPr="003940F6">
              <w:rPr>
                <w:rFonts w:eastAsiaTheme="minorHAnsi" w:cs="思源黑体 CN Light" w:hint="eastAsia"/>
                <w:b/>
                <w:iCs/>
                <w:sz w:val="18"/>
                <w:szCs w:val="18"/>
              </w:rPr>
              <w:t>评分（GSS）：</w:t>
            </w:r>
          </w:p>
          <w:p w14:paraId="0F0FC03F" w14:textId="1BF490E0"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b/>
                <w:iCs/>
                <w:sz w:val="18"/>
                <w:szCs w:val="18"/>
              </w:rPr>
              <w:t xml:space="preserve">{%p if var.gss.gss.gsscore|float &gt;= </w:t>
            </w:r>
            <w:r w:rsidR="00227EF4">
              <w:rPr>
                <w:rFonts w:eastAsiaTheme="minorHAnsi" w:cs="思源黑体 CN Light" w:hint="eastAsia"/>
                <w:b/>
                <w:iCs/>
                <w:sz w:val="18"/>
                <w:szCs w:val="18"/>
              </w:rPr>
              <w:t>45</w:t>
            </w:r>
            <w:r w:rsidRPr="003940F6">
              <w:rPr>
                <w:rFonts w:eastAsiaTheme="minorHAnsi" w:cs="思源黑体 CN Light"/>
                <w:b/>
                <w:iCs/>
                <w:sz w:val="18"/>
                <w:szCs w:val="18"/>
              </w:rPr>
              <w:t>%}</w:t>
            </w:r>
          </w:p>
          <w:p w14:paraId="6A4EE256" w14:textId="77777777" w:rsidR="002D6B6F" w:rsidRPr="003940F6" w:rsidRDefault="002D6B6F" w:rsidP="003940F6">
            <w:pPr>
              <w:adjustRightInd w:val="0"/>
              <w:snapToGrid w:val="0"/>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t>阳性（结果仅供参考）</w:t>
            </w:r>
          </w:p>
          <w:p w14:paraId="6F4DF8F2" w14:textId="77777777" w:rsidR="002D6B6F" w:rsidRPr="003940F6" w:rsidRDefault="002D6B6F" w:rsidP="003940F6">
            <w:pPr>
              <w:adjustRightInd w:val="0"/>
              <w:snapToGrid w:val="0"/>
              <w:jc w:val="center"/>
              <w:rPr>
                <w:rFonts w:eastAsiaTheme="minorHAnsi" w:cs="思源黑体 CN Light" w:hint="eastAsia"/>
                <w:b/>
                <w:bCs/>
                <w:iCs/>
                <w:sz w:val="18"/>
                <w:szCs w:val="18"/>
              </w:rPr>
            </w:pPr>
            <w:r w:rsidRPr="003940F6">
              <w:rPr>
                <w:rFonts w:eastAsiaTheme="minorHAnsi" w:cs="思源黑体 CN Light" w:hint="eastAsia"/>
                <w:b/>
                <w:bCs/>
                <w:iCs/>
                <w:sz w:val="18"/>
                <w:szCs w:val="18"/>
              </w:rPr>
              <w:t>{%p</w:t>
            </w:r>
            <w:r w:rsidRPr="003940F6">
              <w:rPr>
                <w:rFonts w:eastAsiaTheme="minorHAnsi" w:cs="思源黑体 CN Light"/>
                <w:b/>
                <w:bCs/>
                <w:iCs/>
                <w:sz w:val="18"/>
                <w:szCs w:val="18"/>
              </w:rPr>
              <w:t xml:space="preserve"> else</w:t>
            </w:r>
            <w:r w:rsidRPr="003940F6">
              <w:rPr>
                <w:rFonts w:eastAsiaTheme="minorHAnsi" w:cs="思源黑体 CN Light" w:hint="eastAsia"/>
                <w:b/>
                <w:bCs/>
                <w:iCs/>
                <w:sz w:val="18"/>
                <w:szCs w:val="18"/>
              </w:rPr>
              <w:t>%}</w:t>
            </w:r>
          </w:p>
          <w:p w14:paraId="1D5457D9" w14:textId="77777777" w:rsidR="002D6B6F" w:rsidRPr="003940F6"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阴性（结果仅供参考）</w:t>
            </w:r>
          </w:p>
          <w:p w14:paraId="47BAE417" w14:textId="77777777" w:rsidR="002D6B6F" w:rsidRDefault="002D6B6F" w:rsidP="003940F6">
            <w:pPr>
              <w:adjustRightInd w:val="0"/>
              <w:snapToGrid w:val="0"/>
              <w:jc w:val="center"/>
              <w:rPr>
                <w:rFonts w:eastAsiaTheme="minorHAnsi" w:cs="思源黑体 CN Light" w:hint="eastAsia"/>
                <w:b/>
                <w:iCs/>
                <w:sz w:val="18"/>
                <w:szCs w:val="18"/>
              </w:rPr>
            </w:pPr>
            <w:r w:rsidRPr="003940F6">
              <w:rPr>
                <w:rFonts w:eastAsiaTheme="minorHAnsi" w:cs="思源黑体 CN Light" w:hint="eastAsia"/>
                <w:b/>
                <w:iCs/>
                <w:sz w:val="18"/>
                <w:szCs w:val="18"/>
              </w:rPr>
              <w:t>{%p</w:t>
            </w:r>
            <w:r w:rsidRPr="003940F6">
              <w:rPr>
                <w:rFonts w:eastAsiaTheme="minorHAnsi" w:cs="思源黑体 CN Light"/>
                <w:b/>
                <w:iCs/>
                <w:sz w:val="18"/>
                <w:szCs w:val="18"/>
              </w:rPr>
              <w:t xml:space="preserve"> endif</w:t>
            </w:r>
            <w:r w:rsidRPr="003940F6">
              <w:rPr>
                <w:rFonts w:eastAsiaTheme="minorHAnsi" w:cs="思源黑体 CN Light" w:hint="eastAsia"/>
                <w:b/>
                <w:iCs/>
                <w:sz w:val="18"/>
                <w:szCs w:val="18"/>
              </w:rPr>
              <w:t>%}</w:t>
            </w:r>
          </w:p>
        </w:tc>
        <w:tc>
          <w:tcPr>
            <w:tcW w:w="942" w:type="dxa"/>
            <w:tcBorders>
              <w:top w:val="single" w:sz="24" w:space="0" w:color="2F5496" w:themeColor="accent1" w:themeShade="BF"/>
              <w:bottom w:val="nil"/>
            </w:tcBorders>
            <w:vAlign w:val="center"/>
          </w:tcPr>
          <w:p w14:paraId="67CD3266"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hint="eastAsia"/>
                <w:b/>
                <w:iCs/>
                <w:sz w:val="18"/>
                <w:szCs w:val="18"/>
              </w:rPr>
              <w:t>GSS</w:t>
            </w:r>
          </w:p>
        </w:tc>
        <w:tc>
          <w:tcPr>
            <w:tcW w:w="2437" w:type="dxa"/>
            <w:tcBorders>
              <w:top w:val="single" w:sz="24" w:space="0" w:color="2F5496" w:themeColor="accent1" w:themeShade="BF"/>
              <w:bottom w:val="nil"/>
            </w:tcBorders>
            <w:vAlign w:val="center"/>
          </w:tcPr>
          <w:p w14:paraId="46137069" w14:textId="77777777" w:rsidR="002D6B6F" w:rsidRDefault="002D6B6F" w:rsidP="00621B53">
            <w:pPr>
              <w:jc w:val="center"/>
              <w:rPr>
                <w:rFonts w:eastAsiaTheme="minorHAnsi" w:hint="eastAsia"/>
                <w:b/>
                <w:color w:val="2F5496" w:themeColor="accent1" w:themeShade="BF"/>
                <w:sz w:val="18"/>
                <w:szCs w:val="18"/>
              </w:rPr>
            </w:pPr>
            <w:r w:rsidRPr="003940F6">
              <w:rPr>
                <w:rFonts w:eastAsiaTheme="minorHAnsi" w:cs="思源黑体 CN Light"/>
                <w:bCs/>
                <w:iCs/>
                <w:color w:val="000000"/>
                <w:sz w:val="18"/>
                <w:szCs w:val="18"/>
              </w:rPr>
              <w:t>{{var.gss.gss.gsscore}}</w:t>
            </w:r>
            <w:r w:rsidRPr="003940F6">
              <w:rPr>
                <w:rFonts w:eastAsiaTheme="minorHAnsi" w:cs="思源黑体 CN Light" w:hint="eastAsia"/>
                <w:bCs/>
                <w:iCs/>
                <w:color w:val="000000"/>
                <w:sz w:val="18"/>
                <w:szCs w:val="18"/>
              </w:rPr>
              <w:t>（结果仅供参考）</w:t>
            </w:r>
          </w:p>
        </w:tc>
      </w:tr>
      <w:tr w:rsidR="002D6B6F" w14:paraId="352F3618" w14:textId="77777777" w:rsidTr="0089718D">
        <w:trPr>
          <w:jc w:val="center"/>
        </w:trPr>
        <w:tc>
          <w:tcPr>
            <w:tcW w:w="2470" w:type="dxa"/>
            <w:vMerge/>
            <w:shd w:val="clear" w:color="auto" w:fill="D9E2F3" w:themeFill="accent1" w:themeFillTint="33"/>
            <w:vAlign w:val="center"/>
          </w:tcPr>
          <w:p w14:paraId="20FC0DDA" w14:textId="77777777" w:rsidR="002D6B6F" w:rsidRDefault="002D6B6F" w:rsidP="00621B53">
            <w:pPr>
              <w:rPr>
                <w:rFonts w:eastAsiaTheme="minorHAnsi" w:hint="eastAsia"/>
                <w:b/>
                <w:color w:val="2F5496" w:themeColor="accent1" w:themeShade="BF"/>
                <w:sz w:val="18"/>
                <w:szCs w:val="18"/>
              </w:rPr>
            </w:pPr>
          </w:p>
        </w:tc>
        <w:tc>
          <w:tcPr>
            <w:tcW w:w="2515" w:type="dxa"/>
            <w:vMerge w:val="restart"/>
            <w:tcBorders>
              <w:top w:val="nil"/>
            </w:tcBorders>
            <w:shd w:val="clear" w:color="auto" w:fill="D9E2F3" w:themeFill="accent1" w:themeFillTint="33"/>
            <w:vAlign w:val="center"/>
          </w:tcPr>
          <w:p w14:paraId="00AC2443" w14:textId="77777777" w:rsidR="002D6B6F" w:rsidRDefault="002D6B6F" w:rsidP="00621B53">
            <w:pPr>
              <w:adjustRightInd w:val="0"/>
              <w:snapToGrid w:val="0"/>
              <w:jc w:val="center"/>
              <w:rPr>
                <w:rFonts w:eastAsiaTheme="minorHAnsi" w:cs="思源黑体 CN Light" w:hint="eastAsia"/>
                <w:b/>
                <w:iCs/>
                <w:sz w:val="18"/>
                <w:szCs w:val="18"/>
              </w:rPr>
            </w:pPr>
            <w:r>
              <w:rPr>
                <w:rFonts w:eastAsiaTheme="minorHAnsi" w:cs="思源黑体 CN Light" w:hint="eastAsia"/>
                <w:b/>
                <w:sz w:val="18"/>
                <w:szCs w:val="18"/>
              </w:rPr>
              <w:t>B</w:t>
            </w:r>
            <w:r>
              <w:rPr>
                <w:rFonts w:eastAsiaTheme="minorHAnsi" w:cs="思源黑体 CN Light"/>
                <w:b/>
                <w:sz w:val="18"/>
                <w:szCs w:val="18"/>
              </w:rPr>
              <w:t>RCA</w:t>
            </w:r>
            <w:r>
              <w:rPr>
                <w:rFonts w:eastAsiaTheme="minorHAnsi" w:cs="思源黑体 CN Light" w:hint="eastAsia"/>
                <w:b/>
                <w:iCs/>
                <w:sz w:val="18"/>
                <w:szCs w:val="18"/>
              </w:rPr>
              <w:t>突变：</w:t>
            </w:r>
          </w:p>
          <w:p w14:paraId="66F7DD6D" w14:textId="77777777" w:rsidR="002D6B6F" w:rsidRPr="003940F6" w:rsidRDefault="002D6B6F" w:rsidP="00621B53">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if var.gss.BRCA1 or var.gss.BRCA2%}</w:t>
            </w:r>
          </w:p>
          <w:p w14:paraId="4DF69C8E" w14:textId="77777777" w:rsidR="002D6B6F" w:rsidRPr="003940F6" w:rsidRDefault="002D6B6F" w:rsidP="00621B53">
            <w:pPr>
              <w:jc w:val="center"/>
              <w:rPr>
                <w:rFonts w:eastAsiaTheme="minorHAnsi" w:cs="思源黑体 CN Light" w:hint="eastAsia"/>
                <w:b/>
                <w:iCs/>
                <w:color w:val="FF0000"/>
                <w:sz w:val="18"/>
                <w:szCs w:val="18"/>
              </w:rPr>
            </w:pPr>
            <w:r w:rsidRPr="003940F6">
              <w:rPr>
                <w:rFonts w:eastAsiaTheme="minorHAnsi" w:cs="思源黑体 CN Light" w:hint="eastAsia"/>
                <w:b/>
                <w:iCs/>
                <w:color w:val="FF0000"/>
                <w:sz w:val="18"/>
                <w:szCs w:val="18"/>
              </w:rPr>
              <w:lastRenderedPageBreak/>
              <w:t>阳性</w:t>
            </w:r>
          </w:p>
          <w:p w14:paraId="08E0BF7E" w14:textId="77777777" w:rsidR="002D6B6F" w:rsidRPr="003940F6" w:rsidRDefault="002D6B6F" w:rsidP="00621B53">
            <w:pPr>
              <w:jc w:val="center"/>
              <w:rPr>
                <w:rFonts w:eastAsiaTheme="minorHAnsi" w:cs="思源黑体 CN Light" w:hint="eastAsia"/>
                <w:b/>
                <w:bCs/>
                <w:iCs/>
                <w:color w:val="000000" w:themeColor="text1"/>
                <w:sz w:val="18"/>
                <w:szCs w:val="18"/>
              </w:rPr>
            </w:pPr>
            <w:r w:rsidRPr="003940F6">
              <w:rPr>
                <w:rFonts w:eastAsiaTheme="minorHAnsi" w:cs="思源黑体 CN Light"/>
                <w:b/>
                <w:bCs/>
                <w:iCs/>
                <w:color w:val="000000" w:themeColor="text1"/>
                <w:sz w:val="18"/>
                <w:szCs w:val="18"/>
              </w:rPr>
              <w:t>{%p else%}</w:t>
            </w:r>
          </w:p>
          <w:p w14:paraId="311EF853" w14:textId="77777777" w:rsidR="002D6B6F" w:rsidRPr="003940F6" w:rsidRDefault="002D6B6F" w:rsidP="00621B53">
            <w:pPr>
              <w:jc w:val="center"/>
              <w:rPr>
                <w:rFonts w:eastAsiaTheme="minorHAnsi" w:cs="思源黑体 CN Light" w:hint="eastAsia"/>
                <w:b/>
                <w:iCs/>
                <w:color w:val="000000" w:themeColor="text1"/>
                <w:sz w:val="18"/>
                <w:szCs w:val="18"/>
              </w:rPr>
            </w:pPr>
            <w:r w:rsidRPr="003940F6">
              <w:rPr>
                <w:rFonts w:eastAsiaTheme="minorHAnsi" w:cs="思源黑体 CN Light" w:hint="eastAsia"/>
                <w:b/>
                <w:iCs/>
                <w:color w:val="000000" w:themeColor="text1"/>
                <w:sz w:val="18"/>
                <w:szCs w:val="18"/>
              </w:rPr>
              <w:t>阴性</w:t>
            </w:r>
          </w:p>
          <w:p w14:paraId="0C2960CC" w14:textId="77777777" w:rsidR="002D6B6F" w:rsidRDefault="002D6B6F" w:rsidP="00621B53">
            <w:pPr>
              <w:jc w:val="center"/>
              <w:rPr>
                <w:rFonts w:eastAsiaTheme="minorHAnsi" w:hint="eastAsia"/>
                <w:b/>
                <w:color w:val="2F5496" w:themeColor="accent1" w:themeShade="BF"/>
                <w:sz w:val="18"/>
                <w:szCs w:val="18"/>
              </w:rPr>
            </w:pPr>
            <w:r w:rsidRPr="003940F6">
              <w:rPr>
                <w:rFonts w:eastAsiaTheme="minorHAnsi" w:cs="思源黑体 CN Light"/>
                <w:b/>
                <w:bCs/>
                <w:iCs/>
                <w:color w:val="000000" w:themeColor="text1"/>
                <w:sz w:val="18"/>
                <w:szCs w:val="18"/>
              </w:rPr>
              <w:t>{%p endif%}</w:t>
            </w:r>
          </w:p>
        </w:tc>
        <w:tc>
          <w:tcPr>
            <w:tcW w:w="942" w:type="dxa"/>
            <w:tcBorders>
              <w:top w:val="nil"/>
              <w:bottom w:val="nil"/>
            </w:tcBorders>
            <w:shd w:val="clear" w:color="auto" w:fill="D9E2F3" w:themeFill="accent1" w:themeFillTint="33"/>
            <w:vAlign w:val="center"/>
          </w:tcPr>
          <w:p w14:paraId="2A732104"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hint="eastAsia"/>
                <w:b/>
                <w:color w:val="000000"/>
                <w:sz w:val="18"/>
                <w:szCs w:val="18"/>
              </w:rPr>
              <w:lastRenderedPageBreak/>
              <w:t>B</w:t>
            </w:r>
            <w:r>
              <w:rPr>
                <w:rFonts w:eastAsiaTheme="minorHAnsi" w:cs="思源黑体 CN Light"/>
                <w:b/>
                <w:color w:val="000000"/>
                <w:sz w:val="18"/>
                <w:szCs w:val="18"/>
              </w:rPr>
              <w:t>RCA1</w:t>
            </w:r>
            <w:r>
              <w:rPr>
                <w:rFonts w:eastAsiaTheme="minorHAnsi" w:cs="思源黑体 CN Light" w:hint="eastAsia"/>
                <w:b/>
                <w:iCs/>
                <w:color w:val="000000"/>
                <w:sz w:val="18"/>
                <w:szCs w:val="18"/>
              </w:rPr>
              <w:t>基因</w:t>
            </w:r>
          </w:p>
        </w:tc>
        <w:tc>
          <w:tcPr>
            <w:tcW w:w="2437" w:type="dxa"/>
            <w:tcBorders>
              <w:top w:val="nil"/>
              <w:bottom w:val="nil"/>
            </w:tcBorders>
            <w:shd w:val="clear" w:color="auto" w:fill="D9E2F3" w:themeFill="accent1" w:themeFillTint="33"/>
            <w:vAlign w:val="center"/>
          </w:tcPr>
          <w:p w14:paraId="1DC6650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var.gss.BRCA1%}</w:t>
            </w:r>
          </w:p>
          <w:p w14:paraId="5F1F9251"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var.gss.BRCA1%}</w:t>
            </w:r>
          </w:p>
          <w:p w14:paraId="593D0B29"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15E206A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lastRenderedPageBreak/>
              <w:t>{%p endfor%}</w:t>
            </w:r>
          </w:p>
          <w:p w14:paraId="1B25F795"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1A97CA7A"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4C3F586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r w:rsidR="002D6B6F" w14:paraId="5C01739E" w14:textId="77777777" w:rsidTr="00621B53">
        <w:trPr>
          <w:jc w:val="center"/>
        </w:trPr>
        <w:tc>
          <w:tcPr>
            <w:tcW w:w="2470" w:type="dxa"/>
            <w:vMerge/>
            <w:tcBorders>
              <w:bottom w:val="single" w:sz="24" w:space="0" w:color="2F5496" w:themeColor="accent1" w:themeShade="BF"/>
            </w:tcBorders>
            <w:shd w:val="clear" w:color="auto" w:fill="D9E2F3" w:themeFill="accent1" w:themeFillTint="33"/>
            <w:vAlign w:val="center"/>
          </w:tcPr>
          <w:p w14:paraId="6F3B05EA" w14:textId="77777777" w:rsidR="002D6B6F" w:rsidRDefault="002D6B6F" w:rsidP="00621B53">
            <w:pPr>
              <w:rPr>
                <w:rFonts w:eastAsiaTheme="minorHAnsi" w:hint="eastAsia"/>
                <w:b/>
                <w:color w:val="2F5496" w:themeColor="accent1" w:themeShade="BF"/>
                <w:sz w:val="18"/>
                <w:szCs w:val="18"/>
              </w:rPr>
            </w:pPr>
          </w:p>
        </w:tc>
        <w:tc>
          <w:tcPr>
            <w:tcW w:w="2515" w:type="dxa"/>
            <w:vMerge/>
            <w:tcBorders>
              <w:bottom w:val="single" w:sz="24" w:space="0" w:color="2F5496" w:themeColor="accent1" w:themeShade="BF"/>
            </w:tcBorders>
            <w:shd w:val="clear" w:color="auto" w:fill="D9E2F3" w:themeFill="accent1" w:themeFillTint="33"/>
            <w:vAlign w:val="center"/>
          </w:tcPr>
          <w:p w14:paraId="465EE1FC" w14:textId="77777777" w:rsidR="002D6B6F" w:rsidRDefault="002D6B6F" w:rsidP="00621B53">
            <w:pPr>
              <w:rPr>
                <w:rFonts w:eastAsiaTheme="minorHAnsi" w:hint="eastAsia"/>
                <w:b/>
                <w:color w:val="2F5496" w:themeColor="accent1" w:themeShade="BF"/>
                <w:sz w:val="18"/>
                <w:szCs w:val="18"/>
              </w:rPr>
            </w:pPr>
          </w:p>
        </w:tc>
        <w:tc>
          <w:tcPr>
            <w:tcW w:w="942" w:type="dxa"/>
            <w:tcBorders>
              <w:top w:val="nil"/>
              <w:bottom w:val="single" w:sz="24" w:space="0" w:color="2F5496" w:themeColor="accent1" w:themeShade="BF"/>
            </w:tcBorders>
            <w:shd w:val="clear" w:color="auto" w:fill="D9E2F3" w:themeFill="accent1" w:themeFillTint="33"/>
            <w:vAlign w:val="center"/>
          </w:tcPr>
          <w:p w14:paraId="411063AD" w14:textId="77777777" w:rsidR="002D6B6F" w:rsidRDefault="002D6B6F" w:rsidP="00621B53">
            <w:pPr>
              <w:jc w:val="center"/>
              <w:rPr>
                <w:rFonts w:eastAsiaTheme="minorHAnsi" w:hint="eastAsia"/>
                <w:b/>
                <w:color w:val="2F5496" w:themeColor="accent1" w:themeShade="BF"/>
                <w:sz w:val="18"/>
                <w:szCs w:val="18"/>
              </w:rPr>
            </w:pPr>
            <w:r>
              <w:rPr>
                <w:rFonts w:eastAsiaTheme="minorHAnsi" w:cs="思源黑体 CN Light"/>
                <w:b/>
                <w:color w:val="000000"/>
                <w:sz w:val="18"/>
                <w:szCs w:val="18"/>
              </w:rPr>
              <w:t>BRCA2</w:t>
            </w:r>
            <w:r>
              <w:rPr>
                <w:rFonts w:eastAsiaTheme="minorHAnsi" w:cs="思源黑体 CN Light" w:hint="eastAsia"/>
                <w:b/>
                <w:iCs/>
                <w:color w:val="000000"/>
                <w:sz w:val="18"/>
                <w:szCs w:val="18"/>
              </w:rPr>
              <w:t>基因</w:t>
            </w:r>
          </w:p>
        </w:tc>
        <w:tc>
          <w:tcPr>
            <w:tcW w:w="2437" w:type="dxa"/>
            <w:tcBorders>
              <w:top w:val="nil"/>
              <w:bottom w:val="single" w:sz="24" w:space="0" w:color="2F5496" w:themeColor="accent1" w:themeShade="BF"/>
            </w:tcBorders>
            <w:shd w:val="clear" w:color="auto" w:fill="D9E2F3" w:themeFill="accent1" w:themeFillTint="33"/>
            <w:vAlign w:val="center"/>
          </w:tcPr>
          <w:p w14:paraId="2CCCC99A"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if var.gss.BRCA2%}</w:t>
            </w:r>
          </w:p>
          <w:p w14:paraId="475EE60C"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for a in var.gss.BRCA2%}</w:t>
            </w:r>
          </w:p>
          <w:p w14:paraId="1EAC30A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{{a.gene_region}} {{a.hgvs_c}}{%if a.hgvs_p!=”p.?”%} {{a.hgvs_p}}{%endif%}</w:t>
            </w:r>
          </w:p>
          <w:p w14:paraId="4ED44047"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endfor%}</w:t>
            </w:r>
          </w:p>
          <w:p w14:paraId="3FB2BF0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else%}</w:t>
            </w:r>
          </w:p>
          <w:p w14:paraId="47585F11"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未检出致病性或</w:t>
            </w:r>
            <w:r w:rsidRPr="003940F6">
              <w:rPr>
                <w:rFonts w:ascii="等线" w:eastAsia="等线" w:hAnsi="等线" w:cs="思源黑体 CN Light" w:hint="eastAsia"/>
                <w:bCs/>
                <w:sz w:val="18"/>
                <w:szCs w:val="18"/>
              </w:rPr>
              <w:t>疑似</w:t>
            </w:r>
            <w:r w:rsidRPr="003940F6">
              <w:rPr>
                <w:rFonts w:ascii="等线" w:eastAsia="等线" w:hAnsi="等线" w:cs="思源黑体 CN Light"/>
                <w:bCs/>
                <w:sz w:val="18"/>
                <w:szCs w:val="18"/>
              </w:rPr>
              <w:t>致病性变异</w:t>
            </w:r>
          </w:p>
          <w:p w14:paraId="2443E6FE" w14:textId="77777777" w:rsidR="002D6B6F" w:rsidRPr="003940F6" w:rsidRDefault="002D6B6F" w:rsidP="00621B53">
            <w:pPr>
              <w:adjustRightInd w:val="0"/>
              <w:snapToGrid w:val="0"/>
              <w:jc w:val="left"/>
              <w:rPr>
                <w:rFonts w:ascii="等线" w:eastAsia="等线" w:hAnsi="等线" w:cs="思源黑体 CN Light" w:hint="eastAsia"/>
                <w:bCs/>
                <w:sz w:val="18"/>
                <w:szCs w:val="18"/>
              </w:rPr>
            </w:pPr>
            <w:r w:rsidRPr="003940F6">
              <w:rPr>
                <w:rFonts w:ascii="等线" w:eastAsia="等线" w:hAnsi="等线" w:cs="思源黑体 CN Light"/>
                <w:bCs/>
                <w:sz w:val="18"/>
                <w:szCs w:val="18"/>
              </w:rPr>
              <w:t>{%p endif%}</w:t>
            </w:r>
          </w:p>
        </w:tc>
      </w:tr>
    </w:tbl>
    <w:p w14:paraId="3EBD49F8" w14:textId="77777777" w:rsidR="003940F6" w:rsidRDefault="003940F6">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7ECB7333"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036CBDE2" w14:textId="69DBA4FD"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1.</w:t>
      </w:r>
      <w:r>
        <w:rPr>
          <w:rFonts w:hint="eastAsia"/>
          <w:b/>
          <w:color w:val="2F5496" w:themeColor="accent1" w:themeShade="BF"/>
          <w:sz w:val="18"/>
          <w:szCs w:val="18"/>
        </w:rPr>
        <w:t xml:space="preserve"> </w:t>
      </w:r>
      <w:r w:rsidRPr="00862F3C">
        <w:rPr>
          <w:b/>
          <w:color w:val="2F5496" w:themeColor="accent1" w:themeShade="BF"/>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862F3C">
        <w:rPr>
          <w:rFonts w:hint="eastAsia"/>
          <w:b/>
          <w:color w:val="2F5496" w:themeColor="accent1" w:themeShade="BF"/>
          <w:sz w:val="18"/>
          <w:szCs w:val="18"/>
        </w:rPr>
        <w:t>断裂点作为额外的特征，通过模型训练赋予特征相应的权重，对特征进行加权求和（线性），得到</w:t>
      </w:r>
      <w:r w:rsidRPr="00862F3C">
        <w:rPr>
          <w:b/>
          <w:color w:val="2F5496" w:themeColor="accent1" w:themeShade="BF"/>
          <w:sz w:val="18"/>
          <w:szCs w:val="18"/>
        </w:rPr>
        <w:t>GSS评分。</w:t>
      </w:r>
    </w:p>
    <w:p w14:paraId="7DBD4B35" w14:textId="7B85044B"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LCN：length of copy number，染色体结构变异长度，分为大片段（&gt;15M但小于整个染色体臂）、中片段（10-15M）和小片段（5-10M）</w:t>
      </w:r>
      <w:r w:rsidR="00802C23">
        <w:rPr>
          <w:rFonts w:hint="eastAsia"/>
          <w:b/>
          <w:color w:val="2F5496" w:themeColor="accent1" w:themeShade="BF"/>
          <w:sz w:val="18"/>
          <w:szCs w:val="18"/>
        </w:rPr>
        <w:t>。</w:t>
      </w:r>
    </w:p>
    <w:p w14:paraId="61FB34BA"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D22A2CD" w14:textId="77777777" w:rsidR="00862F3C" w:rsidRPr="00862F3C"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 xml:space="preserve">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 </w:t>
      </w:r>
    </w:p>
    <w:p w14:paraId="11488F3D" w14:textId="50EA6A53" w:rsidR="00225F85" w:rsidRDefault="00862F3C" w:rsidP="00862F3C">
      <w:pPr>
        <w:spacing w:line="240" w:lineRule="exact"/>
        <w:rPr>
          <w:rFonts w:hint="eastAsia"/>
          <w:b/>
          <w:color w:val="2F5496" w:themeColor="accent1" w:themeShade="BF"/>
          <w:sz w:val="18"/>
          <w:szCs w:val="18"/>
        </w:rPr>
      </w:pPr>
      <w:r w:rsidRPr="00862F3C">
        <w:rPr>
          <w:b/>
          <w:color w:val="2F5496" w:themeColor="accent1" w:themeShade="BF"/>
          <w:sz w:val="18"/>
          <w:szCs w:val="18"/>
        </w:rPr>
        <w:t>2.</w:t>
      </w:r>
      <w:r>
        <w:rPr>
          <w:rFonts w:hint="eastAsia"/>
          <w:b/>
          <w:color w:val="2F5496" w:themeColor="accent1" w:themeShade="BF"/>
          <w:sz w:val="18"/>
          <w:szCs w:val="18"/>
        </w:rPr>
        <w:t xml:space="preserve"> </w:t>
      </w:r>
      <w:r w:rsidRPr="00862F3C">
        <w:rPr>
          <w:b/>
          <w:color w:val="2F5496" w:themeColor="accent1" w:themeShade="BF"/>
          <w:sz w:val="18"/>
          <w:szCs w:val="18"/>
        </w:rPr>
        <w:t>HRD状态判定标准：（1）当GSS≥45，或检出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基因致病性或疑似致病性变异时，判定HRD状态为阳性；（2）GSS＜45且未检出</w:t>
      </w:r>
      <w:r w:rsidRPr="00802C23">
        <w:rPr>
          <w:b/>
          <w:i/>
          <w:iCs/>
          <w:color w:val="2F5496" w:themeColor="accent1" w:themeShade="BF"/>
          <w:sz w:val="18"/>
          <w:szCs w:val="18"/>
        </w:rPr>
        <w:t>BRCA1/2</w:t>
      </w:r>
      <w:r w:rsidRPr="00862F3C">
        <w:rPr>
          <w:b/>
          <w:color w:val="2F5496" w:themeColor="accent1" w:themeShade="BF"/>
          <w:sz w:val="18"/>
          <w:szCs w:val="18"/>
        </w:rPr>
        <w:t>基因致病性或疑似致病性变异时，判定HRD状态为阴性；（3）GSS评估质控未过，但检出</w:t>
      </w:r>
      <w:r w:rsidRPr="00802C23">
        <w:rPr>
          <w:b/>
          <w:i/>
          <w:iCs/>
          <w:color w:val="2F5496" w:themeColor="accent1" w:themeShade="BF"/>
          <w:sz w:val="18"/>
          <w:szCs w:val="18"/>
        </w:rPr>
        <w:t>BRCA1/2</w:t>
      </w:r>
      <w:r w:rsidRPr="00862F3C">
        <w:rPr>
          <w:b/>
          <w:color w:val="2F5496" w:themeColor="accent1" w:themeShade="BF"/>
          <w:sz w:val="18"/>
          <w:szCs w:val="18"/>
        </w:rPr>
        <w:t xml:space="preserve">基因致病性或疑似致病性变异时，判定HRD状态为阳性。 </w:t>
      </w:r>
      <w:r w:rsidR="00A33550">
        <w:rPr>
          <w:rFonts w:hint="eastAsia"/>
          <w:b/>
          <w:color w:val="2F5496" w:themeColor="accent1" w:themeShade="BF"/>
          <w:sz w:val="18"/>
          <w:szCs w:val="18"/>
        </w:rPr>
        <w:t> </w:t>
      </w:r>
    </w:p>
    <w:p w14:paraId="27ABC578"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3. </w:t>
      </w:r>
      <w:r>
        <w:rPr>
          <w:b/>
          <w:color w:val="2F5496" w:themeColor="accent1" w:themeShade="BF"/>
          <w:sz w:val="18"/>
          <w:szCs w:val="18"/>
        </w:rPr>
        <w:t>HRD</w:t>
      </w:r>
      <w:r>
        <w:rPr>
          <w:rFonts w:hint="eastAsia"/>
          <w:b/>
          <w:color w:val="2F5496" w:themeColor="accent1" w:themeShade="BF"/>
          <w:sz w:val="18"/>
          <w:szCs w:val="18"/>
        </w:rPr>
        <w:t>状态判定标准和</w:t>
      </w:r>
      <w:r>
        <w:rPr>
          <w:b/>
          <w:color w:val="2F5496" w:themeColor="accent1" w:themeShade="BF"/>
          <w:sz w:val="18"/>
          <w:szCs w:val="18"/>
        </w:rPr>
        <w:t>GSS</w:t>
      </w:r>
      <w:r>
        <w:rPr>
          <w:rFonts w:hint="eastAsia"/>
          <w:b/>
          <w:color w:val="2F5496" w:themeColor="accent1" w:themeShade="BF"/>
          <w:sz w:val="18"/>
          <w:szCs w:val="18"/>
        </w:rPr>
        <w:t>阈值仅适用于卵巢癌和乳腺癌，其他肿瘤基于本判定标准和阈值得出的结果仅供参考。</w:t>
      </w:r>
      <w:r>
        <w:rPr>
          <w:b/>
          <w:color w:val="2F5496" w:themeColor="accent1" w:themeShade="BF"/>
          <w:sz w:val="18"/>
          <w:szCs w:val="18"/>
        </w:rPr>
        <w:t xml:space="preserve"> </w:t>
      </w:r>
    </w:p>
    <w:p w14:paraId="03C349D0"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4. 本检测项目中使用的参考基因组版本是</w:t>
      </w:r>
      <w:r>
        <w:rPr>
          <w:b/>
          <w:color w:val="2F5496" w:themeColor="accent1" w:themeShade="BF"/>
          <w:sz w:val="18"/>
          <w:szCs w:val="18"/>
        </w:rPr>
        <w:t>hg19</w:t>
      </w:r>
      <w:r>
        <w:rPr>
          <w:rFonts w:hint="eastAsia"/>
          <w:b/>
          <w:color w:val="2F5496" w:themeColor="accent1" w:themeShade="BF"/>
          <w:sz w:val="18"/>
          <w:szCs w:val="18"/>
        </w:rPr>
        <w:t>，报告中的变异遵从人类基因组变异协会</w:t>
      </w:r>
      <w:r>
        <w:rPr>
          <w:b/>
          <w:color w:val="2F5496" w:themeColor="accent1" w:themeShade="BF"/>
          <w:sz w:val="18"/>
          <w:szCs w:val="18"/>
        </w:rPr>
        <w:t>(Human Genome Variation Society, HGVS)</w:t>
      </w:r>
      <w:r>
        <w:rPr>
          <w:rFonts w:hint="eastAsia"/>
          <w:b/>
          <w:color w:val="2F5496" w:themeColor="accent1" w:themeShade="BF"/>
          <w:sz w:val="18"/>
          <w:szCs w:val="18"/>
        </w:rPr>
        <w:t>的变异命名指南</w:t>
      </w:r>
      <w:r>
        <w:rPr>
          <w:b/>
          <w:color w:val="2F5496" w:themeColor="accent1" w:themeShade="BF"/>
          <w:sz w:val="18"/>
          <w:szCs w:val="18"/>
        </w:rPr>
        <w:t>(http://varnomen.hgvs.org)</w:t>
      </w:r>
      <w:r>
        <w:rPr>
          <w:rFonts w:hint="eastAsia"/>
          <w:b/>
          <w:color w:val="2F5496" w:themeColor="accent1" w:themeShade="BF"/>
          <w:sz w:val="18"/>
          <w:szCs w:val="18"/>
        </w:rPr>
        <w:t>中的相关规定进行命名。</w:t>
      </w:r>
      <w:r>
        <w:rPr>
          <w:b/>
          <w:color w:val="2F5496" w:themeColor="accent1" w:themeShade="BF"/>
          <w:sz w:val="18"/>
          <w:szCs w:val="18"/>
        </w:rPr>
        <w:t xml:space="preserve"> </w:t>
      </w:r>
    </w:p>
    <w:p w14:paraId="179EEACC" w14:textId="7A0BA1BC"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5. 如果检测样本的肿瘤细胞含量低于</w:t>
      </w:r>
      <w:r>
        <w:rPr>
          <w:b/>
          <w:color w:val="2F5496" w:themeColor="accent1" w:themeShade="BF"/>
          <w:sz w:val="18"/>
          <w:szCs w:val="18"/>
        </w:rPr>
        <w:t>30%</w:t>
      </w:r>
      <w:r>
        <w:rPr>
          <w:rFonts w:hint="eastAsia"/>
          <w:b/>
          <w:color w:val="2F5496" w:themeColor="accent1" w:themeShade="BF"/>
          <w:sz w:val="18"/>
          <w:szCs w:val="18"/>
        </w:rPr>
        <w:t>，可能影响</w:t>
      </w:r>
      <w:r>
        <w:rPr>
          <w:b/>
          <w:color w:val="2F5496" w:themeColor="accent1" w:themeShade="BF"/>
          <w:sz w:val="18"/>
          <w:szCs w:val="18"/>
        </w:rPr>
        <w:t>GSS</w:t>
      </w:r>
      <w:r>
        <w:rPr>
          <w:rFonts w:hint="eastAsia"/>
          <w:b/>
          <w:color w:val="2F5496" w:themeColor="accent1" w:themeShade="BF"/>
          <w:sz w:val="18"/>
          <w:szCs w:val="18"/>
        </w:rPr>
        <w:t>检测结果的准确性。</w:t>
      </w:r>
    </w:p>
    <w:p w14:paraId="261207B1" w14:textId="3819E3E3" w:rsidR="00B7330F" w:rsidRP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if</w:t>
      </w:r>
      <w:r w:rsidRPr="00B7330F">
        <w:rPr>
          <w:rFonts w:hint="eastAsia"/>
          <w:b/>
          <w:color w:val="2F5496" w:themeColor="accent1" w:themeShade="BF"/>
          <w:sz w:val="18"/>
          <w:szCs w:val="18"/>
          <w:highlight w:val="yellow"/>
        </w:rPr>
        <w:t xml:space="preserve"> </w:t>
      </w:r>
      <w:r w:rsidRPr="00B7330F">
        <w:rPr>
          <w:b/>
          <w:color w:val="2F5496" w:themeColor="accent1" w:themeShade="BF"/>
          <w:sz w:val="18"/>
          <w:szCs w:val="18"/>
          <w:highlight w:val="yellow"/>
        </w:rPr>
        <w:t>not var.gss.BRCA1 and not var.gss.BRCA2</w:t>
      </w:r>
      <w:r w:rsidRPr="00B7330F">
        <w:rPr>
          <w:rFonts w:hint="eastAsia"/>
          <w:b/>
          <w:color w:val="2F5496" w:themeColor="accent1" w:themeShade="BF"/>
          <w:sz w:val="18"/>
          <w:szCs w:val="18"/>
          <w:highlight w:val="yellow"/>
        </w:rPr>
        <w:t xml:space="preserve"> and</w:t>
      </w:r>
      <w:r w:rsidRPr="00B7330F">
        <w:rPr>
          <w:b/>
          <w:color w:val="2F5496" w:themeColor="accent1" w:themeShade="BF"/>
          <w:sz w:val="18"/>
          <w:szCs w:val="18"/>
          <w:highlight w:val="yellow"/>
        </w:rPr>
        <w:t xml:space="preserve"> </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not sample.tumor_content_num or sample.tumor_content_num|float &lt; 30</w:t>
      </w:r>
      <w:r w:rsidRPr="00B7330F">
        <w:rPr>
          <w:rFonts w:hint="eastAsia"/>
          <w:b/>
          <w:color w:val="2F5496" w:themeColor="accent1" w:themeShade="BF"/>
          <w:sz w:val="18"/>
          <w:szCs w:val="18"/>
          <w:highlight w:val="yellow"/>
        </w:rPr>
        <w:t>)</w:t>
      </w:r>
      <w:r w:rsidRPr="00B7330F">
        <w:rPr>
          <w:b/>
          <w:color w:val="2F5496" w:themeColor="accent1" w:themeShade="BF"/>
          <w:sz w:val="18"/>
          <w:szCs w:val="18"/>
          <w:highlight w:val="yellow"/>
        </w:rPr>
        <w:t>%}</w:t>
      </w:r>
    </w:p>
    <w:p w14:paraId="1CBDD377" w14:textId="3E7069F4" w:rsidR="00B7330F" w:rsidRPr="00B7330F" w:rsidRDefault="00B7330F" w:rsidP="00B7330F">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6. </w:t>
      </w:r>
      <w:r w:rsidRPr="00B7330F">
        <w:rPr>
          <w:b/>
          <w:color w:val="2F5496" w:themeColor="accent1" w:themeShade="BF"/>
          <w:sz w:val="18"/>
          <w:szCs w:val="18"/>
        </w:rPr>
        <w:t>本次受检样本肿瘤细胞含量较低/未知，HRD判定结果仅供参考。</w:t>
      </w:r>
    </w:p>
    <w:p w14:paraId="79C6A021" w14:textId="2652FEC0" w:rsidR="00B7330F" w:rsidRDefault="00B7330F" w:rsidP="00B7330F">
      <w:pPr>
        <w:spacing w:line="240" w:lineRule="exact"/>
        <w:rPr>
          <w:rFonts w:hint="eastAsia"/>
          <w:b/>
          <w:color w:val="2F5496" w:themeColor="accent1" w:themeShade="BF"/>
          <w:sz w:val="18"/>
          <w:szCs w:val="18"/>
        </w:rPr>
      </w:pPr>
      <w:r w:rsidRPr="00B7330F">
        <w:rPr>
          <w:b/>
          <w:color w:val="2F5496" w:themeColor="accent1" w:themeShade="BF"/>
          <w:sz w:val="18"/>
          <w:szCs w:val="18"/>
          <w:highlight w:val="yellow"/>
        </w:rPr>
        <w:t>{%p endif%}</w:t>
      </w:r>
    </w:p>
    <w:p w14:paraId="46A24663" w14:textId="77777777" w:rsidR="00225F85" w:rsidRDefault="00225F85">
      <w:pPr>
        <w:jc w:val="left"/>
        <w:rPr>
          <w:rFonts w:hint="eastAsia"/>
          <w:b/>
          <w:color w:val="2F5496" w:themeColor="accent1" w:themeShade="BF"/>
          <w:sz w:val="18"/>
          <w:szCs w:val="18"/>
        </w:rPr>
      </w:pPr>
    </w:p>
    <w:p w14:paraId="5A73193B"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C9BE166" w14:textId="77777777" w:rsidR="00225F85" w:rsidRDefault="00A33550" w:rsidP="009F77DF">
      <w:pPr>
        <w:pStyle w:val="2"/>
        <w:rPr>
          <w:rFonts w:hint="eastAsia"/>
        </w:rPr>
      </w:pPr>
      <w:bookmarkStart w:id="35" w:name="_Toc132719172"/>
      <w:r>
        <w:rPr>
          <w:rFonts w:hint="eastAsia"/>
        </w:rPr>
        <w:lastRenderedPageBreak/>
        <w:t>化疗药物相关标志物</w:t>
      </w:r>
      <w:bookmarkEnd w:id="35"/>
    </w:p>
    <w:tbl>
      <w:tblPr>
        <w:tblStyle w:val="af9"/>
        <w:tblW w:w="5044" w:type="pct"/>
        <w:tblLayout w:type="fixed"/>
        <w:tblLook w:val="04A0" w:firstRow="1" w:lastRow="0" w:firstColumn="1" w:lastColumn="0" w:noHBand="0" w:noVBand="1"/>
      </w:tblPr>
      <w:tblGrid>
        <w:gridCol w:w="1145"/>
        <w:gridCol w:w="1345"/>
        <w:gridCol w:w="1168"/>
        <w:gridCol w:w="3948"/>
        <w:gridCol w:w="985"/>
      </w:tblGrid>
      <w:tr w:rsidR="00225F85" w14:paraId="2A64D0EE" w14:textId="77777777" w:rsidTr="003940F6">
        <w:trPr>
          <w:cnfStyle w:val="100000000000" w:firstRow="1" w:lastRow="0" w:firstColumn="0" w:lastColumn="0" w:oddVBand="0" w:evenVBand="0" w:oddHBand="0" w:evenHBand="0" w:firstRowFirstColumn="0" w:firstRowLastColumn="0" w:lastRowFirstColumn="0" w:lastRowLastColumn="0"/>
          <w:trHeight w:val="454"/>
        </w:trPr>
        <w:tc>
          <w:tcPr>
            <w:tcW w:w="1145" w:type="dxa"/>
          </w:tcPr>
          <w:p w14:paraId="5322CE49" w14:textId="77777777" w:rsidR="00225F85" w:rsidRDefault="00A33550">
            <w:pPr>
              <w:adjustRightInd w:val="0"/>
              <w:snapToGrid w:val="0"/>
              <w:jc w:val="center"/>
              <w:rPr>
                <w:rFonts w:eastAsiaTheme="minorHAnsi" w:cs="思源黑体 CN Normal" w:hint="eastAsia"/>
                <w:b w:val="0"/>
                <w:bCs/>
                <w:iCs/>
                <w:sz w:val="18"/>
                <w:szCs w:val="18"/>
              </w:rPr>
            </w:pPr>
            <w:r>
              <w:rPr>
                <w:rFonts w:eastAsiaTheme="minorHAnsi" w:hint="eastAsia"/>
                <w:bCs/>
                <w:sz w:val="18"/>
                <w:szCs w:val="18"/>
              </w:rPr>
              <w:t>检测基因</w:t>
            </w:r>
          </w:p>
        </w:tc>
        <w:tc>
          <w:tcPr>
            <w:tcW w:w="1345" w:type="dxa"/>
          </w:tcPr>
          <w:p w14:paraId="7950A440"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位点</w:t>
            </w:r>
          </w:p>
        </w:tc>
        <w:tc>
          <w:tcPr>
            <w:tcW w:w="1168" w:type="dxa"/>
          </w:tcPr>
          <w:p w14:paraId="25BA345F"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基因型</w:t>
            </w:r>
          </w:p>
        </w:tc>
        <w:tc>
          <w:tcPr>
            <w:tcW w:w="3948" w:type="dxa"/>
          </w:tcPr>
          <w:p w14:paraId="7377E392"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临床意义</w:t>
            </w:r>
          </w:p>
        </w:tc>
        <w:tc>
          <w:tcPr>
            <w:tcW w:w="985" w:type="dxa"/>
          </w:tcPr>
          <w:p w14:paraId="596247AE" w14:textId="77777777" w:rsidR="00225F85" w:rsidRDefault="00A33550">
            <w:pPr>
              <w:adjustRightInd w:val="0"/>
              <w:snapToGrid w:val="0"/>
              <w:jc w:val="center"/>
              <w:rPr>
                <w:rFonts w:eastAsiaTheme="minorHAnsi" w:hint="eastAsia"/>
                <w:bCs/>
                <w:sz w:val="18"/>
                <w:szCs w:val="18"/>
              </w:rPr>
            </w:pPr>
            <w:r>
              <w:rPr>
                <w:rFonts w:eastAsiaTheme="minorHAnsi" w:hint="eastAsia"/>
                <w:bCs/>
                <w:sz w:val="18"/>
                <w:szCs w:val="18"/>
              </w:rPr>
              <w:t>证据等级</w:t>
            </w:r>
          </w:p>
        </w:tc>
      </w:tr>
      <w:tr w:rsidR="003940F6" w14:paraId="10CEFBC9" w14:textId="77777777" w:rsidTr="004820A7">
        <w:trPr>
          <w:cnfStyle w:val="000000100000" w:firstRow="0" w:lastRow="0" w:firstColumn="0" w:lastColumn="0" w:oddVBand="0" w:evenVBand="0" w:oddHBand="1" w:evenHBand="0" w:firstRowFirstColumn="0" w:firstRowLastColumn="0" w:lastRowFirstColumn="0" w:lastRowLastColumn="0"/>
          <w:trHeight w:val="616"/>
        </w:trPr>
        <w:tc>
          <w:tcPr>
            <w:tcW w:w="8591" w:type="dxa"/>
            <w:gridSpan w:val="5"/>
          </w:tcPr>
          <w:p w14:paraId="78AFF175" w14:textId="77777777" w:rsidR="003940F6" w:rsidRDefault="003940F6">
            <w:pPr>
              <w:adjustRightInd w:val="0"/>
              <w:snapToGrid w:val="0"/>
              <w:jc w:val="center"/>
              <w:rPr>
                <w:rFonts w:ascii="等线" w:hAnsi="等线" w:cs="等线" w:hint="eastAsia"/>
                <w:color w:val="000000"/>
                <w:sz w:val="18"/>
                <w:szCs w:val="18"/>
              </w:rPr>
            </w:pPr>
            <w:r w:rsidRPr="00F6118C">
              <w:rPr>
                <w:rFonts w:ascii="思源黑体 CN Normal" w:eastAsia="思源黑体 CN Normal" w:hAnsi="思源黑体 CN Normal"/>
                <w:sz w:val="17"/>
                <w:szCs w:val="17"/>
              </w:rPr>
              <w:t>{%tr for a in chemo.reduce_116%}</w:t>
            </w:r>
          </w:p>
        </w:tc>
      </w:tr>
      <w:tr w:rsidR="003940F6" w14:paraId="0312C464" w14:textId="77777777" w:rsidTr="003940F6">
        <w:trPr>
          <w:cnfStyle w:val="000000010000" w:firstRow="0" w:lastRow="0" w:firstColumn="0" w:lastColumn="0" w:oddVBand="0" w:evenVBand="0" w:oddHBand="0" w:evenHBand="1" w:firstRowFirstColumn="0" w:firstRowLastColumn="0" w:lastRowFirstColumn="0" w:lastRowLastColumn="0"/>
          <w:trHeight w:val="454"/>
        </w:trPr>
        <w:tc>
          <w:tcPr>
            <w:tcW w:w="1145" w:type="dxa"/>
          </w:tcPr>
          <w:p w14:paraId="6F9DFF3F" w14:textId="77777777" w:rsidR="003940F6" w:rsidRPr="003940F6" w:rsidRDefault="003940F6" w:rsidP="003940F6">
            <w:pPr>
              <w:adjustRightInd w:val="0"/>
              <w:snapToGrid w:val="0"/>
              <w:jc w:val="center"/>
              <w:rPr>
                <w:rFonts w:ascii="等线" w:eastAsia="等线" w:hAnsi="等线" w:cs="思源黑体 CN Normal" w:hint="eastAsia"/>
                <w:b/>
                <w:bCs/>
                <w:i/>
                <w:iCs/>
                <w:color w:val="000000"/>
                <w:sz w:val="18"/>
                <w:szCs w:val="18"/>
              </w:rPr>
            </w:pPr>
            <w:r w:rsidRPr="003940F6">
              <w:rPr>
                <w:rFonts w:ascii="等线" w:eastAsia="等线" w:hAnsi="等线" w:cs="思源黑体 CN Normal"/>
                <w:b/>
                <w:bCs/>
                <w:i/>
                <w:iCs/>
                <w:color w:val="000000"/>
                <w:sz w:val="18"/>
                <w:szCs w:val="18"/>
              </w:rPr>
              <w:t>{{a.gene_symbol}}</w:t>
            </w:r>
          </w:p>
        </w:tc>
        <w:tc>
          <w:tcPr>
            <w:tcW w:w="1345" w:type="dxa"/>
          </w:tcPr>
          <w:p w14:paraId="1B55FAB1"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color w:val="000000"/>
                <w:sz w:val="18"/>
                <w:szCs w:val="18"/>
              </w:rPr>
              <w:t>{{a.dbsnp}}</w:t>
            </w:r>
          </w:p>
        </w:tc>
        <w:tc>
          <w:tcPr>
            <w:tcW w:w="1168" w:type="dxa"/>
          </w:tcPr>
          <w:p w14:paraId="4C7F13DE" w14:textId="77777777" w:rsidR="003940F6" w:rsidRPr="003940F6" w:rsidRDefault="003940F6" w:rsidP="003940F6">
            <w:pPr>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{a.genotype}}</w:t>
            </w:r>
          </w:p>
        </w:tc>
        <w:tc>
          <w:tcPr>
            <w:tcW w:w="3948" w:type="dxa"/>
          </w:tcPr>
          <w:p w14:paraId="422A14FF" w14:textId="77777777" w:rsidR="003940F6" w:rsidRPr="003940F6" w:rsidRDefault="003940F6" w:rsidP="003940F6">
            <w:pPr>
              <w:adjustRightInd w:val="0"/>
              <w:snapToGrid w:val="0"/>
              <w:jc w:val="left"/>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{a.clin_anno_cn}}</w:t>
            </w:r>
          </w:p>
        </w:tc>
        <w:tc>
          <w:tcPr>
            <w:tcW w:w="985" w:type="dxa"/>
          </w:tcPr>
          <w:p w14:paraId="6374634F" w14:textId="77777777" w:rsidR="003940F6" w:rsidRPr="003940F6" w:rsidRDefault="003940F6" w:rsidP="003940F6">
            <w:pPr>
              <w:adjustRightInd w:val="0"/>
              <w:snapToGrid w:val="0"/>
              <w:jc w:val="center"/>
              <w:rPr>
                <w:rFonts w:ascii="等线" w:eastAsia="等线" w:hAnsi="等线" w:cs="思源黑体 CN Normal" w:hint="eastAsia"/>
                <w:color w:val="000000"/>
                <w:sz w:val="18"/>
                <w:szCs w:val="18"/>
              </w:rPr>
            </w:pPr>
            <w:r w:rsidRPr="003940F6">
              <w:rPr>
                <w:rFonts w:ascii="等线" w:eastAsia="等线" w:hAnsi="等线" w:cs="思源黑体 CN Normal" w:hint="eastAsia"/>
                <w:color w:val="000000"/>
                <w:sz w:val="18"/>
                <w:szCs w:val="18"/>
              </w:rPr>
              <w:t>{</w:t>
            </w:r>
            <w:r w:rsidRPr="003940F6">
              <w:rPr>
                <w:rFonts w:ascii="等线" w:eastAsia="等线" w:hAnsi="等线" w:cs="思源黑体 CN Normal"/>
                <w:color w:val="000000"/>
                <w:sz w:val="18"/>
                <w:szCs w:val="18"/>
              </w:rPr>
              <w:t>{a.evi_level}}</w:t>
            </w:r>
          </w:p>
        </w:tc>
      </w:tr>
      <w:tr w:rsidR="003940F6" w14:paraId="0F063A23" w14:textId="77777777" w:rsidTr="003670FB">
        <w:trPr>
          <w:cnfStyle w:val="000000100000" w:firstRow="0" w:lastRow="0" w:firstColumn="0" w:lastColumn="0" w:oddVBand="0" w:evenVBand="0" w:oddHBand="1" w:evenHBand="0" w:firstRowFirstColumn="0" w:firstRowLastColumn="0" w:lastRowFirstColumn="0" w:lastRowLastColumn="0"/>
          <w:trHeight w:val="454"/>
        </w:trPr>
        <w:tc>
          <w:tcPr>
            <w:tcW w:w="8591" w:type="dxa"/>
            <w:gridSpan w:val="5"/>
          </w:tcPr>
          <w:p w14:paraId="0204D905" w14:textId="77777777" w:rsidR="003940F6" w:rsidRDefault="003940F6" w:rsidP="003940F6">
            <w:pPr>
              <w:adjustRightInd w:val="0"/>
              <w:snapToGrid w:val="0"/>
              <w:jc w:val="center"/>
              <w:rPr>
                <w:rFonts w:ascii="等线" w:hAnsi="等线" w:cs="等线" w:hint="eastAsia"/>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7CF1065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458DCBB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6BCDCAA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50E557D1"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0966C84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471D9C4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56019694"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15FA817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46464418" w14:textId="77777777" w:rsidR="00225F85" w:rsidRDefault="00A33550">
      <w:pPr>
        <w:spacing w:line="240" w:lineRule="exact"/>
        <w:rPr>
          <w:rFonts w:hint="eastAsia"/>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10AF2297"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29CEB47A" w14:textId="77777777" w:rsidR="00225F85" w:rsidRDefault="00A33550" w:rsidP="009F77DF">
      <w:pPr>
        <w:pStyle w:val="2"/>
        <w:rPr>
          <w:rFonts w:hint="eastAsia"/>
        </w:rPr>
      </w:pPr>
      <w:bookmarkStart w:id="36" w:name="_Toc132719173"/>
      <w:r>
        <w:rPr>
          <w:rFonts w:hint="eastAsia"/>
        </w:rPr>
        <w:lastRenderedPageBreak/>
        <w:t>临床意义不明</w:t>
      </w:r>
      <w:r w:rsidR="003940F6" w:rsidRPr="003940F6">
        <w:t>{%if sample.control_sample_id %}</w:t>
      </w:r>
      <w:r w:rsidR="003940F6" w:rsidRPr="003940F6">
        <w:rPr>
          <w:rFonts w:hint="eastAsia"/>
        </w:rPr>
        <w:t>体细胞{</w:t>
      </w:r>
      <w:r w:rsidR="003940F6" w:rsidRPr="003940F6">
        <w:t>%endif%}</w:t>
      </w:r>
      <w:r>
        <w:rPr>
          <w:rFonts w:hint="eastAsia"/>
        </w:rPr>
        <w:t>变异</w:t>
      </w:r>
      <w:bookmarkEnd w:id="36"/>
    </w:p>
    <w:tbl>
      <w:tblPr>
        <w:tblStyle w:val="af9"/>
        <w:tblW w:w="0" w:type="auto"/>
        <w:tblLayout w:type="fixed"/>
        <w:tblLook w:val="04A0" w:firstRow="1" w:lastRow="0" w:firstColumn="1" w:lastColumn="0" w:noHBand="0" w:noVBand="1"/>
      </w:tblPr>
      <w:tblGrid>
        <w:gridCol w:w="1450"/>
        <w:gridCol w:w="4819"/>
        <w:gridCol w:w="2095"/>
      </w:tblGrid>
      <w:tr w:rsidR="00225F85" w14:paraId="76DCB138" w14:textId="77777777" w:rsidTr="008B27A0">
        <w:trPr>
          <w:cnfStyle w:val="100000000000" w:firstRow="1" w:lastRow="0" w:firstColumn="0" w:lastColumn="0" w:oddVBand="0" w:evenVBand="0" w:oddHBand="0" w:evenHBand="0" w:firstRowFirstColumn="0" w:firstRowLastColumn="0" w:lastRowFirstColumn="0" w:lastRowLastColumn="0"/>
          <w:trHeight w:val="430"/>
        </w:trPr>
        <w:tc>
          <w:tcPr>
            <w:tcW w:w="1450" w:type="dxa"/>
          </w:tcPr>
          <w:p w14:paraId="79EE79F1" w14:textId="77777777" w:rsidR="00225F85" w:rsidRDefault="00A33550" w:rsidP="008B27A0">
            <w:pPr>
              <w:adjustRightInd w:val="0"/>
              <w:snapToGrid w:val="0"/>
              <w:jc w:val="center"/>
              <w:rPr>
                <w:rFonts w:eastAsiaTheme="minorHAnsi" w:cs="思源黑体 CN Light" w:hint="eastAsia"/>
                <w:b w:val="0"/>
                <w:iCs/>
                <w:sz w:val="18"/>
                <w:szCs w:val="18"/>
              </w:rPr>
            </w:pPr>
            <w:r>
              <w:rPr>
                <w:rFonts w:eastAsiaTheme="minorHAnsi" w:hint="eastAsia"/>
                <w:bCs/>
                <w:sz w:val="18"/>
                <w:szCs w:val="18"/>
              </w:rPr>
              <w:t>基因</w:t>
            </w:r>
          </w:p>
        </w:tc>
        <w:tc>
          <w:tcPr>
            <w:tcW w:w="4819" w:type="dxa"/>
          </w:tcPr>
          <w:p w14:paraId="4CC919A5"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检测结果</w:t>
            </w:r>
          </w:p>
        </w:tc>
        <w:tc>
          <w:tcPr>
            <w:tcW w:w="2095" w:type="dxa"/>
          </w:tcPr>
          <w:p w14:paraId="59E9BBF6" w14:textId="77777777" w:rsidR="00225F85" w:rsidRDefault="00A33550" w:rsidP="008B27A0">
            <w:pPr>
              <w:adjustRightInd w:val="0"/>
              <w:snapToGrid w:val="0"/>
              <w:jc w:val="center"/>
              <w:rPr>
                <w:rFonts w:eastAsiaTheme="minorHAnsi" w:hint="eastAsia"/>
                <w:b w:val="0"/>
                <w:bCs/>
                <w:sz w:val="18"/>
                <w:szCs w:val="18"/>
              </w:rPr>
            </w:pPr>
            <w:r>
              <w:rPr>
                <w:rFonts w:eastAsiaTheme="minorHAnsi" w:hint="eastAsia"/>
                <w:bCs/>
                <w:sz w:val="18"/>
                <w:szCs w:val="18"/>
              </w:rPr>
              <w:t>丰度/拷贝数</w:t>
            </w:r>
          </w:p>
        </w:tc>
      </w:tr>
      <w:tr w:rsidR="008B27A0" w14:paraId="6CC1FB7D"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0B879DEB"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8B27A0" w14:paraId="0719681B" w14:textId="77777777" w:rsidTr="008B27A0">
        <w:trPr>
          <w:cnfStyle w:val="000000010000" w:firstRow="0" w:lastRow="0" w:firstColumn="0" w:lastColumn="0" w:oddVBand="0" w:evenVBand="0" w:oddHBand="0" w:evenHBand="1" w:firstRowFirstColumn="0" w:firstRowLastColumn="0" w:lastRowFirstColumn="0" w:lastRowLastColumn="0"/>
          <w:trHeight w:val="883"/>
        </w:trPr>
        <w:tc>
          <w:tcPr>
            <w:tcW w:w="8364" w:type="dxa"/>
            <w:gridSpan w:val="3"/>
          </w:tcPr>
          <w:p w14:paraId="68D9D04F"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8B27A0" w14:paraId="577E817F" w14:textId="77777777" w:rsidTr="008B27A0">
        <w:trPr>
          <w:cnfStyle w:val="000000100000" w:firstRow="0" w:lastRow="0" w:firstColumn="0" w:lastColumn="0" w:oddVBand="0" w:evenVBand="0" w:oddHBand="1" w:evenHBand="0" w:firstRowFirstColumn="0" w:firstRowLastColumn="0" w:lastRowFirstColumn="0" w:lastRowLastColumn="0"/>
          <w:trHeight w:val="883"/>
        </w:trPr>
        <w:tc>
          <w:tcPr>
            <w:tcW w:w="8364" w:type="dxa"/>
            <w:gridSpan w:val="3"/>
          </w:tcPr>
          <w:p w14:paraId="74BB7B85"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8B27A0" w14:paraId="44816F26" w14:textId="77777777" w:rsidTr="008B27A0">
        <w:trPr>
          <w:cnfStyle w:val="000000010000" w:firstRow="0" w:lastRow="0" w:firstColumn="0" w:lastColumn="0" w:oddVBand="0" w:evenVBand="0" w:oddHBand="0" w:evenHBand="1" w:firstRowFirstColumn="0" w:firstRowLastColumn="0" w:lastRowFirstColumn="0" w:lastRowLastColumn="0"/>
          <w:trHeight w:val="430"/>
        </w:trPr>
        <w:tc>
          <w:tcPr>
            <w:tcW w:w="1450" w:type="dxa"/>
          </w:tcPr>
          <w:p w14:paraId="2B3AB96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 in a.gene_symbol and (a.bio_category==”Sv” or a.bio_category == “PSeqRnaSv”)%}</w:t>
            </w:r>
          </w:p>
          <w:p w14:paraId="06E8981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if a.five_prime_gene != a.three_prime_gene %}</w:t>
            </w:r>
          </w:p>
          <w:p w14:paraId="241E7541"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3F85177B"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{{a.three_prime_gene}}</w:t>
            </w:r>
          </w:p>
          <w:p w14:paraId="6FE28D7E"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615B035F"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{{a.five_prime_gene}}</w:t>
            </w:r>
          </w:p>
          <w:p w14:paraId="7B9D433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endif%}</w:t>
            </w:r>
          </w:p>
          <w:p w14:paraId="5B29019A"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sz w:val="18"/>
                <w:szCs w:val="18"/>
              </w:rPr>
            </w:pPr>
            <w:r w:rsidRPr="008B27A0">
              <w:rPr>
                <w:rFonts w:ascii="等线" w:eastAsia="等线" w:hAnsi="等线" w:cs="思源黑体 CN Light"/>
                <w:b/>
                <w:sz w:val="18"/>
                <w:szCs w:val="18"/>
              </w:rPr>
              <w:t>{%p else%}</w:t>
            </w:r>
          </w:p>
          <w:p w14:paraId="4F2F62C3" w14:textId="77777777" w:rsidR="008B27A0" w:rsidRPr="008B27A0" w:rsidRDefault="008B27A0" w:rsidP="008B27A0">
            <w:pPr>
              <w:adjustRightInd w:val="0"/>
              <w:snapToGrid w:val="0"/>
              <w:spacing w:beforeLines="10" w:before="42" w:afterLines="10" w:after="42"/>
              <w:jc w:val="center"/>
              <w:rPr>
                <w:rFonts w:ascii="等线" w:eastAsia="等线" w:hAnsi="等线" w:cs="思源黑体 CN Light" w:hint="eastAsia"/>
                <w:b/>
                <w:i/>
                <w:iCs/>
                <w:sz w:val="18"/>
                <w:szCs w:val="18"/>
              </w:rPr>
            </w:pPr>
            <w:r w:rsidRPr="008B27A0">
              <w:rPr>
                <w:rFonts w:ascii="等线" w:eastAsia="等线" w:hAnsi="等线" w:cs="思源黑体 CN Light"/>
                <w:b/>
                <w:i/>
                <w:iCs/>
                <w:sz w:val="18"/>
                <w:szCs w:val="18"/>
              </w:rPr>
              <w:t>{{a.gene_symbol}}</w:t>
            </w:r>
          </w:p>
          <w:p w14:paraId="67ECA94E" w14:textId="77777777" w:rsidR="008B27A0" w:rsidRPr="008B27A0" w:rsidRDefault="008B27A0" w:rsidP="008B27A0">
            <w:pPr>
              <w:adjustRightInd w:val="0"/>
              <w:snapToGrid w:val="0"/>
              <w:jc w:val="center"/>
              <w:rPr>
                <w:rFonts w:ascii="等线" w:eastAsia="等线" w:hAnsi="等线" w:cs="思源黑体 CN Light" w:hint="eastAsia"/>
                <w:b/>
                <w:i/>
                <w:iCs/>
                <w:color w:val="000000" w:themeColor="text1"/>
                <w:kern w:val="0"/>
                <w:sz w:val="18"/>
                <w:szCs w:val="18"/>
              </w:rPr>
            </w:pPr>
            <w:r w:rsidRPr="008B27A0">
              <w:rPr>
                <w:rFonts w:ascii="等线" w:eastAsia="等线" w:hAnsi="等线" w:cs="思源黑体 CN Light"/>
                <w:b/>
                <w:sz w:val="18"/>
                <w:szCs w:val="18"/>
              </w:rPr>
              <w:t>{%p endif%}</w:t>
            </w:r>
          </w:p>
        </w:tc>
        <w:tc>
          <w:tcPr>
            <w:tcW w:w="4819" w:type="dxa"/>
          </w:tcPr>
          <w:p w14:paraId="7D2806B3"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hint="eastAsia"/>
                <w:bCs/>
                <w:iCs/>
                <w:color w:val="000000" w:themeColor="text1"/>
                <w:sz w:val="18"/>
                <w:szCs w:val="18"/>
              </w:rPr>
              <w:t>{{a.five_prime_gene}}</w:t>
            </w:r>
            <w:r w:rsidRPr="008B27A0">
              <w:rPr>
                <w:rFonts w:ascii="等线" w:eastAsia="等线" w:hAnsi="等线"/>
                <w:bCs/>
                <w:iCs/>
                <w:color w:val="000000" w:themeColor="text1"/>
                <w:sz w:val="18"/>
                <w:szCs w:val="18"/>
              </w:rPr>
              <w:t>:{{a.five_prime_cds}}</w:t>
            </w:r>
            <w:r w:rsidRPr="008B27A0">
              <w:rPr>
                <w:rFonts w:ascii="等线" w:eastAsia="等线" w:hAnsi="等线" w:hint="eastAsia"/>
                <w:bCs/>
                <w:iCs/>
                <w:color w:val="000000" w:themeColor="text1"/>
                <w:sz w:val="18"/>
                <w:szCs w:val="18"/>
              </w:rPr>
              <w:t>-{{a.three_prime_gene}}</w:t>
            </w:r>
            <w:r w:rsidRPr="008B27A0">
              <w:rPr>
                <w:rFonts w:ascii="等线" w:eastAsia="等线" w:hAnsi="等线"/>
                <w:bCs/>
                <w:iCs/>
                <w:color w:val="000000" w:themeColor="text1"/>
                <w:sz w:val="18"/>
                <w:szCs w:val="18"/>
              </w:rPr>
              <w:t>:{{a.three_prime_cds}}</w:t>
            </w:r>
            <w:r w:rsidRPr="008B27A0">
              <w:rPr>
                <w:rFonts w:ascii="等线" w:eastAsia="等线" w:hAnsi="等线" w:hint="eastAsia"/>
                <w:bCs/>
                <w:iCs/>
                <w:color w:val="000000" w:themeColor="text1"/>
                <w:sz w:val="18"/>
                <w:szCs w:val="18"/>
              </w:rPr>
              <w:t>融合</w:t>
            </w:r>
          </w:p>
          <w:p w14:paraId="0395FA6A"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{{a.five_prime_transcript}}/{{a.three_prime_transcript}}</w:t>
            </w:r>
          </w:p>
        </w:tc>
        <w:tc>
          <w:tcPr>
            <w:tcW w:w="2095" w:type="dxa"/>
          </w:tcPr>
          <w:p w14:paraId="2BB471E0" w14:textId="77777777" w:rsidR="008B27A0" w:rsidRPr="008B27A0" w:rsidRDefault="008B27A0" w:rsidP="008B27A0">
            <w:pPr>
              <w:spacing w:beforeLines="10" w:before="42" w:afterLines="10" w:after="42"/>
              <w:jc w:val="center"/>
              <w:rPr>
                <w:rFonts w:ascii="等线" w:eastAsia="等线" w:hAnsi="等线" w:hint="eastAsia"/>
                <w:bCs/>
                <w:iCs/>
                <w:color w:val="000000" w:themeColor="text1"/>
                <w:sz w:val="18"/>
                <w:szCs w:val="18"/>
              </w:rPr>
            </w:pPr>
            <w:r w:rsidRPr="008B27A0">
              <w:rPr>
                <w:rFonts w:ascii="等线" w:eastAsia="等线" w:hAnsi="等线"/>
                <w:bCs/>
                <w:iCs/>
                <w:color w:val="000000" w:themeColor="text1"/>
                <w:sz w:val="18"/>
                <w:szCs w:val="18"/>
              </w:rPr>
              <w:t>{{a.freq_str}}</w:t>
            </w:r>
          </w:p>
        </w:tc>
      </w:tr>
      <w:tr w:rsidR="008B27A0" w14:paraId="7818395B"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3491D74D"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9FD7E49"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w:t>
            </w:r>
            <w:r w:rsidRPr="0018427C">
              <w:rPr>
                <w:rFonts w:ascii="思源黑体 CN Bold" w:eastAsia="思源黑体 CN Bold" w:hAnsi="思源黑体 CN Bold" w:cs="思源黑体 CN Light"/>
                <w:b/>
                <w:sz w:val="17"/>
                <w:szCs w:val="17"/>
              </w:rPr>
              <w:lastRenderedPageBreak/>
              <w:t>ene != a.three_prime_gene %}</w:t>
            </w:r>
          </w:p>
          <w:p w14:paraId="6CE2A423"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DBFC8F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18D0464"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9EE62AC"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94C1B01"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7B4C9E2"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DB1B8BF" w14:textId="77777777" w:rsidR="008B27A0" w:rsidRPr="0018427C" w:rsidRDefault="008B27A0" w:rsidP="008B27A0">
            <w:pPr>
              <w:adjustRightInd w:val="0"/>
              <w:snapToGrid w:val="0"/>
              <w:spacing w:beforeLines="10" w:before="42" w:afterLines="10" w:after="42"/>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6094278" w14:textId="77777777" w:rsidR="008B27A0" w:rsidRPr="003C3D19" w:rsidRDefault="008B27A0" w:rsidP="008B27A0">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4819" w:type="dxa"/>
          </w:tcPr>
          <w:p w14:paraId="7C47A937"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6433A8F3" w14:textId="77777777" w:rsidR="008B27A0" w:rsidRPr="00E87EB7"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095" w:type="dxa"/>
          </w:tcPr>
          <w:p w14:paraId="2CE569CA" w14:textId="77777777" w:rsidR="008B27A0" w:rsidRPr="00825C0F"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8B27A0" w14:paraId="18E5388F" w14:textId="77777777" w:rsidTr="00252B4D">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45D4321" w14:textId="77777777" w:rsidR="008B27A0" w:rsidRDefault="008B27A0" w:rsidP="008B27A0">
            <w:pPr>
              <w:spacing w:beforeLines="10" w:before="42" w:afterLines="10" w:after="42"/>
              <w:jc w:val="center"/>
              <w:rPr>
                <w:rFonts w:ascii="等线" w:eastAsia="等线" w:hAnsi="等线" w:cs="等线" w:hint="eastAsia"/>
                <w:bCs/>
                <w:iCs/>
                <w:color w:val="000000" w:themeColor="text1"/>
                <w:sz w:val="18"/>
                <w:szCs w:val="18"/>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8B27A0" w14:paraId="72121B25" w14:textId="77777777" w:rsidTr="008B27A0">
        <w:trPr>
          <w:cnfStyle w:val="000000100000" w:firstRow="0" w:lastRow="0" w:firstColumn="0" w:lastColumn="0" w:oddVBand="0" w:evenVBand="0" w:oddHBand="1" w:evenHBand="0" w:firstRowFirstColumn="0" w:firstRowLastColumn="0" w:lastRowFirstColumn="0" w:lastRowLastColumn="0"/>
          <w:trHeight w:val="430"/>
        </w:trPr>
        <w:tc>
          <w:tcPr>
            <w:tcW w:w="1450" w:type="dxa"/>
          </w:tcPr>
          <w:p w14:paraId="2CB78B2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 in a.gene_symbol and (a.bio_category==”Sv” or a.bio_category == “PSeqRnaSv”)%}</w:t>
            </w:r>
          </w:p>
          <w:p w14:paraId="18635D9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if a.five_prime_gene != a.three_prime_gene %}</w:t>
            </w:r>
          </w:p>
          <w:p w14:paraId="370B648B"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4B1D02C9"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{{a.three_prime_gene}}</w:t>
            </w:r>
          </w:p>
          <w:p w14:paraId="3300AE24"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3C255BBE"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{{a.five_prime_gene}}</w:t>
            </w:r>
          </w:p>
          <w:p w14:paraId="003D588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endif%}</w:t>
            </w:r>
          </w:p>
          <w:p w14:paraId="4C78DD1F"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sz w:val="18"/>
                <w:szCs w:val="18"/>
              </w:rPr>
            </w:pPr>
            <w:r w:rsidRPr="008B27A0">
              <w:rPr>
                <w:rFonts w:ascii="等线" w:hAnsi="等线" w:cs="思源黑体 CN Light"/>
                <w:b/>
                <w:sz w:val="18"/>
                <w:szCs w:val="18"/>
              </w:rPr>
              <w:t>{%p else%}</w:t>
            </w:r>
          </w:p>
          <w:p w14:paraId="53C7D810" w14:textId="77777777" w:rsidR="008B27A0" w:rsidRPr="008B27A0" w:rsidRDefault="008B27A0" w:rsidP="008B27A0">
            <w:pPr>
              <w:adjustRightInd w:val="0"/>
              <w:snapToGrid w:val="0"/>
              <w:spacing w:beforeLines="10" w:before="42" w:afterLines="10" w:after="42"/>
              <w:jc w:val="center"/>
              <w:rPr>
                <w:rFonts w:ascii="等线" w:hAnsi="等线" w:cs="思源黑体 CN Light" w:hint="eastAsia"/>
                <w:b/>
                <w:i/>
                <w:iCs/>
                <w:sz w:val="18"/>
                <w:szCs w:val="18"/>
              </w:rPr>
            </w:pPr>
            <w:r w:rsidRPr="008B27A0">
              <w:rPr>
                <w:rFonts w:ascii="等线" w:hAnsi="等线" w:cs="思源黑体 CN Light"/>
                <w:b/>
                <w:i/>
                <w:iCs/>
                <w:sz w:val="18"/>
                <w:szCs w:val="18"/>
              </w:rPr>
              <w:t>{{a.gene_symbol}}</w:t>
            </w:r>
          </w:p>
          <w:p w14:paraId="34B8B1F5" w14:textId="77777777" w:rsidR="008B27A0" w:rsidRPr="008B27A0" w:rsidRDefault="008B27A0" w:rsidP="008B27A0">
            <w:pPr>
              <w:adjustRightInd w:val="0"/>
              <w:snapToGrid w:val="0"/>
              <w:jc w:val="center"/>
              <w:rPr>
                <w:rFonts w:ascii="等线" w:hAnsi="等线" w:cs="思源黑体 CN Light" w:hint="eastAsia"/>
                <w:b/>
                <w:i/>
                <w:iCs/>
                <w:color w:val="000000" w:themeColor="text1"/>
                <w:kern w:val="0"/>
                <w:sz w:val="18"/>
                <w:szCs w:val="18"/>
              </w:rPr>
            </w:pPr>
            <w:r w:rsidRPr="008B27A0">
              <w:rPr>
                <w:rFonts w:ascii="等线" w:hAnsi="等线" w:cs="思源黑体 CN Light"/>
                <w:b/>
                <w:sz w:val="18"/>
                <w:szCs w:val="18"/>
              </w:rPr>
              <w:t>{%p endif%}</w:t>
            </w:r>
          </w:p>
        </w:tc>
        <w:tc>
          <w:tcPr>
            <w:tcW w:w="4819" w:type="dxa"/>
          </w:tcPr>
          <w:p w14:paraId="2C8FDD2C"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a.bio_category==”Snvindel”%}</w:t>
            </w:r>
          </w:p>
          <w:p w14:paraId="26249A4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a.hgvs_p!=”p.?”%}</w:t>
            </w:r>
          </w:p>
          <w:p w14:paraId="65407A7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 {{a.hgvs_p}}</w:t>
            </w:r>
          </w:p>
          <w:p w14:paraId="75A67EFE"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w:t>
            </w:r>
            <w:r w:rsidRPr="008B27A0">
              <w:rPr>
                <w:rFonts w:ascii="等线" w:hAnsi="等线"/>
                <w:bCs/>
                <w:iCs/>
                <w:color w:val="000000" w:themeColor="text1"/>
                <w:sz w:val="18"/>
                <w:szCs w:val="18"/>
              </w:rPr>
              <w:t>%p else%}</w:t>
            </w:r>
          </w:p>
          <w:p w14:paraId="0F62C1B9"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{{a.gene_region}} {{a.hgvs_c}}</w:t>
            </w:r>
          </w:p>
          <w:p w14:paraId="5AAE9BF7"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p w14:paraId="77A230B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{{a.transcript_primary}}</w:t>
            </w:r>
          </w:p>
          <w:p w14:paraId="2432C79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B20159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扩增</w:t>
            </w:r>
          </w:p>
          <w:p w14:paraId="28E8457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 or a.bio_category==”PSeqRnaSv”%}</w:t>
            </w:r>
          </w:p>
          <w:p w14:paraId="71BE1F13"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hint="eastAsia"/>
                <w:bCs/>
                <w:iCs/>
                <w:color w:val="000000" w:themeColor="text1"/>
                <w:sz w:val="18"/>
                <w:szCs w:val="18"/>
              </w:rPr>
              <w:t>{{a.five_prime_gene}}</w:t>
            </w:r>
            <w:r w:rsidRPr="008B27A0">
              <w:rPr>
                <w:rFonts w:ascii="等线" w:hAnsi="等线"/>
                <w:bCs/>
                <w:iCs/>
                <w:color w:val="000000" w:themeColor="text1"/>
                <w:sz w:val="18"/>
                <w:szCs w:val="18"/>
              </w:rPr>
              <w:t>:{{a.five_prime_cds}}</w:t>
            </w:r>
            <w:r w:rsidRPr="008B27A0">
              <w:rPr>
                <w:rFonts w:ascii="等线" w:hAnsi="等线" w:hint="eastAsia"/>
                <w:bCs/>
                <w:iCs/>
                <w:color w:val="000000" w:themeColor="text1"/>
                <w:sz w:val="18"/>
                <w:szCs w:val="18"/>
              </w:rPr>
              <w:t>-{{a.three_prime_gene}}</w:t>
            </w:r>
            <w:r w:rsidRPr="008B27A0">
              <w:rPr>
                <w:rFonts w:ascii="等线" w:hAnsi="等线"/>
                <w:bCs/>
                <w:iCs/>
                <w:color w:val="000000" w:themeColor="text1"/>
                <w:sz w:val="18"/>
                <w:szCs w:val="18"/>
              </w:rPr>
              <w:t>:{{a.three_prime_cds}}</w:t>
            </w:r>
            <w:r w:rsidRPr="008B27A0">
              <w:rPr>
                <w:rFonts w:ascii="等线" w:hAnsi="等线" w:hint="eastAsia"/>
                <w:bCs/>
                <w:iCs/>
                <w:color w:val="000000" w:themeColor="text1"/>
                <w:sz w:val="18"/>
                <w:szCs w:val="18"/>
              </w:rPr>
              <w:t>融合</w:t>
            </w:r>
          </w:p>
          <w:p w14:paraId="25BB203A"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{{a.five_prime_transcript}}/{{a.three_prime_transcript}}</w:t>
            </w:r>
          </w:p>
          <w:p w14:paraId="16D02285"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c>
          <w:tcPr>
            <w:tcW w:w="2095" w:type="dxa"/>
          </w:tcPr>
          <w:p w14:paraId="49C90CCD"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if a.bio_category==”Snvindel”%}</w:t>
            </w:r>
          </w:p>
          <w:p w14:paraId="40FCEF1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426C0371"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a.bio_category==”Cnv”%}</w:t>
            </w:r>
          </w:p>
          <w:p w14:paraId="44CCDC98"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{{a.cn_mean}}</w:t>
            </w:r>
          </w:p>
          <w:p w14:paraId="0237853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a.bio_category==”Sv”%}</w:t>
            </w:r>
          </w:p>
          <w:p w14:paraId="26FD77B4"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{{a.freq_str}}</w:t>
            </w:r>
          </w:p>
          <w:p w14:paraId="64E5F222"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elif a.bio_category==”PSeqRnaSv”%}</w:t>
            </w:r>
          </w:p>
          <w:p w14:paraId="6486E69B"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{{a.freq}} copies</w:t>
            </w:r>
          </w:p>
          <w:p w14:paraId="2649A380" w14:textId="77777777" w:rsidR="008B27A0" w:rsidRPr="008B27A0" w:rsidRDefault="008B27A0" w:rsidP="008B27A0">
            <w:pPr>
              <w:spacing w:beforeLines="10" w:before="42" w:afterLines="10" w:after="42"/>
              <w:jc w:val="center"/>
              <w:rPr>
                <w:rFonts w:ascii="等线" w:hAnsi="等线" w:hint="eastAsia"/>
                <w:bCs/>
                <w:iCs/>
                <w:color w:val="000000" w:themeColor="text1"/>
                <w:sz w:val="18"/>
                <w:szCs w:val="18"/>
              </w:rPr>
            </w:pPr>
            <w:r w:rsidRPr="008B27A0">
              <w:rPr>
                <w:rFonts w:ascii="等线" w:hAnsi="等线"/>
                <w:bCs/>
                <w:iCs/>
                <w:color w:val="000000" w:themeColor="text1"/>
                <w:sz w:val="18"/>
                <w:szCs w:val="18"/>
              </w:rPr>
              <w:t>{%p endif%}</w:t>
            </w:r>
          </w:p>
        </w:tc>
      </w:tr>
      <w:tr w:rsidR="008B27A0" w14:paraId="44FABA11" w14:textId="77777777" w:rsidTr="00D25BC1">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3BA85CBE" w14:textId="77777777" w:rsidR="008B27A0" w:rsidRPr="00344E8A"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8B27A0" w14:paraId="43E61864"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61C0FE3B" w14:textId="77777777" w:rsidR="008B27A0" w:rsidRPr="008D7E34"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8B27A0" w14:paraId="2DBF3482" w14:textId="77777777" w:rsidTr="00524C5C">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D4290F0"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%tr else%}</w:t>
            </w:r>
          </w:p>
        </w:tc>
      </w:tr>
      <w:tr w:rsidR="008B27A0" w14:paraId="230711D1" w14:textId="77777777" w:rsidTr="00524C5C">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1B4E39AB" w14:textId="77777777" w:rsidR="008B27A0" w:rsidRPr="008B27A0" w:rsidRDefault="008B27A0" w:rsidP="008B27A0">
            <w:pPr>
              <w:spacing w:beforeLines="10" w:before="42" w:afterLines="10" w:after="42"/>
              <w:jc w:val="center"/>
              <w:rPr>
                <w:rFonts w:ascii="等线" w:hAnsi="等线" w:hint="eastAsia"/>
                <w:bCs/>
                <w:iCs/>
                <w:color w:val="000000" w:themeColor="text1"/>
                <w:sz w:val="17"/>
                <w:szCs w:val="17"/>
              </w:rPr>
            </w:pPr>
            <w:r w:rsidRPr="008B27A0">
              <w:rPr>
                <w:rFonts w:ascii="等线" w:hAnsi="等线" w:hint="eastAsia"/>
                <w:bCs/>
                <w:iCs/>
                <w:color w:val="000000" w:themeColor="text1"/>
                <w:sz w:val="18"/>
                <w:szCs w:val="18"/>
              </w:rPr>
              <w:t>未检测到相关变异</w:t>
            </w:r>
          </w:p>
        </w:tc>
      </w:tr>
      <w:tr w:rsidR="008B27A0" w14:paraId="6AAF228D" w14:textId="77777777" w:rsidTr="007A3BE5">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1433758" w14:textId="77777777" w:rsidR="008B27A0" w:rsidRDefault="008B27A0" w:rsidP="008B27A0">
            <w:pPr>
              <w:spacing w:beforeLines="10" w:before="42" w:afterLines="10" w:after="42"/>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BCD778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6F4F6C24" w14:textId="2B48AF7F" w:rsidR="00225F85" w:rsidRDefault="00A33550" w:rsidP="00DA62F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54F48242" w14:textId="77777777" w:rsidR="00225F85" w:rsidRDefault="00225F85">
      <w:pPr>
        <w:jc w:val="left"/>
        <w:rPr>
          <w:rFonts w:hint="eastAsia"/>
          <w:b/>
          <w:color w:val="2F5496" w:themeColor="accent1" w:themeShade="BF"/>
          <w:sz w:val="18"/>
          <w:szCs w:val="18"/>
        </w:rPr>
      </w:pPr>
    </w:p>
    <w:p w14:paraId="43360E72"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BD4F78B" w14:textId="77777777" w:rsidR="00225F85" w:rsidRDefault="000B0B2C" w:rsidP="000B0B2C">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37" w:name="_Toc132716668"/>
      <w:bookmarkStart w:id="38" w:name="_Toc132717645"/>
      <w:bookmarkStart w:id="39" w:name="_Toc132719174"/>
      <w:r>
        <w:rPr>
          <w:rFonts w:ascii="思源黑体 CN Bold" w:eastAsia="思源黑体 CN Bold" w:hAnsi="思源黑体 CN Bold" w:hint="eastAsia"/>
          <w:color w:val="4472C4" w:themeColor="accent1"/>
          <w:sz w:val="28"/>
          <w:szCs w:val="28"/>
        </w:rPr>
        <w:lastRenderedPageBreak/>
        <w:t>2</w:t>
      </w:r>
      <w:r>
        <w:rPr>
          <w:rFonts w:ascii="思源黑体 CN Bold" w:eastAsia="思源黑体 CN Bold" w:hAnsi="思源黑体 CN Bold"/>
          <w:color w:val="4472C4" w:themeColor="accent1"/>
          <w:sz w:val="28"/>
          <w:szCs w:val="28"/>
        </w:rPr>
        <w:t xml:space="preserve">. </w:t>
      </w:r>
      <w:r w:rsidRPr="000B0B2C">
        <w:rPr>
          <w:rFonts w:ascii="思源黑体 CN Bold" w:eastAsia="思源黑体 CN Bold" w:hAnsi="思源黑体 CN Bold" w:hint="eastAsia"/>
          <w:color w:val="4472C4" w:themeColor="accent1"/>
          <w:sz w:val="28"/>
          <w:szCs w:val="28"/>
        </w:rPr>
        <w:t>检测结果分析</w:t>
      </w:r>
      <w:bookmarkStart w:id="40" w:name="检出结果分析"/>
      <w:bookmarkEnd w:id="37"/>
      <w:bookmarkEnd w:id="38"/>
      <w:bookmarkEnd w:id="39"/>
      <w:bookmarkEnd w:id="40"/>
    </w:p>
    <w:p w14:paraId="411FF7EB" w14:textId="0C57E1D7" w:rsidR="009F77DF" w:rsidRPr="00DA62F0" w:rsidRDefault="008B27A0" w:rsidP="00DA62F0">
      <w:pPr>
        <w:rPr>
          <w:rFonts w:hint="eastAsia"/>
          <w:highlight w:val="yellow"/>
        </w:rPr>
      </w:pPr>
      <w:r w:rsidRPr="00CE55A2">
        <w:t>{%</w:t>
      </w:r>
      <w:r>
        <w:t xml:space="preserve">p </w:t>
      </w:r>
      <w:r w:rsidRPr="00CE55A2">
        <w:t>if sample.control_sample_id %}</w:t>
      </w:r>
      <w:bookmarkStart w:id="41" w:name="_Toc132716669"/>
      <w:bookmarkStart w:id="42" w:name="_Toc132717503"/>
      <w:bookmarkStart w:id="43" w:name="_Toc132717646"/>
      <w:bookmarkStart w:id="44" w:name="_Toc132719175"/>
      <w:bookmarkEnd w:id="41"/>
      <w:bookmarkEnd w:id="42"/>
      <w:bookmarkEnd w:id="43"/>
      <w:bookmarkEnd w:id="44"/>
    </w:p>
    <w:p w14:paraId="10042834" w14:textId="4FFB6229" w:rsidR="00DA62F0" w:rsidRPr="004A34FD" w:rsidRDefault="00A33550" w:rsidP="004A34FD">
      <w:pPr>
        <w:pStyle w:val="1"/>
        <w:numPr>
          <w:ilvl w:val="0"/>
          <w:numId w:val="8"/>
        </w:numPr>
        <w:rPr>
          <w:rFonts w:ascii="等线" w:hAnsi="等线" w:hint="eastAsia"/>
        </w:rPr>
      </w:pPr>
      <w:bookmarkStart w:id="45" w:name="_Toc132716670"/>
      <w:bookmarkStart w:id="46" w:name="_Toc132717647"/>
      <w:bookmarkStart w:id="47" w:name="_Toc132719176"/>
      <w:r w:rsidRPr="009157CF">
        <w:rPr>
          <w:rFonts w:ascii="等线" w:hAnsi="等线" w:hint="eastAsia"/>
        </w:rPr>
        <w:t>体细胞变异及药物解析</w:t>
      </w:r>
      <w:bookmarkEnd w:id="45"/>
      <w:bookmarkEnd w:id="46"/>
      <w:bookmarkEnd w:id="47"/>
    </w:p>
    <w:p w14:paraId="2200CB3D" w14:textId="77777777" w:rsidR="008B27A0" w:rsidRDefault="008B27A0" w:rsidP="008B27A0">
      <w:pPr>
        <w:rPr>
          <w:rFonts w:hint="eastAsia"/>
        </w:rPr>
      </w:pPr>
      <w:r>
        <w:rPr>
          <w:rFonts w:hint="eastAsia"/>
        </w:rPr>
        <w:t>{</w:t>
      </w:r>
      <w:r>
        <w:t>%p else%}</w:t>
      </w:r>
    </w:p>
    <w:p w14:paraId="1381BA4F" w14:textId="77777777" w:rsidR="008B27A0" w:rsidRDefault="008B27A0" w:rsidP="008B27A0">
      <w:pPr>
        <w:rPr>
          <w:rFonts w:hint="eastAsia"/>
        </w:rPr>
      </w:pPr>
      <w:r w:rsidRPr="00470EE2">
        <w:rPr>
          <w:rFonts w:hint="eastAsia"/>
        </w:rPr>
        <w:t>{%</w:t>
      </w:r>
      <w:r>
        <w:rPr>
          <w:rFonts w:hint="eastAsia"/>
        </w:rPr>
        <w:t>p</w:t>
      </w:r>
      <w:r w:rsidRPr="00470EE2">
        <w:rPr>
          <w:rFonts w:hint="eastAsia"/>
        </w:rPr>
        <w:t xml:space="preserve"> if “子宫内膜癌” in sample.tumor_list or “卵巢癌” in sample.tumor_list or “乳腺癌” in sample.tumor_list or “前列腺癌” in sample.tumor_list %}</w:t>
      </w:r>
    </w:p>
    <w:p w14:paraId="72D51654" w14:textId="77777777" w:rsidR="008B27A0" w:rsidRDefault="008B27A0" w:rsidP="004A34FD">
      <w:pPr>
        <w:pStyle w:val="1"/>
        <w:numPr>
          <w:ilvl w:val="0"/>
          <w:numId w:val="8"/>
        </w:numPr>
        <w:rPr>
          <w:rFonts w:hint="eastAsia"/>
        </w:rPr>
      </w:pPr>
      <w:bookmarkStart w:id="48" w:name="_Toc132716671"/>
      <w:bookmarkStart w:id="49" w:name="_Toc132717648"/>
      <w:bookmarkStart w:id="50" w:name="_Toc132719177"/>
      <w:r>
        <w:rPr>
          <w:rFonts w:hint="eastAsia"/>
        </w:rPr>
        <w:t>基因组变异及药物解析</w:t>
      </w:r>
      <w:bookmarkEnd w:id="48"/>
      <w:bookmarkEnd w:id="49"/>
      <w:bookmarkEnd w:id="50"/>
    </w:p>
    <w:p w14:paraId="73C6861B" w14:textId="77777777" w:rsidR="008B27A0" w:rsidRDefault="008B27A0" w:rsidP="008B27A0">
      <w:pPr>
        <w:rPr>
          <w:rFonts w:hint="eastAsia"/>
        </w:rPr>
      </w:pPr>
      <w:r>
        <w:rPr>
          <w:rFonts w:hint="eastAsia"/>
        </w:rPr>
        <w:t>{%p</w:t>
      </w:r>
      <w:r>
        <w:t xml:space="preserve"> else</w:t>
      </w:r>
      <w:r>
        <w:rPr>
          <w:rFonts w:hint="eastAsia"/>
        </w:rPr>
        <w:t>%}</w:t>
      </w:r>
    </w:p>
    <w:p w14:paraId="2213A1BC" w14:textId="77777777" w:rsidR="008B27A0" w:rsidRDefault="008B27A0" w:rsidP="008B27A0">
      <w:pPr>
        <w:rPr>
          <w:rFonts w:hint="eastAsia"/>
        </w:rPr>
      </w:pPr>
    </w:p>
    <w:p w14:paraId="663080BC" w14:textId="77777777" w:rsidR="008B27A0" w:rsidRDefault="008B27A0" w:rsidP="008B27A0">
      <w:pPr>
        <w:rPr>
          <w:rFonts w:hint="eastAsia"/>
        </w:rPr>
      </w:pPr>
      <w:r>
        <w:rPr>
          <w:rFonts w:hint="eastAsia"/>
        </w:rPr>
        <w:t>{%</w:t>
      </w:r>
      <w:r>
        <w:t>p endif</w:t>
      </w:r>
      <w:r>
        <w:rPr>
          <w:rFonts w:hint="eastAsia"/>
        </w:rPr>
        <w:t>%}</w:t>
      </w:r>
    </w:p>
    <w:p w14:paraId="6DC7AB86" w14:textId="77777777" w:rsidR="008B27A0" w:rsidRDefault="008B27A0" w:rsidP="008B27A0">
      <w:pPr>
        <w:rPr>
          <w:rFonts w:hint="eastAsia"/>
        </w:rPr>
      </w:pPr>
      <w:r>
        <w:rPr>
          <w:rFonts w:hint="eastAsia"/>
        </w:rPr>
        <w:t>{</w:t>
      </w:r>
      <w:r>
        <w:t>%p endif%}</w:t>
      </w:r>
    </w:p>
    <w:p w14:paraId="200C1DDB" w14:textId="77777777" w:rsidR="008B27A0" w:rsidRPr="002A3689" w:rsidRDefault="008B27A0" w:rsidP="008B27A0">
      <w:pPr>
        <w:rPr>
          <w:rFonts w:hint="eastAsia"/>
        </w:rPr>
      </w:pPr>
      <w:r>
        <w:rPr>
          <w:rFonts w:hint="eastAsia"/>
        </w:rPr>
        <w:t>{</w:t>
      </w:r>
      <w:r>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8B27A0" w14:paraId="7C7A675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21CE0" w14:textId="77777777" w:rsidR="008B27A0" w:rsidRDefault="008B27A0" w:rsidP="00621B53">
            <w:pPr>
              <w:adjustRightInd w:val="0"/>
              <w:snapToGrid w:val="0"/>
              <w:ind w:firstLineChars="30" w:firstLine="54"/>
              <w:jc w:val="center"/>
              <w:rPr>
                <w:rFonts w:eastAsiaTheme="minorHAnsi" w:hint="eastAsia"/>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8B27A0" w14:paraId="0590D60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EDB1D4A"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FF9200" w14:textId="77777777" w:rsidR="008B27A0" w:rsidRDefault="008B27A0" w:rsidP="008B27A0">
            <w:pPr>
              <w:adjustRightInd w:val="0"/>
              <w:snapToGrid w:val="0"/>
              <w:ind w:leftChars="50" w:left="120" w:firstLineChars="200" w:firstLine="360"/>
              <w:rPr>
                <w:rFonts w:ascii="等线" w:eastAsia="等线" w:hAnsi="等线" w:cs="等线" w:hint="eastAsia"/>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B27A0" w14:paraId="235D017E"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20709893" w14:textId="77777777" w:rsidR="008B27A0" w:rsidRDefault="008B27A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9A0FCE" w14:textId="77777777" w:rsidR="008B27A0" w:rsidRDefault="008B27A0" w:rsidP="008B27A0">
            <w:pPr>
              <w:adjustRightInd w:val="0"/>
              <w:snapToGrid w:val="0"/>
              <w:rPr>
                <w:rFonts w:ascii="等线" w:eastAsia="等线" w:hAnsi="等线" w:cs="等线" w:hint="eastAsia"/>
                <w:sz w:val="18"/>
                <w:szCs w:val="18"/>
              </w:rPr>
            </w:pPr>
            <w:r>
              <w:rPr>
                <w:rFonts w:ascii="等线" w:eastAsia="等线" w:hAnsi="等线" w:cs="等线" w:hint="eastAsia"/>
                <w:sz w:val="18"/>
                <w:szCs w:val="18"/>
              </w:rPr>
              <w:t>-</w:t>
            </w:r>
          </w:p>
        </w:tc>
      </w:tr>
      <w:tr w:rsidR="008B27A0" w14:paraId="7714D955"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20F0655" w14:textId="77777777" w:rsidR="008B27A0" w:rsidRDefault="008B27A0" w:rsidP="008B27A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572B04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w:t>
            </w:r>
          </w:p>
          <w:p w14:paraId="2BE0DBD3"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var.knb.evi_sum.evi_split.Predictive_merge%}</w:t>
            </w:r>
          </w:p>
          <w:p w14:paraId="6C5DED3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6A614BD6"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31A7454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7918B9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449B3DF0"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2A400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var.knb.evi_sum.evi_split.Prognostic%}</w:t>
            </w:r>
          </w:p>
          <w:p w14:paraId="38BE6494"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var.knb.evi_sum.evi_split.Prognostic %}</w:t>
            </w:r>
          </w:p>
          <w:p w14:paraId="7B254187"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5F4FC7F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2B7F6C6"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3682D6CF"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5477849C"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var.knb.evi_sum.evi_split.Diagnostic%}</w:t>
            </w:r>
          </w:p>
          <w:p w14:paraId="08274478"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var.knb.evi_sum.evi_split.Diagnostic %}</w:t>
            </w:r>
          </w:p>
          <w:p w14:paraId="657A635E" w14:textId="77777777" w:rsidR="008B27A0" w:rsidRPr="00E46A9F" w:rsidRDefault="008B27A0" w:rsidP="00E46A9F">
            <w:pPr>
              <w:adjustRightInd w:val="0"/>
              <w:snapToGrid w:val="0"/>
              <w:ind w:firstLineChars="200" w:firstLine="360"/>
              <w:rPr>
                <w:rFonts w:ascii="等线" w:eastAsia="等线" w:hAnsi="等线" w:hint="eastAsia"/>
                <w:b/>
                <w:bCs/>
                <w:color w:val="0070C0"/>
                <w:sz w:val="18"/>
                <w:szCs w:val="18"/>
              </w:rPr>
            </w:pPr>
            <w:r w:rsidRPr="00E46A9F">
              <w:rPr>
                <w:rFonts w:ascii="等线" w:eastAsia="等线" w:hAnsi="等线" w:hint="eastAsia"/>
                <w:b/>
                <w:bCs/>
                <w:color w:val="0070C0"/>
                <w:sz w:val="18"/>
                <w:szCs w:val="18"/>
              </w:rPr>
              <w:t>辅助诊断相关：</w:t>
            </w:r>
          </w:p>
          <w:p w14:paraId="2342FAB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5B9847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lastRenderedPageBreak/>
              <w:t>{%p endfor%}</w:t>
            </w:r>
          </w:p>
          <w:p w14:paraId="7BFE7BC2"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CDECBDE"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3A3FF05F" w14:textId="77777777" w:rsidR="008B27A0" w:rsidRPr="00E46A9F" w:rsidRDefault="008B27A0" w:rsidP="00E46A9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41F53591" w14:textId="77777777" w:rsidR="008B27A0" w:rsidRPr="00E46A9F" w:rsidRDefault="008B27A0" w:rsidP="00E46A9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4D12ED0B" w14:textId="77777777" w:rsidR="00E46A9F" w:rsidRDefault="00E46A9F">
      <w:pPr>
        <w:adjustRightInd w:val="0"/>
        <w:snapToGrid w:val="0"/>
        <w:rPr>
          <w:rFonts w:hint="eastAsia"/>
        </w:rPr>
      </w:pPr>
    </w:p>
    <w:p w14:paraId="6A1C9E87" w14:textId="77777777" w:rsidR="00E46A9F" w:rsidRDefault="00E46A9F">
      <w:pPr>
        <w:adjustRightInd w:val="0"/>
        <w:snapToGrid w:val="0"/>
        <w:rPr>
          <w:rFonts w:hint="eastAsia"/>
        </w:rPr>
      </w:pPr>
    </w:p>
    <w:p w14:paraId="66FA9195" w14:textId="77777777" w:rsidR="00E46A9F" w:rsidRDefault="00E46A9F" w:rsidP="00E46A9F">
      <w:pPr>
        <w:adjustRightInd w:val="0"/>
        <w:snapToGrid w:val="0"/>
        <w:rPr>
          <w:rFonts w:hint="eastAsia"/>
        </w:rPr>
      </w:pPr>
      <w:r w:rsidRPr="0088314F">
        <w:t>{%p endif%}</w:t>
      </w:r>
    </w:p>
    <w:p w14:paraId="35AFFA97" w14:textId="77777777" w:rsidR="00E46A9F" w:rsidRDefault="00E46A9F" w:rsidP="00E46A9F">
      <w:pPr>
        <w:adjustRightInd w:val="0"/>
        <w:snapToGrid w:val="0"/>
        <w:rPr>
          <w:rFonts w:hint="eastAsia"/>
        </w:rPr>
      </w:pPr>
      <w:r w:rsidRPr="0024572B">
        <w:rPr>
          <w:highlight w:val="green"/>
        </w:rPr>
        <w:t>{%p if sample.control_sample_id %}</w:t>
      </w:r>
    </w:p>
    <w:p w14:paraId="3B2D3731" w14:textId="77777777" w:rsidR="00E46A9F" w:rsidRPr="00A5261D" w:rsidRDefault="00E46A9F" w:rsidP="00E46A9F">
      <w:pPr>
        <w:adjustRightInd w:val="0"/>
        <w:snapToGrid w:val="0"/>
        <w:rPr>
          <w:rFonts w:hint="eastAsia"/>
          <w:highlight w:val="yellow"/>
        </w:rPr>
      </w:pPr>
      <w:r w:rsidRPr="00A5261D">
        <w:rPr>
          <w:highlight w:val="yellow"/>
        </w:rPr>
        <w:t>{%p if var.var_somatic.level_I +var.var_somatic.level_II +var.var_somatic.level_onco_nodrug%}</w:t>
      </w:r>
    </w:p>
    <w:p w14:paraId="50AB1F74" w14:textId="77777777" w:rsidR="00E46A9F" w:rsidRPr="00E46A9F" w:rsidRDefault="00E46A9F">
      <w:pPr>
        <w:adjustRightInd w:val="0"/>
        <w:snapToGrid w:val="0"/>
        <w:rPr>
          <w:rFonts w:hint="eastAsia"/>
        </w:rPr>
      </w:pPr>
      <w:r w:rsidRPr="00A5261D">
        <w:rPr>
          <w:highlight w:val="yellow"/>
        </w:rPr>
        <w:t>{%p for a in var.var_somatic.level_I +var.var_somatic.level_II +var.var_somatic.level_onco_nodrug%}</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225F85" w14:paraId="0B229708" w14:textId="77777777" w:rsidTr="008B27A0">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FE2780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if a.bio_category==”Snvindel”%}</w:t>
            </w:r>
          </w:p>
          <w:p w14:paraId="3E22E0E2"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{{a.hgvs_c}}{%if a.hgvs_p!=”p.?”%} {{a.hgvs_p}}{%endif%}</w:t>
            </w:r>
          </w:p>
          <w:p w14:paraId="5B1A171D"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a.bio_category==”Cnv”%}</w:t>
            </w:r>
          </w:p>
          <w:p w14:paraId="12F5ABA6"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i/>
                <w:iCs/>
                <w:color w:val="FFFFFF" w:themeColor="background1"/>
                <w:sz w:val="18"/>
                <w:szCs w:val="18"/>
              </w:rPr>
              <w:t>{{a.gene_symbol}}</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扩增</w:t>
            </w:r>
          </w:p>
          <w:p w14:paraId="75C6B94C"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elif a.bio_category==”Sv” or a.bio_category==”PSeqRnaSv”%}</w:t>
            </w:r>
          </w:p>
          <w:p w14:paraId="63BF8913"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if a.five_prime_gene == “MET” and a.three_prime_gene==”MET”</w:t>
            </w:r>
            <w:r w:rsidRPr="00E46A9F">
              <w:rPr>
                <w:rFonts w:ascii="等线" w:eastAsia="等线" w:hAnsi="等线" w:cs="等线" w:hint="eastAsia"/>
                <w:b/>
                <w:bCs/>
                <w:color w:val="FFFFFF" w:themeColor="background1"/>
                <w:sz w:val="18"/>
                <w:szCs w:val="18"/>
              </w:rPr>
              <w:t>%}</w:t>
            </w:r>
          </w:p>
          <w:p w14:paraId="45FA907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p w14:paraId="38851B05"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color w:val="FFFFFF" w:themeColor="background1"/>
                <w:sz w:val="18"/>
                <w:szCs w:val="18"/>
              </w:rPr>
              <w:t>{%p</w:t>
            </w:r>
            <w:r w:rsidRPr="00E46A9F">
              <w:rPr>
                <w:rFonts w:ascii="等线" w:eastAsia="等线" w:hAnsi="等线" w:cs="等线"/>
                <w:b/>
                <w:bCs/>
                <w:color w:val="FFFFFF" w:themeColor="background1"/>
                <w:sz w:val="18"/>
                <w:szCs w:val="18"/>
              </w:rPr>
              <w:t xml:space="preserve"> else</w:t>
            </w:r>
            <w:r w:rsidRPr="00E46A9F">
              <w:rPr>
                <w:rFonts w:ascii="等线" w:eastAsia="等线" w:hAnsi="等线" w:cs="等线" w:hint="eastAsia"/>
                <w:b/>
                <w:bCs/>
                <w:color w:val="FFFFFF" w:themeColor="background1"/>
                <w:sz w:val="18"/>
                <w:szCs w:val="18"/>
              </w:rPr>
              <w:t>%}</w:t>
            </w:r>
          </w:p>
          <w:p w14:paraId="656A56F8"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{{a.five_prime_gene}}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{{a.five_prime_cds}}</w:t>
            </w:r>
            <w:r w:rsidRPr="00E46A9F">
              <w:rPr>
                <w:rFonts w:ascii="等线" w:eastAsia="等线" w:hAnsi="等线" w:cs="等线" w:hint="eastAsia"/>
                <w:b/>
                <w:bCs/>
                <w:i/>
                <w:iCs/>
                <w:color w:val="FFFFFF" w:themeColor="background1"/>
                <w:sz w:val="18"/>
                <w:szCs w:val="18"/>
              </w:rPr>
              <w:t>-{{a.three_prime_gene}}</w:t>
            </w:r>
            <w:r w:rsidRPr="00E46A9F">
              <w:rPr>
                <w:rFonts w:ascii="等线" w:eastAsia="等线" w:hAnsi="等线" w:cs="等线"/>
                <w:b/>
                <w:bCs/>
                <w:i/>
                <w:iCs/>
                <w:color w:val="FFFFFF" w:themeColor="background1"/>
                <w:sz w:val="18"/>
                <w:szCs w:val="18"/>
              </w:rPr>
              <w:t xml:space="preserve"> </w:t>
            </w:r>
            <w:r w:rsidRPr="00E46A9F">
              <w:rPr>
                <w:rFonts w:ascii="等线" w:eastAsia="等线" w:hAnsi="等线" w:cs="等线"/>
                <w:b/>
                <w:bCs/>
                <w:color w:val="FFFFFF" w:themeColor="background1"/>
                <w:sz w:val="18"/>
                <w:szCs w:val="18"/>
              </w:rPr>
              <w:t>: {{a.three_prime_cds}}</w:t>
            </w:r>
            <w:r w:rsidRPr="00E46A9F">
              <w:rPr>
                <w:rFonts w:ascii="等线" w:eastAsia="等线" w:hAnsi="等线" w:cs="等线" w:hint="eastAsia"/>
                <w:b/>
                <w:bCs/>
                <w:color w:val="FFFFFF" w:themeColor="background1"/>
                <w:sz w:val="18"/>
                <w:szCs w:val="18"/>
              </w:rPr>
              <w:t xml:space="preserve"> 融合</w:t>
            </w:r>
          </w:p>
          <w:p w14:paraId="3B976539" w14:textId="77777777" w:rsidR="00E46A9F" w:rsidRPr="00E46A9F" w:rsidRDefault="00E46A9F" w:rsidP="00E46A9F">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b/>
                <w:bCs/>
                <w:color w:val="FFFFFF" w:themeColor="background1"/>
                <w:sz w:val="18"/>
                <w:szCs w:val="18"/>
              </w:rPr>
              <w:t>{%p endif%}</w:t>
            </w:r>
          </w:p>
          <w:p w14:paraId="3A132296" w14:textId="77777777" w:rsidR="00225F85" w:rsidRDefault="00E46A9F" w:rsidP="00E46A9F">
            <w:pPr>
              <w:adjustRightInd w:val="0"/>
              <w:snapToGrid w:val="0"/>
              <w:ind w:firstLineChars="30" w:firstLine="54"/>
              <w:jc w:val="center"/>
              <w:rPr>
                <w:rFonts w:eastAsiaTheme="minorHAnsi" w:hint="eastAsia"/>
                <w:b/>
                <w:bCs/>
                <w:i/>
                <w:color w:val="FFFFFF" w:themeColor="background1"/>
                <w:sz w:val="18"/>
                <w:szCs w:val="18"/>
              </w:rPr>
            </w:pPr>
            <w:r w:rsidRPr="00E46A9F">
              <w:rPr>
                <w:rFonts w:ascii="等线" w:eastAsia="等线" w:hAnsi="等线" w:cs="等线" w:hint="eastAsia"/>
                <w:b/>
                <w:bCs/>
                <w:color w:val="FFFFFF" w:themeColor="background1"/>
                <w:sz w:val="18"/>
                <w:szCs w:val="18"/>
              </w:rPr>
              <w:t>{</w:t>
            </w:r>
            <w:r w:rsidRPr="00E46A9F">
              <w:rPr>
                <w:rFonts w:ascii="等线" w:eastAsia="等线" w:hAnsi="等线" w:cs="等线"/>
                <w:b/>
                <w:bCs/>
                <w:color w:val="FFFFFF" w:themeColor="background1"/>
                <w:sz w:val="18"/>
                <w:szCs w:val="18"/>
              </w:rPr>
              <w:t>%p endif%}</w:t>
            </w:r>
          </w:p>
        </w:tc>
      </w:tr>
      <w:tr w:rsidR="00225F85" w14:paraId="66121AAF" w14:textId="77777777" w:rsidTr="008B27A0">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908CCC5"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1A48A9D"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 in a.gene_symbol and (a.bio_category==”Sv” or a.bio_category == “PSeqRnaSv”)%}</w:t>
            </w:r>
          </w:p>
          <w:p w14:paraId="50669C33"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if a.five_prime_gene != a.three_prime_gene %}</w:t>
            </w:r>
          </w:p>
          <w:p w14:paraId="0B83316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430B5DAA"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{{a.three_prime_gene_function|e}}</w:t>
            </w:r>
          </w:p>
          <w:p w14:paraId="26151867"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1255F280"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{{a.five_prime_gene_function|e}}</w:t>
            </w:r>
          </w:p>
          <w:p w14:paraId="0644CC21"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endif%}</w:t>
            </w:r>
          </w:p>
          <w:p w14:paraId="1857C73C" w14:textId="77777777" w:rsidR="00E46A9F" w:rsidRPr="00E46A9F" w:rsidRDefault="00E46A9F" w:rsidP="000B634F">
            <w:pPr>
              <w:adjustRightInd w:val="0"/>
              <w:snapToGrid w:val="0"/>
              <w:ind w:firstLineChars="200" w:firstLine="360"/>
              <w:rPr>
                <w:rFonts w:ascii="等线" w:eastAsia="等线" w:hAnsi="等线" w:cs="思源黑体 CN Light" w:hint="eastAsia"/>
                <w:sz w:val="18"/>
                <w:szCs w:val="18"/>
              </w:rPr>
            </w:pPr>
            <w:r w:rsidRPr="00E46A9F">
              <w:rPr>
                <w:rFonts w:ascii="等线" w:eastAsia="等线" w:hAnsi="等线" w:cs="思源黑体 CN Light"/>
                <w:sz w:val="18"/>
                <w:szCs w:val="18"/>
              </w:rPr>
              <w:t>{%p else%}</w:t>
            </w:r>
          </w:p>
          <w:p w14:paraId="7A8319F1" w14:textId="77777777" w:rsidR="00E46A9F" w:rsidRPr="00E46A9F" w:rsidRDefault="00E46A9F" w:rsidP="000B634F">
            <w:pPr>
              <w:adjustRightInd w:val="0"/>
              <w:snapToGrid w:val="0"/>
              <w:ind w:firstLineChars="200" w:firstLine="36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{{a.gene_function</w:t>
            </w:r>
            <w:r w:rsidRPr="00E46A9F">
              <w:rPr>
                <w:rFonts w:ascii="等线" w:eastAsia="等线" w:hAnsi="等线" w:hint="eastAsia"/>
                <w:color w:val="000000" w:themeColor="text1"/>
                <w:sz w:val="18"/>
                <w:szCs w:val="18"/>
              </w:rPr>
              <w:t>|e</w:t>
            </w:r>
            <w:r w:rsidRPr="00E46A9F">
              <w:rPr>
                <w:rFonts w:ascii="等线" w:eastAsia="等线" w:hAnsi="等线"/>
                <w:color w:val="000000" w:themeColor="text1"/>
                <w:sz w:val="18"/>
                <w:szCs w:val="18"/>
              </w:rPr>
              <w:t>}}</w:t>
            </w:r>
          </w:p>
          <w:p w14:paraId="128727E4" w14:textId="77777777" w:rsidR="00225F85" w:rsidRPr="00E46A9F" w:rsidRDefault="00E46A9F" w:rsidP="000B634F">
            <w:pPr>
              <w:adjustRightInd w:val="0"/>
              <w:snapToGrid w:val="0"/>
              <w:ind w:firstLineChars="200" w:firstLine="360"/>
              <w:rPr>
                <w:rFonts w:ascii="等线" w:eastAsia="等线" w:hAnsi="等线" w:cs="等线" w:hint="eastAsia"/>
                <w:color w:val="000000" w:themeColor="text1"/>
                <w:sz w:val="18"/>
                <w:szCs w:val="18"/>
              </w:rPr>
            </w:pPr>
            <w:r w:rsidRPr="00E46A9F">
              <w:rPr>
                <w:rFonts w:ascii="等线" w:eastAsia="等线" w:hAnsi="等线" w:cs="思源黑体 CN Light"/>
                <w:sz w:val="18"/>
                <w:szCs w:val="18"/>
              </w:rPr>
              <w:t>{%p endif%}</w:t>
            </w:r>
          </w:p>
        </w:tc>
      </w:tr>
      <w:tr w:rsidR="00225F85" w14:paraId="3C3F092A" w14:textId="77777777" w:rsidTr="008B27A0">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F96A901" w14:textId="77777777" w:rsidR="00225F85" w:rsidRDefault="00A3355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1DE67C0" w14:textId="77777777" w:rsidR="00225F85" w:rsidRPr="00E46A9F" w:rsidRDefault="00E46A9F">
            <w:pPr>
              <w:adjustRightInd w:val="0"/>
              <w:snapToGrid w:val="0"/>
              <w:ind w:leftChars="50" w:left="120" w:firstLineChars="200" w:firstLine="360"/>
              <w:rPr>
                <w:rFonts w:ascii="等线" w:eastAsia="等线" w:hAnsi="等线" w:cs="等线" w:hint="eastAsia"/>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E46A9F" w14:paraId="3E0C8BF8" w14:textId="77777777" w:rsidTr="008B27A0">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94F76FC" w14:textId="77777777" w:rsidR="00E46A9F" w:rsidRDefault="00E46A9F" w:rsidP="00E46A9F">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947C8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37974B2"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a.evi_sum.evi_split.Predictive_merge%}</w:t>
            </w:r>
          </w:p>
          <w:p w14:paraId="757EB8F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a.evi_sum.evi_split.Predictive_merge%}</w:t>
            </w:r>
          </w:p>
          <w:p w14:paraId="198AAF94"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{{b.regimen_name}}：</w:t>
            </w:r>
          </w:p>
          <w:p w14:paraId="787E7E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7B9AF2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19803146"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65EF0B5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a.evi_sum.evi_split.Prognostic%}</w:t>
            </w:r>
          </w:p>
          <w:p w14:paraId="1E9207CE"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a.evi_sum.evi_split.Prognostic %}</w:t>
            </w:r>
          </w:p>
          <w:p w14:paraId="63423A75"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t>预后相关：</w:t>
            </w:r>
          </w:p>
          <w:p w14:paraId="7EC9856C"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410882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59442D30"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27866F4B"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if a.evi_sum.evi_split.Diagnostic%}</w:t>
            </w:r>
          </w:p>
          <w:p w14:paraId="6B68567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for b in a.evi_sum.evi_split.Diagnostic %}</w:t>
            </w:r>
          </w:p>
          <w:p w14:paraId="1CC9818D" w14:textId="77777777" w:rsidR="00E46A9F" w:rsidRPr="00E46A9F" w:rsidRDefault="00E46A9F" w:rsidP="000B634F">
            <w:pPr>
              <w:adjustRightInd w:val="0"/>
              <w:snapToGrid w:val="0"/>
              <w:rPr>
                <w:rFonts w:ascii="等线" w:eastAsia="等线" w:hAnsi="等线" w:hint="eastAsia"/>
                <w:b/>
                <w:bCs/>
                <w:color w:val="0070C0"/>
                <w:sz w:val="18"/>
                <w:szCs w:val="18"/>
              </w:rPr>
            </w:pPr>
            <w:r w:rsidRPr="00E46A9F">
              <w:rPr>
                <w:rFonts w:ascii="等线" w:eastAsia="等线" w:hAnsi="等线" w:hint="eastAsia"/>
                <w:b/>
                <w:bCs/>
                <w:color w:val="0070C0"/>
                <w:sz w:val="18"/>
                <w:szCs w:val="18"/>
              </w:rPr>
              <w:lastRenderedPageBreak/>
              <w:t>辅助诊断相关：</w:t>
            </w:r>
          </w:p>
          <w:p w14:paraId="797BB6CA"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1A2068E8"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endfor%}</w:t>
            </w:r>
          </w:p>
          <w:p w14:paraId="68655A2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olor w:val="000000" w:themeColor="text1"/>
                <w:sz w:val="18"/>
                <w:szCs w:val="18"/>
              </w:rPr>
              <w:t>{%p endif%}</w:t>
            </w:r>
          </w:p>
          <w:p w14:paraId="133F99A1"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9F56FB6" w14:textId="77777777" w:rsidR="00E46A9F" w:rsidRPr="00E46A9F" w:rsidRDefault="00E46A9F" w:rsidP="000B634F">
            <w:pPr>
              <w:adjustRightInd w:val="0"/>
              <w:snapToGrid w:val="0"/>
              <w:rPr>
                <w:rFonts w:ascii="等线" w:eastAsia="等线" w:hAnsi="等线" w:cs="思源黑体 CN Light" w:hint="eastAsia"/>
                <w:sz w:val="18"/>
                <w:szCs w:val="18"/>
              </w:rPr>
            </w:pPr>
            <w:r w:rsidRPr="00E46A9F">
              <w:rPr>
                <w:rFonts w:ascii="等线" w:eastAsia="等线" w:hAnsi="等线" w:cs="思源黑体 CN Light" w:hint="eastAsia"/>
                <w:sz w:val="18"/>
                <w:szCs w:val="18"/>
              </w:rPr>
              <w:t>目前关于该变异的临床治疗实践尚不明确。</w:t>
            </w:r>
          </w:p>
          <w:p w14:paraId="27CB51C4" w14:textId="77777777" w:rsidR="00E46A9F" w:rsidRPr="00E46A9F" w:rsidRDefault="00E46A9F" w:rsidP="000B634F">
            <w:pPr>
              <w:adjustRightInd w:val="0"/>
              <w:snapToGrid w:val="0"/>
              <w:rPr>
                <w:rFonts w:ascii="等线" w:eastAsia="等线" w:hAnsi="等线" w:hint="eastAsia"/>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2BB19D46" w14:textId="77777777" w:rsidR="00225F85" w:rsidRDefault="00225F85">
      <w:pPr>
        <w:adjustRightInd w:val="0"/>
        <w:snapToGrid w:val="0"/>
        <w:rPr>
          <w:rFonts w:hint="eastAsia"/>
        </w:rPr>
      </w:pPr>
    </w:p>
    <w:p w14:paraId="57EB460B" w14:textId="77777777" w:rsidR="00225F85" w:rsidRDefault="00225F85">
      <w:pPr>
        <w:spacing w:line="240" w:lineRule="exact"/>
        <w:rPr>
          <w:rFonts w:hint="eastAsia"/>
          <w:b/>
          <w:color w:val="2F5496" w:themeColor="accent1" w:themeShade="BF"/>
          <w:sz w:val="18"/>
          <w:szCs w:val="18"/>
        </w:rPr>
      </w:pPr>
    </w:p>
    <w:p w14:paraId="77EAF600" w14:textId="77777777" w:rsidR="00E46A9F" w:rsidRDefault="00E46A9F" w:rsidP="00E46A9F">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E46A9F" w14:paraId="03855E0F"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BEC4E52" w14:textId="77777777" w:rsidR="00E46A9F" w:rsidRPr="00992970" w:rsidRDefault="00E46A9F"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489A87B0"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E7616C1"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353B186"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CCE1921"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49A6CA5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1EADB47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08F1F86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5D43F58"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7A8EF35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5919A79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48404AF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6588B527"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5BF782AD"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6B5441B4"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A697D45" w14:textId="77777777" w:rsidR="00992970" w:rsidRPr="00992970" w:rsidRDefault="00992970" w:rsidP="00992970">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373F0012"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15D130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AB071E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4E0F5E4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3EA080B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2E76CBCA"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1E74E0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04C2FF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7C80A0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0349F9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5DDADB1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3013D1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035A0F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112353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2912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35EED9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272AE3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33613C3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344F736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70C02F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52DA02C3"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10A8CE8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3708DDA7"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6A2C0EC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87A8CC1" w14:textId="77777777" w:rsidR="00992970" w:rsidRDefault="00992970">
      <w:pPr>
        <w:spacing w:line="240" w:lineRule="exact"/>
        <w:rPr>
          <w:rFonts w:hint="eastAsia"/>
          <w:b/>
          <w:color w:val="2F5496" w:themeColor="accent1" w:themeShade="BF"/>
          <w:sz w:val="18"/>
          <w:szCs w:val="18"/>
        </w:rPr>
      </w:pPr>
    </w:p>
    <w:p w14:paraId="7076BEDF" w14:textId="77777777" w:rsidR="00992970" w:rsidRDefault="00992970">
      <w:pPr>
        <w:spacing w:line="240" w:lineRule="exact"/>
        <w:rPr>
          <w:rFonts w:hint="eastAsia"/>
          <w:b/>
          <w:color w:val="2F5496" w:themeColor="accent1" w:themeShade="BF"/>
          <w:sz w:val="18"/>
          <w:szCs w:val="18"/>
        </w:rPr>
      </w:pPr>
    </w:p>
    <w:p w14:paraId="16856D65" w14:textId="77777777" w:rsidR="00992970" w:rsidRDefault="00992970" w:rsidP="00992970">
      <w:pPr>
        <w:adjustRightInd w:val="0"/>
        <w:snapToGrid w:val="0"/>
        <w:rPr>
          <w:rFonts w:hint="eastAsia"/>
        </w:rPr>
      </w:pPr>
      <w:r>
        <w:rPr>
          <w:rFonts w:hint="eastAsia"/>
        </w:rPr>
        <w:t>{</w:t>
      </w:r>
      <w:r>
        <w:t>%p endif%}</w:t>
      </w:r>
    </w:p>
    <w:p w14:paraId="17C28340" w14:textId="77777777" w:rsidR="00992970" w:rsidRDefault="00992970" w:rsidP="00992970">
      <w:pPr>
        <w:adjustRightInd w:val="0"/>
        <w:snapToGrid w:val="0"/>
        <w:rPr>
          <w:rFonts w:hint="eastAsia"/>
        </w:rPr>
      </w:pPr>
      <w:r w:rsidRPr="0088314F">
        <w:t>{%p endfor%}</w:t>
      </w:r>
    </w:p>
    <w:p w14:paraId="1C31F3A3" w14:textId="77777777" w:rsidR="00992970" w:rsidRDefault="00992970" w:rsidP="00992970">
      <w:pPr>
        <w:adjustRightInd w:val="0"/>
        <w:snapToGrid w:val="0"/>
        <w:rPr>
          <w:rFonts w:hint="eastAsia"/>
        </w:rPr>
      </w:pPr>
      <w:r w:rsidRPr="0088314F">
        <w:t>{%p endif%}</w:t>
      </w:r>
    </w:p>
    <w:p w14:paraId="435C6F55" w14:textId="77777777" w:rsidR="00992970" w:rsidRPr="0024572B" w:rsidRDefault="00992970" w:rsidP="00992970">
      <w:pPr>
        <w:adjustRightInd w:val="0"/>
        <w:snapToGrid w:val="0"/>
        <w:rPr>
          <w:rFonts w:hint="eastAsia"/>
          <w:highlight w:val="green"/>
        </w:rPr>
      </w:pPr>
      <w:r w:rsidRPr="0024572B">
        <w:rPr>
          <w:rFonts w:hint="eastAsia"/>
          <w:highlight w:val="green"/>
        </w:rPr>
        <w:lastRenderedPageBreak/>
        <w:t>{</w:t>
      </w:r>
      <w:r w:rsidRPr="0024572B">
        <w:rPr>
          <w:highlight w:val="green"/>
        </w:rPr>
        <w:t>%p else%}</w:t>
      </w:r>
    </w:p>
    <w:p w14:paraId="4C27F5C8" w14:textId="77777777" w:rsidR="00992970" w:rsidRPr="00A5261D" w:rsidRDefault="00992970" w:rsidP="00992970">
      <w:pPr>
        <w:adjustRightInd w:val="0"/>
        <w:snapToGrid w:val="0"/>
        <w:rPr>
          <w:rFonts w:hint="eastAsia"/>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p>
    <w:p w14:paraId="340CD4B2" w14:textId="77777777" w:rsidR="00992970" w:rsidRDefault="00992970" w:rsidP="00992970">
      <w:pPr>
        <w:adjustRightInd w:val="0"/>
        <w:snapToGrid w:val="0"/>
        <w:rPr>
          <w:rFonts w:hint="eastAsia"/>
        </w:rPr>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 %}</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55AF65D7"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B487EBD"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if a.bio_category==”Snvindel”%}</w:t>
            </w:r>
          </w:p>
          <w:p w14:paraId="5732FCD7"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{{a.hgvs_c}}{%if a.hgvs_p!=”p.?”%} {{a.hgvs_p}}{%endif%}</w:t>
            </w:r>
          </w:p>
          <w:p w14:paraId="5A1A9866"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a.bio_category==”Cnv”%}</w:t>
            </w:r>
          </w:p>
          <w:p w14:paraId="4955682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i/>
                <w:iCs/>
                <w:color w:val="FFFFFF" w:themeColor="background1"/>
                <w:sz w:val="18"/>
                <w:szCs w:val="18"/>
              </w:rPr>
              <w:t>{{a.gene_symbol}}</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扩增</w:t>
            </w:r>
          </w:p>
          <w:p w14:paraId="6C899DF8"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elif a.bio_category==”Sv” or a.bio_category==”PSeqRnaSv”%}</w:t>
            </w:r>
          </w:p>
          <w:p w14:paraId="767E3252"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if a.five_prime_gene == “MET” and a.three_prime_gene==”MET”</w:t>
            </w:r>
            <w:r w:rsidRPr="00992970">
              <w:rPr>
                <w:rFonts w:ascii="等线" w:eastAsia="等线" w:hAnsi="等线" w:cs="等线" w:hint="eastAsia"/>
                <w:b/>
                <w:bCs/>
                <w:color w:val="FFFFFF" w:themeColor="background1"/>
                <w:sz w:val="18"/>
                <w:szCs w:val="18"/>
              </w:rPr>
              <w:t>%}</w:t>
            </w:r>
          </w:p>
          <w:p w14:paraId="625D5E1C"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MET</w:t>
            </w:r>
            <w:r w:rsidRPr="00992970">
              <w:rPr>
                <w:rFonts w:ascii="等线" w:eastAsia="等线" w:hAnsi="等线" w:cs="等线"/>
                <w:b/>
                <w:bCs/>
                <w:color w:val="FFFFFF" w:themeColor="background1"/>
                <w:sz w:val="18"/>
                <w:szCs w:val="18"/>
              </w:rPr>
              <w:t xml:space="preserve"> </w:t>
            </w:r>
            <w:r w:rsidRPr="00992970">
              <w:rPr>
                <w:rFonts w:ascii="等线" w:eastAsia="等线" w:hAnsi="等线" w:cs="等线" w:hint="eastAsia"/>
                <w:b/>
                <w:bCs/>
                <w:color w:val="FFFFFF" w:themeColor="background1"/>
                <w:sz w:val="18"/>
                <w:szCs w:val="18"/>
              </w:rPr>
              <w:t>exon</w:t>
            </w:r>
            <w:r w:rsidRPr="00992970">
              <w:rPr>
                <w:rFonts w:ascii="等线" w:eastAsia="等线" w:hAnsi="等线" w:cs="等线"/>
                <w:b/>
                <w:bCs/>
                <w:color w:val="FFFFFF" w:themeColor="background1"/>
                <w:sz w:val="18"/>
                <w:szCs w:val="18"/>
              </w:rPr>
              <w:t xml:space="preserve">14 </w:t>
            </w:r>
            <w:r w:rsidRPr="00992970">
              <w:rPr>
                <w:rFonts w:ascii="等线" w:eastAsia="等线" w:hAnsi="等线" w:cs="等线" w:hint="eastAsia"/>
                <w:b/>
                <w:bCs/>
                <w:color w:val="FFFFFF" w:themeColor="background1"/>
                <w:sz w:val="18"/>
                <w:szCs w:val="18"/>
              </w:rPr>
              <w:t>跳跃</w:t>
            </w:r>
          </w:p>
          <w:p w14:paraId="32F04EC9"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color w:val="FFFFFF" w:themeColor="background1"/>
                <w:sz w:val="18"/>
                <w:szCs w:val="18"/>
              </w:rPr>
              <w:t>{%p</w:t>
            </w:r>
            <w:r w:rsidRPr="00992970">
              <w:rPr>
                <w:rFonts w:ascii="等线" w:eastAsia="等线" w:hAnsi="等线" w:cs="等线"/>
                <w:b/>
                <w:bCs/>
                <w:color w:val="FFFFFF" w:themeColor="background1"/>
                <w:sz w:val="18"/>
                <w:szCs w:val="18"/>
              </w:rPr>
              <w:t xml:space="preserve"> else</w:t>
            </w:r>
            <w:r w:rsidRPr="00992970">
              <w:rPr>
                <w:rFonts w:ascii="等线" w:eastAsia="等线" w:hAnsi="等线" w:cs="等线" w:hint="eastAsia"/>
                <w:b/>
                <w:bCs/>
                <w:color w:val="FFFFFF" w:themeColor="background1"/>
                <w:sz w:val="18"/>
                <w:szCs w:val="18"/>
              </w:rPr>
              <w:t>%}</w:t>
            </w:r>
          </w:p>
          <w:p w14:paraId="480B3D1A"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hint="eastAsia"/>
                <w:b/>
                <w:bCs/>
                <w:i/>
                <w:iCs/>
                <w:color w:val="FFFFFF" w:themeColor="background1"/>
                <w:sz w:val="18"/>
                <w:szCs w:val="18"/>
              </w:rPr>
              <w:t>{{a.five_prime_gene}}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{{a.five_prime_cds}}</w:t>
            </w:r>
            <w:r w:rsidRPr="00992970">
              <w:rPr>
                <w:rFonts w:ascii="等线" w:eastAsia="等线" w:hAnsi="等线" w:cs="等线" w:hint="eastAsia"/>
                <w:b/>
                <w:bCs/>
                <w:i/>
                <w:iCs/>
                <w:color w:val="FFFFFF" w:themeColor="background1"/>
                <w:sz w:val="18"/>
                <w:szCs w:val="18"/>
              </w:rPr>
              <w:t>-{{a.three_prime_gene}}</w:t>
            </w:r>
            <w:r w:rsidRPr="00992970">
              <w:rPr>
                <w:rFonts w:ascii="等线" w:eastAsia="等线" w:hAnsi="等线" w:cs="等线"/>
                <w:b/>
                <w:bCs/>
                <w:i/>
                <w:iCs/>
                <w:color w:val="FFFFFF" w:themeColor="background1"/>
                <w:sz w:val="18"/>
                <w:szCs w:val="18"/>
              </w:rPr>
              <w:t xml:space="preserve"> </w:t>
            </w:r>
            <w:r w:rsidRPr="00992970">
              <w:rPr>
                <w:rFonts w:ascii="等线" w:eastAsia="等线" w:hAnsi="等线" w:cs="等线"/>
                <w:b/>
                <w:bCs/>
                <w:color w:val="FFFFFF" w:themeColor="background1"/>
                <w:sz w:val="18"/>
                <w:szCs w:val="18"/>
              </w:rPr>
              <w:t>: {{a.three_prime_cds}}</w:t>
            </w:r>
            <w:r w:rsidRPr="00992970">
              <w:rPr>
                <w:rFonts w:ascii="等线" w:eastAsia="等线" w:hAnsi="等线" w:cs="等线" w:hint="eastAsia"/>
                <w:b/>
                <w:bCs/>
                <w:color w:val="FFFFFF" w:themeColor="background1"/>
                <w:sz w:val="18"/>
                <w:szCs w:val="18"/>
              </w:rPr>
              <w:t xml:space="preserve"> 融合</w:t>
            </w:r>
          </w:p>
          <w:p w14:paraId="7233DE3E" w14:textId="77777777" w:rsidR="00992970" w:rsidRPr="00992970" w:rsidRDefault="00992970" w:rsidP="00992970">
            <w:pPr>
              <w:adjustRightInd w:val="0"/>
              <w:snapToGrid w:val="0"/>
              <w:ind w:firstLineChars="30" w:firstLine="54"/>
              <w:jc w:val="center"/>
              <w:rPr>
                <w:rFonts w:ascii="等线" w:eastAsia="等线" w:hAnsi="等线" w:cs="等线" w:hint="eastAsia"/>
                <w:b/>
                <w:bCs/>
                <w:color w:val="FFFFFF" w:themeColor="background1"/>
                <w:sz w:val="18"/>
                <w:szCs w:val="18"/>
              </w:rPr>
            </w:pPr>
            <w:r w:rsidRPr="00992970">
              <w:rPr>
                <w:rFonts w:ascii="等线" w:eastAsia="等线" w:hAnsi="等线" w:cs="等线"/>
                <w:b/>
                <w:bCs/>
                <w:color w:val="FFFFFF" w:themeColor="background1"/>
                <w:sz w:val="18"/>
                <w:szCs w:val="18"/>
              </w:rPr>
              <w:t>{%p endif%}</w:t>
            </w:r>
          </w:p>
          <w:p w14:paraId="4AE1DB85" w14:textId="77777777" w:rsidR="00992970" w:rsidRDefault="00992970" w:rsidP="00992970">
            <w:pPr>
              <w:adjustRightInd w:val="0"/>
              <w:snapToGrid w:val="0"/>
              <w:ind w:firstLineChars="30" w:firstLine="54"/>
              <w:jc w:val="center"/>
              <w:rPr>
                <w:rFonts w:eastAsiaTheme="minorHAnsi" w:hint="eastAsia"/>
                <w:b/>
                <w:bCs/>
                <w:i/>
                <w:color w:val="FFFFFF" w:themeColor="background1"/>
                <w:sz w:val="18"/>
                <w:szCs w:val="18"/>
              </w:rPr>
            </w:pPr>
            <w:r w:rsidRPr="00992970">
              <w:rPr>
                <w:rFonts w:ascii="等线" w:eastAsia="等线" w:hAnsi="等线" w:cs="等线" w:hint="eastAsia"/>
                <w:b/>
                <w:bCs/>
                <w:color w:val="FFFFFF" w:themeColor="background1"/>
                <w:sz w:val="18"/>
                <w:szCs w:val="18"/>
              </w:rPr>
              <w:t>{</w:t>
            </w:r>
            <w:r w:rsidRPr="00992970">
              <w:rPr>
                <w:rFonts w:ascii="等线" w:eastAsia="等线" w:hAnsi="等线" w:cs="等线"/>
                <w:b/>
                <w:bCs/>
                <w:color w:val="FFFFFF" w:themeColor="background1"/>
                <w:sz w:val="18"/>
                <w:szCs w:val="18"/>
              </w:rPr>
              <w:t>%p endif%}</w:t>
            </w:r>
          </w:p>
        </w:tc>
      </w:tr>
      <w:tr w:rsidR="00992970" w14:paraId="2CC606DE"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4E2D1DB"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C9995D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3B1697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6CB072AD"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482C3EB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46E299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713DD05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6B6F18BC"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2014D0DF"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599DB621"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1260F5E5"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2EF32F"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40240B9"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2579DD6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ACEC34E"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7343235" w14:textId="77777777" w:rsidR="00992970" w:rsidRDefault="00992970" w:rsidP="00992970">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876F6D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56E7886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a.evi_sum.evi_split.Predictive_merge%}</w:t>
            </w:r>
          </w:p>
          <w:p w14:paraId="0B69383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a.evi_sum.evi_split.Predictive_merge%}</w:t>
            </w:r>
          </w:p>
          <w:p w14:paraId="5E9DF9BB"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6D8268C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EFA7F1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2AE9BB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3C0197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a.evi_sum.evi_split.Prognostic%}</w:t>
            </w:r>
          </w:p>
          <w:p w14:paraId="5B9E37C2"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a.evi_sum.evi_split.Prognostic %}</w:t>
            </w:r>
          </w:p>
          <w:p w14:paraId="5FCDF08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7A91703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889D9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B579120"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09673938"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a.evi_sum.evi_split.Diagnostic%}</w:t>
            </w:r>
          </w:p>
          <w:p w14:paraId="580ABC7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a.evi_sum.evi_split.Diagnostic %}</w:t>
            </w:r>
          </w:p>
          <w:p w14:paraId="2EEDC22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723E3B9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5880FF7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67D69DD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2F72918F"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5946DADD"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0E4727C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lastRenderedPageBreak/>
              <w:t>{</w:t>
            </w:r>
            <w:r w:rsidRPr="00992970">
              <w:rPr>
                <w:rFonts w:ascii="等线" w:eastAsia="等线" w:hAnsi="等线" w:cs="思源黑体 CN Light"/>
                <w:sz w:val="18"/>
                <w:szCs w:val="18"/>
              </w:rPr>
              <w:t>%p endif%}</w:t>
            </w:r>
          </w:p>
        </w:tc>
      </w:tr>
    </w:tbl>
    <w:p w14:paraId="558B5A87" w14:textId="77777777" w:rsidR="00992970" w:rsidRDefault="00992970">
      <w:pPr>
        <w:spacing w:line="240" w:lineRule="exact"/>
        <w:rPr>
          <w:rFonts w:hint="eastAsia"/>
          <w:b/>
          <w:color w:val="2F5496" w:themeColor="accent1" w:themeShade="BF"/>
          <w:sz w:val="18"/>
          <w:szCs w:val="18"/>
        </w:rPr>
      </w:pPr>
    </w:p>
    <w:p w14:paraId="5E1CE0A8" w14:textId="77777777" w:rsidR="00992970" w:rsidRDefault="00992970">
      <w:pPr>
        <w:spacing w:line="240" w:lineRule="exact"/>
        <w:rPr>
          <w:rFonts w:hint="eastAsia"/>
          <w:b/>
          <w:color w:val="2F5496" w:themeColor="accent1" w:themeShade="BF"/>
          <w:sz w:val="18"/>
          <w:szCs w:val="18"/>
        </w:rPr>
      </w:pPr>
    </w:p>
    <w:p w14:paraId="14E3714A" w14:textId="77777777" w:rsidR="00992970" w:rsidRDefault="00992970" w:rsidP="00992970">
      <w:pPr>
        <w:adjustRightInd w:val="0"/>
        <w:snapToGrid w:val="0"/>
        <w:rPr>
          <w:rFonts w:hint="eastAsia"/>
        </w:rPr>
      </w:pPr>
      <w:r>
        <w:rPr>
          <w:rFonts w:hint="eastAsia"/>
        </w:rPr>
        <w:t>{</w:t>
      </w:r>
      <w:r>
        <w:t>%p if a.hgvs_p_2%}</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EF73C5"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747DD8B4"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r w:rsidRPr="00E46A9F">
              <w:rPr>
                <w:rFonts w:ascii="等线" w:eastAsia="等线" w:hAnsi="等线" w:cs="等线" w:hint="eastAsia"/>
                <w:b/>
                <w:bCs/>
                <w:i/>
                <w:iCs/>
                <w:color w:val="FFFFFF" w:themeColor="background1"/>
                <w:sz w:val="18"/>
                <w:szCs w:val="18"/>
              </w:rPr>
              <w:t>MET</w:t>
            </w:r>
            <w:r w:rsidRPr="00E46A9F">
              <w:rPr>
                <w:rFonts w:ascii="等线" w:eastAsia="等线" w:hAnsi="等线" w:cs="等线"/>
                <w:b/>
                <w:bCs/>
                <w:color w:val="FFFFFF" w:themeColor="background1"/>
                <w:sz w:val="18"/>
                <w:szCs w:val="18"/>
              </w:rPr>
              <w:t xml:space="preserve"> </w:t>
            </w:r>
            <w:r w:rsidRPr="00E46A9F">
              <w:rPr>
                <w:rFonts w:ascii="等线" w:eastAsia="等线" w:hAnsi="等线" w:cs="等线" w:hint="eastAsia"/>
                <w:b/>
                <w:bCs/>
                <w:color w:val="FFFFFF" w:themeColor="background1"/>
                <w:sz w:val="18"/>
                <w:szCs w:val="18"/>
              </w:rPr>
              <w:t>exon</w:t>
            </w:r>
            <w:r w:rsidRPr="00E46A9F">
              <w:rPr>
                <w:rFonts w:ascii="等线" w:eastAsia="等线" w:hAnsi="等线" w:cs="等线"/>
                <w:b/>
                <w:bCs/>
                <w:color w:val="FFFFFF" w:themeColor="background1"/>
                <w:sz w:val="18"/>
                <w:szCs w:val="18"/>
              </w:rPr>
              <w:t xml:space="preserve">14 </w:t>
            </w:r>
            <w:r w:rsidRPr="00E46A9F">
              <w:rPr>
                <w:rFonts w:ascii="等线" w:eastAsia="等线" w:hAnsi="等线" w:cs="等线" w:hint="eastAsia"/>
                <w:b/>
                <w:bCs/>
                <w:color w:val="FFFFFF" w:themeColor="background1"/>
                <w:sz w:val="18"/>
                <w:szCs w:val="18"/>
              </w:rPr>
              <w:t>跳跃</w:t>
            </w:r>
          </w:p>
        </w:tc>
      </w:tr>
      <w:tr w:rsidR="00992970" w14:paraId="1C2C987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F390223"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13F40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 in a.gene_symbol and (a.bio_category==”Sv” or a.bio_category == “PSeqRnaSv”)%}</w:t>
            </w:r>
          </w:p>
          <w:p w14:paraId="0D86499A"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if a.five_prime_gene != a.three_prime_gene %}</w:t>
            </w:r>
          </w:p>
          <w:p w14:paraId="73C2594E"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1E906AB"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{{a.three_prime_gene_function|e}}</w:t>
            </w:r>
          </w:p>
          <w:p w14:paraId="63B16F0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28FCBC55"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{{a.five_prime_gene_function|e}}</w:t>
            </w:r>
          </w:p>
          <w:p w14:paraId="02D1C520"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endif%}</w:t>
            </w:r>
          </w:p>
          <w:p w14:paraId="44841199"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{%p else%}</w:t>
            </w:r>
          </w:p>
          <w:p w14:paraId="19A40489"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{{a.gene_function</w:t>
            </w:r>
            <w:r w:rsidRPr="00992970">
              <w:rPr>
                <w:rFonts w:ascii="等线" w:eastAsia="等线" w:hAnsi="等线" w:hint="eastAsia"/>
                <w:color w:val="000000" w:themeColor="text1"/>
                <w:sz w:val="18"/>
                <w:szCs w:val="18"/>
              </w:rPr>
              <w:t>|e</w:t>
            </w:r>
            <w:r w:rsidRPr="00992970">
              <w:rPr>
                <w:rFonts w:ascii="等线" w:eastAsia="等线" w:hAnsi="等线"/>
                <w:color w:val="000000" w:themeColor="text1"/>
                <w:sz w:val="18"/>
                <w:szCs w:val="18"/>
              </w:rPr>
              <w:t>}}</w:t>
            </w:r>
          </w:p>
          <w:p w14:paraId="444EC01B" w14:textId="77777777" w:rsidR="00992970" w:rsidRPr="00992970" w:rsidRDefault="00992970" w:rsidP="000B634F">
            <w:pPr>
              <w:adjustRightInd w:val="0"/>
              <w:snapToGrid w:val="0"/>
              <w:ind w:firstLineChars="200" w:firstLine="360"/>
              <w:rPr>
                <w:rFonts w:ascii="等线" w:eastAsia="等线" w:hAnsi="等线" w:hint="eastAsia"/>
                <w:color w:val="000000" w:themeColor="text1"/>
                <w:sz w:val="18"/>
                <w:szCs w:val="18"/>
              </w:rPr>
            </w:pPr>
            <w:r w:rsidRPr="00992970">
              <w:rPr>
                <w:rFonts w:ascii="等线" w:eastAsia="等线" w:hAnsi="等线" w:cs="思源黑体 CN Light"/>
                <w:sz w:val="18"/>
                <w:szCs w:val="18"/>
              </w:rPr>
              <w:t>{%p endif%}</w:t>
            </w:r>
          </w:p>
        </w:tc>
      </w:tr>
      <w:tr w:rsidR="00992970" w14:paraId="4FD1043B"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5E1B9BC"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F9F5D73" w14:textId="77777777" w:rsidR="00992970" w:rsidRPr="00992970" w:rsidRDefault="00992970" w:rsidP="000B634F">
            <w:pPr>
              <w:adjustRightInd w:val="0"/>
              <w:snapToGrid w:val="0"/>
              <w:ind w:firstLineChars="200" w:firstLine="360"/>
              <w:rPr>
                <w:rFonts w:ascii="等线" w:eastAsia="等线" w:hAnsi="等线" w:cs="思源黑体 CN Light" w:hint="eastAsia"/>
                <w:sz w:val="18"/>
                <w:szCs w:val="18"/>
              </w:rPr>
            </w:pPr>
            <w:r w:rsidRPr="00992970">
              <w:rPr>
                <w:rFonts w:ascii="等线" w:eastAsia="等线" w:hAnsi="等线" w:cs="思源黑体 CN Light"/>
                <w:sz w:val="18"/>
                <w:szCs w:val="18"/>
              </w:rPr>
              <w:t>{{a.variant_desc_cn_2|e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}}{{a.variant_interpret_cn_2|e</w:t>
            </w:r>
            <w:r w:rsidRPr="00992970">
              <w:rPr>
                <w:rFonts w:ascii="等线" w:eastAsia="等线" w:hAnsi="等线" w:cs="思源黑体 CN Light" w:hint="eastAsia"/>
                <w:sz w:val="18"/>
                <w:szCs w:val="18"/>
              </w:rPr>
              <w:t>|trim</w:t>
            </w:r>
            <w:r w:rsidRPr="00992970">
              <w:rPr>
                <w:rFonts w:ascii="等线" w:eastAsia="等线" w:hAnsi="等线" w:cs="思源黑体 CN Light"/>
                <w:sz w:val="18"/>
                <w:szCs w:val="18"/>
              </w:rPr>
              <w:t>}}</w:t>
            </w:r>
          </w:p>
        </w:tc>
      </w:tr>
      <w:tr w:rsidR="00992970" w14:paraId="570E73A9"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9C24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12681EA"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{%p if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 and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.evi_split.Predictive_merge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.evi_split.Prognostic or a.evi_sum</w:t>
            </w:r>
            <w:r w:rsidRPr="00992970">
              <w:rPr>
                <w:rFonts w:ascii="等线" w:eastAsia="等线" w:hAnsi="等线"/>
                <w:color w:val="000000" w:themeColor="text1"/>
                <w:sz w:val="18"/>
                <w:szCs w:val="18"/>
              </w:rPr>
              <w:t>_2</w:t>
            </w:r>
            <w:r w:rsidRPr="00992970">
              <w:rPr>
                <w:rFonts w:ascii="等线" w:eastAsia="等线" w:hAnsi="等线" w:hint="eastAsia"/>
                <w:color w:val="000000" w:themeColor="text1"/>
                <w:sz w:val="18"/>
                <w:szCs w:val="18"/>
              </w:rPr>
              <w:t>.evi_split.Diagnostic %}</w:t>
            </w:r>
          </w:p>
          <w:p w14:paraId="5D52B45D"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a.evi_sum_2.evi_split.Predictive_merge%}</w:t>
            </w:r>
          </w:p>
          <w:p w14:paraId="48DE4321"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a.evi_sum_2.evi_split.Predictive_merge%}</w:t>
            </w:r>
          </w:p>
          <w:p w14:paraId="11C21FAF"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{{b.regimen_name}}：</w:t>
            </w:r>
          </w:p>
          <w:p w14:paraId="5F46361E"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239709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7464613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49F2B44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a.evi_sum_2.evi_split.Prognostic%}</w:t>
            </w:r>
          </w:p>
          <w:p w14:paraId="7EFAE94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a.evi_sum_2.evi_split.Prognostic %}</w:t>
            </w:r>
          </w:p>
          <w:p w14:paraId="7AD40854"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预后相关：</w:t>
            </w:r>
          </w:p>
          <w:p w14:paraId="33507FEB"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3248288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1547617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6E72E254"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if a.evi_sum_2.evi_split.Diagnostic%}</w:t>
            </w:r>
          </w:p>
          <w:p w14:paraId="48619106"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for b in a.evi_sum_2.evi_split.Diagnostic %}</w:t>
            </w:r>
          </w:p>
          <w:p w14:paraId="62056B38" w14:textId="77777777" w:rsidR="00992970" w:rsidRPr="00992970" w:rsidRDefault="00992970" w:rsidP="000B634F">
            <w:pPr>
              <w:adjustRightInd w:val="0"/>
              <w:snapToGrid w:val="0"/>
              <w:rPr>
                <w:rFonts w:ascii="等线" w:eastAsia="等线" w:hAnsi="等线" w:hint="eastAsia"/>
                <w:b/>
                <w:bCs/>
                <w:color w:val="0070C0"/>
                <w:sz w:val="18"/>
                <w:szCs w:val="18"/>
              </w:rPr>
            </w:pPr>
            <w:r w:rsidRPr="00992970">
              <w:rPr>
                <w:rFonts w:ascii="等线" w:eastAsia="等线" w:hAnsi="等线" w:hint="eastAsia"/>
                <w:b/>
                <w:bCs/>
                <w:color w:val="0070C0"/>
                <w:sz w:val="18"/>
                <w:szCs w:val="18"/>
              </w:rPr>
              <w:t>辅助诊断相关：</w:t>
            </w:r>
          </w:p>
          <w:p w14:paraId="04EF2D99"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b.evi_interpretation|e</w:t>
            </w:r>
            <w:r w:rsidRPr="00992970">
              <w:rPr>
                <w:rFonts w:ascii="等线" w:eastAsia="等线" w:hAnsi="等线" w:hint="eastAsia"/>
                <w:color w:val="000000" w:themeColor="text1"/>
                <w:sz w:val="18"/>
                <w:szCs w:val="18"/>
              </w:rPr>
              <w:t>}}</w:t>
            </w:r>
          </w:p>
          <w:p w14:paraId="66B4E96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endfor%}</w:t>
            </w:r>
          </w:p>
          <w:p w14:paraId="456BBFD5"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olor w:val="000000" w:themeColor="text1"/>
                <w:sz w:val="18"/>
                <w:szCs w:val="18"/>
              </w:rPr>
              <w:t>{%p endif%}</w:t>
            </w:r>
          </w:p>
          <w:p w14:paraId="51AB21EC"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hint="eastAsia"/>
                <w:color w:val="000000" w:themeColor="text1"/>
                <w:sz w:val="18"/>
                <w:szCs w:val="18"/>
              </w:rPr>
              <w:t>{</w:t>
            </w:r>
            <w:r w:rsidRPr="00992970">
              <w:rPr>
                <w:rFonts w:ascii="等线" w:eastAsia="等线" w:hAnsi="等线"/>
                <w:color w:val="000000" w:themeColor="text1"/>
                <w:sz w:val="18"/>
                <w:szCs w:val="18"/>
              </w:rPr>
              <w:t>%p else%}</w:t>
            </w:r>
          </w:p>
          <w:p w14:paraId="2D4148E1" w14:textId="77777777" w:rsidR="00992970" w:rsidRPr="00992970" w:rsidRDefault="00992970" w:rsidP="000B634F">
            <w:pPr>
              <w:adjustRightInd w:val="0"/>
              <w:snapToGrid w:val="0"/>
              <w:rPr>
                <w:rFonts w:ascii="等线" w:eastAsia="等线" w:hAnsi="等线" w:cs="思源黑体 CN Light" w:hint="eastAsia"/>
                <w:sz w:val="18"/>
                <w:szCs w:val="18"/>
              </w:rPr>
            </w:pPr>
            <w:r w:rsidRPr="00992970">
              <w:rPr>
                <w:rFonts w:ascii="等线" w:eastAsia="等线" w:hAnsi="等线" w:cs="思源黑体 CN Light" w:hint="eastAsia"/>
                <w:sz w:val="18"/>
                <w:szCs w:val="18"/>
              </w:rPr>
              <w:t>目前关于该变异的临床治疗实践尚不明确。</w:t>
            </w:r>
          </w:p>
          <w:p w14:paraId="3C95BA07" w14:textId="77777777" w:rsidR="00992970" w:rsidRPr="00992970" w:rsidRDefault="00992970" w:rsidP="000B634F">
            <w:pPr>
              <w:adjustRightInd w:val="0"/>
              <w:snapToGrid w:val="0"/>
              <w:rPr>
                <w:rFonts w:ascii="等线" w:eastAsia="等线" w:hAnsi="等线" w:hint="eastAsia"/>
                <w:color w:val="000000" w:themeColor="text1"/>
                <w:sz w:val="18"/>
                <w:szCs w:val="18"/>
              </w:rPr>
            </w:pPr>
            <w:r w:rsidRPr="00992970">
              <w:rPr>
                <w:rFonts w:ascii="等线" w:eastAsia="等线" w:hAnsi="等线" w:cs="思源黑体 CN Light" w:hint="eastAsia"/>
                <w:sz w:val="18"/>
                <w:szCs w:val="18"/>
              </w:rPr>
              <w:t>{</w:t>
            </w:r>
            <w:r w:rsidRPr="00992970">
              <w:rPr>
                <w:rFonts w:ascii="等线" w:eastAsia="等线" w:hAnsi="等线" w:cs="思源黑体 CN Light"/>
                <w:sz w:val="18"/>
                <w:szCs w:val="18"/>
              </w:rPr>
              <w:t>%p endif%}</w:t>
            </w:r>
          </w:p>
        </w:tc>
      </w:tr>
    </w:tbl>
    <w:p w14:paraId="513F0488" w14:textId="77777777" w:rsidR="00992970" w:rsidRDefault="00992970">
      <w:pPr>
        <w:spacing w:line="240" w:lineRule="exact"/>
        <w:rPr>
          <w:rFonts w:hint="eastAsia"/>
          <w:b/>
          <w:color w:val="2F5496" w:themeColor="accent1" w:themeShade="BF"/>
          <w:sz w:val="18"/>
          <w:szCs w:val="18"/>
        </w:rPr>
      </w:pPr>
    </w:p>
    <w:p w14:paraId="799DC87E" w14:textId="77777777" w:rsidR="00992970" w:rsidRDefault="00992970">
      <w:pPr>
        <w:spacing w:line="240" w:lineRule="exact"/>
        <w:rPr>
          <w:rFonts w:hint="eastAsia"/>
          <w:b/>
          <w:color w:val="2F5496" w:themeColor="accent1" w:themeShade="BF"/>
          <w:sz w:val="18"/>
          <w:szCs w:val="18"/>
        </w:rPr>
      </w:pPr>
    </w:p>
    <w:p w14:paraId="352189FA" w14:textId="77777777" w:rsidR="00992970" w:rsidRDefault="00992970" w:rsidP="00992970">
      <w:pPr>
        <w:adjustRightInd w:val="0"/>
        <w:snapToGrid w:val="0"/>
        <w:rPr>
          <w:rFonts w:hint="eastAsia"/>
        </w:rPr>
      </w:pPr>
      <w:r>
        <w:rPr>
          <w:rFonts w:hint="eastAsia"/>
        </w:rPr>
        <w:t>{</w:t>
      </w:r>
      <w:r>
        <w:t>%p endif%}</w:t>
      </w:r>
    </w:p>
    <w:p w14:paraId="62B70D91" w14:textId="77777777" w:rsidR="00992970" w:rsidRDefault="00992970" w:rsidP="00992970">
      <w:pPr>
        <w:adjustRightInd w:val="0"/>
        <w:snapToGrid w:val="0"/>
        <w:rPr>
          <w:rFonts w:hint="eastAsia"/>
        </w:rPr>
      </w:pPr>
      <w:r w:rsidRPr="0088314F">
        <w:t>{%p endfor%}</w:t>
      </w:r>
    </w:p>
    <w:p w14:paraId="23905409" w14:textId="77777777" w:rsidR="00992970" w:rsidRPr="00F2440F" w:rsidRDefault="00992970" w:rsidP="00992970">
      <w:pPr>
        <w:adjustRightInd w:val="0"/>
        <w:snapToGrid w:val="0"/>
        <w:rPr>
          <w:rFonts w:hint="eastAsia"/>
        </w:rPr>
      </w:pPr>
      <w:r w:rsidRPr="0088314F">
        <w:t>{%p endif%}</w:t>
      </w:r>
    </w:p>
    <w:p w14:paraId="72F4A75F" w14:textId="77777777" w:rsidR="00992970" w:rsidRDefault="00992970" w:rsidP="00992970">
      <w:pPr>
        <w:adjustRightInd w:val="0"/>
        <w:snapToGrid w:val="0"/>
        <w:rPr>
          <w:rFonts w:hint="eastAsia"/>
        </w:rPr>
      </w:pPr>
      <w:r w:rsidRPr="0024572B">
        <w:rPr>
          <w:rFonts w:hint="eastAsia"/>
          <w:highlight w:val="green"/>
        </w:rPr>
        <w:t>{</w:t>
      </w:r>
      <w:r w:rsidRPr="0024572B">
        <w:rPr>
          <w:highlight w:val="green"/>
        </w:rPr>
        <w:t>%p endif%}</w:t>
      </w:r>
    </w:p>
    <w:p w14:paraId="2EC5DA01" w14:textId="77777777" w:rsidR="00992970" w:rsidRDefault="00992970" w:rsidP="00992970">
      <w:pPr>
        <w:adjustRightInd w:val="0"/>
        <w:snapToGrid w:val="0"/>
        <w:rPr>
          <w:rFonts w:hint="eastAsia"/>
        </w:rPr>
      </w:pPr>
      <w:r w:rsidRPr="00140FC5">
        <w:rPr>
          <w:highlight w:val="cyan"/>
        </w:rPr>
        <w:t>{%p if sample.control_sample_id %}</w:t>
      </w:r>
    </w:p>
    <w:p w14:paraId="774920D1" w14:textId="77777777" w:rsidR="00992970" w:rsidRDefault="00992970" w:rsidP="00992970">
      <w:pPr>
        <w:adjustRightInd w:val="0"/>
        <w:snapToGrid w:val="0"/>
        <w:rPr>
          <w:rFonts w:hint="eastAsia"/>
        </w:rPr>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A5261D">
        <w:rPr>
          <w:highlight w:val="yellow"/>
        </w:rPr>
        <w:lastRenderedPageBreak/>
        <w:t xml:space="preserve">+var.var_somatic.level_onco_nodrug </w:t>
      </w:r>
      <w:r w:rsidRPr="0088314F">
        <w:t>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1596539"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B7CE491"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4A419D42"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D8CE751"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92DD54"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77C7657"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23ABA3A"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32072753"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57B99836"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CD4C39E"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616055"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061128B6" w14:textId="77777777" w:rsidR="00992970" w:rsidRDefault="00992970" w:rsidP="00992970">
      <w:pPr>
        <w:pStyle w:val="af8"/>
        <w:rPr>
          <w:rFonts w:hint="eastAsia"/>
        </w:rPr>
      </w:pPr>
      <w:r>
        <w:rPr>
          <w:rFonts w:hint="eastAsia"/>
        </w:rPr>
        <w:t>{</w:t>
      </w:r>
      <w:r>
        <w:t>%p endif%}</w:t>
      </w:r>
    </w:p>
    <w:p w14:paraId="5B538078" w14:textId="77777777" w:rsidR="00992970" w:rsidRDefault="00992970" w:rsidP="00992970">
      <w:pPr>
        <w:pStyle w:val="af8"/>
        <w:rPr>
          <w:rFonts w:hint="eastAsia"/>
          <w:highlight w:val="cyan"/>
        </w:rPr>
      </w:pPr>
      <w:r w:rsidRPr="004F435B">
        <w:rPr>
          <w:rFonts w:hint="eastAsia"/>
          <w:highlight w:val="cyan"/>
        </w:rPr>
        <w:t>{</w:t>
      </w:r>
      <w:r w:rsidRPr="004F435B">
        <w:rPr>
          <w:highlight w:val="cyan"/>
        </w:rPr>
        <w:t>%p else%}</w:t>
      </w:r>
    </w:p>
    <w:p w14:paraId="2D7457D5" w14:textId="77777777" w:rsidR="00992970" w:rsidRDefault="00992970" w:rsidP="00992970">
      <w:pPr>
        <w:adjustRightInd w:val="0"/>
        <w:snapToGrid w:val="0"/>
        <w:rPr>
          <w:rFonts w:hint="eastAsia"/>
        </w:rPr>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level_II +var.var_somatic.level_onco_nodrug + var.var_germline_nodrug</w:t>
      </w:r>
      <w:r w:rsidRPr="0088314F">
        <w:t xml:space="preserve"> and not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992970" w14:paraId="1ADCD088" w14:textId="77777777" w:rsidTr="00621B53">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35A50DB" w14:textId="77777777" w:rsidR="00992970" w:rsidRPr="00992970" w:rsidRDefault="00992970" w:rsidP="00621B53">
            <w:pPr>
              <w:adjustRightInd w:val="0"/>
              <w:snapToGrid w:val="0"/>
              <w:ind w:firstLineChars="30" w:firstLine="54"/>
              <w:jc w:val="center"/>
              <w:rPr>
                <w:rFonts w:ascii="等线" w:eastAsia="等线" w:hAnsi="等线" w:cs="等线" w:hint="eastAsia"/>
                <w:b/>
                <w:bCs/>
                <w:color w:val="FFFFFF" w:themeColor="background1"/>
                <w:sz w:val="18"/>
                <w:szCs w:val="18"/>
              </w:rPr>
            </w:pPr>
          </w:p>
        </w:tc>
      </w:tr>
      <w:tr w:rsidR="00992970" w14:paraId="2E06EDC6" w14:textId="77777777" w:rsidTr="00621B53">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438A542"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C28A321" w14:textId="77777777" w:rsidR="00992970" w:rsidRPr="00992970" w:rsidRDefault="00992970" w:rsidP="00621B53">
            <w:pPr>
              <w:adjustRightInd w:val="0"/>
              <w:snapToGrid w:val="0"/>
              <w:ind w:firstLineChars="200" w:firstLine="360"/>
              <w:jc w:val="left"/>
              <w:rPr>
                <w:rFonts w:ascii="等线" w:eastAsia="等线" w:hAnsi="等线" w:hint="eastAsia"/>
                <w:color w:val="000000" w:themeColor="text1"/>
                <w:sz w:val="18"/>
                <w:szCs w:val="18"/>
              </w:rPr>
            </w:pPr>
          </w:p>
        </w:tc>
      </w:tr>
      <w:tr w:rsidR="00992970" w14:paraId="5C7DE0C3" w14:textId="77777777" w:rsidTr="00621B53">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ADC9507"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5B4E0E0D" w14:textId="77777777" w:rsidR="00992970" w:rsidRPr="00992970" w:rsidRDefault="00992970" w:rsidP="00621B53">
            <w:pPr>
              <w:adjustRightInd w:val="0"/>
              <w:snapToGrid w:val="0"/>
              <w:ind w:firstLineChars="200" w:firstLine="360"/>
              <w:rPr>
                <w:rFonts w:ascii="等线" w:eastAsia="等线" w:hAnsi="等线" w:cs="思源黑体 CN Light" w:hint="eastAsia"/>
                <w:sz w:val="18"/>
                <w:szCs w:val="18"/>
              </w:rPr>
            </w:pPr>
            <w:r>
              <w:rPr>
                <w:rFonts w:ascii="等线" w:eastAsia="等线" w:hAnsi="等线" w:cs="思源黑体 CN Light" w:hint="eastAsia"/>
                <w:sz w:val="18"/>
                <w:szCs w:val="18"/>
              </w:rPr>
              <w:t>未检测到相关变异</w:t>
            </w:r>
          </w:p>
        </w:tc>
      </w:tr>
      <w:tr w:rsidR="00992970" w14:paraId="2B2BA38C" w14:textId="77777777" w:rsidTr="00621B53">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4248316" w14:textId="77777777" w:rsidR="00992970" w:rsidRDefault="00992970" w:rsidP="00621B53">
            <w:pPr>
              <w:adjustRightInd w:val="0"/>
              <w:snapToGrid w:val="0"/>
              <w:ind w:firstLineChars="50" w:firstLine="90"/>
              <w:jc w:val="center"/>
              <w:rPr>
                <w:rFonts w:eastAsiaTheme="minorHAnsi" w:hint="eastAsia"/>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7C5D28F" w14:textId="77777777" w:rsidR="00992970" w:rsidRPr="00992970" w:rsidRDefault="00992970" w:rsidP="00621B53">
            <w:pPr>
              <w:adjustRightInd w:val="0"/>
              <w:snapToGrid w:val="0"/>
              <w:ind w:firstLineChars="200" w:firstLine="360"/>
              <w:rPr>
                <w:rFonts w:ascii="等线" w:eastAsia="等线" w:hAnsi="等线" w:hint="eastAsia"/>
                <w:color w:val="000000" w:themeColor="text1"/>
                <w:sz w:val="18"/>
                <w:szCs w:val="18"/>
              </w:rPr>
            </w:pPr>
          </w:p>
        </w:tc>
      </w:tr>
    </w:tbl>
    <w:p w14:paraId="442E0568" w14:textId="77777777" w:rsidR="00992970" w:rsidRPr="004F435B" w:rsidRDefault="00992970" w:rsidP="00992970">
      <w:pPr>
        <w:pStyle w:val="af8"/>
        <w:rPr>
          <w:rFonts w:hint="eastAsia"/>
        </w:rPr>
      </w:pPr>
      <w:r>
        <w:rPr>
          <w:rFonts w:hint="eastAsia"/>
        </w:rPr>
        <w:t>{</w:t>
      </w:r>
      <w:r>
        <w:t>%p endif%}</w:t>
      </w:r>
    </w:p>
    <w:p w14:paraId="34922E90" w14:textId="77777777" w:rsidR="00992970" w:rsidRPr="00992970" w:rsidRDefault="00992970" w:rsidP="00992970">
      <w:pPr>
        <w:pStyle w:val="af8"/>
        <w:rPr>
          <w:rFonts w:hint="eastAsia"/>
        </w:rPr>
      </w:pPr>
      <w:r w:rsidRPr="004F435B">
        <w:rPr>
          <w:rFonts w:hint="eastAsia"/>
          <w:highlight w:val="cyan"/>
        </w:rPr>
        <w:t>{</w:t>
      </w:r>
      <w:r w:rsidRPr="004F435B">
        <w:rPr>
          <w:highlight w:val="cyan"/>
        </w:rPr>
        <w:t>%p endif%}</w:t>
      </w:r>
    </w:p>
    <w:p w14:paraId="6711249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17B5FD11" w14:textId="77777777" w:rsidR="00225F85" w:rsidRDefault="00A33550" w:rsidP="00992970">
      <w:pPr>
        <w:spacing w:line="240" w:lineRule="exact"/>
        <w:ind w:firstLine="360"/>
        <w:rPr>
          <w:rFonts w:hint="eastAsia"/>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3BBA35D7" w14:textId="77777777" w:rsidR="00992970" w:rsidRPr="00E050CD" w:rsidRDefault="00992970" w:rsidP="00992970">
      <w:pPr>
        <w:spacing w:line="200" w:lineRule="exact"/>
        <w:rPr>
          <w:rFonts w:ascii="思源黑体 CN Normal" w:eastAsia="思源黑体 CN Normal" w:hAnsi="思源黑体 CN Normal" w:hint="eastAsia"/>
          <w:color w:val="595959"/>
          <w:sz w:val="15"/>
          <w:szCs w:val="15"/>
        </w:rPr>
      </w:pPr>
      <w:bookmarkStart w:id="51" w:name="_Hlk118107674"/>
      <w:r w:rsidRPr="00CE55A2">
        <w:t>{%</w:t>
      </w:r>
      <w:r>
        <w:t xml:space="preserve">p </w:t>
      </w:r>
      <w:r w:rsidRPr="00CE55A2">
        <w:t>if sample.control_sample_id %}</w:t>
      </w:r>
    </w:p>
    <w:bookmarkEnd w:id="51"/>
    <w:p w14:paraId="71B04993" w14:textId="77777777" w:rsidR="00225F85" w:rsidRDefault="00225F85">
      <w:pPr>
        <w:jc w:val="left"/>
        <w:rPr>
          <w:rFonts w:hint="eastAsia"/>
          <w:b/>
          <w:color w:val="2F5496" w:themeColor="accent1" w:themeShade="BF"/>
          <w:sz w:val="18"/>
          <w:szCs w:val="18"/>
        </w:rPr>
      </w:pPr>
    </w:p>
    <w:p w14:paraId="13038FC1"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0AAEA2A1" w14:textId="77777777" w:rsidR="008C241D" w:rsidRDefault="00A33550" w:rsidP="004A34FD">
      <w:pPr>
        <w:pStyle w:val="1"/>
        <w:numPr>
          <w:ilvl w:val="0"/>
          <w:numId w:val="8"/>
        </w:numPr>
        <w:rPr>
          <w:rFonts w:hint="eastAsia"/>
        </w:rPr>
      </w:pPr>
      <w:bookmarkStart w:id="52" w:name="_Toc132716672"/>
      <w:bookmarkStart w:id="53" w:name="_Toc132717649"/>
      <w:bookmarkStart w:id="54" w:name="_Toc132719178"/>
      <w:r>
        <w:rPr>
          <w:rFonts w:hint="eastAsia"/>
        </w:rPr>
        <w:lastRenderedPageBreak/>
        <w:t>胚系致病性或疑似致病性变异及药物解析</w:t>
      </w:r>
      <w:bookmarkEnd w:id="52"/>
      <w:bookmarkEnd w:id="53"/>
      <w:bookmarkEnd w:id="54"/>
    </w:p>
    <w:p w14:paraId="68A1A0D9" w14:textId="77777777" w:rsidR="008C241D" w:rsidRDefault="008C241D" w:rsidP="008C241D">
      <w:pPr>
        <w:rPr>
          <w:rStyle w:val="af"/>
          <w:rFonts w:hint="eastAsia"/>
        </w:rPr>
      </w:pPr>
      <w:r>
        <w:rPr>
          <w:rStyle w:val="af"/>
          <w:rFonts w:hint="eastAsia"/>
        </w:rPr>
        <w:t>{%p</w:t>
      </w:r>
      <w:r>
        <w:rPr>
          <w:rStyle w:val="af"/>
        </w:rPr>
        <w:t xml:space="preserve"> if var.var_germline.level_5+var.var_germline.level_4</w:t>
      </w:r>
      <w:r>
        <w:rPr>
          <w:rStyle w:val="af"/>
          <w:rFonts w:hint="eastAsia"/>
        </w:rPr>
        <w:t>%}</w:t>
      </w:r>
    </w:p>
    <w:p w14:paraId="1BA4A509" w14:textId="77777777" w:rsidR="008C241D" w:rsidRPr="008C241D" w:rsidRDefault="008C241D" w:rsidP="008C241D">
      <w:pPr>
        <w:rPr>
          <w:rFonts w:hint="eastAsia"/>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8C241D" w14:paraId="66A8C5F0" w14:textId="77777777" w:rsidTr="00621B53">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65C1BF2" w14:textId="77777777" w:rsidR="008C241D" w:rsidRDefault="008C241D" w:rsidP="00621B53">
            <w:pPr>
              <w:jc w:val="center"/>
              <w:rPr>
                <w:rFonts w:hint="eastAsia"/>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8C241D" w14:paraId="53195A69" w14:textId="77777777" w:rsidTr="00621B53">
        <w:tc>
          <w:tcPr>
            <w:tcW w:w="1126" w:type="dxa"/>
            <w:tcBorders>
              <w:top w:val="single" w:sz="24" w:space="0" w:color="2F5496" w:themeColor="accent1" w:themeShade="BF"/>
              <w:bottom w:val="nil"/>
              <w:right w:val="nil"/>
            </w:tcBorders>
            <w:shd w:val="clear" w:color="auto" w:fill="D9E2F3" w:themeFill="accent1" w:themeFillTint="33"/>
          </w:tcPr>
          <w:p w14:paraId="73BE7CC6"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6DC5AA0B" w14:textId="77777777" w:rsidR="008C241D" w:rsidRPr="008C241D" w:rsidRDefault="008C241D" w:rsidP="008C241D">
            <w:pPr>
              <w:adjustRightInd w:val="0"/>
              <w:snapToGrid w:val="0"/>
              <w:ind w:leftChars="50" w:left="120"/>
              <w:jc w:val="left"/>
              <w:rPr>
                <w:rFonts w:ascii="等线" w:eastAsia="等线" w:hAnsi="等线" w:hint="eastAsia"/>
                <w:color w:val="0190B2"/>
                <w:sz w:val="18"/>
                <w:szCs w:val="18"/>
              </w:rPr>
            </w:pPr>
            <w:r w:rsidRPr="008C241D">
              <w:rPr>
                <w:rFonts w:ascii="等线" w:eastAsia="等线" w:hAnsi="等线" w:cs="思源黑体 CN Light"/>
                <w:sz w:val="18"/>
                <w:szCs w:val="18"/>
              </w:rPr>
              <w:t>{{a.gene_function|e}}</w:t>
            </w:r>
          </w:p>
        </w:tc>
      </w:tr>
      <w:tr w:rsidR="008C241D" w14:paraId="2489E12E" w14:textId="77777777" w:rsidTr="00621B53">
        <w:tc>
          <w:tcPr>
            <w:tcW w:w="1126" w:type="dxa"/>
            <w:tcBorders>
              <w:top w:val="nil"/>
              <w:bottom w:val="nil"/>
              <w:right w:val="nil"/>
            </w:tcBorders>
          </w:tcPr>
          <w:p w14:paraId="0EAE5613"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128C7E8"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8C241D" w14:paraId="132311E7" w14:textId="77777777" w:rsidTr="00621B53">
        <w:tc>
          <w:tcPr>
            <w:tcW w:w="1126" w:type="dxa"/>
            <w:tcBorders>
              <w:top w:val="nil"/>
              <w:bottom w:val="nil"/>
              <w:right w:val="nil"/>
            </w:tcBorders>
            <w:shd w:val="clear" w:color="auto" w:fill="D9E2F3" w:themeFill="accent1" w:themeFillTint="33"/>
          </w:tcPr>
          <w:p w14:paraId="589069A4"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3731A0C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05F2CBB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a.evi_sum.evi_split.Predictive%}</w:t>
            </w:r>
          </w:p>
          <w:p w14:paraId="4E7DECE4"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a.evi_sum.evi_split.Predictive%}</w:t>
            </w:r>
          </w:p>
          <w:p w14:paraId="4FF5D69F"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{{b.regimen_name}}：</w:t>
            </w:r>
          </w:p>
          <w:p w14:paraId="25376B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5A33441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BC8625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171E66B"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a.evi_sum.evi_split.Prognostic%}</w:t>
            </w:r>
          </w:p>
          <w:p w14:paraId="19A17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a.evi_sum.evi_split.Prognostic %}</w:t>
            </w:r>
          </w:p>
          <w:p w14:paraId="62F4B633"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预后相关：</w:t>
            </w:r>
          </w:p>
          <w:p w14:paraId="60FEAAE7"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4EF3ABC"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08ACF779"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6E9E80C5"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if a.evi_sum.evi_split.Diagnostic%}</w:t>
            </w:r>
          </w:p>
          <w:p w14:paraId="51BEFF0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for b in a.evi_sum.evi_split.Diagnostic %}</w:t>
            </w:r>
          </w:p>
          <w:p w14:paraId="274A73F4"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hint="eastAsia"/>
                <w:b/>
                <w:bCs/>
                <w:color w:val="0070C0"/>
                <w:sz w:val="18"/>
                <w:szCs w:val="18"/>
              </w:rPr>
              <w:t>辅助诊断相关：</w:t>
            </w:r>
          </w:p>
          <w:p w14:paraId="6E4F2B42"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6E3B7816"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endfor%}</w:t>
            </w:r>
          </w:p>
          <w:p w14:paraId="7A7AE098"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olor w:val="000000" w:themeColor="text1"/>
                <w:sz w:val="18"/>
                <w:szCs w:val="18"/>
              </w:rPr>
              <w:t>{%p endif%}</w:t>
            </w:r>
          </w:p>
          <w:p w14:paraId="57072A1E"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48E7A753" w14:textId="77777777" w:rsidR="008C241D" w:rsidRPr="008C241D" w:rsidRDefault="008C241D" w:rsidP="008C241D">
            <w:pPr>
              <w:adjustRightInd w:val="0"/>
              <w:snapToGrid w:val="0"/>
              <w:ind w:leftChars="50" w:left="120"/>
              <w:rPr>
                <w:rFonts w:ascii="等线" w:eastAsia="等线" w:hAnsi="等线" w:cs="思源黑体 CN Light" w:hint="eastAsia"/>
                <w:sz w:val="18"/>
                <w:szCs w:val="18"/>
              </w:rPr>
            </w:pPr>
            <w:r w:rsidRPr="008C241D">
              <w:rPr>
                <w:rFonts w:ascii="等线" w:eastAsia="等线" w:hAnsi="等线" w:cs="思源黑体 CN Light" w:hint="eastAsia"/>
                <w:sz w:val="18"/>
                <w:szCs w:val="18"/>
              </w:rPr>
              <w:t>目前针对于此变异的临床治疗方案暂不明确。</w:t>
            </w:r>
          </w:p>
          <w:p w14:paraId="7A0B009A" w14:textId="77777777" w:rsidR="008C241D" w:rsidRPr="008C241D" w:rsidRDefault="008C241D" w:rsidP="008C241D">
            <w:pPr>
              <w:adjustRightInd w:val="0"/>
              <w:snapToGrid w:val="0"/>
              <w:ind w:leftChars="50" w:left="120"/>
              <w:rPr>
                <w:rFonts w:ascii="等线" w:eastAsia="等线" w:hAnsi="等线" w:hint="eastAsia"/>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8C241D" w14:paraId="17470AFD" w14:textId="77777777" w:rsidTr="00621B53">
        <w:tc>
          <w:tcPr>
            <w:tcW w:w="1126" w:type="dxa"/>
            <w:tcBorders>
              <w:top w:val="nil"/>
              <w:bottom w:val="single" w:sz="24" w:space="0" w:color="2F5496" w:themeColor="accent1" w:themeShade="BF"/>
              <w:right w:val="nil"/>
            </w:tcBorders>
          </w:tcPr>
          <w:p w14:paraId="43728B6E"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1C5BE3DD" w14:textId="77777777" w:rsidR="008C241D" w:rsidRDefault="008C241D" w:rsidP="008C241D">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0C415427"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41461EDB"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{{b.evi_interpretation|e}}</w:t>
            </w:r>
          </w:p>
          <w:p w14:paraId="3A1A845C" w14:textId="77777777" w:rsidR="008C241D" w:rsidRPr="008C241D" w:rsidRDefault="008C241D" w:rsidP="008C241D">
            <w:pPr>
              <w:adjustRightInd w:val="0"/>
              <w:snapToGrid w:val="0"/>
              <w:ind w:leftChars="50" w:left="120"/>
              <w:rPr>
                <w:rFonts w:ascii="等线" w:eastAsia="等线" w:hAnsi="等线" w:cs="思源黑体 CN Light" w:hint="eastAsia"/>
                <w:color w:val="000000" w:themeColor="text1"/>
                <w:sz w:val="18"/>
                <w:szCs w:val="18"/>
              </w:rPr>
            </w:pPr>
            <w:r w:rsidRPr="008C241D">
              <w:rPr>
                <w:rFonts w:ascii="等线" w:eastAsia="等线" w:hAnsi="等线" w:cs="思源黑体 CN Light"/>
                <w:color w:val="000000" w:themeColor="text1"/>
                <w:sz w:val="18"/>
                <w:szCs w:val="18"/>
              </w:rPr>
              <w:t>{%p endfor%}</w:t>
            </w:r>
          </w:p>
          <w:p w14:paraId="26549E3B" w14:textId="77777777" w:rsidR="008C241D" w:rsidRPr="008C241D" w:rsidRDefault="008C241D" w:rsidP="008C241D">
            <w:pPr>
              <w:adjustRightInd w:val="0"/>
              <w:snapToGrid w:val="0"/>
              <w:ind w:leftChars="50" w:left="120"/>
              <w:rPr>
                <w:rFonts w:ascii="等线" w:eastAsia="等线" w:hAnsi="等线" w:hint="eastAsia"/>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1B7D3F50" w14:textId="77777777" w:rsidR="008C241D" w:rsidRDefault="008C241D" w:rsidP="008C241D">
      <w:pPr>
        <w:rPr>
          <w:rFonts w:hint="eastAsia"/>
        </w:rPr>
      </w:pPr>
    </w:p>
    <w:p w14:paraId="2EF2AAC4" w14:textId="77777777" w:rsidR="008C241D" w:rsidRDefault="008C241D" w:rsidP="008C241D">
      <w:pPr>
        <w:rPr>
          <w:rFonts w:hint="eastAsia"/>
        </w:rPr>
      </w:pPr>
      <w:r>
        <w:rPr>
          <w:rFonts w:hint="eastAsia"/>
        </w:rPr>
        <w:t>{</w:t>
      </w:r>
      <w:r>
        <w:t>%p endfor%}</w:t>
      </w:r>
    </w:p>
    <w:p w14:paraId="2E8DFEB7" w14:textId="77777777" w:rsidR="008C241D" w:rsidRPr="008C241D" w:rsidRDefault="008C241D" w:rsidP="008C241D">
      <w:pPr>
        <w:rPr>
          <w:rFonts w:hint="eastAsia"/>
        </w:rPr>
      </w:pPr>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225F85" w14:paraId="55550C27"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18718055" w14:textId="77777777" w:rsidR="00225F85" w:rsidRDefault="00A33550">
            <w:pPr>
              <w:jc w:val="center"/>
              <w:rPr>
                <w:rFonts w:hint="eastAsia"/>
                <w:b/>
                <w:color w:val="FFFFFF" w:themeColor="background1"/>
                <w:sz w:val="18"/>
                <w:szCs w:val="18"/>
              </w:rPr>
            </w:pPr>
            <w:r>
              <w:rPr>
                <w:rFonts w:hint="eastAsia"/>
                <w:b/>
                <w:color w:val="FFFFFF" w:themeColor="background1"/>
                <w:sz w:val="18"/>
                <w:szCs w:val="18"/>
              </w:rPr>
              <w:t>突变基因：</w:t>
            </w:r>
          </w:p>
        </w:tc>
      </w:tr>
      <w:tr w:rsidR="00225F85" w14:paraId="0336409C" w14:textId="77777777">
        <w:tc>
          <w:tcPr>
            <w:tcW w:w="1126" w:type="dxa"/>
            <w:tcBorders>
              <w:top w:val="single" w:sz="24" w:space="0" w:color="2F5496" w:themeColor="accent1" w:themeShade="BF"/>
              <w:bottom w:val="nil"/>
              <w:right w:val="nil"/>
            </w:tcBorders>
            <w:shd w:val="clear" w:color="auto" w:fill="D9E2F3" w:themeFill="accent1" w:themeFillTint="33"/>
          </w:tcPr>
          <w:p w14:paraId="3AC014C0"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5E8E8C2" w14:textId="77777777" w:rsidR="00225F85" w:rsidRDefault="00A33550">
            <w:pPr>
              <w:jc w:val="center"/>
              <w:rPr>
                <w:rFonts w:eastAsiaTheme="minorHAnsi" w:hint="eastAsia"/>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225F85" w14:paraId="35086B55" w14:textId="77777777">
        <w:tc>
          <w:tcPr>
            <w:tcW w:w="1126" w:type="dxa"/>
            <w:tcBorders>
              <w:top w:val="nil"/>
              <w:bottom w:val="nil"/>
              <w:right w:val="nil"/>
            </w:tcBorders>
          </w:tcPr>
          <w:p w14:paraId="535943F6"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2291236A" w14:textId="77777777" w:rsidR="00225F85" w:rsidRDefault="00A33550">
            <w:pPr>
              <w:jc w:val="center"/>
              <w:rPr>
                <w:rFonts w:eastAsiaTheme="minorHAnsi" w:hint="eastAsia"/>
                <w:b/>
                <w:color w:val="2F5496" w:themeColor="accent1" w:themeShade="BF"/>
                <w:sz w:val="18"/>
                <w:szCs w:val="18"/>
              </w:rPr>
            </w:pPr>
            <w:r>
              <w:rPr>
                <w:rFonts w:eastAsiaTheme="minorHAnsi" w:cs="思源黑体 CN Light" w:hint="eastAsia"/>
                <w:sz w:val="18"/>
                <w:szCs w:val="18"/>
              </w:rPr>
              <w:t>未检测到相关变异</w:t>
            </w:r>
          </w:p>
        </w:tc>
      </w:tr>
      <w:tr w:rsidR="00225F85" w14:paraId="56EA7EA4" w14:textId="77777777">
        <w:tc>
          <w:tcPr>
            <w:tcW w:w="1126" w:type="dxa"/>
            <w:tcBorders>
              <w:top w:val="nil"/>
              <w:bottom w:val="nil"/>
              <w:right w:val="nil"/>
            </w:tcBorders>
            <w:shd w:val="clear" w:color="auto" w:fill="D9E2F3" w:themeFill="accent1" w:themeFillTint="33"/>
          </w:tcPr>
          <w:p w14:paraId="1F0A5CD8"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6B989073" w14:textId="77777777" w:rsidR="00225F85" w:rsidRDefault="00A33550">
            <w:pPr>
              <w:jc w:val="center"/>
              <w:rPr>
                <w:rFonts w:eastAsiaTheme="minorHAnsi" w:hint="eastAsia"/>
                <w:b/>
                <w:color w:val="2F5496" w:themeColor="accent1" w:themeShade="BF"/>
                <w:sz w:val="18"/>
                <w:szCs w:val="18"/>
              </w:rPr>
            </w:pPr>
            <w:r>
              <w:rPr>
                <w:rFonts w:eastAsiaTheme="minorHAnsi" w:hint="eastAsia"/>
                <w:kern w:val="0"/>
                <w:sz w:val="18"/>
                <w:szCs w:val="18"/>
              </w:rPr>
              <w:t>-</w:t>
            </w:r>
          </w:p>
        </w:tc>
      </w:tr>
      <w:tr w:rsidR="00225F85" w14:paraId="60792423" w14:textId="77777777">
        <w:tc>
          <w:tcPr>
            <w:tcW w:w="1126" w:type="dxa"/>
            <w:tcBorders>
              <w:top w:val="nil"/>
              <w:bottom w:val="single" w:sz="24" w:space="0" w:color="2F5496" w:themeColor="accent1" w:themeShade="BF"/>
              <w:right w:val="nil"/>
            </w:tcBorders>
          </w:tcPr>
          <w:p w14:paraId="7D0944F2"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肿瘤遗传</w:t>
            </w:r>
          </w:p>
          <w:p w14:paraId="67A70347" w14:textId="77777777" w:rsidR="00225F85" w:rsidRDefault="00A33550">
            <w:pPr>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风险提示</w:t>
            </w:r>
          </w:p>
        </w:tc>
        <w:tc>
          <w:tcPr>
            <w:tcW w:w="7164" w:type="dxa"/>
            <w:tcBorders>
              <w:left w:val="nil"/>
            </w:tcBorders>
            <w:vAlign w:val="center"/>
          </w:tcPr>
          <w:p w14:paraId="0D35B54E" w14:textId="77777777" w:rsidR="00225F85" w:rsidRDefault="00A33550">
            <w:pPr>
              <w:jc w:val="center"/>
              <w:rPr>
                <w:rFonts w:eastAsiaTheme="minorHAnsi" w:hint="eastAsia"/>
                <w:b/>
                <w:color w:val="2F5496" w:themeColor="accent1" w:themeShade="BF"/>
                <w:sz w:val="18"/>
                <w:szCs w:val="18"/>
              </w:rPr>
            </w:pPr>
            <w:r>
              <w:rPr>
                <w:rFonts w:eastAsiaTheme="minorHAnsi"/>
                <w:color w:val="000000" w:themeColor="text1"/>
                <w:sz w:val="18"/>
                <w:szCs w:val="18"/>
              </w:rPr>
              <w:lastRenderedPageBreak/>
              <w:t>-</w:t>
            </w:r>
          </w:p>
        </w:tc>
      </w:tr>
    </w:tbl>
    <w:p w14:paraId="226C3267" w14:textId="77777777" w:rsidR="00116EC1" w:rsidRPr="00116EC1" w:rsidRDefault="00116EC1" w:rsidP="00116EC1">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BD64B2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570EA1D6"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本部分仅对致病性或疑似致病性胚系变异进行了解读。</w:t>
      </w:r>
      <w:r>
        <w:rPr>
          <w:b/>
          <w:color w:val="2F5496" w:themeColor="accent1" w:themeShade="BF"/>
          <w:sz w:val="18"/>
          <w:szCs w:val="18"/>
        </w:rPr>
        <w:t xml:space="preserve"> </w:t>
      </w:r>
    </w:p>
    <w:p w14:paraId="67637A30" w14:textId="77777777" w:rsidR="00225F85" w:rsidRPr="00CE3AA5" w:rsidRDefault="00CE3AA5" w:rsidP="00CE3AA5">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E536F68" w14:textId="77777777" w:rsidR="00225F8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if “</w:t>
      </w:r>
      <w:r>
        <w:rPr>
          <w:rFonts w:hint="eastAsia"/>
          <w:b/>
          <w:color w:val="2F5496" w:themeColor="accent1" w:themeShade="BF"/>
          <w:sz w:val="18"/>
          <w:szCs w:val="18"/>
        </w:rPr>
        <w:t>子宫内膜癌</w:t>
      </w:r>
      <w:r>
        <w:rPr>
          <w:b/>
          <w:color w:val="2F5496" w:themeColor="accent1" w:themeShade="BF"/>
          <w:sz w:val="18"/>
          <w:szCs w:val="18"/>
        </w:rPr>
        <w:t>” in sample.tumor_list%}</w:t>
      </w:r>
    </w:p>
    <w:p w14:paraId="11E5DF2C" w14:textId="77777777" w:rsidR="00CE3AA5" w:rsidRDefault="00CE3AA5">
      <w:pPr>
        <w:widowControl/>
        <w:jc w:val="left"/>
        <w:rPr>
          <w:rFonts w:hint="eastAsia"/>
          <w:b/>
          <w:color w:val="2F5496" w:themeColor="accent1" w:themeShade="BF"/>
          <w:sz w:val="18"/>
          <w:szCs w:val="18"/>
        </w:rPr>
      </w:pPr>
      <w:r>
        <w:rPr>
          <w:b/>
          <w:color w:val="2F5496" w:themeColor="accent1" w:themeShade="BF"/>
          <w:sz w:val="18"/>
          <w:szCs w:val="18"/>
        </w:rPr>
        <w:br w:type="page"/>
      </w:r>
    </w:p>
    <w:p w14:paraId="3AAF4E29" w14:textId="77777777" w:rsidR="00CE3AA5" w:rsidRDefault="00CE3AA5" w:rsidP="004A34FD">
      <w:pPr>
        <w:pStyle w:val="1"/>
        <w:numPr>
          <w:ilvl w:val="0"/>
          <w:numId w:val="8"/>
        </w:numPr>
        <w:rPr>
          <w:rFonts w:hint="eastAsia"/>
          <w:sz w:val="18"/>
          <w:szCs w:val="18"/>
        </w:rPr>
      </w:pPr>
      <w:bookmarkStart w:id="55" w:name="_Toc132716673"/>
      <w:bookmarkStart w:id="56" w:name="_Toc132717650"/>
      <w:bookmarkStart w:id="57" w:name="_Toc132719179"/>
      <w:r>
        <w:rPr>
          <w:rFonts w:hint="eastAsia"/>
        </w:rPr>
        <w:lastRenderedPageBreak/>
        <w:t>子宫内膜癌分子分型结果解读</w:t>
      </w:r>
      <w:bookmarkEnd w:id="55"/>
      <w:bookmarkEnd w:id="56"/>
      <w:bookmarkEnd w:id="57"/>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26"/>
        <w:gridCol w:w="6990"/>
      </w:tblGrid>
      <w:tr w:rsidR="00CE3AA5" w14:paraId="6F6B8449" w14:textId="77777777" w:rsidTr="00CE3AA5">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7256570E"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if var.ec_type.var_id == “POLE-ultramutated type EC”%}</w:t>
            </w:r>
          </w:p>
          <w:p w14:paraId="75569DF5"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POLE突变型（POLE mut）</w:t>
            </w:r>
          </w:p>
          <w:p w14:paraId="16F6B32C"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“MSI-H type EC”%}</w:t>
            </w:r>
          </w:p>
          <w:p w14:paraId="11445982"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错配修复功能缺陷型（MMRd）</w:t>
            </w:r>
          </w:p>
          <w:p w14:paraId="062A7E63"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“CNH type EC”%}</w:t>
            </w:r>
          </w:p>
          <w:p w14:paraId="273F4B3F"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TP53基因突变型（p53 abn）</w:t>
            </w:r>
          </w:p>
          <w:p w14:paraId="42367AF7"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b/>
                <w:bCs/>
                <w:color w:val="FFFFFF" w:themeColor="background1"/>
                <w:sz w:val="18"/>
                <w:szCs w:val="18"/>
              </w:rPr>
              <w:t>{%p elif var.ec_type.var_id == “CNL type EC”%}</w:t>
            </w:r>
          </w:p>
          <w:p w14:paraId="3F182FB8" w14:textId="77777777" w:rsidR="00CE3AA5" w:rsidRPr="00CE3AA5" w:rsidRDefault="00CE3AA5" w:rsidP="00CE3AA5">
            <w:pPr>
              <w:pStyle w:val="af4"/>
              <w:ind w:firstLine="360"/>
              <w:jc w:val="center"/>
              <w:rPr>
                <w:rFonts w:ascii="等线" w:eastAsia="等线" w:hAnsi="等线" w:cs="等线" w:hint="eastAsia"/>
                <w:b/>
                <w:bCs/>
                <w:color w:val="FFFFFF" w:themeColor="background1"/>
                <w:sz w:val="18"/>
                <w:szCs w:val="18"/>
              </w:rPr>
            </w:pPr>
            <w:r w:rsidRPr="00CE3AA5">
              <w:rPr>
                <w:rFonts w:ascii="等线" w:eastAsia="等线" w:hAnsi="等线" w:cs="等线" w:hint="eastAsia"/>
                <w:b/>
                <w:bCs/>
                <w:color w:val="FFFFFF" w:themeColor="background1"/>
                <w:sz w:val="18"/>
                <w:szCs w:val="18"/>
              </w:rPr>
              <w:t>非特异性分子谱（NSMP）</w:t>
            </w:r>
          </w:p>
          <w:p w14:paraId="1DEB8574" w14:textId="77777777" w:rsidR="00CE3AA5" w:rsidRDefault="00CE3AA5" w:rsidP="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b/>
                <w:bCs/>
                <w:color w:val="FFFFFF" w:themeColor="background1"/>
                <w:sz w:val="18"/>
                <w:szCs w:val="18"/>
              </w:rPr>
              <w:t>{%p endif%}</w:t>
            </w:r>
          </w:p>
        </w:tc>
      </w:tr>
      <w:tr w:rsidR="00CE3AA5" w14:paraId="6FE8D606" w14:textId="77777777" w:rsidTr="00CE3AA5">
        <w:trPr>
          <w:trHeight w:val="1106"/>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0ABED9D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6B891C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013</w:t>
            </w:r>
            <w:r w:rsidRPr="00CE3AA5">
              <w:rPr>
                <w:rFonts w:ascii="等线" w:eastAsia="等线" w:hAnsi="等线" w:cs="思源黑体 CN Light" w:hint="eastAsia"/>
                <w:sz w:val="18"/>
                <w:szCs w:val="18"/>
              </w:rPr>
              <w:t>年，癌症基因组图谱（The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Genome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Atlas，TCGA）多组学研究（PMID: </w:t>
            </w:r>
            <w:r w:rsidRPr="00CE3AA5">
              <w:rPr>
                <w:rFonts w:ascii="等线" w:eastAsia="等线" w:hAnsi="等线" w:cs="思源黑体 CN Light"/>
                <w:sz w:val="18"/>
                <w:szCs w:val="18"/>
              </w:rPr>
              <w:t>23636398</w:t>
            </w:r>
            <w:r w:rsidRPr="00CE3AA5">
              <w:rPr>
                <w:rFonts w:ascii="等线" w:eastAsia="等线" w:hAnsi="等线" w:cs="思源黑体 CN Light" w:hint="eastAsia"/>
                <w:sz w:val="18"/>
                <w:szCs w:val="18"/>
              </w:rPr>
              <w:t>）全面揭示了子宫内膜癌分子遗传图谱，提出新的分子分型策略，依据多组学特征和预后的关联性分为</w:t>
            </w:r>
            <w:r w:rsidRPr="00CE3AA5">
              <w:rPr>
                <w:rFonts w:ascii="等线" w:eastAsia="等线" w:hAnsi="等线" w:cs="思源黑体 CN Light"/>
                <w:sz w:val="18"/>
                <w:szCs w:val="18"/>
              </w:rPr>
              <w:t>4</w:t>
            </w:r>
            <w:r w:rsidRPr="00CE3AA5">
              <w:rPr>
                <w:rFonts w:ascii="等线" w:eastAsia="等线" w:hAnsi="等线" w:cs="思源黑体 CN Light" w:hint="eastAsia"/>
                <w:sz w:val="18"/>
                <w:szCs w:val="18"/>
              </w:rPr>
              <w:t>个亚型：POLE（ultramutated）、MSI（hypermutated）、copy-number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high（serous-like）和copy-number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low（endometrioid），用于患者预后和复发风险评估；其中，POLE亚型预后最好，copy-number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 xml:space="preserve">high亚型预后最差。由于TCGA研究通过高通量测序进行分型，临床实现难度大，后被简化成ProMisE分型（PMID: </w:t>
            </w:r>
            <w:r w:rsidRPr="00CE3AA5">
              <w:rPr>
                <w:rFonts w:ascii="等线" w:eastAsia="等线" w:hAnsi="等线" w:cs="思源黑体 CN Light"/>
                <w:sz w:val="18"/>
                <w:szCs w:val="18"/>
              </w:rPr>
              <w:t>26172027</w:t>
            </w:r>
            <w:r w:rsidRPr="00CE3AA5">
              <w:rPr>
                <w:rFonts w:ascii="等线" w:eastAsia="等线" w:hAnsi="等线" w:cs="思源黑体 CN Light" w:hint="eastAsia"/>
                <w:sz w:val="18"/>
                <w:szCs w:val="18"/>
              </w:rPr>
              <w:t>），通过错配修复（mismatch repair，MMR）蛋白、p53蛋白和POLE基因检测进行分型（4种分子分型分别为POLE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EDM、MMR-D、p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wt和p</w:t>
            </w:r>
            <w:r w:rsidRPr="00CE3AA5">
              <w:rPr>
                <w:rFonts w:ascii="等线" w:eastAsia="等线" w:hAnsi="等线" w:cs="思源黑体 CN Light"/>
                <w:sz w:val="18"/>
                <w:szCs w:val="18"/>
              </w:rPr>
              <w:t xml:space="preserve">53 </w:t>
            </w:r>
            <w:r w:rsidRPr="00CE3AA5">
              <w:rPr>
                <w:rFonts w:ascii="等线" w:eastAsia="等线" w:hAnsi="等线" w:cs="思源黑体 CN Light" w:hint="eastAsia"/>
                <w:sz w:val="18"/>
                <w:szCs w:val="18"/>
              </w:rPr>
              <w:t>abn），与TCGA分型一致性非常高，更贴合临床实践，简单易操作，该分子分型遂逐步进入临床实践中。</w:t>
            </w:r>
          </w:p>
          <w:p w14:paraId="01BD7CBA"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020</w:t>
            </w:r>
            <w:r w:rsidRPr="00CE3AA5">
              <w:rPr>
                <w:rFonts w:ascii="等线" w:eastAsia="等线" w:hAnsi="等线" w:cs="思源黑体 CN Light" w:hint="eastAsia"/>
                <w:sz w:val="18"/>
                <w:szCs w:val="18"/>
              </w:rPr>
              <w:t>年，分子分型纳入美国国立综合癌症网络（National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Comprehensive</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Cancer</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Network，NCCN）指南和世界卫生组织（World</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Health</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Organization，WHO）女性生殖器官肿瘤分类标准（第5版）中。2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年，基于分子分型的风险评估规则被纳入欧洲妇科肿瘤协会（European</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Society</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of</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Gynaecological</w:t>
            </w:r>
            <w:r w:rsidRPr="00CE3AA5">
              <w:rPr>
                <w:rFonts w:ascii="等线" w:eastAsia="等线" w:hAnsi="等线" w:cs="思源黑体 CN Light"/>
                <w:sz w:val="18"/>
                <w:szCs w:val="18"/>
              </w:rPr>
              <w:t xml:space="preserve"> </w:t>
            </w:r>
            <w:r w:rsidRPr="00CE3AA5">
              <w:rPr>
                <w:rFonts w:ascii="等线" w:eastAsia="等线" w:hAnsi="等线" w:cs="思源黑体 CN Light" w:hint="eastAsia"/>
                <w:sz w:val="18"/>
                <w:szCs w:val="18"/>
              </w:rPr>
              <w:t>Oncology，ESGO）指南中（</w:t>
            </w:r>
            <w:r w:rsidRPr="00CE3AA5">
              <w:rPr>
                <w:rFonts w:ascii="等线" w:eastAsia="等线" w:hAnsi="等线" w:cs="思源黑体 CN Light"/>
                <w:sz w:val="18"/>
                <w:szCs w:val="18"/>
              </w:rPr>
              <w:t>PMID: 33604759</w:t>
            </w:r>
            <w:r w:rsidRPr="00CE3AA5">
              <w:rPr>
                <w:rFonts w:ascii="等线" w:eastAsia="等线" w:hAnsi="等线" w:cs="思源黑体 CN Light" w:hint="eastAsia"/>
                <w:sz w:val="18"/>
                <w:szCs w:val="18"/>
              </w:rPr>
              <w:t>）。2</w:t>
            </w:r>
            <w:r w:rsidRPr="00CE3AA5">
              <w:rPr>
                <w:rFonts w:ascii="等线" w:eastAsia="等线" w:hAnsi="等线" w:cs="思源黑体 CN Light"/>
                <w:sz w:val="18"/>
                <w:szCs w:val="18"/>
              </w:rPr>
              <w:t>021</w:t>
            </w:r>
            <w:r w:rsidRPr="00CE3AA5">
              <w:rPr>
                <w:rFonts w:ascii="等线" w:eastAsia="等线" w:hAnsi="等线" w:cs="思源黑体 CN Light"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5D66A198"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共识推荐所有确诊的子宫内膜癌患者进行分子分型，</w:t>
            </w:r>
            <w:r w:rsidRPr="00CE3AA5">
              <w:rPr>
                <w:rFonts w:ascii="等线" w:eastAsia="等线" w:hAnsi="等线" w:cs="思源黑体 CN Light"/>
                <w:sz w:val="18"/>
                <w:szCs w:val="18"/>
              </w:rPr>
              <w:t>推荐</w:t>
            </w:r>
            <w:r w:rsidRPr="00CE3AA5">
              <w:rPr>
                <w:rFonts w:ascii="等线" w:eastAsia="等线" w:hAnsi="等线" w:cs="思源黑体 CN Light" w:hint="eastAsia"/>
                <w:sz w:val="18"/>
                <w:szCs w:val="18"/>
              </w:rPr>
              <w:t>对符合检测标准的子宫内膜癌患者进行遗传咨询及</w:t>
            </w:r>
            <w:r w:rsidRPr="00CE3AA5">
              <w:rPr>
                <w:rFonts w:ascii="等线" w:eastAsia="等线" w:hAnsi="等线" w:cs="思源黑体 CN Light"/>
                <w:sz w:val="18"/>
                <w:szCs w:val="18"/>
              </w:rPr>
              <w:t>林奇综合征</w:t>
            </w:r>
            <w:r w:rsidRPr="00CE3AA5">
              <w:rPr>
                <w:rFonts w:ascii="等线" w:eastAsia="等线" w:hAnsi="等线" w:cs="思源黑体 CN Light" w:hint="eastAsia"/>
                <w:sz w:val="18"/>
                <w:szCs w:val="18"/>
              </w:rPr>
              <w:t>相关MMR基因胚系突变检测以确诊林奇综合征。共识推荐结合</w:t>
            </w:r>
            <w:r w:rsidRPr="00CE3AA5">
              <w:rPr>
                <w:rFonts w:ascii="等线" w:eastAsia="等线" w:hAnsi="等线" w:cs="思源黑体 CN Light"/>
                <w:sz w:val="18"/>
                <w:szCs w:val="18"/>
              </w:rPr>
              <w:t>POLE基因核酸外切酶结构域突变状态、MMR/MSI状态和p53状态进行</w:t>
            </w:r>
            <w:r w:rsidRPr="00CE3AA5">
              <w:rPr>
                <w:rFonts w:ascii="等线" w:eastAsia="等线" w:hAnsi="等线" w:cs="思源黑体 CN Light" w:hint="eastAsia"/>
                <w:sz w:val="18"/>
                <w:szCs w:val="18"/>
              </w:rPr>
              <w:t>子宫内膜癌分子分型。根据</w:t>
            </w:r>
            <w:r w:rsidRPr="00CE3AA5">
              <w:rPr>
                <w:rFonts w:ascii="等线" w:eastAsia="等线" w:hAnsi="等线" w:cs="思源黑体 CN Light"/>
                <w:sz w:val="18"/>
                <w:szCs w:val="18"/>
              </w:rPr>
              <w:t>WHO女性</w:t>
            </w:r>
            <w:r w:rsidRPr="00CE3AA5">
              <w:rPr>
                <w:rFonts w:ascii="等线" w:eastAsia="等线" w:hAnsi="等线" w:cs="思源黑体 CN Light" w:hint="eastAsia"/>
                <w:sz w:val="18"/>
                <w:szCs w:val="18"/>
              </w:rPr>
              <w:t>生殖器官肿瘤分类（第</w:t>
            </w:r>
            <w:r w:rsidRPr="00CE3AA5">
              <w:rPr>
                <w:rFonts w:ascii="等线" w:eastAsia="等线" w:hAnsi="等线" w:cs="思源黑体 CN Light"/>
                <w:sz w:val="18"/>
                <w:szCs w:val="18"/>
              </w:rPr>
              <w:t>5版）</w:t>
            </w:r>
            <w:r w:rsidRPr="00CE3AA5">
              <w:rPr>
                <w:rFonts w:ascii="等线" w:eastAsia="等线" w:hAnsi="等线" w:cs="思源黑体 CN Light" w:hint="eastAsia"/>
                <w:sz w:val="18"/>
                <w:szCs w:val="18"/>
              </w:rPr>
              <w:t>分为4种类型：</w:t>
            </w:r>
            <w:r w:rsidRPr="00CE3AA5">
              <w:rPr>
                <w:rFonts w:ascii="等线" w:eastAsia="等线" w:hAnsi="等线" w:cs="思源黑体 CN Light"/>
                <w:sz w:val="18"/>
                <w:szCs w:val="18"/>
              </w:rPr>
              <w:t>POLE mut（POLE突变型</w:t>
            </w:r>
            <w:r w:rsidRPr="00CE3AA5">
              <w:rPr>
                <w:rFonts w:ascii="等线" w:eastAsia="等线" w:hAnsi="等线" w:cs="思源黑体 CN Light" w:hint="eastAsia"/>
                <w:sz w:val="18"/>
                <w:szCs w:val="18"/>
              </w:rPr>
              <w:t>，</w:t>
            </w:r>
            <w:r w:rsidRPr="00CE3AA5">
              <w:rPr>
                <w:rFonts w:ascii="等线" w:eastAsia="等线" w:hAnsi="等线" w:cs="思源黑体 CN Light"/>
                <w:sz w:val="18"/>
                <w:szCs w:val="18"/>
              </w:rPr>
              <w:t>POLE mutation）、MMRd（</w:t>
            </w:r>
            <w:r w:rsidRPr="00CE3AA5">
              <w:rPr>
                <w:rFonts w:ascii="等线" w:eastAsia="等线" w:hAnsi="等线" w:cs="思源黑体 CN Light" w:hint="eastAsia"/>
                <w:sz w:val="18"/>
                <w:szCs w:val="18"/>
              </w:rPr>
              <w:t>错配修复功能缺陷型，</w:t>
            </w:r>
            <w:r w:rsidRPr="00CE3AA5">
              <w:rPr>
                <w:rFonts w:ascii="等线" w:eastAsia="等线" w:hAnsi="等线" w:cs="思源黑体 CN Light"/>
                <w:sz w:val="18"/>
                <w:szCs w:val="18"/>
              </w:rPr>
              <w:t>MMR deficiency）、p53 abn（</w:t>
            </w:r>
            <w:r w:rsidRPr="00CE3AA5">
              <w:rPr>
                <w:rFonts w:ascii="等线" w:eastAsia="等线" w:hAnsi="等线" w:cs="思源黑体 CN Light" w:hint="eastAsia"/>
                <w:sz w:val="18"/>
                <w:szCs w:val="18"/>
              </w:rPr>
              <w: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蛋白异常/</w:t>
            </w:r>
            <w:r w:rsidRPr="00CE3AA5">
              <w:rPr>
                <w:rFonts w:ascii="等线" w:eastAsia="等线" w:hAnsi="等线" w:cs="思源黑体 CN Light"/>
                <w:sz w:val="18"/>
                <w:szCs w:val="18"/>
              </w:rPr>
              <w:t>TP53基因突变</w:t>
            </w:r>
            <w:r w:rsidRPr="00CE3AA5">
              <w:rPr>
                <w:rFonts w:ascii="等线" w:eastAsia="等线" w:hAnsi="等线" w:cs="思源黑体 CN Light" w:hint="eastAsia"/>
                <w:sz w:val="18"/>
                <w:szCs w:val="18"/>
              </w:rPr>
              <w:t>型，</w:t>
            </w:r>
            <w:r w:rsidRPr="00CE3AA5">
              <w:rPr>
                <w:rFonts w:ascii="等线" w:eastAsia="等线" w:hAnsi="等线" w:cs="思源黑体 CN Light"/>
                <w:sz w:val="18"/>
                <w:szCs w:val="18"/>
              </w:rPr>
              <w:t>p53 abnormality）和NSMP（</w:t>
            </w:r>
            <w:r w:rsidRPr="00CE3AA5">
              <w:rPr>
                <w:rFonts w:ascii="等线" w:eastAsia="等线" w:hAnsi="等线" w:cs="思源黑体 CN Light" w:hint="eastAsia"/>
                <w:sz w:val="18"/>
                <w:szCs w:val="18"/>
              </w:rPr>
              <w:t>非特异性分子谱，n</w:t>
            </w:r>
            <w:r w:rsidRPr="00CE3AA5">
              <w:rPr>
                <w:rFonts w:ascii="等线" w:eastAsia="等线" w:hAnsi="等线" w:cs="思源黑体 CN Light"/>
                <w:sz w:val="18"/>
                <w:szCs w:val="18"/>
              </w:rPr>
              <w:t>on-specific molecular profile）</w:t>
            </w:r>
            <w:r w:rsidRPr="00CE3AA5">
              <w:rPr>
                <w:rFonts w:ascii="等线" w:eastAsia="等线" w:hAnsi="等线" w:cs="思源黑体 CN Light" w:hint="eastAsia"/>
                <w:sz w:val="18"/>
                <w:szCs w:val="18"/>
              </w:rPr>
              <w:t>。可选推荐的分子分型检测方案为采用高通量测序方法检测POLE基因突变、MSI状态和TP</w:t>
            </w:r>
            <w:r w:rsidRPr="00CE3AA5">
              <w:rPr>
                <w:rFonts w:ascii="等线" w:eastAsia="等线" w:hAnsi="等线" w:cs="思源黑体 CN Light"/>
                <w:sz w:val="18"/>
                <w:szCs w:val="18"/>
              </w:rPr>
              <w:t>53</w:t>
            </w:r>
            <w:r w:rsidRPr="00CE3AA5">
              <w:rPr>
                <w:rFonts w:ascii="等线" w:eastAsia="等线" w:hAnsi="等线" w:cs="思源黑体 CN Light" w:hint="eastAsia"/>
                <w:sz w:val="18"/>
                <w:szCs w:val="18"/>
              </w:rPr>
              <w:t>基因突变。按照下图的判断顺序进行分子分型。</w:t>
            </w:r>
          </w:p>
          <w:p w14:paraId="45521CA3" w14:textId="77777777" w:rsidR="00CE3AA5" w:rsidRPr="00CE3AA5" w:rsidRDefault="00CE3AA5" w:rsidP="00CE3AA5">
            <w:pPr>
              <w:adjustRightInd w:val="0"/>
              <w:snapToGrid w:val="0"/>
              <w:rPr>
                <w:rFonts w:ascii="等线" w:eastAsia="等线" w:hAnsi="等线" w:cs="思源黑体 CN Light" w:hint="eastAsia"/>
                <w:sz w:val="18"/>
                <w:szCs w:val="18"/>
              </w:rPr>
            </w:pPr>
            <w:r w:rsidRPr="00CE3AA5">
              <w:rPr>
                <w:rFonts w:ascii="等线" w:eastAsia="等线" w:hAnsi="等线" w:cs="思源黑体 CN Light"/>
                <w:noProof/>
                <w:sz w:val="18"/>
                <w:szCs w:val="18"/>
              </w:rPr>
              <w:drawing>
                <wp:inline distT="0" distB="0" distL="0" distR="0" wp14:anchorId="35402ADD" wp14:editId="79B9418A">
                  <wp:extent cx="4019550" cy="1607632"/>
                  <wp:effectExtent l="19050" t="1905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050955" cy="1620192"/>
                          </a:xfrm>
                          <a:prstGeom prst="rect">
                            <a:avLst/>
                          </a:prstGeom>
                          <a:ln>
                            <a:solidFill>
                              <a:srgbClr val="1E7648"/>
                            </a:solidFill>
                          </a:ln>
                        </pic:spPr>
                      </pic:pic>
                    </a:graphicData>
                  </a:graphic>
                </wp:inline>
              </w:drawing>
            </w:r>
          </w:p>
          <w:p w14:paraId="7A217094"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注：图中MSS包含MSI-L和MSS。2</w:t>
            </w:r>
            <w:r w:rsidRPr="00CE3AA5">
              <w:rPr>
                <w:rFonts w:ascii="等线" w:eastAsia="等线" w:hAnsi="等线" w:cs="思源黑体 CN Light"/>
                <w:sz w:val="18"/>
                <w:szCs w:val="18"/>
              </w:rPr>
              <w:t>019</w:t>
            </w:r>
            <w:r w:rsidRPr="00CE3AA5">
              <w:rPr>
                <w:rFonts w:ascii="等线" w:eastAsia="等线" w:hAnsi="等线" w:cs="思源黑体 CN Light" w:hint="eastAsia"/>
                <w:sz w:val="18"/>
                <w:szCs w:val="18"/>
              </w:rPr>
              <w:t>年ESMO指南建议取消MSI-H和MSI-L描述，推荐MSI检测结果分别为MSI和MSS，将MSI-H归类为MSI，将MSI-L和MSS</w:t>
            </w:r>
            <w:r w:rsidRPr="00CE3AA5">
              <w:rPr>
                <w:rFonts w:ascii="等线" w:eastAsia="等线" w:hAnsi="等线" w:cs="思源黑体 CN Light" w:hint="eastAsia"/>
                <w:sz w:val="18"/>
                <w:szCs w:val="18"/>
              </w:rPr>
              <w:lastRenderedPageBreak/>
              <w:t>归类为MSS。</w:t>
            </w:r>
          </w:p>
        </w:tc>
      </w:tr>
      <w:tr w:rsidR="00CE3AA5" w14:paraId="173B65B7"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267928C"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lastRenderedPageBreak/>
              <w:t>临床预后</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6A6DF420" w14:textId="77777777" w:rsidR="00CE3AA5" w:rsidRPr="00CE3AA5" w:rsidRDefault="00CE3AA5" w:rsidP="00CE3AA5">
            <w:pPr>
              <w:adjustRightInd w:val="0"/>
              <w:snapToGrid w:val="0"/>
              <w:ind w:firstLineChars="200" w:firstLine="360"/>
              <w:rPr>
                <w:rFonts w:ascii="等线" w:eastAsia="等线" w:hAnsi="等线" w:cs="思源黑体 CN Light" w:hint="eastAsia"/>
                <w:sz w:val="18"/>
                <w:szCs w:val="18"/>
              </w:rPr>
            </w:pPr>
            <w:r w:rsidRPr="00CE3AA5">
              <w:rPr>
                <w:rFonts w:ascii="等线" w:eastAsia="等线" w:hAnsi="等线" w:cs="思源黑体 CN Light"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CE3AA5" w14:paraId="478753F6" w14:textId="77777777" w:rsidTr="00CE3AA5">
        <w:trPr>
          <w:trHeight w:val="811"/>
          <w:jc w:val="center"/>
        </w:trPr>
        <w:tc>
          <w:tcPr>
            <w:tcW w:w="1526"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CB9DB25"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临床辅助治疗决策参考</w:t>
            </w:r>
          </w:p>
        </w:tc>
        <w:tc>
          <w:tcPr>
            <w:tcW w:w="6990"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33F85688"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{{var.ec_type.variant_desc_cn|e}}</w:t>
            </w:r>
          </w:p>
          <w:p w14:paraId="591C69CF"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{%p if var.ec_type.evi_interpretation_dia %}</w:t>
            </w:r>
          </w:p>
          <w:p w14:paraId="32141233"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 var.ec_type.evi_interpretation_dia|e }}</w:t>
            </w:r>
          </w:p>
          <w:p w14:paraId="470B0CDD"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{%p endif%}</w:t>
            </w:r>
          </w:p>
          <w:p w14:paraId="0DF94810"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{%p if var.ec_type.evi_interpretation %}</w:t>
            </w:r>
          </w:p>
          <w:p w14:paraId="2F4E561F"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{{var.ec_type.evi_interpretation|e}}</w:t>
            </w:r>
          </w:p>
          <w:p w14:paraId="6B4AA19A" w14:textId="77777777" w:rsidR="00966B60" w:rsidRPr="00966B60"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{%p else%}</w:t>
            </w:r>
          </w:p>
          <w:p w14:paraId="29266F95" w14:textId="77777777" w:rsidR="00966B60" w:rsidRPr="00966B60" w:rsidRDefault="00966B60" w:rsidP="00966B60">
            <w:pPr>
              <w:adjustRightInd w:val="0"/>
              <w:snapToGrid w:val="0"/>
              <w:ind w:firstLineChars="200" w:firstLine="360"/>
              <w:rPr>
                <w:rFonts w:ascii="等线" w:eastAsia="等线" w:hAnsi="等线" w:cs="思源黑体 CN Light" w:hint="eastAsia"/>
                <w:color w:val="FF0000"/>
                <w:sz w:val="18"/>
                <w:szCs w:val="18"/>
              </w:rPr>
            </w:pPr>
            <w:r w:rsidRPr="00966B60">
              <w:rPr>
                <w:rFonts w:ascii="等线" w:eastAsia="等线" w:hAnsi="等线" w:cs="思源黑体 CN Light" w:hint="eastAsia"/>
                <w:color w:val="FF0000"/>
                <w:sz w:val="18"/>
                <w:szCs w:val="18"/>
              </w:rPr>
              <w:t>未返回预后证据，请检查证据匹配情况！</w:t>
            </w:r>
          </w:p>
          <w:p w14:paraId="1831BF5F" w14:textId="42936A7D" w:rsidR="004A21CE" w:rsidRPr="00CE3AA5" w:rsidRDefault="00966B60" w:rsidP="00966B60">
            <w:pPr>
              <w:adjustRightInd w:val="0"/>
              <w:snapToGrid w:val="0"/>
              <w:ind w:firstLineChars="200" w:firstLine="360"/>
              <w:rPr>
                <w:rFonts w:ascii="等线" w:eastAsia="等线" w:hAnsi="等线" w:cs="思源黑体 CN Light" w:hint="eastAsia"/>
                <w:sz w:val="18"/>
                <w:szCs w:val="18"/>
              </w:rPr>
            </w:pPr>
            <w:r w:rsidRPr="00966B60">
              <w:rPr>
                <w:rFonts w:ascii="等线" w:eastAsia="等线" w:hAnsi="等线" w:cs="思源黑体 CN Light" w:hint="eastAsia"/>
                <w:sz w:val="18"/>
                <w:szCs w:val="18"/>
              </w:rPr>
              <w:t>{%p endif%}</w:t>
            </w:r>
          </w:p>
        </w:tc>
      </w:tr>
    </w:tbl>
    <w:p w14:paraId="2DACE3E7" w14:textId="77777777" w:rsidR="00225F85" w:rsidRPr="00CE3AA5" w:rsidRDefault="00CE3AA5">
      <w:pPr>
        <w:jc w:val="lef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CAFDF18" w14:textId="77777777" w:rsidR="00CE3AA5" w:rsidRDefault="00CE3AA5" w:rsidP="00CE3AA5">
      <w:pPr>
        <w:rPr>
          <w:rFonts w:hint="eastAsia"/>
        </w:rPr>
      </w:pPr>
      <w:r w:rsidRPr="0013500F">
        <w:rPr>
          <w:rFonts w:hint="eastAsia"/>
        </w:rPr>
        <w:t>{%p if “卵巢癌” in sample.tumor_list or “乳腺癌” in sample.tumor_list or “前列腺癌” in sample.tumor_list %}</w:t>
      </w:r>
    </w:p>
    <w:p w14:paraId="620E952D" w14:textId="77777777" w:rsidR="00CE3AA5" w:rsidRDefault="00CE3AA5">
      <w:pPr>
        <w:widowControl/>
        <w:jc w:val="left"/>
        <w:rPr>
          <w:rFonts w:hint="eastAsia"/>
        </w:rPr>
      </w:pPr>
      <w:r>
        <w:br w:type="page"/>
      </w:r>
    </w:p>
    <w:p w14:paraId="647DCA0B" w14:textId="77777777" w:rsidR="00225F85" w:rsidRDefault="00A33550" w:rsidP="004A34FD">
      <w:pPr>
        <w:pStyle w:val="1"/>
        <w:numPr>
          <w:ilvl w:val="0"/>
          <w:numId w:val="8"/>
        </w:numPr>
        <w:rPr>
          <w:rFonts w:hint="eastAsia"/>
          <w:sz w:val="18"/>
          <w:szCs w:val="18"/>
        </w:rPr>
      </w:pPr>
      <w:bookmarkStart w:id="58" w:name="_Toc132716674"/>
      <w:bookmarkStart w:id="59" w:name="_Toc132717651"/>
      <w:bookmarkStart w:id="60" w:name="_Toc132719180"/>
      <w:r>
        <w:rPr>
          <w:rFonts w:hint="eastAsia"/>
        </w:rPr>
        <w:lastRenderedPageBreak/>
        <w:t>同源重组缺陷（HRD）检测结果解读</w:t>
      </w:r>
      <w:bookmarkEnd w:id="58"/>
      <w:bookmarkEnd w:id="59"/>
      <w:bookmarkEnd w:id="6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50"/>
        <w:gridCol w:w="7266"/>
      </w:tblGrid>
      <w:tr w:rsidR="00225F85" w14:paraId="14F674F7" w14:textId="77777777">
        <w:trPr>
          <w:trHeight w:val="454"/>
          <w:jc w:val="center"/>
        </w:trPr>
        <w:tc>
          <w:tcPr>
            <w:tcW w:w="8516" w:type="dxa"/>
            <w:gridSpan w:val="2"/>
            <w:tcBorders>
              <w:top w:val="single" w:sz="6" w:space="0" w:color="FFFFFF" w:themeColor="background1"/>
              <w:left w:val="nil"/>
              <w:bottom w:val="single" w:sz="6" w:space="0" w:color="FFFFFF" w:themeColor="background1"/>
              <w:right w:val="nil"/>
            </w:tcBorders>
            <w:shd w:val="clear" w:color="auto" w:fill="2F5496" w:themeFill="accent1" w:themeFillShade="BF"/>
            <w:vAlign w:val="center"/>
          </w:tcPr>
          <w:p w14:paraId="48BCFB03" w14:textId="77777777" w:rsidR="00225F85" w:rsidRDefault="00CE3AA5">
            <w:pPr>
              <w:pStyle w:val="af4"/>
              <w:ind w:firstLineChars="0" w:firstLine="0"/>
              <w:jc w:val="center"/>
              <w:rPr>
                <w:rFonts w:ascii="等线" w:eastAsia="等线" w:hAnsi="等线" w:cs="等线" w:hint="eastAsia"/>
                <w:b/>
                <w:bCs/>
                <w:i/>
                <w:color w:val="FFFFFF" w:themeColor="background1"/>
                <w:sz w:val="18"/>
                <w:szCs w:val="18"/>
              </w:rPr>
            </w:pPr>
            <w:r w:rsidRPr="00CE3AA5">
              <w:rPr>
                <w:rFonts w:ascii="等线" w:eastAsia="等线" w:hAnsi="等线" w:cs="等线" w:hint="eastAsia"/>
                <w:b/>
                <w:bCs/>
                <w:color w:val="FFFFFF" w:themeColor="background1"/>
                <w:sz w:val="18"/>
                <w:szCs w:val="18"/>
              </w:rPr>
              <w:t xml:space="preserve">HRD {%if </w:t>
            </w:r>
            <w:r w:rsidRPr="00CE3AA5">
              <w:rPr>
                <w:rFonts w:ascii="等线" w:eastAsia="等线" w:hAnsi="等线" w:cs="等线"/>
                <w:b/>
                <w:bCs/>
                <w:color w:val="FFFFFF" w:themeColor="background1"/>
                <w:sz w:val="18"/>
                <w:szCs w:val="18"/>
              </w:rPr>
              <w:t>var.gss.gss</w:t>
            </w:r>
            <w:r w:rsidRPr="00CE3AA5">
              <w:rPr>
                <w:rFonts w:ascii="等线" w:eastAsia="等线" w:hAnsi="等线" w:cs="等线" w:hint="eastAsia"/>
                <w:b/>
                <w:bCs/>
                <w:color w:val="FFFFFF" w:themeColor="background1"/>
                <w:sz w:val="18"/>
                <w:szCs w:val="18"/>
              </w:rPr>
              <w:t>.var_id==”HRD+”%}阳性{%else%}阴性{%endif%}</w:t>
            </w:r>
          </w:p>
        </w:tc>
      </w:tr>
      <w:tr w:rsidR="00225F85" w14:paraId="252D2A0B" w14:textId="77777777">
        <w:trPr>
          <w:trHeight w:val="1106"/>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auto"/>
            <w:vAlign w:val="center"/>
          </w:tcPr>
          <w:p w14:paraId="4DF1D729" w14:textId="77777777" w:rsidR="00225F85" w:rsidRDefault="00A33550">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背景介绍</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auto"/>
            <w:vAlign w:val="center"/>
          </w:tcPr>
          <w:p w14:paraId="51D818E9"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Break，DSB）与DNA链间交联（interstand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6A407464"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45BE00B0" w14:textId="77777777" w:rsidR="00225F85" w:rsidRDefault="00A33550">
            <w:pPr>
              <w:adjustRightInd w:val="0"/>
              <w:snapToGrid w:val="0"/>
              <w:ind w:firstLineChars="200" w:firstLine="360"/>
              <w:jc w:val="left"/>
              <w:rPr>
                <w:rFonts w:ascii="等线" w:eastAsia="等线" w:hAnsi="等线" w:cs="等线" w:hint="eastAsia"/>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1/2基因致病性突变来评估肿瘤的HRD状态。</w:t>
            </w:r>
          </w:p>
        </w:tc>
      </w:tr>
      <w:tr w:rsidR="00CE3AA5" w14:paraId="5FD64E80" w14:textId="77777777">
        <w:trPr>
          <w:trHeight w:val="811"/>
          <w:jc w:val="center"/>
        </w:trPr>
        <w:tc>
          <w:tcPr>
            <w:tcW w:w="1250" w:type="dxa"/>
            <w:tcBorders>
              <w:top w:val="single" w:sz="6" w:space="0" w:color="FFFFFF" w:themeColor="background1"/>
              <w:left w:val="nil"/>
              <w:bottom w:val="single" w:sz="6" w:space="0" w:color="FFFFFF" w:themeColor="background1"/>
              <w:right w:val="single" w:sz="6" w:space="0" w:color="FFFFFF" w:themeColor="background1"/>
            </w:tcBorders>
            <w:shd w:val="clear" w:color="auto" w:fill="D9E2F3" w:themeFill="accent1" w:themeFillTint="33"/>
            <w:vAlign w:val="center"/>
          </w:tcPr>
          <w:p w14:paraId="50B2B41F" w14:textId="77777777" w:rsidR="00CE3AA5" w:rsidRDefault="00CE3AA5" w:rsidP="00CE3AA5">
            <w:pPr>
              <w:adjustRightInd w:val="0"/>
              <w:snapToGrid w:val="0"/>
              <w:ind w:firstLineChars="50" w:firstLine="90"/>
              <w:jc w:val="center"/>
              <w:rPr>
                <w:rFonts w:ascii="等线" w:eastAsia="等线" w:hAnsi="等线" w:cs="等线" w:hint="eastAsia"/>
                <w:b/>
                <w:bCs/>
                <w:color w:val="4472C4" w:themeColor="accent1"/>
                <w:sz w:val="18"/>
                <w:szCs w:val="18"/>
              </w:rPr>
            </w:pPr>
            <w:r>
              <w:rPr>
                <w:rFonts w:ascii="等线" w:eastAsia="等线" w:hAnsi="等线" w:cs="等线" w:hint="eastAsia"/>
                <w:b/>
                <w:bCs/>
                <w:color w:val="4472C4" w:themeColor="accent1"/>
                <w:sz w:val="18"/>
                <w:szCs w:val="18"/>
              </w:rPr>
              <w:t>治疗策略</w:t>
            </w:r>
          </w:p>
        </w:tc>
        <w:tc>
          <w:tcPr>
            <w:tcW w:w="7266" w:type="dxa"/>
            <w:tcBorders>
              <w:top w:val="single" w:sz="6" w:space="0" w:color="FFFFFF" w:themeColor="background1"/>
              <w:left w:val="single" w:sz="6" w:space="0" w:color="FFFFFF" w:themeColor="background1"/>
              <w:bottom w:val="single" w:sz="6" w:space="0" w:color="FFFFFF" w:themeColor="background1"/>
              <w:right w:val="nil"/>
            </w:tcBorders>
            <w:shd w:val="clear" w:color="auto" w:fill="D9E2F3" w:themeFill="accent1" w:themeFillTint="33"/>
            <w:vAlign w:val="center"/>
          </w:tcPr>
          <w:p w14:paraId="72B4F814"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if var.gss.gss.evi_sum and var.gss.gss.evi_sum.evi_split and var.gss.gss.evi_sum.evi_split.Predictive_merge%}</w:t>
            </w:r>
          </w:p>
          <w:p w14:paraId="239E09E8"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for b in var.gss.gss.evi_sum.evi_split.Predictive_merge%}</w:t>
            </w:r>
          </w:p>
          <w:p w14:paraId="00EEDFD4" w14:textId="77777777" w:rsidR="00CE3AA5" w:rsidRPr="00CE3AA5" w:rsidRDefault="00CE3AA5" w:rsidP="00CE3AA5">
            <w:pPr>
              <w:rPr>
                <w:rFonts w:ascii="等线" w:eastAsia="等线" w:hAnsi="等线" w:hint="eastAsia"/>
                <w:b/>
                <w:bCs/>
                <w:color w:val="0070C0"/>
                <w:sz w:val="18"/>
                <w:szCs w:val="18"/>
              </w:rPr>
            </w:pPr>
            <w:r w:rsidRPr="00CE3AA5">
              <w:rPr>
                <w:rFonts w:ascii="等线" w:eastAsia="等线" w:hAnsi="等线" w:hint="eastAsia"/>
                <w:b/>
                <w:bCs/>
                <w:color w:val="0070C0"/>
                <w:sz w:val="18"/>
                <w:szCs w:val="18"/>
              </w:rPr>
              <w:t>{{b.regimen_name}}：</w:t>
            </w:r>
          </w:p>
          <w:p w14:paraId="670D739F"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{{b.evi_interpretation|e}}</w:t>
            </w:r>
          </w:p>
          <w:p w14:paraId="0A19900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endfor%}</w:t>
            </w:r>
          </w:p>
          <w:p w14:paraId="11B725C0"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else%}</w:t>
            </w:r>
          </w:p>
          <w:p w14:paraId="3A2FFBFC"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w:t>
            </w:r>
          </w:p>
          <w:p w14:paraId="5DE2C617" w14:textId="77777777" w:rsidR="00CE3AA5" w:rsidRPr="00CE3AA5" w:rsidRDefault="00CE3AA5" w:rsidP="00CE3AA5">
            <w:pPr>
              <w:rPr>
                <w:rFonts w:ascii="等线" w:eastAsia="等线" w:hAnsi="等线" w:hint="eastAsia"/>
                <w:sz w:val="18"/>
                <w:szCs w:val="18"/>
              </w:rPr>
            </w:pPr>
            <w:r w:rsidRPr="00CE3AA5">
              <w:rPr>
                <w:rFonts w:ascii="等线" w:eastAsia="等线" w:hAnsi="等线"/>
                <w:sz w:val="18"/>
                <w:szCs w:val="18"/>
              </w:rPr>
              <w:t>{%p endif%}</w:t>
            </w:r>
          </w:p>
        </w:tc>
      </w:tr>
    </w:tbl>
    <w:p w14:paraId="3B8E5ECA" w14:textId="77777777" w:rsidR="00CE3AA5" w:rsidRDefault="00CE3AA5">
      <w:pPr>
        <w:jc w:val="left"/>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r>
        <w:rPr>
          <w:rFonts w:ascii="等线" w:eastAsia="等线" w:hAnsi="等线" w:cs="等线"/>
          <w:b/>
          <w:color w:val="2F5496" w:themeColor="accent1" w:themeShade="BF"/>
          <w:sz w:val="18"/>
          <w:szCs w:val="18"/>
        </w:rPr>
        <w:t>%p endif%}</w:t>
      </w:r>
    </w:p>
    <w:p w14:paraId="5FD74080" w14:textId="77777777" w:rsidR="00225F85" w:rsidRPr="00CE3AA5" w:rsidRDefault="00CE3AA5" w:rsidP="00CE3AA5">
      <w:pPr>
        <w:widowControl/>
        <w:jc w:val="left"/>
        <w:rPr>
          <w:rFonts w:ascii="等线" w:eastAsia="等线" w:hAnsi="等线" w:cs="等线" w:hint="eastAsia"/>
          <w:b/>
          <w:color w:val="2F5496" w:themeColor="accent1" w:themeShade="BF"/>
          <w:sz w:val="18"/>
          <w:szCs w:val="18"/>
        </w:rPr>
      </w:pPr>
      <w:r>
        <w:rPr>
          <w:rFonts w:ascii="等线" w:eastAsia="等线" w:hAnsi="等线" w:cs="等线"/>
          <w:b/>
          <w:color w:val="2F5496" w:themeColor="accent1" w:themeShade="BF"/>
          <w:sz w:val="18"/>
          <w:szCs w:val="18"/>
        </w:rPr>
        <w:br w:type="page"/>
      </w:r>
    </w:p>
    <w:p w14:paraId="5FD25586" w14:textId="77777777" w:rsidR="00225F85" w:rsidRDefault="00A33550">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1" w:name="_Toc132716675"/>
      <w:bookmarkStart w:id="62" w:name="_Toc132717652"/>
      <w:bookmarkStart w:id="63" w:name="_Toc132719181"/>
      <w:r>
        <w:rPr>
          <w:rFonts w:ascii="思源黑体 CN Bold" w:eastAsia="思源黑体 CN Bold" w:hAnsi="思源黑体 CN Bold" w:hint="eastAsia"/>
          <w:color w:val="4472C4" w:themeColor="accent1"/>
          <w:sz w:val="28"/>
          <w:szCs w:val="28"/>
        </w:rPr>
        <w:lastRenderedPageBreak/>
        <w:t>3</w:t>
      </w:r>
      <w:r>
        <w:rPr>
          <w:rFonts w:ascii="思源黑体 CN Bold" w:eastAsia="思源黑体 CN Bold" w:hAnsi="思源黑体 CN Bold"/>
          <w:color w:val="4472C4" w:themeColor="accent1"/>
          <w:sz w:val="28"/>
          <w:szCs w:val="28"/>
        </w:rPr>
        <w:t xml:space="preserve">. </w:t>
      </w:r>
      <w:r>
        <w:rPr>
          <w:rFonts w:ascii="思源黑体 CN Bold" w:eastAsia="思源黑体 CN Bold" w:hAnsi="思源黑体 CN Bold" w:hint="eastAsia"/>
          <w:color w:val="4472C4" w:themeColor="accent1"/>
          <w:sz w:val="28"/>
          <w:szCs w:val="28"/>
        </w:rPr>
        <w:t>可能获益的药物</w:t>
      </w:r>
      <w:bookmarkStart w:id="64" w:name="可能获益的药物"/>
      <w:bookmarkEnd w:id="61"/>
      <w:bookmarkEnd w:id="62"/>
      <w:bookmarkEnd w:id="63"/>
      <w:bookmarkEnd w:id="64"/>
    </w:p>
    <w:p w14:paraId="2327EC85" w14:textId="77777777" w:rsidR="00225F85" w:rsidRDefault="00A33550">
      <w:pPr>
        <w:rPr>
          <w:rFonts w:ascii="思源黑体 CN Bold" w:eastAsia="思源黑体 CN Bold" w:hAnsi="思源黑体 CN Bold" w:hint="eastAsia"/>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01CBB5D" w14:textId="77777777" w:rsidR="00AC4454" w:rsidRPr="00AC4454" w:rsidRDefault="00AC4454" w:rsidP="00AC4454">
      <w:pPr>
        <w:spacing w:line="240" w:lineRule="exact"/>
        <w:rPr>
          <w:rFonts w:ascii="思源黑体 CN Bold" w:eastAsia="思源黑体 CN Bold" w:hAnsi="思源黑体 CN Bold" w:hint="eastAsia"/>
          <w:b/>
          <w:bCs/>
          <w:color w:val="1E7648"/>
          <w:kern w:val="44"/>
        </w:rPr>
      </w:pPr>
      <w:r w:rsidRPr="00AC4454">
        <w:rPr>
          <w:rFonts w:ascii="思源黑体 CN Bold" w:eastAsia="思源黑体 CN Bold" w:hAnsi="思源黑体 CN Bold"/>
          <w:b/>
          <w:bCs/>
          <w:color w:val="1E7648"/>
          <w:kern w:val="44"/>
        </w:rPr>
        <w:t>{%p if [therapeutic_regimen, sample]|approval_regimen_filter_hrd%}</w:t>
      </w:r>
    </w:p>
    <w:p w14:paraId="63106FAB" w14:textId="194CD420" w:rsidR="00225F85" w:rsidRPr="00CE3AA5" w:rsidRDefault="00AC4454" w:rsidP="00AC4454">
      <w:pPr>
        <w:spacing w:line="240" w:lineRule="exact"/>
        <w:rPr>
          <w:rFonts w:hint="eastAsia"/>
          <w:b/>
          <w:color w:val="2F5496" w:themeColor="accent1" w:themeShade="BF"/>
          <w:sz w:val="18"/>
          <w:szCs w:val="18"/>
        </w:rPr>
      </w:pPr>
      <w:r w:rsidRPr="00AC4454">
        <w:rPr>
          <w:rFonts w:ascii="思源黑体 CN Bold" w:eastAsia="思源黑体 CN Bold" w:hAnsi="思源黑体 CN Bold"/>
          <w:b/>
          <w:bCs/>
          <w:color w:val="1E7648"/>
          <w:kern w:val="44"/>
        </w:rPr>
        <w:t>{%p for a in [therapeutic_regimen, sample]|approval_regimen_filter_hrd%}</w:t>
      </w:r>
    </w:p>
    <w:p w14:paraId="0898D129" w14:textId="77777777" w:rsidR="00225F85" w:rsidRDefault="00225F85">
      <w:pPr>
        <w:spacing w:line="240" w:lineRule="exact"/>
        <w:rPr>
          <w:rFonts w:hint="eastAsia"/>
          <w:b/>
          <w:color w:val="2F5496" w:themeColor="accent1" w:themeShade="BF"/>
          <w:sz w:val="18"/>
          <w:szCs w:val="18"/>
        </w:rPr>
      </w:pP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CE3AA5" w14:paraId="24E8FF82" w14:textId="77777777" w:rsidTr="00CE3AA5">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9CC3CB" w14:textId="77777777" w:rsidR="00CE3AA5" w:rsidRDefault="00CE3AA5" w:rsidP="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E1041E6" w14:textId="77777777" w:rsidR="00CE3AA5" w:rsidRPr="00CE3AA5" w:rsidRDefault="00CE3AA5" w:rsidP="00CE3AA5">
            <w:pPr>
              <w:adjustRightInd w:val="0"/>
              <w:snapToGrid w:val="0"/>
              <w:spacing w:beforeLines="10" w:before="42" w:line="200" w:lineRule="exact"/>
              <w:ind w:firstLineChars="30" w:firstLine="54"/>
              <w:jc w:val="left"/>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0BCF7C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C79BA33" w14:textId="77777777" w:rsidR="00CE3AA5" w:rsidRPr="00CE3AA5" w:rsidRDefault="00CE3AA5" w:rsidP="00CE3AA5">
            <w:pPr>
              <w:adjustRightInd w:val="0"/>
              <w:snapToGrid w:val="0"/>
              <w:ind w:firstLineChars="30" w:firstLine="54"/>
              <w:jc w:val="center"/>
              <w:rPr>
                <w:rFonts w:ascii="等线" w:eastAsia="等线" w:hAnsi="等线" w:hint="eastAsia"/>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CE3AA5" w14:paraId="4FC587DA" w14:textId="77777777" w:rsidTr="00CE3AA5">
        <w:trPr>
          <w:trHeight w:val="958"/>
          <w:jc w:val="center"/>
        </w:trPr>
        <w:tc>
          <w:tcPr>
            <w:tcW w:w="1144" w:type="dxa"/>
            <w:tcBorders>
              <w:top w:val="nil"/>
              <w:bottom w:val="nil"/>
            </w:tcBorders>
            <w:shd w:val="clear" w:color="auto" w:fill="D9E2F3" w:themeFill="accent1" w:themeFillTint="33"/>
            <w:vAlign w:val="center"/>
          </w:tcPr>
          <w:p w14:paraId="199EF4EC"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48CDF350"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if a.drug_details|get_drug_mechanism_cn %}</w:t>
            </w:r>
          </w:p>
          <w:p w14:paraId="1FFC1A88"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for b in a.drug_details|get_drug_mechanism_cn %}</w:t>
            </w:r>
          </w:p>
          <w:p w14:paraId="25929E69"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{{b|e}}</w:t>
            </w:r>
          </w:p>
          <w:p w14:paraId="04D3F52B"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endfor%}</w:t>
            </w:r>
          </w:p>
          <w:p w14:paraId="52712FFD" w14:textId="77777777" w:rsidR="008E25CD" w:rsidRPr="008E25CD"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else%}</w:t>
            </w:r>
          </w:p>
          <w:p w14:paraId="5B4ACDAE" w14:textId="77777777" w:rsidR="008E25CD" w:rsidRPr="008E25CD" w:rsidRDefault="008E25CD" w:rsidP="008E25CD">
            <w:pPr>
              <w:adjustRightInd w:val="0"/>
              <w:snapToGrid w:val="0"/>
              <w:ind w:firstLineChars="200" w:firstLine="360"/>
              <w:rPr>
                <w:rFonts w:ascii="等线" w:eastAsia="等线" w:hAnsi="等线" w:hint="eastAsia"/>
                <w:bCs/>
                <w:color w:val="FF0000"/>
                <w:sz w:val="18"/>
                <w:szCs w:val="18"/>
              </w:rPr>
            </w:pPr>
            <w:r w:rsidRPr="008E25CD">
              <w:rPr>
                <w:rFonts w:ascii="等线" w:eastAsia="等线" w:hAnsi="等线" w:hint="eastAsia"/>
                <w:bCs/>
                <w:color w:val="FF0000"/>
                <w:sz w:val="18"/>
                <w:szCs w:val="18"/>
              </w:rPr>
              <w:t>药物缺少药理机制信息，请检查后补充知识库内容！</w:t>
            </w:r>
          </w:p>
          <w:p w14:paraId="62ED96F8" w14:textId="5FC18512" w:rsidR="00CE3AA5" w:rsidRPr="00CE3AA5" w:rsidRDefault="008E25CD" w:rsidP="008E25CD">
            <w:pPr>
              <w:adjustRightInd w:val="0"/>
              <w:snapToGrid w:val="0"/>
              <w:ind w:firstLineChars="200" w:firstLine="360"/>
              <w:rPr>
                <w:rFonts w:ascii="等线" w:eastAsia="等线" w:hAnsi="等线" w:hint="eastAsia"/>
                <w:bCs/>
                <w:sz w:val="18"/>
                <w:szCs w:val="18"/>
              </w:rPr>
            </w:pPr>
            <w:r w:rsidRPr="008E25CD">
              <w:rPr>
                <w:rFonts w:ascii="等线" w:eastAsia="等线" w:hAnsi="等线"/>
                <w:bCs/>
                <w:sz w:val="18"/>
                <w:szCs w:val="18"/>
              </w:rPr>
              <w:t>{%p endif%}</w:t>
            </w:r>
          </w:p>
        </w:tc>
      </w:tr>
      <w:tr w:rsidR="00CE3AA5" w14:paraId="79769C11" w14:textId="77777777" w:rsidTr="00CE3AA5">
        <w:trPr>
          <w:trHeight w:val="713"/>
          <w:jc w:val="center"/>
        </w:trPr>
        <w:tc>
          <w:tcPr>
            <w:tcW w:w="1144" w:type="dxa"/>
            <w:tcBorders>
              <w:top w:val="nil"/>
              <w:bottom w:val="nil"/>
            </w:tcBorders>
            <w:shd w:val="clear" w:color="auto" w:fill="auto"/>
            <w:vAlign w:val="center"/>
          </w:tcPr>
          <w:p w14:paraId="67F99547"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1529A39E" w14:textId="0C4653F1" w:rsidR="00CE3AA5" w:rsidRPr="00CE3AA5" w:rsidRDefault="008E25CD" w:rsidP="00CE3AA5">
            <w:pPr>
              <w:adjustRightInd w:val="0"/>
              <w:snapToGrid w:val="0"/>
              <w:ind w:leftChars="50" w:left="120"/>
              <w:jc w:val="center"/>
              <w:rPr>
                <w:rFonts w:ascii="等线" w:eastAsia="等线" w:hAnsi="等线" w:hint="eastAsia"/>
                <w:sz w:val="18"/>
                <w:szCs w:val="18"/>
              </w:rPr>
            </w:pPr>
            <w:r w:rsidRPr="008E25CD">
              <w:rPr>
                <w:rFonts w:ascii="等线" w:eastAsia="等线" w:hAnsi="等线"/>
                <w:sz w:val="18"/>
                <w:szCs w:val="18"/>
              </w:rPr>
              <w:t>{{ [a.var, var.special.judge_mergeMET]|approval_regimen_biomarker }}</w:t>
            </w:r>
          </w:p>
        </w:tc>
      </w:tr>
      <w:tr w:rsidR="00CE3AA5" w14:paraId="24079186" w14:textId="77777777" w:rsidTr="00CE3AA5">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564E36CE" w14:textId="77777777" w:rsidR="00CE3AA5" w:rsidRDefault="00CE3AA5" w:rsidP="00CE3AA5">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119955C7"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427C7E1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3CFD5D05"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5EE6528B"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44F99482"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35C31C4A" w14:textId="77777777" w:rsidR="00CE3AA5" w:rsidRPr="00CE3AA5" w:rsidRDefault="00CE3AA5" w:rsidP="00CE3AA5">
            <w:pPr>
              <w:adjustRightInd w:val="0"/>
              <w:snapToGrid w:val="0"/>
              <w:ind w:firstLineChars="200" w:firstLine="360"/>
              <w:rPr>
                <w:rFonts w:ascii="等线" w:eastAsia="等线" w:hAnsi="等线" w:hint="eastAsia"/>
                <w:color w:val="FF0000"/>
                <w:sz w:val="18"/>
                <w:szCs w:val="18"/>
              </w:rPr>
            </w:pPr>
            <w:r w:rsidRPr="00CE3AA5">
              <w:rPr>
                <w:rFonts w:ascii="等线" w:eastAsia="等线" w:hAnsi="等线" w:hint="eastAsia"/>
                <w:color w:val="FF0000"/>
                <w:sz w:val="18"/>
                <w:szCs w:val="18"/>
              </w:rPr>
              <w:t>缺少适应症信息，请补充知识库！</w:t>
            </w:r>
          </w:p>
          <w:p w14:paraId="19210D4A" w14:textId="77777777" w:rsidR="00CE3AA5" w:rsidRPr="00CE3AA5" w:rsidRDefault="00CE3AA5" w:rsidP="00CE3AA5">
            <w:pPr>
              <w:adjustRightInd w:val="0"/>
              <w:snapToGrid w:val="0"/>
              <w:ind w:firstLineChars="200" w:firstLine="360"/>
              <w:rPr>
                <w:rFonts w:ascii="等线" w:eastAsia="等线" w:hAnsi="等线" w:hint="eastAsia"/>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54CF867E" w14:textId="77777777" w:rsidR="00CE3AA5" w:rsidRDefault="00CE3AA5" w:rsidP="00CE3AA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3867796C" w14:textId="77777777" w:rsidR="00CE3AA5" w:rsidRPr="00E3728B" w:rsidRDefault="00CE3AA5" w:rsidP="00E3728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225F85" w14:paraId="58A72C9C" w14:textId="77777777">
        <w:trPr>
          <w:trHeight w:hRule="exact" w:val="479"/>
          <w:jc w:val="center"/>
        </w:trPr>
        <w:tc>
          <w:tcPr>
            <w:tcW w:w="1229" w:type="dxa"/>
            <w:shd w:val="clear" w:color="auto" w:fill="2F5496" w:themeFill="accent1" w:themeFillShade="BF"/>
            <w:vAlign w:val="center"/>
          </w:tcPr>
          <w:p w14:paraId="74AA026B" w14:textId="77777777" w:rsidR="00225F85" w:rsidRDefault="00A33550">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392BA913" w14:textId="77777777" w:rsidR="00225F85" w:rsidRDefault="00CE3AA5">
            <w:pPr>
              <w:adjustRightInd w:val="0"/>
              <w:snapToGrid w:val="0"/>
              <w:spacing w:beforeLines="10" w:before="42" w:line="200" w:lineRule="exact"/>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B020E73"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78F135BB" w14:textId="77777777" w:rsidR="00225F85" w:rsidRDefault="00CE3AA5">
            <w:pPr>
              <w:adjustRightInd w:val="0"/>
              <w:snapToGrid w:val="0"/>
              <w:ind w:firstLineChars="30" w:firstLine="54"/>
              <w:jc w:val="center"/>
              <w:rPr>
                <w:rFonts w:ascii="等线" w:eastAsia="等线" w:hAnsi="等线" w:cs="等线" w:hint="eastAsia"/>
                <w:b/>
                <w:bCs/>
                <w:color w:val="FFFFFF" w:themeColor="background1"/>
                <w:sz w:val="18"/>
                <w:szCs w:val="18"/>
              </w:rPr>
            </w:pPr>
            <w:r>
              <w:rPr>
                <w:rFonts w:ascii="等线" w:eastAsia="等线" w:hAnsi="等线" w:cs="等线"/>
                <w:b/>
                <w:bCs/>
                <w:color w:val="FFFFFF" w:themeColor="background1"/>
                <w:sz w:val="18"/>
                <w:szCs w:val="18"/>
              </w:rPr>
              <w:t>-</w:t>
            </w:r>
          </w:p>
        </w:tc>
      </w:tr>
      <w:tr w:rsidR="00225F85" w14:paraId="6E78D6E5" w14:textId="77777777">
        <w:trPr>
          <w:trHeight w:hRule="exact" w:val="100"/>
          <w:jc w:val="center"/>
        </w:trPr>
        <w:tc>
          <w:tcPr>
            <w:tcW w:w="1229" w:type="dxa"/>
            <w:shd w:val="clear" w:color="auto" w:fill="auto"/>
            <w:vAlign w:val="center"/>
          </w:tcPr>
          <w:p w14:paraId="2067493F"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3946" w:type="dxa"/>
            <w:shd w:val="clear" w:color="auto" w:fill="auto"/>
            <w:vAlign w:val="center"/>
          </w:tcPr>
          <w:p w14:paraId="3571B0EE" w14:textId="77777777" w:rsidR="00225F85" w:rsidRDefault="00225F85">
            <w:pPr>
              <w:adjustRightInd w:val="0"/>
              <w:snapToGrid w:val="0"/>
              <w:spacing w:line="240" w:lineRule="exact"/>
              <w:ind w:firstLineChars="30" w:firstLine="54"/>
              <w:jc w:val="center"/>
              <w:rPr>
                <w:rFonts w:eastAsiaTheme="minorHAnsi" w:hint="eastAsia"/>
                <w:b/>
                <w:bCs/>
                <w:sz w:val="18"/>
                <w:szCs w:val="18"/>
              </w:rPr>
            </w:pPr>
          </w:p>
        </w:tc>
        <w:tc>
          <w:tcPr>
            <w:tcW w:w="2247" w:type="dxa"/>
            <w:gridSpan w:val="2"/>
            <w:shd w:val="clear" w:color="auto" w:fill="auto"/>
            <w:vAlign w:val="center"/>
          </w:tcPr>
          <w:p w14:paraId="659D7965" w14:textId="77777777" w:rsidR="00225F85" w:rsidRDefault="00225F85">
            <w:pPr>
              <w:adjustRightInd w:val="0"/>
              <w:snapToGrid w:val="0"/>
              <w:spacing w:line="240" w:lineRule="exact"/>
              <w:ind w:firstLineChars="30" w:firstLine="54"/>
              <w:jc w:val="center"/>
              <w:rPr>
                <w:rFonts w:eastAsiaTheme="minorHAnsi" w:hint="eastAsia"/>
                <w:bCs/>
                <w:sz w:val="18"/>
                <w:szCs w:val="18"/>
              </w:rPr>
            </w:pPr>
          </w:p>
        </w:tc>
        <w:tc>
          <w:tcPr>
            <w:tcW w:w="945" w:type="dxa"/>
            <w:shd w:val="clear" w:color="auto" w:fill="auto"/>
            <w:vAlign w:val="center"/>
          </w:tcPr>
          <w:p w14:paraId="6546F6D9" w14:textId="77777777" w:rsidR="00225F85" w:rsidRDefault="00225F85">
            <w:pPr>
              <w:adjustRightInd w:val="0"/>
              <w:snapToGrid w:val="0"/>
              <w:ind w:firstLineChars="30" w:firstLine="54"/>
              <w:jc w:val="center"/>
              <w:rPr>
                <w:rFonts w:eastAsiaTheme="minorHAnsi" w:hint="eastAsia"/>
                <w:bCs/>
                <w:sz w:val="18"/>
                <w:szCs w:val="18"/>
              </w:rPr>
            </w:pPr>
          </w:p>
        </w:tc>
      </w:tr>
      <w:tr w:rsidR="00225F85" w14:paraId="6608F1ED" w14:textId="77777777">
        <w:trPr>
          <w:trHeight w:val="958"/>
          <w:jc w:val="center"/>
        </w:trPr>
        <w:tc>
          <w:tcPr>
            <w:tcW w:w="1229" w:type="dxa"/>
            <w:tcBorders>
              <w:bottom w:val="nil"/>
            </w:tcBorders>
            <w:shd w:val="clear" w:color="auto" w:fill="auto"/>
            <w:vAlign w:val="center"/>
          </w:tcPr>
          <w:p w14:paraId="2CD8F6E5"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A8471A8" w14:textId="77777777" w:rsidR="00225F85" w:rsidRDefault="00E3728B" w:rsidP="00E3728B">
            <w:pPr>
              <w:adjustRightInd w:val="0"/>
              <w:snapToGrid w:val="0"/>
              <w:jc w:val="center"/>
              <w:rPr>
                <w:rFonts w:ascii="等线" w:eastAsia="等线" w:hAnsi="等线" w:cs="等线" w:hint="eastAsia"/>
                <w:bCs/>
                <w:sz w:val="18"/>
                <w:szCs w:val="18"/>
              </w:rPr>
            </w:pPr>
            <w:r>
              <w:rPr>
                <w:rFonts w:ascii="等线" w:eastAsia="等线" w:hAnsi="等线" w:cs="等线" w:hint="eastAsia"/>
                <w:bCs/>
                <w:sz w:val="18"/>
                <w:szCs w:val="18"/>
              </w:rPr>
              <w:t>-</w:t>
            </w:r>
          </w:p>
        </w:tc>
      </w:tr>
      <w:tr w:rsidR="00225F85" w14:paraId="6AA3EB1A" w14:textId="77777777">
        <w:trPr>
          <w:trHeight w:val="430"/>
          <w:jc w:val="center"/>
        </w:trPr>
        <w:tc>
          <w:tcPr>
            <w:tcW w:w="1229" w:type="dxa"/>
            <w:tcBorders>
              <w:top w:val="nil"/>
              <w:bottom w:val="nil"/>
            </w:tcBorders>
            <w:shd w:val="clear" w:color="auto" w:fill="D9E2F3" w:themeFill="accent1" w:themeFillTint="33"/>
            <w:vAlign w:val="center"/>
          </w:tcPr>
          <w:p w14:paraId="0035FE46"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3268697F"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r w:rsidR="00225F85" w14:paraId="72CD8E0F" w14:textId="77777777">
        <w:trPr>
          <w:trHeight w:val="397"/>
          <w:jc w:val="center"/>
        </w:trPr>
        <w:tc>
          <w:tcPr>
            <w:tcW w:w="1229" w:type="dxa"/>
            <w:tcBorders>
              <w:top w:val="nil"/>
            </w:tcBorders>
            <w:shd w:val="clear" w:color="auto" w:fill="auto"/>
            <w:vAlign w:val="center"/>
          </w:tcPr>
          <w:p w14:paraId="2D7F34FD" w14:textId="77777777" w:rsidR="00225F85" w:rsidRDefault="00A33550">
            <w:pPr>
              <w:adjustRightInd w:val="0"/>
              <w:snapToGrid w:val="0"/>
              <w:ind w:firstLineChars="30" w:firstLine="54"/>
              <w:jc w:val="center"/>
              <w:rPr>
                <w:rFonts w:eastAsiaTheme="minorHAnsi" w:hint="eastAsia"/>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0420A102" w14:textId="77777777" w:rsidR="00225F85" w:rsidRDefault="00E3728B" w:rsidP="00E3728B">
            <w:pPr>
              <w:adjustRightInd w:val="0"/>
              <w:snapToGrid w:val="0"/>
              <w:jc w:val="center"/>
              <w:rPr>
                <w:rFonts w:ascii="等线" w:eastAsia="等线" w:hAnsi="等线" w:cs="等线" w:hint="eastAsia"/>
                <w:sz w:val="18"/>
                <w:szCs w:val="18"/>
              </w:rPr>
            </w:pPr>
            <w:r>
              <w:rPr>
                <w:rFonts w:ascii="等线" w:eastAsia="等线" w:hAnsi="等线" w:cs="等线" w:hint="eastAsia"/>
                <w:sz w:val="18"/>
                <w:szCs w:val="18"/>
              </w:rPr>
              <w:t>-</w:t>
            </w:r>
          </w:p>
        </w:tc>
      </w:tr>
    </w:tbl>
    <w:p w14:paraId="52CFC877" w14:textId="77777777" w:rsidR="00E3728B" w:rsidRDefault="00E3728B">
      <w:pPr>
        <w:spacing w:line="240" w:lineRule="exact"/>
        <w:rPr>
          <w:rFonts w:hint="eastAsia"/>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084A502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25F2AB1C"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699B2610" w14:textId="77777777" w:rsidR="00225F85" w:rsidRDefault="00A33550">
      <w:pPr>
        <w:rPr>
          <w:rFonts w:ascii="思源黑体 CN Normal" w:eastAsia="思源黑体 CN Normal" w:hAnsi="思源黑体 CN Normal" w:hint="eastAsia"/>
          <w:color w:val="595959" w:themeColor="text1" w:themeTint="A6"/>
          <w:sz w:val="15"/>
          <w:szCs w:val="15"/>
        </w:rPr>
      </w:pPr>
      <w:r>
        <w:br w:type="page"/>
      </w:r>
    </w:p>
    <w:p w14:paraId="00102C4D" w14:textId="77777777" w:rsidR="009B6161" w:rsidRPr="009B6161" w:rsidRDefault="00A33550" w:rsidP="009B6161">
      <w:pPr>
        <w:pStyle w:val="10"/>
        <w:spacing w:before="0" w:after="0" w:line="240" w:lineRule="auto"/>
        <w:ind w:left="360"/>
        <w:jc w:val="center"/>
        <w:rPr>
          <w:rFonts w:ascii="思源黑体 CN Bold" w:eastAsia="思源黑体 CN Bold" w:hAnsi="思源黑体 CN Bold" w:hint="eastAsia"/>
          <w:color w:val="4472C4" w:themeColor="accent1"/>
          <w:sz w:val="28"/>
          <w:szCs w:val="28"/>
        </w:rPr>
      </w:pPr>
      <w:bookmarkStart w:id="65" w:name="_Toc132716676"/>
      <w:bookmarkStart w:id="66" w:name="_Toc132717653"/>
      <w:bookmarkStart w:id="67" w:name="_Toc132719182"/>
      <w:r>
        <w:rPr>
          <w:rFonts w:ascii="思源黑体 CN Bold" w:eastAsia="思源黑体 CN Bold" w:hAnsi="思源黑体 CN Bold"/>
          <w:color w:val="4472C4" w:themeColor="accent1"/>
          <w:sz w:val="28"/>
          <w:szCs w:val="28"/>
        </w:rPr>
        <w:lastRenderedPageBreak/>
        <w:t>4.</w:t>
      </w:r>
      <w:r>
        <w:rPr>
          <w:rFonts w:ascii="思源黑体 CN Bold" w:eastAsia="思源黑体 CN Bold" w:hAnsi="思源黑体 CN Bold" w:hint="eastAsia"/>
          <w:color w:val="4472C4" w:themeColor="accent1"/>
          <w:sz w:val="28"/>
          <w:szCs w:val="28"/>
        </w:rPr>
        <w:t xml:space="preserve"> 可能获益的临床试验</w:t>
      </w:r>
      <w:bookmarkStart w:id="68" w:name="可能获益的临床试验"/>
      <w:bookmarkEnd w:id="65"/>
      <w:bookmarkEnd w:id="66"/>
      <w:bookmarkEnd w:id="67"/>
      <w:bookmarkEnd w:id="68"/>
    </w:p>
    <w:tbl>
      <w:tblPr>
        <w:tblStyle w:val="af9"/>
        <w:tblW w:w="0" w:type="auto"/>
        <w:tblLayout w:type="fixed"/>
        <w:tblLook w:val="04A0" w:firstRow="1" w:lastRow="0" w:firstColumn="1" w:lastColumn="0" w:noHBand="0" w:noVBand="1"/>
      </w:tblPr>
      <w:tblGrid>
        <w:gridCol w:w="1384"/>
        <w:gridCol w:w="1559"/>
        <w:gridCol w:w="2694"/>
        <w:gridCol w:w="1352"/>
        <w:gridCol w:w="1527"/>
      </w:tblGrid>
      <w:tr w:rsidR="009B6161" w14:paraId="65E88B35" w14:textId="77777777" w:rsidTr="009B6161">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07803C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生物标志物</w:t>
            </w:r>
          </w:p>
        </w:tc>
        <w:tc>
          <w:tcPr>
            <w:tcW w:w="1559" w:type="dxa"/>
          </w:tcPr>
          <w:p w14:paraId="5D9BBD47"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试验编号</w:t>
            </w:r>
          </w:p>
        </w:tc>
        <w:tc>
          <w:tcPr>
            <w:tcW w:w="2694" w:type="dxa"/>
          </w:tcPr>
          <w:p w14:paraId="3AB92873"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研究内容</w:t>
            </w:r>
          </w:p>
        </w:tc>
        <w:tc>
          <w:tcPr>
            <w:tcW w:w="1352" w:type="dxa"/>
          </w:tcPr>
          <w:p w14:paraId="6C519B5E"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治疗方案</w:t>
            </w:r>
          </w:p>
        </w:tc>
        <w:tc>
          <w:tcPr>
            <w:tcW w:w="1527" w:type="dxa"/>
          </w:tcPr>
          <w:p w14:paraId="11C24BF4" w14:textId="77777777" w:rsidR="009B6161" w:rsidRPr="009B6161" w:rsidRDefault="009B6161" w:rsidP="009B6161">
            <w:pPr>
              <w:spacing w:line="240" w:lineRule="exact"/>
              <w:jc w:val="center"/>
              <w:rPr>
                <w:rFonts w:ascii="等线" w:eastAsia="等线" w:hAnsi="等线" w:cs="等线" w:hint="eastAsia"/>
                <w:bCs/>
                <w:sz w:val="18"/>
                <w:szCs w:val="18"/>
              </w:rPr>
            </w:pPr>
            <w:r w:rsidRPr="009B6161">
              <w:rPr>
                <w:rFonts w:ascii="等线" w:eastAsia="等线" w:hAnsi="等线" w:cs="等线" w:hint="eastAsia"/>
                <w:bCs/>
                <w:sz w:val="18"/>
                <w:szCs w:val="18"/>
              </w:rPr>
              <w:t>试验阶段</w:t>
            </w:r>
          </w:p>
        </w:tc>
      </w:tr>
      <w:tr w:rsidR="009B6161" w14:paraId="7147519E" w14:textId="77777777" w:rsidTr="009B616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531599B" w14:textId="77777777" w:rsidR="009B6161" w:rsidRPr="00E33543"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6E83480A" w14:textId="77777777" w:rsidTr="009B6161">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58131115" w14:textId="77777777" w:rsidR="009B6161" w:rsidRDefault="009B6161" w:rsidP="009B6161">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B6161" w14:paraId="2608D0BF" w14:textId="77777777" w:rsidTr="009B6161">
        <w:trPr>
          <w:cnfStyle w:val="000000100000" w:firstRow="0" w:lastRow="0" w:firstColumn="0" w:lastColumn="0" w:oddVBand="0" w:evenVBand="0" w:oddHBand="1" w:evenHBand="0" w:firstRowFirstColumn="0" w:firstRowLastColumn="0" w:lastRowFirstColumn="0" w:lastRowLastColumn="0"/>
        </w:trPr>
        <w:tc>
          <w:tcPr>
            <w:tcW w:w="1384" w:type="dxa"/>
          </w:tcPr>
          <w:p w14:paraId="3D6F99AD" w14:textId="77777777" w:rsidR="009B6161" w:rsidRPr="009B6161" w:rsidRDefault="009B6161" w:rsidP="000B634F">
            <w:pPr>
              <w:adjustRightInd w:val="0"/>
              <w:snapToGrid w:val="0"/>
              <w:jc w:val="center"/>
              <w:rPr>
                <w:rFonts w:ascii="等线" w:hAnsi="等线" w:cs="思源黑体 CN Normal" w:hint="eastAsia"/>
                <w:b/>
                <w:bCs/>
                <w:i/>
                <w:iCs/>
                <w:sz w:val="18"/>
                <w:szCs w:val="18"/>
              </w:rPr>
            </w:pPr>
            <w:r w:rsidRPr="009B6161">
              <w:rPr>
                <w:rFonts w:ascii="等线" w:hAnsi="等线" w:cs="思源黑体 CN Normal"/>
                <w:b/>
                <w:bCs/>
                <w:i/>
                <w:iCs/>
                <w:sz w:val="18"/>
                <w:szCs w:val="18"/>
              </w:rPr>
              <w:t>{{a.gene_symbol}}</w:t>
            </w:r>
          </w:p>
        </w:tc>
        <w:tc>
          <w:tcPr>
            <w:tcW w:w="1559" w:type="dxa"/>
          </w:tcPr>
          <w:p w14:paraId="7D674701"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7E1BE44D" w14:textId="77777777" w:rsidR="009B6161" w:rsidRPr="009B6161" w:rsidRDefault="009B6161" w:rsidP="000B634F">
            <w:pPr>
              <w:jc w:val="center"/>
              <w:rPr>
                <w:rFonts w:ascii="等线" w:hAnsi="等线" w:cs="思源黑体 CN Light" w:hint="eastAsia"/>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0F12506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4CA2CDE4"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bCs/>
                <w:iCs/>
                <w:color w:val="000000"/>
                <w:sz w:val="18"/>
                <w:szCs w:val="18"/>
              </w:rPr>
              <w:t>{{b}}</w:t>
            </w:r>
          </w:p>
          <w:p w14:paraId="1CC17B32" w14:textId="77777777" w:rsidR="009B6161" w:rsidRPr="009B6161" w:rsidRDefault="009B6161" w:rsidP="000B634F">
            <w:pPr>
              <w:widowControl/>
              <w:spacing w:line="360" w:lineRule="exact"/>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459FFF10" w14:textId="77777777" w:rsidR="009B6161" w:rsidRPr="009B6161" w:rsidRDefault="009B6161" w:rsidP="000B634F">
            <w:pPr>
              <w:adjustRightInd w:val="0"/>
              <w:snapToGrid w:val="0"/>
              <w:jc w:val="center"/>
              <w:rPr>
                <w:rFonts w:ascii="等线" w:hAnsi="等线" w:cs="思源黑体 CN Light" w:hint="eastAsia"/>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B6161" w14:paraId="2BFFF121" w14:textId="77777777" w:rsidTr="00E73434">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B3CF140" w14:textId="77777777" w:rsidR="009B6161" w:rsidRPr="002A544A"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B6161" w14:paraId="60FD78D9" w14:textId="77777777" w:rsidTr="00A87721">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4D24067" w14:textId="77777777" w:rsidR="009B6161" w:rsidRDefault="009B6161" w:rsidP="009B6161">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6161" w14:paraId="473D4E45" w14:textId="77777777" w:rsidTr="009B6161">
        <w:trPr>
          <w:cnfStyle w:val="000000010000" w:firstRow="0" w:lastRow="0" w:firstColumn="0" w:lastColumn="0" w:oddVBand="0" w:evenVBand="0" w:oddHBand="0" w:evenHBand="1" w:firstRowFirstColumn="0" w:firstRowLastColumn="0" w:lastRowFirstColumn="0" w:lastRowLastColumn="0"/>
        </w:trPr>
        <w:tc>
          <w:tcPr>
            <w:tcW w:w="1384" w:type="dxa"/>
          </w:tcPr>
          <w:p w14:paraId="7711F6F8"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73C75A5"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3579DDA2"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F386D84"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52CE1660" w14:textId="77777777" w:rsidR="009B6161" w:rsidRDefault="009B6161" w:rsidP="009B6161">
            <w:pPr>
              <w:spacing w:line="240" w:lineRule="exact"/>
              <w:jc w:val="center"/>
              <w:rPr>
                <w:rFonts w:ascii="等线" w:eastAsia="等线" w:hAnsi="等线" w:cs="等线" w:hint="eastAsia"/>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B6161" w14:paraId="4893B705" w14:textId="77777777" w:rsidTr="00741A32">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5F08E67" w14:textId="77777777" w:rsidR="009B6161" w:rsidRDefault="009B6161" w:rsidP="009B6161">
            <w:pPr>
              <w:spacing w:line="240" w:lineRule="exact"/>
              <w:jc w:val="center"/>
              <w:rPr>
                <w:rFonts w:ascii="等线" w:hAnsi="等线" w:cs="等线" w:hint="eastAsia"/>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65E11E18" w14:textId="77777777" w:rsidR="00225F85" w:rsidRDefault="00A33550">
      <w:pPr>
        <w:spacing w:line="240" w:lineRule="exact"/>
        <w:rPr>
          <w:rFonts w:hint="eastAsia"/>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084C7269"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77CDEB00" w14:textId="77777777" w:rsidR="00225F85" w:rsidRDefault="00225F85">
      <w:pPr>
        <w:spacing w:line="240" w:lineRule="exact"/>
        <w:rPr>
          <w:rFonts w:hint="eastAsia"/>
          <w:b/>
          <w:color w:val="2F5496" w:themeColor="accent1" w:themeShade="BF"/>
          <w:sz w:val="18"/>
          <w:szCs w:val="18"/>
        </w:rPr>
      </w:pPr>
    </w:p>
    <w:p w14:paraId="31BD5C6E" w14:textId="77777777" w:rsidR="00225F85" w:rsidRDefault="00225F85">
      <w:pPr>
        <w:jc w:val="left"/>
        <w:rPr>
          <w:rFonts w:hint="eastAsia"/>
          <w:b/>
          <w:color w:val="2F5496" w:themeColor="accent1" w:themeShade="BF"/>
          <w:sz w:val="18"/>
          <w:szCs w:val="18"/>
        </w:rPr>
        <w:sectPr w:rsidR="00225F85" w:rsidSect="00141138">
          <w:pgSz w:w="11900" w:h="16840"/>
          <w:pgMar w:top="1440" w:right="1800" w:bottom="1440" w:left="1800" w:header="851" w:footer="992" w:gutter="0"/>
          <w:cols w:space="425"/>
          <w:docGrid w:type="lines" w:linePitch="423"/>
        </w:sectPr>
      </w:pPr>
    </w:p>
    <w:p w14:paraId="488FC47F" w14:textId="2D771BDC" w:rsidR="00FD7CA5" w:rsidRDefault="006519DA" w:rsidP="006519DA">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69" w:name="_Toc132716677"/>
      <w:bookmarkStart w:id="70" w:name="_Toc132717654"/>
      <w:bookmarkStart w:id="71" w:name="_Toc132719183"/>
      <w:r>
        <w:rPr>
          <w:rFonts w:ascii="思源黑体 CN Bold" w:eastAsia="思源黑体 CN Bold" w:hAnsi="思源黑体 CN Bold" w:hint="eastAsia"/>
          <w:color w:val="4472C4" w:themeColor="accent1"/>
          <w:sz w:val="28"/>
          <w:szCs w:val="28"/>
        </w:rPr>
        <w:lastRenderedPageBreak/>
        <w:t>5</w:t>
      </w:r>
      <w:r>
        <w:rPr>
          <w:rFonts w:ascii="思源黑体 CN Bold" w:eastAsia="思源黑体 CN Bold" w:hAnsi="思源黑体 CN Bold"/>
          <w:color w:val="4472C4" w:themeColor="accent1"/>
          <w:sz w:val="28"/>
          <w:szCs w:val="28"/>
        </w:rPr>
        <w:t xml:space="preserve">. </w:t>
      </w:r>
      <w:r w:rsidR="00A33550">
        <w:rPr>
          <w:rFonts w:ascii="思源黑体 CN Bold" w:eastAsia="思源黑体 CN Bold" w:hAnsi="思源黑体 CN Bold" w:hint="eastAsia"/>
          <w:color w:val="4472C4" w:themeColor="accent1"/>
          <w:sz w:val="28"/>
          <w:szCs w:val="28"/>
        </w:rPr>
        <w:t>检测质控信息</w:t>
      </w:r>
      <w:bookmarkStart w:id="72" w:name="检出质控信息"/>
      <w:bookmarkEnd w:id="69"/>
      <w:bookmarkEnd w:id="70"/>
      <w:bookmarkEnd w:id="71"/>
      <w:bookmarkEnd w:id="72"/>
    </w:p>
    <w:p w14:paraId="4E72227D" w14:textId="77777777" w:rsidR="00FD7CA5" w:rsidRPr="00FD7CA5" w:rsidRDefault="00FD7CA5" w:rsidP="00FD7CA5">
      <w:pPr>
        <w:rPr>
          <w:rFonts w:ascii="思源黑体 CN Bold" w:eastAsia="思源黑体 CN Bold" w:hAnsi="思源黑体 CN Bold" w:hint="eastAsia"/>
          <w:color w:val="4472C4" w:themeColor="accent1"/>
          <w:sz w:val="28"/>
          <w:szCs w:val="28"/>
        </w:rPr>
      </w:pPr>
      <w:r w:rsidRPr="00FD7CA5">
        <w:rPr>
          <w:rFonts w:hint="eastAsia"/>
        </w:rPr>
        <w:t>{</w:t>
      </w:r>
      <w:r w:rsidRPr="00FD7CA5">
        <w:t>%p if qc.rna_data_qc%}</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117C546D"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BA1F3E6"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F1673E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B694B57"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225F85" w14:paraId="41C471C0" w14:textId="77777777" w:rsidTr="001B7C0D">
        <w:tc>
          <w:tcPr>
            <w:tcW w:w="985" w:type="dxa"/>
            <w:vMerge w:val="restart"/>
            <w:tcBorders>
              <w:top w:val="single" w:sz="24" w:space="0" w:color="2F5496" w:themeColor="accent1" w:themeShade="BF"/>
            </w:tcBorders>
            <w:vAlign w:val="center"/>
          </w:tcPr>
          <w:p w14:paraId="69BF8AF9"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74436731"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58DAC2DA" w14:textId="77777777" w:rsidR="00225F85" w:rsidRDefault="00A33550">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5B720F5E" w14:textId="77777777" w:rsidR="00225F85" w:rsidRPr="001B7C0D" w:rsidRDefault="001B7C0D">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1B7C0D" w14:paraId="3484E1CC" w14:textId="77777777" w:rsidTr="001B7C0D">
        <w:tc>
          <w:tcPr>
            <w:tcW w:w="985" w:type="dxa"/>
            <w:vMerge/>
            <w:tcBorders>
              <w:bottom w:val="nil"/>
            </w:tcBorders>
            <w:vAlign w:val="center"/>
          </w:tcPr>
          <w:p w14:paraId="284C9C1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E0D8AFB"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08998A7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0562A5F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lib_quality_control and lib_quality_control.lib_dna_qc and lib_quality_control.lib_dna_qc.dna_qty%}{{lib_quality_control.lib_dna_qc.dna_qty|replace(“.00”,””)}}{%else%}{%endif%}</w:t>
            </w:r>
          </w:p>
        </w:tc>
      </w:tr>
      <w:tr w:rsidR="001B7C0D" w14:paraId="0BE189D2" w14:textId="77777777" w:rsidTr="001B7C0D">
        <w:tc>
          <w:tcPr>
            <w:tcW w:w="985" w:type="dxa"/>
            <w:vMerge w:val="restart"/>
            <w:tcBorders>
              <w:top w:val="nil"/>
              <w:bottom w:val="nil"/>
            </w:tcBorders>
            <w:shd w:val="clear" w:color="auto" w:fill="D9E2F3" w:themeFill="accent1" w:themeFillTint="33"/>
            <w:vAlign w:val="center"/>
          </w:tcPr>
          <w:p w14:paraId="68D721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vAlign w:val="center"/>
          </w:tcPr>
          <w:p w14:paraId="2028710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4A8453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518C3BDE"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w:t>
            </w:r>
            <w:r w:rsidRPr="001B7C0D">
              <w:rPr>
                <w:rFonts w:ascii="等线" w:eastAsia="等线" w:hAnsi="等线" w:cs="思源黑体 CN Light"/>
                <w:kern w:val="0"/>
                <w:sz w:val="18"/>
                <w:szCs w:val="18"/>
              </w:rPr>
              <w:lastRenderedPageBreak/>
              <w:t>and lib_quality_control.lib_dna_qc and lib_quality_control.lib_dna_qc.break_dna_qty %}{{lib_quality_control.lib_dna_qc.break_dna_qty|replace(“.00”,””)}}{%else%}{%endif%}</w:t>
            </w:r>
          </w:p>
        </w:tc>
      </w:tr>
      <w:tr w:rsidR="001B7C0D" w14:paraId="0D76EF51" w14:textId="77777777" w:rsidTr="001B7C0D">
        <w:tc>
          <w:tcPr>
            <w:tcW w:w="985" w:type="dxa"/>
            <w:vMerge/>
            <w:tcBorders>
              <w:top w:val="nil"/>
              <w:bottom w:val="nil"/>
            </w:tcBorders>
            <w:shd w:val="clear" w:color="auto" w:fill="D9E2F3" w:themeFill="accent1" w:themeFillTint="33"/>
            <w:vAlign w:val="center"/>
          </w:tcPr>
          <w:p w14:paraId="6670EC6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52AA86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08A4D1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74BCE3AA" w14:textId="77777777" w:rsidR="001B7C0D" w:rsidRPr="001B7C0D" w:rsidRDefault="001B7C0D" w:rsidP="001B7C0D">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w:t>
            </w:r>
            <w:r w:rsidRPr="001B7C0D">
              <w:rPr>
                <w:rFonts w:ascii="等线" w:eastAsia="等线" w:hAnsi="等线" w:cs="思源黑体 CN Light"/>
                <w:color w:val="000000" w:themeColor="text1"/>
                <w:kern w:val="0"/>
                <w:sz w:val="18"/>
                <w:szCs w:val="18"/>
              </w:rPr>
              <w:lastRenderedPageBreak/>
              <w:t>l.lib_dna_qc.library_qty|replace(“.00”,””)}}{%else%}{%endif%}</w:t>
            </w:r>
          </w:p>
        </w:tc>
      </w:tr>
      <w:tr w:rsidR="001B7C0D" w14:paraId="3878C82D" w14:textId="77777777" w:rsidTr="001B7C0D">
        <w:tc>
          <w:tcPr>
            <w:tcW w:w="985" w:type="dxa"/>
            <w:vMerge w:val="restart"/>
            <w:tcBorders>
              <w:top w:val="nil"/>
            </w:tcBorders>
            <w:vAlign w:val="center"/>
          </w:tcPr>
          <w:p w14:paraId="26C7A1F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数据质控</w:t>
            </w:r>
          </w:p>
        </w:tc>
        <w:tc>
          <w:tcPr>
            <w:tcW w:w="2693" w:type="dxa"/>
            <w:tcBorders>
              <w:top w:val="nil"/>
              <w:bottom w:val="nil"/>
            </w:tcBorders>
            <w:shd w:val="clear" w:color="auto" w:fill="D9E2F3" w:themeFill="accent1" w:themeFillTint="33"/>
            <w:vAlign w:val="center"/>
          </w:tcPr>
          <w:p w14:paraId="539D224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4E39A5D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49BCF9F"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1B7C0D" w14:paraId="7AA7C812" w14:textId="77777777" w:rsidTr="001B7C0D">
        <w:tc>
          <w:tcPr>
            <w:tcW w:w="985" w:type="dxa"/>
            <w:vMerge/>
            <w:vAlign w:val="center"/>
          </w:tcPr>
          <w:p w14:paraId="0CA42FC8"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11C9BF6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03C1CC8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3CCF6022"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{{qc.dna_data_qc.cover_ratio}}</w:t>
            </w:r>
          </w:p>
        </w:tc>
      </w:tr>
      <w:tr w:rsidR="001B7C0D" w14:paraId="4CC29033" w14:textId="77777777" w:rsidTr="001B7C0D">
        <w:tc>
          <w:tcPr>
            <w:tcW w:w="985" w:type="dxa"/>
            <w:vMerge/>
            <w:vAlign w:val="center"/>
          </w:tcPr>
          <w:p w14:paraId="11B364EF"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2A33EB2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24D2330E"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2EFD76C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1B7C0D" w14:paraId="385DF9E7" w14:textId="77777777" w:rsidTr="001B7C0D">
        <w:tc>
          <w:tcPr>
            <w:tcW w:w="985" w:type="dxa"/>
            <w:vMerge/>
            <w:vAlign w:val="center"/>
          </w:tcPr>
          <w:p w14:paraId="5F22E18C"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58339CB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4F0FDEB0"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2EDEE758"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1B7C0D" w14:paraId="3AFB6248" w14:textId="77777777" w:rsidTr="001B7C0D">
        <w:tc>
          <w:tcPr>
            <w:tcW w:w="985" w:type="dxa"/>
            <w:vMerge/>
            <w:vAlign w:val="center"/>
          </w:tcPr>
          <w:p w14:paraId="0848F215"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717BB6F7"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3227096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1000X</w:t>
            </w:r>
            <w:r>
              <w:rPr>
                <w:rFonts w:eastAsiaTheme="minorHAnsi" w:cs="思源黑体 CN Light" w:hint="eastAsia"/>
                <w:kern w:val="0"/>
                <w:sz w:val="18"/>
                <w:szCs w:val="18"/>
              </w:rPr>
              <w:t>；风险：≥</w:t>
            </w:r>
            <w:r>
              <w:rPr>
                <w:rFonts w:eastAsiaTheme="minorHAnsi" w:cs="思源黑体 CN Light"/>
                <w:kern w:val="0"/>
                <w:sz w:val="18"/>
                <w:szCs w:val="18"/>
              </w:rPr>
              <w:t>800X</w:t>
            </w:r>
          </w:p>
        </w:tc>
        <w:tc>
          <w:tcPr>
            <w:tcW w:w="1032" w:type="dxa"/>
            <w:tcBorders>
              <w:top w:val="nil"/>
              <w:bottom w:val="nil"/>
            </w:tcBorders>
            <w:shd w:val="clear" w:color="auto" w:fill="D9E2F3" w:themeFill="accent1" w:themeFillTint="33"/>
            <w:vAlign w:val="center"/>
          </w:tcPr>
          <w:p w14:paraId="1EA1A9CA"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1B7C0D" w14:paraId="681BB506" w14:textId="77777777" w:rsidTr="001B7C0D">
        <w:tc>
          <w:tcPr>
            <w:tcW w:w="985" w:type="dxa"/>
            <w:vMerge/>
            <w:vAlign w:val="center"/>
          </w:tcPr>
          <w:p w14:paraId="58F62AF6"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76DB1228"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4D546CDC"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500X</w:t>
            </w:r>
            <w:r>
              <w:rPr>
                <w:rFonts w:eastAsiaTheme="minorHAnsi" w:cs="思源黑体 CN Light" w:hint="eastAsia"/>
                <w:kern w:val="0"/>
                <w:sz w:val="18"/>
                <w:szCs w:val="18"/>
              </w:rPr>
              <w:t>；风险：≥</w:t>
            </w:r>
            <w:r>
              <w:rPr>
                <w:rFonts w:eastAsiaTheme="minorHAnsi" w:cs="思源黑体 CN Light"/>
                <w:kern w:val="0"/>
                <w:sz w:val="18"/>
                <w:szCs w:val="18"/>
              </w:rPr>
              <w:t>400X</w:t>
            </w:r>
          </w:p>
        </w:tc>
        <w:tc>
          <w:tcPr>
            <w:tcW w:w="1032" w:type="dxa"/>
            <w:tcBorders>
              <w:top w:val="nil"/>
            </w:tcBorders>
            <w:vAlign w:val="center"/>
          </w:tcPr>
          <w:p w14:paraId="3AE11627" w14:textId="77777777" w:rsidR="001B7C0D" w:rsidRPr="001B7C0D" w:rsidRDefault="001B7C0D" w:rsidP="001B7C0D">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09FCA5BD"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3C6EEF1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06D8393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lastRenderedPageBreak/>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30182C0E"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A5EE197"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150122CB"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67A07D6A" w14:textId="77777777"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r>
        <w:rPr>
          <w:b/>
          <w:color w:val="2F5496" w:themeColor="accent1" w:themeShade="BF"/>
          <w:sz w:val="18"/>
          <w:szCs w:val="18"/>
        </w:rPr>
        <w:t xml:space="preserve"> </w:t>
      </w:r>
    </w:p>
    <w:p w14:paraId="12F84A24" w14:textId="77777777" w:rsidR="00225F85" w:rsidRDefault="00225F85">
      <w:pPr>
        <w:jc w:val="left"/>
        <w:rPr>
          <w:rFonts w:hint="eastAsia"/>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225F85" w14:paraId="5A0EAD89" w14:textId="77777777" w:rsidTr="001B7C0D">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40F981"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肿瘤样本（RNA）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9B0AD12"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9EC51E5" w14:textId="77777777" w:rsidR="00225F85" w:rsidRDefault="00A33550">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1B7C0D" w14:paraId="7EC121B7" w14:textId="77777777" w:rsidTr="001B7C0D">
        <w:tc>
          <w:tcPr>
            <w:tcW w:w="985" w:type="dxa"/>
            <w:vMerge w:val="restart"/>
            <w:tcBorders>
              <w:top w:val="single" w:sz="24" w:space="0" w:color="2F5496" w:themeColor="accent1" w:themeShade="BF"/>
            </w:tcBorders>
            <w:vAlign w:val="center"/>
          </w:tcPr>
          <w:p w14:paraId="00243777"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087089C7"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RNA总量(ng)</w:t>
            </w:r>
          </w:p>
        </w:tc>
        <w:tc>
          <w:tcPr>
            <w:tcW w:w="3580" w:type="dxa"/>
            <w:tcBorders>
              <w:top w:val="single" w:sz="24" w:space="0" w:color="2F5496" w:themeColor="accent1" w:themeShade="BF"/>
              <w:bottom w:val="nil"/>
            </w:tcBorders>
            <w:vAlign w:val="center"/>
          </w:tcPr>
          <w:p w14:paraId="60625DF3"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20</w:t>
            </w:r>
            <w:r>
              <w:rPr>
                <w:rFonts w:eastAsiaTheme="minorHAnsi" w:cs="思源黑体 CN Light" w:hint="eastAsia"/>
                <w:kern w:val="0"/>
                <w:sz w:val="18"/>
                <w:szCs w:val="18"/>
              </w:rPr>
              <w:t>0；风险：≥5</w:t>
            </w:r>
          </w:p>
        </w:tc>
        <w:tc>
          <w:tcPr>
            <w:tcW w:w="1032" w:type="dxa"/>
            <w:tcBorders>
              <w:top w:val="single" w:sz="24" w:space="0" w:color="2F5496" w:themeColor="accent1" w:themeShade="BF"/>
              <w:bottom w:val="nil"/>
            </w:tcBorders>
            <w:vAlign w:val="center"/>
          </w:tcPr>
          <w:p w14:paraId="38BB2682"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lib_quality_control.rna_lib_qc.rna_qty %}{{lib_quality_control.rna_lib_qc.rna_qty|replace(“.00”,””)}}{%else%}{%endif%}</w:t>
            </w:r>
          </w:p>
        </w:tc>
      </w:tr>
      <w:tr w:rsidR="001B7C0D" w14:paraId="1B47336E" w14:textId="77777777" w:rsidTr="001B7C0D">
        <w:tc>
          <w:tcPr>
            <w:tcW w:w="985" w:type="dxa"/>
            <w:vMerge/>
            <w:tcBorders>
              <w:bottom w:val="nil"/>
            </w:tcBorders>
            <w:vAlign w:val="center"/>
          </w:tcPr>
          <w:p w14:paraId="5237572D"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018303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RNA片段大小分布(DV200)</w:t>
            </w:r>
          </w:p>
        </w:tc>
        <w:tc>
          <w:tcPr>
            <w:tcW w:w="3580" w:type="dxa"/>
            <w:tcBorders>
              <w:top w:val="nil"/>
              <w:bottom w:val="nil"/>
            </w:tcBorders>
            <w:shd w:val="clear" w:color="auto" w:fill="D9E2F3" w:themeFill="accent1" w:themeFillTint="33"/>
            <w:vAlign w:val="center"/>
          </w:tcPr>
          <w:p w14:paraId="2AFD8F49"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3</w:t>
            </w:r>
            <w:r>
              <w:rPr>
                <w:rFonts w:eastAsiaTheme="minorHAnsi" w:cs="思源黑体 CN Light" w:hint="eastAsia"/>
                <w:kern w:val="0"/>
                <w:sz w:val="18"/>
                <w:szCs w:val="18"/>
              </w:rPr>
              <w:t>0%；风险：≥5%</w:t>
            </w:r>
          </w:p>
        </w:tc>
        <w:tc>
          <w:tcPr>
            <w:tcW w:w="1032" w:type="dxa"/>
            <w:tcBorders>
              <w:top w:val="nil"/>
              <w:bottom w:val="nil"/>
            </w:tcBorders>
            <w:shd w:val="clear" w:color="auto" w:fill="D9E2F3" w:themeFill="accent1" w:themeFillTint="33"/>
            <w:vAlign w:val="center"/>
          </w:tcPr>
          <w:p w14:paraId="5C6EA1EF"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 xml:space="preserve">{%if lib_quality_control and lib_quality_control.rna_lib_qc and </w:t>
            </w:r>
            <w:r w:rsidRPr="001B7C0D">
              <w:rPr>
                <w:rFonts w:ascii="等线" w:eastAsia="等线" w:hAnsi="等线" w:cs="思源黑体 CN Light"/>
                <w:kern w:val="0"/>
                <w:sz w:val="18"/>
                <w:szCs w:val="18"/>
              </w:rPr>
              <w:lastRenderedPageBreak/>
              <w:t>lib_quality_control.rna_lib_qc.dv200%}{{lib_quality_control.rna_lib_qc.dv200|replace(“.00”,””)}}%{%else%}{%endif%}</w:t>
            </w:r>
          </w:p>
        </w:tc>
      </w:tr>
      <w:tr w:rsidR="001B7C0D" w14:paraId="659F8DB2" w14:textId="77777777" w:rsidTr="001B7C0D">
        <w:tc>
          <w:tcPr>
            <w:tcW w:w="985" w:type="dxa"/>
            <w:tcBorders>
              <w:top w:val="nil"/>
              <w:bottom w:val="nil"/>
            </w:tcBorders>
            <w:shd w:val="clear" w:color="auto" w:fill="D9E2F3" w:themeFill="accent1" w:themeFillTint="33"/>
            <w:vAlign w:val="center"/>
          </w:tcPr>
          <w:p w14:paraId="158CC221"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vAlign w:val="center"/>
          </w:tcPr>
          <w:p w14:paraId="5400242F"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247901C2"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500</w:t>
            </w:r>
          </w:p>
        </w:tc>
        <w:tc>
          <w:tcPr>
            <w:tcW w:w="1032" w:type="dxa"/>
            <w:tcBorders>
              <w:top w:val="nil"/>
              <w:bottom w:val="nil"/>
            </w:tcBorders>
            <w:vAlign w:val="center"/>
          </w:tcPr>
          <w:p w14:paraId="51452B6B" w14:textId="77777777" w:rsidR="001B7C0D" w:rsidRPr="001B7C0D" w:rsidRDefault="001B7C0D" w:rsidP="001B7C0D">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lib_quality_control.rna_lib_qc and lib_quality_control.rna_lib_qc.library_qty%}{{lib_quality_control.rna_lib_qc.library_qty|replace(“.00”,””)}}{%else%}{%endif%}</w:t>
            </w:r>
          </w:p>
        </w:tc>
      </w:tr>
      <w:tr w:rsidR="001B7C0D" w14:paraId="34E6839A" w14:textId="77777777" w:rsidTr="001B7C0D">
        <w:tc>
          <w:tcPr>
            <w:tcW w:w="985" w:type="dxa"/>
            <w:vMerge w:val="restart"/>
            <w:tcBorders>
              <w:top w:val="nil"/>
            </w:tcBorders>
            <w:vAlign w:val="center"/>
          </w:tcPr>
          <w:p w14:paraId="350BE019"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vAlign w:val="center"/>
          </w:tcPr>
          <w:p w14:paraId="23A0F148"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vAlign w:val="center"/>
          </w:tcPr>
          <w:p w14:paraId="70551498"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vAlign w:val="center"/>
          </w:tcPr>
          <w:p w14:paraId="0B040954"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w:t>
            </w:r>
            <w:r w:rsidRPr="001B7C0D">
              <w:rPr>
                <w:rFonts w:ascii="等线" w:eastAsia="等线" w:hAnsi="等线" w:cs="思源黑体 CN Light"/>
                <w:kern w:val="0"/>
                <w:sz w:val="18"/>
                <w:szCs w:val="18"/>
              </w:rPr>
              <w:lastRenderedPageBreak/>
              <w:t>ata_qc.cleandata_q30}}</w:t>
            </w:r>
          </w:p>
        </w:tc>
      </w:tr>
      <w:tr w:rsidR="001B7C0D" w14:paraId="59BD245F" w14:textId="77777777" w:rsidTr="001B7C0D">
        <w:tc>
          <w:tcPr>
            <w:tcW w:w="985" w:type="dxa"/>
            <w:vMerge/>
            <w:vAlign w:val="center"/>
          </w:tcPr>
          <w:p w14:paraId="0A538B9B"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421F78EC" w14:textId="77777777" w:rsidR="001B7C0D" w:rsidRDefault="00620DC2"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中靶</w:t>
            </w:r>
            <w:r w:rsidR="001B7C0D">
              <w:rPr>
                <w:rFonts w:eastAsiaTheme="minorHAnsi" w:hint="eastAsia"/>
                <w:b/>
                <w:color w:val="2F5496" w:themeColor="accent1" w:themeShade="BF"/>
                <w:sz w:val="18"/>
                <w:szCs w:val="18"/>
              </w:rPr>
              <w:t>率</w:t>
            </w:r>
          </w:p>
        </w:tc>
        <w:tc>
          <w:tcPr>
            <w:tcW w:w="3580" w:type="dxa"/>
            <w:tcBorders>
              <w:top w:val="nil"/>
              <w:bottom w:val="nil"/>
            </w:tcBorders>
            <w:shd w:val="clear" w:color="auto" w:fill="D9E2F3" w:themeFill="accent1" w:themeFillTint="33"/>
            <w:vAlign w:val="center"/>
          </w:tcPr>
          <w:p w14:paraId="4C6ED7BD"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w:t>
            </w:r>
            <w:r>
              <w:rPr>
                <w:rFonts w:eastAsiaTheme="minorHAnsi" w:cs="思源黑体 CN Light" w:hint="eastAsia"/>
                <w:kern w:val="0"/>
                <w:sz w:val="18"/>
                <w:szCs w:val="18"/>
              </w:rPr>
              <w:t>％；风险：≥</w:t>
            </w:r>
            <w:r>
              <w:rPr>
                <w:rFonts w:eastAsiaTheme="minorHAnsi" w:cs="思源黑体 CN Light"/>
                <w:kern w:val="0"/>
                <w:sz w:val="18"/>
                <w:szCs w:val="18"/>
              </w:rPr>
              <w:t>4</w:t>
            </w:r>
            <w:r>
              <w:rPr>
                <w:rFonts w:eastAsiaTheme="minorHAnsi" w:cs="思源黑体 CN Light" w:hint="eastAsia"/>
                <w:kern w:val="0"/>
                <w:sz w:val="18"/>
                <w:szCs w:val="18"/>
              </w:rPr>
              <w:t>0％</w:t>
            </w:r>
          </w:p>
        </w:tc>
        <w:tc>
          <w:tcPr>
            <w:tcW w:w="1032" w:type="dxa"/>
            <w:tcBorders>
              <w:top w:val="nil"/>
              <w:bottom w:val="nil"/>
            </w:tcBorders>
            <w:shd w:val="clear" w:color="auto" w:fill="D9E2F3" w:themeFill="accent1" w:themeFillTint="33"/>
            <w:vAlign w:val="center"/>
          </w:tcPr>
          <w:p w14:paraId="53575DFA"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{{qc.rna_data_qc.read_ontarget_ratio}}</w:t>
            </w:r>
          </w:p>
        </w:tc>
      </w:tr>
      <w:tr w:rsidR="001B7C0D" w14:paraId="1B4511F5" w14:textId="77777777" w:rsidTr="001B7C0D">
        <w:tc>
          <w:tcPr>
            <w:tcW w:w="985" w:type="dxa"/>
            <w:vMerge/>
            <w:vAlign w:val="center"/>
          </w:tcPr>
          <w:p w14:paraId="48294793"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72AB9DED"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比对率</w:t>
            </w:r>
          </w:p>
        </w:tc>
        <w:tc>
          <w:tcPr>
            <w:tcW w:w="3580" w:type="dxa"/>
            <w:tcBorders>
              <w:top w:val="nil"/>
              <w:bottom w:val="nil"/>
            </w:tcBorders>
            <w:vAlign w:val="center"/>
          </w:tcPr>
          <w:p w14:paraId="3CD690E6"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7</w:t>
            </w:r>
            <w:r>
              <w:rPr>
                <w:rFonts w:eastAsiaTheme="minorHAnsi" w:cs="思源黑体 CN Light" w:hint="eastAsia"/>
                <w:kern w:val="0"/>
                <w:sz w:val="18"/>
                <w:szCs w:val="18"/>
              </w:rPr>
              <w:t>0％；风险：≥</w:t>
            </w:r>
            <w:r w:rsidR="00620DC2">
              <w:rPr>
                <w:rFonts w:eastAsiaTheme="minorHAnsi" w:cs="思源黑体 CN Light"/>
                <w:kern w:val="0"/>
                <w:sz w:val="18"/>
                <w:szCs w:val="18"/>
              </w:rPr>
              <w:t>6</w:t>
            </w:r>
            <w:r>
              <w:rPr>
                <w:rFonts w:eastAsiaTheme="minorHAnsi" w:cs="思源黑体 CN Light" w:hint="eastAsia"/>
                <w:kern w:val="0"/>
                <w:sz w:val="18"/>
                <w:szCs w:val="18"/>
              </w:rPr>
              <w:t>0％</w:t>
            </w:r>
          </w:p>
        </w:tc>
        <w:tc>
          <w:tcPr>
            <w:tcW w:w="1032" w:type="dxa"/>
            <w:tcBorders>
              <w:top w:val="nil"/>
              <w:bottom w:val="nil"/>
            </w:tcBorders>
            <w:vAlign w:val="center"/>
          </w:tcPr>
          <w:p w14:paraId="0E818E84"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{{qc.rna_data_qc.mapping_ratio}}</w:t>
            </w:r>
          </w:p>
        </w:tc>
      </w:tr>
      <w:tr w:rsidR="001B7C0D" w14:paraId="16A9B457" w14:textId="77777777" w:rsidTr="001B7C0D">
        <w:tc>
          <w:tcPr>
            <w:tcW w:w="985" w:type="dxa"/>
            <w:vMerge/>
            <w:vAlign w:val="center"/>
          </w:tcPr>
          <w:p w14:paraId="43CE99BA"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7EC5779"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RNA链特异性指标</w:t>
            </w:r>
          </w:p>
        </w:tc>
        <w:tc>
          <w:tcPr>
            <w:tcW w:w="3580" w:type="dxa"/>
            <w:tcBorders>
              <w:top w:val="nil"/>
              <w:bottom w:val="nil"/>
            </w:tcBorders>
            <w:shd w:val="clear" w:color="auto" w:fill="D9E2F3" w:themeFill="accent1" w:themeFillTint="33"/>
            <w:vAlign w:val="center"/>
          </w:tcPr>
          <w:p w14:paraId="70E4B42A"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w:t>
            </w:r>
            <w:r>
              <w:rPr>
                <w:rFonts w:eastAsiaTheme="minorHAnsi" w:cs="思源黑体 CN Light"/>
                <w:kern w:val="0"/>
                <w:sz w:val="18"/>
                <w:szCs w:val="18"/>
              </w:rPr>
              <w:t>8</w:t>
            </w:r>
            <w:r>
              <w:rPr>
                <w:rFonts w:eastAsiaTheme="minorHAnsi" w:cs="思源黑体 CN Light" w:hint="eastAsia"/>
                <w:kern w:val="0"/>
                <w:sz w:val="18"/>
                <w:szCs w:val="18"/>
              </w:rPr>
              <w:t>0％</w:t>
            </w:r>
          </w:p>
        </w:tc>
        <w:tc>
          <w:tcPr>
            <w:tcW w:w="1032" w:type="dxa"/>
            <w:tcBorders>
              <w:top w:val="nil"/>
              <w:bottom w:val="nil"/>
            </w:tcBorders>
            <w:shd w:val="clear" w:color="auto" w:fill="D9E2F3" w:themeFill="accent1" w:themeFillTint="33"/>
            <w:vAlign w:val="center"/>
          </w:tcPr>
          <w:p w14:paraId="10E0AF17"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{{qc.rna_data_qc.end2sense_ratio}}</w:t>
            </w:r>
          </w:p>
        </w:tc>
      </w:tr>
      <w:tr w:rsidR="001B7C0D" w14:paraId="3A06CFE3" w14:textId="77777777" w:rsidTr="001B7C0D">
        <w:tc>
          <w:tcPr>
            <w:tcW w:w="985" w:type="dxa"/>
            <w:vMerge/>
            <w:vAlign w:val="center"/>
          </w:tcPr>
          <w:p w14:paraId="07781CD0" w14:textId="77777777" w:rsidR="001B7C0D" w:rsidRDefault="001B7C0D" w:rsidP="001B7C0D">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25F61BAD"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下机数据量</w:t>
            </w:r>
          </w:p>
        </w:tc>
        <w:tc>
          <w:tcPr>
            <w:tcW w:w="3580" w:type="dxa"/>
            <w:tcBorders>
              <w:top w:val="nil"/>
            </w:tcBorders>
            <w:vAlign w:val="center"/>
          </w:tcPr>
          <w:p w14:paraId="6D907398" w14:textId="77777777" w:rsidR="001B7C0D" w:rsidRDefault="001B7C0D" w:rsidP="001B7C0D">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2G</w:t>
            </w:r>
            <w:r>
              <w:rPr>
                <w:rFonts w:eastAsiaTheme="minorHAnsi" w:cs="思源黑体 CN Light" w:hint="eastAsia"/>
                <w:kern w:val="0"/>
                <w:sz w:val="18"/>
                <w:szCs w:val="18"/>
              </w:rPr>
              <w:t>；风险：≥</w:t>
            </w:r>
            <w:r>
              <w:rPr>
                <w:rFonts w:eastAsiaTheme="minorHAnsi" w:cs="思源黑体 CN Light"/>
                <w:kern w:val="0"/>
                <w:sz w:val="18"/>
                <w:szCs w:val="18"/>
              </w:rPr>
              <w:t>1G</w:t>
            </w:r>
          </w:p>
        </w:tc>
        <w:tc>
          <w:tcPr>
            <w:tcW w:w="1032" w:type="dxa"/>
            <w:tcBorders>
              <w:top w:val="nil"/>
            </w:tcBorders>
            <w:vAlign w:val="center"/>
          </w:tcPr>
          <w:p w14:paraId="59AF6D74" w14:textId="77777777" w:rsidR="001B7C0D" w:rsidRPr="001B7C0D" w:rsidRDefault="001B7C0D" w:rsidP="001B7C0D">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{{qc.rna_data_qc.totaldata}}</w:t>
            </w:r>
          </w:p>
        </w:tc>
      </w:tr>
    </w:tbl>
    <w:p w14:paraId="3261FBA7" w14:textId="77777777" w:rsidR="00225F85" w:rsidRDefault="00A33550">
      <w:pPr>
        <w:spacing w:line="240" w:lineRule="exact"/>
        <w:jc w:val="left"/>
        <w:rPr>
          <w:rFonts w:hint="eastAsia"/>
          <w:b/>
          <w:color w:val="2F5496" w:themeColor="accent1" w:themeShade="BF"/>
          <w:sz w:val="18"/>
          <w:szCs w:val="18"/>
        </w:rPr>
      </w:pPr>
      <w:r>
        <w:rPr>
          <w:rFonts w:hint="eastAsia"/>
          <w:b/>
          <w:color w:val="2F5496" w:themeColor="accent1" w:themeShade="BF"/>
          <w:sz w:val="18"/>
          <w:szCs w:val="18"/>
        </w:rPr>
        <w:t>注：</w:t>
      </w:r>
    </w:p>
    <w:p w14:paraId="73FFF461" w14:textId="67635E7B"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1.</w:t>
      </w:r>
      <w:r>
        <w:rPr>
          <w:b/>
          <w:color w:val="2F5496" w:themeColor="accent1" w:themeShade="BF"/>
          <w:sz w:val="18"/>
          <w:szCs w:val="18"/>
        </w:rPr>
        <w:t xml:space="preserve"> DV200:RNA</w:t>
      </w:r>
      <w:r>
        <w:rPr>
          <w:rFonts w:hint="eastAsia"/>
          <w:b/>
          <w:color w:val="2F5496" w:themeColor="accent1" w:themeShade="BF"/>
          <w:sz w:val="18"/>
          <w:szCs w:val="18"/>
        </w:rPr>
        <w:t>片段大小分布，即计算大于</w:t>
      </w:r>
      <w:r>
        <w:rPr>
          <w:b/>
          <w:color w:val="2F5496" w:themeColor="accent1" w:themeShade="BF"/>
          <w:sz w:val="18"/>
          <w:szCs w:val="18"/>
        </w:rPr>
        <w:t>200bp</w:t>
      </w:r>
      <w:r>
        <w:rPr>
          <w:rFonts w:hint="eastAsia"/>
          <w:b/>
          <w:color w:val="2F5496" w:themeColor="accent1" w:themeShade="BF"/>
          <w:sz w:val="18"/>
          <w:szCs w:val="18"/>
        </w:rPr>
        <w:t>的</w:t>
      </w:r>
      <w:r>
        <w:rPr>
          <w:b/>
          <w:color w:val="2F5496" w:themeColor="accent1" w:themeShade="BF"/>
          <w:sz w:val="18"/>
          <w:szCs w:val="18"/>
        </w:rPr>
        <w:t>RNA</w:t>
      </w:r>
      <w:r>
        <w:rPr>
          <w:rFonts w:hint="eastAsia"/>
          <w:b/>
          <w:color w:val="2F5496" w:themeColor="accent1" w:themeShade="BF"/>
          <w:sz w:val="18"/>
          <w:szCs w:val="18"/>
        </w:rPr>
        <w:t>片段占总体</w:t>
      </w:r>
      <w:r>
        <w:rPr>
          <w:b/>
          <w:color w:val="2F5496" w:themeColor="accent1" w:themeShade="BF"/>
          <w:sz w:val="18"/>
          <w:szCs w:val="18"/>
        </w:rPr>
        <w:t>RNA</w:t>
      </w:r>
      <w:r>
        <w:rPr>
          <w:rFonts w:hint="eastAsia"/>
          <w:b/>
          <w:color w:val="2F5496" w:themeColor="accent1" w:themeShade="BF"/>
          <w:sz w:val="18"/>
          <w:szCs w:val="18"/>
        </w:rPr>
        <w:t>片段的百分比</w:t>
      </w:r>
      <w:r w:rsidR="000873D5">
        <w:rPr>
          <w:rFonts w:hint="eastAsia"/>
          <w:b/>
          <w:color w:val="2F5496" w:themeColor="accent1" w:themeShade="BF"/>
          <w:sz w:val="18"/>
          <w:szCs w:val="18"/>
        </w:rPr>
        <w:t>；</w:t>
      </w:r>
      <w:r>
        <w:rPr>
          <w:b/>
          <w:color w:val="2F5496" w:themeColor="accent1" w:themeShade="BF"/>
          <w:sz w:val="18"/>
          <w:szCs w:val="18"/>
        </w:rPr>
        <w:t xml:space="preserve"> </w:t>
      </w:r>
      <w:r>
        <w:rPr>
          <w:rFonts w:hint="eastAsia"/>
          <w:b/>
          <w:color w:val="2F5496" w:themeColor="accent1" w:themeShade="BF"/>
          <w:sz w:val="18"/>
          <w:szCs w:val="18"/>
        </w:rPr>
        <w:t> </w:t>
      </w:r>
    </w:p>
    <w:p w14:paraId="3D4F2EB7" w14:textId="474808F4" w:rsidR="00225F85" w:rsidRDefault="00A33550">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RNA</w:t>
      </w:r>
      <w:r>
        <w:rPr>
          <w:rFonts w:hint="eastAsia"/>
          <w:b/>
          <w:color w:val="2F5496" w:themeColor="accent1" w:themeShade="BF"/>
          <w:sz w:val="18"/>
          <w:szCs w:val="18"/>
        </w:rPr>
        <w:t>链特异性指标</w:t>
      </w:r>
      <w:r>
        <w:rPr>
          <w:b/>
          <w:color w:val="2F5496" w:themeColor="accent1" w:themeShade="BF"/>
          <w:sz w:val="18"/>
          <w:szCs w:val="18"/>
        </w:rPr>
        <w:t>:</w:t>
      </w:r>
      <w:r>
        <w:rPr>
          <w:rFonts w:hint="eastAsia"/>
          <w:b/>
          <w:color w:val="2F5496" w:themeColor="accent1" w:themeShade="BF"/>
          <w:sz w:val="18"/>
          <w:szCs w:val="18"/>
        </w:rPr>
        <w:t>本检测中</w:t>
      </w:r>
      <w:r>
        <w:rPr>
          <w:b/>
          <w:color w:val="2F5496" w:themeColor="accent1" w:themeShade="BF"/>
          <w:sz w:val="18"/>
          <w:szCs w:val="18"/>
        </w:rPr>
        <w:t>RNA</w:t>
      </w:r>
      <w:r>
        <w:rPr>
          <w:rFonts w:hint="eastAsia"/>
          <w:b/>
          <w:color w:val="2F5496" w:themeColor="accent1" w:themeShade="BF"/>
          <w:sz w:val="18"/>
          <w:szCs w:val="18"/>
        </w:rPr>
        <w:t>检测采用链特异性建库方式，此项质控数值过低说明非特异性片段较多，会对</w:t>
      </w:r>
      <w:r>
        <w:rPr>
          <w:b/>
          <w:color w:val="2F5496" w:themeColor="accent1" w:themeShade="BF"/>
          <w:sz w:val="18"/>
          <w:szCs w:val="18"/>
        </w:rPr>
        <w:t xml:space="preserve"> RNA</w:t>
      </w:r>
      <w:r>
        <w:rPr>
          <w:rFonts w:hint="eastAsia"/>
          <w:b/>
          <w:color w:val="2F5496" w:themeColor="accent1" w:themeShade="BF"/>
          <w:sz w:val="18"/>
          <w:szCs w:val="18"/>
        </w:rPr>
        <w:t>检测结果的准确性产生影响</w:t>
      </w:r>
      <w:r w:rsidR="000873D5">
        <w:rPr>
          <w:rFonts w:hint="eastAsia"/>
          <w:b/>
          <w:color w:val="2F5496" w:themeColor="accent1" w:themeShade="BF"/>
          <w:sz w:val="18"/>
          <w:szCs w:val="18"/>
        </w:rPr>
        <w:t>；</w:t>
      </w:r>
      <w:r>
        <w:rPr>
          <w:rFonts w:hint="eastAsia"/>
          <w:b/>
          <w:color w:val="2F5496" w:themeColor="accent1" w:themeShade="BF"/>
          <w:sz w:val="18"/>
          <w:szCs w:val="18"/>
        </w:rPr>
        <w:t> </w:t>
      </w:r>
    </w:p>
    <w:p w14:paraId="21BFF787" w14:textId="77777777" w:rsidR="00225F85" w:rsidRDefault="00A33550">
      <w:pPr>
        <w:jc w:val="left"/>
        <w:rPr>
          <w:rFonts w:hint="eastAsia"/>
          <w:b/>
          <w:color w:val="2F5496" w:themeColor="accent1" w:themeShade="BF"/>
        </w:rPr>
      </w:pPr>
      <w:r>
        <w:rPr>
          <w:rFonts w:hint="eastAsia"/>
          <w:b/>
          <w:color w:val="2F5496" w:themeColor="accent1" w:themeShade="BF"/>
          <w:sz w:val="18"/>
          <w:szCs w:val="18"/>
        </w:rPr>
        <w:t>3. 如果质控结果判断超出质控标准范围，可能会影响本产品检测灵敏度和特异性。</w:t>
      </w:r>
      <w:r>
        <w:rPr>
          <w:b/>
          <w:color w:val="2F5496" w:themeColor="accent1" w:themeShade="BF"/>
          <w:sz w:val="18"/>
          <w:szCs w:val="18"/>
        </w:rPr>
        <w:t xml:space="preserve"> </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225F85" w14:paraId="52E85CF2" w14:textId="77777777">
        <w:trPr>
          <w:trHeight w:val="618"/>
        </w:trPr>
        <w:tc>
          <w:tcPr>
            <w:tcW w:w="2268" w:type="dxa"/>
            <w:shd w:val="clear" w:color="auto" w:fill="D9E2F3" w:themeFill="accent1" w:themeFillTint="33"/>
            <w:vAlign w:val="center"/>
          </w:tcPr>
          <w:p w14:paraId="5C87AFBD" w14:textId="77777777" w:rsidR="00225F85" w:rsidRDefault="00A33550">
            <w:pPr>
              <w:jc w:val="center"/>
              <w:rPr>
                <w:rFonts w:hint="eastAsia"/>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5C6DBA41" w14:textId="77777777" w:rsidR="00225F85" w:rsidRDefault="00225F85">
            <w:pPr>
              <w:jc w:val="center"/>
              <w:rPr>
                <w:rFonts w:hint="eastAsia"/>
                <w:b/>
                <w:color w:val="2F5496" w:themeColor="accent1" w:themeShade="BF"/>
              </w:rPr>
            </w:pPr>
          </w:p>
        </w:tc>
        <w:tc>
          <w:tcPr>
            <w:tcW w:w="2058" w:type="dxa"/>
            <w:shd w:val="clear" w:color="auto" w:fill="D9E2F3" w:themeFill="accent1" w:themeFillTint="33"/>
            <w:vAlign w:val="center"/>
          </w:tcPr>
          <w:p w14:paraId="788F2C39" w14:textId="77777777" w:rsidR="00225F85" w:rsidRDefault="00A33550">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27A07407" w14:textId="77777777" w:rsidR="00225F85" w:rsidRDefault="00225F85">
            <w:pPr>
              <w:jc w:val="center"/>
              <w:rPr>
                <w:rFonts w:hint="eastAsia"/>
                <w:b/>
                <w:color w:val="2F5496" w:themeColor="accent1" w:themeShade="BF"/>
              </w:rPr>
            </w:pPr>
          </w:p>
        </w:tc>
        <w:tc>
          <w:tcPr>
            <w:tcW w:w="2554" w:type="dxa"/>
            <w:shd w:val="clear" w:color="auto" w:fill="D9E2F3" w:themeFill="accent1" w:themeFillTint="33"/>
            <w:vAlign w:val="center"/>
          </w:tcPr>
          <w:p w14:paraId="51900AFB" w14:textId="77777777" w:rsidR="00225F85" w:rsidRDefault="00A33550">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1E02223E" w14:textId="77777777" w:rsidR="00225F85" w:rsidRDefault="00225F85">
            <w:pPr>
              <w:jc w:val="center"/>
              <w:rPr>
                <w:rFonts w:hint="eastAsia"/>
                <w:b/>
                <w:color w:val="2F5496" w:themeColor="accent1" w:themeShade="BF"/>
              </w:rPr>
            </w:pPr>
          </w:p>
        </w:tc>
      </w:tr>
    </w:tbl>
    <w:p w14:paraId="37428123" w14:textId="77777777" w:rsidR="00FD7CA5" w:rsidRDefault="00FD7CA5" w:rsidP="00FD7CA5">
      <w:pPr>
        <w:adjustRightInd w:val="0"/>
        <w:snapToGrid w:val="0"/>
        <w:spacing w:line="200" w:lineRule="exact"/>
        <w:rPr>
          <w:rFonts w:hint="eastAsia"/>
        </w:rPr>
      </w:pPr>
      <w:bookmarkStart w:id="73" w:name="_Hlk92455027"/>
      <w:bookmarkEnd w:id="73"/>
      <w:r>
        <w:rPr>
          <w:rFonts w:hint="eastAsia"/>
        </w:rPr>
        <w:t>{%p</w:t>
      </w:r>
      <w:r>
        <w:t xml:space="preserve"> else</w:t>
      </w:r>
      <w:r>
        <w:rPr>
          <w:rFonts w:hint="eastAsia"/>
        </w:rPr>
        <w:t>%}</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2693"/>
        <w:gridCol w:w="3580"/>
        <w:gridCol w:w="1032"/>
      </w:tblGrid>
      <w:tr w:rsidR="00FD7CA5" w14:paraId="3972ACD5" w14:textId="77777777" w:rsidTr="00621B53">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D60F1A9" w14:textId="77777777" w:rsidR="00FD7CA5" w:rsidRDefault="00FD7CA5" w:rsidP="00621B53">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肿瘤样本（DNA）</w:t>
            </w:r>
          </w:p>
        </w:tc>
        <w:tc>
          <w:tcPr>
            <w:tcW w:w="358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B23A0FB" w14:textId="77777777" w:rsidR="00FD7CA5" w:rsidRDefault="00FD7CA5" w:rsidP="00621B53">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质控标准</w:t>
            </w:r>
          </w:p>
        </w:tc>
        <w:tc>
          <w:tcPr>
            <w:tcW w:w="1032"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E3AD0E" w14:textId="77777777" w:rsidR="00FD7CA5" w:rsidRDefault="00FD7CA5" w:rsidP="00621B53">
            <w:pPr>
              <w:spacing w:line="280" w:lineRule="exact"/>
              <w:jc w:val="center"/>
              <w:rPr>
                <w:rFonts w:eastAsiaTheme="minorHAnsi" w:hint="eastAsia"/>
                <w:b/>
                <w:color w:val="FFFFFF" w:themeColor="background1"/>
                <w:sz w:val="18"/>
                <w:szCs w:val="18"/>
              </w:rPr>
            </w:pPr>
            <w:r>
              <w:rPr>
                <w:rFonts w:eastAsiaTheme="minorHAnsi" w:hint="eastAsia"/>
                <w:b/>
                <w:color w:val="FFFFFF" w:themeColor="background1"/>
                <w:sz w:val="18"/>
                <w:szCs w:val="18"/>
              </w:rPr>
              <w:t>质控结果</w:t>
            </w:r>
          </w:p>
        </w:tc>
      </w:tr>
      <w:tr w:rsidR="00FD7CA5" w14:paraId="2B96AE4F" w14:textId="77777777" w:rsidTr="00621B53">
        <w:tc>
          <w:tcPr>
            <w:tcW w:w="985" w:type="dxa"/>
            <w:vMerge w:val="restart"/>
            <w:tcBorders>
              <w:top w:val="single" w:sz="24" w:space="0" w:color="2F5496" w:themeColor="accent1" w:themeShade="BF"/>
            </w:tcBorders>
            <w:vAlign w:val="center"/>
          </w:tcPr>
          <w:p w14:paraId="7F5D2A70"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样品质控</w:t>
            </w:r>
          </w:p>
        </w:tc>
        <w:tc>
          <w:tcPr>
            <w:tcW w:w="2693" w:type="dxa"/>
            <w:tcBorders>
              <w:top w:val="single" w:sz="24" w:space="0" w:color="2F5496" w:themeColor="accent1" w:themeShade="BF"/>
              <w:bottom w:val="nil"/>
            </w:tcBorders>
            <w:vAlign w:val="center"/>
          </w:tcPr>
          <w:p w14:paraId="343205CC"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肿瘤细胞含量</w:t>
            </w:r>
          </w:p>
        </w:tc>
        <w:tc>
          <w:tcPr>
            <w:tcW w:w="3580" w:type="dxa"/>
            <w:tcBorders>
              <w:top w:val="single" w:sz="24" w:space="0" w:color="2F5496" w:themeColor="accent1" w:themeShade="BF"/>
              <w:bottom w:val="nil"/>
            </w:tcBorders>
            <w:vAlign w:val="center"/>
          </w:tcPr>
          <w:p w14:paraId="7E15275E"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合格：≥2</w:t>
            </w:r>
            <w:r>
              <w:rPr>
                <w:rFonts w:eastAsiaTheme="minorHAnsi" w:cs="思源黑体 CN Light"/>
                <w:kern w:val="0"/>
                <w:sz w:val="18"/>
                <w:szCs w:val="18"/>
              </w:rPr>
              <w:t>0</w:t>
            </w:r>
            <w:r>
              <w:rPr>
                <w:rFonts w:eastAsiaTheme="minorHAnsi" w:cs="思源黑体 CN Light" w:hint="eastAsia"/>
                <w:kern w:val="0"/>
                <w:sz w:val="18"/>
                <w:szCs w:val="18"/>
              </w:rPr>
              <w:t>%；风险：5％-</w:t>
            </w:r>
            <w:r>
              <w:rPr>
                <w:rFonts w:eastAsiaTheme="minorHAnsi" w:cs="思源黑体 CN Light"/>
                <w:kern w:val="0"/>
                <w:sz w:val="18"/>
                <w:szCs w:val="18"/>
              </w:rPr>
              <w:t>20</w:t>
            </w:r>
            <w:r>
              <w:rPr>
                <w:rFonts w:eastAsiaTheme="minorHAnsi" w:cs="思源黑体 CN Light" w:hint="eastAsia"/>
                <w:kern w:val="0"/>
                <w:sz w:val="18"/>
                <w:szCs w:val="18"/>
              </w:rPr>
              <w:t>％</w:t>
            </w:r>
          </w:p>
        </w:tc>
        <w:tc>
          <w:tcPr>
            <w:tcW w:w="1032" w:type="dxa"/>
            <w:tcBorders>
              <w:top w:val="single" w:sz="24" w:space="0" w:color="2F5496" w:themeColor="accent1" w:themeShade="BF"/>
              <w:bottom w:val="nil"/>
            </w:tcBorders>
            <w:vAlign w:val="center"/>
          </w:tcPr>
          <w:p w14:paraId="0C942D33" w14:textId="77777777" w:rsidR="00FD7CA5" w:rsidRPr="001B7C0D" w:rsidRDefault="00FD7CA5" w:rsidP="00621B53">
            <w:pPr>
              <w:spacing w:line="280" w:lineRule="exact"/>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sample.tumor_content%}{{sample.tumor_content}}{%else%}{%endif%}</w:t>
            </w:r>
          </w:p>
        </w:tc>
      </w:tr>
      <w:tr w:rsidR="00FD7CA5" w14:paraId="4327264C" w14:textId="77777777" w:rsidTr="00621B53">
        <w:tc>
          <w:tcPr>
            <w:tcW w:w="985" w:type="dxa"/>
            <w:vMerge/>
            <w:tcBorders>
              <w:bottom w:val="nil"/>
            </w:tcBorders>
            <w:vAlign w:val="center"/>
          </w:tcPr>
          <w:p w14:paraId="4EA9C9B1"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62AB5F98"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DNA总量(ng)</w:t>
            </w:r>
          </w:p>
        </w:tc>
        <w:tc>
          <w:tcPr>
            <w:tcW w:w="3580" w:type="dxa"/>
            <w:tcBorders>
              <w:top w:val="nil"/>
              <w:bottom w:val="nil"/>
            </w:tcBorders>
            <w:shd w:val="clear" w:color="auto" w:fill="D9E2F3" w:themeFill="accent1" w:themeFillTint="33"/>
            <w:vAlign w:val="center"/>
          </w:tcPr>
          <w:p w14:paraId="637F3151"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60</w:t>
            </w:r>
          </w:p>
        </w:tc>
        <w:tc>
          <w:tcPr>
            <w:tcW w:w="1032" w:type="dxa"/>
            <w:tcBorders>
              <w:top w:val="nil"/>
              <w:bottom w:val="nil"/>
            </w:tcBorders>
            <w:shd w:val="clear" w:color="auto" w:fill="D9E2F3" w:themeFill="accent1" w:themeFillTint="33"/>
            <w:vAlign w:val="center"/>
          </w:tcPr>
          <w:p w14:paraId="2193EE3C"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{%if lib_quality</w:t>
            </w:r>
            <w:r w:rsidRPr="001B7C0D">
              <w:rPr>
                <w:rFonts w:ascii="等线" w:eastAsia="等线" w:hAnsi="等线" w:cs="思源黑体 CN Light"/>
                <w:kern w:val="0"/>
                <w:sz w:val="18"/>
                <w:szCs w:val="18"/>
              </w:rPr>
              <w:lastRenderedPageBreak/>
              <w:t>_control and lib_quality_control.lib_dna_qc and lib_quality_control.lib_dna_qc.dna_qty%}{{lib_quality_control.lib_dna_qc.dna_qty|replace(“.00”,””)}}{%else%}{%endif%}</w:t>
            </w:r>
          </w:p>
        </w:tc>
      </w:tr>
      <w:tr w:rsidR="00FD7CA5" w14:paraId="13D55307" w14:textId="77777777" w:rsidTr="00621B53">
        <w:tc>
          <w:tcPr>
            <w:tcW w:w="985" w:type="dxa"/>
            <w:vMerge w:val="restart"/>
            <w:tcBorders>
              <w:top w:val="nil"/>
              <w:bottom w:val="nil"/>
            </w:tcBorders>
            <w:shd w:val="clear" w:color="auto" w:fill="D9E2F3" w:themeFill="accent1" w:themeFillTint="33"/>
            <w:vAlign w:val="center"/>
          </w:tcPr>
          <w:p w14:paraId="4FF51BC8"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lastRenderedPageBreak/>
              <w:t>文库质控</w:t>
            </w:r>
          </w:p>
        </w:tc>
        <w:tc>
          <w:tcPr>
            <w:tcW w:w="2693" w:type="dxa"/>
            <w:tcBorders>
              <w:top w:val="nil"/>
              <w:bottom w:val="nil"/>
            </w:tcBorders>
            <w:vAlign w:val="center"/>
          </w:tcPr>
          <w:p w14:paraId="0937B043"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片段化DNA总量(ng)</w:t>
            </w:r>
          </w:p>
        </w:tc>
        <w:tc>
          <w:tcPr>
            <w:tcW w:w="3580" w:type="dxa"/>
            <w:tcBorders>
              <w:top w:val="nil"/>
              <w:bottom w:val="nil"/>
            </w:tcBorders>
            <w:vAlign w:val="center"/>
          </w:tcPr>
          <w:p w14:paraId="38719D55"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合格：≥60；风险：≥30</w:t>
            </w:r>
          </w:p>
        </w:tc>
        <w:tc>
          <w:tcPr>
            <w:tcW w:w="1032" w:type="dxa"/>
            <w:tcBorders>
              <w:top w:val="nil"/>
              <w:bottom w:val="nil"/>
            </w:tcBorders>
            <w:vAlign w:val="center"/>
          </w:tcPr>
          <w:p w14:paraId="79AD990C" w14:textId="77777777" w:rsidR="00FD7CA5" w:rsidRPr="001B7C0D" w:rsidRDefault="00FD7CA5" w:rsidP="00621B53">
            <w:pPr>
              <w:jc w:val="center"/>
              <w:rPr>
                <w:rFonts w:ascii="等线" w:eastAsia="等线" w:hAnsi="等线" w:cs="思源黑体 CN Light" w:hint="eastAsia"/>
                <w:kern w:val="0"/>
                <w:sz w:val="18"/>
                <w:szCs w:val="18"/>
                <w:highlight w:val="yellow"/>
              </w:rPr>
            </w:pPr>
            <w:r w:rsidRPr="001B7C0D">
              <w:rPr>
                <w:rFonts w:ascii="等线" w:eastAsia="等线" w:hAnsi="等线" w:cs="思源黑体 CN Light"/>
                <w:kern w:val="0"/>
                <w:sz w:val="18"/>
                <w:szCs w:val="18"/>
              </w:rPr>
              <w:t>{%if lib_quality_control and lib_quality_control.lib_dna_qc and lib_quality_control.lib_dna_qc.break_dna_qty %}{{lib_quality_c</w:t>
            </w:r>
            <w:r w:rsidRPr="001B7C0D">
              <w:rPr>
                <w:rFonts w:ascii="等线" w:eastAsia="等线" w:hAnsi="等线" w:cs="思源黑体 CN Light"/>
                <w:kern w:val="0"/>
                <w:sz w:val="18"/>
                <w:szCs w:val="18"/>
              </w:rPr>
              <w:lastRenderedPageBreak/>
              <w:t>ontrol.lib_dna_qc.break_dna_qty|replace(“.00”,””)}}{%else%}{%endif%}</w:t>
            </w:r>
          </w:p>
        </w:tc>
      </w:tr>
      <w:tr w:rsidR="00FD7CA5" w14:paraId="76920AB4" w14:textId="77777777" w:rsidTr="00621B53">
        <w:tc>
          <w:tcPr>
            <w:tcW w:w="985" w:type="dxa"/>
            <w:vMerge/>
            <w:tcBorders>
              <w:top w:val="nil"/>
              <w:bottom w:val="nil"/>
            </w:tcBorders>
            <w:shd w:val="clear" w:color="auto" w:fill="D9E2F3" w:themeFill="accent1" w:themeFillTint="33"/>
            <w:vAlign w:val="center"/>
          </w:tcPr>
          <w:p w14:paraId="79DEFC25"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7A7C1804"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预文库总量（ng）</w:t>
            </w:r>
          </w:p>
        </w:tc>
        <w:tc>
          <w:tcPr>
            <w:tcW w:w="3580" w:type="dxa"/>
            <w:tcBorders>
              <w:top w:val="nil"/>
              <w:bottom w:val="nil"/>
            </w:tcBorders>
            <w:vAlign w:val="center"/>
          </w:tcPr>
          <w:p w14:paraId="05B245F8"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≥500</w:t>
            </w:r>
          </w:p>
        </w:tc>
        <w:tc>
          <w:tcPr>
            <w:tcW w:w="1032" w:type="dxa"/>
            <w:tcBorders>
              <w:top w:val="nil"/>
              <w:bottom w:val="nil"/>
            </w:tcBorders>
            <w:vAlign w:val="center"/>
          </w:tcPr>
          <w:p w14:paraId="2332FFF4" w14:textId="77777777" w:rsidR="00FD7CA5" w:rsidRPr="001B7C0D" w:rsidRDefault="00FD7CA5" w:rsidP="00621B53">
            <w:pPr>
              <w:jc w:val="center"/>
              <w:rPr>
                <w:rFonts w:ascii="等线" w:eastAsia="等线" w:hAnsi="等线" w:cs="思源黑体 CN Light" w:hint="eastAsia"/>
                <w:color w:val="000000" w:themeColor="text1"/>
                <w:kern w:val="0"/>
                <w:sz w:val="18"/>
                <w:szCs w:val="18"/>
                <w:highlight w:val="yellow"/>
              </w:rPr>
            </w:pPr>
            <w:r w:rsidRPr="001B7C0D">
              <w:rPr>
                <w:rFonts w:ascii="等线" w:eastAsia="等线" w:hAnsi="等线" w:cs="思源黑体 CN Light"/>
                <w:color w:val="000000" w:themeColor="text1"/>
                <w:kern w:val="0"/>
                <w:sz w:val="18"/>
                <w:szCs w:val="18"/>
              </w:rPr>
              <w:t>{%if lib_quality_control and lib_quality_control.lib_dna_qc and lib_quality_control.lib_dna_qc.library_qty %}{{lib_quality_control.lib_dna_qc.library_qty|replace(“.00”,””)}}{%else%}{%endif%}</w:t>
            </w:r>
          </w:p>
        </w:tc>
      </w:tr>
      <w:tr w:rsidR="00FD7CA5" w14:paraId="5597688A" w14:textId="77777777" w:rsidTr="00621B53">
        <w:tc>
          <w:tcPr>
            <w:tcW w:w="985" w:type="dxa"/>
            <w:vMerge w:val="restart"/>
            <w:tcBorders>
              <w:top w:val="nil"/>
            </w:tcBorders>
            <w:vAlign w:val="center"/>
          </w:tcPr>
          <w:p w14:paraId="5BB19E24"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D9E2F3" w:themeFill="accent1" w:themeFillTint="33"/>
            <w:vAlign w:val="center"/>
          </w:tcPr>
          <w:p w14:paraId="480CA391"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Q30</w:t>
            </w:r>
          </w:p>
        </w:tc>
        <w:tc>
          <w:tcPr>
            <w:tcW w:w="3580" w:type="dxa"/>
            <w:tcBorders>
              <w:top w:val="nil"/>
              <w:bottom w:val="nil"/>
            </w:tcBorders>
            <w:shd w:val="clear" w:color="auto" w:fill="D9E2F3" w:themeFill="accent1" w:themeFillTint="33"/>
            <w:vAlign w:val="center"/>
          </w:tcPr>
          <w:p w14:paraId="27EBDF5F"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≥75%</w:t>
            </w:r>
          </w:p>
        </w:tc>
        <w:tc>
          <w:tcPr>
            <w:tcW w:w="1032" w:type="dxa"/>
            <w:tcBorders>
              <w:top w:val="nil"/>
              <w:bottom w:val="nil"/>
            </w:tcBorders>
            <w:shd w:val="clear" w:color="auto" w:fill="D9E2F3" w:themeFill="accent1" w:themeFillTint="33"/>
            <w:vAlign w:val="center"/>
          </w:tcPr>
          <w:p w14:paraId="1EE5165B"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{{qc.dna_data_qc.cleandata_q30}}</w:t>
            </w:r>
          </w:p>
        </w:tc>
      </w:tr>
      <w:tr w:rsidR="00FD7CA5" w14:paraId="7D4F9BDA" w14:textId="77777777" w:rsidTr="00621B53">
        <w:tc>
          <w:tcPr>
            <w:tcW w:w="985" w:type="dxa"/>
            <w:vMerge/>
            <w:vAlign w:val="center"/>
          </w:tcPr>
          <w:p w14:paraId="2C925AEA"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05B68240"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覆盖度</w:t>
            </w:r>
          </w:p>
        </w:tc>
        <w:tc>
          <w:tcPr>
            <w:tcW w:w="3580" w:type="dxa"/>
            <w:tcBorders>
              <w:top w:val="nil"/>
              <w:bottom w:val="nil"/>
            </w:tcBorders>
            <w:vAlign w:val="center"/>
          </w:tcPr>
          <w:p w14:paraId="45AF906A"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合格：≥95%；风险：90%</w:t>
            </w:r>
          </w:p>
        </w:tc>
        <w:tc>
          <w:tcPr>
            <w:tcW w:w="1032" w:type="dxa"/>
            <w:tcBorders>
              <w:top w:val="nil"/>
              <w:bottom w:val="nil"/>
            </w:tcBorders>
            <w:vAlign w:val="center"/>
          </w:tcPr>
          <w:p w14:paraId="7B441110"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w:t>
            </w:r>
            <w:r w:rsidRPr="001B7C0D">
              <w:rPr>
                <w:rFonts w:ascii="等线" w:eastAsia="等线" w:hAnsi="等线" w:cs="思源黑体 CN Light"/>
                <w:kern w:val="0"/>
                <w:sz w:val="18"/>
                <w:szCs w:val="18"/>
              </w:rPr>
              <w:lastRenderedPageBreak/>
              <w:t>ata_qc.cover_ratio}}</w:t>
            </w:r>
          </w:p>
        </w:tc>
      </w:tr>
      <w:tr w:rsidR="00FD7CA5" w14:paraId="180C6822" w14:textId="77777777" w:rsidTr="00621B53">
        <w:tc>
          <w:tcPr>
            <w:tcW w:w="985" w:type="dxa"/>
            <w:vMerge/>
            <w:vAlign w:val="center"/>
          </w:tcPr>
          <w:p w14:paraId="721B02F0"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114C9E10"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组织均一性(热点区域)</w:t>
            </w:r>
          </w:p>
        </w:tc>
        <w:tc>
          <w:tcPr>
            <w:tcW w:w="3580" w:type="dxa"/>
            <w:tcBorders>
              <w:top w:val="nil"/>
              <w:bottom w:val="nil"/>
            </w:tcBorders>
            <w:shd w:val="clear" w:color="auto" w:fill="D9E2F3" w:themeFill="accent1" w:themeFillTint="33"/>
            <w:vAlign w:val="center"/>
          </w:tcPr>
          <w:p w14:paraId="43587C71"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合格：≥90%；风险：≥80%</w:t>
            </w:r>
          </w:p>
        </w:tc>
        <w:tc>
          <w:tcPr>
            <w:tcW w:w="1032" w:type="dxa"/>
            <w:tcBorders>
              <w:top w:val="nil"/>
              <w:bottom w:val="nil"/>
            </w:tcBorders>
            <w:shd w:val="clear" w:color="auto" w:fill="D9E2F3" w:themeFill="accent1" w:themeFillTint="33"/>
            <w:vAlign w:val="center"/>
          </w:tcPr>
          <w:p w14:paraId="34AAD078"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{{qc.dna_data_qc.uni20_uniq_hot}}</w:t>
            </w:r>
          </w:p>
        </w:tc>
      </w:tr>
      <w:tr w:rsidR="00FD7CA5" w14:paraId="0A26C967" w14:textId="77777777" w:rsidTr="00621B53">
        <w:tc>
          <w:tcPr>
            <w:tcW w:w="985" w:type="dxa"/>
            <w:vMerge/>
            <w:vAlign w:val="center"/>
          </w:tcPr>
          <w:p w14:paraId="2F03A057"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vAlign w:val="center"/>
          </w:tcPr>
          <w:p w14:paraId="392B0817"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组织均一性(非热点区域)</w:t>
            </w:r>
          </w:p>
        </w:tc>
        <w:tc>
          <w:tcPr>
            <w:tcW w:w="3580" w:type="dxa"/>
            <w:tcBorders>
              <w:top w:val="nil"/>
              <w:bottom w:val="nil"/>
            </w:tcBorders>
            <w:vAlign w:val="center"/>
          </w:tcPr>
          <w:p w14:paraId="42E23611"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sidR="00620DC2">
              <w:rPr>
                <w:rFonts w:eastAsiaTheme="minorHAnsi" w:cs="思源黑体 CN Light"/>
                <w:kern w:val="0"/>
                <w:sz w:val="18"/>
                <w:szCs w:val="18"/>
              </w:rPr>
              <w:t>8</w:t>
            </w:r>
            <w:r>
              <w:rPr>
                <w:rFonts w:eastAsiaTheme="minorHAnsi" w:cs="思源黑体 CN Light"/>
                <w:kern w:val="0"/>
                <w:sz w:val="18"/>
                <w:szCs w:val="18"/>
              </w:rPr>
              <w:t>0%</w:t>
            </w:r>
            <w:r>
              <w:rPr>
                <w:rFonts w:eastAsiaTheme="minorHAnsi" w:cs="思源黑体 CN Light" w:hint="eastAsia"/>
                <w:kern w:val="0"/>
                <w:sz w:val="18"/>
                <w:szCs w:val="18"/>
              </w:rPr>
              <w:t>；风险：≥</w:t>
            </w:r>
            <w:r w:rsidR="00620DC2">
              <w:rPr>
                <w:rFonts w:eastAsiaTheme="minorHAnsi" w:cs="思源黑体 CN Light"/>
                <w:kern w:val="0"/>
                <w:sz w:val="18"/>
                <w:szCs w:val="18"/>
              </w:rPr>
              <w:t>7</w:t>
            </w:r>
            <w:r>
              <w:rPr>
                <w:rFonts w:eastAsiaTheme="minorHAnsi" w:cs="思源黑体 CN Light"/>
                <w:kern w:val="0"/>
                <w:sz w:val="18"/>
                <w:szCs w:val="18"/>
              </w:rPr>
              <w:t>0%</w:t>
            </w:r>
          </w:p>
        </w:tc>
        <w:tc>
          <w:tcPr>
            <w:tcW w:w="1032" w:type="dxa"/>
            <w:tcBorders>
              <w:top w:val="nil"/>
              <w:bottom w:val="nil"/>
            </w:tcBorders>
            <w:vAlign w:val="center"/>
          </w:tcPr>
          <w:p w14:paraId="7B411099"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{{qc.dna_data_qc.uni20_uniq_nonhot}}</w:t>
            </w:r>
          </w:p>
        </w:tc>
      </w:tr>
      <w:tr w:rsidR="00FD7CA5" w14:paraId="21637554" w14:textId="77777777" w:rsidTr="00621B53">
        <w:tc>
          <w:tcPr>
            <w:tcW w:w="985" w:type="dxa"/>
            <w:vMerge/>
            <w:vAlign w:val="center"/>
          </w:tcPr>
          <w:p w14:paraId="0D0925CD"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bottom w:val="nil"/>
            </w:tcBorders>
            <w:shd w:val="clear" w:color="auto" w:fill="D9E2F3" w:themeFill="accent1" w:themeFillTint="33"/>
            <w:vAlign w:val="center"/>
          </w:tcPr>
          <w:p w14:paraId="32FBD17C"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组织平均有效深度(热点区域)</w:t>
            </w:r>
          </w:p>
        </w:tc>
        <w:tc>
          <w:tcPr>
            <w:tcW w:w="3580" w:type="dxa"/>
            <w:tcBorders>
              <w:top w:val="nil"/>
              <w:bottom w:val="nil"/>
            </w:tcBorders>
            <w:shd w:val="clear" w:color="auto" w:fill="D9E2F3" w:themeFill="accent1" w:themeFillTint="33"/>
            <w:vAlign w:val="center"/>
          </w:tcPr>
          <w:p w14:paraId="01A05BBD"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1000X</w:t>
            </w:r>
            <w:r>
              <w:rPr>
                <w:rFonts w:eastAsiaTheme="minorHAnsi" w:cs="思源黑体 CN Light" w:hint="eastAsia"/>
                <w:kern w:val="0"/>
                <w:sz w:val="18"/>
                <w:szCs w:val="18"/>
              </w:rPr>
              <w:t>；风险：≥</w:t>
            </w:r>
            <w:r>
              <w:rPr>
                <w:rFonts w:eastAsiaTheme="minorHAnsi" w:cs="思源黑体 CN Light"/>
                <w:kern w:val="0"/>
                <w:sz w:val="18"/>
                <w:szCs w:val="18"/>
              </w:rPr>
              <w:t>800X</w:t>
            </w:r>
          </w:p>
        </w:tc>
        <w:tc>
          <w:tcPr>
            <w:tcW w:w="1032" w:type="dxa"/>
            <w:tcBorders>
              <w:top w:val="nil"/>
              <w:bottom w:val="nil"/>
            </w:tcBorders>
            <w:shd w:val="clear" w:color="auto" w:fill="D9E2F3" w:themeFill="accent1" w:themeFillTint="33"/>
            <w:vAlign w:val="center"/>
          </w:tcPr>
          <w:p w14:paraId="7FEC2564" w14:textId="77777777" w:rsidR="00FD7CA5" w:rsidRPr="001B7C0D" w:rsidRDefault="00FD7CA5" w:rsidP="00621B53">
            <w:pPr>
              <w:jc w:val="center"/>
              <w:rPr>
                <w:rFonts w:ascii="等线" w:eastAsia="等线" w:hAnsi="等线" w:cs="思源黑体 CN Light" w:hint="eastAsia"/>
                <w:kern w:val="0"/>
                <w:sz w:val="18"/>
                <w:szCs w:val="18"/>
              </w:rPr>
            </w:pPr>
            <w:r w:rsidRPr="001B7C0D">
              <w:rPr>
                <w:rFonts w:ascii="等线" w:eastAsia="等线" w:hAnsi="等线" w:cs="思源黑体 CN Light"/>
                <w:kern w:val="0"/>
                <w:sz w:val="18"/>
                <w:szCs w:val="18"/>
              </w:rPr>
              <w:t>{{qc.dna_data_qc.depth_mean_uniq_hot}}</w:t>
            </w:r>
          </w:p>
        </w:tc>
      </w:tr>
      <w:tr w:rsidR="00FD7CA5" w14:paraId="63E0CBC2" w14:textId="77777777" w:rsidTr="00621B53">
        <w:tc>
          <w:tcPr>
            <w:tcW w:w="985" w:type="dxa"/>
            <w:vMerge/>
            <w:vAlign w:val="center"/>
          </w:tcPr>
          <w:p w14:paraId="558D8CD4" w14:textId="77777777" w:rsidR="00FD7CA5" w:rsidRDefault="00FD7CA5" w:rsidP="00621B53">
            <w:pPr>
              <w:spacing w:line="280" w:lineRule="exact"/>
              <w:jc w:val="center"/>
              <w:rPr>
                <w:rFonts w:eastAsiaTheme="minorHAnsi" w:hint="eastAsia"/>
                <w:b/>
                <w:color w:val="2F5496" w:themeColor="accent1" w:themeShade="BF"/>
                <w:sz w:val="18"/>
                <w:szCs w:val="18"/>
              </w:rPr>
            </w:pPr>
          </w:p>
        </w:tc>
        <w:tc>
          <w:tcPr>
            <w:tcW w:w="2693" w:type="dxa"/>
            <w:tcBorders>
              <w:top w:val="nil"/>
            </w:tcBorders>
            <w:vAlign w:val="center"/>
          </w:tcPr>
          <w:p w14:paraId="32608D4A"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hint="eastAsia"/>
                <w:b/>
                <w:color w:val="2F5496" w:themeColor="accent1" w:themeShade="BF"/>
                <w:sz w:val="18"/>
                <w:szCs w:val="18"/>
              </w:rPr>
              <w:t>组织平均有效深度(非热点区域)</w:t>
            </w:r>
          </w:p>
        </w:tc>
        <w:tc>
          <w:tcPr>
            <w:tcW w:w="3580" w:type="dxa"/>
            <w:tcBorders>
              <w:top w:val="nil"/>
            </w:tcBorders>
            <w:vAlign w:val="center"/>
          </w:tcPr>
          <w:p w14:paraId="3D19156B" w14:textId="77777777" w:rsidR="00FD7CA5" w:rsidRDefault="00FD7CA5" w:rsidP="00621B53">
            <w:pPr>
              <w:spacing w:line="280" w:lineRule="exact"/>
              <w:jc w:val="center"/>
              <w:rPr>
                <w:rFonts w:eastAsiaTheme="minorHAnsi" w:hint="eastAsia"/>
                <w:b/>
                <w:color w:val="2F5496" w:themeColor="accent1" w:themeShade="BF"/>
                <w:sz w:val="18"/>
                <w:szCs w:val="18"/>
              </w:rPr>
            </w:pPr>
            <w:r>
              <w:rPr>
                <w:rFonts w:eastAsiaTheme="minorHAnsi" w:cs="思源黑体 CN Light" w:hint="eastAsia"/>
                <w:kern w:val="0"/>
                <w:sz w:val="18"/>
                <w:szCs w:val="18"/>
              </w:rPr>
              <w:t>合格：≥</w:t>
            </w:r>
            <w:r>
              <w:rPr>
                <w:rFonts w:eastAsiaTheme="minorHAnsi" w:cs="思源黑体 CN Light"/>
                <w:kern w:val="0"/>
                <w:sz w:val="18"/>
                <w:szCs w:val="18"/>
              </w:rPr>
              <w:t>500X</w:t>
            </w:r>
            <w:r>
              <w:rPr>
                <w:rFonts w:eastAsiaTheme="minorHAnsi" w:cs="思源黑体 CN Light" w:hint="eastAsia"/>
                <w:kern w:val="0"/>
                <w:sz w:val="18"/>
                <w:szCs w:val="18"/>
              </w:rPr>
              <w:t>；风险：≥</w:t>
            </w:r>
            <w:r>
              <w:rPr>
                <w:rFonts w:eastAsiaTheme="minorHAnsi" w:cs="思源黑体 CN Light"/>
                <w:kern w:val="0"/>
                <w:sz w:val="18"/>
                <w:szCs w:val="18"/>
              </w:rPr>
              <w:t>400X</w:t>
            </w:r>
          </w:p>
        </w:tc>
        <w:tc>
          <w:tcPr>
            <w:tcW w:w="1032" w:type="dxa"/>
            <w:tcBorders>
              <w:top w:val="nil"/>
            </w:tcBorders>
            <w:vAlign w:val="center"/>
          </w:tcPr>
          <w:p w14:paraId="065772EE" w14:textId="77777777" w:rsidR="00FD7CA5" w:rsidRPr="001B7C0D" w:rsidRDefault="00FD7CA5" w:rsidP="00621B53">
            <w:pPr>
              <w:jc w:val="center"/>
              <w:rPr>
                <w:rFonts w:ascii="等线" w:eastAsia="等线" w:hAnsi="等线" w:cs="思源黑体 CN Light" w:hint="eastAsia"/>
                <w:color w:val="ECECEC"/>
                <w:kern w:val="0"/>
                <w:sz w:val="18"/>
                <w:szCs w:val="18"/>
              </w:rPr>
            </w:pPr>
            <w:r w:rsidRPr="001B7C0D">
              <w:rPr>
                <w:rFonts w:ascii="等线" w:eastAsia="等线" w:hAnsi="等线" w:cs="思源黑体 CN Light"/>
                <w:kern w:val="0"/>
                <w:sz w:val="18"/>
                <w:szCs w:val="18"/>
              </w:rPr>
              <w:t>{{qc.dna_data_qc.depth_mean_uniq_nonhot}}</w:t>
            </w:r>
          </w:p>
        </w:tc>
      </w:tr>
    </w:tbl>
    <w:p w14:paraId="41F5AD44"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注：</w:t>
      </w:r>
    </w:p>
    <w:p w14:paraId="0904D0BD"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1.病理质控的目的是保证肿瘤含量适合检测，若肿瘤细胞含量较低，</w:t>
      </w:r>
      <w:r>
        <w:rPr>
          <w:b/>
          <w:color w:val="2F5496" w:themeColor="accent1" w:themeShade="BF"/>
          <w:sz w:val="18"/>
          <w:szCs w:val="18"/>
        </w:rPr>
        <w:t>CNV</w:t>
      </w:r>
      <w:r>
        <w:rPr>
          <w:rFonts w:hint="eastAsia"/>
          <w:b/>
          <w:color w:val="2F5496" w:themeColor="accent1" w:themeShade="BF"/>
          <w:sz w:val="18"/>
          <w:szCs w:val="18"/>
        </w:rPr>
        <w:t>检测的灵敏度会受到影响</w:t>
      </w:r>
      <w:r>
        <w:rPr>
          <w:b/>
          <w:color w:val="2F5496" w:themeColor="accent1" w:themeShade="BF"/>
          <w:sz w:val="18"/>
          <w:szCs w:val="18"/>
        </w:rPr>
        <w:t xml:space="preserve">; </w:t>
      </w:r>
    </w:p>
    <w:p w14:paraId="18C89DA2"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 xml:space="preserve">2. </w:t>
      </w:r>
      <w:r>
        <w:rPr>
          <w:b/>
          <w:color w:val="2F5496" w:themeColor="accent1" w:themeShade="BF"/>
          <w:sz w:val="18"/>
          <w:szCs w:val="18"/>
        </w:rPr>
        <w:t xml:space="preserve">Q30: </w:t>
      </w:r>
      <w:r>
        <w:rPr>
          <w:rFonts w:hint="eastAsia"/>
          <w:b/>
          <w:color w:val="2F5496" w:themeColor="accent1" w:themeShade="BF"/>
          <w:sz w:val="18"/>
          <w:szCs w:val="18"/>
        </w:rPr>
        <w:t>测序的准确率高于</w:t>
      </w:r>
      <w:r>
        <w:rPr>
          <w:b/>
          <w:color w:val="2F5496" w:themeColor="accent1" w:themeShade="BF"/>
          <w:sz w:val="18"/>
          <w:szCs w:val="18"/>
        </w:rPr>
        <w:t>99.9%</w:t>
      </w:r>
      <w:r>
        <w:rPr>
          <w:rFonts w:hint="eastAsia"/>
          <w:b/>
          <w:color w:val="2F5496" w:themeColor="accent1" w:themeShade="BF"/>
          <w:sz w:val="18"/>
          <w:szCs w:val="18"/>
        </w:rPr>
        <w:t>的碱基的比例</w:t>
      </w:r>
      <w:r>
        <w:rPr>
          <w:b/>
          <w:color w:val="2F5496" w:themeColor="accent1" w:themeShade="BF"/>
          <w:sz w:val="18"/>
          <w:szCs w:val="18"/>
        </w:rPr>
        <w:t xml:space="preserve">; </w:t>
      </w:r>
      <w:r>
        <w:rPr>
          <w:rFonts w:hint="eastAsia"/>
          <w:b/>
          <w:color w:val="2F5496" w:themeColor="accent1" w:themeShade="BF"/>
          <w:sz w:val="18"/>
          <w:szCs w:val="18"/>
        </w:rPr>
        <w:t> </w:t>
      </w:r>
    </w:p>
    <w:p w14:paraId="63540174"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3. 覆盖度</w:t>
      </w:r>
      <w:r>
        <w:rPr>
          <w:b/>
          <w:color w:val="2F5496" w:themeColor="accent1" w:themeShade="BF"/>
          <w:sz w:val="18"/>
          <w:szCs w:val="18"/>
        </w:rPr>
        <w:t xml:space="preserve">: </w:t>
      </w:r>
      <w:r>
        <w:rPr>
          <w:rFonts w:hint="eastAsia"/>
          <w:b/>
          <w:color w:val="2F5496" w:themeColor="accent1" w:themeShade="BF"/>
          <w:sz w:val="18"/>
          <w:szCs w:val="18"/>
        </w:rPr>
        <w:t>检测到的区域占目标区域的比例</w:t>
      </w:r>
      <w:r>
        <w:rPr>
          <w:b/>
          <w:color w:val="2F5496" w:themeColor="accent1" w:themeShade="BF"/>
          <w:sz w:val="18"/>
          <w:szCs w:val="18"/>
        </w:rPr>
        <w:t xml:space="preserve">; </w:t>
      </w:r>
      <w:r>
        <w:rPr>
          <w:rFonts w:hint="eastAsia"/>
          <w:b/>
          <w:color w:val="2F5496" w:themeColor="accent1" w:themeShade="BF"/>
          <w:sz w:val="18"/>
          <w:szCs w:val="18"/>
        </w:rPr>
        <w:t> </w:t>
      </w:r>
    </w:p>
    <w:p w14:paraId="28C8A26C"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4. 均一性</w:t>
      </w:r>
      <w:r>
        <w:rPr>
          <w:b/>
          <w:color w:val="2F5496" w:themeColor="accent1" w:themeShade="BF"/>
          <w:sz w:val="18"/>
          <w:szCs w:val="18"/>
        </w:rPr>
        <w:t>:</w:t>
      </w:r>
      <w:r>
        <w:rPr>
          <w:rFonts w:hint="eastAsia"/>
          <w:b/>
          <w:color w:val="2F5496" w:themeColor="accent1" w:themeShade="BF"/>
          <w:sz w:val="18"/>
          <w:szCs w:val="18"/>
        </w:rPr>
        <w:t>测序深度大于平均深度的</w:t>
      </w:r>
      <w:r>
        <w:rPr>
          <w:b/>
          <w:color w:val="2F5496" w:themeColor="accent1" w:themeShade="BF"/>
          <w:sz w:val="18"/>
          <w:szCs w:val="18"/>
        </w:rPr>
        <w:t>20%</w:t>
      </w:r>
      <w:r>
        <w:rPr>
          <w:rFonts w:hint="eastAsia"/>
          <w:b/>
          <w:color w:val="2F5496" w:themeColor="accent1" w:themeShade="BF"/>
          <w:sz w:val="18"/>
          <w:szCs w:val="18"/>
        </w:rPr>
        <w:t>的区域的占比</w:t>
      </w:r>
      <w:r>
        <w:rPr>
          <w:b/>
          <w:color w:val="2F5496" w:themeColor="accent1" w:themeShade="BF"/>
          <w:sz w:val="18"/>
          <w:szCs w:val="18"/>
        </w:rPr>
        <w:t xml:space="preserve">; </w:t>
      </w:r>
      <w:r>
        <w:rPr>
          <w:rFonts w:hint="eastAsia"/>
          <w:b/>
          <w:color w:val="2F5496" w:themeColor="accent1" w:themeShade="BF"/>
          <w:sz w:val="18"/>
          <w:szCs w:val="18"/>
        </w:rPr>
        <w:t> </w:t>
      </w:r>
    </w:p>
    <w:p w14:paraId="340BD690"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5. 平均有效深度</w:t>
      </w:r>
      <w:r>
        <w:rPr>
          <w:b/>
          <w:color w:val="2F5496" w:themeColor="accent1" w:themeShade="BF"/>
          <w:sz w:val="18"/>
          <w:szCs w:val="18"/>
        </w:rPr>
        <w:t xml:space="preserve">: </w:t>
      </w:r>
      <w:r>
        <w:rPr>
          <w:rFonts w:hint="eastAsia"/>
          <w:b/>
          <w:color w:val="2F5496" w:themeColor="accent1" w:themeShade="BF"/>
          <w:sz w:val="18"/>
          <w:szCs w:val="18"/>
        </w:rPr>
        <w:t>目标区域每个碱基被覆盖到的次数的平均值，去除</w:t>
      </w:r>
      <w:r>
        <w:rPr>
          <w:b/>
          <w:color w:val="2F5496" w:themeColor="accent1" w:themeShade="BF"/>
          <w:sz w:val="18"/>
          <w:szCs w:val="18"/>
        </w:rPr>
        <w:t xml:space="preserve"> PCR </w:t>
      </w:r>
      <w:r>
        <w:rPr>
          <w:rFonts w:hint="eastAsia"/>
          <w:b/>
          <w:color w:val="2F5496" w:themeColor="accent1" w:themeShade="BF"/>
          <w:sz w:val="18"/>
          <w:szCs w:val="18"/>
        </w:rPr>
        <w:t>重复后测到的读数</w:t>
      </w:r>
      <w:r>
        <w:rPr>
          <w:b/>
          <w:color w:val="2F5496" w:themeColor="accent1" w:themeShade="BF"/>
          <w:sz w:val="18"/>
          <w:szCs w:val="18"/>
        </w:rPr>
        <w:t xml:space="preserve">; </w:t>
      </w:r>
      <w:r>
        <w:rPr>
          <w:rFonts w:hint="eastAsia"/>
          <w:b/>
          <w:color w:val="2F5496" w:themeColor="accent1" w:themeShade="BF"/>
          <w:sz w:val="18"/>
          <w:szCs w:val="18"/>
        </w:rPr>
        <w:t> </w:t>
      </w:r>
    </w:p>
    <w:p w14:paraId="4533172C" w14:textId="77777777" w:rsidR="00FD7CA5" w:rsidRDefault="00FD7CA5" w:rsidP="00FD7CA5">
      <w:pPr>
        <w:spacing w:line="240" w:lineRule="exact"/>
        <w:rPr>
          <w:rFonts w:hint="eastAsia"/>
          <w:b/>
          <w:color w:val="2F5496" w:themeColor="accent1" w:themeShade="BF"/>
          <w:sz w:val="18"/>
          <w:szCs w:val="18"/>
        </w:rPr>
      </w:pPr>
      <w:r>
        <w:rPr>
          <w:rFonts w:hint="eastAsia"/>
          <w:b/>
          <w:color w:val="2F5496" w:themeColor="accent1" w:themeShade="BF"/>
          <w:sz w:val="18"/>
          <w:szCs w:val="18"/>
        </w:rPr>
        <w:t>6. 如果质控结果判断超出质控标准范围，可能会影响本产品检测灵敏度和特异性。对于均一性异常的样本，已检出变异可作为临床治疗参考，不排除有部分变异漏检的可能。</w:t>
      </w:r>
      <w:r>
        <w:rPr>
          <w:b/>
          <w:color w:val="2F5496" w:themeColor="accent1" w:themeShade="BF"/>
          <w:sz w:val="18"/>
          <w:szCs w:val="18"/>
        </w:rPr>
        <w:t xml:space="preserve"> </w:t>
      </w: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FD7CA5" w14:paraId="0B1DB324" w14:textId="77777777" w:rsidTr="00621B53">
        <w:trPr>
          <w:trHeight w:val="618"/>
        </w:trPr>
        <w:tc>
          <w:tcPr>
            <w:tcW w:w="2268" w:type="dxa"/>
            <w:shd w:val="clear" w:color="auto" w:fill="D9E2F3" w:themeFill="accent1" w:themeFillTint="33"/>
            <w:vAlign w:val="center"/>
          </w:tcPr>
          <w:p w14:paraId="540CCA0D" w14:textId="77777777" w:rsidR="00FD7CA5" w:rsidRDefault="00FD7CA5" w:rsidP="00621B53">
            <w:pPr>
              <w:jc w:val="center"/>
              <w:rPr>
                <w:rFonts w:hint="eastAsia"/>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09B0311D" w14:textId="77777777" w:rsidR="00FD7CA5" w:rsidRDefault="00FD7CA5" w:rsidP="00621B53">
            <w:pPr>
              <w:jc w:val="center"/>
              <w:rPr>
                <w:rFonts w:hint="eastAsia"/>
                <w:b/>
                <w:color w:val="2F5496" w:themeColor="accent1" w:themeShade="BF"/>
              </w:rPr>
            </w:pPr>
          </w:p>
        </w:tc>
        <w:tc>
          <w:tcPr>
            <w:tcW w:w="2058" w:type="dxa"/>
            <w:shd w:val="clear" w:color="auto" w:fill="D9E2F3" w:themeFill="accent1" w:themeFillTint="33"/>
            <w:vAlign w:val="center"/>
          </w:tcPr>
          <w:p w14:paraId="4758D796" w14:textId="77777777" w:rsidR="00FD7CA5" w:rsidRDefault="00FD7CA5" w:rsidP="00621B53">
            <w:pPr>
              <w:jc w:val="center"/>
              <w:rPr>
                <w:rFonts w:hint="eastAsia"/>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36537C38" w14:textId="77777777" w:rsidR="00FD7CA5" w:rsidRDefault="00FD7CA5" w:rsidP="00621B53">
            <w:pPr>
              <w:jc w:val="center"/>
              <w:rPr>
                <w:rFonts w:hint="eastAsia"/>
                <w:b/>
                <w:color w:val="2F5496" w:themeColor="accent1" w:themeShade="BF"/>
              </w:rPr>
            </w:pPr>
          </w:p>
        </w:tc>
        <w:tc>
          <w:tcPr>
            <w:tcW w:w="2554" w:type="dxa"/>
            <w:shd w:val="clear" w:color="auto" w:fill="D9E2F3" w:themeFill="accent1" w:themeFillTint="33"/>
            <w:vAlign w:val="center"/>
          </w:tcPr>
          <w:p w14:paraId="3BD14B4F" w14:textId="77777777" w:rsidR="00FD7CA5" w:rsidRDefault="00FD7CA5" w:rsidP="00621B53">
            <w:pPr>
              <w:jc w:val="center"/>
              <w:rPr>
                <w:rFonts w:hint="eastAsia"/>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742DCCE" w14:textId="77777777" w:rsidR="00FD7CA5" w:rsidRDefault="00FD7CA5" w:rsidP="00621B53">
            <w:pPr>
              <w:jc w:val="center"/>
              <w:rPr>
                <w:rFonts w:hint="eastAsia"/>
                <w:b/>
                <w:color w:val="2F5496" w:themeColor="accent1" w:themeShade="BF"/>
              </w:rPr>
            </w:pPr>
          </w:p>
        </w:tc>
      </w:tr>
    </w:tbl>
    <w:p w14:paraId="0D6E1990" w14:textId="77777777" w:rsidR="00FD7CA5" w:rsidRDefault="00FD7CA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p>
    <w:p w14:paraId="717710D4" w14:textId="7481ED02"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sample.rna_sample_id</w:t>
      </w:r>
      <w:r>
        <w:rPr>
          <w:rFonts w:ascii="思源黑体 CN Normal" w:eastAsia="思源黑体 CN Normal" w:hAnsi="思源黑体 CN Normal" w:hint="eastAsia"/>
          <w:color w:val="595959" w:themeColor="text1" w:themeTint="A6"/>
          <w:sz w:val="15"/>
          <w:szCs w:val="15"/>
        </w:rPr>
        <w:t>%}</w:t>
      </w:r>
    </w:p>
    <w:p w14:paraId="5CF1353B" w14:textId="2C9404C8" w:rsidR="00906A50" w:rsidRDefault="00906A50" w:rsidP="00DD0AFF">
      <w:pPr>
        <w:widowControl/>
        <w:spacing w:line="100" w:lineRule="exact"/>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53D7669A" w14:textId="40E49B8A" w:rsidR="00225F85" w:rsidRPr="009440BB" w:rsidRDefault="000B79A9" w:rsidP="000B79A9">
      <w:pPr>
        <w:pStyle w:val="10"/>
        <w:spacing w:before="0" w:after="0" w:line="240" w:lineRule="auto"/>
        <w:jc w:val="center"/>
        <w:rPr>
          <w:rFonts w:ascii="思源黑体 CN Bold" w:eastAsia="思源黑体 CN Bold" w:hAnsi="思源黑体 CN Bold" w:hint="eastAsia"/>
          <w:color w:val="4472C4" w:themeColor="accent1"/>
          <w:sz w:val="28"/>
          <w:szCs w:val="28"/>
        </w:rPr>
      </w:pPr>
      <w:bookmarkStart w:id="74" w:name="_Toc132716678"/>
      <w:bookmarkStart w:id="75" w:name="_Toc132717655"/>
      <w:bookmarkStart w:id="76" w:name="_Toc132719184"/>
      <w:r>
        <w:rPr>
          <w:rFonts w:ascii="思源黑体 CN Bold" w:eastAsia="思源黑体 CN Bold" w:hAnsi="思源黑体 CN Bold" w:hint="eastAsia"/>
          <w:color w:val="4472C4" w:themeColor="accent1"/>
          <w:sz w:val="28"/>
          <w:szCs w:val="28"/>
        </w:rPr>
        <w:lastRenderedPageBreak/>
        <w:t>6</w:t>
      </w:r>
      <w:r>
        <w:rPr>
          <w:rFonts w:ascii="思源黑体 CN Bold" w:eastAsia="思源黑体 CN Bold" w:hAnsi="思源黑体 CN Bold"/>
          <w:color w:val="4472C4" w:themeColor="accent1"/>
          <w:sz w:val="28"/>
          <w:szCs w:val="28"/>
        </w:rPr>
        <w:t xml:space="preserve">. </w:t>
      </w:r>
      <w:r w:rsidR="00A33550" w:rsidRPr="009440BB">
        <w:rPr>
          <w:rFonts w:ascii="思源黑体 CN Bold" w:eastAsia="思源黑体 CN Bold" w:hAnsi="思源黑体 CN Bold" w:hint="eastAsia"/>
          <w:color w:val="4472C4" w:themeColor="accent1"/>
          <w:sz w:val="28"/>
          <w:szCs w:val="28"/>
        </w:rPr>
        <w:t>附    录</w:t>
      </w:r>
      <w:bookmarkStart w:id="77" w:name="附录"/>
      <w:bookmarkEnd w:id="74"/>
      <w:bookmarkEnd w:id="75"/>
      <w:bookmarkEnd w:id="76"/>
      <w:bookmarkEnd w:id="77"/>
    </w:p>
    <w:p w14:paraId="0988121E" w14:textId="7FFB2B47" w:rsidR="00FF5454" w:rsidRPr="00FF5454" w:rsidRDefault="00FF5454" w:rsidP="00FF5454">
      <w:pPr>
        <w:rPr>
          <w:rFonts w:hint="eastAsia"/>
        </w:rPr>
      </w:pPr>
      <w:r w:rsidRPr="00D368E3">
        <w:rPr>
          <w:rFonts w:hint="eastAsia"/>
        </w:rPr>
        <w:t>{%</w:t>
      </w:r>
      <w:r>
        <w:t>p</w:t>
      </w:r>
      <w:r w:rsidRPr="00D368E3">
        <w:rPr>
          <w:rFonts w:hint="eastAsia"/>
        </w:rPr>
        <w:t xml:space="preserve"> if gep</w:t>
      </w:r>
      <w:r>
        <w:t xml:space="preserve"> </w:t>
      </w:r>
      <w:r w:rsidRPr="00FF5454">
        <w:rPr>
          <w:highlight w:val="red"/>
        </w:rPr>
        <w:t>and sample.rna_sample_id</w:t>
      </w:r>
      <w:r w:rsidRPr="00D368E3">
        <w:rPr>
          <w:rFonts w:hint="eastAsia"/>
        </w:rPr>
        <w:t>%}</w:t>
      </w:r>
    </w:p>
    <w:p w14:paraId="442BB927" w14:textId="77777777" w:rsidR="00225F85" w:rsidRDefault="00A33550">
      <w:pPr>
        <w:pStyle w:val="af4"/>
        <w:numPr>
          <w:ilvl w:val="0"/>
          <w:numId w:val="5"/>
        </w:numPr>
        <w:ind w:firstLineChars="0"/>
        <w:jc w:val="left"/>
        <w:outlineLvl w:val="1"/>
        <w:rPr>
          <w:rFonts w:ascii="思源黑体 CN Bold" w:eastAsia="思源黑体 CN Bold" w:hAnsi="思源黑体 CN Bold" w:hint="eastAsia"/>
          <w:b/>
          <w:bCs/>
          <w:color w:val="4472C4" w:themeColor="accent1"/>
        </w:rPr>
      </w:pPr>
      <w:bookmarkStart w:id="78" w:name="_Toc132716679"/>
      <w:bookmarkStart w:id="79" w:name="_Toc132717656"/>
      <w:bookmarkStart w:id="80" w:name="_Toc132719185"/>
      <w:r>
        <w:rPr>
          <w:rFonts w:ascii="思源黑体 CN Bold" w:eastAsia="思源黑体 CN Bold" w:hAnsi="思源黑体 CN Bold" w:hint="eastAsia"/>
          <w:b/>
          <w:bCs/>
          <w:color w:val="4472C4" w:themeColor="accent1"/>
        </w:rPr>
        <w:t>肿瘤免疫基因表达谱（GEP）分析结果</w:t>
      </w:r>
      <w:bookmarkEnd w:id="78"/>
      <w:bookmarkEnd w:id="79"/>
      <w:bookmarkEnd w:id="80"/>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398"/>
        <w:gridCol w:w="7118"/>
      </w:tblGrid>
      <w:tr w:rsidR="00225F85" w14:paraId="0C0A8AF4" w14:textId="77777777">
        <w:trPr>
          <w:trHeight w:val="413"/>
          <w:jc w:val="center"/>
        </w:trPr>
        <w:tc>
          <w:tcPr>
            <w:tcW w:w="9639" w:type="dxa"/>
            <w:gridSpan w:val="2"/>
            <w:tcBorders>
              <w:bottom w:val="nil"/>
            </w:tcBorders>
            <w:shd w:val="clear" w:color="auto" w:fill="2F5496" w:themeFill="accent1" w:themeFillShade="BF"/>
            <w:vAlign w:val="center"/>
          </w:tcPr>
          <w:p w14:paraId="5C6AE61B"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hint="eastAsia"/>
                <w:b/>
                <w:color w:val="FFFFFF" w:themeColor="background1"/>
                <w:sz w:val="18"/>
                <w:szCs w:val="18"/>
              </w:rPr>
              <w:t>G</w:t>
            </w:r>
            <w:r>
              <w:rPr>
                <w:rFonts w:eastAsiaTheme="minorHAnsi"/>
                <w:b/>
                <w:color w:val="FFFFFF" w:themeColor="background1"/>
                <w:sz w:val="18"/>
                <w:szCs w:val="18"/>
              </w:rPr>
              <w:t>EP</w:t>
            </w:r>
            <w:r>
              <w:rPr>
                <w:rFonts w:eastAsiaTheme="minorHAnsi" w:hint="eastAsia"/>
                <w:b/>
                <w:color w:val="FFFFFF" w:themeColor="background1"/>
                <w:sz w:val="18"/>
                <w:szCs w:val="18"/>
              </w:rPr>
              <w:t>分析</w:t>
            </w:r>
          </w:p>
        </w:tc>
      </w:tr>
      <w:tr w:rsidR="00225F85" w14:paraId="58429CE7" w14:textId="77777777">
        <w:trPr>
          <w:trHeight w:val="374"/>
          <w:jc w:val="center"/>
        </w:trPr>
        <w:tc>
          <w:tcPr>
            <w:tcW w:w="1560" w:type="dxa"/>
            <w:vMerge w:val="restart"/>
            <w:tcBorders>
              <w:top w:val="nil"/>
              <w:bottom w:val="nil"/>
              <w:right w:val="nil"/>
            </w:tcBorders>
            <w:vAlign w:val="center"/>
          </w:tcPr>
          <w:p w14:paraId="0B8170C2"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079" w:type="dxa"/>
            <w:tcBorders>
              <w:top w:val="nil"/>
              <w:left w:val="nil"/>
              <w:bottom w:val="nil"/>
            </w:tcBorders>
            <w:vAlign w:val="center"/>
          </w:tcPr>
          <w:p w14:paraId="7FCF8C34" w14:textId="77777777" w:rsidR="00225F85" w:rsidRDefault="00FF5454">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GEP</w:t>
            </w:r>
            <w:r w:rsidRPr="00FF5454">
              <w:rPr>
                <w:rFonts w:eastAsiaTheme="minorHAnsi" w:cs="思源黑体 CN Light" w:hint="eastAsia"/>
                <w:b/>
                <w:color w:val="000000" w:themeColor="text1"/>
                <w:sz w:val="18"/>
                <w:szCs w:val="18"/>
              </w:rPr>
              <w:t>分值</w:t>
            </w:r>
            <w:r w:rsidRPr="00FF5454">
              <w:rPr>
                <w:rFonts w:eastAsiaTheme="minorHAnsi" w:cs="思源黑体 CN Light"/>
                <w:b/>
                <w:color w:val="000000" w:themeColor="text1"/>
                <w:sz w:val="18"/>
                <w:szCs w:val="18"/>
              </w:rPr>
              <w:t>{{gep.gep_score}}</w:t>
            </w:r>
            <w:r w:rsidRPr="00FF5454">
              <w:rPr>
                <w:rFonts w:eastAsiaTheme="minorHAnsi" w:cs="思源黑体 CN Light" w:hint="eastAsia"/>
                <w:b/>
                <w:color w:val="000000" w:themeColor="text1"/>
                <w:sz w:val="18"/>
                <w:szCs w:val="18"/>
              </w:rPr>
              <w:t>，提示对免疫检查点抑制剂治疗的响应概率{</w:t>
            </w:r>
            <w:r w:rsidRPr="00FF5454">
              <w:rPr>
                <w:rFonts w:eastAsiaTheme="minorHAnsi" w:cs="思源黑体 CN Light"/>
                <w:b/>
                <w:color w:val="000000" w:themeColor="text1"/>
                <w:sz w:val="18"/>
                <w:szCs w:val="18"/>
              </w:rPr>
              <w:t>%if gep.gep_score|float &gt;=6.7%}</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27B92CFD" w14:textId="77777777" w:rsidTr="002D6B6F">
        <w:trPr>
          <w:trHeight w:val="5807"/>
          <w:jc w:val="center"/>
        </w:trPr>
        <w:tc>
          <w:tcPr>
            <w:tcW w:w="1560" w:type="dxa"/>
            <w:vMerge/>
            <w:tcBorders>
              <w:top w:val="nil"/>
              <w:bottom w:val="nil"/>
              <w:right w:val="nil"/>
            </w:tcBorders>
            <w:vAlign w:val="center"/>
          </w:tcPr>
          <w:p w14:paraId="0E8A270F"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079" w:type="dxa"/>
            <w:tcBorders>
              <w:top w:val="nil"/>
              <w:left w:val="nil"/>
              <w:bottom w:val="nil"/>
            </w:tcBorders>
            <w:vAlign w:val="center"/>
          </w:tcPr>
          <w:p w14:paraId="170DD8B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0940327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7EDC990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FE6A7C8"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6F1077D" w14:textId="7EBF9D90"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036A1F53" w14:textId="77777777">
        <w:trPr>
          <w:trHeight w:val="558"/>
          <w:jc w:val="center"/>
        </w:trPr>
        <w:tc>
          <w:tcPr>
            <w:tcW w:w="1560" w:type="dxa"/>
            <w:tcBorders>
              <w:top w:val="nil"/>
              <w:bottom w:val="single" w:sz="24" w:space="0" w:color="2F5496" w:themeColor="accent1" w:themeShade="BF"/>
              <w:right w:val="nil"/>
            </w:tcBorders>
            <w:shd w:val="clear" w:color="auto" w:fill="D9E2F3" w:themeFill="accent1" w:themeFillTint="33"/>
            <w:vAlign w:val="center"/>
          </w:tcPr>
          <w:p w14:paraId="05FFB2F1"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079" w:type="dxa"/>
            <w:tcBorders>
              <w:top w:val="nil"/>
              <w:left w:val="nil"/>
              <w:bottom w:val="single" w:sz="24" w:space="0" w:color="2F5496" w:themeColor="accent1" w:themeShade="BF"/>
            </w:tcBorders>
            <w:shd w:val="clear" w:color="auto" w:fill="D9E2F3" w:themeFill="accent1" w:themeFillTint="33"/>
            <w:vAlign w:val="center"/>
          </w:tcPr>
          <w:p w14:paraId="3D807089" w14:textId="77777777" w:rsidR="00225F85" w:rsidRDefault="00A33550">
            <w:pPr>
              <w:adjustRightInd w:val="0"/>
              <w:snapToGrid w:val="0"/>
              <w:ind w:firstLineChars="200" w:firstLine="360"/>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来自</w:t>
            </w:r>
            <w:r>
              <w:rPr>
                <w:rFonts w:eastAsiaTheme="minorHAnsi" w:cs="思源黑体 CN Light"/>
                <w:color w:val="000000" w:themeColor="text1"/>
                <w:sz w:val="18"/>
                <w:szCs w:val="18"/>
              </w:rPr>
              <w:t>Ayers et al.</w:t>
            </w:r>
            <w:r>
              <w:rPr>
                <w:rFonts w:eastAsiaTheme="minorHAnsi" w:cs="思源黑体 CN Light" w:hint="eastAsia"/>
                <w:color w:val="000000" w:themeColor="text1"/>
                <w:sz w:val="18"/>
                <w:szCs w:val="18"/>
              </w:rPr>
              <w:t>的临床研究表明，IFN-γ是癌症和宿主细胞中程序性死亡配体1（PD-L1）表达的关键驱动器，并且基线肿瘤内T细胞浸润可能会提高对抗PD-</w:t>
            </w:r>
            <w:r>
              <w:rPr>
                <w:rFonts w:eastAsiaTheme="minorHAnsi" w:cs="思源黑体 CN Light"/>
                <w:color w:val="000000" w:themeColor="text1"/>
                <w:sz w:val="18"/>
                <w:szCs w:val="18"/>
              </w:rPr>
              <w:t>L</w:t>
            </w:r>
            <w:r>
              <w:rPr>
                <w:rFonts w:eastAsiaTheme="minorHAnsi" w:cs="思源黑体 CN Light" w:hint="eastAsia"/>
                <w:color w:val="000000" w:themeColor="text1"/>
                <w:sz w:val="18"/>
                <w:szCs w:val="18"/>
              </w:rPr>
              <w:t>1</w:t>
            </w:r>
            <w:r>
              <w:rPr>
                <w:rFonts w:eastAsiaTheme="minorHAnsi" w:cs="思源黑体 CN Light"/>
                <w:color w:val="000000" w:themeColor="text1"/>
                <w:sz w:val="18"/>
                <w:szCs w:val="18"/>
              </w:rPr>
              <w:t>/PD</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eastAsiaTheme="minorHAnsi" w:cs="思源黑体 CN Light"/>
                <w:color w:val="000000" w:themeColor="text1"/>
                <w:sz w:val="18"/>
                <w:szCs w:val="18"/>
              </w:rPr>
              <w:t xml:space="preserve"> 28650338</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J Clin Invest. 2017;127(8):2930-2940</w:t>
            </w:r>
            <w:r>
              <w:rPr>
                <w:rFonts w:eastAsiaTheme="minorHAnsi" w:cs="思源黑体 CN Light" w:hint="eastAsia"/>
                <w:color w:val="000000" w:themeColor="text1"/>
                <w:sz w:val="18"/>
                <w:szCs w:val="18"/>
              </w:rPr>
              <w:t>）。另一项来自</w:t>
            </w:r>
            <w:r>
              <w:rPr>
                <w:rFonts w:eastAsiaTheme="minorHAnsi" w:cs="思源黑体 CN Light"/>
                <w:color w:val="000000" w:themeColor="text1"/>
                <w:sz w:val="18"/>
                <w:szCs w:val="18"/>
              </w:rPr>
              <w:t>Cristescu et al.</w:t>
            </w:r>
            <w:r>
              <w:rPr>
                <w:rFonts w:eastAsiaTheme="minorHAnsi" w:cs="思源黑体 CN Light" w:hint="eastAsia"/>
                <w:color w:val="000000" w:themeColor="text1"/>
                <w:sz w:val="18"/>
                <w:szCs w:val="18"/>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）最高（37％至57％），GEP高+TMB低患者（12％至35％）和GEP低+TMB高患者（11％至42％）O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中等，而GEP低+</w:t>
            </w:r>
            <w:r>
              <w:rPr>
                <w:rFonts w:eastAsiaTheme="minorHAnsi" w:cs="思源黑体 CN Light"/>
                <w:color w:val="000000" w:themeColor="text1"/>
                <w:sz w:val="18"/>
                <w:szCs w:val="18"/>
              </w:rPr>
              <w:t>TMB</w:t>
            </w:r>
            <w:r>
              <w:rPr>
                <w:rFonts w:eastAsiaTheme="minorHAnsi" w:cs="思源黑体 CN Light" w:hint="eastAsia"/>
                <w:color w:val="000000" w:themeColor="text1"/>
                <w:sz w:val="18"/>
                <w:szCs w:val="18"/>
              </w:rPr>
              <w:t>低患者O</w:t>
            </w:r>
            <w:r>
              <w:rPr>
                <w:rFonts w:eastAsiaTheme="minorHAnsi" w:cs="思源黑体 CN Light"/>
                <w:color w:val="000000" w:themeColor="text1"/>
                <w:sz w:val="18"/>
                <w:szCs w:val="18"/>
              </w:rPr>
              <w:t>RR</w:t>
            </w:r>
            <w:r>
              <w:rPr>
                <w:rFonts w:eastAsiaTheme="minorHAnsi" w:cs="思源黑体 CN Light" w:hint="eastAsia"/>
                <w:color w:val="000000" w:themeColor="text1"/>
                <w:sz w:val="18"/>
                <w:szCs w:val="18"/>
              </w:rPr>
              <w:t>最低（0至9％）。此外，在TMB和GEP含量较高的患者中观察到更长的无进展生存时间（PMID: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30309915，</w:t>
            </w:r>
            <w:r>
              <w:rPr>
                <w:rFonts w:eastAsiaTheme="minorHAnsi" w:cs="思源黑体 CN Light"/>
                <w:color w:val="000000" w:themeColor="text1"/>
                <w:sz w:val="18"/>
                <w:szCs w:val="18"/>
              </w:rPr>
              <w:t>Cristescu et al., Science 362, eaar3593 (2018)</w:t>
            </w:r>
            <w:r>
              <w:rPr>
                <w:rFonts w:eastAsiaTheme="minorHAnsi" w:cs="思源黑体 CN Light" w:hint="eastAsia"/>
                <w:color w:val="000000" w:themeColor="text1"/>
                <w:sz w:val="18"/>
                <w:szCs w:val="18"/>
              </w:rPr>
              <w:t>）。该分析表明，TMB、GEP和PD-L1表达等标记物可从不同维度分别预测癌症患者对帕博利珠单抗治疗的响应。请结合临床实际情况确定免疫治疗方案。</w:t>
            </w:r>
          </w:p>
        </w:tc>
      </w:tr>
    </w:tbl>
    <w:p w14:paraId="194067AE"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56D63E59" w14:textId="7777777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GEP模型</w:t>
      </w:r>
      <w:r>
        <w:rPr>
          <w:rFonts w:eastAsiaTheme="minorHAnsi" w:hint="eastAsia"/>
          <w:b/>
          <w:bCs/>
          <w:color w:val="4472C4" w:themeColor="accent1"/>
          <w:sz w:val="18"/>
          <w:szCs w:val="18"/>
        </w:rPr>
        <w:t>是</w:t>
      </w:r>
      <w:r>
        <w:rPr>
          <w:rFonts w:eastAsiaTheme="minorHAnsi"/>
          <w:b/>
          <w:bCs/>
          <w:color w:val="4472C4" w:themeColor="accent1"/>
          <w:sz w:val="18"/>
          <w:szCs w:val="18"/>
        </w:rPr>
        <w:t>基于</w:t>
      </w:r>
      <w:r>
        <w:rPr>
          <w:rFonts w:eastAsiaTheme="minorHAnsi"/>
          <w:b/>
          <w:bCs/>
          <w:i/>
          <w:iCs/>
          <w:color w:val="4472C4" w:themeColor="accent1"/>
          <w:sz w:val="18"/>
          <w:szCs w:val="18"/>
        </w:rPr>
        <w:t xml:space="preserve">TIGIT, CD27, CD8A, </w:t>
      </w:r>
      <w:r>
        <w:rPr>
          <w:rFonts w:eastAsiaTheme="minorHAnsi" w:hint="eastAsia"/>
          <w:b/>
          <w:bCs/>
          <w:i/>
          <w:iCs/>
          <w:color w:val="4472C4" w:themeColor="accent1"/>
          <w:sz w:val="18"/>
          <w:szCs w:val="18"/>
        </w:rPr>
        <w:t>CD274</w:t>
      </w:r>
      <w:r>
        <w:rPr>
          <w:rFonts w:eastAsiaTheme="minorHAnsi"/>
          <w:b/>
          <w:bCs/>
          <w:i/>
          <w:iCs/>
          <w:color w:val="4472C4" w:themeColor="accent1"/>
          <w:sz w:val="18"/>
          <w:szCs w:val="18"/>
        </w:rPr>
        <w:t xml:space="preserve">, </w:t>
      </w:r>
      <w:r>
        <w:rPr>
          <w:rFonts w:eastAsiaTheme="minorHAnsi" w:hint="eastAsia"/>
          <w:b/>
          <w:bCs/>
          <w:i/>
          <w:iCs/>
          <w:color w:val="4472C4" w:themeColor="accent1"/>
          <w:sz w:val="18"/>
          <w:szCs w:val="18"/>
        </w:rPr>
        <w:t>PDCD1LG2</w:t>
      </w:r>
      <w:r>
        <w:rPr>
          <w:rFonts w:eastAsiaTheme="minorHAnsi"/>
          <w:b/>
          <w:bCs/>
          <w:i/>
          <w:iCs/>
          <w:color w:val="4472C4" w:themeColor="accent1"/>
          <w:sz w:val="18"/>
          <w:szCs w:val="18"/>
        </w:rPr>
        <w:t>, LAG3, CXCR6, CMKLR1, NKG7, CCL5, PSMB10, IDO1, CXCL9, HLA-DQA1, CD276, STAT1, HLA-DRB1, HLA-E</w:t>
      </w:r>
      <w:r>
        <w:rPr>
          <w:rFonts w:eastAsiaTheme="minorHAnsi"/>
          <w:b/>
          <w:bCs/>
          <w:color w:val="4472C4" w:themeColor="accent1"/>
          <w:sz w:val="18"/>
          <w:szCs w:val="18"/>
        </w:rPr>
        <w:t xml:space="preserve"> 18个基因表达谱</w:t>
      </w:r>
      <w:r>
        <w:rPr>
          <w:rFonts w:eastAsiaTheme="minorHAnsi" w:hint="eastAsia"/>
          <w:b/>
          <w:bCs/>
          <w:color w:val="4472C4" w:themeColor="accent1"/>
          <w:sz w:val="18"/>
          <w:szCs w:val="18"/>
        </w:rPr>
        <w:t>建立</w:t>
      </w:r>
      <w:r>
        <w:rPr>
          <w:rFonts w:eastAsiaTheme="minorHAnsi"/>
          <w:b/>
          <w:bCs/>
          <w:color w:val="4472C4" w:themeColor="accent1"/>
          <w:sz w:val="18"/>
          <w:szCs w:val="18"/>
        </w:rPr>
        <w:t>，在</w:t>
      </w:r>
      <w:r>
        <w:rPr>
          <w:rFonts w:eastAsiaTheme="minorHAnsi" w:hint="eastAsia"/>
          <w:b/>
          <w:bCs/>
          <w:color w:val="4472C4" w:themeColor="accent1"/>
          <w:sz w:val="18"/>
          <w:szCs w:val="18"/>
        </w:rPr>
        <w:t>艾德</w:t>
      </w:r>
      <w:r>
        <w:rPr>
          <w:rFonts w:eastAsiaTheme="minorHAnsi"/>
          <w:b/>
          <w:bCs/>
          <w:color w:val="4472C4" w:themeColor="accent1"/>
          <w:sz w:val="18"/>
          <w:szCs w:val="18"/>
        </w:rPr>
        <w:t>内部肺癌免疫</w:t>
      </w:r>
      <w:r>
        <w:rPr>
          <w:rFonts w:eastAsiaTheme="minorHAnsi" w:hint="eastAsia"/>
          <w:b/>
          <w:bCs/>
          <w:color w:val="4472C4" w:themeColor="accent1"/>
          <w:sz w:val="18"/>
          <w:szCs w:val="18"/>
        </w:rPr>
        <w:t>检查点抑制剂</w:t>
      </w:r>
      <w:r>
        <w:rPr>
          <w:rFonts w:eastAsiaTheme="minorHAnsi"/>
          <w:b/>
          <w:bCs/>
          <w:color w:val="4472C4" w:themeColor="accent1"/>
          <w:sz w:val="18"/>
          <w:szCs w:val="18"/>
        </w:rPr>
        <w:t>疗效数据集上进行验证，确认cut-off为6.7，GEP分值</w:t>
      </w:r>
      <w:r>
        <w:rPr>
          <w:rFonts w:eastAsiaTheme="minorHAnsi" w:hint="eastAsia"/>
          <w:b/>
          <w:bCs/>
          <w:color w:val="4472C4" w:themeColor="accent1"/>
          <w:sz w:val="18"/>
          <w:szCs w:val="18"/>
        </w:rPr>
        <w:t>＜</w:t>
      </w:r>
      <w:r>
        <w:rPr>
          <w:rFonts w:eastAsiaTheme="minorHAnsi"/>
          <w:b/>
          <w:bCs/>
          <w:color w:val="4472C4" w:themeColor="accent1"/>
          <w:sz w:val="18"/>
          <w:szCs w:val="18"/>
        </w:rPr>
        <w:t>6.7推测对免疫检查点抑制剂</w:t>
      </w:r>
      <w:r>
        <w:rPr>
          <w:rFonts w:eastAsiaTheme="minorHAnsi" w:hint="eastAsia"/>
          <w:b/>
          <w:bCs/>
          <w:color w:val="4472C4" w:themeColor="accent1"/>
          <w:sz w:val="18"/>
          <w:szCs w:val="18"/>
        </w:rPr>
        <w:t>治疗</w:t>
      </w:r>
      <w:r>
        <w:rPr>
          <w:rFonts w:eastAsiaTheme="minorHAnsi"/>
          <w:b/>
          <w:bCs/>
          <w:color w:val="4472C4" w:themeColor="accent1"/>
          <w:sz w:val="18"/>
          <w:szCs w:val="18"/>
        </w:rPr>
        <w:t>响应概率较低，反之则较高。</w:t>
      </w:r>
      <w:r>
        <w:rPr>
          <w:rFonts w:eastAsiaTheme="minorHAnsi" w:hint="eastAsia"/>
          <w:b/>
          <w:bCs/>
          <w:color w:val="4472C4" w:themeColor="accent1"/>
          <w:sz w:val="18"/>
          <w:szCs w:val="18"/>
        </w:rPr>
        <w:t>此模型仍处于临床探索研究阶段，检测结果仅供参考，请结合临床实际情况确定免疫检查点抑制剂治疗方案。</w:t>
      </w:r>
      <w:r>
        <w:rPr>
          <w:rFonts w:eastAsiaTheme="minorHAnsi"/>
          <w:b/>
          <w:bCs/>
          <w:color w:val="4472C4" w:themeColor="accent1"/>
          <w:sz w:val="18"/>
          <w:szCs w:val="18"/>
        </w:rPr>
        <w:br w:type="page"/>
      </w:r>
    </w:p>
    <w:p w14:paraId="7422C8C0" w14:textId="77777777" w:rsidR="00225F85" w:rsidRDefault="00A33550">
      <w:pPr>
        <w:pStyle w:val="af4"/>
        <w:numPr>
          <w:ilvl w:val="0"/>
          <w:numId w:val="5"/>
        </w:numPr>
        <w:ind w:firstLineChars="0"/>
        <w:outlineLvl w:val="1"/>
        <w:rPr>
          <w:rFonts w:ascii="思源黑体 CN Bold" w:eastAsia="思源黑体 CN Bold" w:hAnsi="思源黑体 CN Bold" w:hint="eastAsia"/>
          <w:b/>
          <w:bCs/>
          <w:color w:val="4472C4" w:themeColor="accent1"/>
        </w:rPr>
      </w:pPr>
      <w:r>
        <w:rPr>
          <w:rFonts w:ascii="思源黑体 CN Bold" w:eastAsia="思源黑体 CN Bold" w:hAnsi="思源黑体 CN Bold" w:hint="eastAsia"/>
          <w:b/>
          <w:bCs/>
          <w:color w:val="1E7648"/>
        </w:rPr>
        <w:lastRenderedPageBreak/>
        <w:t xml:space="preserve"> </w:t>
      </w:r>
      <w:bookmarkStart w:id="81" w:name="_Toc132716680"/>
      <w:bookmarkStart w:id="82" w:name="_Toc132717657"/>
      <w:bookmarkStart w:id="83" w:name="_Toc132719186"/>
      <w:r>
        <w:rPr>
          <w:rFonts w:ascii="思源黑体 CN Bold" w:eastAsia="思源黑体 CN Bold" w:hAnsi="思源黑体 CN Bold" w:hint="eastAsia"/>
          <w:b/>
          <w:bCs/>
          <w:color w:val="4472C4" w:themeColor="accent1"/>
        </w:rPr>
        <w:t>肿瘤免疫微环境（TME）亚型分析结果</w:t>
      </w:r>
      <w:bookmarkEnd w:id="81"/>
      <w:bookmarkEnd w:id="82"/>
      <w:bookmarkEnd w:id="83"/>
    </w:p>
    <w:tbl>
      <w:tblPr>
        <w:tblW w:w="5000" w:type="pct"/>
        <w:jc w:val="center"/>
        <w:tblBorders>
          <w:top w:val="single" w:sz="24" w:space="0" w:color="2F5496" w:themeColor="accent1" w:themeShade="BF"/>
          <w:bottom w:val="single" w:sz="24" w:space="0" w:color="2F5496" w:themeColor="accent1" w:themeShade="BF"/>
          <w:insideV w:val="dashed" w:sz="4" w:space="0" w:color="BFBFBF" w:themeColor="background1" w:themeShade="BF"/>
        </w:tblBorders>
        <w:tblLayout w:type="fixed"/>
        <w:tblLook w:val="04A0" w:firstRow="1" w:lastRow="0" w:firstColumn="1" w:lastColumn="0" w:noHBand="0" w:noVBand="1"/>
      </w:tblPr>
      <w:tblGrid>
        <w:gridCol w:w="1408"/>
        <w:gridCol w:w="7108"/>
      </w:tblGrid>
      <w:tr w:rsidR="00225F85" w14:paraId="409EA675" w14:textId="77777777">
        <w:trPr>
          <w:trHeight w:val="413"/>
          <w:jc w:val="center"/>
        </w:trPr>
        <w:tc>
          <w:tcPr>
            <w:tcW w:w="10342" w:type="dxa"/>
            <w:gridSpan w:val="2"/>
            <w:tcBorders>
              <w:bottom w:val="nil"/>
            </w:tcBorders>
            <w:shd w:val="clear" w:color="auto" w:fill="2F5496" w:themeFill="accent1" w:themeFillShade="BF"/>
            <w:vAlign w:val="center"/>
          </w:tcPr>
          <w:p w14:paraId="757C6795" w14:textId="77777777" w:rsidR="00225F85" w:rsidRDefault="00A33550">
            <w:pPr>
              <w:adjustRightInd w:val="0"/>
              <w:snapToGrid w:val="0"/>
              <w:ind w:firstLineChars="100" w:firstLine="180"/>
              <w:jc w:val="center"/>
              <w:rPr>
                <w:rFonts w:eastAsiaTheme="minorHAnsi" w:cs="宋体" w:hint="eastAsia"/>
                <w:b/>
                <w:color w:val="31849B"/>
                <w:kern w:val="0"/>
                <w:sz w:val="18"/>
                <w:szCs w:val="18"/>
              </w:rPr>
            </w:pPr>
            <w:r>
              <w:rPr>
                <w:rFonts w:eastAsiaTheme="minorHAnsi"/>
                <w:b/>
                <w:color w:val="FFFFFF" w:themeColor="background1"/>
                <w:sz w:val="18"/>
                <w:szCs w:val="18"/>
              </w:rPr>
              <w:t>TME</w:t>
            </w:r>
            <w:r>
              <w:rPr>
                <w:rFonts w:eastAsiaTheme="minorHAnsi" w:hint="eastAsia"/>
                <w:b/>
                <w:color w:val="FFFFFF" w:themeColor="background1"/>
                <w:sz w:val="18"/>
                <w:szCs w:val="18"/>
              </w:rPr>
              <w:t>分析</w:t>
            </w:r>
          </w:p>
        </w:tc>
      </w:tr>
      <w:tr w:rsidR="00225F85" w14:paraId="751EC6D4" w14:textId="77777777">
        <w:trPr>
          <w:trHeight w:val="374"/>
          <w:jc w:val="center"/>
        </w:trPr>
        <w:tc>
          <w:tcPr>
            <w:tcW w:w="1674" w:type="dxa"/>
            <w:vMerge w:val="restart"/>
            <w:tcBorders>
              <w:top w:val="nil"/>
              <w:bottom w:val="nil"/>
              <w:right w:val="nil"/>
            </w:tcBorders>
            <w:vAlign w:val="center"/>
          </w:tcPr>
          <w:p w14:paraId="21649C90"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检测结果</w:t>
            </w:r>
          </w:p>
        </w:tc>
        <w:tc>
          <w:tcPr>
            <w:tcW w:w="8668" w:type="dxa"/>
            <w:tcBorders>
              <w:top w:val="nil"/>
              <w:left w:val="nil"/>
              <w:bottom w:val="nil"/>
            </w:tcBorders>
            <w:vAlign w:val="center"/>
          </w:tcPr>
          <w:p w14:paraId="2BD713C9" w14:textId="77777777" w:rsidR="00225F85" w:rsidRDefault="00FF5454">
            <w:pPr>
              <w:adjustRightInd w:val="0"/>
              <w:snapToGrid w:val="0"/>
              <w:jc w:val="left"/>
              <w:rPr>
                <w:rFonts w:eastAsiaTheme="minorHAnsi" w:cs="思源黑体 CN Light" w:hint="eastAsia"/>
                <w:b/>
                <w:color w:val="000000" w:themeColor="text1"/>
                <w:sz w:val="18"/>
                <w:szCs w:val="18"/>
              </w:rPr>
            </w:pPr>
            <w:r w:rsidRPr="00FF5454">
              <w:rPr>
                <w:rFonts w:eastAsiaTheme="minorHAnsi" w:cs="思源黑体 CN Light"/>
                <w:b/>
                <w:color w:val="000000" w:themeColor="text1"/>
                <w:sz w:val="18"/>
                <w:szCs w:val="18"/>
              </w:rPr>
              <w:t>TME</w:t>
            </w:r>
            <w:r w:rsidRPr="00FF5454">
              <w:rPr>
                <w:rFonts w:eastAsiaTheme="minorHAnsi" w:cs="思源黑体 CN Light" w:hint="eastAsia"/>
                <w:b/>
                <w:color w:val="000000" w:themeColor="text1"/>
                <w:sz w:val="18"/>
                <w:szCs w:val="18"/>
              </w:rPr>
              <w:t>分型为{%if tme.tme_type==”IE/F”%}免疫富集/纤维化亚型(IE/F){%elif tme.tme_type==”IE”%}免疫富集/非纤维化亚型(IE){%elif tme.tme_type==”F”%}纤维化亚型(F){%elif tme.tme_type==”D”%}免疫荒漠型(</w:t>
            </w:r>
            <w:r w:rsidRPr="00FF5454">
              <w:rPr>
                <w:rFonts w:eastAsiaTheme="minorHAnsi" w:cs="思源黑体 CN Light"/>
                <w:b/>
                <w:color w:val="000000" w:themeColor="text1"/>
                <w:sz w:val="18"/>
                <w:szCs w:val="18"/>
              </w:rPr>
              <w:t>D)</w:t>
            </w:r>
            <w:r w:rsidRPr="00FF5454">
              <w:rPr>
                <w:rFonts w:eastAsiaTheme="minorHAnsi" w:cs="思源黑体 CN Light" w:hint="eastAsia"/>
                <w:b/>
                <w:color w:val="000000" w:themeColor="text1"/>
                <w:sz w:val="18"/>
                <w:szCs w:val="18"/>
              </w:rPr>
              <w:t>{%else%}缺少分型！{%endif%}，提示对免疫检查点抑制剂治疗的响应概率{%</w:t>
            </w:r>
            <w:r w:rsidRPr="00FF5454">
              <w:rPr>
                <w:rFonts w:eastAsiaTheme="minorHAnsi" w:cs="思源黑体 CN Light"/>
                <w:b/>
                <w:color w:val="000000" w:themeColor="text1"/>
                <w:sz w:val="18"/>
                <w:szCs w:val="18"/>
              </w:rPr>
              <w:t>if tme.tme_type==”IE” or tme.tme_type==”IE/F”</w:t>
            </w:r>
            <w:r w:rsidRPr="00FF5454">
              <w:rPr>
                <w:rFonts w:eastAsiaTheme="minorHAnsi" w:cs="思源黑体 CN Light" w:hint="eastAsia"/>
                <w:b/>
                <w:color w:val="000000" w:themeColor="text1"/>
                <w:sz w:val="18"/>
                <w:szCs w:val="18"/>
              </w:rPr>
              <w:t>%}较高{</w:t>
            </w:r>
            <w:r w:rsidRPr="00FF5454">
              <w:rPr>
                <w:rFonts w:eastAsiaTheme="minorHAnsi" w:cs="思源黑体 CN Light"/>
                <w:b/>
                <w:color w:val="000000" w:themeColor="text1"/>
                <w:sz w:val="18"/>
                <w:szCs w:val="18"/>
              </w:rPr>
              <w:t>%else%}</w:t>
            </w:r>
            <w:r w:rsidRPr="00FF5454">
              <w:rPr>
                <w:rFonts w:eastAsiaTheme="minorHAnsi" w:cs="思源黑体 CN Light" w:hint="eastAsia"/>
                <w:b/>
                <w:color w:val="000000" w:themeColor="text1"/>
                <w:sz w:val="18"/>
                <w:szCs w:val="18"/>
              </w:rPr>
              <w:t>较低{%endif%}。</w:t>
            </w:r>
          </w:p>
        </w:tc>
      </w:tr>
      <w:tr w:rsidR="00225F85" w14:paraId="3819D223" w14:textId="77777777">
        <w:trPr>
          <w:trHeight w:val="6393"/>
          <w:jc w:val="center"/>
        </w:trPr>
        <w:tc>
          <w:tcPr>
            <w:tcW w:w="1674" w:type="dxa"/>
            <w:vMerge/>
            <w:tcBorders>
              <w:top w:val="nil"/>
              <w:bottom w:val="nil"/>
              <w:right w:val="nil"/>
            </w:tcBorders>
            <w:vAlign w:val="center"/>
          </w:tcPr>
          <w:p w14:paraId="38BEB7CA" w14:textId="77777777" w:rsidR="00225F85" w:rsidRDefault="00225F85">
            <w:pPr>
              <w:adjustRightInd w:val="0"/>
              <w:snapToGrid w:val="0"/>
              <w:jc w:val="left"/>
              <w:rPr>
                <w:rFonts w:eastAsiaTheme="minorHAnsi" w:cs="思源黑体 CN Light" w:hint="eastAsia"/>
                <w:color w:val="000000" w:themeColor="text1"/>
                <w:sz w:val="18"/>
                <w:szCs w:val="18"/>
              </w:rPr>
            </w:pPr>
          </w:p>
        </w:tc>
        <w:tc>
          <w:tcPr>
            <w:tcW w:w="8668" w:type="dxa"/>
            <w:tcBorders>
              <w:top w:val="nil"/>
              <w:left w:val="nil"/>
              <w:bottom w:val="nil"/>
            </w:tcBorders>
            <w:vAlign w:val="center"/>
          </w:tcPr>
          <w:p w14:paraId="18C3E016"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2D787340"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00EA2E21"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2F84D3B" w14:textId="77777777" w:rsidR="008B1005" w:rsidRDefault="008B1005" w:rsidP="008B1005">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39F2F124" w14:textId="7AB78E79" w:rsidR="00225F85" w:rsidRDefault="008B1005" w:rsidP="008B1005">
            <w:pPr>
              <w:adjustRightInd w:val="0"/>
              <w:snapToGrid w:val="0"/>
              <w:jc w:val="center"/>
              <w:rPr>
                <w:rFonts w:eastAsiaTheme="minorHAnsi" w:hint="eastAsia"/>
                <w:b/>
                <w:color w:val="1E7648"/>
                <w:sz w:val="18"/>
                <w:szCs w:val="18"/>
              </w:rPr>
            </w:pPr>
            <w:r>
              <w:rPr>
                <w:rFonts w:ascii="思源黑体 CN Bold" w:eastAsia="思源黑体 CN Bold" w:hAnsi="思源黑体 CN Bold"/>
                <w:b/>
                <w:color w:val="1E7648"/>
                <w:sz w:val="18"/>
                <w:szCs w:val="18"/>
              </w:rPr>
              <w:t>{%p endif%}</w:t>
            </w:r>
          </w:p>
        </w:tc>
      </w:tr>
      <w:tr w:rsidR="00225F85" w14:paraId="3E6CD005" w14:textId="77777777">
        <w:trPr>
          <w:trHeight w:val="558"/>
          <w:jc w:val="center"/>
        </w:trPr>
        <w:tc>
          <w:tcPr>
            <w:tcW w:w="1674" w:type="dxa"/>
            <w:tcBorders>
              <w:top w:val="nil"/>
              <w:bottom w:val="single" w:sz="24" w:space="0" w:color="2F5496" w:themeColor="accent1" w:themeShade="BF"/>
              <w:right w:val="nil"/>
            </w:tcBorders>
            <w:shd w:val="clear" w:color="auto" w:fill="D9E2F3" w:themeFill="accent1" w:themeFillTint="33"/>
            <w:vAlign w:val="center"/>
          </w:tcPr>
          <w:p w14:paraId="519F5D4F" w14:textId="77777777" w:rsidR="00225F85" w:rsidRDefault="00A33550">
            <w:pPr>
              <w:adjustRightInd w:val="0"/>
              <w:snapToGrid w:val="0"/>
              <w:jc w:val="center"/>
              <w:rPr>
                <w:rFonts w:eastAsiaTheme="minorHAnsi" w:cs="思源黑体 CN Light" w:hint="eastAsia"/>
                <w:b/>
                <w:color w:val="000000" w:themeColor="text1"/>
                <w:sz w:val="18"/>
                <w:szCs w:val="18"/>
              </w:rPr>
            </w:pPr>
            <w:r>
              <w:rPr>
                <w:rFonts w:eastAsiaTheme="minorHAnsi" w:cs="思源黑体 CN Light" w:hint="eastAsia"/>
                <w:b/>
                <w:color w:val="000000" w:themeColor="text1"/>
                <w:sz w:val="18"/>
                <w:szCs w:val="18"/>
              </w:rPr>
              <w:t>检测意义</w:t>
            </w:r>
          </w:p>
        </w:tc>
        <w:tc>
          <w:tcPr>
            <w:tcW w:w="8668" w:type="dxa"/>
            <w:tcBorders>
              <w:top w:val="nil"/>
              <w:left w:val="nil"/>
              <w:bottom w:val="single" w:sz="24" w:space="0" w:color="2F5496" w:themeColor="accent1" w:themeShade="BF"/>
            </w:tcBorders>
            <w:shd w:val="clear" w:color="auto" w:fill="D9E2F3" w:themeFill="accent1" w:themeFillTint="33"/>
            <w:vAlign w:val="center"/>
          </w:tcPr>
          <w:p w14:paraId="69CB7C4F" w14:textId="7BBAC7B9" w:rsidR="00225F85" w:rsidRDefault="00A33550">
            <w:pPr>
              <w:adjustRightInd w:val="0"/>
              <w:snapToGrid w:val="0"/>
              <w:ind w:firstLineChars="200" w:firstLine="360"/>
              <w:jc w:val="left"/>
              <w:rPr>
                <w:rFonts w:eastAsiaTheme="minorHAnsi" w:cs="思源黑体 CN Light" w:hint="eastAsia"/>
                <w:color w:val="000000" w:themeColor="text1"/>
                <w:sz w:val="18"/>
                <w:szCs w:val="18"/>
              </w:rPr>
            </w:pPr>
            <w:r>
              <w:rPr>
                <w:rFonts w:eastAsiaTheme="minorHAnsi" w:cs="思源黑体 CN Light" w:hint="eastAsia"/>
                <w:color w:val="000000" w:themeColor="text1"/>
                <w:sz w:val="18"/>
                <w:szCs w:val="18"/>
              </w:rPr>
              <w:t>根据</w:t>
            </w:r>
            <w:r>
              <w:rPr>
                <w:rFonts w:eastAsiaTheme="minorHAnsi" w:cs="思源黑体 CN Light"/>
                <w:color w:val="000000" w:themeColor="text1"/>
                <w:sz w:val="18"/>
                <w:szCs w:val="18"/>
              </w:rPr>
              <w:t>Alexander et al. 2021</w:t>
            </w:r>
            <w:r>
              <w:rPr>
                <w:rFonts w:eastAsiaTheme="minorHAnsi" w:cs="思源黑体 CN Light" w:hint="eastAsia"/>
                <w:color w:val="000000" w:themeColor="text1"/>
                <w:sz w:val="18"/>
                <w:szCs w:val="18"/>
              </w:rPr>
              <w:t>年发表在C</w:t>
            </w:r>
            <w:r>
              <w:rPr>
                <w:rFonts w:eastAsiaTheme="minorHAnsi" w:cs="思源黑体 CN Light"/>
                <w:color w:val="000000" w:themeColor="text1"/>
                <w:sz w:val="18"/>
                <w:szCs w:val="18"/>
              </w:rPr>
              <w:t>ancer Cell</w:t>
            </w:r>
            <w:r>
              <w:rPr>
                <w:rFonts w:eastAsiaTheme="minorHAnsi" w:cs="思源黑体 CN Light" w:hint="eastAsia"/>
                <w:color w:val="000000" w:themeColor="text1"/>
                <w:sz w:val="18"/>
                <w:szCs w:val="18"/>
              </w:rPr>
              <w:t>（P</w:t>
            </w:r>
            <w:r>
              <w:rPr>
                <w:rFonts w:eastAsiaTheme="minorHAnsi" w:cs="思源黑体 CN Light"/>
                <w:color w:val="000000" w:themeColor="text1"/>
                <w:sz w:val="18"/>
                <w:szCs w:val="18"/>
              </w:rPr>
              <w:t>MID: 34019806</w:t>
            </w:r>
            <w:r>
              <w:rPr>
                <w:rFonts w:eastAsiaTheme="minorHAnsi" w:cs="思源黑体 CN Light" w:hint="eastAsia"/>
                <w:color w:val="000000" w:themeColor="text1"/>
                <w:sz w:val="18"/>
                <w:szCs w:val="18"/>
              </w:rPr>
              <w:t>）上的研究，将肿瘤微环境表达特征进行分类，基于已发表文献提取出2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个功能学基因表达特征集（k</w:t>
            </w:r>
            <w:r>
              <w:rPr>
                <w:rFonts w:eastAsiaTheme="minorHAnsi" w:cs="思源黑体 CN Light"/>
                <w:color w:val="000000" w:themeColor="text1"/>
                <w:sz w:val="18"/>
                <w:szCs w:val="18"/>
              </w:rPr>
              <w:t xml:space="preserve">nowledge-based functional gene expression signatures, </w:t>
            </w:r>
            <w:r>
              <w:rPr>
                <w:rFonts w:eastAsiaTheme="minorHAnsi" w:cs="思源黑体 CN Light" w:hint="eastAsia"/>
                <w:color w:val="000000" w:themeColor="text1"/>
                <w:sz w:val="18"/>
                <w:szCs w:val="18"/>
              </w:rPr>
              <w:t>F</w:t>
            </w:r>
            <w:r>
              <w:rPr>
                <w:rFonts w:eastAsiaTheme="minorHAnsi" w:cs="思源黑体 CN Light"/>
                <w:color w:val="000000" w:themeColor="text1"/>
                <w:sz w:val="18"/>
                <w:szCs w:val="18"/>
              </w:rPr>
              <w:t>ges</w:t>
            </w:r>
            <w:r>
              <w:rPr>
                <w:rFonts w:eastAsiaTheme="minorHAnsi" w:cs="思源黑体 CN Light" w:hint="eastAsia"/>
                <w:color w:val="000000" w:themeColor="text1"/>
                <w:sz w:val="18"/>
                <w:szCs w:val="18"/>
              </w:rPr>
              <w:t>），包括A</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Pr>
                <w:rFonts w:eastAsiaTheme="minorHAnsi" w:cs="思源黑体 CN Light"/>
                <w:color w:val="000000" w:themeColor="text1"/>
                <w:sz w:val="18"/>
                <w:szCs w:val="18"/>
              </w:rPr>
              <w:t xml:space="preserve">; B. </w:t>
            </w:r>
            <w:r>
              <w:rPr>
                <w:rFonts w:eastAsiaTheme="minorHAnsi" w:cs="思源黑体 CN Light" w:hint="eastAsia"/>
                <w:color w:val="000000" w:themeColor="text1"/>
                <w:sz w:val="18"/>
                <w:szCs w:val="18"/>
              </w:rPr>
              <w:t>促肿瘤免疫浸润相关的7个特征：巨噬细胞、巨噬细胞树突状细胞分泌因子、</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w:t>
            </w:r>
            <w:r>
              <w:rPr>
                <w:rFonts w:eastAsiaTheme="minorHAnsi" w:cs="思源黑体 CN Light"/>
                <w:color w:val="000000" w:themeColor="text1"/>
                <w:sz w:val="18"/>
                <w:szCs w:val="18"/>
              </w:rPr>
              <w:t>髓源抑制性细胞</w:t>
            </w:r>
            <w:r>
              <w:rPr>
                <w:rFonts w:eastAsiaTheme="minorHAnsi" w:cs="思源黑体 CN Light" w:hint="eastAsia"/>
                <w:color w:val="000000" w:themeColor="text1"/>
                <w:sz w:val="18"/>
                <w:szCs w:val="18"/>
              </w:rPr>
              <w:t>分泌因子、T</w:t>
            </w:r>
            <w:r>
              <w:rPr>
                <w:rFonts w:eastAsiaTheme="minorHAnsi" w:cs="思源黑体 CN Light"/>
                <w:color w:val="000000" w:themeColor="text1"/>
                <w:sz w:val="18"/>
                <w:szCs w:val="18"/>
              </w:rPr>
              <w:t>-helper</w:t>
            </w:r>
            <w:r>
              <w:rPr>
                <w:rFonts w:eastAsiaTheme="minorHAnsi" w:cs="思源黑体 CN Light" w:hint="eastAsia"/>
                <w:color w:val="000000" w:themeColor="text1"/>
                <w:sz w:val="18"/>
                <w:szCs w:val="18"/>
              </w:rPr>
              <w:t xml:space="preserve"> 2</w:t>
            </w:r>
            <w:r>
              <w:rPr>
                <w:rFonts w:eastAsiaTheme="minorHAnsi" w:cs="思源黑体 CN Light"/>
                <w:color w:val="000000" w:themeColor="text1"/>
                <w:sz w:val="18"/>
                <w:szCs w:val="18"/>
              </w:rPr>
              <w:t>(Th2)</w:t>
            </w:r>
            <w:r>
              <w:rPr>
                <w:rFonts w:eastAsiaTheme="minorHAnsi" w:cs="思源黑体 CN Light" w:hint="eastAsia"/>
                <w:color w:val="000000" w:themeColor="text1"/>
                <w:sz w:val="18"/>
                <w:szCs w:val="18"/>
              </w:rPr>
              <w:t>型细胞特征、T调控细胞分泌因子、T调控细胞；C</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抗肿瘤免疫浸润相关的1</w:t>
            </w:r>
            <w:r>
              <w:rPr>
                <w:rFonts w:eastAsiaTheme="minorHAnsi" w:cs="思源黑体 CN Light"/>
                <w:color w:val="000000" w:themeColor="text1"/>
                <w:sz w:val="18"/>
                <w:szCs w:val="18"/>
              </w:rPr>
              <w:t>1</w:t>
            </w:r>
            <w:r>
              <w:rPr>
                <w:rFonts w:eastAsiaTheme="minorHAnsi" w:cs="思源黑体 CN Light" w:hint="eastAsia"/>
                <w:color w:val="000000" w:themeColor="text1"/>
                <w:sz w:val="18"/>
                <w:szCs w:val="18"/>
              </w:rPr>
              <w:t>个特征：巨噬细胞I型特征、</w:t>
            </w:r>
            <w:r>
              <w:rPr>
                <w:rFonts w:eastAsiaTheme="minorHAnsi" w:cs="思源黑体 CN Light"/>
                <w:color w:val="000000" w:themeColor="text1"/>
                <w:sz w:val="18"/>
                <w:szCs w:val="18"/>
              </w:rPr>
              <w:t>MHCII</w:t>
            </w:r>
            <w:r>
              <w:rPr>
                <w:rFonts w:eastAsiaTheme="minorHAnsi" w:cs="思源黑体 CN Light" w:hint="eastAsia"/>
                <w:color w:val="000000" w:themeColor="text1"/>
                <w:sz w:val="18"/>
                <w:szCs w:val="18"/>
              </w:rPr>
              <w:t>型、抗肿瘤细胞因子、共激活分子，B细胞、自然杀伤细胞、免疫检查点分子、效应细胞、T细胞、T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h</w:t>
            </w:r>
            <w:r>
              <w:rPr>
                <w:rFonts w:eastAsiaTheme="minorHAnsi" w:cs="思源黑体 CN Light"/>
                <w:color w:val="000000" w:themeColor="text1"/>
                <w:sz w:val="18"/>
                <w:szCs w:val="18"/>
              </w:rPr>
              <w:t>elper 1(Th2)</w:t>
            </w:r>
            <w:r>
              <w:rPr>
                <w:rFonts w:eastAsiaTheme="minorHAnsi" w:cs="思源黑体 CN Light" w:hint="eastAsia"/>
                <w:color w:val="000000" w:themeColor="text1"/>
                <w:sz w:val="18"/>
                <w:szCs w:val="18"/>
              </w:rPr>
              <w:t>型细胞特征、T细胞分泌因子以及D</w:t>
            </w:r>
            <w:r>
              <w:rPr>
                <w:rFonts w:eastAsiaTheme="minorHAnsi" w:cs="思源黑体 CN Light"/>
                <w:color w:val="000000" w:themeColor="text1"/>
                <w:sz w:val="18"/>
                <w:szCs w:val="18"/>
              </w:rPr>
              <w:t xml:space="preserve">. </w:t>
            </w:r>
            <w:r>
              <w:rPr>
                <w:rFonts w:eastAsiaTheme="minorHAnsi" w:cs="思源黑体 CN Light" w:hint="eastAsia"/>
                <w:color w:val="000000" w:themeColor="text1"/>
                <w:sz w:val="18"/>
                <w:szCs w:val="18"/>
              </w:rPr>
              <w:t>上皮间质转化(</w:t>
            </w:r>
            <w:r>
              <w:rPr>
                <w:rFonts w:eastAsiaTheme="minorHAnsi" w:cs="思源黑体 CN Light"/>
                <w:color w:val="000000" w:themeColor="text1"/>
                <w:sz w:val="18"/>
                <w:szCs w:val="18"/>
              </w:rPr>
              <w:t xml:space="preserve">Epithelial-mesenchymal transition, </w:t>
            </w:r>
            <w:r>
              <w:rPr>
                <w:rFonts w:eastAsiaTheme="minorHAnsi" w:cs="思源黑体 CN Light" w:hint="eastAsia"/>
                <w:color w:val="000000" w:themeColor="text1"/>
                <w:sz w:val="18"/>
                <w:szCs w:val="18"/>
              </w:rPr>
              <w:t>E</w:t>
            </w:r>
            <w:r>
              <w:rPr>
                <w:rFonts w:eastAsiaTheme="minorHAnsi" w:cs="思源黑体 CN Light"/>
                <w:color w:val="000000" w:themeColor="text1"/>
                <w:sz w:val="18"/>
                <w:szCs w:val="18"/>
              </w:rPr>
              <w:t>MT)</w:t>
            </w:r>
            <w:r>
              <w:rPr>
                <w:rFonts w:eastAsiaTheme="minorHAnsi" w:cs="思源黑体 CN Light" w:hint="eastAsia"/>
                <w:color w:val="000000" w:themeColor="text1"/>
                <w:sz w:val="18"/>
                <w:szCs w:val="18"/>
              </w:rPr>
              <w:t>和</w:t>
            </w:r>
            <w:r w:rsidR="00782B16">
              <w:rPr>
                <w:rFonts w:eastAsiaTheme="minorHAnsi" w:cs="思源黑体 CN Light" w:hint="eastAsia"/>
                <w:color w:val="000000" w:themeColor="text1"/>
                <w:sz w:val="18"/>
                <w:szCs w:val="18"/>
              </w:rPr>
              <w:t>增殖</w:t>
            </w:r>
            <w:r>
              <w:rPr>
                <w:rFonts w:eastAsiaTheme="minorHAnsi" w:cs="思源黑体 CN Light" w:hint="eastAsia"/>
                <w:color w:val="000000" w:themeColor="text1"/>
                <w:sz w:val="18"/>
                <w:szCs w:val="18"/>
              </w:rPr>
              <w:t>相关的3个特征：</w:t>
            </w:r>
            <w:r>
              <w:rPr>
                <w:rFonts w:eastAsiaTheme="minorHAnsi" w:cs="思源黑体 CN Light"/>
                <w:color w:val="000000" w:themeColor="text1"/>
                <w:sz w:val="18"/>
                <w:szCs w:val="18"/>
              </w:rPr>
              <w:t>MHCI</w:t>
            </w:r>
            <w:r>
              <w:rPr>
                <w:rFonts w:eastAsiaTheme="minorHAnsi" w:cs="思源黑体 CN Light" w:hint="eastAsia"/>
                <w:color w:val="000000" w:themeColor="text1"/>
                <w:sz w:val="18"/>
                <w:szCs w:val="18"/>
              </w:rPr>
              <w:t>型、上皮间质转化(EMT</w:t>
            </w:r>
            <w:r>
              <w:rPr>
                <w:rFonts w:eastAsiaTheme="minorHAnsi" w:cs="思源黑体 CN Light"/>
                <w:color w:val="000000" w:themeColor="text1"/>
                <w:sz w:val="18"/>
                <w:szCs w:val="18"/>
              </w:rPr>
              <w:t>)</w:t>
            </w:r>
            <w:r>
              <w:rPr>
                <w:rFonts w:eastAsiaTheme="minorHAnsi" w:cs="思源黑体 CN Light" w:hint="eastAsia"/>
                <w:color w:val="000000" w:themeColor="text1"/>
                <w:sz w:val="18"/>
                <w:szCs w:val="18"/>
              </w:rPr>
              <w:t>特征、增殖速率。根据这2</w:t>
            </w:r>
            <w:r>
              <w:rPr>
                <w:rFonts w:eastAsiaTheme="minorHAnsi" w:cs="思源黑体 CN Light"/>
                <w:color w:val="000000" w:themeColor="text1"/>
                <w:sz w:val="18"/>
                <w:szCs w:val="18"/>
              </w:rPr>
              <w:t>9</w:t>
            </w:r>
            <w:r>
              <w:rPr>
                <w:rFonts w:eastAsiaTheme="minorHAnsi" w:cs="思源黑体 CN Light" w:hint="eastAsia"/>
                <w:color w:val="000000" w:themeColor="text1"/>
                <w:sz w:val="18"/>
                <w:szCs w:val="18"/>
              </w:rPr>
              <w:t>类基因表达特征聚类，可将肿瘤样本转录组表达聚成四大类：免疫富集/纤维化亚型(</w:t>
            </w:r>
            <w:r>
              <w:rPr>
                <w:rFonts w:eastAsiaTheme="minorHAnsi" w:cs="思源黑体 CN Light"/>
                <w:color w:val="000000" w:themeColor="text1"/>
                <w:sz w:val="18"/>
                <w:szCs w:val="18"/>
              </w:rPr>
              <w:t>IE/F)</w:t>
            </w:r>
            <w:r>
              <w:rPr>
                <w:rFonts w:eastAsiaTheme="minorHAnsi" w:cs="思源黑体 CN Light" w:hint="eastAsia"/>
                <w:color w:val="000000" w:themeColor="text1"/>
                <w:sz w:val="18"/>
                <w:szCs w:val="18"/>
              </w:rPr>
              <w:t>，免疫富集/非纤维化亚型(</w:t>
            </w:r>
            <w:r>
              <w:rPr>
                <w:rFonts w:eastAsiaTheme="minorHAnsi" w:cs="思源黑体 CN Light"/>
                <w:color w:val="000000" w:themeColor="text1"/>
                <w:sz w:val="18"/>
                <w:szCs w:val="18"/>
              </w:rPr>
              <w:t>IE)</w:t>
            </w:r>
            <w:r>
              <w:rPr>
                <w:rFonts w:eastAsiaTheme="minorHAnsi" w:cs="思源黑体 CN Light" w:hint="eastAsia"/>
                <w:color w:val="000000" w:themeColor="text1"/>
                <w:sz w:val="18"/>
                <w:szCs w:val="18"/>
              </w:rPr>
              <w:t>，纤维化亚型(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亚型促肿瘤免疫浸润和抗肿瘤免疫浸润程度都较高，即热肿瘤，对免疫治疗的响应相对较好，纤维化亚型(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和免疫荒漠型（D）抗肿瘤免疫浸润特征集表达水平低，即冷肿瘤，对免疫治疗的响应相对较低。统计上I</w:t>
            </w:r>
            <w:r>
              <w:rPr>
                <w:rFonts w:eastAsiaTheme="minorHAnsi" w:cs="思源黑体 CN Light"/>
                <w:color w:val="000000" w:themeColor="text1"/>
                <w:sz w:val="18"/>
                <w:szCs w:val="18"/>
              </w:rPr>
              <w:t>E/F</w:t>
            </w:r>
            <w:r>
              <w:rPr>
                <w:rFonts w:eastAsiaTheme="minorHAnsi" w:cs="思源黑体 CN Light" w:hint="eastAsia"/>
                <w:color w:val="000000" w:themeColor="text1"/>
                <w:sz w:val="18"/>
                <w:szCs w:val="18"/>
              </w:rPr>
              <w:t>和I</w:t>
            </w:r>
            <w:r>
              <w:rPr>
                <w:rFonts w:eastAsiaTheme="minorHAnsi" w:cs="思源黑体 CN Light"/>
                <w:color w:val="000000" w:themeColor="text1"/>
                <w:sz w:val="18"/>
                <w:szCs w:val="18"/>
              </w:rPr>
              <w:t>E</w:t>
            </w:r>
            <w:r>
              <w:rPr>
                <w:rFonts w:eastAsiaTheme="minorHAnsi" w:cs="思源黑体 CN Light" w:hint="eastAsia"/>
                <w:color w:val="000000" w:themeColor="text1"/>
                <w:sz w:val="18"/>
                <w:szCs w:val="18"/>
              </w:rPr>
              <w:t>亚型肿瘤患者接受免疫治疗后的客观缓解率、无进展生存期和总生存期都显著高于纤维化亚型(</w:t>
            </w:r>
            <w:r>
              <w:rPr>
                <w:rFonts w:eastAsiaTheme="minorHAnsi" w:cs="思源黑体 CN Light"/>
                <w:color w:val="000000" w:themeColor="text1"/>
                <w:sz w:val="18"/>
                <w:szCs w:val="18"/>
              </w:rPr>
              <w:t>F)</w:t>
            </w:r>
            <w:r>
              <w:rPr>
                <w:rFonts w:eastAsiaTheme="minorHAnsi" w:cs="思源黑体 CN Light" w:hint="eastAsia"/>
                <w:color w:val="000000" w:themeColor="text1"/>
                <w:sz w:val="18"/>
                <w:szCs w:val="18"/>
              </w:rPr>
              <w:t>和免疫荒漠型（D）冷肿瘤。请结合临床确定免疫治疗方案。</w:t>
            </w:r>
          </w:p>
        </w:tc>
      </w:tr>
    </w:tbl>
    <w:p w14:paraId="6F752A2D" w14:textId="77777777" w:rsidR="00225F85" w:rsidRDefault="00A33550">
      <w:pPr>
        <w:spacing w:line="200" w:lineRule="exact"/>
        <w:rPr>
          <w:rFonts w:eastAsiaTheme="minorHAnsi" w:hint="eastAsia"/>
          <w:b/>
          <w:bCs/>
          <w:color w:val="4472C4" w:themeColor="accent1"/>
          <w:sz w:val="18"/>
          <w:szCs w:val="18"/>
        </w:rPr>
      </w:pPr>
      <w:r>
        <w:rPr>
          <w:rFonts w:eastAsiaTheme="minorHAnsi" w:hint="eastAsia"/>
          <w:b/>
          <w:bCs/>
          <w:color w:val="4472C4" w:themeColor="accent1"/>
          <w:sz w:val="18"/>
          <w:szCs w:val="18"/>
        </w:rPr>
        <w:t>注：</w:t>
      </w:r>
    </w:p>
    <w:p w14:paraId="7CE002CB" w14:textId="77777777" w:rsidR="00225F85" w:rsidRDefault="00A33550">
      <w:pPr>
        <w:spacing w:line="200" w:lineRule="exact"/>
        <w:ind w:firstLineChars="200" w:firstLine="360"/>
        <w:rPr>
          <w:rFonts w:eastAsiaTheme="minorHAnsi" w:hint="eastAsia"/>
          <w:b/>
          <w:bCs/>
          <w:color w:val="4472C4" w:themeColor="accent1"/>
          <w:sz w:val="18"/>
          <w:szCs w:val="18"/>
        </w:rPr>
      </w:pPr>
      <w:r>
        <w:rPr>
          <w:rFonts w:eastAsiaTheme="minorHAnsi"/>
          <w:b/>
          <w:bCs/>
          <w:color w:val="4472C4" w:themeColor="accent1"/>
          <w:sz w:val="18"/>
          <w:szCs w:val="18"/>
        </w:rPr>
        <w:t>TME</w:t>
      </w:r>
      <w:r>
        <w:rPr>
          <w:rFonts w:eastAsiaTheme="minorHAnsi" w:hint="eastAsia"/>
          <w:b/>
          <w:bCs/>
          <w:color w:val="4472C4" w:themeColor="accent1"/>
          <w:sz w:val="18"/>
          <w:szCs w:val="18"/>
        </w:rPr>
        <w:t>模型仍处于临床探索研究阶段，检测结果仅供参考，请结合临床实际情况确定免疫检查点抑制剂治疗方案。</w:t>
      </w:r>
    </w:p>
    <w:p w14:paraId="38D82F17" w14:textId="77777777" w:rsidR="00225F85" w:rsidRDefault="00FF5454">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0024330F" w14:textId="5C8E28C3" w:rsidR="00CC3CF5" w:rsidRDefault="00CC3CF5">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sectPr w:rsidR="00CC3CF5">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FB1EB" w14:textId="77777777" w:rsidR="00216618" w:rsidRDefault="00216618">
      <w:pPr>
        <w:rPr>
          <w:rFonts w:hint="eastAsia"/>
        </w:rPr>
      </w:pPr>
      <w:r>
        <w:separator/>
      </w:r>
    </w:p>
  </w:endnote>
  <w:endnote w:type="continuationSeparator" w:id="0">
    <w:p w14:paraId="563BCAD6" w14:textId="77777777" w:rsidR="00216618" w:rsidRDefault="002166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002E6" w14:textId="77777777" w:rsidR="00225F85" w:rsidRDefault="00A33550">
    <w:pPr>
      <w:pStyle w:val="a7"/>
      <w:framePr w:wrap="auto" w:vAnchor="text" w:hAnchor="margin" w:xAlign="right" w:y="1"/>
      <w:rPr>
        <w:rStyle w:val="af0"/>
        <w:rFonts w:hint="eastAsia"/>
      </w:rPr>
    </w:pPr>
    <w:r>
      <w:rPr>
        <w:rStyle w:val="af0"/>
      </w:rPr>
      <w:fldChar w:fldCharType="begin"/>
    </w:r>
    <w:r>
      <w:rPr>
        <w:rStyle w:val="af0"/>
      </w:rPr>
      <w:instrText xml:space="preserve">PAGE  </w:instrText>
    </w:r>
    <w:r>
      <w:rPr>
        <w:rStyle w:val="af0"/>
      </w:rPr>
      <w:fldChar w:fldCharType="end"/>
    </w:r>
  </w:p>
  <w:p w14:paraId="407C264B" w14:textId="77777777" w:rsidR="00225F85" w:rsidRDefault="00225F85">
    <w:pPr>
      <w:pStyle w:val="a7"/>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8EED" w14:textId="77777777" w:rsidR="00225F85" w:rsidRDefault="00225F85">
    <w:pPr>
      <w:pStyle w:val="a7"/>
      <w:framePr w:wrap="auto" w:vAnchor="text" w:hAnchor="page" w:x="9982" w:y="-1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18238"/>
    </w:sdtPr>
    <w:sdtContent>
      <w:p w14:paraId="42C4AC8F" w14:textId="77777777" w:rsidR="00225F85" w:rsidRDefault="00A33550">
        <w:pPr>
          <w:pStyle w:val="a7"/>
          <w:jc w:val="center"/>
          <w:rPr>
            <w:rFonts w:hint="eastAsia"/>
          </w:rPr>
        </w:pPr>
        <w:r>
          <w:fldChar w:fldCharType="begin"/>
        </w:r>
        <w:r>
          <w:instrText>PAGE   \* MERGEFORMAT</w:instrText>
        </w:r>
        <w:r>
          <w:fldChar w:fldCharType="separate"/>
        </w:r>
        <w:r>
          <w:rPr>
            <w:lang w:val="zh-CN"/>
          </w:rPr>
          <w:t>29</w:t>
        </w:r>
        <w:r>
          <w:fldChar w:fldCharType="end"/>
        </w:r>
      </w:p>
    </w:sdtContent>
  </w:sdt>
  <w:p w14:paraId="0E1CC717" w14:textId="77777777" w:rsidR="00225F85" w:rsidRDefault="00225F85">
    <w:pPr>
      <w:pStyle w:val="a7"/>
      <w:ind w:right="360"/>
      <w:rPr>
        <w:rFonts w:hint="eastAsia"/>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C8747" w14:textId="77777777" w:rsidR="00216618" w:rsidRDefault="00216618">
      <w:pPr>
        <w:rPr>
          <w:rFonts w:hint="eastAsia"/>
        </w:rPr>
      </w:pPr>
      <w:r>
        <w:separator/>
      </w:r>
    </w:p>
  </w:footnote>
  <w:footnote w:type="continuationSeparator" w:id="0">
    <w:p w14:paraId="2A3A996A" w14:textId="77777777" w:rsidR="00216618" w:rsidRDefault="0021661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765D" w14:textId="77777777" w:rsidR="00225F85" w:rsidRDefault="00A33550">
    <w:pPr>
      <w:pStyle w:val="a9"/>
      <w:pBdr>
        <w:bottom w:val="none" w:sz="0" w:space="0" w:color="auto"/>
      </w:pBdr>
      <w:jc w:val="right"/>
      <w:rPr>
        <w:rFonts w:hint="eastAsia"/>
      </w:rPr>
    </w:pPr>
    <w:r>
      <w:rPr>
        <w:noProof/>
      </w:rPr>
      <w:drawing>
        <wp:anchor distT="0" distB="0" distL="114300" distR="114300" simplePos="0" relativeHeight="251661312" behindDoc="0" locked="0" layoutInCell="1" allowOverlap="1" wp14:anchorId="7E4EA777" wp14:editId="2A7B7C5A">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D44A1" w14:textId="77777777" w:rsidR="00225F85" w:rsidRDefault="00000000">
    <w:pPr>
      <w:pStyle w:val="a9"/>
      <w:pBdr>
        <w:bottom w:val="none" w:sz="0" w:space="0" w:color="auto"/>
      </w:pBdr>
      <w:jc w:val="right"/>
      <w:rPr>
        <w:rFonts w:hint="eastAsia"/>
      </w:rPr>
    </w:pPr>
    <w:r>
      <w:rPr>
        <w:rFonts w:hint="eastAsia"/>
      </w:rPr>
    </w:r>
    <w:r>
      <w:pict w14:anchorId="62761BCA">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A33550">
      <w:rPr>
        <w:noProof/>
      </w:rPr>
      <w:drawing>
        <wp:anchor distT="0" distB="0" distL="114300" distR="114300" simplePos="0" relativeHeight="251659264" behindDoc="0" locked="0" layoutInCell="1" allowOverlap="1" wp14:anchorId="6815018D" wp14:editId="08E97104">
          <wp:simplePos x="0" y="0"/>
          <wp:positionH relativeFrom="column">
            <wp:posOffset>8114665</wp:posOffset>
          </wp:positionH>
          <wp:positionV relativeFrom="paragraph">
            <wp:posOffset>215900</wp:posOffset>
          </wp:positionV>
          <wp:extent cx="3651250" cy="597535"/>
          <wp:effectExtent l="0" t="0" r="6350" b="12065"/>
          <wp:wrapNone/>
          <wp:docPr id="12" name="图片 1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35553930"/>
    <w:multiLevelType w:val="multilevel"/>
    <w:tmpl w:val="F98AD4C4"/>
    <w:lvl w:ilvl="0">
      <w:start w:val="1"/>
      <w:numFmt w:val="decimal"/>
      <w:lvlText w:val="%1"/>
      <w:lvlJc w:val="left"/>
      <w:pPr>
        <w:ind w:left="360" w:hanging="360"/>
      </w:pPr>
      <w:rPr>
        <w:rFonts w:hint="eastAsia"/>
      </w:rPr>
    </w:lvl>
    <w:lvl w:ilvl="1">
      <w:start w:val="1"/>
      <w:numFmt w:val="decimal"/>
      <w:pStyle w:val="1"/>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2" w15:restartNumberingAfterBreak="0">
    <w:nsid w:val="52D45705"/>
    <w:multiLevelType w:val="hybridMultilevel"/>
    <w:tmpl w:val="DC7292A6"/>
    <w:lvl w:ilvl="0" w:tplc="A21A50F2">
      <w:start w:val="1"/>
      <w:numFmt w:val="decimal"/>
      <w:pStyle w:val="2"/>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63B3849E"/>
    <w:multiLevelType w:val="singleLevel"/>
    <w:tmpl w:val="63B3849E"/>
    <w:lvl w:ilvl="0">
      <w:start w:val="1"/>
      <w:numFmt w:val="decimal"/>
      <w:suff w:val="space"/>
      <w:lvlText w:val="%1."/>
      <w:lvlJc w:val="left"/>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6E2263FC"/>
    <w:multiLevelType w:val="hybridMultilevel"/>
    <w:tmpl w:val="13B8D174"/>
    <w:lvl w:ilvl="0" w:tplc="6C347AD0">
      <w:start w:val="1"/>
      <w:numFmt w:val="decimal"/>
      <w:lvlText w:val="2.%1"/>
      <w:lvlJc w:val="left"/>
      <w:pPr>
        <w:ind w:left="440" w:hanging="440"/>
      </w:pPr>
      <w:rPr>
        <w:rFonts w:ascii="等线" w:hAnsi="等线"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4400005">
    <w:abstractNumId w:val="0"/>
  </w:num>
  <w:num w:numId="2" w16cid:durableId="109860906">
    <w:abstractNumId w:val="1"/>
  </w:num>
  <w:num w:numId="3" w16cid:durableId="252127246">
    <w:abstractNumId w:val="4"/>
  </w:num>
  <w:num w:numId="4" w16cid:durableId="1772972030">
    <w:abstractNumId w:val="3"/>
  </w:num>
  <w:num w:numId="5" w16cid:durableId="1840190167">
    <w:abstractNumId w:val="5"/>
  </w:num>
  <w:num w:numId="6" w16cid:durableId="339624725">
    <w:abstractNumId w:val="2"/>
  </w:num>
  <w:num w:numId="7" w16cid:durableId="1091318295">
    <w:abstractNumId w:val="6"/>
  </w:num>
  <w:num w:numId="8" w16cid:durableId="170688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3C3B"/>
    <w:rsid w:val="00037914"/>
    <w:rsid w:val="000402C2"/>
    <w:rsid w:val="00041C2E"/>
    <w:rsid w:val="00053876"/>
    <w:rsid w:val="0005505E"/>
    <w:rsid w:val="00055687"/>
    <w:rsid w:val="00057346"/>
    <w:rsid w:val="0007118B"/>
    <w:rsid w:val="00076E0F"/>
    <w:rsid w:val="00080571"/>
    <w:rsid w:val="000873D5"/>
    <w:rsid w:val="00090225"/>
    <w:rsid w:val="00094FFC"/>
    <w:rsid w:val="000A1010"/>
    <w:rsid w:val="000A1AD3"/>
    <w:rsid w:val="000A230B"/>
    <w:rsid w:val="000A4FC9"/>
    <w:rsid w:val="000B0B2C"/>
    <w:rsid w:val="000B5D56"/>
    <w:rsid w:val="000B634F"/>
    <w:rsid w:val="000B79A9"/>
    <w:rsid w:val="000B7D4B"/>
    <w:rsid w:val="000C2671"/>
    <w:rsid w:val="000C732E"/>
    <w:rsid w:val="000D1E9D"/>
    <w:rsid w:val="000D2098"/>
    <w:rsid w:val="000D2EC0"/>
    <w:rsid w:val="000D4868"/>
    <w:rsid w:val="000D5FFF"/>
    <w:rsid w:val="000D6A67"/>
    <w:rsid w:val="000E09C7"/>
    <w:rsid w:val="000E7081"/>
    <w:rsid w:val="000F0B53"/>
    <w:rsid w:val="000F6F8A"/>
    <w:rsid w:val="00106C29"/>
    <w:rsid w:val="0011003C"/>
    <w:rsid w:val="00116EC1"/>
    <w:rsid w:val="001209AE"/>
    <w:rsid w:val="00122538"/>
    <w:rsid w:val="00122688"/>
    <w:rsid w:val="00130810"/>
    <w:rsid w:val="00141138"/>
    <w:rsid w:val="0014402A"/>
    <w:rsid w:val="0016501C"/>
    <w:rsid w:val="00173E2E"/>
    <w:rsid w:val="00174FCF"/>
    <w:rsid w:val="0018280D"/>
    <w:rsid w:val="00186E2D"/>
    <w:rsid w:val="00187D38"/>
    <w:rsid w:val="001B22A7"/>
    <w:rsid w:val="001B3C82"/>
    <w:rsid w:val="001B7C0D"/>
    <w:rsid w:val="001D1489"/>
    <w:rsid w:val="001D2800"/>
    <w:rsid w:val="001E0509"/>
    <w:rsid w:val="001E3EE6"/>
    <w:rsid w:val="001F02A2"/>
    <w:rsid w:val="001F501A"/>
    <w:rsid w:val="001F6752"/>
    <w:rsid w:val="00203A1E"/>
    <w:rsid w:val="002057B9"/>
    <w:rsid w:val="002068AA"/>
    <w:rsid w:val="00207E5A"/>
    <w:rsid w:val="002165C0"/>
    <w:rsid w:val="00216618"/>
    <w:rsid w:val="00225F85"/>
    <w:rsid w:val="00227EF4"/>
    <w:rsid w:val="00231174"/>
    <w:rsid w:val="00243635"/>
    <w:rsid w:val="00245300"/>
    <w:rsid w:val="002479E2"/>
    <w:rsid w:val="00252F88"/>
    <w:rsid w:val="00267B85"/>
    <w:rsid w:val="002739A2"/>
    <w:rsid w:val="0028024C"/>
    <w:rsid w:val="002808E6"/>
    <w:rsid w:val="00281E27"/>
    <w:rsid w:val="00283D58"/>
    <w:rsid w:val="00285A47"/>
    <w:rsid w:val="00285BDD"/>
    <w:rsid w:val="00293203"/>
    <w:rsid w:val="00295522"/>
    <w:rsid w:val="002969BA"/>
    <w:rsid w:val="002D0F32"/>
    <w:rsid w:val="002D3B7E"/>
    <w:rsid w:val="002D6867"/>
    <w:rsid w:val="002D6B6F"/>
    <w:rsid w:val="002D6BF3"/>
    <w:rsid w:val="002F6085"/>
    <w:rsid w:val="00302355"/>
    <w:rsid w:val="0030777F"/>
    <w:rsid w:val="00311C76"/>
    <w:rsid w:val="00311FA6"/>
    <w:rsid w:val="003129D9"/>
    <w:rsid w:val="003174DE"/>
    <w:rsid w:val="00320468"/>
    <w:rsid w:val="00334237"/>
    <w:rsid w:val="00335D25"/>
    <w:rsid w:val="00335EFD"/>
    <w:rsid w:val="00340F3E"/>
    <w:rsid w:val="0034381C"/>
    <w:rsid w:val="00356FDD"/>
    <w:rsid w:val="0036464F"/>
    <w:rsid w:val="00370AC7"/>
    <w:rsid w:val="00382605"/>
    <w:rsid w:val="0038292A"/>
    <w:rsid w:val="00383F64"/>
    <w:rsid w:val="003940F6"/>
    <w:rsid w:val="003A2BC9"/>
    <w:rsid w:val="003A4447"/>
    <w:rsid w:val="003B35CD"/>
    <w:rsid w:val="003B5B8B"/>
    <w:rsid w:val="003C1D61"/>
    <w:rsid w:val="003C531E"/>
    <w:rsid w:val="003C7712"/>
    <w:rsid w:val="003E22FF"/>
    <w:rsid w:val="003F1723"/>
    <w:rsid w:val="003F17F9"/>
    <w:rsid w:val="003F5678"/>
    <w:rsid w:val="00405924"/>
    <w:rsid w:val="004119B9"/>
    <w:rsid w:val="0041350D"/>
    <w:rsid w:val="00415742"/>
    <w:rsid w:val="004157C6"/>
    <w:rsid w:val="004219FC"/>
    <w:rsid w:val="00422967"/>
    <w:rsid w:val="00440061"/>
    <w:rsid w:val="004404B3"/>
    <w:rsid w:val="00445135"/>
    <w:rsid w:val="00446917"/>
    <w:rsid w:val="00450A70"/>
    <w:rsid w:val="0045156D"/>
    <w:rsid w:val="004623C5"/>
    <w:rsid w:val="00465BEB"/>
    <w:rsid w:val="004708E2"/>
    <w:rsid w:val="00472E44"/>
    <w:rsid w:val="004740A1"/>
    <w:rsid w:val="0048190B"/>
    <w:rsid w:val="0048428D"/>
    <w:rsid w:val="00485967"/>
    <w:rsid w:val="00485C1D"/>
    <w:rsid w:val="00491E7C"/>
    <w:rsid w:val="004A21CE"/>
    <w:rsid w:val="004A34FD"/>
    <w:rsid w:val="004A495F"/>
    <w:rsid w:val="004B447E"/>
    <w:rsid w:val="004C0B79"/>
    <w:rsid w:val="004C0C2C"/>
    <w:rsid w:val="004C685A"/>
    <w:rsid w:val="004D2BA8"/>
    <w:rsid w:val="004D4E5A"/>
    <w:rsid w:val="004E3168"/>
    <w:rsid w:val="004F085A"/>
    <w:rsid w:val="004F6B94"/>
    <w:rsid w:val="004F7709"/>
    <w:rsid w:val="00507047"/>
    <w:rsid w:val="0051287E"/>
    <w:rsid w:val="00514F75"/>
    <w:rsid w:val="005232F1"/>
    <w:rsid w:val="005345A6"/>
    <w:rsid w:val="00535989"/>
    <w:rsid w:val="00546DDF"/>
    <w:rsid w:val="005513CB"/>
    <w:rsid w:val="00552513"/>
    <w:rsid w:val="005542AE"/>
    <w:rsid w:val="00554647"/>
    <w:rsid w:val="005612A7"/>
    <w:rsid w:val="00562743"/>
    <w:rsid w:val="0056294A"/>
    <w:rsid w:val="00566886"/>
    <w:rsid w:val="00567C0C"/>
    <w:rsid w:val="00581DF4"/>
    <w:rsid w:val="00582564"/>
    <w:rsid w:val="00582B57"/>
    <w:rsid w:val="005831D8"/>
    <w:rsid w:val="00594421"/>
    <w:rsid w:val="005944AB"/>
    <w:rsid w:val="00595483"/>
    <w:rsid w:val="005956EC"/>
    <w:rsid w:val="00597018"/>
    <w:rsid w:val="005B21DD"/>
    <w:rsid w:val="005B65C6"/>
    <w:rsid w:val="005C1000"/>
    <w:rsid w:val="005C2761"/>
    <w:rsid w:val="005C4702"/>
    <w:rsid w:val="005C5EB4"/>
    <w:rsid w:val="005C7704"/>
    <w:rsid w:val="005C7897"/>
    <w:rsid w:val="005D0142"/>
    <w:rsid w:val="005D20B0"/>
    <w:rsid w:val="005E0245"/>
    <w:rsid w:val="005E1E3A"/>
    <w:rsid w:val="005E6063"/>
    <w:rsid w:val="005F20B3"/>
    <w:rsid w:val="006074E0"/>
    <w:rsid w:val="00610DE0"/>
    <w:rsid w:val="00615B57"/>
    <w:rsid w:val="00617844"/>
    <w:rsid w:val="00620DC2"/>
    <w:rsid w:val="00624EA7"/>
    <w:rsid w:val="00627338"/>
    <w:rsid w:val="00630AA1"/>
    <w:rsid w:val="0063687B"/>
    <w:rsid w:val="00647F96"/>
    <w:rsid w:val="00651499"/>
    <w:rsid w:val="006519DA"/>
    <w:rsid w:val="00651B99"/>
    <w:rsid w:val="00654ECB"/>
    <w:rsid w:val="006556BD"/>
    <w:rsid w:val="0065605F"/>
    <w:rsid w:val="00656B36"/>
    <w:rsid w:val="00660759"/>
    <w:rsid w:val="00660EFA"/>
    <w:rsid w:val="006674F4"/>
    <w:rsid w:val="006709F4"/>
    <w:rsid w:val="006725A2"/>
    <w:rsid w:val="006832F9"/>
    <w:rsid w:val="00684519"/>
    <w:rsid w:val="006874FD"/>
    <w:rsid w:val="006905B3"/>
    <w:rsid w:val="0069764A"/>
    <w:rsid w:val="006A4840"/>
    <w:rsid w:val="006A4DE7"/>
    <w:rsid w:val="006A548B"/>
    <w:rsid w:val="006A7225"/>
    <w:rsid w:val="006B340D"/>
    <w:rsid w:val="006C0EF1"/>
    <w:rsid w:val="006C1A00"/>
    <w:rsid w:val="006C5FF0"/>
    <w:rsid w:val="006C654F"/>
    <w:rsid w:val="006D604D"/>
    <w:rsid w:val="00703E90"/>
    <w:rsid w:val="00714982"/>
    <w:rsid w:val="007166C2"/>
    <w:rsid w:val="00721826"/>
    <w:rsid w:val="00722628"/>
    <w:rsid w:val="00725A95"/>
    <w:rsid w:val="0072632D"/>
    <w:rsid w:val="007301D9"/>
    <w:rsid w:val="0073114B"/>
    <w:rsid w:val="00734CC6"/>
    <w:rsid w:val="0073758F"/>
    <w:rsid w:val="00737E34"/>
    <w:rsid w:val="00764E2E"/>
    <w:rsid w:val="007766E6"/>
    <w:rsid w:val="00776707"/>
    <w:rsid w:val="00782B16"/>
    <w:rsid w:val="007940F1"/>
    <w:rsid w:val="0079708C"/>
    <w:rsid w:val="00797BED"/>
    <w:rsid w:val="007A395F"/>
    <w:rsid w:val="007B343D"/>
    <w:rsid w:val="007B6DFA"/>
    <w:rsid w:val="007C1BA1"/>
    <w:rsid w:val="007D29A6"/>
    <w:rsid w:val="007D3FD9"/>
    <w:rsid w:val="007D6DFA"/>
    <w:rsid w:val="007E174F"/>
    <w:rsid w:val="007F233F"/>
    <w:rsid w:val="007F5735"/>
    <w:rsid w:val="00802C23"/>
    <w:rsid w:val="00807BC4"/>
    <w:rsid w:val="00820C46"/>
    <w:rsid w:val="00820CD8"/>
    <w:rsid w:val="00824D25"/>
    <w:rsid w:val="00832D9B"/>
    <w:rsid w:val="00844D2D"/>
    <w:rsid w:val="00846591"/>
    <w:rsid w:val="00850CC6"/>
    <w:rsid w:val="00851A71"/>
    <w:rsid w:val="008561E8"/>
    <w:rsid w:val="00857775"/>
    <w:rsid w:val="008607C9"/>
    <w:rsid w:val="00862F3C"/>
    <w:rsid w:val="008640CA"/>
    <w:rsid w:val="00866064"/>
    <w:rsid w:val="008747C9"/>
    <w:rsid w:val="00884E15"/>
    <w:rsid w:val="008902E3"/>
    <w:rsid w:val="008940BD"/>
    <w:rsid w:val="00894E6A"/>
    <w:rsid w:val="008A2569"/>
    <w:rsid w:val="008A789F"/>
    <w:rsid w:val="008B1005"/>
    <w:rsid w:val="008B1BFF"/>
    <w:rsid w:val="008B27A0"/>
    <w:rsid w:val="008B52BD"/>
    <w:rsid w:val="008C241D"/>
    <w:rsid w:val="008C3582"/>
    <w:rsid w:val="008C3FA0"/>
    <w:rsid w:val="008C5FA0"/>
    <w:rsid w:val="008D1AD6"/>
    <w:rsid w:val="008D2841"/>
    <w:rsid w:val="008D405B"/>
    <w:rsid w:val="008D4930"/>
    <w:rsid w:val="008D4B27"/>
    <w:rsid w:val="008E25CD"/>
    <w:rsid w:val="008E52AC"/>
    <w:rsid w:val="008E63E3"/>
    <w:rsid w:val="009046CB"/>
    <w:rsid w:val="00905F3C"/>
    <w:rsid w:val="00906A50"/>
    <w:rsid w:val="0091013E"/>
    <w:rsid w:val="009110D1"/>
    <w:rsid w:val="00912A09"/>
    <w:rsid w:val="009157CF"/>
    <w:rsid w:val="00916142"/>
    <w:rsid w:val="00922B86"/>
    <w:rsid w:val="0092464D"/>
    <w:rsid w:val="00925CAC"/>
    <w:rsid w:val="00925E3B"/>
    <w:rsid w:val="00936BE6"/>
    <w:rsid w:val="00940C64"/>
    <w:rsid w:val="009440BB"/>
    <w:rsid w:val="0094449B"/>
    <w:rsid w:val="00944B69"/>
    <w:rsid w:val="009534D7"/>
    <w:rsid w:val="009573C4"/>
    <w:rsid w:val="00964631"/>
    <w:rsid w:val="00966B60"/>
    <w:rsid w:val="00981282"/>
    <w:rsid w:val="009814D7"/>
    <w:rsid w:val="0098167E"/>
    <w:rsid w:val="00992970"/>
    <w:rsid w:val="00996199"/>
    <w:rsid w:val="009A7219"/>
    <w:rsid w:val="009B6161"/>
    <w:rsid w:val="009B623C"/>
    <w:rsid w:val="009B632C"/>
    <w:rsid w:val="009B64C4"/>
    <w:rsid w:val="009C0961"/>
    <w:rsid w:val="009D5AE2"/>
    <w:rsid w:val="009F3DDA"/>
    <w:rsid w:val="009F77DF"/>
    <w:rsid w:val="00A00C41"/>
    <w:rsid w:val="00A04A71"/>
    <w:rsid w:val="00A0565E"/>
    <w:rsid w:val="00A06FA2"/>
    <w:rsid w:val="00A073D9"/>
    <w:rsid w:val="00A12045"/>
    <w:rsid w:val="00A263E1"/>
    <w:rsid w:val="00A31647"/>
    <w:rsid w:val="00A33550"/>
    <w:rsid w:val="00A35F82"/>
    <w:rsid w:val="00A37E00"/>
    <w:rsid w:val="00A4208E"/>
    <w:rsid w:val="00A51980"/>
    <w:rsid w:val="00A54436"/>
    <w:rsid w:val="00A61687"/>
    <w:rsid w:val="00A65A89"/>
    <w:rsid w:val="00A674DD"/>
    <w:rsid w:val="00A67594"/>
    <w:rsid w:val="00A73A44"/>
    <w:rsid w:val="00A77B28"/>
    <w:rsid w:val="00A8013F"/>
    <w:rsid w:val="00A83809"/>
    <w:rsid w:val="00A85F14"/>
    <w:rsid w:val="00AA1759"/>
    <w:rsid w:val="00AA3562"/>
    <w:rsid w:val="00AC113F"/>
    <w:rsid w:val="00AC18A5"/>
    <w:rsid w:val="00AC3B69"/>
    <w:rsid w:val="00AC4454"/>
    <w:rsid w:val="00AC6D1C"/>
    <w:rsid w:val="00AD2DDD"/>
    <w:rsid w:val="00AD323B"/>
    <w:rsid w:val="00AD6810"/>
    <w:rsid w:val="00AD6C13"/>
    <w:rsid w:val="00AE636F"/>
    <w:rsid w:val="00AF1AF0"/>
    <w:rsid w:val="00AF2A90"/>
    <w:rsid w:val="00AF7662"/>
    <w:rsid w:val="00B02C9A"/>
    <w:rsid w:val="00B107CB"/>
    <w:rsid w:val="00B10954"/>
    <w:rsid w:val="00B114F4"/>
    <w:rsid w:val="00B237D0"/>
    <w:rsid w:val="00B35354"/>
    <w:rsid w:val="00B503D9"/>
    <w:rsid w:val="00B5745B"/>
    <w:rsid w:val="00B65952"/>
    <w:rsid w:val="00B65979"/>
    <w:rsid w:val="00B67338"/>
    <w:rsid w:val="00B706C7"/>
    <w:rsid w:val="00B7330F"/>
    <w:rsid w:val="00B776DD"/>
    <w:rsid w:val="00B8573C"/>
    <w:rsid w:val="00B91B03"/>
    <w:rsid w:val="00B93114"/>
    <w:rsid w:val="00B95C03"/>
    <w:rsid w:val="00BB2F24"/>
    <w:rsid w:val="00BC1A6B"/>
    <w:rsid w:val="00BC313C"/>
    <w:rsid w:val="00BC6A07"/>
    <w:rsid w:val="00BD3527"/>
    <w:rsid w:val="00BD77E4"/>
    <w:rsid w:val="00BE2538"/>
    <w:rsid w:val="00BE4119"/>
    <w:rsid w:val="00BE5D9D"/>
    <w:rsid w:val="00C02177"/>
    <w:rsid w:val="00C05543"/>
    <w:rsid w:val="00C11248"/>
    <w:rsid w:val="00C13E2B"/>
    <w:rsid w:val="00C15CD6"/>
    <w:rsid w:val="00C15FB5"/>
    <w:rsid w:val="00C20BBE"/>
    <w:rsid w:val="00C21143"/>
    <w:rsid w:val="00C2154F"/>
    <w:rsid w:val="00C221C1"/>
    <w:rsid w:val="00C25CC9"/>
    <w:rsid w:val="00C3408C"/>
    <w:rsid w:val="00C3591E"/>
    <w:rsid w:val="00C42DE7"/>
    <w:rsid w:val="00C45CC7"/>
    <w:rsid w:val="00C46602"/>
    <w:rsid w:val="00C4780C"/>
    <w:rsid w:val="00C51378"/>
    <w:rsid w:val="00C544F0"/>
    <w:rsid w:val="00C54964"/>
    <w:rsid w:val="00C56116"/>
    <w:rsid w:val="00C579E6"/>
    <w:rsid w:val="00C660AD"/>
    <w:rsid w:val="00C70B34"/>
    <w:rsid w:val="00C74255"/>
    <w:rsid w:val="00C809D0"/>
    <w:rsid w:val="00C81ACB"/>
    <w:rsid w:val="00C875A0"/>
    <w:rsid w:val="00C965B4"/>
    <w:rsid w:val="00C9734C"/>
    <w:rsid w:val="00CA639A"/>
    <w:rsid w:val="00CA6451"/>
    <w:rsid w:val="00CB00D8"/>
    <w:rsid w:val="00CB0536"/>
    <w:rsid w:val="00CC3CF5"/>
    <w:rsid w:val="00CD3D29"/>
    <w:rsid w:val="00CE3AA5"/>
    <w:rsid w:val="00CF083F"/>
    <w:rsid w:val="00CF36F6"/>
    <w:rsid w:val="00CF49A8"/>
    <w:rsid w:val="00CF71FB"/>
    <w:rsid w:val="00D06075"/>
    <w:rsid w:val="00D1214A"/>
    <w:rsid w:val="00D22513"/>
    <w:rsid w:val="00D24603"/>
    <w:rsid w:val="00D40D5B"/>
    <w:rsid w:val="00D43C32"/>
    <w:rsid w:val="00D46198"/>
    <w:rsid w:val="00D57359"/>
    <w:rsid w:val="00D62653"/>
    <w:rsid w:val="00D63F0D"/>
    <w:rsid w:val="00D70CE9"/>
    <w:rsid w:val="00D75946"/>
    <w:rsid w:val="00D84C61"/>
    <w:rsid w:val="00D86F0A"/>
    <w:rsid w:val="00D91A71"/>
    <w:rsid w:val="00D92F71"/>
    <w:rsid w:val="00D94A14"/>
    <w:rsid w:val="00DA1C44"/>
    <w:rsid w:val="00DA62F0"/>
    <w:rsid w:val="00DA7C35"/>
    <w:rsid w:val="00DB4B99"/>
    <w:rsid w:val="00DC2854"/>
    <w:rsid w:val="00DC39FF"/>
    <w:rsid w:val="00DD0AFF"/>
    <w:rsid w:val="00DD32BF"/>
    <w:rsid w:val="00DD5DEF"/>
    <w:rsid w:val="00DF07FF"/>
    <w:rsid w:val="00E006C4"/>
    <w:rsid w:val="00E1315D"/>
    <w:rsid w:val="00E1364C"/>
    <w:rsid w:val="00E207A1"/>
    <w:rsid w:val="00E22D57"/>
    <w:rsid w:val="00E260F4"/>
    <w:rsid w:val="00E31488"/>
    <w:rsid w:val="00E32EBD"/>
    <w:rsid w:val="00E35BA5"/>
    <w:rsid w:val="00E3728B"/>
    <w:rsid w:val="00E46A9F"/>
    <w:rsid w:val="00E5233B"/>
    <w:rsid w:val="00E53E4D"/>
    <w:rsid w:val="00E5447B"/>
    <w:rsid w:val="00E70D55"/>
    <w:rsid w:val="00E7315C"/>
    <w:rsid w:val="00E816F0"/>
    <w:rsid w:val="00E81720"/>
    <w:rsid w:val="00EB09B5"/>
    <w:rsid w:val="00EB3A24"/>
    <w:rsid w:val="00EB4788"/>
    <w:rsid w:val="00EB517E"/>
    <w:rsid w:val="00EB56C1"/>
    <w:rsid w:val="00EC6B4D"/>
    <w:rsid w:val="00ED629A"/>
    <w:rsid w:val="00EE3F69"/>
    <w:rsid w:val="00EE499B"/>
    <w:rsid w:val="00EE5995"/>
    <w:rsid w:val="00EE616C"/>
    <w:rsid w:val="00EE6412"/>
    <w:rsid w:val="00EF22E3"/>
    <w:rsid w:val="00EF3E01"/>
    <w:rsid w:val="00EF78BE"/>
    <w:rsid w:val="00F01448"/>
    <w:rsid w:val="00F0281E"/>
    <w:rsid w:val="00F04B03"/>
    <w:rsid w:val="00F10975"/>
    <w:rsid w:val="00F11AC6"/>
    <w:rsid w:val="00F16499"/>
    <w:rsid w:val="00F2063C"/>
    <w:rsid w:val="00F27199"/>
    <w:rsid w:val="00F27386"/>
    <w:rsid w:val="00F3089F"/>
    <w:rsid w:val="00F31EBA"/>
    <w:rsid w:val="00F3376E"/>
    <w:rsid w:val="00F360F0"/>
    <w:rsid w:val="00F51D4D"/>
    <w:rsid w:val="00F56479"/>
    <w:rsid w:val="00F56B01"/>
    <w:rsid w:val="00F652F3"/>
    <w:rsid w:val="00F6553A"/>
    <w:rsid w:val="00F65AAE"/>
    <w:rsid w:val="00F7300B"/>
    <w:rsid w:val="00F74EFB"/>
    <w:rsid w:val="00F74F25"/>
    <w:rsid w:val="00F7655B"/>
    <w:rsid w:val="00F77247"/>
    <w:rsid w:val="00F80BDC"/>
    <w:rsid w:val="00F8377A"/>
    <w:rsid w:val="00F86935"/>
    <w:rsid w:val="00F90B42"/>
    <w:rsid w:val="00F934AF"/>
    <w:rsid w:val="00F96FE1"/>
    <w:rsid w:val="00F972EA"/>
    <w:rsid w:val="00FB1F7B"/>
    <w:rsid w:val="00FB7BA3"/>
    <w:rsid w:val="00FC33D8"/>
    <w:rsid w:val="00FD2243"/>
    <w:rsid w:val="00FD2901"/>
    <w:rsid w:val="00FD38C1"/>
    <w:rsid w:val="00FD4588"/>
    <w:rsid w:val="00FD7CA5"/>
    <w:rsid w:val="00FF5454"/>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6E801797"/>
  <w15:docId w15:val="{5C6298EF-DC58-4C1F-A709-B6BC1874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sz w:val="21"/>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link w:val="af5"/>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8">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9">
    <w:name w:val="吉大二院"/>
    <w:basedOn w:val="a1"/>
    <w:uiPriority w:val="99"/>
    <w:rsid w:val="009B6161"/>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1">
    <w:name w:val="样式1"/>
    <w:basedOn w:val="20"/>
    <w:link w:val="15"/>
    <w:qFormat/>
    <w:rsid w:val="009157CF"/>
    <w:pPr>
      <w:numPr>
        <w:ilvl w:val="1"/>
        <w:numId w:val="2"/>
      </w:numPr>
      <w:spacing w:before="0" w:after="0" w:line="360" w:lineRule="auto"/>
    </w:pPr>
    <w:rPr>
      <w:rFonts w:asciiTheme="minorEastAsia" w:eastAsia="等线" w:hAnsiTheme="minorEastAsia"/>
      <w:color w:val="2F5496" w:themeColor="accent1" w:themeShade="BF"/>
      <w:sz w:val="24"/>
    </w:rPr>
  </w:style>
  <w:style w:type="paragraph" w:customStyle="1" w:styleId="2">
    <w:name w:val="样式2"/>
    <w:basedOn w:val="3"/>
    <w:link w:val="23"/>
    <w:qFormat/>
    <w:rsid w:val="00922B86"/>
    <w:pPr>
      <w:numPr>
        <w:numId w:val="6"/>
      </w:numPr>
      <w:spacing w:before="0" w:after="0" w:line="360" w:lineRule="auto"/>
    </w:pPr>
    <w:rPr>
      <w:color w:val="2F5496" w:themeColor="accent1" w:themeShade="BF"/>
      <w:sz w:val="24"/>
      <w:szCs w:val="21"/>
    </w:rPr>
  </w:style>
  <w:style w:type="character" w:customStyle="1" w:styleId="af5">
    <w:name w:val="列表段落 字符"/>
    <w:basedOn w:val="a0"/>
    <w:link w:val="af4"/>
    <w:uiPriority w:val="34"/>
    <w:rsid w:val="00285BDD"/>
    <w:rPr>
      <w:kern w:val="2"/>
      <w:sz w:val="24"/>
      <w:szCs w:val="24"/>
    </w:rPr>
  </w:style>
  <w:style w:type="character" w:customStyle="1" w:styleId="15">
    <w:name w:val="样式1 字符"/>
    <w:basedOn w:val="af5"/>
    <w:link w:val="1"/>
    <w:rsid w:val="009157CF"/>
    <w:rPr>
      <w:rFonts w:asciiTheme="minorEastAsia" w:eastAsia="等线" w:hAnsiTheme="minorEastAsia" w:cstheme="majorBidi"/>
      <w:b/>
      <w:bCs/>
      <w:color w:val="2F5496" w:themeColor="accent1" w:themeShade="BF"/>
      <w:kern w:val="2"/>
      <w:sz w:val="24"/>
      <w:szCs w:val="32"/>
    </w:rPr>
  </w:style>
  <w:style w:type="paragraph" w:styleId="TOC">
    <w:name w:val="TOC Heading"/>
    <w:basedOn w:val="10"/>
    <w:next w:val="a"/>
    <w:uiPriority w:val="39"/>
    <w:unhideWhenUsed/>
    <w:qFormat/>
    <w:rsid w:val="008561E8"/>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3">
    <w:name w:val="样式2 字符"/>
    <w:basedOn w:val="30"/>
    <w:link w:val="2"/>
    <w:rsid w:val="009F77DF"/>
    <w:rPr>
      <w:b/>
      <w:bCs/>
      <w:color w:val="2F5496" w:themeColor="accent1" w:themeShade="BF"/>
      <w:kern w:val="2"/>
      <w:sz w:val="24"/>
      <w:szCs w:val="21"/>
    </w:rPr>
  </w:style>
  <w:style w:type="character" w:styleId="afa">
    <w:name w:val="Unresolved Mention"/>
    <w:basedOn w:val="a0"/>
    <w:uiPriority w:val="99"/>
    <w:semiHidden/>
    <w:unhideWhenUsed/>
    <w:rsid w:val="008561E8"/>
    <w:rPr>
      <w:color w:val="605E5C"/>
      <w:shd w:val="clear" w:color="auto" w:fill="E1DFDD"/>
    </w:rPr>
  </w:style>
  <w:style w:type="paragraph" w:styleId="afb">
    <w:name w:val="table of figures"/>
    <w:basedOn w:val="a"/>
    <w:next w:val="a"/>
    <w:uiPriority w:val="99"/>
    <w:semiHidden/>
    <w:unhideWhenUsed/>
    <w:rsid w:val="00F7300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80</Pages>
  <Words>16852</Words>
  <Characters>51571</Characters>
  <Application>Microsoft Office Word</Application>
  <DocSecurity>0</DocSecurity>
  <Lines>3223</Lines>
  <Paragraphs>2359</Paragraphs>
  <ScaleCrop>false</ScaleCrop>
  <Company/>
  <LinksUpToDate>false</LinksUpToDate>
  <CharactersWithSpaces>66064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211</cp:revision>
  <cp:lastPrinted>2023-02-20T04:31:00Z</cp:lastPrinted>
  <dcterms:created xsi:type="dcterms:W3CDTF">2023-01-29T06:01:00Z</dcterms:created>
  <dcterms:modified xsi:type="dcterms:W3CDTF">2025-07-26T12:00:00Z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