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0F77FDEC"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CC6897" w:rsidRPr="00CC6897">
        <w:rPr>
          <w:rFonts w:ascii="宋体" w:eastAsia="宋体" w:hAnsi="宋体"/>
          <w:b/>
          <w:sz w:val="18"/>
          <w:szCs w:val="36"/>
        </w:rPr>
        <w:t>{{sample.</w:t>
      </w:r>
      <w:r w:rsidR="00473167" w:rsidRPr="00473167">
        <w:rPr>
          <w:rFonts w:ascii="宋体" w:eastAsia="宋体" w:hAnsi="宋体"/>
          <w:b/>
          <w:sz w:val="18"/>
          <w:szCs w:val="36"/>
        </w:rPr>
        <w:t>mol_pathological_id</w:t>
      </w:r>
      <w:r w:rsidR="00CC6897" w:rsidRPr="00CC6897">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683150" w14:paraId="59DE4783" w14:textId="77777777">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0038E0CB" w:rsidR="00683150" w:rsidRDefault="00CC6897">
            <w:pPr>
              <w:jc w:val="left"/>
              <w:rPr>
                <w:rFonts w:ascii="宋体" w:cs="宋体"/>
                <w:sz w:val="18"/>
                <w:szCs w:val="18"/>
              </w:rPr>
            </w:pPr>
            <w:r w:rsidRPr="00CC6897">
              <w:rPr>
                <w:rFonts w:ascii="宋体" w:eastAsia="宋体" w:hAnsi="宋体" w:cs="宋体"/>
                <w:sz w:val="18"/>
                <w:szCs w:val="18"/>
              </w:rPr>
              <w:t>{{sample.patient_name}}</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6B10932C" w:rsidR="00683150" w:rsidRDefault="00473167">
            <w:pPr>
              <w:jc w:val="left"/>
              <w:rPr>
                <w:rFonts w:ascii="宋体" w:cs="宋体"/>
                <w:sz w:val="20"/>
                <w:szCs w:val="20"/>
              </w:rPr>
            </w:pPr>
            <w:r w:rsidRPr="00473167">
              <w:rPr>
                <w:rFonts w:ascii="宋体" w:eastAsia="宋体" w:hAnsi="宋体" w:cs="宋体"/>
                <w:sz w:val="18"/>
                <w:szCs w:val="18"/>
              </w:rPr>
              <w:t>{{sample.outpatient_service_no}}</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DB63722" w:rsidR="00683150" w:rsidRDefault="00CC6897">
            <w:pPr>
              <w:jc w:val="left"/>
              <w:rPr>
                <w:rFonts w:ascii="宋体" w:cs="宋体"/>
              </w:rPr>
            </w:pPr>
            <w:r w:rsidRPr="00CC6897">
              <w:rPr>
                <w:rFonts w:ascii="宋体" w:eastAsia="宋体" w:hAnsi="宋体"/>
                <w:sz w:val="18"/>
                <w:szCs w:val="18"/>
              </w:rPr>
              <w:t>{{sample.pathological_id}}</w:t>
            </w:r>
          </w:p>
        </w:tc>
      </w:tr>
      <w:tr w:rsidR="00683150" w14:paraId="3C3F6B25" w14:textId="77777777">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4D28D6A6" w:rsidR="00683150" w:rsidRDefault="00CC6897">
            <w:pPr>
              <w:jc w:val="left"/>
              <w:rPr>
                <w:rFonts w:ascii="宋体" w:cs="宋体"/>
                <w:sz w:val="18"/>
                <w:szCs w:val="18"/>
              </w:rPr>
            </w:pPr>
            <w:r w:rsidRPr="00CC6897">
              <w:rPr>
                <w:rFonts w:ascii="宋体" w:eastAsia="宋体" w:hAnsi="宋体" w:cs="宋体"/>
                <w:sz w:val="18"/>
                <w:szCs w:val="18"/>
              </w:rPr>
              <w:t>{{sample.gender}}</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279B1F57" w:rsidR="00683150" w:rsidRDefault="00CC6897">
            <w:pPr>
              <w:jc w:val="left"/>
              <w:rPr>
                <w:rFonts w:ascii="宋体" w:cs="宋体"/>
              </w:rPr>
            </w:pPr>
            <w:r w:rsidRPr="00CC6897">
              <w:rPr>
                <w:rFonts w:ascii="宋体" w:hAnsi="宋体" w:cs="宋体"/>
                <w:sz w:val="18"/>
                <w:szCs w:val="18"/>
              </w:rPr>
              <w:t>{{sample.</w:t>
            </w:r>
            <w:r w:rsidR="00121384" w:rsidRPr="00121384">
              <w:rPr>
                <w:rFonts w:ascii="宋体" w:hAnsi="宋体" w:cs="宋体"/>
                <w:sz w:val="18"/>
                <w:szCs w:val="18"/>
              </w:rPr>
              <w:t>submission_department</w:t>
            </w:r>
            <w:r w:rsidRPr="00CC6897">
              <w:rPr>
                <w:rFonts w:ascii="宋体" w:hAnsi="宋体" w:cs="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653A27E3" w:rsidR="00683150" w:rsidRDefault="00473167">
            <w:pPr>
              <w:jc w:val="left"/>
              <w:rPr>
                <w:rFonts w:ascii="宋体"/>
                <w:sz w:val="18"/>
                <w:szCs w:val="18"/>
              </w:rPr>
            </w:pPr>
            <w:r w:rsidRPr="00473167">
              <w:rPr>
                <w:rFonts w:ascii="宋体" w:eastAsia="宋体" w:hAnsi="宋体" w:cs="宋体"/>
                <w:sz w:val="18"/>
                <w:szCs w:val="18"/>
              </w:rPr>
              <w:t>{{sample.hospitalization_no}}</w:t>
            </w:r>
          </w:p>
        </w:tc>
      </w:tr>
      <w:tr w:rsidR="00683150" w14:paraId="2FCA0BBD" w14:textId="77777777">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D05D9B6" w:rsidR="00683150" w:rsidRDefault="00CC6897">
            <w:pPr>
              <w:jc w:val="left"/>
              <w:rPr>
                <w:rFonts w:ascii="宋体" w:cs="宋体"/>
                <w:sz w:val="18"/>
                <w:szCs w:val="18"/>
              </w:rPr>
            </w:pPr>
            <w:r w:rsidRPr="00CC6897">
              <w:rPr>
                <w:rFonts w:ascii="宋体" w:eastAsia="宋体" w:hAnsi="宋体" w:cs="宋体"/>
                <w:sz w:val="18"/>
                <w:szCs w:val="18"/>
              </w:rPr>
              <w:t>{{sample.age}}</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1C3C9B9" w:rsidR="00683150" w:rsidRDefault="00473167">
            <w:pPr>
              <w:jc w:val="left"/>
              <w:rPr>
                <w:rFonts w:ascii="宋体" w:cs="宋体"/>
              </w:rPr>
            </w:pPr>
            <w:r w:rsidRPr="00473167">
              <w:rPr>
                <w:rFonts w:ascii="宋体" w:eastAsia="宋体" w:hAnsi="宋体" w:cs="宋体"/>
                <w:sz w:val="18"/>
                <w:szCs w:val="18"/>
              </w:rPr>
              <w:t>{{sample.application_date}}</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05987E1C" w:rsidR="00683150" w:rsidRDefault="00473167">
            <w:pPr>
              <w:jc w:val="left"/>
              <w:rPr>
                <w:rFonts w:ascii="宋体"/>
                <w:sz w:val="18"/>
                <w:szCs w:val="18"/>
              </w:rPr>
            </w:pPr>
            <w:r w:rsidRPr="00473167">
              <w:rPr>
                <w:rFonts w:ascii="宋体" w:eastAsia="宋体" w:hAnsi="宋体" w:cs="宋体"/>
                <w:sz w:val="18"/>
                <w:szCs w:val="18"/>
              </w:rPr>
              <w:t>{{sample.disease_area}}</w:t>
            </w:r>
          </w:p>
        </w:tc>
      </w:tr>
      <w:tr w:rsidR="00CC6897" w14:paraId="7CE3FCCE" w14:textId="77777777">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5E049032" w:rsidR="00CC6897" w:rsidRPr="00473167" w:rsidRDefault="00CC6897" w:rsidP="00CC6897">
            <w:pPr>
              <w:jc w:val="left"/>
              <w:rPr>
                <w:rFonts w:ascii="宋体" w:eastAsia="宋体" w:hAnsi="宋体" w:cs="宋体"/>
                <w:sz w:val="18"/>
                <w:szCs w:val="18"/>
              </w:rPr>
            </w:pPr>
            <w:r w:rsidRPr="00473167">
              <w:rPr>
                <w:rFonts w:ascii="宋体" w:eastAsia="宋体" w:hAnsi="宋体" w:cs="宋体"/>
                <w:sz w:val="18"/>
                <w:szCs w:val="18"/>
              </w:rPr>
              <w:t>{{sample.sample_type}}</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4301F9D" w:rsidR="00CC6897" w:rsidRDefault="00CC6897" w:rsidP="00CC6897">
            <w:pPr>
              <w:snapToGrid w:val="0"/>
              <w:rPr>
                <w:rFonts w:ascii="宋体"/>
                <w:sz w:val="18"/>
                <w:szCs w:val="18"/>
              </w:rPr>
            </w:pPr>
            <w:r>
              <w:rPr>
                <w:rFonts w:ascii="宋体" w:eastAsia="宋体" w:hAnsi="宋体"/>
                <w:sz w:val="18"/>
                <w:szCs w:val="18"/>
              </w:rPr>
              <w:t>{{sample.pathol_diagn}}</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5C2F76A7" w:rsidR="00CC6897" w:rsidRDefault="00473167" w:rsidP="00CC6897">
            <w:pPr>
              <w:snapToGrid w:val="0"/>
              <w:rPr>
                <w:rFonts w:ascii="宋体" w:hAnsi="宋体"/>
                <w:sz w:val="18"/>
                <w:szCs w:val="18"/>
              </w:rPr>
            </w:pPr>
            <w:r w:rsidRPr="00473167">
              <w:rPr>
                <w:rFonts w:ascii="宋体" w:eastAsia="宋体" w:hAnsi="宋体" w:cs="宋体"/>
                <w:sz w:val="18"/>
                <w:szCs w:val="18"/>
              </w:rPr>
              <w:t>{{sample.bed_number}}</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339" w:type="dxa"/>
        <w:jc w:val="center"/>
        <w:tblLayout w:type="fixed"/>
        <w:tblLook w:val="04A0" w:firstRow="1" w:lastRow="0" w:firstColumn="1" w:lastColumn="0" w:noHBand="0" w:noVBand="1"/>
      </w:tblPr>
      <w:tblGrid>
        <w:gridCol w:w="1134"/>
        <w:gridCol w:w="1260"/>
        <w:gridCol w:w="158"/>
        <w:gridCol w:w="1276"/>
        <w:gridCol w:w="1386"/>
        <w:gridCol w:w="2190"/>
        <w:gridCol w:w="676"/>
        <w:gridCol w:w="1259"/>
      </w:tblGrid>
      <w:tr w:rsidR="0094689C" w14:paraId="083B100F" w14:textId="77777777" w:rsidTr="0021699B">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8"/>
            <w:tcBorders>
              <w:bottom w:val="single" w:sz="12" w:space="0" w:color="auto"/>
            </w:tcBorders>
            <w:shd w:val="clear" w:color="auto" w:fill="F2F2F2"/>
            <w:vAlign w:val="center"/>
          </w:tcPr>
          <w:bookmarkEnd w:id="0"/>
          <w:p w14:paraId="3D192206" w14:textId="36684F4C" w:rsidR="0094689C" w:rsidRDefault="0094689C" w:rsidP="0094689C">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10基因检测结果小结</w:t>
            </w:r>
          </w:p>
        </w:tc>
      </w:tr>
      <w:tr w:rsidR="00683150" w14:paraId="6A8FF387" w14:textId="77777777" w:rsidTr="00683150">
        <w:trPr>
          <w:trHeight w:val="431"/>
          <w:jc w:val="center"/>
        </w:trPr>
        <w:tc>
          <w:tcPr>
            <w:tcW w:w="2394" w:type="dxa"/>
            <w:gridSpan w:val="2"/>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3"/>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CC6897" w14:paraId="0F2A31D1" w14:textId="77777777" w:rsidTr="00EF3353">
        <w:trPr>
          <w:trHeight w:val="431"/>
          <w:jc w:val="center"/>
        </w:trPr>
        <w:tc>
          <w:tcPr>
            <w:tcW w:w="9339" w:type="dxa"/>
            <w:gridSpan w:val="8"/>
            <w:vAlign w:val="center"/>
          </w:tcPr>
          <w:p w14:paraId="425619E1" w14:textId="53C3F87A" w:rsidR="00CC6897" w:rsidRDefault="00CC6897">
            <w:pPr>
              <w:adjustRightInd w:val="0"/>
              <w:snapToGrid w:val="0"/>
              <w:jc w:val="center"/>
              <w:rPr>
                <w:rFonts w:ascii="宋体" w:eastAsia="宋体" w:hAnsi="宋体" w:cs="Times New Roman (正文 CS 字体)"/>
                <w:iCs/>
                <w:spacing w:val="6"/>
                <w:sz w:val="18"/>
                <w:szCs w:val="18"/>
              </w:rPr>
            </w:pPr>
            <w:r w:rsidRPr="00CC6897">
              <w:rPr>
                <w:rFonts w:ascii="宋体" w:eastAsia="宋体" w:hAnsi="宋体" w:cs="Times New Roman (正文 CS 字体)"/>
                <w:iCs/>
                <w:spacing w:val="6"/>
                <w:sz w:val="18"/>
                <w:szCs w:val="18"/>
              </w:rPr>
              <w:t>{%tr if var.knb%}</w:t>
            </w:r>
          </w:p>
        </w:tc>
      </w:tr>
      <w:tr w:rsidR="00CC6897" w14:paraId="11CBF605" w14:textId="77777777" w:rsidTr="00683150">
        <w:trPr>
          <w:trHeight w:val="431"/>
          <w:jc w:val="center"/>
        </w:trPr>
        <w:tc>
          <w:tcPr>
            <w:tcW w:w="2394" w:type="dxa"/>
            <w:gridSpan w:val="2"/>
            <w:vAlign w:val="center"/>
          </w:tcPr>
          <w:p w14:paraId="49CCC8BD"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KRAS/</w:t>
            </w:r>
          </w:p>
          <w:p w14:paraId="503DE701"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NRAS/</w:t>
            </w:r>
          </w:p>
          <w:p w14:paraId="42F32C30" w14:textId="71D4043A"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BRAF</w:t>
            </w:r>
            <w:r>
              <w:rPr>
                <w:rFonts w:ascii="宋体" w:eastAsia="宋体" w:hAnsi="宋体" w:cs="Times New Roman" w:hint="eastAsia"/>
                <w:b/>
                <w:iCs/>
                <w:sz w:val="18"/>
                <w:szCs w:val="18"/>
                <w:lang w:bidi="ar"/>
              </w:rPr>
              <w:t>(V600E)</w:t>
            </w:r>
          </w:p>
        </w:tc>
        <w:tc>
          <w:tcPr>
            <w:tcW w:w="2820" w:type="dxa"/>
            <w:gridSpan w:val="3"/>
            <w:vAlign w:val="center"/>
          </w:tcPr>
          <w:p w14:paraId="05F3184A" w14:textId="6DB3105D" w:rsidR="00CC6897" w:rsidRDefault="00CC6897" w:rsidP="00CC6897">
            <w:pPr>
              <w:jc w:val="center"/>
              <w:rPr>
                <w:rFonts w:ascii="宋体" w:eastAsia="宋体" w:hAnsi="宋体"/>
                <w:i/>
                <w:iCs/>
                <w:sz w:val="18"/>
                <w:szCs w:val="18"/>
              </w:rPr>
            </w:pPr>
            <w:r>
              <w:rPr>
                <w:rFonts w:ascii="宋体" w:eastAsia="宋体" w:hAnsi="宋体" w:hint="eastAsia"/>
                <w:sz w:val="18"/>
                <w:szCs w:val="18"/>
              </w:rPr>
              <w:t>野生型</w:t>
            </w:r>
          </w:p>
        </w:tc>
        <w:tc>
          <w:tcPr>
            <w:tcW w:w="2190" w:type="dxa"/>
            <w:vAlign w:val="center"/>
          </w:tcPr>
          <w:p w14:paraId="59F7831B" w14:textId="77777777" w:rsidR="00CC6897" w:rsidRDefault="00CC6897" w:rsidP="00CC6897">
            <w:pPr>
              <w:adjustRightInd w:val="0"/>
              <w:snapToGrid w:val="0"/>
              <w:jc w:val="center"/>
              <w:rPr>
                <w:rFonts w:ascii="宋体" w:eastAsia="宋体" w:hAnsi="宋体"/>
                <w:sz w:val="18"/>
                <w:szCs w:val="18"/>
              </w:rPr>
            </w:pPr>
          </w:p>
        </w:tc>
        <w:tc>
          <w:tcPr>
            <w:tcW w:w="1935" w:type="dxa"/>
            <w:gridSpan w:val="2"/>
            <w:vAlign w:val="center"/>
          </w:tcPr>
          <w:p w14:paraId="076D93CE" w14:textId="77777777" w:rsidR="00CC6897" w:rsidRDefault="00CC6897" w:rsidP="00CC6897">
            <w:pPr>
              <w:adjustRightInd w:val="0"/>
              <w:snapToGrid w:val="0"/>
              <w:jc w:val="center"/>
              <w:rPr>
                <w:rFonts w:ascii="宋体" w:eastAsia="宋体" w:hAnsi="宋体" w:cs="Times New Roman (正文 CS 字体)"/>
                <w:iCs/>
                <w:spacing w:val="6"/>
                <w:sz w:val="18"/>
                <w:szCs w:val="18"/>
              </w:rPr>
            </w:pPr>
          </w:p>
        </w:tc>
      </w:tr>
      <w:tr w:rsidR="00CC6897" w14:paraId="5E0BA872" w14:textId="77777777" w:rsidTr="0054544F">
        <w:trPr>
          <w:trHeight w:val="431"/>
          <w:jc w:val="center"/>
        </w:trPr>
        <w:tc>
          <w:tcPr>
            <w:tcW w:w="9339" w:type="dxa"/>
            <w:gridSpan w:val="8"/>
            <w:vAlign w:val="center"/>
          </w:tcPr>
          <w:p w14:paraId="7CA19630" w14:textId="78FBF85B"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endif%}</w:t>
            </w:r>
          </w:p>
        </w:tc>
      </w:tr>
      <w:tr w:rsidR="00CC6897" w14:paraId="25BF5FAB" w14:textId="77777777" w:rsidTr="0054544F">
        <w:trPr>
          <w:trHeight w:val="431"/>
          <w:jc w:val="center"/>
        </w:trPr>
        <w:tc>
          <w:tcPr>
            <w:tcW w:w="9339" w:type="dxa"/>
            <w:gridSpan w:val="8"/>
            <w:vAlign w:val="center"/>
          </w:tcPr>
          <w:p w14:paraId="4F059F5C" w14:textId="14476733"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6897" w14:paraId="01E0A3B9" w14:textId="77777777" w:rsidTr="00683150">
        <w:trPr>
          <w:trHeight w:val="431"/>
          <w:jc w:val="center"/>
        </w:trPr>
        <w:tc>
          <w:tcPr>
            <w:tcW w:w="2394" w:type="dxa"/>
            <w:gridSpan w:val="2"/>
            <w:vAlign w:val="center"/>
          </w:tcPr>
          <w:p w14:paraId="2CD0DF7F"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if “,” in a.gene_symbol and (a.bio_category==”Sv” or a.bio_category == “PSeqRnaSv”)%}</w:t>
            </w:r>
          </w:p>
          <w:p w14:paraId="641AE07A"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if a.five_prime_gene != a.three_prime_gene %}</w:t>
            </w:r>
          </w:p>
          <w:p w14:paraId="7622A440"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{{a.five_prime_gene}}</w:t>
            </w:r>
          </w:p>
          <w:p w14:paraId="2A0415BA"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{{a.three_prime_gene}}</w:t>
            </w:r>
          </w:p>
          <w:p w14:paraId="79C2386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2AFA3A88"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{{a.five_prime_gene}}</w:t>
            </w:r>
          </w:p>
          <w:p w14:paraId="5CA443F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endif%}</w:t>
            </w:r>
          </w:p>
          <w:p w14:paraId="24CFCB99"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52C26BE5"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{{a.gene_symbol}}</w:t>
            </w:r>
          </w:p>
          <w:p w14:paraId="1A0D9EAC" w14:textId="07B21CB1"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Cs/>
                <w:sz w:val="18"/>
                <w:szCs w:val="18"/>
                <w:lang w:bidi="ar"/>
              </w:rPr>
              <w:t>{%p endif%}</w:t>
            </w:r>
          </w:p>
        </w:tc>
        <w:tc>
          <w:tcPr>
            <w:tcW w:w="2820" w:type="dxa"/>
            <w:gridSpan w:val="3"/>
            <w:vAlign w:val="center"/>
          </w:tcPr>
          <w:p w14:paraId="57036660"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{%p if a.bio_category==”Snvindel”%}</w:t>
            </w:r>
          </w:p>
          <w:p w14:paraId="387B53E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6E4FB03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{a.hgvs_c}}</w:t>
            </w:r>
          </w:p>
          <w:p w14:paraId="0229321D" w14:textId="77777777" w:rsidR="00CC6897" w:rsidRDefault="00CC6897" w:rsidP="00CC6897">
            <w:pPr>
              <w:jc w:val="center"/>
              <w:rPr>
                <w:rFonts w:ascii="宋体" w:eastAsia="宋体" w:hAnsi="宋体"/>
                <w:sz w:val="18"/>
                <w:szCs w:val="18"/>
              </w:rPr>
            </w:pPr>
            <w:r>
              <w:rPr>
                <w:rFonts w:ascii="宋体" w:eastAsia="宋体" w:hAnsi="宋体"/>
                <w:sz w:val="18"/>
                <w:szCs w:val="18"/>
              </w:rPr>
              <w:t>{%p if a.hgvs_p!=”p.?”%}</w:t>
            </w:r>
          </w:p>
          <w:p w14:paraId="0174321E" w14:textId="77777777" w:rsidR="00CC6897" w:rsidRDefault="00CC6897" w:rsidP="00CC6897">
            <w:pPr>
              <w:jc w:val="center"/>
              <w:rPr>
                <w:rFonts w:ascii="宋体" w:eastAsia="宋体" w:hAnsi="宋体"/>
                <w:sz w:val="18"/>
                <w:szCs w:val="18"/>
              </w:rPr>
            </w:pPr>
            <w:r>
              <w:rPr>
                <w:rFonts w:ascii="宋体" w:eastAsia="宋体" w:hAnsi="宋体"/>
                <w:sz w:val="18"/>
                <w:szCs w:val="18"/>
              </w:rPr>
              <w:t>{{a.hgvs_p}}</w:t>
            </w:r>
          </w:p>
          <w:p w14:paraId="61B3697D" w14:textId="77777777" w:rsidR="00CC6897" w:rsidRDefault="00CC6897" w:rsidP="00CC6897">
            <w:pPr>
              <w:jc w:val="center"/>
              <w:rPr>
                <w:rFonts w:ascii="宋体" w:eastAsia="宋体" w:hAnsi="宋体"/>
                <w:sz w:val="18"/>
                <w:szCs w:val="18"/>
              </w:rPr>
            </w:pPr>
            <w:r>
              <w:rPr>
                <w:rFonts w:ascii="宋体" w:eastAsia="宋体" w:hAnsi="宋体"/>
                <w:sz w:val="18"/>
                <w:szCs w:val="18"/>
              </w:rPr>
              <w:t>{%p endif%}</w:t>
            </w:r>
          </w:p>
          <w:p w14:paraId="3AE2C0E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280F95F2"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78F81C95" w14:textId="77777777" w:rsidR="00CC6897" w:rsidRDefault="00CC6897" w:rsidP="00CC6897">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16D7EC2"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{%p elif a.bio_category==”Cnv”%}</w:t>
            </w:r>
          </w:p>
          <w:p w14:paraId="40A4B16B"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扩增</w:t>
            </w:r>
          </w:p>
          <w:p w14:paraId="093720A7"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{%p elif a.bio_category==”Sv”%}</w:t>
            </w:r>
          </w:p>
          <w:p w14:paraId="22EC64C9"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 xml:space="preserve">{%if a.five_prime_gene ==”MET” and a.three_prime_gene </w:t>
            </w:r>
            <w:r>
              <w:rPr>
                <w:rFonts w:ascii="宋体" w:eastAsia="宋体" w:hAnsi="宋体" w:hint="eastAsia"/>
                <w:sz w:val="18"/>
                <w:szCs w:val="18"/>
              </w:rPr>
              <w:lastRenderedPageBreak/>
              <w:t>==”MET”%}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178CE309" w14:textId="61E33CBF" w:rsidR="00CC6897" w:rsidRDefault="00CC6897" w:rsidP="00CC6897">
            <w:pPr>
              <w:jc w:val="center"/>
              <w:rPr>
                <w:rFonts w:ascii="宋体" w:eastAsia="宋体" w:hAnsi="宋体"/>
                <w:i/>
                <w:iCs/>
                <w:sz w:val="18"/>
                <w:szCs w:val="18"/>
              </w:rPr>
            </w:pPr>
            <w:r>
              <w:rPr>
                <w:rFonts w:ascii="宋体" w:eastAsia="宋体" w:hAnsi="宋体"/>
                <w:sz w:val="18"/>
                <w:szCs w:val="18"/>
                <w:highlight w:val="yellow"/>
              </w:rPr>
              <w:t>{%p endif%}</w:t>
            </w:r>
          </w:p>
        </w:tc>
        <w:tc>
          <w:tcPr>
            <w:tcW w:w="2190" w:type="dxa"/>
            <w:vAlign w:val="center"/>
          </w:tcPr>
          <w:p w14:paraId="659E6166"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lastRenderedPageBreak/>
              <w:t>{%p if a.bio_category==”Snvindel”%}</w:t>
            </w:r>
          </w:p>
          <w:p w14:paraId="080B631F"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{{a.freq_str}}</w:t>
            </w:r>
          </w:p>
          <w:p w14:paraId="37E6404E"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173DB1F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4E17BCB" w14:textId="77777777" w:rsidR="00CC6897" w:rsidRDefault="00CC6897" w:rsidP="00CC6897">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4956E885"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{%p elif a.bio_category==”Cnv”%}</w:t>
            </w:r>
          </w:p>
          <w:p w14:paraId="262324FD"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{{a.cn_mean}} copies</w:t>
            </w:r>
          </w:p>
          <w:p w14:paraId="2D4EBC41"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{%p elif a.bio_category==”Sv”%}</w:t>
            </w:r>
          </w:p>
          <w:p w14:paraId="4098C1E2"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{{a.copies}} copies</w:t>
            </w:r>
          </w:p>
          <w:p w14:paraId="12EE8CBD" w14:textId="3F52E4C0"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vAlign w:val="center"/>
          </w:tcPr>
          <w:p w14:paraId="6A1E77E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if a.evi_sum.evi_split and (a.evi_sum.evi_split.Predictive or a.evi_sum.evi_split.Prognostic or a.evi_sum.evi_split.Diagnostic)%}</w:t>
            </w:r>
          </w:p>
          <w:p w14:paraId="2DEBF20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if a.clinic_num_s==5%}</w:t>
            </w:r>
          </w:p>
          <w:p w14:paraId="4FB0C71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4BD2A14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6A833960"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II类</w:t>
            </w:r>
          </w:p>
          <w:p w14:paraId="473D045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p w14:paraId="0ADD8AF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70286F5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III类</w:t>
            </w:r>
          </w:p>
          <w:p w14:paraId="6499F88A" w14:textId="5A43EEA9"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tc>
      </w:tr>
      <w:tr w:rsidR="0094689C" w14:paraId="12DBD2E9" w14:textId="77777777" w:rsidTr="00D620FD">
        <w:trPr>
          <w:trHeight w:val="431"/>
          <w:jc w:val="center"/>
        </w:trPr>
        <w:tc>
          <w:tcPr>
            <w:tcW w:w="9339" w:type="dxa"/>
            <w:gridSpan w:val="8"/>
            <w:vAlign w:val="center"/>
          </w:tcPr>
          <w:p w14:paraId="6DF6099E" w14:textId="13A2E12E" w:rsidR="0094689C" w:rsidRDefault="0094689C"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r endfor</w:t>
            </w:r>
            <w:r>
              <w:rPr>
                <w:rFonts w:ascii="宋体" w:eastAsia="宋体" w:hAnsi="宋体" w:cs="Times New Roman (正文 CS 字体)" w:hint="eastAsia"/>
                <w:iCs/>
                <w:spacing w:val="6"/>
                <w:sz w:val="18"/>
                <w:szCs w:val="18"/>
              </w:rPr>
              <w:t>%}</w:t>
            </w:r>
          </w:p>
        </w:tc>
      </w:tr>
      <w:tr w:rsidR="0094689C" w14:paraId="59218F5A" w14:textId="77777777" w:rsidTr="00D620FD">
        <w:trPr>
          <w:trHeight w:val="431"/>
          <w:jc w:val="center"/>
        </w:trPr>
        <w:tc>
          <w:tcPr>
            <w:tcW w:w="9339" w:type="dxa"/>
            <w:gridSpan w:val="8"/>
            <w:vAlign w:val="center"/>
          </w:tcPr>
          <w:p w14:paraId="1623091E" w14:textId="65ADFCE8"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if not var.knb and not var.special.var_cp40_split.gene10_level_I_II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098A6F38" w14:textId="77777777" w:rsidTr="00D620FD">
        <w:trPr>
          <w:trHeight w:val="431"/>
          <w:jc w:val="center"/>
        </w:trPr>
        <w:tc>
          <w:tcPr>
            <w:tcW w:w="9339" w:type="dxa"/>
            <w:gridSpan w:val="8"/>
            <w:vAlign w:val="center"/>
          </w:tcPr>
          <w:p w14:paraId="0FFA1F2B" w14:textId="5ECC3129"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B3026" w14:paraId="09BED66C" w14:textId="77777777" w:rsidTr="00D620FD">
        <w:trPr>
          <w:trHeight w:val="431"/>
          <w:jc w:val="center"/>
        </w:trPr>
        <w:tc>
          <w:tcPr>
            <w:tcW w:w="9339" w:type="dxa"/>
            <w:gridSpan w:val="8"/>
            <w:vAlign w:val="center"/>
          </w:tcPr>
          <w:p w14:paraId="389A125A" w14:textId="1C071DB4" w:rsidR="00AB3026" w:rsidRDefault="00AB3026" w:rsidP="0094689C">
            <w:pPr>
              <w:adjustRightInd w:val="0"/>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r>
              <w:rPr>
                <w:rFonts w:asciiTheme="minorEastAsia" w:hAnsiTheme="minorEastAsia" w:cs="Times New Roman (正文 CS 字体)" w:hint="eastAsia"/>
                <w:iCs/>
                <w:spacing w:val="6"/>
                <w:sz w:val="18"/>
                <w:szCs w:val="18"/>
              </w:rPr>
              <w:t>%}</w:t>
            </w:r>
          </w:p>
        </w:tc>
      </w:tr>
      <w:tr w:rsidR="00AB3026" w14:paraId="7B42C0BA" w14:textId="77777777" w:rsidTr="00D620FD">
        <w:trPr>
          <w:trHeight w:val="431"/>
          <w:jc w:val="center"/>
        </w:trPr>
        <w:tc>
          <w:tcPr>
            <w:tcW w:w="9339" w:type="dxa"/>
            <w:gridSpan w:val="8"/>
            <w:vAlign w:val="center"/>
          </w:tcPr>
          <w:p w14:paraId="074B9FEB" w14:textId="277CFAFD" w:rsidR="00AB3026" w:rsidRDefault="00AB3026" w:rsidP="0094689C">
            <w:pPr>
              <w:adjustRightInd w:val="0"/>
              <w:snapToGrid w:val="0"/>
              <w:jc w:val="center"/>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AB3026">
              <w:rPr>
                <w:rFonts w:asciiTheme="minorEastAsia" w:hAnsiTheme="minorEastAsia" w:cs="Times New Roman (正文 CS 字体)"/>
                <w:iCs/>
                <w:spacing w:val="6"/>
                <w:sz w:val="18"/>
                <w:szCs w:val="18"/>
              </w:rPr>
              <w:t xml:space="preserve"> if var.knb%}</w:t>
            </w:r>
          </w:p>
        </w:tc>
      </w:tr>
      <w:tr w:rsidR="00AB3026" w14:paraId="221F1EB5" w14:textId="77777777" w:rsidTr="00D620FD">
        <w:trPr>
          <w:trHeight w:val="431"/>
          <w:jc w:val="center"/>
        </w:trPr>
        <w:tc>
          <w:tcPr>
            <w:tcW w:w="9339" w:type="dxa"/>
            <w:gridSpan w:val="8"/>
            <w:vAlign w:val="center"/>
          </w:tcPr>
          <w:p w14:paraId="43BC1930" w14:textId="76F82CF2" w:rsidR="00AB3026" w:rsidRPr="00AB3026" w:rsidRDefault="006B0467" w:rsidP="00AB3026">
            <w:pPr>
              <w:rPr>
                <w:rFonts w:ascii="宋体" w:eastAsia="宋体" w:hAnsi="宋体"/>
                <w:sz w:val="16"/>
                <w:szCs w:val="18"/>
              </w:rPr>
            </w:pPr>
            <w:r w:rsidRPr="003D25E8">
              <w:rPr>
                <w:rFonts w:ascii="宋体" w:eastAsia="宋体" w:hAnsi="宋体" w:hint="eastAsia"/>
                <w:sz w:val="18"/>
                <w:szCs w:val="20"/>
              </w:rPr>
              <w:t>备注：KRAS / NRAS / BRAF V600E 野生型定义为不具有任何KRAS和NRAS基因第2、3、4号外显子上已知有害突变和BRAF V600E突变。</w:t>
            </w:r>
          </w:p>
        </w:tc>
      </w:tr>
      <w:tr w:rsidR="0094689C" w14:paraId="515A8271" w14:textId="77777777" w:rsidTr="0094689C">
        <w:trPr>
          <w:trHeight w:val="431"/>
          <w:jc w:val="center"/>
        </w:trPr>
        <w:tc>
          <w:tcPr>
            <w:tcW w:w="9339" w:type="dxa"/>
            <w:gridSpan w:val="8"/>
            <w:tcBorders>
              <w:bottom w:val="single" w:sz="12" w:space="0" w:color="auto"/>
            </w:tcBorders>
            <w:vAlign w:val="center"/>
          </w:tcPr>
          <w:p w14:paraId="651AD497" w14:textId="50061C60" w:rsidR="0094689C" w:rsidRDefault="00AB3026"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r>
              <w:rPr>
                <w:rFonts w:ascii="宋体" w:eastAsia="宋体" w:hAnsi="宋体" w:cs="Times New Roman (正文 CS 字体)" w:hint="eastAsia"/>
                <w:iCs/>
                <w:spacing w:val="6"/>
                <w:sz w:val="18"/>
                <w:szCs w:val="18"/>
              </w:rPr>
              <w:t>}</w:t>
            </w:r>
          </w:p>
        </w:tc>
      </w:tr>
      <w:tr w:rsidR="0094689C" w14:paraId="24EC48E9" w14:textId="77777777" w:rsidTr="0094689C">
        <w:trPr>
          <w:trHeight w:val="431"/>
          <w:jc w:val="center"/>
        </w:trPr>
        <w:tc>
          <w:tcPr>
            <w:tcW w:w="9339" w:type="dxa"/>
            <w:gridSpan w:val="8"/>
            <w:tcBorders>
              <w:top w:val="single" w:sz="12" w:space="0" w:color="auto"/>
              <w:bottom w:val="single" w:sz="12" w:space="0" w:color="auto"/>
            </w:tcBorders>
            <w:shd w:val="clear" w:color="auto" w:fill="F2F2F2" w:themeFill="background1" w:themeFillShade="F2"/>
            <w:vAlign w:val="center"/>
          </w:tcPr>
          <w:p w14:paraId="54643FB1" w14:textId="6D10C43F" w:rsidR="0094689C" w:rsidRDefault="0094689C" w:rsidP="0094689C">
            <w:pPr>
              <w:jc w:val="left"/>
              <w:rPr>
                <w:rFonts w:asciiTheme="minorEastAsia" w:hAnsiTheme="minorEastAsia" w:cs="Times New Roman (正文 CS 字体)"/>
                <w:iCs/>
                <w:spacing w:val="6"/>
                <w:sz w:val="18"/>
                <w:szCs w:val="18"/>
              </w:rPr>
            </w:pPr>
            <w:r>
              <w:rPr>
                <w:rFonts w:ascii="宋体" w:eastAsia="宋体" w:hAnsi="宋体" w:cs="宋体"/>
                <w:b/>
                <w:szCs w:val="18"/>
              </w:rPr>
              <w:t>1</w:t>
            </w:r>
            <w:r w:rsidRPr="0094689C">
              <w:rPr>
                <w:rFonts w:ascii="宋体" w:eastAsia="宋体" w:hAnsi="宋体" w:cs="宋体" w:hint="eastAsia"/>
                <w:b/>
                <w:szCs w:val="18"/>
              </w:rPr>
              <w:t>.</w:t>
            </w:r>
            <w:r>
              <w:rPr>
                <w:rFonts w:ascii="宋体" w:eastAsia="宋体" w:hAnsi="宋体" w:cs="宋体"/>
                <w:b/>
                <w:szCs w:val="18"/>
              </w:rPr>
              <w:t>2</w:t>
            </w:r>
            <w:r w:rsidR="00500431">
              <w:rPr>
                <w:rFonts w:ascii="宋体" w:eastAsia="宋体" w:hAnsi="宋体" w:cs="宋体"/>
                <w:b/>
                <w:szCs w:val="18"/>
              </w:rPr>
              <w:t xml:space="preserve"> </w:t>
            </w:r>
            <w:r w:rsidRPr="0094689C">
              <w:rPr>
                <w:rFonts w:ascii="宋体" w:eastAsia="宋体" w:hAnsi="宋体" w:cs="宋体" w:hint="eastAsia"/>
                <w:b/>
                <w:szCs w:val="18"/>
              </w:rPr>
              <w:t xml:space="preserve"> 附录基因（185基因）及微卫星不稳定性检测结果小结（结果仅供参考）</w:t>
            </w:r>
          </w:p>
        </w:tc>
      </w:tr>
      <w:tr w:rsidR="0094689C" w14:paraId="751E5A48" w14:textId="77777777" w:rsidTr="0094689C">
        <w:trPr>
          <w:trHeight w:val="431"/>
          <w:jc w:val="center"/>
        </w:trPr>
        <w:tc>
          <w:tcPr>
            <w:tcW w:w="2394" w:type="dxa"/>
            <w:gridSpan w:val="2"/>
            <w:tcBorders>
              <w:top w:val="single" w:sz="12" w:space="0" w:color="auto"/>
              <w:bottom w:val="single" w:sz="12" w:space="0" w:color="auto"/>
            </w:tcBorders>
            <w:shd w:val="clear" w:color="auto" w:fill="F2F2F2" w:themeFill="background1" w:themeFillShade="F2"/>
            <w:vAlign w:val="center"/>
          </w:tcPr>
          <w:p w14:paraId="5EC59DB4" w14:textId="5825FF47"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3"/>
            <w:tcBorders>
              <w:top w:val="single" w:sz="12" w:space="0" w:color="auto"/>
              <w:bottom w:val="single" w:sz="12" w:space="0" w:color="auto"/>
            </w:tcBorders>
            <w:shd w:val="clear" w:color="auto" w:fill="F2F2F2" w:themeFill="background1" w:themeFillShade="F2"/>
            <w:vAlign w:val="center"/>
          </w:tcPr>
          <w:p w14:paraId="5E3FDFC0" w14:textId="44BF1B9D" w:rsidR="0094689C" w:rsidRDefault="0094689C" w:rsidP="0094689C">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top w:val="single" w:sz="12" w:space="0" w:color="auto"/>
              <w:bottom w:val="single" w:sz="12" w:space="0" w:color="auto"/>
            </w:tcBorders>
            <w:shd w:val="clear" w:color="auto" w:fill="F2F2F2" w:themeFill="background1" w:themeFillShade="F2"/>
            <w:vAlign w:val="center"/>
          </w:tcPr>
          <w:p w14:paraId="5377AF07" w14:textId="7293212F"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4689C" w14:paraId="4C222F69" w14:textId="77777777" w:rsidTr="0094689C">
        <w:trPr>
          <w:trHeight w:val="431"/>
          <w:jc w:val="center"/>
        </w:trPr>
        <w:tc>
          <w:tcPr>
            <w:tcW w:w="9339" w:type="dxa"/>
            <w:gridSpan w:val="8"/>
            <w:tcBorders>
              <w:top w:val="single" w:sz="12" w:space="0" w:color="auto"/>
              <w:bottom w:val="single" w:sz="4" w:space="0" w:color="auto"/>
            </w:tcBorders>
            <w:vAlign w:val="center"/>
          </w:tcPr>
          <w:p w14:paraId="722337D7" w14:textId="726D067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if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4C3BDAC1" w14:textId="77777777" w:rsidTr="0094689C">
        <w:trPr>
          <w:trHeight w:val="431"/>
          <w:jc w:val="center"/>
        </w:trPr>
        <w:tc>
          <w:tcPr>
            <w:tcW w:w="9339" w:type="dxa"/>
            <w:gridSpan w:val="8"/>
            <w:tcBorders>
              <w:top w:val="single" w:sz="4" w:space="0" w:color="auto"/>
              <w:bottom w:val="single" w:sz="4" w:space="0" w:color="auto"/>
            </w:tcBorders>
            <w:vAlign w:val="center"/>
          </w:tcPr>
          <w:p w14:paraId="1FFD1C85" w14:textId="5B9D3DC5"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for a in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275F451D" w14:textId="77777777" w:rsidTr="0094689C">
        <w:trPr>
          <w:trHeight w:val="431"/>
          <w:jc w:val="center"/>
        </w:trPr>
        <w:tc>
          <w:tcPr>
            <w:tcW w:w="2394" w:type="dxa"/>
            <w:gridSpan w:val="2"/>
            <w:tcBorders>
              <w:top w:val="single" w:sz="4" w:space="0" w:color="auto"/>
            </w:tcBorders>
            <w:vAlign w:val="center"/>
          </w:tcPr>
          <w:p w14:paraId="1224BA57"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 in a.gene_symbol and (a.bio_category==”Sv” or a.bio_category == “PSeqRnaSv”)%}</w:t>
            </w:r>
          </w:p>
          <w:p w14:paraId="260D5BE5"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a.five_prime_gene != a.three_prime_gene %}</w:t>
            </w:r>
          </w:p>
          <w:p w14:paraId="698B342F" w14:textId="77777777" w:rsidR="0094689C" w:rsidRDefault="0094689C" w:rsidP="0094689C">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{{a.five_prime_gene}}</w:t>
            </w:r>
          </w:p>
          <w:p w14:paraId="1C5DE0AB"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
                <w:sz w:val="18"/>
                <w:szCs w:val="18"/>
                <w:lang w:bidi="ar"/>
              </w:rPr>
              <w:t>{{a.three_prime_gene}}</w:t>
            </w:r>
          </w:p>
          <w:p w14:paraId="5880C1AF"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E932DF0" w14:textId="77777777" w:rsidR="0094689C" w:rsidRDefault="0094689C" w:rsidP="0094689C">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{{a.five_prime_gene}}</w:t>
            </w:r>
          </w:p>
          <w:p w14:paraId="4F564872"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3C262BB6"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1F67A6FB" w14:textId="77777777" w:rsidR="0094689C" w:rsidRDefault="0094689C" w:rsidP="0094689C">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{{a.gene_symbol}}</w:t>
            </w:r>
          </w:p>
          <w:p w14:paraId="7FE1C99F" w14:textId="667DB80F" w:rsidR="0094689C" w:rsidRPr="0094689C" w:rsidRDefault="0094689C" w:rsidP="0094689C">
            <w:pPr>
              <w:jc w:val="center"/>
              <w:rPr>
                <w:rFonts w:ascii="宋体" w:eastAsia="宋体" w:hAnsi="宋体" w:cs="Times New Roman"/>
                <w:b/>
                <w:iCs/>
                <w:sz w:val="18"/>
                <w:szCs w:val="18"/>
                <w:lang w:bidi="ar"/>
              </w:rPr>
            </w:pPr>
            <w:r>
              <w:rPr>
                <w:rFonts w:asciiTheme="minorEastAsia" w:hAnsiTheme="minorEastAsia" w:cs="Times New Roman"/>
                <w:b/>
                <w:iCs/>
                <w:sz w:val="18"/>
                <w:szCs w:val="18"/>
                <w:lang w:bidi="ar"/>
              </w:rPr>
              <w:t>{%p endif%}</w:t>
            </w:r>
          </w:p>
        </w:tc>
        <w:tc>
          <w:tcPr>
            <w:tcW w:w="2820" w:type="dxa"/>
            <w:gridSpan w:val="3"/>
            <w:tcBorders>
              <w:top w:val="single" w:sz="4" w:space="0" w:color="auto"/>
            </w:tcBorders>
            <w:vAlign w:val="center"/>
          </w:tcPr>
          <w:p w14:paraId="000AFF3B" w14:textId="77777777" w:rsidR="0094689C" w:rsidRDefault="0094689C" w:rsidP="0094689C">
            <w:pPr>
              <w:jc w:val="center"/>
              <w:rPr>
                <w:rFonts w:ascii="宋体" w:eastAsia="宋体" w:hAnsi="宋体"/>
                <w:sz w:val="18"/>
                <w:szCs w:val="18"/>
              </w:rPr>
            </w:pPr>
            <w:r>
              <w:rPr>
                <w:rFonts w:ascii="宋体" w:eastAsia="宋体" w:hAnsi="宋体"/>
                <w:sz w:val="18"/>
                <w:szCs w:val="18"/>
                <w:highlight w:val="yellow"/>
              </w:rPr>
              <w:t>{%p if a.bio_category==”Snvindel”%}</w:t>
            </w:r>
          </w:p>
          <w:p w14:paraId="40EE1D80"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09EE91A5"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{a.hgvs_c}}</w:t>
            </w:r>
          </w:p>
          <w:p w14:paraId="20561566" w14:textId="77777777" w:rsidR="0094689C" w:rsidRDefault="0094689C" w:rsidP="0094689C">
            <w:pPr>
              <w:jc w:val="center"/>
              <w:rPr>
                <w:rFonts w:ascii="宋体" w:eastAsia="宋体" w:hAnsi="宋体"/>
                <w:sz w:val="18"/>
                <w:szCs w:val="18"/>
              </w:rPr>
            </w:pPr>
            <w:r>
              <w:rPr>
                <w:rFonts w:ascii="宋体" w:eastAsia="宋体" w:hAnsi="宋体"/>
                <w:sz w:val="18"/>
                <w:szCs w:val="18"/>
              </w:rPr>
              <w:t>{%p if a.hgvs_p!=”p.?”%}</w:t>
            </w:r>
          </w:p>
          <w:p w14:paraId="217FB536" w14:textId="77777777" w:rsidR="0094689C" w:rsidRDefault="0094689C" w:rsidP="0094689C">
            <w:pPr>
              <w:jc w:val="center"/>
              <w:rPr>
                <w:rFonts w:ascii="宋体" w:eastAsia="宋体" w:hAnsi="宋体"/>
                <w:sz w:val="18"/>
                <w:szCs w:val="18"/>
              </w:rPr>
            </w:pPr>
            <w:r>
              <w:rPr>
                <w:rFonts w:ascii="宋体" w:eastAsia="宋体" w:hAnsi="宋体"/>
                <w:sz w:val="18"/>
                <w:szCs w:val="18"/>
              </w:rPr>
              <w:t>{{a.hgvs_p}}</w:t>
            </w:r>
          </w:p>
          <w:p w14:paraId="3B579336" w14:textId="77777777" w:rsidR="0094689C" w:rsidRDefault="0094689C" w:rsidP="0094689C">
            <w:pPr>
              <w:jc w:val="center"/>
              <w:rPr>
                <w:rFonts w:ascii="宋体" w:eastAsia="宋体" w:hAnsi="宋体"/>
                <w:sz w:val="18"/>
                <w:szCs w:val="18"/>
              </w:rPr>
            </w:pPr>
            <w:r>
              <w:rPr>
                <w:rFonts w:ascii="宋体" w:eastAsia="宋体" w:hAnsi="宋体"/>
                <w:sz w:val="18"/>
                <w:szCs w:val="18"/>
              </w:rPr>
              <w:t>{%p endif%}</w:t>
            </w:r>
          </w:p>
          <w:p w14:paraId="29B75A1B" w14:textId="77777777" w:rsidR="0094689C" w:rsidRDefault="0094689C" w:rsidP="0094689C">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7A088F54" w14:textId="77777777" w:rsidR="0094689C" w:rsidRDefault="0094689C" w:rsidP="0094689C">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356F7B55" w14:textId="77777777" w:rsidR="0094689C" w:rsidRDefault="0094689C" w:rsidP="0094689C">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10DB426D" w14:textId="77777777" w:rsidR="0094689C" w:rsidRDefault="0094689C" w:rsidP="0094689C">
            <w:pPr>
              <w:jc w:val="center"/>
              <w:rPr>
                <w:rFonts w:ascii="宋体" w:eastAsia="宋体" w:hAnsi="宋体"/>
                <w:sz w:val="18"/>
                <w:szCs w:val="18"/>
              </w:rPr>
            </w:pPr>
            <w:r>
              <w:rPr>
                <w:rFonts w:ascii="宋体" w:eastAsia="宋体" w:hAnsi="宋体"/>
                <w:sz w:val="18"/>
                <w:szCs w:val="18"/>
                <w:highlight w:val="yellow"/>
              </w:rPr>
              <w:t>{%p elif a.bio_category==”Cnv”%}</w:t>
            </w:r>
          </w:p>
          <w:p w14:paraId="468FFB35"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扩增</w:t>
            </w:r>
          </w:p>
          <w:p w14:paraId="1CA4EF28" w14:textId="77777777" w:rsidR="0094689C" w:rsidRDefault="0094689C" w:rsidP="0094689C">
            <w:pPr>
              <w:jc w:val="center"/>
              <w:rPr>
                <w:rFonts w:ascii="宋体" w:eastAsia="宋体" w:hAnsi="宋体"/>
                <w:sz w:val="18"/>
                <w:szCs w:val="18"/>
              </w:rPr>
            </w:pPr>
            <w:r>
              <w:rPr>
                <w:rFonts w:ascii="宋体" w:eastAsia="宋体" w:hAnsi="宋体"/>
                <w:sz w:val="18"/>
                <w:szCs w:val="18"/>
                <w:highlight w:val="yellow"/>
              </w:rPr>
              <w:t>{%p elif a.bio_category==”Sv”%}</w:t>
            </w:r>
          </w:p>
          <w:p w14:paraId="7E778F45"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{%if a.five_prime_gene ==”MET” and a.three_prime_gene ==”MET”%}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w:t>
            </w:r>
            <w:r>
              <w:rPr>
                <w:rFonts w:ascii="宋体" w:eastAsia="宋体" w:hAnsi="宋体" w:hint="eastAsia"/>
                <w:i/>
                <w:iCs/>
                <w:sz w:val="18"/>
                <w:szCs w:val="18"/>
              </w:rPr>
              <w:lastRenderedPageBreak/>
              <w:t>{{a.three_prime_gene}}</w:t>
            </w:r>
            <w:r>
              <w:rPr>
                <w:rFonts w:ascii="宋体" w:eastAsia="宋体" w:hAnsi="宋体" w:hint="eastAsia"/>
                <w:sz w:val="18"/>
                <w:szCs w:val="18"/>
              </w:rPr>
              <w:t xml:space="preserve"> 融合{%endif%}</w:t>
            </w:r>
          </w:p>
          <w:p w14:paraId="1400C782" w14:textId="4BC03DAE" w:rsidR="0094689C" w:rsidRDefault="0094689C" w:rsidP="0094689C">
            <w:pPr>
              <w:jc w:val="center"/>
              <w:rPr>
                <w:rFonts w:ascii="宋体" w:eastAsia="宋体" w:hAnsi="宋体"/>
                <w:sz w:val="18"/>
                <w:szCs w:val="18"/>
                <w:highlight w:val="yellow"/>
              </w:rPr>
            </w:pPr>
            <w:r>
              <w:rPr>
                <w:rFonts w:ascii="宋体" w:eastAsia="宋体" w:hAnsi="宋体"/>
                <w:sz w:val="18"/>
                <w:szCs w:val="18"/>
                <w:highlight w:val="yellow"/>
              </w:rPr>
              <w:t>{%p endif%}</w:t>
            </w:r>
          </w:p>
        </w:tc>
        <w:tc>
          <w:tcPr>
            <w:tcW w:w="2190" w:type="dxa"/>
            <w:tcBorders>
              <w:top w:val="single" w:sz="4" w:space="0" w:color="auto"/>
            </w:tcBorders>
            <w:vAlign w:val="center"/>
          </w:tcPr>
          <w:p w14:paraId="290B208B"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lastRenderedPageBreak/>
              <w:t>{%p if a.bio_category==”Snvindel”%}</w:t>
            </w:r>
          </w:p>
          <w:p w14:paraId="2AEC304A"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{{a.freq_str}}</w:t>
            </w:r>
          </w:p>
          <w:p w14:paraId="42055EC6" w14:textId="77777777" w:rsidR="0094689C" w:rsidRDefault="0094689C" w:rsidP="0094689C">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6311AE3D" w14:textId="77777777" w:rsidR="0094689C" w:rsidRDefault="0094689C" w:rsidP="0094689C">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85651F9" w14:textId="77777777" w:rsidR="0094689C" w:rsidRDefault="0094689C" w:rsidP="0094689C">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29381F1"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{%p elif a.bio_category==”Cnv”%}</w:t>
            </w:r>
          </w:p>
          <w:p w14:paraId="4FECD523"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{{a.cn_mean}} copies</w:t>
            </w:r>
          </w:p>
          <w:p w14:paraId="4BB990B5"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{%p elif a.bio_category==”Sv”%}</w:t>
            </w:r>
          </w:p>
          <w:p w14:paraId="28F1464C"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{{a.copies}} copies</w:t>
            </w:r>
          </w:p>
          <w:p w14:paraId="7CF28BAF" w14:textId="4B22A395"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tcBorders>
              <w:top w:val="single" w:sz="4" w:space="0" w:color="auto"/>
            </w:tcBorders>
            <w:vAlign w:val="center"/>
          </w:tcPr>
          <w:p w14:paraId="0AEA5A08"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a.evi_sum.evi_split and (a.evi_sum.evi_split.Predictive or a.evi_sum.evi_split.Prognostic or a.evi_sum.evi_split.Diagnostic)%}</w:t>
            </w:r>
          </w:p>
          <w:p w14:paraId="5B8CA2A5"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a.clinic_num_s==5%}</w:t>
            </w:r>
          </w:p>
          <w:p w14:paraId="3D48878E"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228536D8"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6B95B14A"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8BF6642"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11C2CDEB"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9625EF9"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7FE5A105" w14:textId="4DE275E9"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4689C" w14:paraId="5DC87D35" w14:textId="77777777" w:rsidTr="00C9736D">
        <w:trPr>
          <w:trHeight w:val="431"/>
          <w:jc w:val="center"/>
        </w:trPr>
        <w:tc>
          <w:tcPr>
            <w:tcW w:w="9339" w:type="dxa"/>
            <w:gridSpan w:val="8"/>
            <w:vAlign w:val="center"/>
          </w:tcPr>
          <w:p w14:paraId="487F7C18" w14:textId="3FA84F9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94689C" w14:paraId="4F9DA3D8" w14:textId="77777777" w:rsidTr="00C9736D">
        <w:trPr>
          <w:trHeight w:val="431"/>
          <w:jc w:val="center"/>
        </w:trPr>
        <w:tc>
          <w:tcPr>
            <w:tcW w:w="9339" w:type="dxa"/>
            <w:gridSpan w:val="8"/>
            <w:vAlign w:val="center"/>
          </w:tcPr>
          <w:p w14:paraId="13F5968F" w14:textId="37035AFB"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else</w:t>
            </w:r>
            <w:r>
              <w:rPr>
                <w:rFonts w:ascii="宋体" w:eastAsia="宋体" w:hAnsi="宋体" w:cs="Times New Roman (正文 CS 字体)"/>
                <w:iCs/>
                <w:spacing w:val="6"/>
                <w:sz w:val="18"/>
                <w:szCs w:val="18"/>
              </w:rPr>
              <w:t>%}</w:t>
            </w:r>
          </w:p>
        </w:tc>
      </w:tr>
      <w:tr w:rsidR="0094689C" w14:paraId="16F0863E" w14:textId="77777777" w:rsidTr="00D25E56">
        <w:trPr>
          <w:trHeight w:val="431"/>
          <w:jc w:val="center"/>
        </w:trPr>
        <w:tc>
          <w:tcPr>
            <w:tcW w:w="2394" w:type="dxa"/>
            <w:gridSpan w:val="2"/>
            <w:vAlign w:val="center"/>
          </w:tcPr>
          <w:p w14:paraId="09A825C5" w14:textId="27A0BA7B"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bCs/>
                <w:iCs/>
                <w:spacing w:val="6"/>
                <w:sz w:val="18"/>
                <w:szCs w:val="18"/>
              </w:rPr>
              <w:t>附录基因</w:t>
            </w:r>
          </w:p>
        </w:tc>
        <w:tc>
          <w:tcPr>
            <w:tcW w:w="6945" w:type="dxa"/>
            <w:gridSpan w:val="6"/>
            <w:vAlign w:val="center"/>
          </w:tcPr>
          <w:p w14:paraId="0CC5AFA8" w14:textId="5C1EBD4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未检测到变异</w:t>
            </w:r>
          </w:p>
        </w:tc>
      </w:tr>
      <w:tr w:rsidR="0094689C" w14:paraId="4AA6BA42" w14:textId="77777777" w:rsidTr="00AF4A27">
        <w:trPr>
          <w:trHeight w:val="431"/>
          <w:jc w:val="center"/>
        </w:trPr>
        <w:tc>
          <w:tcPr>
            <w:tcW w:w="9339" w:type="dxa"/>
            <w:gridSpan w:val="8"/>
            <w:vAlign w:val="center"/>
          </w:tcPr>
          <w:p w14:paraId="6D5AACDE" w14:textId="0482CDF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94689C" w14:paraId="4627C672" w14:textId="77777777" w:rsidTr="0094689C">
        <w:trPr>
          <w:trHeight w:val="431"/>
          <w:jc w:val="center"/>
        </w:trPr>
        <w:tc>
          <w:tcPr>
            <w:tcW w:w="9339" w:type="dxa"/>
            <w:gridSpan w:val="8"/>
            <w:tcBorders>
              <w:bottom w:val="single" w:sz="4" w:space="0" w:color="auto"/>
            </w:tcBorders>
            <w:vAlign w:val="center"/>
          </w:tcPr>
          <w:p w14:paraId="659CA9B7" w14:textId="29236B72" w:rsidR="0094689C" w:rsidRDefault="0094689C" w:rsidP="0094689C">
            <w:pPr>
              <w:adjustRightInd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msi.var_id==”MSI-H”%}</w:t>
            </w:r>
          </w:p>
        </w:tc>
      </w:tr>
      <w:tr w:rsidR="0094689C" w14:paraId="5771FE93" w14:textId="77777777" w:rsidTr="0094689C">
        <w:trPr>
          <w:trHeight w:val="431"/>
          <w:jc w:val="center"/>
        </w:trPr>
        <w:tc>
          <w:tcPr>
            <w:tcW w:w="2394" w:type="dxa"/>
            <w:gridSpan w:val="2"/>
            <w:tcBorders>
              <w:top w:val="single" w:sz="4" w:space="0" w:color="auto"/>
              <w:bottom w:val="single" w:sz="12" w:space="0" w:color="auto"/>
            </w:tcBorders>
            <w:shd w:val="clear" w:color="auto" w:fill="F2F2F2" w:themeFill="background1" w:themeFillShade="F2"/>
            <w:vAlign w:val="center"/>
          </w:tcPr>
          <w:p w14:paraId="1460ECD0" w14:textId="26096EA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5010" w:type="dxa"/>
            <w:gridSpan w:val="4"/>
            <w:tcBorders>
              <w:top w:val="single" w:sz="4" w:space="0" w:color="auto"/>
              <w:bottom w:val="single" w:sz="12" w:space="0" w:color="auto"/>
            </w:tcBorders>
            <w:shd w:val="clear" w:color="auto" w:fill="F2F2F2" w:themeFill="background1" w:themeFillShade="F2"/>
            <w:vAlign w:val="center"/>
          </w:tcPr>
          <w:p w14:paraId="20F76E97" w14:textId="52E6D708"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bCs/>
                <w:iCs/>
                <w:spacing w:val="6"/>
                <w:sz w:val="18"/>
                <w:szCs w:val="18"/>
              </w:rPr>
              <w:t>检测到</w:t>
            </w:r>
            <w:r>
              <w:rPr>
                <w:rFonts w:ascii="宋体" w:eastAsia="宋体" w:hAnsi="宋体" w:cs="Times New Roman (正文 CS 字体)"/>
                <w:b/>
                <w:bCs/>
                <w:iCs/>
                <w:spacing w:val="6"/>
                <w:sz w:val="18"/>
                <w:szCs w:val="18"/>
              </w:rPr>
              <w:t>MSI-H</w:t>
            </w:r>
            <w:r>
              <w:rPr>
                <w:rFonts w:ascii="宋体" w:eastAsia="宋体" w:hAnsi="宋体" w:cs="Times New Roman (正文 CS 字体)" w:hint="eastAsia"/>
                <w:b/>
                <w:bCs/>
                <w:iCs/>
                <w:spacing w:val="6"/>
                <w:sz w:val="18"/>
                <w:szCs w:val="18"/>
              </w:rPr>
              <w:t>（微卫星不稳定）</w:t>
            </w:r>
          </w:p>
        </w:tc>
        <w:tc>
          <w:tcPr>
            <w:tcW w:w="1935" w:type="dxa"/>
            <w:gridSpan w:val="2"/>
            <w:tcBorders>
              <w:top w:val="single" w:sz="4" w:space="0" w:color="auto"/>
              <w:bottom w:val="single" w:sz="12" w:space="0" w:color="auto"/>
            </w:tcBorders>
            <w:shd w:val="clear" w:color="auto" w:fill="F2F2F2" w:themeFill="background1" w:themeFillShade="F2"/>
            <w:vAlign w:val="center"/>
          </w:tcPr>
          <w:p w14:paraId="4F5A54BF" w14:textId="7CD429F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b/>
                <w:bCs/>
                <w:iCs/>
                <w:spacing w:val="6"/>
                <w:sz w:val="18"/>
                <w:szCs w:val="18"/>
              </w:rPr>
              <w:t>I</w:t>
            </w:r>
            <w:r>
              <w:rPr>
                <w:rFonts w:ascii="宋体" w:eastAsia="宋体" w:hAnsi="宋体" w:cs="Times New Roman (正文 CS 字体)" w:hint="eastAsia"/>
                <w:b/>
                <w:bCs/>
                <w:iCs/>
                <w:spacing w:val="6"/>
                <w:sz w:val="18"/>
                <w:szCs w:val="18"/>
              </w:rPr>
              <w:t>类</w:t>
            </w:r>
          </w:p>
        </w:tc>
      </w:tr>
      <w:tr w:rsidR="0094689C" w14:paraId="360CCED9" w14:textId="77777777" w:rsidTr="0094689C">
        <w:trPr>
          <w:trHeight w:val="431"/>
          <w:jc w:val="center"/>
        </w:trPr>
        <w:tc>
          <w:tcPr>
            <w:tcW w:w="9339" w:type="dxa"/>
            <w:gridSpan w:val="8"/>
            <w:tcBorders>
              <w:top w:val="single" w:sz="12" w:space="0" w:color="auto"/>
              <w:bottom w:val="single" w:sz="4" w:space="0" w:color="auto"/>
            </w:tcBorders>
            <w:vAlign w:val="center"/>
          </w:tcPr>
          <w:p w14:paraId="7F8F4311" w14:textId="06CBEED0"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94689C" w14:paraId="6ED90836" w14:textId="77777777" w:rsidTr="0094689C">
        <w:trPr>
          <w:trHeight w:val="431"/>
          <w:jc w:val="center"/>
        </w:trPr>
        <w:tc>
          <w:tcPr>
            <w:tcW w:w="2394" w:type="dxa"/>
            <w:gridSpan w:val="2"/>
            <w:tcBorders>
              <w:top w:val="single" w:sz="4" w:space="0" w:color="auto"/>
              <w:bottom w:val="single" w:sz="12" w:space="0" w:color="auto"/>
            </w:tcBorders>
            <w:shd w:val="clear" w:color="auto" w:fill="F2F2F2" w:themeFill="background1" w:themeFillShade="F2"/>
            <w:vAlign w:val="center"/>
          </w:tcPr>
          <w:p w14:paraId="5323E197" w14:textId="17AD4DD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6945" w:type="dxa"/>
            <w:gridSpan w:val="6"/>
            <w:tcBorders>
              <w:top w:val="single" w:sz="4" w:space="0" w:color="auto"/>
              <w:bottom w:val="single" w:sz="12" w:space="0" w:color="auto"/>
            </w:tcBorders>
            <w:shd w:val="clear" w:color="auto" w:fill="F2F2F2" w:themeFill="background1" w:themeFillShade="F2"/>
            <w:vAlign w:val="center"/>
          </w:tcPr>
          <w:p w14:paraId="78FF2270" w14:textId="6E9005F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检测到MSS（微卫星稳定）</w:t>
            </w:r>
          </w:p>
        </w:tc>
      </w:tr>
      <w:tr w:rsidR="0094689C" w14:paraId="38E44EF6" w14:textId="77777777" w:rsidTr="0094689C">
        <w:trPr>
          <w:trHeight w:val="431"/>
          <w:jc w:val="center"/>
        </w:trPr>
        <w:tc>
          <w:tcPr>
            <w:tcW w:w="9339" w:type="dxa"/>
            <w:gridSpan w:val="8"/>
            <w:tcBorders>
              <w:top w:val="single" w:sz="12" w:space="0" w:color="auto"/>
              <w:bottom w:val="single" w:sz="12" w:space="0" w:color="auto"/>
            </w:tcBorders>
            <w:vAlign w:val="center"/>
          </w:tcPr>
          <w:p w14:paraId="2A1D1611" w14:textId="57B1213C" w:rsidR="0094689C" w:rsidRDefault="0094689C" w:rsidP="0094689C">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b/>
                <w:bCs/>
                <w:iCs/>
                <w:spacing w:val="6"/>
                <w:sz w:val="18"/>
                <w:szCs w:val="18"/>
              </w:rPr>
              <w:t>{%tr endif%}</w:t>
            </w:r>
          </w:p>
        </w:tc>
      </w:tr>
      <w:tr w:rsidR="0094689C" w14:paraId="193FB1A6" w14:textId="77777777" w:rsidTr="00500431">
        <w:trPr>
          <w:trHeight w:val="431"/>
          <w:jc w:val="center"/>
        </w:trPr>
        <w:tc>
          <w:tcPr>
            <w:tcW w:w="9339" w:type="dxa"/>
            <w:gridSpan w:val="8"/>
            <w:tcBorders>
              <w:top w:val="single" w:sz="12" w:space="0" w:color="auto"/>
              <w:bottom w:val="single" w:sz="12" w:space="0" w:color="auto"/>
            </w:tcBorders>
            <w:shd w:val="clear" w:color="auto" w:fill="F2F2F2" w:themeFill="background1" w:themeFillShade="F2"/>
            <w:vAlign w:val="center"/>
          </w:tcPr>
          <w:p w14:paraId="344369D4" w14:textId="3580059B" w:rsidR="0094689C" w:rsidRDefault="0094689C" w:rsidP="0094689C">
            <w:pPr>
              <w:adjustRightInd w:val="0"/>
              <w:snapToGrid w:val="0"/>
              <w:jc w:val="left"/>
              <w:rPr>
                <w:rFonts w:ascii="宋体" w:eastAsia="宋体" w:hAnsi="宋体" w:cs="Times New Roman (正文 CS 字体)"/>
                <w:b/>
                <w:bCs/>
                <w:iCs/>
                <w:spacing w:val="6"/>
                <w:sz w:val="18"/>
                <w:szCs w:val="18"/>
              </w:rPr>
            </w:pPr>
            <w:r>
              <w:rPr>
                <w:rFonts w:ascii="宋体" w:eastAsia="宋体" w:hAnsi="宋体"/>
                <w:b/>
                <w:szCs w:val="18"/>
              </w:rPr>
              <w:t>1</w:t>
            </w:r>
            <w:r>
              <w:rPr>
                <w:rFonts w:ascii="宋体" w:eastAsia="宋体" w:hAnsi="宋体" w:hint="eastAsia"/>
                <w:b/>
                <w:szCs w:val="18"/>
              </w:rPr>
              <w:t>.</w:t>
            </w:r>
            <w:r>
              <w:rPr>
                <w:rFonts w:ascii="宋体" w:eastAsia="宋体" w:hAnsi="宋体"/>
                <w:b/>
                <w:szCs w:val="18"/>
              </w:rPr>
              <w:t>3</w:t>
            </w:r>
            <w:r>
              <w:rPr>
                <w:rFonts w:ascii="宋体" w:eastAsia="宋体" w:hAnsi="宋体" w:hint="eastAsia"/>
                <w:b/>
                <w:szCs w:val="18"/>
              </w:rPr>
              <w:t xml:space="preserve"> </w:t>
            </w:r>
            <w:r>
              <w:rPr>
                <w:rFonts w:ascii="宋体" w:eastAsia="宋体" w:hAnsi="宋体"/>
                <w:b/>
                <w:szCs w:val="18"/>
              </w:rPr>
              <w:t xml:space="preserve"> </w:t>
            </w:r>
            <w:r>
              <w:rPr>
                <w:rFonts w:ascii="宋体" w:eastAsia="宋体" w:hAnsi="宋体" w:hint="eastAsia"/>
                <w:b/>
                <w:szCs w:val="18"/>
              </w:rPr>
              <w:t>化疗药物相关标志物检测结果（结果仅供参考）</w:t>
            </w:r>
          </w:p>
        </w:tc>
      </w:tr>
      <w:tr w:rsidR="00500431" w14:paraId="5400DCDA" w14:textId="77777777" w:rsidTr="00500431">
        <w:trPr>
          <w:trHeight w:val="431"/>
          <w:jc w:val="center"/>
        </w:trPr>
        <w:tc>
          <w:tcPr>
            <w:tcW w:w="1134" w:type="dxa"/>
            <w:tcBorders>
              <w:top w:val="single" w:sz="12" w:space="0" w:color="auto"/>
              <w:bottom w:val="single" w:sz="12" w:space="0" w:color="auto"/>
              <w:right w:val="nil"/>
            </w:tcBorders>
            <w:shd w:val="clear" w:color="auto" w:fill="F2F2F2" w:themeFill="background1" w:themeFillShade="F2"/>
            <w:vAlign w:val="center"/>
          </w:tcPr>
          <w:p w14:paraId="1BAA8494" w14:textId="7424B4DA" w:rsidR="00500431" w:rsidRPr="0094689C" w:rsidRDefault="00500431" w:rsidP="00500431">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18" w:type="dxa"/>
            <w:gridSpan w:val="2"/>
            <w:tcBorders>
              <w:top w:val="single" w:sz="12" w:space="0" w:color="auto"/>
              <w:left w:val="nil"/>
              <w:bottom w:val="single" w:sz="12" w:space="0" w:color="auto"/>
              <w:right w:val="nil"/>
            </w:tcBorders>
            <w:shd w:val="clear" w:color="auto" w:fill="F2F2F2" w:themeFill="background1" w:themeFillShade="F2"/>
            <w:vAlign w:val="center"/>
          </w:tcPr>
          <w:p w14:paraId="77ACD7F0" w14:textId="57D32D7D" w:rsidR="00500431" w:rsidRDefault="00500431" w:rsidP="00500431">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0026640F" w14:textId="15DFFCFC" w:rsidR="00500431" w:rsidRDefault="00500431" w:rsidP="00500431">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252" w:type="dxa"/>
            <w:gridSpan w:val="3"/>
            <w:tcBorders>
              <w:top w:val="single" w:sz="12" w:space="0" w:color="auto"/>
              <w:left w:val="nil"/>
              <w:bottom w:val="single" w:sz="12" w:space="0" w:color="auto"/>
              <w:right w:val="nil"/>
            </w:tcBorders>
            <w:shd w:val="clear" w:color="auto" w:fill="F2F2F2" w:themeFill="background1" w:themeFillShade="F2"/>
            <w:vAlign w:val="center"/>
          </w:tcPr>
          <w:p w14:paraId="3CE4F88A" w14:textId="4CF9117C" w:rsidR="00500431" w:rsidRDefault="00500431" w:rsidP="00500431">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259" w:type="dxa"/>
            <w:tcBorders>
              <w:top w:val="single" w:sz="12" w:space="0" w:color="auto"/>
              <w:left w:val="nil"/>
              <w:bottom w:val="single" w:sz="12" w:space="0" w:color="auto"/>
            </w:tcBorders>
            <w:shd w:val="clear" w:color="auto" w:fill="F2F2F2" w:themeFill="background1" w:themeFillShade="F2"/>
            <w:vAlign w:val="center"/>
          </w:tcPr>
          <w:p w14:paraId="371FA4C5" w14:textId="1F232F7C" w:rsidR="00500431" w:rsidRDefault="00500431" w:rsidP="00500431">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94689C" w14:paraId="7A1EEAA1" w14:textId="77777777" w:rsidTr="00565254">
        <w:trPr>
          <w:trHeight w:val="431"/>
          <w:jc w:val="center"/>
        </w:trPr>
        <w:tc>
          <w:tcPr>
            <w:tcW w:w="9339" w:type="dxa"/>
            <w:gridSpan w:val="8"/>
            <w:tcBorders>
              <w:top w:val="single" w:sz="12" w:space="0" w:color="auto"/>
            </w:tcBorders>
            <w:vAlign w:val="center"/>
          </w:tcPr>
          <w:p w14:paraId="4CB941D2" w14:textId="1BAECF5B" w:rsidR="0094689C" w:rsidRDefault="0094689C" w:rsidP="0094689C">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{%tr for a in chemo.dbsnp_simple_nosplitdrug%}</w:t>
            </w:r>
          </w:p>
        </w:tc>
      </w:tr>
      <w:tr w:rsidR="009D26DD" w14:paraId="770ACB15" w14:textId="77777777" w:rsidTr="00500431">
        <w:trPr>
          <w:trHeight w:val="431"/>
          <w:jc w:val="center"/>
        </w:trPr>
        <w:tc>
          <w:tcPr>
            <w:tcW w:w="1134" w:type="dxa"/>
            <w:tcBorders>
              <w:bottom w:val="single" w:sz="4" w:space="0" w:color="auto"/>
              <w:right w:val="nil"/>
            </w:tcBorders>
            <w:vAlign w:val="center"/>
          </w:tcPr>
          <w:p w14:paraId="0BB64F23" w14:textId="0E1A586D" w:rsidR="009D26DD" w:rsidRPr="0094689C" w:rsidRDefault="009D26DD" w:rsidP="009D26DD">
            <w:pPr>
              <w:jc w:val="center"/>
              <w:rPr>
                <w:rFonts w:ascii="宋体" w:eastAsia="宋体" w:hAnsi="宋体" w:cs="Times New Roman"/>
                <w:b/>
                <w:iCs/>
                <w:sz w:val="18"/>
                <w:szCs w:val="18"/>
                <w:lang w:bidi="ar"/>
              </w:rPr>
            </w:pPr>
            <w:r w:rsidRPr="00E45F9A">
              <w:rPr>
                <w:rFonts w:ascii="宋体" w:eastAsia="宋体" w:hAnsi="宋体" w:cs="Times New Roman"/>
                <w:b/>
                <w:i/>
                <w:sz w:val="18"/>
                <w:szCs w:val="18"/>
                <w:lang w:bidi="ar"/>
              </w:rPr>
              <w:t>{{a.gene_symbol}}</w:t>
            </w:r>
          </w:p>
        </w:tc>
        <w:tc>
          <w:tcPr>
            <w:tcW w:w="1418" w:type="dxa"/>
            <w:gridSpan w:val="2"/>
            <w:tcBorders>
              <w:left w:val="nil"/>
              <w:bottom w:val="single" w:sz="4" w:space="0" w:color="auto"/>
              <w:right w:val="nil"/>
            </w:tcBorders>
            <w:vAlign w:val="center"/>
          </w:tcPr>
          <w:p w14:paraId="6C06AA49" w14:textId="6FD2DC01" w:rsidR="009D26DD" w:rsidRDefault="009D26DD" w:rsidP="009D26DD">
            <w:pPr>
              <w:jc w:val="center"/>
              <w:rPr>
                <w:rFonts w:ascii="宋体" w:eastAsia="宋体" w:hAnsi="宋体"/>
                <w:sz w:val="18"/>
                <w:szCs w:val="18"/>
                <w:highlight w:val="yellow"/>
              </w:rPr>
            </w:pPr>
            <w:r w:rsidRPr="00E45F9A">
              <w:rPr>
                <w:rFonts w:ascii="宋体" w:eastAsia="宋体" w:hAnsi="宋体"/>
                <w:sz w:val="18"/>
                <w:szCs w:val="18"/>
              </w:rPr>
              <w:t>{{a.dbsnp}}</w:t>
            </w:r>
          </w:p>
        </w:tc>
        <w:tc>
          <w:tcPr>
            <w:tcW w:w="1276" w:type="dxa"/>
            <w:tcBorders>
              <w:left w:val="nil"/>
              <w:bottom w:val="single" w:sz="4" w:space="0" w:color="auto"/>
              <w:right w:val="nil"/>
            </w:tcBorders>
            <w:vAlign w:val="center"/>
          </w:tcPr>
          <w:p w14:paraId="52E540DD" w14:textId="7F4E9901" w:rsidR="009D26DD" w:rsidRDefault="009D26DD" w:rsidP="009D26DD">
            <w:pPr>
              <w:adjustRightInd w:val="0"/>
              <w:snapToGrid w:val="0"/>
              <w:jc w:val="center"/>
              <w:rPr>
                <w:rFonts w:ascii="宋体" w:eastAsia="宋体" w:hAnsi="宋体"/>
                <w:sz w:val="18"/>
                <w:szCs w:val="18"/>
              </w:rPr>
            </w:pPr>
            <w:r w:rsidRPr="00E45F9A">
              <w:rPr>
                <w:rFonts w:ascii="宋体" w:eastAsia="宋体" w:hAnsi="宋体"/>
                <w:sz w:val="18"/>
                <w:szCs w:val="18"/>
              </w:rPr>
              <w:t>{{a.genotype}}</w:t>
            </w:r>
          </w:p>
        </w:tc>
        <w:tc>
          <w:tcPr>
            <w:tcW w:w="4252" w:type="dxa"/>
            <w:gridSpan w:val="3"/>
            <w:tcBorders>
              <w:left w:val="nil"/>
              <w:bottom w:val="single" w:sz="4" w:space="0" w:color="auto"/>
              <w:right w:val="nil"/>
            </w:tcBorders>
            <w:vAlign w:val="center"/>
          </w:tcPr>
          <w:p w14:paraId="070D066C" w14:textId="77777777" w:rsidR="009D26DD" w:rsidRPr="00E45F9A" w:rsidRDefault="009D26DD" w:rsidP="009D26DD">
            <w:pPr>
              <w:adjustRightInd w:val="0"/>
              <w:snapToGrid w:val="0"/>
              <w:jc w:val="center"/>
              <w:rPr>
                <w:rFonts w:ascii="宋体" w:eastAsia="宋体" w:hAnsi="宋体"/>
                <w:sz w:val="18"/>
                <w:szCs w:val="18"/>
              </w:rPr>
            </w:pPr>
            <w:r w:rsidRPr="00E45F9A">
              <w:rPr>
                <w:rFonts w:ascii="宋体" w:eastAsia="宋体" w:hAnsi="宋体"/>
                <w:sz w:val="18"/>
                <w:szCs w:val="18"/>
              </w:rPr>
              <w:t>{%p for b in a.inter%}</w:t>
            </w:r>
          </w:p>
          <w:p w14:paraId="19BC0AA5" w14:textId="77777777" w:rsidR="009D26DD" w:rsidRPr="00E45F9A" w:rsidRDefault="009D26DD" w:rsidP="009D26DD">
            <w:pPr>
              <w:adjustRightInd w:val="0"/>
              <w:snapToGrid w:val="0"/>
              <w:jc w:val="center"/>
              <w:rPr>
                <w:rFonts w:ascii="宋体" w:eastAsia="宋体" w:hAnsi="宋体"/>
                <w:sz w:val="18"/>
                <w:szCs w:val="18"/>
              </w:rPr>
            </w:pPr>
            <w:r w:rsidRPr="00E45F9A">
              <w:rPr>
                <w:rFonts w:ascii="宋体" w:eastAsia="宋体" w:hAnsi="宋体"/>
                <w:sz w:val="18"/>
                <w:szCs w:val="18"/>
              </w:rPr>
              <w:t>{{b}}</w:t>
            </w:r>
          </w:p>
          <w:p w14:paraId="56BF91AD" w14:textId="5DF11243" w:rsidR="009D26DD" w:rsidRDefault="009D26DD" w:rsidP="009D26DD">
            <w:pPr>
              <w:adjustRightInd w:val="0"/>
              <w:snapToGrid w:val="0"/>
              <w:jc w:val="center"/>
              <w:rPr>
                <w:rFonts w:ascii="宋体" w:eastAsia="宋体" w:hAnsi="宋体"/>
                <w:sz w:val="18"/>
                <w:szCs w:val="18"/>
              </w:rPr>
            </w:pPr>
            <w:r w:rsidRPr="00E45F9A">
              <w:rPr>
                <w:rFonts w:ascii="宋体" w:eastAsia="宋体" w:hAnsi="宋体"/>
                <w:sz w:val="18"/>
                <w:szCs w:val="18"/>
              </w:rPr>
              <w:t>{%p endfor%}</w:t>
            </w:r>
          </w:p>
        </w:tc>
        <w:tc>
          <w:tcPr>
            <w:tcW w:w="1259" w:type="dxa"/>
            <w:tcBorders>
              <w:left w:val="nil"/>
              <w:bottom w:val="single" w:sz="4" w:space="0" w:color="auto"/>
            </w:tcBorders>
            <w:vAlign w:val="center"/>
          </w:tcPr>
          <w:p w14:paraId="0E448E11" w14:textId="045688A2" w:rsidR="009D26DD" w:rsidRDefault="009D26DD" w:rsidP="009D26DD">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{{a.evi_level}}</w:t>
            </w:r>
          </w:p>
        </w:tc>
      </w:tr>
      <w:tr w:rsidR="009D26DD" w14:paraId="414B92E4" w14:textId="77777777" w:rsidTr="00D65F42">
        <w:trPr>
          <w:trHeight w:val="431"/>
          <w:jc w:val="center"/>
        </w:trPr>
        <w:tc>
          <w:tcPr>
            <w:tcW w:w="9339" w:type="dxa"/>
            <w:gridSpan w:val="8"/>
            <w:tcBorders>
              <w:top w:val="single" w:sz="4" w:space="0" w:color="auto"/>
              <w:bottom w:val="single" w:sz="12" w:space="0" w:color="000000" w:themeColor="text1"/>
            </w:tcBorders>
            <w:vAlign w:val="center"/>
          </w:tcPr>
          <w:p w14:paraId="65B08E2F" w14:textId="08578E52" w:rsidR="00D65F42" w:rsidRDefault="009D26DD" w:rsidP="00D65F42">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{%tr endfor%}</w:t>
            </w:r>
          </w:p>
        </w:tc>
      </w:tr>
    </w:tbl>
    <w:p w14:paraId="7D343046"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w:t>
      </w:r>
      <w:r>
        <w:rPr>
          <w:rFonts w:ascii="宋体" w:eastAsia="宋体" w:hAnsi="宋体" w:cs="思源黑体 CN Light" w:hint="eastAsia"/>
          <w:b/>
          <w:bCs/>
          <w:color w:val="000000" w:themeColor="text1"/>
          <w:kern w:val="0"/>
          <w:sz w:val="18"/>
          <w:szCs w:val="18"/>
        </w:rPr>
        <w:t>分类</w:t>
      </w:r>
      <w:r>
        <w:rPr>
          <w:rFonts w:ascii="宋体" w:eastAsia="宋体" w:hAnsi="宋体" w:cs="思源黑体 CN Light" w:hint="eastAsia"/>
          <w:b/>
          <w:bCs/>
          <w:color w:val="000000" w:themeColor="text1"/>
          <w:kern w:val="0"/>
          <w:sz w:val="18"/>
          <w:szCs w:val="18"/>
          <w:lang w:eastAsia="en-US"/>
        </w:rPr>
        <w:t>说明</w:t>
      </w:r>
    </w:p>
    <w:p w14:paraId="562CEC22" w14:textId="77777777" w:rsidR="00D3348E" w:rsidRDefault="00D3348E" w:rsidP="00D3348E">
      <w:pPr>
        <w:ind w:firstLineChars="200" w:firstLine="320"/>
        <w:rPr>
          <w:rFonts w:ascii="宋体" w:eastAsia="宋体" w:hAnsi="宋体" w:cs="思源黑体 CN Light"/>
          <w:kern w:val="0"/>
          <w:sz w:val="16"/>
          <w:szCs w:val="16"/>
        </w:rPr>
      </w:pPr>
      <w:r w:rsidRPr="00CC1AA3">
        <w:rPr>
          <w:rFonts w:ascii="宋体" w:eastAsia="宋体" w:hAnsi="宋体" w:cs="思源黑体 CN Light" w:hint="eastAsia"/>
          <w:kern w:val="0"/>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p>
    <w:p w14:paraId="146BB430" w14:textId="77777777" w:rsidR="00D3348E" w:rsidRDefault="00D3348E" w:rsidP="00D3348E">
      <w:pPr>
        <w:ind w:firstLineChars="200" w:firstLine="361"/>
        <w:rPr>
          <w:rFonts w:ascii="宋体" w:eastAsia="宋体" w:hAnsi="宋体" w:cs="思源黑体 CN Light"/>
          <w:b/>
          <w:bCs/>
          <w:color w:val="000000" w:themeColor="text1"/>
          <w:kern w:val="0"/>
          <w:sz w:val="18"/>
          <w:szCs w:val="18"/>
        </w:rPr>
      </w:pP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Default="00D3348E" w:rsidP="00D3348E">
      <w:pPr>
        <w:numPr>
          <w:ilvl w:val="0"/>
          <w:numId w:val="3"/>
        </w:numPr>
        <w:spacing w:line="300" w:lineRule="exact"/>
        <w:ind w:left="557" w:hanging="240"/>
        <w:rPr>
          <w:rFonts w:ascii="宋体" w:eastAsia="宋体" w:hAnsi="宋体" w:cs="思源黑体 CN Light"/>
          <w:kern w:val="0"/>
          <w:sz w:val="16"/>
          <w:szCs w:val="16"/>
        </w:rPr>
      </w:pPr>
      <w:r>
        <w:rPr>
          <w:rFonts w:ascii="宋体" w:eastAsia="宋体" w:hAnsi="宋体" w:cs="思源黑体 CN Light" w:hint="eastAsia"/>
          <w:kern w:val="0"/>
          <w:sz w:val="16"/>
          <w:szCs w:val="16"/>
        </w:rPr>
        <w:t>化疗药物证据水平划分依据参考PharmGKB数据库，共分为1A/1B/2A/2B/3/4这6个等级：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1A级:由临床药物基因组学实施联盟(C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3级:注释仅基于一项有显著性差异的研究，或多项研究但缺乏明显药效关联;</w:t>
      </w:r>
    </w:p>
    <w:p w14:paraId="2EAFBF5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4级:注释仅基于病例报告，非权威性研究或体外分子功能研究。</w:t>
      </w:r>
    </w:p>
    <w:p w14:paraId="539AE29B" w14:textId="6D0CFA69" w:rsidR="00D3348E" w:rsidRPr="00D3348E" w:rsidRDefault="00D3348E" w:rsidP="00D3348E">
      <w:pPr>
        <w:adjustRightInd w:val="0"/>
        <w:snapToGrid w:val="0"/>
        <w:spacing w:line="340" w:lineRule="exact"/>
        <w:ind w:firstLineChars="200" w:firstLine="320"/>
        <w:jc w:val="left"/>
        <w:rPr>
          <w:rFonts w:ascii="宋体" w:eastAsia="宋体" w:hAnsi="宋体"/>
          <w:b/>
          <w:szCs w:val="18"/>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如果同一个药物不同SNP位点对药物疗效或毒性预测的结论不一致，以证据水平级别高的为准。</w:t>
      </w:r>
      <w:r>
        <w:rPr>
          <w:rFonts w:ascii="宋体" w:eastAsia="宋体" w:hAnsi="宋体"/>
          <w:sz w:val="16"/>
          <w:szCs w:val="18"/>
        </w:rPr>
        <w:br w:type="page"/>
      </w:r>
    </w:p>
    <w:p w14:paraId="60798218" w14:textId="62451BDB" w:rsidR="00D3348E" w:rsidRDefault="00D3348E" w:rsidP="00D3348E">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104A9C45" w14:textId="77777777" w:rsidR="008D1A41" w:rsidRDefault="008D1A41" w:rsidP="00D3348E">
      <w:pPr>
        <w:adjustRightInd w:val="0"/>
        <w:snapToGrid w:val="0"/>
        <w:spacing w:line="340" w:lineRule="exact"/>
        <w:ind w:firstLineChars="100" w:firstLine="241"/>
        <w:jc w:val="left"/>
        <w:rPr>
          <w:rFonts w:ascii="宋体" w:eastAsia="宋体" w:hAnsi="宋体"/>
          <w:b/>
          <w:szCs w:val="18"/>
        </w:rPr>
      </w:pPr>
    </w:p>
    <w:p w14:paraId="497B4134" w14:textId="4F7A685F" w:rsidR="00683150" w:rsidRDefault="00D3348E">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sidR="00D575B3">
        <w:rPr>
          <w:rFonts w:ascii="宋体" w:eastAsia="宋体" w:hAnsi="宋体" w:cs="宋体" w:hint="eastAsia"/>
          <w:b/>
          <w:szCs w:val="18"/>
        </w:rPr>
        <w:t>.</w:t>
      </w:r>
      <w:r>
        <w:rPr>
          <w:rFonts w:ascii="宋体" w:eastAsia="宋体" w:hAnsi="宋体" w:cs="宋体"/>
          <w:b/>
          <w:szCs w:val="18"/>
        </w:rPr>
        <w:t>1</w:t>
      </w:r>
      <w:r w:rsidR="00D575B3">
        <w:rPr>
          <w:rFonts w:ascii="宋体" w:eastAsia="宋体" w:hAnsi="宋体" w:cs="宋体" w:hint="eastAsia"/>
          <w:b/>
          <w:szCs w:val="18"/>
        </w:rPr>
        <w:t xml:space="preserve">  10基因变异及解读</w:t>
      </w:r>
    </w:p>
    <w:p w14:paraId="1054C1EA" w14:textId="5DCDB96B" w:rsidR="0047644A" w:rsidRPr="0047644A" w:rsidRDefault="0047644A" w:rsidP="0047644A">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{%p if var.special.var_cp40_split.gene10_level_I_II + var.special.var_cp40_split.gene10_level_III or var.knb%}</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683150" w14:paraId="1E1CDCE8" w14:textId="77777777" w:rsidTr="0068315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337860F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70EDA" w14:paraId="02AD5F09" w14:textId="77777777" w:rsidTr="00170A20">
        <w:trPr>
          <w:trHeight w:val="428"/>
          <w:jc w:val="center"/>
        </w:trPr>
        <w:tc>
          <w:tcPr>
            <w:tcW w:w="9355" w:type="dxa"/>
            <w:gridSpan w:val="4"/>
            <w:tcBorders>
              <w:bottom w:val="single" w:sz="2" w:space="0" w:color="auto"/>
            </w:tcBorders>
            <w:shd w:val="clear" w:color="auto" w:fill="F2F2F2" w:themeFill="background1" w:themeFillShade="F2"/>
            <w:vAlign w:val="center"/>
          </w:tcPr>
          <w:p w14:paraId="0F992F04" w14:textId="692A5CC6" w:rsidR="00970EDA" w:rsidRDefault="00970EDA">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if var.knb%}</w:t>
            </w:r>
          </w:p>
        </w:tc>
      </w:tr>
      <w:tr w:rsidR="00970EDA" w14:paraId="478F5D6D"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36A58B6A"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KRAS/</w:t>
            </w:r>
          </w:p>
          <w:p w14:paraId="07E23309"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NRAS/</w:t>
            </w:r>
          </w:p>
          <w:p w14:paraId="4EE5FC36" w14:textId="0BCC855D" w:rsidR="00970EDA" w:rsidRDefault="00970EDA" w:rsidP="00970EDA">
            <w:pPr>
              <w:jc w:val="center"/>
              <w:rPr>
                <w:rFonts w:asciiTheme="minorEastAsia" w:hAnsiTheme="minorEastAsia" w:cs="Times New Roman"/>
                <w:b/>
                <w:i/>
                <w:sz w:val="18"/>
                <w:szCs w:val="18"/>
                <w:lang w:bidi="ar"/>
              </w:rPr>
            </w:pPr>
            <w:r>
              <w:rPr>
                <w:rFonts w:asciiTheme="minorEastAsia" w:hAnsiTheme="minorEastAsia" w:cs="思源黑体 CN Light"/>
                <w:b/>
                <w:i/>
                <w:iCs/>
                <w:sz w:val="17"/>
                <w:szCs w:val="17"/>
              </w:rPr>
              <w:t xml:space="preserve">BRAF </w:t>
            </w:r>
            <w:r>
              <w:rPr>
                <w:rFonts w:asciiTheme="minorEastAsia" w:hAnsiTheme="minorEastAsia" w:cs="思源黑体 CN Light"/>
                <w:b/>
                <w:sz w:val="17"/>
                <w:szCs w:val="17"/>
              </w:rPr>
              <w:t>(V600E)</w:t>
            </w:r>
          </w:p>
        </w:tc>
        <w:tc>
          <w:tcPr>
            <w:tcW w:w="2811" w:type="dxa"/>
            <w:tcBorders>
              <w:bottom w:val="single" w:sz="2" w:space="0" w:color="auto"/>
            </w:tcBorders>
            <w:shd w:val="clear" w:color="auto" w:fill="auto"/>
            <w:tcMar>
              <w:top w:w="113" w:type="dxa"/>
              <w:bottom w:w="113" w:type="dxa"/>
            </w:tcMar>
            <w:vAlign w:val="center"/>
          </w:tcPr>
          <w:p w14:paraId="2477A662" w14:textId="643A25D4" w:rsidR="00970EDA" w:rsidRDefault="00970EDA" w:rsidP="00970EDA">
            <w:pPr>
              <w:jc w:val="center"/>
              <w:rPr>
                <w:rFonts w:ascii="宋体" w:eastAsia="宋体" w:hAnsi="宋体"/>
                <w:sz w:val="18"/>
                <w:szCs w:val="18"/>
              </w:rPr>
            </w:pPr>
            <w:r>
              <w:rPr>
                <w:rFonts w:asciiTheme="minorEastAsia" w:hAnsiTheme="minorEastAsia" w:hint="eastAsia"/>
                <w:bCs/>
                <w:iCs/>
                <w:color w:val="000000" w:themeColor="text1"/>
                <w:sz w:val="17"/>
                <w:szCs w:val="17"/>
              </w:rPr>
              <w:t>野生型</w:t>
            </w:r>
          </w:p>
        </w:tc>
        <w:tc>
          <w:tcPr>
            <w:tcW w:w="2756" w:type="dxa"/>
            <w:tcBorders>
              <w:bottom w:val="single" w:sz="2" w:space="0" w:color="auto"/>
            </w:tcBorders>
            <w:shd w:val="clear" w:color="auto" w:fill="auto"/>
            <w:tcMar>
              <w:top w:w="113" w:type="dxa"/>
              <w:bottom w:w="113" w:type="dxa"/>
            </w:tcMar>
            <w:vAlign w:val="center"/>
          </w:tcPr>
          <w:p w14:paraId="111BBFE1" w14:textId="58893FC8" w:rsidR="00970EDA" w:rsidRDefault="00970EDA" w:rsidP="00970EDA">
            <w:pPr>
              <w:adjustRightInd w:val="0"/>
              <w:snapToGrid w:val="0"/>
              <w:jc w:val="center"/>
              <w:rPr>
                <w:rFonts w:ascii="宋体" w:eastAsia="宋体" w:hAnsi="宋体"/>
                <w:sz w:val="18"/>
                <w:szCs w:val="18"/>
              </w:rPr>
            </w:pPr>
          </w:p>
        </w:tc>
        <w:tc>
          <w:tcPr>
            <w:tcW w:w="2512" w:type="dxa"/>
            <w:tcBorders>
              <w:bottom w:val="single" w:sz="2" w:space="0" w:color="auto"/>
            </w:tcBorders>
            <w:shd w:val="clear" w:color="auto" w:fill="auto"/>
            <w:tcMar>
              <w:top w:w="113" w:type="dxa"/>
              <w:bottom w:w="113" w:type="dxa"/>
            </w:tcMar>
            <w:vAlign w:val="center"/>
          </w:tcPr>
          <w:p w14:paraId="58469682" w14:textId="25CA2F67" w:rsidR="00970EDA" w:rsidRDefault="00970EDA" w:rsidP="00970EDA">
            <w:pPr>
              <w:snapToGrid w:val="0"/>
              <w:jc w:val="center"/>
              <w:rPr>
                <w:rFonts w:asciiTheme="minorEastAsia" w:hAnsiTheme="minorEastAsia" w:cs="Times New Roman (正文 CS 字体)"/>
                <w:iCs/>
                <w:spacing w:val="6"/>
                <w:sz w:val="18"/>
                <w:szCs w:val="18"/>
              </w:rPr>
            </w:pPr>
          </w:p>
        </w:tc>
      </w:tr>
      <w:tr w:rsidR="00970EDA" w14:paraId="2F88B7D5" w14:textId="77777777" w:rsidTr="00F31F77">
        <w:trPr>
          <w:trHeight w:val="227"/>
          <w:jc w:val="center"/>
        </w:trPr>
        <w:tc>
          <w:tcPr>
            <w:tcW w:w="1276" w:type="dxa"/>
            <w:tcBorders>
              <w:bottom w:val="single" w:sz="2" w:space="0" w:color="auto"/>
            </w:tcBorders>
            <w:shd w:val="clear" w:color="auto" w:fill="F2F2F2" w:themeFill="background1" w:themeFillShade="F2"/>
            <w:vAlign w:val="center"/>
          </w:tcPr>
          <w:p w14:paraId="0011A9E2" w14:textId="03EB59AF"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shd w:val="clear" w:color="auto" w:fill="auto"/>
            <w:tcMar>
              <w:top w:w="113" w:type="dxa"/>
              <w:bottom w:w="113" w:type="dxa"/>
            </w:tcMar>
            <w:vAlign w:val="center"/>
          </w:tcPr>
          <w:p w14:paraId="3EFA9DE9" w14:textId="303B6E48"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var.knb|regimen_sum_filter != “-”</w:t>
            </w:r>
            <w:r>
              <w:rPr>
                <w:rFonts w:asciiTheme="minorEastAsia" w:hAnsiTheme="minorEastAsia" w:hint="eastAsia"/>
                <w:color w:val="000000" w:themeColor="text1"/>
                <w:sz w:val="17"/>
                <w:szCs w:val="17"/>
              </w:rPr>
              <w:t xml:space="preserve"> %}{</w:t>
            </w:r>
            <w:r>
              <w:rPr>
                <w:rFonts w:asciiTheme="minorEastAsia" w:hAnsiTheme="minorEastAsia"/>
                <w:color w:val="000000" w:themeColor="text1"/>
                <w:sz w:val="17"/>
                <w:szCs w:val="17"/>
              </w:rPr>
              <w:t>{var.knb|regimen_sum_filter}}{%endif%}</w:t>
            </w:r>
          </w:p>
        </w:tc>
      </w:tr>
      <w:tr w:rsidR="00970EDA" w14:paraId="77F34C23" w14:textId="77777777" w:rsidTr="00A963F3">
        <w:trPr>
          <w:trHeight w:val="227"/>
          <w:jc w:val="center"/>
        </w:trPr>
        <w:tc>
          <w:tcPr>
            <w:tcW w:w="1276" w:type="dxa"/>
            <w:tcBorders>
              <w:bottom w:val="single" w:sz="2" w:space="0" w:color="auto"/>
            </w:tcBorders>
            <w:shd w:val="clear" w:color="auto" w:fill="F2F2F2" w:themeFill="background1" w:themeFillShade="F2"/>
            <w:vAlign w:val="center"/>
          </w:tcPr>
          <w:p w14:paraId="600A4697" w14:textId="7C996A7A"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05430A6B" w14:textId="730289A8" w:rsidR="00970EDA" w:rsidRDefault="00970EDA" w:rsidP="00970EDA">
            <w:pPr>
              <w:snapToGrid w:val="0"/>
              <w:jc w:val="left"/>
              <w:rPr>
                <w:rFonts w:asciiTheme="minorEastAsia" w:hAnsiTheme="minorEastAsia" w:cs="Times New Roman (正文 CS 字体)"/>
                <w:iCs/>
                <w:spacing w:val="6"/>
                <w:sz w:val="18"/>
                <w:szCs w:val="18"/>
              </w:rPr>
            </w:pPr>
          </w:p>
        </w:tc>
      </w:tr>
      <w:tr w:rsidR="00970EDA" w14:paraId="301E74D5"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4E015CD" w14:textId="44B3ED28"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06DB8CE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var.knb.evi_sum.evi_split.Predictive_merge%}</w:t>
            </w:r>
          </w:p>
          <w:p w14:paraId="2FBA296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var.knb.evi_sum.evi_split.Predictive_merge%}</w:t>
            </w:r>
          </w:p>
          <w:p w14:paraId="13D23A72"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0318D07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6A02A07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01D33F1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0282CE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var.knb.evi_sum.evi_split.Prognostic%}</w:t>
            </w:r>
          </w:p>
          <w:p w14:paraId="404E46D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var.knb.evi_sum.evi_split.Prognostic %}</w:t>
            </w:r>
          </w:p>
          <w:p w14:paraId="1600C987"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73FF997"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2C56DC84"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1B56727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5E71459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var.knb.evi_sum.evi_split.Diagnostic%}</w:t>
            </w:r>
          </w:p>
          <w:p w14:paraId="3A88C62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var.knb.evi_sum.evi_split.Diagnostic %}</w:t>
            </w:r>
          </w:p>
          <w:p w14:paraId="2C273E8F"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897ACB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6DCAE916"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33B133D6" w14:textId="1C5CD8C5"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970EDA" w14:paraId="56EB9C29"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FA646E" w14:textId="358D9128" w:rsidR="00970EDA" w:rsidRDefault="00970EDA" w:rsidP="00970EDA">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970EDA" w14:paraId="0B8C753E" w14:textId="77777777" w:rsidTr="002409D2">
        <w:trPr>
          <w:trHeight w:val="428"/>
          <w:jc w:val="center"/>
        </w:trPr>
        <w:tc>
          <w:tcPr>
            <w:tcW w:w="9355" w:type="dxa"/>
            <w:gridSpan w:val="4"/>
            <w:tcBorders>
              <w:bottom w:val="single" w:sz="2" w:space="0" w:color="auto"/>
            </w:tcBorders>
            <w:shd w:val="clear" w:color="auto" w:fill="F2F2F2" w:themeFill="background1" w:themeFillShade="F2"/>
            <w:vAlign w:val="center"/>
          </w:tcPr>
          <w:p w14:paraId="33B03FCD" w14:textId="3935B5F6" w:rsidR="00970EDA" w:rsidRDefault="00970EDA" w:rsidP="00970EDA">
            <w:pPr>
              <w:snapToGrid w:val="0"/>
              <w:spacing w:afterLines="1" w:after="3"/>
              <w:jc w:val="center"/>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70EDA" w14:paraId="1503BF83"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5F9FC045"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 in a.gene_symbol and (a.bio_category==”Sv” or a.bio_category == “PSeqRnaSv”)%}</w:t>
            </w:r>
          </w:p>
          <w:p w14:paraId="0E9FFFAB"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r>
              <w:rPr>
                <w:rFonts w:asciiTheme="minorEastAsia" w:hAnsiTheme="minorEastAsia" w:cs="Times New Roman"/>
                <w:b/>
                <w:iCs/>
                <w:sz w:val="18"/>
                <w:szCs w:val="18"/>
                <w:lang w:bidi="ar"/>
              </w:rPr>
              <w:lastRenderedPageBreak/>
              <w:t>a.five_prime_gene != a.three_prime_gene %}</w:t>
            </w:r>
          </w:p>
          <w:p w14:paraId="2B200C7A"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{{a.five_prime_gene}}</w:t>
            </w:r>
          </w:p>
          <w:p w14:paraId="078B777F"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{{a.three_prime_gene}}</w:t>
            </w:r>
          </w:p>
          <w:p w14:paraId="0C73E814"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59B0FCC"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{{a.five_prime_gene}}</w:t>
            </w:r>
          </w:p>
          <w:p w14:paraId="38B9D85B"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CADED54"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7769A4A"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{{a.gene_symbol}}</w:t>
            </w:r>
          </w:p>
          <w:p w14:paraId="1BBF85AB" w14:textId="2C09DC81"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3A2CD034"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lastRenderedPageBreak/>
              <w:t>{%p if a.bio_category==”Snvindel”%}</w:t>
            </w:r>
          </w:p>
          <w:p w14:paraId="643C3062"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7419031A"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{a.hgvs_c}}</w:t>
            </w:r>
          </w:p>
          <w:p w14:paraId="7E990509" w14:textId="77777777" w:rsidR="00970EDA" w:rsidRDefault="00970EDA" w:rsidP="00970EDA">
            <w:pPr>
              <w:jc w:val="center"/>
              <w:rPr>
                <w:rFonts w:ascii="宋体" w:eastAsia="宋体" w:hAnsi="宋体"/>
                <w:sz w:val="18"/>
                <w:szCs w:val="18"/>
              </w:rPr>
            </w:pPr>
            <w:r>
              <w:rPr>
                <w:rFonts w:ascii="宋体" w:eastAsia="宋体" w:hAnsi="宋体"/>
                <w:sz w:val="18"/>
                <w:szCs w:val="18"/>
              </w:rPr>
              <w:t>{%p if a.hgvs_p!=”p.?”%}</w:t>
            </w:r>
          </w:p>
          <w:p w14:paraId="4F632F91" w14:textId="77777777" w:rsidR="00970EDA" w:rsidRDefault="00970EDA" w:rsidP="00970EDA">
            <w:pPr>
              <w:jc w:val="center"/>
              <w:rPr>
                <w:rFonts w:ascii="宋体" w:eastAsia="宋体" w:hAnsi="宋体"/>
                <w:sz w:val="18"/>
                <w:szCs w:val="18"/>
              </w:rPr>
            </w:pPr>
            <w:r>
              <w:rPr>
                <w:rFonts w:ascii="宋体" w:eastAsia="宋体" w:hAnsi="宋体"/>
                <w:sz w:val="18"/>
                <w:szCs w:val="18"/>
              </w:rPr>
              <w:t>{{a.hgvs_p}}</w:t>
            </w:r>
          </w:p>
          <w:p w14:paraId="2B24ACE9" w14:textId="77777777" w:rsidR="00970EDA" w:rsidRDefault="00970EDA" w:rsidP="00970EDA">
            <w:pPr>
              <w:jc w:val="center"/>
              <w:rPr>
                <w:rFonts w:ascii="宋体" w:eastAsia="宋体" w:hAnsi="宋体"/>
                <w:sz w:val="18"/>
                <w:szCs w:val="18"/>
              </w:rPr>
            </w:pPr>
            <w:r>
              <w:rPr>
                <w:rFonts w:ascii="宋体" w:eastAsia="宋体" w:hAnsi="宋体"/>
                <w:sz w:val="18"/>
                <w:szCs w:val="18"/>
              </w:rPr>
              <w:t>{%p endif%}</w:t>
            </w:r>
          </w:p>
          <w:p w14:paraId="390A3B50" w14:textId="77777777" w:rsidR="00970EDA" w:rsidRDefault="00970EDA" w:rsidP="00970EDA">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58924FA4" w14:textId="77777777" w:rsidR="00970EDA" w:rsidRDefault="00970EDA" w:rsidP="00970EDA">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00062FC8" w14:textId="77777777" w:rsidR="00970EDA" w:rsidRDefault="00970EDA" w:rsidP="00970EDA">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0863C009"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t xml:space="preserve">{%p elif </w:t>
            </w:r>
            <w:r>
              <w:rPr>
                <w:rFonts w:ascii="宋体" w:eastAsia="宋体" w:hAnsi="宋体"/>
                <w:sz w:val="18"/>
                <w:szCs w:val="18"/>
                <w:highlight w:val="yellow"/>
              </w:rPr>
              <w:lastRenderedPageBreak/>
              <w:t>a.bio_category==”Cnv”%}</w:t>
            </w:r>
          </w:p>
          <w:p w14:paraId="75CACB78"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扩增</w:t>
            </w:r>
          </w:p>
          <w:p w14:paraId="7FECBCE9"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t>{%p elif a.bio_category==”Sv”%}</w:t>
            </w:r>
          </w:p>
          <w:p w14:paraId="38182A42"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{%if a.five_prime_gene ==”MET” and a.three_prime_gene ==”MET”%}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1D77B828" w14:textId="121A0A4F" w:rsidR="00970EDA" w:rsidRDefault="00970EDA" w:rsidP="00970EDA">
            <w:pPr>
              <w:jc w:val="center"/>
              <w:rPr>
                <w:rFonts w:ascii="宋体" w:eastAsia="宋体" w:hAnsi="宋体"/>
                <w:i/>
                <w:iCs/>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7E8C9DA9"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lastRenderedPageBreak/>
              <w:t>{%p if a.bio_category==”Snvindel”%}</w:t>
            </w:r>
          </w:p>
          <w:p w14:paraId="73895F11"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{{a.freq_str}}</w:t>
            </w:r>
          </w:p>
          <w:p w14:paraId="781106FC" w14:textId="77777777" w:rsidR="00970EDA" w:rsidRDefault="00970EDA" w:rsidP="00970EDA">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4045DC78" w14:textId="77777777" w:rsidR="00970EDA" w:rsidRDefault="00970EDA" w:rsidP="00970EDA">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5327C939" w14:textId="77777777" w:rsidR="00970EDA" w:rsidRDefault="00970EDA" w:rsidP="00970EDA">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385F838C"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{%p elif a.bio_category==”Cnv”%}</w:t>
            </w:r>
          </w:p>
          <w:p w14:paraId="434664A8"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{{a.cn_mean}} copies</w:t>
            </w:r>
          </w:p>
          <w:p w14:paraId="7E904FDA"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{%p elif a.bio_category==”Sv”%}</w:t>
            </w:r>
          </w:p>
          <w:p w14:paraId="015461B3"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{{a.copies}} copies</w:t>
            </w:r>
          </w:p>
          <w:p w14:paraId="14E09181" w14:textId="1D34BB1D"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5C0901E8"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a.evi_sum.evi_split and (a.evi_sum.evi_split.Predictive or a.evi_sum.evi_split.Prognostic or a.evi_sum.evi_split.Diagnostic)%}</w:t>
            </w:r>
          </w:p>
          <w:p w14:paraId="609AFA8F"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if a.clinic_num_s==5%}</w:t>
            </w:r>
          </w:p>
          <w:p w14:paraId="348B16DE"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6F91119"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2C11CCBE"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41E854A3"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0903D33A"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2CAFBA9"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063AB378" w14:textId="702566F2"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70EDA" w14:paraId="2029FC1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20005E2" w14:textId="3099E0F3"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5EEAB2F" w14:textId="39979CDF" w:rsidR="00970EDA" w:rsidRDefault="00970EDA" w:rsidP="00970EDA">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{%if a|regimen_sum_filter!=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{a|regimen_sum_filter}}{%endif%}</w:t>
            </w:r>
          </w:p>
        </w:tc>
      </w:tr>
      <w:tr w:rsidR="00970EDA" w14:paraId="24EB8A16"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5BA0722" w14:textId="2FBE5EE2" w:rsidR="00970EDA" w:rsidRDefault="00970EDA" w:rsidP="00970EDA">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CB05CF9" w14:textId="6304AFF8" w:rsidR="00970EDA" w:rsidRDefault="00970EDA" w:rsidP="00970EDA">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a.bio_category==”Sv”</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a.five_prime_gene ==”MET” and a.three_prime_gene ==”MET”%}{{a.variant_desc_cn|e}}{{a.variant_interpret_cn|e}}{%else%}</w:t>
            </w:r>
            <w:r>
              <w:rPr>
                <w:rFonts w:asciiTheme="minorEastAsia" w:hAnsiTheme="minorEastAsia" w:hint="eastAsia"/>
                <w:color w:val="000000" w:themeColor="text1"/>
                <w:sz w:val="17"/>
                <w:szCs w:val="17"/>
              </w:rPr>
              <w:t>本次检测到融合突变为{{</w:t>
            </w:r>
            <w:r>
              <w:rPr>
                <w:rFonts w:asciiTheme="minorEastAsia" w:hAnsiTheme="minorEastAsia"/>
                <w:color w:val="000000" w:themeColor="text1"/>
                <w:sz w:val="17"/>
                <w:szCs w:val="17"/>
              </w:rPr>
              <w:t>a.five_prime_gene</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-{{a.three_prime_gene}}</w:t>
            </w:r>
            <w:r>
              <w:rPr>
                <w:rFonts w:asciiTheme="minorEastAsia" w:hAnsiTheme="minorEastAsia" w:hint="eastAsia"/>
                <w:color w:val="000000" w:themeColor="text1"/>
                <w:sz w:val="17"/>
                <w:szCs w:val="17"/>
              </w:rPr>
              <w:t>融合，融合模式为{{</w:t>
            </w:r>
            <w:r>
              <w:rPr>
                <w:rFonts w:asciiTheme="minorEastAsia" w:hAnsiTheme="minorEastAsia"/>
                <w:color w:val="000000" w:themeColor="text1"/>
                <w:sz w:val="17"/>
                <w:szCs w:val="17"/>
              </w:rPr>
              <w:t>a.var_desc_merge</w:t>
            </w:r>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{%if a.judge_mergeMET%}</w:t>
            </w:r>
            <w:r>
              <w:rPr>
                <w:rFonts w:asciiTheme="minorEastAsia" w:hAnsiTheme="minorEastAsia" w:hint="eastAsia"/>
                <w:color w:val="000000" w:themeColor="text1"/>
                <w:sz w:val="17"/>
                <w:szCs w:val="17"/>
              </w:rPr>
              <w:t>本次实验在RNA水平也检测到MET exon14 skipping。{%endif%}</w:t>
            </w:r>
          </w:p>
        </w:tc>
      </w:tr>
      <w:tr w:rsidR="00970EDA" w14:paraId="74AF4DF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7B1D285C" w14:textId="0FF2A91C"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30EFBAF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 and (a.evi_sum.evi_split.Predictive or a.evi_sum.evi_split.Prognostic or a.evi_sum.evi_split.Diagnostic)%}</w:t>
            </w:r>
          </w:p>
          <w:p w14:paraId="77E575D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a.evi_sum.evi_split.Predictive_merge%}</w:t>
            </w:r>
          </w:p>
          <w:p w14:paraId="38E5C11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a.evi_sum.evi_split.Predictive_merge%}</w:t>
            </w:r>
          </w:p>
          <w:p w14:paraId="612CA9FA"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0981BEE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5184762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61B5D41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79758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a.evi_sum.evi_split.Prognostic%}</w:t>
            </w:r>
          </w:p>
          <w:p w14:paraId="2438170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a.evi_sum.evi_split.Prognostic %}</w:t>
            </w:r>
          </w:p>
          <w:p w14:paraId="16D963F5"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2CDC68C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1EAB50D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2D4804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EEE9EA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a.evi_sum.evi_split.Diagnostic%}</w:t>
            </w:r>
          </w:p>
          <w:p w14:paraId="6349FBE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a.evi_sum.evi_split.Diagnostic %}</w:t>
            </w:r>
          </w:p>
          <w:p w14:paraId="2851E1CD"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68504C3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6B89A70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1AD9ED2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56C6FDA"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1C0BC0E2" w14:textId="77777777" w:rsidR="00970EDA" w:rsidRDefault="00970EDA" w:rsidP="00970EDA">
            <w:pPr>
              <w:snapToGrid w:val="0"/>
              <w:spacing w:afterLines="1" w:after="3"/>
              <w:rPr>
                <w:rFonts w:asciiTheme="minorEastAsia" w:hAnsiTheme="minorEastAsia"/>
                <w:color w:val="000000" w:themeColor="text1"/>
                <w:sz w:val="17"/>
                <w:szCs w:val="17"/>
              </w:rPr>
            </w:pPr>
          </w:p>
          <w:p w14:paraId="1347599A" w14:textId="09F36AE8"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970EDA" w14:paraId="61238165" w14:textId="77777777" w:rsidTr="00A963F3">
        <w:trPr>
          <w:trHeight w:val="7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2A8CF3F" w14:textId="14CCE8FF" w:rsidR="00970EDA" w:rsidRDefault="00970EDA" w:rsidP="0097012B">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w:t>
            </w:r>
            <w:r w:rsidR="0097012B">
              <w:rPr>
                <w:rFonts w:asciiTheme="minorEastAsia" w:hAnsiTheme="minorEastAsia" w:hint="eastAsia"/>
                <w:color w:val="000000" w:themeColor="text1"/>
                <w:sz w:val="17"/>
                <w:szCs w:val="17"/>
              </w:rPr>
              <w:t>for</w:t>
            </w:r>
            <w:r>
              <w:rPr>
                <w:rFonts w:asciiTheme="minorEastAsia" w:hAnsiTheme="minorEastAsia"/>
                <w:color w:val="000000" w:themeColor="text1"/>
                <w:sz w:val="17"/>
                <w:szCs w:val="17"/>
              </w:rPr>
              <w:t>%}</w:t>
            </w:r>
          </w:p>
        </w:tc>
      </w:tr>
    </w:tbl>
    <w:p w14:paraId="24AB3913" w14:textId="444F63A6"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else%}</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4046BD" w14:paraId="47BFA060"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4046BD" w14:paraId="2DC32791" w14:textId="77777777" w:rsidTr="00A630CB">
        <w:trPr>
          <w:trHeight w:val="753"/>
          <w:jc w:val="center"/>
        </w:trPr>
        <w:tc>
          <w:tcPr>
            <w:tcW w:w="9355" w:type="dxa"/>
            <w:gridSpan w:val="4"/>
            <w:tcBorders>
              <w:top w:val="single" w:sz="12" w:space="0" w:color="auto"/>
              <w:bottom w:val="single" w:sz="12" w:space="0" w:color="auto"/>
            </w:tcBorders>
            <w:shd w:val="clear" w:color="auto" w:fill="auto"/>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7615EDE" w14:textId="77777777"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6068561F" w14:textId="5971B956" w:rsidR="008519F1" w:rsidRPr="00D3348E" w:rsidRDefault="008519F1" w:rsidP="00D3348E">
      <w:pPr>
        <w:widowControl/>
        <w:jc w:val="left"/>
        <w:rPr>
          <w:rFonts w:ascii="宋体" w:eastAsia="宋体" w:hAnsi="宋体"/>
          <w:color w:val="404040" w:themeColor="text1" w:themeTint="BF"/>
          <w:sz w:val="16"/>
          <w:szCs w:val="16"/>
        </w:rPr>
      </w:pPr>
    </w:p>
    <w:p w14:paraId="7BF526AE" w14:textId="5F46C262" w:rsidR="008519F1" w:rsidRDefault="008519F1" w:rsidP="00400677">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2.2 </w:t>
      </w:r>
      <w:r w:rsidR="00BC6D86">
        <w:rPr>
          <w:rFonts w:ascii="宋体" w:eastAsia="宋体" w:hAnsi="宋体"/>
          <w:b/>
          <w:szCs w:val="18"/>
        </w:rPr>
        <w:t xml:space="preserve"> </w:t>
      </w:r>
      <w:r>
        <w:rPr>
          <w:rFonts w:ascii="宋体" w:eastAsia="宋体" w:hAnsi="宋体" w:hint="eastAsia"/>
          <w:b/>
          <w:szCs w:val="18"/>
        </w:rPr>
        <w:t>附录基因（1</w:t>
      </w:r>
      <w:r>
        <w:rPr>
          <w:rFonts w:ascii="宋体" w:eastAsia="宋体" w:hAnsi="宋体"/>
          <w:b/>
          <w:szCs w:val="18"/>
        </w:rPr>
        <w:t>85</w:t>
      </w:r>
      <w:r>
        <w:rPr>
          <w:rFonts w:ascii="宋体" w:eastAsia="宋体" w:hAnsi="宋体" w:hint="eastAsia"/>
          <w:b/>
          <w:szCs w:val="18"/>
        </w:rPr>
        <w:t>基因）及微卫星不稳定性检测结果及解读（结果仅供参考）</w:t>
      </w:r>
    </w:p>
    <w:p w14:paraId="70B808E1" w14:textId="09F8A237" w:rsidR="00FE3745" w:rsidRPr="00FE3745" w:rsidRDefault="00FE3745" w:rsidP="00FE3745">
      <w:pPr>
        <w:ind w:firstLineChars="200" w:firstLine="482"/>
        <w:rPr>
          <w:rFonts w:ascii="宋体" w:eastAsia="宋体" w:hAnsi="宋体"/>
          <w:b/>
          <w:szCs w:val="18"/>
        </w:rPr>
      </w:pPr>
      <w:r>
        <w:rPr>
          <w:rFonts w:ascii="宋体" w:eastAsia="宋体" w:hAnsi="宋体"/>
          <w:b/>
          <w:szCs w:val="18"/>
        </w:rPr>
        <w:t>{%p if var.special.var_cp40_split.gene30_level_I_II + var.special.var_cp40_split.gene30_level_III or msi.var_id==”MSI-H”%}</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706822" w14:paraId="6EBA2ACA" w14:textId="77777777" w:rsidTr="00C22823">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3E71044B" w14:textId="77777777" w:rsidTr="00D241B9">
        <w:trPr>
          <w:trHeight w:val="428"/>
          <w:jc w:val="center"/>
        </w:trPr>
        <w:tc>
          <w:tcPr>
            <w:tcW w:w="9355" w:type="dxa"/>
            <w:gridSpan w:val="4"/>
            <w:tcBorders>
              <w:bottom w:val="single" w:sz="2" w:space="0" w:color="auto"/>
            </w:tcBorders>
            <w:shd w:val="clear" w:color="auto" w:fill="F2F2F2" w:themeFill="background1" w:themeFillShade="F2"/>
            <w:vAlign w:val="center"/>
          </w:tcPr>
          <w:p w14:paraId="6AF7C5ED" w14:textId="5E0DB398" w:rsidR="00FE3745" w:rsidRDefault="00FE3745" w:rsidP="00C22823">
            <w:pPr>
              <w:snapToGrid w:val="0"/>
              <w:jc w:val="center"/>
              <w:rPr>
                <w:rFonts w:asciiTheme="minorEastAsia" w:hAnsiTheme="minorEastAsia" w:cs="Times New Roman (正文 CS 字体)"/>
                <w:iCs/>
                <w:spacing w:val="6"/>
                <w:sz w:val="18"/>
                <w:szCs w:val="18"/>
              </w:rPr>
            </w:pPr>
            <w:r>
              <w:rPr>
                <w:rFonts w:asciiTheme="minorEastAsia" w:hAnsiTheme="minorEastAsia"/>
                <w:sz w:val="18"/>
                <w:szCs w:val="18"/>
              </w:rPr>
              <w:t>{%tr if msi.var_id==”MSI-H”%}</w:t>
            </w:r>
          </w:p>
        </w:tc>
      </w:tr>
      <w:tr w:rsidR="00FE3745" w14:paraId="7E172338"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77086F01" w14:textId="58FEE74C" w:rsidR="00FE3745" w:rsidRPr="00B7444B" w:rsidRDefault="00B7444B" w:rsidP="00FE3745">
            <w:pPr>
              <w:jc w:val="center"/>
              <w:rPr>
                <w:rFonts w:asciiTheme="minorEastAsia" w:hAnsiTheme="minorEastAsia" w:cs="Times New Roman"/>
                <w:b/>
                <w:iCs/>
                <w:sz w:val="18"/>
                <w:szCs w:val="18"/>
                <w:lang w:bidi="ar"/>
              </w:rPr>
            </w:pPr>
            <w:r w:rsidRPr="00B7444B">
              <w:rPr>
                <w:rFonts w:asciiTheme="minorEastAsia" w:hAnsiTheme="minorEastAsia" w:cs="Times New Roman" w:hint="eastAsia"/>
                <w:b/>
                <w:iCs/>
                <w:sz w:val="18"/>
                <w:szCs w:val="18"/>
                <w:lang w:bidi="ar"/>
              </w:rPr>
              <w:t>M</w:t>
            </w:r>
            <w:r w:rsidRPr="00B7444B">
              <w:rPr>
                <w:rFonts w:asciiTheme="minorEastAsia" w:hAnsiTheme="minorEastAsia" w:cs="Times New Roman"/>
                <w:b/>
                <w:iCs/>
                <w:sz w:val="18"/>
                <w:szCs w:val="18"/>
                <w:lang w:bidi="ar"/>
              </w:rPr>
              <w:t>SI</w:t>
            </w:r>
          </w:p>
        </w:tc>
        <w:tc>
          <w:tcPr>
            <w:tcW w:w="2811" w:type="dxa"/>
            <w:tcBorders>
              <w:bottom w:val="single" w:sz="2" w:space="0" w:color="auto"/>
            </w:tcBorders>
            <w:shd w:val="clear" w:color="auto" w:fill="auto"/>
            <w:tcMar>
              <w:top w:w="113" w:type="dxa"/>
              <w:bottom w:w="113" w:type="dxa"/>
            </w:tcMar>
            <w:vAlign w:val="center"/>
          </w:tcPr>
          <w:p w14:paraId="199781A9" w14:textId="4BC3860E" w:rsidR="00FE3745" w:rsidRDefault="00FE3745" w:rsidP="00FE3745">
            <w:pPr>
              <w:jc w:val="center"/>
              <w:rPr>
                <w:rFonts w:ascii="宋体" w:eastAsia="宋体" w:hAnsi="宋体"/>
                <w:sz w:val="18"/>
                <w:szCs w:val="18"/>
              </w:rPr>
            </w:pPr>
            <w:r>
              <w:rPr>
                <w:rFonts w:asciiTheme="minorEastAsia" w:hAnsiTheme="minorEastAsia" w:hint="eastAsia"/>
                <w:sz w:val="18"/>
                <w:szCs w:val="18"/>
              </w:rPr>
              <w:t>MSI-H</w:t>
            </w:r>
          </w:p>
        </w:tc>
        <w:tc>
          <w:tcPr>
            <w:tcW w:w="2756" w:type="dxa"/>
            <w:tcBorders>
              <w:bottom w:val="single" w:sz="2" w:space="0" w:color="auto"/>
            </w:tcBorders>
            <w:shd w:val="clear" w:color="auto" w:fill="auto"/>
            <w:tcMar>
              <w:top w:w="113" w:type="dxa"/>
              <w:bottom w:w="113" w:type="dxa"/>
            </w:tcMar>
            <w:vAlign w:val="center"/>
          </w:tcPr>
          <w:p w14:paraId="6455F374" w14:textId="26FAAD4A" w:rsidR="00FE3745" w:rsidRDefault="00FE3745" w:rsidP="00FE3745">
            <w:pPr>
              <w:adjustRightInd w:val="0"/>
              <w:snapToGrid w:val="0"/>
              <w:jc w:val="center"/>
              <w:rPr>
                <w:rFonts w:ascii="宋体" w:eastAsia="宋体" w:hAnsi="宋体"/>
                <w:sz w:val="18"/>
                <w:szCs w:val="18"/>
              </w:rPr>
            </w:pPr>
          </w:p>
        </w:tc>
        <w:tc>
          <w:tcPr>
            <w:tcW w:w="2512" w:type="dxa"/>
            <w:tcBorders>
              <w:bottom w:val="single" w:sz="2" w:space="0" w:color="auto"/>
            </w:tcBorders>
            <w:shd w:val="clear" w:color="auto" w:fill="auto"/>
            <w:tcMar>
              <w:top w:w="113" w:type="dxa"/>
              <w:bottom w:w="113" w:type="dxa"/>
            </w:tcMar>
            <w:vAlign w:val="center"/>
          </w:tcPr>
          <w:p w14:paraId="506998C8" w14:textId="3EA11FEA"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tc>
      </w:tr>
      <w:tr w:rsidR="00FE3745" w14:paraId="27E00AF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8AF112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F310D82" w14:textId="28AD57DA"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{%if msi|regimen_sum_filter!=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{msi|regimen_sum_filter}}{%endif%}</w:t>
            </w:r>
          </w:p>
        </w:tc>
      </w:tr>
      <w:tr w:rsidR="00FE3745" w14:paraId="0554F19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9129926"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98A2FB4" w14:textId="09FE00BF"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FE3745" w14:paraId="61268BA2" w14:textId="77777777" w:rsidTr="00F31F77">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26C62373"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77ED8F6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.evi_sum.evi_split.Predictive_merge%}</w:t>
            </w:r>
          </w:p>
          <w:p w14:paraId="6FA41B8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.evi_sum.evi_split.Predictive_merge%}</w:t>
            </w:r>
          </w:p>
          <w:p w14:paraId="05C18056"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6B6518D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2075DEE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64F4D06E"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EECF29D"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.evi_sum.evi_split.Prognostic%}</w:t>
            </w:r>
          </w:p>
          <w:p w14:paraId="0324450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.evi_sum.evi_split.Prognostic %}</w:t>
            </w:r>
          </w:p>
          <w:p w14:paraId="21790F23"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C467348"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75C1592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1586691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607A601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.evi_sum.evi_split.Diagnostic%}</w:t>
            </w:r>
          </w:p>
          <w:p w14:paraId="51C5FA52"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.evi_sum.evi_split.Diagnostic %}</w:t>
            </w:r>
          </w:p>
          <w:p w14:paraId="33210810"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153F135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2FD6066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19DA2768" w14:textId="40BFE1A0"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3242E8F2"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72012DB2" w14:textId="20509884"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FE3745" w14:paraId="72B12E73"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30958236" w14:textId="6A329D5F" w:rsidR="00FE3745" w:rsidRDefault="00FE3745" w:rsidP="00FE3745">
            <w:pPr>
              <w:snapToGrid w:val="0"/>
              <w:spacing w:afterLines="1" w:after="3"/>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FE3745" w14:paraId="0ED398EB"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3CCE3E8E"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 in a.gene_symbol and (a.bio_category==”Sv</w:t>
            </w:r>
            <w:r>
              <w:rPr>
                <w:rFonts w:asciiTheme="minorEastAsia" w:hAnsiTheme="minorEastAsia" w:cs="Times New Roman"/>
                <w:b/>
                <w:iCs/>
                <w:sz w:val="18"/>
                <w:szCs w:val="18"/>
                <w:lang w:bidi="ar"/>
              </w:rPr>
              <w:lastRenderedPageBreak/>
              <w:t>” or a.bio_category == “PSeqRnaSv”)%}</w:t>
            </w:r>
          </w:p>
          <w:p w14:paraId="4F429285"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if a.five_prime_gene != a.three_prime_gene %}</w:t>
            </w:r>
          </w:p>
          <w:p w14:paraId="47FBD65A"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{{a.five_prime_gene}}</w:t>
            </w:r>
          </w:p>
          <w:p w14:paraId="235B12F7"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{{a.three_prime_gene}}</w:t>
            </w:r>
          </w:p>
          <w:p w14:paraId="77F34027"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F121BC"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{{a.five_prime_gene}}</w:t>
            </w:r>
          </w:p>
          <w:p w14:paraId="42A81605"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56186CC"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7D16CD"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{{a.gene_symbol}}</w:t>
            </w:r>
          </w:p>
          <w:p w14:paraId="1EC7B14D" w14:textId="5EE09661"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3EA86CD5" w14:textId="77777777" w:rsidR="00FE3745" w:rsidRDefault="00FE3745" w:rsidP="00FE3745">
            <w:pPr>
              <w:jc w:val="center"/>
              <w:rPr>
                <w:rFonts w:ascii="宋体" w:eastAsia="宋体" w:hAnsi="宋体"/>
                <w:sz w:val="18"/>
                <w:szCs w:val="18"/>
              </w:rPr>
            </w:pPr>
            <w:r>
              <w:rPr>
                <w:rFonts w:ascii="宋体" w:eastAsia="宋体" w:hAnsi="宋体"/>
                <w:sz w:val="18"/>
                <w:szCs w:val="18"/>
                <w:highlight w:val="yellow"/>
              </w:rPr>
              <w:lastRenderedPageBreak/>
              <w:t>{%p if a.bio_category==”Snvindel”%}</w:t>
            </w:r>
          </w:p>
          <w:p w14:paraId="5E63ED96"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{a.gene_region}}</w:t>
            </w:r>
          </w:p>
          <w:p w14:paraId="3A9E74E6"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{a.hgvs_c}}</w:t>
            </w:r>
          </w:p>
          <w:p w14:paraId="6BF77A7D" w14:textId="77777777" w:rsidR="00FE3745" w:rsidRDefault="00FE3745" w:rsidP="00FE3745">
            <w:pPr>
              <w:jc w:val="center"/>
              <w:rPr>
                <w:rFonts w:ascii="宋体" w:eastAsia="宋体" w:hAnsi="宋体"/>
                <w:sz w:val="18"/>
                <w:szCs w:val="18"/>
              </w:rPr>
            </w:pPr>
            <w:r>
              <w:rPr>
                <w:rFonts w:ascii="宋体" w:eastAsia="宋体" w:hAnsi="宋体"/>
                <w:sz w:val="18"/>
                <w:szCs w:val="18"/>
              </w:rPr>
              <w:t>{%p if a.hgvs_p!=”p.?”%}</w:t>
            </w:r>
          </w:p>
          <w:p w14:paraId="1022EC93" w14:textId="77777777" w:rsidR="00FE3745" w:rsidRDefault="00FE3745" w:rsidP="00FE3745">
            <w:pPr>
              <w:jc w:val="center"/>
              <w:rPr>
                <w:rFonts w:ascii="宋体" w:eastAsia="宋体" w:hAnsi="宋体"/>
                <w:sz w:val="18"/>
                <w:szCs w:val="18"/>
              </w:rPr>
            </w:pPr>
            <w:r>
              <w:rPr>
                <w:rFonts w:ascii="宋体" w:eastAsia="宋体" w:hAnsi="宋体"/>
                <w:sz w:val="18"/>
                <w:szCs w:val="18"/>
              </w:rPr>
              <w:lastRenderedPageBreak/>
              <w:t>{{a.hgvs_p}}</w:t>
            </w:r>
          </w:p>
          <w:p w14:paraId="26DA6AE4" w14:textId="77777777" w:rsidR="00FE3745" w:rsidRDefault="00FE3745" w:rsidP="00FE3745">
            <w:pPr>
              <w:jc w:val="center"/>
              <w:rPr>
                <w:rFonts w:ascii="宋体" w:eastAsia="宋体" w:hAnsi="宋体"/>
                <w:sz w:val="18"/>
                <w:szCs w:val="18"/>
              </w:rPr>
            </w:pPr>
            <w:r>
              <w:rPr>
                <w:rFonts w:ascii="宋体" w:eastAsia="宋体" w:hAnsi="宋体"/>
                <w:sz w:val="18"/>
                <w:szCs w:val="18"/>
              </w:rPr>
              <w:t>{%p endif%}</w:t>
            </w:r>
          </w:p>
          <w:p w14:paraId="24437C1B" w14:textId="77777777" w:rsidR="00FE3745" w:rsidRDefault="00FE3745" w:rsidP="00FE3745">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4BFCD207" w14:textId="77777777" w:rsidR="00FE3745" w:rsidRDefault="00FE3745" w:rsidP="00FE3745">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3D12358D" w14:textId="77777777" w:rsidR="00FE3745" w:rsidRDefault="00FE3745" w:rsidP="00FE3745">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7E9D4859" w14:textId="77777777" w:rsidR="00FE3745" w:rsidRDefault="00FE3745" w:rsidP="00FE3745">
            <w:pPr>
              <w:jc w:val="center"/>
              <w:rPr>
                <w:rFonts w:ascii="宋体" w:eastAsia="宋体" w:hAnsi="宋体"/>
                <w:sz w:val="18"/>
                <w:szCs w:val="18"/>
              </w:rPr>
            </w:pPr>
            <w:r>
              <w:rPr>
                <w:rFonts w:ascii="宋体" w:eastAsia="宋体" w:hAnsi="宋体"/>
                <w:sz w:val="18"/>
                <w:szCs w:val="18"/>
                <w:highlight w:val="yellow"/>
              </w:rPr>
              <w:t>{%p elif a.bio_category==”Cnv”%}</w:t>
            </w:r>
          </w:p>
          <w:p w14:paraId="72ED6E46"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扩增</w:t>
            </w:r>
          </w:p>
          <w:p w14:paraId="19AC5BA8" w14:textId="77777777" w:rsidR="00FE3745" w:rsidRDefault="00FE3745" w:rsidP="00FE3745">
            <w:pPr>
              <w:jc w:val="center"/>
              <w:rPr>
                <w:rFonts w:ascii="宋体" w:eastAsia="宋体" w:hAnsi="宋体"/>
                <w:sz w:val="18"/>
                <w:szCs w:val="18"/>
              </w:rPr>
            </w:pPr>
            <w:r>
              <w:rPr>
                <w:rFonts w:ascii="宋体" w:eastAsia="宋体" w:hAnsi="宋体"/>
                <w:sz w:val="18"/>
                <w:szCs w:val="18"/>
                <w:highlight w:val="yellow"/>
              </w:rPr>
              <w:t>{%p elif a.bio_category==”Sv”%}</w:t>
            </w:r>
          </w:p>
          <w:p w14:paraId="044508FD"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{%if a.five_prime_gene ==”MET” and a.three_prime_gene ==”MET”%}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{{a.five_prime_gene}}-{{a.three_prime_gene}}</w:t>
            </w:r>
            <w:r>
              <w:rPr>
                <w:rFonts w:ascii="宋体" w:eastAsia="宋体" w:hAnsi="宋体" w:hint="eastAsia"/>
                <w:sz w:val="18"/>
                <w:szCs w:val="18"/>
              </w:rPr>
              <w:t xml:space="preserve"> 融合{%endif%}</w:t>
            </w:r>
          </w:p>
          <w:p w14:paraId="6DE99C94" w14:textId="677673ED" w:rsidR="00FE3745" w:rsidRDefault="00FE3745" w:rsidP="00FE3745">
            <w:pPr>
              <w:jc w:val="center"/>
              <w:rPr>
                <w:rFonts w:ascii="宋体" w:eastAsia="宋体" w:hAnsi="宋体"/>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2823FE15"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lastRenderedPageBreak/>
              <w:t>{%p if a.bio_category==”Snvindel”%}</w:t>
            </w:r>
          </w:p>
          <w:p w14:paraId="07D72F4B"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{{a.freq_str}}</w:t>
            </w:r>
          </w:p>
          <w:p w14:paraId="653E048B" w14:textId="77777777" w:rsidR="00FE3745" w:rsidRDefault="00FE3745" w:rsidP="00FE3745">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17414076" w14:textId="77777777" w:rsidR="00FE3745" w:rsidRDefault="00FE3745" w:rsidP="00FE3745">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D529AED" w14:textId="77777777" w:rsidR="00FE3745" w:rsidRDefault="00FE3745" w:rsidP="00FE3745">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250E4872"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 xml:space="preserve">{%p elif </w:t>
            </w:r>
            <w:r>
              <w:rPr>
                <w:rFonts w:ascii="宋体" w:eastAsia="宋体" w:hAnsi="宋体"/>
                <w:sz w:val="18"/>
                <w:szCs w:val="18"/>
              </w:rPr>
              <w:lastRenderedPageBreak/>
              <w:t>a.bio_category==”Cnv”%}</w:t>
            </w:r>
          </w:p>
          <w:p w14:paraId="2FFE08CB"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{{a.cn_mean}} copies</w:t>
            </w:r>
          </w:p>
          <w:p w14:paraId="3FA4233F"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{%p elif a.bio_category==”Sv”%}</w:t>
            </w:r>
          </w:p>
          <w:p w14:paraId="16E8F704"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{{a.copies}} copies</w:t>
            </w:r>
          </w:p>
          <w:p w14:paraId="3628D027" w14:textId="025900BD"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1EC0C73E"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if a.evi_sum.evi_split and (a.evi_sum.evi_split.Predictive or a.evi_sum.evi_split.Prognostic or a.evi_sum.evi_split.Diagnostic)%}</w:t>
            </w:r>
          </w:p>
          <w:p w14:paraId="64A856C9"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{%p if a.clinic_num_s==5%}</w:t>
            </w:r>
          </w:p>
          <w:p w14:paraId="29163EE1"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576F9C1"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50584DE9"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6B1B397"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4A43A0CA"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1F7C45AB"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56C641B5" w14:textId="7D897441"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FE3745" w14:paraId="137BA2DC"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69E32E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5E12D4D4" w14:textId="59F66AD8"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{%if a|regimen_sum_filter!=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{a|regimen_sum_filter}}{%endif%}</w:t>
            </w:r>
          </w:p>
        </w:tc>
      </w:tr>
      <w:tr w:rsidR="00FE3745" w14:paraId="4D5381E1"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9237D3C"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18819D3" w14:textId="568B4F1E"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a.bio_category==”Sv”</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a.five_prime_gene ==”MET” and a.three_prime_gene ==”MET”%}{{a.variant_desc_cn|e}}{{a.variant_interpret_cn|e}}{%else%}</w:t>
            </w:r>
            <w:r>
              <w:rPr>
                <w:rFonts w:asciiTheme="minorEastAsia" w:hAnsiTheme="minorEastAsia" w:hint="eastAsia"/>
                <w:color w:val="000000" w:themeColor="text1"/>
                <w:sz w:val="17"/>
                <w:szCs w:val="17"/>
              </w:rPr>
              <w:t>本次检测到融合突变为{{</w:t>
            </w:r>
            <w:r>
              <w:rPr>
                <w:rFonts w:asciiTheme="minorEastAsia" w:hAnsiTheme="minorEastAsia"/>
                <w:color w:val="000000" w:themeColor="text1"/>
                <w:sz w:val="17"/>
                <w:szCs w:val="17"/>
              </w:rPr>
              <w:t>a.five_prime_gene</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-{{a.three_prime_gene}}</w:t>
            </w:r>
            <w:r>
              <w:rPr>
                <w:rFonts w:asciiTheme="minorEastAsia" w:hAnsiTheme="minorEastAsia" w:hint="eastAsia"/>
                <w:color w:val="000000" w:themeColor="text1"/>
                <w:sz w:val="17"/>
                <w:szCs w:val="17"/>
              </w:rPr>
              <w:t>融合，融合模式为{{</w:t>
            </w:r>
            <w:r>
              <w:rPr>
                <w:rFonts w:asciiTheme="minorEastAsia" w:hAnsiTheme="minorEastAsia"/>
                <w:color w:val="000000" w:themeColor="text1"/>
                <w:sz w:val="17"/>
                <w:szCs w:val="17"/>
              </w:rPr>
              <w:t>a.var_desc_merge</w:t>
            </w:r>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{%if a.judge_mergeMET%}</w:t>
            </w:r>
            <w:r>
              <w:rPr>
                <w:rFonts w:asciiTheme="minorEastAsia" w:hAnsiTheme="minorEastAsia" w:hint="eastAsia"/>
                <w:color w:val="000000" w:themeColor="text1"/>
                <w:sz w:val="17"/>
                <w:szCs w:val="17"/>
              </w:rPr>
              <w:t>本次实验在RNA水平也检测到MET exon14 skipping。{%endif%}</w:t>
            </w:r>
          </w:p>
        </w:tc>
      </w:tr>
      <w:tr w:rsidR="00FE3745" w14:paraId="1AD61E7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44EBD8C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 and (a.evi_sum.evi_split.Predictive or a.evi_sum.evi_split.Prognostic or a.evi_sum.evi_split.Diagnostic)%}</w:t>
            </w:r>
          </w:p>
          <w:p w14:paraId="26E8634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a.evi_sum.evi_split.Predictive_merge%}</w:t>
            </w:r>
          </w:p>
          <w:p w14:paraId="3C363101"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a.evi_sum.evi_split.Predictive_merge%}</w:t>
            </w:r>
          </w:p>
          <w:p w14:paraId="0602B767"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{{b.regimen_name}}：</w:t>
            </w:r>
          </w:p>
          <w:p w14:paraId="31429B3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{{b.evi_interpretation|e}}</w:t>
            </w:r>
          </w:p>
          <w:p w14:paraId="6348B084"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76A8B29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0D8F1C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a.evi_sum.evi_split.Prognostic%}</w:t>
            </w:r>
          </w:p>
          <w:p w14:paraId="5DC0105F"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a.evi_sum.evi_split.Prognostic %}</w:t>
            </w:r>
          </w:p>
          <w:p w14:paraId="2C40E561"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0AC7E0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046C7AF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50B5F8B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013A46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if a.evi_sum.evi_split.Diagnostic%}</w:t>
            </w:r>
          </w:p>
          <w:p w14:paraId="3C95E88B"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for b in a.evi_sum.evi_split.Diagnostic %}</w:t>
            </w:r>
          </w:p>
          <w:p w14:paraId="5E06E51A"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498FF0A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{{b.evi_interpretation|e}}</w:t>
            </w:r>
          </w:p>
          <w:p w14:paraId="3210518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endfor%}</w:t>
            </w:r>
          </w:p>
          <w:p w14:paraId="37152CA5"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25E860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3F490E24" w14:textId="77777777" w:rsidR="00FE3745" w:rsidRDefault="00FE3745" w:rsidP="00FE3745">
            <w:pPr>
              <w:snapToGrid w:val="0"/>
              <w:spacing w:afterLines="1" w:after="3"/>
              <w:rPr>
                <w:rFonts w:asciiTheme="minorEastAsia" w:hAnsiTheme="minorEastAsia"/>
                <w:color w:val="000000" w:themeColor="text1"/>
                <w:sz w:val="17"/>
                <w:szCs w:val="17"/>
              </w:rPr>
            </w:pPr>
          </w:p>
          <w:p w14:paraId="26FEDFA2" w14:textId="70B0531E"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5B572791"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1E4C05" w14:textId="3109BDF3"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lastRenderedPageBreak/>
              <w:t>{%t</w:t>
            </w:r>
            <w:r>
              <w:rPr>
                <w:rFonts w:asciiTheme="minorEastAsia" w:hAnsiTheme="minorEastAsia"/>
                <w:color w:val="000000" w:themeColor="text1"/>
                <w:sz w:val="17"/>
                <w:szCs w:val="17"/>
              </w:rPr>
              <w:t>r endfor</w:t>
            </w:r>
            <w:r>
              <w:rPr>
                <w:rFonts w:asciiTheme="minorEastAsia" w:hAnsiTheme="minorEastAsia" w:hint="eastAsia"/>
                <w:color w:val="000000" w:themeColor="text1"/>
                <w:sz w:val="17"/>
                <w:szCs w:val="17"/>
              </w:rPr>
              <w:t>%}</w:t>
            </w:r>
          </w:p>
        </w:tc>
      </w:tr>
    </w:tbl>
    <w:p w14:paraId="4DAF2A9A" w14:textId="77777777" w:rsidR="00FE3745" w:rsidRDefault="00FE3745" w:rsidP="00FE3745">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FE3745" w14:paraId="70099D24"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B9223AB"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506F29D7"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53A50B53"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DB05068"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5B84FC94" w14:textId="77777777" w:rsidTr="00A630CB">
        <w:trPr>
          <w:trHeight w:val="753"/>
          <w:jc w:val="center"/>
        </w:trPr>
        <w:tc>
          <w:tcPr>
            <w:tcW w:w="9355" w:type="dxa"/>
            <w:gridSpan w:val="4"/>
            <w:tcBorders>
              <w:top w:val="single" w:sz="12" w:space="0" w:color="auto"/>
              <w:bottom w:val="single" w:sz="12" w:space="0" w:color="auto"/>
            </w:tcBorders>
            <w:shd w:val="clear" w:color="auto" w:fill="auto"/>
            <w:vAlign w:val="center"/>
          </w:tcPr>
          <w:p w14:paraId="3BDE558E" w14:textId="77777777" w:rsidR="00FE3745" w:rsidRDefault="00FE3745"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30385E8" w14:textId="77777777" w:rsidR="00FE3745" w:rsidRDefault="00FE3745" w:rsidP="00FE3745">
      <w:pPr>
        <w:rPr>
          <w:rFonts w:ascii="宋体" w:eastAsia="宋体" w:hAnsi="宋体"/>
          <w:b/>
          <w:szCs w:val="18"/>
        </w:rPr>
      </w:pPr>
      <w:r>
        <w:rPr>
          <w:rFonts w:ascii="宋体" w:eastAsia="宋体" w:hAnsi="宋体" w:hint="eastAsia"/>
          <w:b/>
          <w:szCs w:val="18"/>
        </w:rPr>
        <w:t>{%p</w:t>
      </w:r>
      <w:r>
        <w:rPr>
          <w:rFonts w:ascii="宋体" w:eastAsia="宋体" w:hAnsi="宋体"/>
          <w:b/>
          <w:szCs w:val="18"/>
        </w:rPr>
        <w:t xml:space="preserve"> endif</w:t>
      </w:r>
      <w:r>
        <w:rPr>
          <w:rFonts w:ascii="宋体" w:eastAsia="宋体" w:hAnsi="宋体" w:hint="eastAsia"/>
          <w:b/>
          <w:szCs w:val="18"/>
        </w:rPr>
        <w:t>%}</w:t>
      </w:r>
    </w:p>
    <w:p w14:paraId="5CA11627" w14:textId="3C96FB57" w:rsidR="00683150" w:rsidRPr="00622562"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A97779A" w14:textId="77777777" w:rsidR="008D1A41" w:rsidRDefault="008D1A41" w:rsidP="008D1A41">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6FD40950"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34762F02" w14:textId="77777777" w:rsidR="008D1A41" w:rsidRDefault="008D1A41" w:rsidP="008D1A41">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2</w:t>
      </w:r>
      <w:r>
        <w:rPr>
          <w:rFonts w:ascii="宋体" w:eastAsia="宋体" w:hAnsi="宋体" w:cs="思源黑体 CN Light"/>
          <w:kern w:val="0"/>
          <w:sz w:val="16"/>
          <w:szCs w:val="16"/>
        </w:rPr>
        <w:t>.</w:t>
      </w:r>
      <w:r>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08305E54" w14:textId="77777777" w:rsidR="002E619C"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29F77DC" w:rsidR="00683150" w:rsidRDefault="008D1A41" w:rsidP="002E619C">
      <w:pPr>
        <w:spacing w:line="300" w:lineRule="exact"/>
        <w:ind w:firstLineChars="200" w:firstLine="320"/>
        <w:rPr>
          <w:rFonts w:ascii="宋体" w:eastAsia="宋体" w:hAnsi="宋体"/>
          <w:color w:val="404040" w:themeColor="text1" w:themeTint="BF"/>
          <w:sz w:val="16"/>
          <w:szCs w:val="16"/>
        </w:rPr>
      </w:pPr>
      <w:r>
        <w:rPr>
          <w:rFonts w:ascii="宋体" w:eastAsia="宋体" w:hAnsi="宋体" w:cs="思源黑体 CN Light" w:hint="eastAsia"/>
          <w:kern w:val="0"/>
          <w:sz w:val="16"/>
          <w:szCs w:val="16"/>
        </w:rPr>
        <w:t>4</w:t>
      </w:r>
      <w:r>
        <w:rPr>
          <w:rFonts w:ascii="宋体" w:eastAsia="宋体" w:hAnsi="宋体" w:cs="思源黑体 CN Light"/>
          <w:kern w:val="0"/>
          <w:sz w:val="16"/>
          <w:szCs w:val="16"/>
        </w:rPr>
        <w:t>.</w:t>
      </w: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1AE680AB" w:rsidR="00C74C02" w:rsidRDefault="00D575B3">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质控标准</w:t>
            </w:r>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4E7B88DC" w14:textId="29D526FD"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color w:val="000000" w:themeColor="text1"/>
                <w:spacing w:val="6"/>
                <w:sz w:val="18"/>
                <w:szCs w:val="18"/>
              </w:rPr>
              <w:t>{%if sample.tumor_content%}{{sample.tumor_content}}{%else%}{%if lib_quality_control and lib_quality_control.lib_dna_qc and lib_quality_control.lib_dna_qc.tumor_content%}{{lib_quality_control.lib_dna_qc.tumor_content}}{%endif%}{%endif%}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AD073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9A69F3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{{qc.dna_data_qc.depth_mean</w:t>
            </w:r>
            <w:r w:rsidR="00BD14E0" w:rsidRPr="00BD14E0">
              <w:rPr>
                <w:rFonts w:ascii="宋体" w:eastAsia="宋体" w:hAnsi="宋体"/>
                <w:spacing w:val="6"/>
                <w:sz w:val="18"/>
                <w:szCs w:val="18"/>
              </w:rPr>
              <w:t>|replace(“.00”, “”)</w:t>
            </w:r>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71F10CE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w:t>
            </w:r>
            <w:r>
              <w:rPr>
                <w:rFonts w:ascii="宋体" w:eastAsia="宋体" w:hAnsi="宋体" w:hint="eastAsia"/>
                <w:spacing w:val="6"/>
                <w:sz w:val="18"/>
                <w:szCs w:val="18"/>
              </w:rPr>
              <w:t>有效</w:t>
            </w:r>
            <w:r>
              <w:rPr>
                <w:rFonts w:ascii="宋体" w:eastAsia="宋体" w:hAnsi="宋体"/>
                <w:spacing w:val="6"/>
                <w:sz w:val="18"/>
                <w:szCs w:val="18"/>
              </w:rPr>
              <w:t>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4CE4BC7B" w:rsidR="00AD0738" w:rsidRDefault="00BD14E0" w:rsidP="00AD0738">
            <w:pPr>
              <w:spacing w:line="240" w:lineRule="exact"/>
              <w:jc w:val="center"/>
              <w:rPr>
                <w:rFonts w:ascii="宋体" w:eastAsia="宋体" w:hAnsi="宋体"/>
                <w:spacing w:val="6"/>
                <w:sz w:val="18"/>
                <w:szCs w:val="18"/>
              </w:rPr>
            </w:pPr>
            <w:r w:rsidRPr="00BD14E0">
              <w:rPr>
                <w:rFonts w:ascii="宋体" w:eastAsia="宋体" w:hAnsi="宋体"/>
                <w:spacing w:val="6"/>
                <w:sz w:val="18"/>
                <w:szCs w:val="18"/>
              </w:rPr>
              <w:t>{{qc.dna_data_qc.depth_ssbc|replace(“.00”,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≥400</w:t>
            </w:r>
          </w:p>
        </w:tc>
      </w:tr>
      <w:tr w:rsidR="00AD073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091CF996"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{{qc.dna_data_qc.cover_ratio}}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4C68DFBD"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04EDB6B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{{qc.dna_data_qc.uni20}}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64C48E9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2D905B1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{{qc.dna_data_qc.mapping_ratio}}</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4EF5B25A"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500AE9CE"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553DC733"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CleanQ30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3442AE25"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{{qc.dna_data_qc.cleandata_q30}}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AD0738" w14:paraId="46C36071" w14:textId="77777777" w:rsidTr="002F4E2D">
        <w:trPr>
          <w:trHeight w:val="20"/>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4DB8688A"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4" w:space="0" w:color="auto"/>
              <w:right w:val="nil"/>
            </w:tcBorders>
            <w:shd w:val="clear" w:color="auto" w:fill="auto"/>
            <w:tcMar>
              <w:top w:w="113" w:type="dxa"/>
              <w:bottom w:w="113" w:type="dxa"/>
            </w:tcMar>
            <w:vAlign w:val="center"/>
          </w:tcPr>
          <w:p w14:paraId="368F54C5" w14:textId="0B5F6CDE"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w:t>
            </w:r>
            <w:r>
              <w:rPr>
                <w:rFonts w:ascii="宋体" w:eastAsia="宋体" w:hAnsi="宋体"/>
                <w:color w:val="000000" w:themeColor="text1"/>
                <w:spacing w:val="6"/>
                <w:sz w:val="18"/>
                <w:szCs w:val="18"/>
              </w:rPr>
              <w:t>NA-C</w:t>
            </w:r>
            <w:r>
              <w:rPr>
                <w:rFonts w:ascii="宋体" w:eastAsia="宋体" w:hAnsi="宋体" w:hint="eastAsia"/>
                <w:color w:val="000000" w:themeColor="text1"/>
                <w:spacing w:val="6"/>
                <w:sz w:val="18"/>
                <w:szCs w:val="18"/>
              </w:rPr>
              <w:t>ontrol(</w:t>
            </w:r>
            <w:r>
              <w:rPr>
                <w:rFonts w:ascii="宋体" w:eastAsia="宋体" w:hAnsi="宋体" w:cs="宋体" w:hint="eastAsia"/>
                <w:color w:val="000000" w:themeColor="text1"/>
                <w:spacing w:val="6"/>
                <w:sz w:val="18"/>
                <w:szCs w:val="18"/>
              </w:rPr>
              <w:t>×</w:t>
            </w:r>
            <w:r>
              <w:rPr>
                <w:rFonts w:ascii="宋体" w:eastAsia="宋体" w:hAnsi="宋体"/>
                <w:color w:val="000000" w:themeColor="text1"/>
                <w:spacing w:val="6"/>
                <w:sz w:val="18"/>
                <w:szCs w:val="18"/>
              </w:rPr>
              <w:t>)</w:t>
            </w:r>
          </w:p>
        </w:tc>
        <w:tc>
          <w:tcPr>
            <w:tcW w:w="2384" w:type="dxa"/>
            <w:tcBorders>
              <w:top w:val="single" w:sz="2" w:space="0" w:color="auto"/>
              <w:left w:val="nil"/>
              <w:bottom w:val="single" w:sz="4" w:space="0" w:color="auto"/>
              <w:right w:val="nil"/>
            </w:tcBorders>
            <w:shd w:val="clear" w:color="auto" w:fill="auto"/>
            <w:tcMar>
              <w:top w:w="113" w:type="dxa"/>
              <w:bottom w:w="113" w:type="dxa"/>
            </w:tcMar>
            <w:vAlign w:val="center"/>
          </w:tcPr>
          <w:p w14:paraId="33B3CCDA" w14:textId="4005314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{%if qc.dna_data_qc.depth_rna_ctrl %}{{qc.dna_data_qc.depth_rna_ctrl|replace(“.00”,””)}}</w:t>
            </w:r>
            <w:r>
              <w:rPr>
                <w:rFonts w:ascii="宋体" w:eastAsia="宋体" w:hAnsi="宋体" w:hint="eastAsia"/>
                <w:spacing w:val="6"/>
                <w:sz w:val="18"/>
                <w:szCs w:val="18"/>
              </w:rPr>
              <w:t>{</w:t>
            </w:r>
            <w:r>
              <w:rPr>
                <w:rFonts w:ascii="宋体" w:eastAsia="宋体" w:hAnsi="宋体"/>
                <w:spacing w:val="6"/>
                <w:sz w:val="18"/>
                <w:szCs w:val="18"/>
              </w:rPr>
              <w:t>%else%}0{%endif%}</w:t>
            </w:r>
          </w:p>
        </w:tc>
        <w:tc>
          <w:tcPr>
            <w:tcW w:w="1929" w:type="dxa"/>
            <w:tcBorders>
              <w:top w:val="single" w:sz="2" w:space="0" w:color="auto"/>
              <w:left w:val="nil"/>
              <w:bottom w:val="single" w:sz="4" w:space="0" w:color="auto"/>
            </w:tcBorders>
            <w:shd w:val="clear" w:color="auto" w:fill="auto"/>
            <w:tcMar>
              <w:top w:w="113" w:type="dxa"/>
              <w:bottom w:w="113" w:type="dxa"/>
            </w:tcMar>
            <w:vAlign w:val="center"/>
          </w:tcPr>
          <w:p w14:paraId="13C6A562" w14:textId="1D7CEED4" w:rsidR="00AD0738" w:rsidRDefault="00AD0738" w:rsidP="00AD0738">
            <w:pPr>
              <w:spacing w:line="240" w:lineRule="exact"/>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10</w:t>
            </w:r>
          </w:p>
        </w:tc>
      </w:tr>
      <w:tr w:rsidR="00AD0738" w14:paraId="2E593173" w14:textId="77777777" w:rsidTr="002F4E2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AD0738" w:rsidRDefault="00AD0738" w:rsidP="00AD0738">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686CC9B0" w14:textId="142309D5"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 xml:space="preserve">{%p if qc.dna_data_qc.depth_ssbc_num &gt;= 400 and qc.dna_data_qc.cleandata_q30_num &gt;= 0.75 and qc.dna_data_qc.depth_rna_ctrl_num &gt;= </w:t>
            </w:r>
            <w:r w:rsidR="003D458D">
              <w:rPr>
                <w:rFonts w:ascii="宋体" w:eastAsia="宋体" w:hAnsi="宋体"/>
                <w:spacing w:val="6"/>
                <w:sz w:val="18"/>
                <w:szCs w:val="18"/>
              </w:rPr>
              <w:t>1</w:t>
            </w:r>
            <w:r>
              <w:rPr>
                <w:rFonts w:ascii="宋体" w:eastAsia="宋体" w:hAnsi="宋体"/>
                <w:spacing w:val="6"/>
                <w:sz w:val="18"/>
                <w:szCs w:val="18"/>
              </w:rPr>
              <w:t>0%}</w:t>
            </w:r>
          </w:p>
          <w:p w14:paraId="3082411A"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合格</w:t>
            </w:r>
          </w:p>
          <w:p w14:paraId="100845F5" w14:textId="7777777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else%}</w:t>
            </w:r>
          </w:p>
          <w:p w14:paraId="287094BB"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风险</w:t>
            </w:r>
          </w:p>
          <w:p w14:paraId="4C929489" w14:textId="0206A3C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endif%}</w:t>
            </w:r>
          </w:p>
        </w:tc>
      </w:tr>
    </w:tbl>
    <w:p w14:paraId="39AEE7C0" w14:textId="7CFC8312" w:rsidR="00C74C02" w:rsidRP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预期用于S</w:t>
      </w:r>
      <w:r>
        <w:rPr>
          <w:rFonts w:ascii="宋体" w:eastAsia="宋体" w:hAnsi="宋体" w:cs="思源黑体 CN Light"/>
          <w:kern w:val="0"/>
          <w:sz w:val="16"/>
          <w:szCs w:val="16"/>
        </w:rPr>
        <w:t>NV/I</w:t>
      </w:r>
      <w:r>
        <w:rPr>
          <w:rFonts w:ascii="宋体" w:eastAsia="宋体" w:hAnsi="宋体" w:cs="思源黑体 CN Light" w:hint="eastAsia"/>
          <w:kern w:val="0"/>
          <w:sz w:val="16"/>
          <w:szCs w:val="16"/>
        </w:rPr>
        <w:t>ndel、M</w:t>
      </w:r>
      <w:r>
        <w:rPr>
          <w:rFonts w:ascii="宋体" w:eastAsia="宋体" w:hAnsi="宋体" w:cs="思源黑体 CN Light"/>
          <w:kern w:val="0"/>
          <w:sz w:val="16"/>
          <w:szCs w:val="16"/>
        </w:rPr>
        <w:t>SI</w:t>
      </w:r>
      <w:r>
        <w:rPr>
          <w:rFonts w:ascii="宋体" w:eastAsia="宋体" w:hAnsi="宋体" w:cs="思源黑体 CN Light" w:hint="eastAsia"/>
          <w:kern w:val="0"/>
          <w:sz w:val="16"/>
          <w:szCs w:val="16"/>
        </w:rPr>
        <w:t>、</w:t>
      </w:r>
      <w:r>
        <w:rPr>
          <w:rFonts w:ascii="宋体" w:eastAsia="宋体" w:hAnsi="宋体" w:cs="思源黑体 CN Light"/>
          <w:kern w:val="0"/>
          <w:sz w:val="16"/>
          <w:szCs w:val="16"/>
        </w:rPr>
        <w:t>CNA</w:t>
      </w:r>
      <w:r>
        <w:rPr>
          <w:rFonts w:ascii="宋体" w:eastAsia="宋体" w:hAnsi="宋体" w:cs="思源黑体 CN Light" w:hint="eastAsia"/>
          <w:kern w:val="0"/>
          <w:sz w:val="16"/>
          <w:szCs w:val="16"/>
        </w:rPr>
        <w:t>、Fusion等变异类型检测的肿瘤细胞含量不低于2</w:t>
      </w:r>
      <w:r>
        <w:rPr>
          <w:rFonts w:ascii="宋体" w:eastAsia="宋体" w:hAnsi="宋体" w:cs="思源黑体 CN Light"/>
          <w:kern w:val="0"/>
          <w:sz w:val="16"/>
          <w:szCs w:val="16"/>
        </w:rPr>
        <w:t>0%</w:t>
      </w:r>
      <w:r>
        <w:rPr>
          <w:rFonts w:ascii="宋体" w:eastAsia="宋体" w:hAnsi="宋体" w:cs="思源黑体 CN Light" w:hint="eastAsia"/>
          <w:kern w:val="0"/>
          <w:sz w:val="16"/>
          <w:szCs w:val="16"/>
        </w:rPr>
        <w:t>，对于肿瘤细胞含量过低的样本，应重新取材或进行显微切割富集肿瘤细胞</w:t>
      </w:r>
      <w:r w:rsidRPr="00C74C02">
        <w:rPr>
          <w:rFonts w:ascii="宋体" w:eastAsia="宋体" w:hAnsi="宋体" w:cs="思源黑体 CN Light" w:hint="eastAsia"/>
          <w:kern w:val="0"/>
          <w:sz w:val="16"/>
          <w:szCs w:val="16"/>
        </w:rPr>
        <w:t>。</w:t>
      </w:r>
    </w:p>
    <w:p w14:paraId="6297B166"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平均测序深度：校正前目标区域每个碱基被覆盖到的次数的平均值。</w:t>
      </w:r>
    </w:p>
    <w:p w14:paraId="76096B7A"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平均有效测序深度：校正后目标区域每个碱基被覆盖到的次数的平均值。</w:t>
      </w:r>
    </w:p>
    <w:p w14:paraId="61500353"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覆盖度</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检测到的区域占目标区域的比例。</w:t>
      </w:r>
    </w:p>
    <w:p w14:paraId="2DD44AE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均一性：测序深度大于平均深度的</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％的区域的占比。</w:t>
      </w:r>
    </w:p>
    <w:p w14:paraId="7661312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比对率</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可以比对至参考序列上的</w:t>
      </w:r>
      <w:r>
        <w:rPr>
          <w:rFonts w:ascii="宋体" w:eastAsia="宋体" w:hAnsi="宋体" w:cs="思源黑体 CN Light"/>
          <w:kern w:val="0"/>
          <w:sz w:val="16"/>
          <w:szCs w:val="16"/>
        </w:rPr>
        <w:t>reads</w:t>
      </w:r>
      <w:r>
        <w:rPr>
          <w:rFonts w:ascii="宋体" w:eastAsia="宋体" w:hAnsi="宋体" w:cs="思源黑体 CN Light" w:hint="eastAsia"/>
          <w:kern w:val="0"/>
          <w:sz w:val="16"/>
          <w:szCs w:val="16"/>
        </w:rPr>
        <w:t>的比例。</w:t>
      </w:r>
    </w:p>
    <w:p w14:paraId="3E91FBF0" w14:textId="3E0FE3F7" w:rsidR="00683150" w:rsidRDefault="00464553" w:rsidP="00C74C02">
      <w:pPr>
        <w:pStyle w:val="affffe"/>
        <w:numPr>
          <w:ilvl w:val="0"/>
          <w:numId w:val="6"/>
        </w:numPr>
        <w:spacing w:line="300" w:lineRule="exact"/>
        <w:ind w:firstLineChars="0"/>
        <w:rPr>
          <w:rFonts w:ascii="宋体" w:eastAsia="宋体" w:hAnsi="宋体" w:cs="思源黑体 CN Light"/>
          <w:kern w:val="0"/>
          <w:sz w:val="16"/>
          <w:szCs w:val="16"/>
        </w:rPr>
      </w:pPr>
      <w:r w:rsidRPr="00C74C02">
        <w:rPr>
          <w:rFonts w:ascii="宋体" w:eastAsia="宋体" w:hAnsi="宋体" w:cs="思源黑体 CN Light"/>
          <w:kern w:val="0"/>
          <w:sz w:val="16"/>
          <w:szCs w:val="16"/>
        </w:rPr>
        <w:t>C</w:t>
      </w:r>
      <w:r w:rsidRPr="00C74C02">
        <w:rPr>
          <w:rFonts w:ascii="宋体" w:eastAsia="宋体" w:hAnsi="宋体" w:cs="思源黑体 CN Light" w:hint="eastAsia"/>
          <w:kern w:val="0"/>
          <w:sz w:val="16"/>
          <w:szCs w:val="16"/>
        </w:rPr>
        <w:t>lean</w:t>
      </w:r>
      <w:r w:rsidRPr="00C74C02">
        <w:rPr>
          <w:rFonts w:ascii="宋体" w:eastAsia="宋体" w:hAnsi="宋体" w:cs="思源黑体 CN Light"/>
          <w:kern w:val="0"/>
          <w:sz w:val="16"/>
          <w:szCs w:val="16"/>
        </w:rPr>
        <w:t xml:space="preserve">Q30: </w:t>
      </w:r>
      <w:r w:rsidRPr="00C74C02">
        <w:rPr>
          <w:rFonts w:ascii="宋体" w:eastAsia="宋体" w:hAnsi="宋体" w:cs="思源黑体 CN Light" w:hint="eastAsia"/>
          <w:kern w:val="0"/>
          <w:sz w:val="16"/>
          <w:szCs w:val="16"/>
        </w:rPr>
        <w:t>测序的准确率大于</w:t>
      </w:r>
      <w:r w:rsidRPr="00C74C02">
        <w:rPr>
          <w:rFonts w:ascii="宋体" w:eastAsia="宋体" w:hAnsi="宋体" w:cs="思源黑体 CN Light"/>
          <w:kern w:val="0"/>
          <w:sz w:val="16"/>
          <w:szCs w:val="16"/>
        </w:rPr>
        <w:t>99.9%</w:t>
      </w:r>
      <w:r w:rsidRPr="00C74C02">
        <w:rPr>
          <w:rFonts w:ascii="宋体" w:eastAsia="宋体" w:hAnsi="宋体" w:cs="思源黑体 CN Light" w:hint="eastAsia"/>
          <w:kern w:val="0"/>
          <w:sz w:val="16"/>
          <w:szCs w:val="16"/>
        </w:rPr>
        <w:t>的碱基占比</w:t>
      </w:r>
      <w:r w:rsidR="00D575B3" w:rsidRPr="00C74C02">
        <w:rPr>
          <w:rFonts w:ascii="宋体" w:eastAsia="宋体" w:hAnsi="宋体" w:cs="思源黑体 CN Light" w:hint="eastAsia"/>
          <w:kern w:val="0"/>
          <w:sz w:val="16"/>
          <w:szCs w:val="16"/>
        </w:rPr>
        <w:t>。</w:t>
      </w:r>
    </w:p>
    <w:p w14:paraId="02A95EEA" w14:textId="0EFFA91D"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kern w:val="0"/>
          <w:sz w:val="16"/>
          <w:szCs w:val="16"/>
        </w:rPr>
        <w:t>RNA</w:t>
      </w:r>
      <w:r>
        <w:rPr>
          <w:rFonts w:ascii="宋体" w:eastAsia="宋体" w:hAnsi="宋体" w:cs="思源黑体 CN Light" w:hint="eastAsia"/>
          <w:kern w:val="0"/>
          <w:sz w:val="16"/>
          <w:szCs w:val="16"/>
        </w:rPr>
        <w:t>内参拷贝数（R</w:t>
      </w:r>
      <w:r>
        <w:rPr>
          <w:rFonts w:ascii="宋体" w:eastAsia="宋体" w:hAnsi="宋体" w:cs="思源黑体 CN Light"/>
          <w:kern w:val="0"/>
          <w:sz w:val="16"/>
          <w:szCs w:val="16"/>
        </w:rPr>
        <w:t>NA-C</w:t>
      </w:r>
      <w:r>
        <w:rPr>
          <w:rFonts w:ascii="宋体" w:eastAsia="宋体" w:hAnsi="宋体" w:cs="思源黑体 CN Light" w:hint="eastAsia"/>
          <w:kern w:val="0"/>
          <w:sz w:val="16"/>
          <w:szCs w:val="16"/>
        </w:rPr>
        <w:t>ontrol）：该拷贝数低于1</w:t>
      </w:r>
      <w:r>
        <w:rPr>
          <w:rFonts w:ascii="宋体" w:eastAsia="宋体" w:hAnsi="宋体" w:cs="思源黑体 CN Light"/>
          <w:kern w:val="0"/>
          <w:sz w:val="16"/>
          <w:szCs w:val="16"/>
        </w:rPr>
        <w:t>0</w:t>
      </w:r>
      <w:r>
        <w:rPr>
          <w:rFonts w:ascii="宋体" w:eastAsia="宋体" w:hAnsi="宋体" w:cs="思源黑体 CN Light" w:hint="eastAsia"/>
          <w:kern w:val="0"/>
          <w:sz w:val="16"/>
          <w:szCs w:val="16"/>
        </w:rPr>
        <w:t>时，可能是</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质量较差或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反转录投入量不足，或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中含有抑制剂，一般应重新提取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进行实验。</w:t>
      </w:r>
    </w:p>
    <w:p w14:paraId="3AA4B395" w14:textId="27F130F8" w:rsidR="00683150"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总体质量评估：结合碱基质量Q30占比、平均有效测序深度和RNA Control进行综合评估，采取短板效应，分为合格、风险和不合格三个等级。质量风险或不合格都可能会影响此次检测的准确性和敏感性。</w:t>
      </w:r>
    </w:p>
    <w:p w14:paraId="6AF06A57" w14:textId="77777777" w:rsidR="00C74C02" w:rsidRPr="00C74C02" w:rsidRDefault="00C74C02" w:rsidP="00C74C02">
      <w:pPr>
        <w:spacing w:line="300" w:lineRule="exact"/>
        <w:rPr>
          <w:rFonts w:ascii="宋体" w:eastAsia="宋体" w:hAnsi="宋体" w:cs="思源黑体 CN Light"/>
          <w:kern w:val="0"/>
          <w:sz w:val="16"/>
          <w:szCs w:val="16"/>
        </w:rPr>
      </w:pPr>
    </w:p>
    <w:p w14:paraId="5B8A38A4" w14:textId="77777777" w:rsidR="00683150" w:rsidRDefault="00D575B3">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18A809E8" w:rsidR="00683150" w:rsidRDefault="00D575B3">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r w:rsidR="00707A76">
        <w:rPr>
          <w:rFonts w:ascii="宋体" w:eastAsia="宋体" w:hAnsi="宋体" w:hint="eastAsia"/>
          <w:b/>
          <w:szCs w:val="18"/>
        </w:rPr>
        <w:t>、方法</w:t>
      </w:r>
    </w:p>
    <w:tbl>
      <w:tblPr>
        <w:tblW w:w="10622" w:type="dxa"/>
        <w:tblLook w:val="04A0" w:firstRow="1" w:lastRow="0" w:firstColumn="1" w:lastColumn="0" w:noHBand="0" w:noVBand="1"/>
      </w:tblPr>
      <w:tblGrid>
        <w:gridCol w:w="1023"/>
        <w:gridCol w:w="1296"/>
        <w:gridCol w:w="2837"/>
        <w:gridCol w:w="1023"/>
        <w:gridCol w:w="1329"/>
        <w:gridCol w:w="3114"/>
      </w:tblGrid>
      <w:tr w:rsidR="008519F1" w:rsidRPr="008519F1" w14:paraId="3C4E5644" w14:textId="77777777" w:rsidTr="00851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106CE308" w14:textId="77777777" w:rsidR="008519F1" w:rsidRPr="008519F1" w:rsidRDefault="008519F1" w:rsidP="00851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8519F1" w:rsidRPr="008519F1" w14:paraId="0360C8A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03690" w14:textId="4F12CFC5"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49ED35"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DDB41"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710DA6" w14:textId="2C049F09"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58C9F"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07838"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8519F1" w:rsidRPr="008519F1" w14:paraId="6BF4B0E7" w14:textId="77777777" w:rsidTr="008519F1">
        <w:trPr>
          <w:trHeight w:val="261"/>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D5228"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58C9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E6DD0" w14:textId="1703851D"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7CE47"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17499"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306B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Exon14 Skipping, CNA</w:t>
            </w:r>
          </w:p>
        </w:tc>
      </w:tr>
      <w:tr w:rsidR="008519F1" w:rsidRPr="008519F1" w14:paraId="2012E47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390BF"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4A88F"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3402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 Splicing</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00516"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FE153"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202C"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8519F1" w:rsidRPr="008519F1" w14:paraId="2E75163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48B92"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B12B0"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08E20D"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 EGFRvIII</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4C6B8"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84AF3"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01867"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8519F1" w:rsidRPr="008519F1" w14:paraId="1111C84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2EE70"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21515"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4F8AA9"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772E6"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4FC4EA"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1F2F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w:t>
            </w:r>
          </w:p>
        </w:tc>
      </w:tr>
      <w:tr w:rsidR="008519F1" w:rsidRPr="008519F1" w14:paraId="4EB3EC1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D9652"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KRAS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CC705"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2BCEC7"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87877"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254B6"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877AD"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w:t>
            </w:r>
          </w:p>
        </w:tc>
      </w:tr>
      <w:tr w:rsidR="008519F1" w:rsidRPr="008519F1" w14:paraId="2B3AEBAA" w14:textId="77777777" w:rsidTr="00851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6775BF5B" w14:textId="77777777" w:rsidR="008519F1" w:rsidRPr="008519F1" w:rsidRDefault="008519F1" w:rsidP="00851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8519F1" w:rsidRPr="008519F1" w14:paraId="6279923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F97ED"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4174B"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E7AEE"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EB868"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52D40"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9DF5"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r>
      <w:tr w:rsidR="00DB62D7" w:rsidRPr="008519F1" w14:paraId="1A11B58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A9254" w14:textId="477FDBC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C9E9E" w14:textId="29CDAC9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E0836" w14:textId="4951678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DE05A" w14:textId="724B188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4A347" w14:textId="0D926F1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8B8AF" w14:textId="571014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307876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E502A" w14:textId="44FFF19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63DB8" w14:textId="217CE2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7A62E2" w14:textId="647043A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043EF" w14:textId="790263A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D468" w14:textId="308576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3768A" w14:textId="188677D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4D2A58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1D973" w14:textId="6F25001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FED9E" w14:textId="03B08CF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B7BE7" w14:textId="02A62F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CF48F" w14:textId="6497F1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7EC8CC" w14:textId="178CDE4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A1274" w14:textId="2949FDA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E8B8B3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557DC" w14:textId="7BA36D4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8334B" w14:textId="285403B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489B4" w14:textId="5E5A9AD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3B53A" w14:textId="01B5EB2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C4F0E" w14:textId="078E5B1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1B5E3" w14:textId="6129BFB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22A092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8E7AB" w14:textId="29DE557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C5C6C" w14:textId="6A9EEEF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251C8" w14:textId="31D52D9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8487C" w14:textId="6DF1D51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1AD4A" w14:textId="21A2FD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CD9E" w14:textId="528D774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0890773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E0671" w14:textId="1CE0E0A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9FEC1" w14:textId="626719B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F2CED" w14:textId="7F1AF5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B287B" w14:textId="5556E70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F337" w14:textId="61A7C3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B5AA0" w14:textId="057C802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E9251D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39DFE2" w14:textId="50673A4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E9A59" w14:textId="01D6C1B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4197A" w14:textId="027540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AR-V7</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252A9" w14:textId="1A067DC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9E21A" w14:textId="637D368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3EEF1" w14:textId="337006C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04C1B34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99697" w14:textId="629F437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F30CC6" w14:textId="700594C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DF3C1" w14:textId="601886C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CF533" w14:textId="5AFB51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7874F" w14:textId="7B85A0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ECB80" w14:textId="74163AA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070592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6C8F1" w14:textId="61C305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7707D" w14:textId="7EE069F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8321F5" w14:textId="02D16E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A96D6" w14:textId="66A50A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9599F" w14:textId="7130DD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00659" w14:textId="34E0B47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06994D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8F852" w14:textId="379A758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B42BE" w14:textId="06689A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C74E0" w14:textId="31CDEC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C86FA" w14:textId="6ECC01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B2D0E1" w14:textId="26410E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41A16" w14:textId="1868514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58157F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F9D39" w14:textId="077AEDD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F787D" w14:textId="44BAE02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E12A6" w14:textId="2E30B35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E4FD6" w14:textId="7DAC832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97CF1" w14:textId="5B84AA0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AE5DE" w14:textId="30D27E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44D1C7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81177" w14:textId="174C91C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2FCAA" w14:textId="4B9694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3D81A" w14:textId="4110C49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64F30" w14:textId="6165C5B2" w:rsidR="00DB62D7" w:rsidRPr="008519F1" w:rsidRDefault="00DB62D7" w:rsidP="00DB62D7">
            <w:pPr>
              <w:widowControl/>
              <w:jc w:val="center"/>
              <w:rPr>
                <w:rFonts w:ascii="宋体" w:eastAsia="宋体" w:hAnsi="宋体" w:cs="宋体"/>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8B417" w14:textId="70EB912A" w:rsidR="00DB62D7" w:rsidRPr="008519F1" w:rsidRDefault="00DB62D7" w:rsidP="00DB62D7">
            <w:pPr>
              <w:widowControl/>
              <w:jc w:val="center"/>
              <w:rPr>
                <w:rFonts w:ascii="宋体" w:eastAsia="宋体" w:hAnsi="宋体" w:cs="宋体"/>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18D0E" w14:textId="0F30A508" w:rsidR="00DB62D7" w:rsidRPr="008519F1" w:rsidRDefault="00DB62D7" w:rsidP="00DB62D7">
            <w:pPr>
              <w:widowControl/>
              <w:jc w:val="center"/>
              <w:rPr>
                <w:rFonts w:ascii="宋体" w:eastAsia="宋体" w:hAnsi="宋体" w:cs="宋体"/>
                <w:color w:val="000000"/>
                <w:kern w:val="0"/>
                <w:sz w:val="18"/>
                <w:szCs w:val="18"/>
              </w:rPr>
            </w:pPr>
            <w:r w:rsidRPr="002A42DE">
              <w:rPr>
                <w:rFonts w:ascii="宋体" w:eastAsia="宋体" w:hAnsi="宋体" w:cs="宋体" w:hint="eastAsia"/>
                <w:color w:val="000000"/>
                <w:kern w:val="0"/>
                <w:sz w:val="18"/>
                <w:szCs w:val="18"/>
              </w:rPr>
              <w:t>Fusion</w:t>
            </w:r>
          </w:p>
        </w:tc>
      </w:tr>
      <w:tr w:rsidR="00DB62D7" w:rsidRPr="008519F1" w14:paraId="1E94CF2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ACF69" w14:textId="74149C5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03CD7A" w14:textId="7BF062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EB575" w14:textId="2C80E0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B43853" w14:textId="7DA8C23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19481" w14:textId="2C4EA7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0AF639" w14:textId="4527D03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6D7E25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B30E1" w14:textId="4DF30C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F064C" w14:textId="0F6DF2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1744B" w14:textId="75D74D6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71D44" w14:textId="2DEA4E4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A8023" w14:textId="017C2FA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28EAA" w14:textId="211A860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74C086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290CD" w14:textId="19CD16E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9CB9C" w14:textId="2D4C51C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4EFEC" w14:textId="4AA4A27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4F8D1" w14:textId="1557B01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A39B9" w14:textId="28EBE90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55935" w14:textId="223A83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r>
      <w:tr w:rsidR="00DB62D7" w:rsidRPr="008519F1" w14:paraId="3DBCC3A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BB343" w14:textId="4B3A7E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8C244" w14:textId="6BC945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19C00" w14:textId="643776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A51B1" w14:textId="4DB0F9F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CB4CA" w14:textId="4004A9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079C7" w14:textId="1A2BB6A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4E5D48B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B8B68" w14:textId="4020D9A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FDA2B" w14:textId="109F046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15EBD" w14:textId="2C28BF7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C5E90" w14:textId="67F09DF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4955A" w14:textId="2C1D498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26BC5" w14:textId="040ECB1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6EF529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C9B9B" w14:textId="7EC9B3C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6971" w14:textId="34F73B2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BEFB0" w14:textId="43BA2FB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471265" w14:textId="08BAA19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99644" w14:textId="204149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685FF" w14:textId="380364B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87866B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F50BB" w14:textId="725B24C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8D76C" w14:textId="669E590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D1AA2" w14:textId="76A48F4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38EDF" w14:textId="6A9D776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CC891" w14:textId="738635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74E6C" w14:textId="6F8578A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C2C270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096062" w14:textId="36DC781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36AA4" w14:textId="5DE011E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EE3A7" w14:textId="46FF76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061D8" w14:textId="2DEF388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69621" w14:textId="3D00B88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A30B9" w14:textId="7ECAE6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7FD36E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17707" w14:textId="1DB7A2B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038C3" w14:textId="43D39DA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E5601" w14:textId="10A2C2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60A95" w14:textId="244064E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09BAB" w14:textId="0AB2605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0C909" w14:textId="590EF7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D5206D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05DE9" w14:textId="42DAA6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FA89B" w14:textId="0FF0A31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4430E6" w14:textId="15C811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4EBA8" w14:textId="7EF990B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14880" w14:textId="73A3317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72061" w14:textId="0159D9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7AD603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DCA179" w14:textId="69A99D9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BRD3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B6A1D" w14:textId="1DF154E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929520" w14:textId="5BA60B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FEE7A" w14:textId="26D07D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C8FD7" w14:textId="51F7069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71CEC" w14:textId="689DD6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FA24FE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075E4" w14:textId="2CE49A2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C7A536" w14:textId="4039DB6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9EC5A" w14:textId="5368D9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CE31B" w14:textId="4C905EB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F1554E" w14:textId="68855F6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26AA6" w14:textId="710A76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119B28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106F8" w14:textId="391E78E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54A10" w14:textId="056314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705EE" w14:textId="7B67769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FB4530" w14:textId="794CE8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A3873" w14:textId="28B602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470D6" w14:textId="078EA4F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35E5E4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20D4D" w14:textId="08809CB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52847" w14:textId="66FFE0D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6F572" w14:textId="274E11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0576" w14:textId="4783DA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53AB0" w14:textId="28F6649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93BF8" w14:textId="57AE95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E61C49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2B030" w14:textId="690FE68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E13B4" w14:textId="539D176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6BA61" w14:textId="55AF3E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8FAD9" w14:textId="7D683C4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AC27FB" w14:textId="1E86DBC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69728" w14:textId="4AFF087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74E3919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03770" w14:textId="50A0980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BA851" w14:textId="58C06A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50318" w14:textId="1BBB8D3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47720" w14:textId="1B48A93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AE46F" w14:textId="37D29B5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A600D" w14:textId="3B7331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0D9F1EB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5108A" w14:textId="3514337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687173" w14:textId="1B9D01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51128" w14:textId="192C21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001735" w14:textId="06B926E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70067" w14:textId="3C13C7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75970" w14:textId="3AFD552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B593BC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A243B" w14:textId="6A7C42B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FCA56D" w14:textId="21DD01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33711" w14:textId="5FBEE6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45361" w14:textId="4ECCF32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3F7FAA" w14:textId="2A23F4A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164EA" w14:textId="432E102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AA49A5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701CE" w14:textId="71CF6A3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D24BC" w14:textId="2348427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72587" w14:textId="56DCDF0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576EBC" w14:textId="2EABCF6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FC8BD" w14:textId="333724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4B51A" w14:textId="4D2E7B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BD44BA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29530" w14:textId="00E897B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21D25" w14:textId="5BC72F5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84CB97" w14:textId="0DEBD7A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32DB4" w14:textId="7F2B501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D4808" w14:textId="75E2ACD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1520" w14:textId="6CDF2B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9D249D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66BFA" w14:textId="340F7E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4945C4" w14:textId="7FC23D0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631EA" w14:textId="190D426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5C34F" w14:textId="4F692A7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29DB8" w14:textId="70B046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96487" w14:textId="1E73654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CCF803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86D51" w14:textId="75DCA56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368195" w14:textId="4EB2E01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162411" w14:textId="31F780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29298" w14:textId="26A45E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E92B5" w14:textId="5AF630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EFA27" w14:textId="10FC77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1F93437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7578FE" w14:textId="30D5207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F9405" w14:textId="6A1DCF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CE654C" w14:textId="0501120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0FA84" w14:textId="3CC2648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74EA1" w14:textId="3DC602D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04491" w14:textId="7AD40F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8D492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12A4A" w14:textId="574649B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039D7" w14:textId="685A925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7C8BF" w14:textId="6A53A02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D007C" w14:textId="663C68D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85841" w14:textId="30F2F64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EB332" w14:textId="713F47F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19E15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B20CC" w14:textId="1903857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61997" w14:textId="5424655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0637C" w14:textId="32793BB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57DA4" w14:textId="44A78F9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1BE24" w14:textId="1743AAD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84272" w14:textId="156E5E9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w:t>
            </w:r>
          </w:p>
        </w:tc>
      </w:tr>
      <w:tr w:rsidR="00DB62D7" w:rsidRPr="008519F1" w14:paraId="5EECCF2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581FF" w14:textId="0AB8DF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8D57F" w14:textId="4A6E326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35C5F" w14:textId="6548D68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BB6CE" w14:textId="576FAD2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ADEA" w14:textId="1081790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CC2DF" w14:textId="2A5B5C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w:t>
            </w:r>
          </w:p>
        </w:tc>
      </w:tr>
      <w:tr w:rsidR="00DB62D7" w:rsidRPr="008519F1" w14:paraId="6FAF1CA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526C0" w14:textId="158E037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C6413" w14:textId="1681A76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7FBF3" w14:textId="49F367E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98B52" w14:textId="103958F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28DCC" w14:textId="225622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6B01D" w14:textId="07AF3B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w:t>
            </w:r>
          </w:p>
        </w:tc>
      </w:tr>
      <w:tr w:rsidR="00DB62D7" w:rsidRPr="008519F1" w14:paraId="670ECEF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C1861" w14:textId="009BB7D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CTNNB1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FFAB6" w14:textId="45FE0F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1D7CF" w14:textId="397465F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0E2D0" w14:textId="2B0762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A0B66" w14:textId="4153971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D4069F" w14:textId="615959F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A2062D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5AA79" w14:textId="3A5564B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9C344" w14:textId="4BFA049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4E356" w14:textId="1E3587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26011" w14:textId="49833A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C2F89" w14:textId="57B1EF2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87FEC" w14:textId="36BD9EE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FC7460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BBCD9" w14:textId="3CB955D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8B144" w14:textId="2CFB468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54EC6" w14:textId="4B2E70D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BF04D" w14:textId="2143F4D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E82CE" w14:textId="0D61C3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CE198" w14:textId="6605007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0E76018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580A2" w14:textId="65040F6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4B2BF" w14:textId="0F96D49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A38CF" w14:textId="06F369D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21492" w14:textId="7C8A13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C07CB" w14:textId="4FE4EA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3E005" w14:textId="5394C01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77166D4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25461F" w14:textId="702DD5B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0084E" w14:textId="7679537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B412C" w14:textId="0E7214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00E99" w14:textId="77F0F73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CE6B6" w14:textId="4A6297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BB9DE" w14:textId="49AA48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6693FA4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6A87AC" w14:textId="1E30180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DNAJB1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38D5A" w14:textId="26CAF3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2948E" w14:textId="3108586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F9E3C8" w14:textId="5989AE4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A41B1D" w14:textId="3249F0D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10EDD" w14:textId="60C652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7137356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4F591" w14:textId="54C5348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DA6F9" w14:textId="43D464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7B7C7E" w14:textId="013A331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3C609" w14:textId="3CE49F4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1466C" w14:textId="03BF970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78070" w14:textId="045878C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0479414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8C61F" w14:textId="34B544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59077" w14:textId="1ACD023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A41327" w14:textId="0235724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F848D" w14:textId="274ED4B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0CF6B5" w14:textId="570D0AB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13D4B" w14:textId="6FFA6A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97372F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A5B98" w14:textId="639D344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8BA67" w14:textId="6C64437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3AF46" w14:textId="3B123E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7F091" w14:textId="4059D60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4AE43" w14:textId="7956228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E1409" w14:textId="3FC246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090E2A2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F25F4" w14:textId="122423A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FFDDF" w14:textId="2ACA6FA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B3425" w14:textId="4D471DB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C4B02" w14:textId="3F1EBF5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63DDB" w14:textId="1787EB8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FC1E4" w14:textId="3088514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789DF79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4B026" w14:textId="26FD283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69DA9" w14:textId="57BB13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B3FF9" w14:textId="5451CEA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21CA7" w14:textId="0BA3108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233C4" w14:textId="5A8E83E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8E536" w14:textId="7D3C08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CD141C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307E26" w14:textId="7F2FEE1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4626D" w14:textId="29ABE2E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0DBA5" w14:textId="6672F7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971FEF" w14:textId="7E3226C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0E93F" w14:textId="210155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0CC10" w14:textId="4BD5569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7CC530A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633F5" w14:textId="01E5E9E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419B7" w14:textId="6B8037A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B67E9" w14:textId="30FE554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E14BC" w14:textId="6C0AC9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E47E4" w14:textId="654412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8B645" w14:textId="7AA50D1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188DF5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7A034" w14:textId="3E2031B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9AD5A" w14:textId="69DA3D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C33F5" w14:textId="733DF71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204CF" w14:textId="459902C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F6BFE" w14:textId="166D098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EAD3D" w14:textId="40CB33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39B1B1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BFE50" w14:textId="7528527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845BC" w14:textId="7D0C3E6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8351B" w14:textId="44C3B37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A37BB" w14:textId="113E632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8E27E" w14:textId="33471E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5C248" w14:textId="26B7D3E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E544C8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A765A" w14:textId="1198255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B3B5A" w14:textId="2C92DC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0D1AC" w14:textId="4893E2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E89591" w14:textId="1E17D26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EAC9A" w14:textId="6CC583A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04A04" w14:textId="13C6F91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7783498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89F0C" w14:textId="078B869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CA7E8D" w14:textId="20FAA4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5D657" w14:textId="0FE8273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CAFC1" w14:textId="1B85ABE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F6B63" w14:textId="3D1208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77A80" w14:textId="763C636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2B0D4D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9AA40" w14:textId="60F5940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F50ED3" w14:textId="4CE4FE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6899F" w14:textId="323ADBF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A88DB" w14:textId="5381C71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10936" w14:textId="3DF424C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B1350" w14:textId="2C736F9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35B7CF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1B117" w14:textId="7EEBDB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3A4A9" w14:textId="3F9FF6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E0B10C" w14:textId="1910DE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F50867" w14:textId="2EDAB18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0389A" w14:textId="13FB87B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835F9" w14:textId="31ED39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AFFD89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D675C3" w14:textId="4815B3F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085BF" w14:textId="6805BEE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7A3F0" w14:textId="6498503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906D4" w14:textId="4F4622A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B7C848" w14:textId="6EA5A52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B671E" w14:textId="68F8BDB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6AEC02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41775" w14:textId="2DC4B85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4A2BE" w14:textId="5E30C94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4388E" w14:textId="41EAA0B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A57DB" w14:textId="38B8CCD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95635" w14:textId="335A86B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D2484" w14:textId="36AF716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F51F37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0DAC92" w14:textId="62DA615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23D2C" w14:textId="5F44CEF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19C8C" w14:textId="0E68A77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F7F59" w14:textId="11A48F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56707" w14:textId="4C7EF02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E4E63" w14:textId="191F39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r>
      <w:tr w:rsidR="00DB62D7" w:rsidRPr="008519F1" w14:paraId="22DAFE0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54132" w14:textId="6E973C5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D2DA7B" w14:textId="1A9DC93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466D1" w14:textId="1704B81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93A5E" w14:textId="437278E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0E4D8" w14:textId="25D58EB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57EAE4" w14:textId="47193F8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D6EB02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10EAA" w14:textId="2D1467D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AC76B6" w14:textId="11AEE70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2EDA0" w14:textId="3FFB5E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2CDDE" w14:textId="70AF640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0A712" w14:textId="33964E9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264D41" w14:textId="6CFE1A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4E52E8B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86D42" w14:textId="34CD72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FAT1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345373" w14:textId="178F28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2076C" w14:textId="7219E8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366E4" w14:textId="287ADD8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F338E" w14:textId="34D3172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98729" w14:textId="09648A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7DE178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9C00" w14:textId="24387FA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FBXW7</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E9F2B" w14:textId="6A058CF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CEF10" w14:textId="0E824FC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8C2CBA" w14:textId="368F76B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CB555" w14:textId="1B44FE0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56EF3" w14:textId="7158704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073D8A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85E51" w14:textId="45C64F5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873AF1" w14:textId="72490B0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D1096" w14:textId="4FDDE70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20695" w14:textId="5450013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375E5" w14:textId="6DABFC2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E9E18" w14:textId="6C98DF1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6CD79F0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A977E" w14:textId="5C5C89A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A2920B" w14:textId="0B88F6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97E98" w14:textId="5C5C3E8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0A7BCF" w14:textId="3FFBBAA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3CB84C" w14:textId="7E0F0D2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771E70" w14:textId="1548B03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46B343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BCDEB" w14:textId="61569A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78138" w14:textId="750BC1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51AD0" w14:textId="295C94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A24C64" w14:textId="64D3106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98652" w14:textId="1B60529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2EA81" w14:textId="721DA3F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0A3778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F54FD" w14:textId="06D8CA6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C1F10" w14:textId="3BD07E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088A5" w14:textId="198419D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707FF" w14:textId="7E6913D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8440" w14:textId="43541C8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305115" w14:textId="34D33E7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EE6D3B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E7621" w14:textId="2CBAF6D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686E9" w14:textId="37B0A50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277F4" w14:textId="1E8364B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0A746" w14:textId="7601DB6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FE2E40" w14:textId="150BEE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4136F9" w14:textId="01D485C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7E027BB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3C9A0" w14:textId="40979E9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ACBED" w14:textId="19048B9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E23E7" w14:textId="67D6C9B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448D4" w14:textId="13F0E4A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AED24" w14:textId="10D6414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86F4B" w14:textId="68F25E5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FA9AB1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02146" w14:textId="75B563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94A87" w14:textId="209FD03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4CFD8D" w14:textId="604F322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7E243" w14:textId="38A1D93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A00E96" w14:textId="1C2CD84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C8010" w14:textId="2B7F73F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0BA5A2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69EC7" w14:textId="550AB1F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5FBF4" w14:textId="251B8D4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F9A4E" w14:textId="7402C2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F73EF" w14:textId="06E5AB6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F6A3F" w14:textId="2CBB85C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BC53C" w14:textId="7AB1A1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533B19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23FD8" w14:textId="3E018E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836F6" w14:textId="66D8298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127A6" w14:textId="285F20F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AF28E" w14:textId="045736C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816F7" w14:textId="024754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5D25B" w14:textId="497CA90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52CA21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1DBF4" w14:textId="4295152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00C83" w14:textId="6169BD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CD483" w14:textId="2C8415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14DAD" w14:textId="62DCCDF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DC682" w14:textId="7AC9596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528D7" w14:textId="48FD610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808CB9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3FC7C" w14:textId="39C6C73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A2BF7" w14:textId="2FE2C2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57394" w14:textId="5293CF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FCE3A" w14:textId="3A241F5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782A1" w14:textId="58BCDA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B2220" w14:textId="116108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44443C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82365" w14:textId="14D7184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2BFF8" w14:textId="10DB40F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B64AF" w14:textId="4CF4E91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27460" w14:textId="0F02877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768CF" w14:textId="6D897AF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C902F" w14:textId="66DD5F2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CFC796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7ED12" w14:textId="2FC23B9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EC0F4" w14:textId="345BD4E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BD1C51" w14:textId="72E17D9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43ACB" w14:textId="4611979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891D" w14:textId="593F804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8F1AD" w14:textId="5E589D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026C9F7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937B6" w14:textId="417350F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B00CF" w14:textId="786DFED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0AC7D0" w14:textId="255FC99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03C65" w14:textId="3D90719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9D39F" w14:textId="6D50EE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847F0" w14:textId="0BF668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23327BE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EC445" w14:textId="144174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C4058" w14:textId="528620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D4011" w14:textId="079E230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FACAF" w14:textId="715F1DF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08D9D" w14:textId="569455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5AA48" w14:textId="1EB8E76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w:t>
            </w:r>
          </w:p>
        </w:tc>
      </w:tr>
      <w:tr w:rsidR="00DB62D7" w:rsidRPr="008519F1" w14:paraId="3EED79D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7138B" w14:textId="7CF7A34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5AD2A" w14:textId="6436C5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10ECCA" w14:textId="29E184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8D4A0" w14:textId="3FCC81A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F6C3" w14:textId="406AE8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45B40" w14:textId="177BD35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325DB7D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92EC3" w14:textId="29CBA5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3C502" w14:textId="2CCC079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9B339" w14:textId="41AE6D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FD4EDA" w14:textId="494B1B1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BD0F" w14:textId="28E5DE6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FEDAC" w14:textId="08D9B4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6D5DE5A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1F969" w14:textId="38A5C7B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A103A" w14:textId="53483FD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D6E2A" w14:textId="610E963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82D15" w14:textId="1B0F253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640CB" w14:textId="30A4DD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06E23" w14:textId="710C265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46B6610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FB5DF" w14:textId="456F04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0F811" w14:textId="6DDE8A2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965AB" w14:textId="6621075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DFB29" w14:textId="07F462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89038D" w14:textId="76D8C0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9FFC7" w14:textId="3BD8A73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761C1A1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9E43" w14:textId="0F9F59F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85642E" w14:textId="478EB9F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10B81" w14:textId="22D04C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3490E" w14:textId="3B3DB31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1654DC" w14:textId="62A4F6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C24D4B" w14:textId="4C639A1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15072D0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31C56" w14:textId="51EC378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2D97E" w14:textId="3361FA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5EB734" w14:textId="6D2D26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70640" w14:textId="36507F7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A7C694" w14:textId="513252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9E306" w14:textId="41355A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r>
      <w:tr w:rsidR="00DB62D7" w:rsidRPr="008519F1" w14:paraId="1DDD650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583DB0" w14:textId="5DE7234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36D58" w14:textId="4ACEF5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C68BBB" w14:textId="53D643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B58B5" w14:textId="32AA974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6CE14" w14:textId="3E0F123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CA331" w14:textId="4126D4F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 CNA</w:t>
            </w:r>
          </w:p>
        </w:tc>
      </w:tr>
      <w:tr w:rsidR="00DB62D7" w:rsidRPr="008519F1" w14:paraId="2373F28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A3375" w14:textId="37C4EB3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14EEE3" w14:textId="3B79B9E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D5D12" w14:textId="7CB5022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856E1" w14:textId="738BFE2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79B953" w14:textId="2DED39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778D8" w14:textId="3D34BB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r>
      <w:tr w:rsidR="00DB62D7" w:rsidRPr="008519F1" w14:paraId="5080A6F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2CDD45" w14:textId="0323628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175EE" w14:textId="712A6EE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8631CF" w14:textId="69F725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19FE7" w14:textId="79BF38F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02242" w14:textId="198D246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F0071" w14:textId="56CC64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4ED9B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917F15" w14:textId="2D3AB27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53B6B" w14:textId="41AAC4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55C32" w14:textId="49A93A0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EF2AF" w14:textId="3C2AE2D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20FB9D" w14:textId="1B659D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1A048" w14:textId="25E63A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238962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379E2" w14:textId="5688EC7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78741" w14:textId="099C98A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BC8C47" w14:textId="4354C2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E3418" w14:textId="1A84403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14E51" w14:textId="737F73D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64BD9" w14:textId="33E54E3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954158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62E16" w14:textId="48D5688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2F7DA" w14:textId="447EE3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6B5BC1" w14:textId="2FF93C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BFB2A" w14:textId="1C19950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F646F" w14:textId="7940EC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CB8A2" w14:textId="1AC2C41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BA5425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B1E2F" w14:textId="606723B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1BCC1" w14:textId="49902B4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2FD1E" w14:textId="277C6DA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57344" w14:textId="7D166147" w:rsidR="00DB62D7" w:rsidRPr="008519F1" w:rsidRDefault="00DB62D7" w:rsidP="00DB62D7">
            <w:pPr>
              <w:widowControl/>
              <w:jc w:val="center"/>
              <w:rPr>
                <w:rFonts w:ascii="宋体" w:eastAsia="宋体" w:hAnsi="宋体" w:cs="宋体"/>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3CBD9" w14:textId="5E9EE663" w:rsidR="00DB62D7" w:rsidRPr="008519F1" w:rsidRDefault="00DB62D7" w:rsidP="00DB62D7">
            <w:pPr>
              <w:widowControl/>
              <w:jc w:val="center"/>
              <w:rPr>
                <w:rFonts w:ascii="宋体" w:eastAsia="宋体" w:hAnsi="宋体" w:cs="宋体"/>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01CFF" w14:textId="10F95F13" w:rsidR="00DB62D7" w:rsidRPr="008519F1" w:rsidRDefault="00DB62D7" w:rsidP="00DB62D7">
            <w:pPr>
              <w:widowControl/>
              <w:jc w:val="center"/>
              <w:rPr>
                <w:rFonts w:ascii="宋体" w:eastAsia="宋体" w:hAnsi="宋体" w:cs="宋体"/>
                <w:color w:val="000000"/>
                <w:kern w:val="0"/>
                <w:sz w:val="18"/>
                <w:szCs w:val="18"/>
              </w:rPr>
            </w:pPr>
          </w:p>
        </w:tc>
      </w:tr>
    </w:tbl>
    <w:p w14:paraId="07733844" w14:textId="77777777" w:rsidR="00683150" w:rsidRDefault="00683150">
      <w:pPr>
        <w:widowControl/>
        <w:ind w:firstLineChars="200" w:firstLine="482"/>
        <w:jc w:val="left"/>
        <w:rPr>
          <w:rFonts w:ascii="宋体" w:eastAsia="宋体" w:hAnsi="宋体"/>
          <w:b/>
          <w:szCs w:val="18"/>
        </w:rPr>
      </w:pPr>
    </w:p>
    <w:p w14:paraId="6A4231D6" w14:textId="77777777" w:rsidR="00683150" w:rsidRDefault="00D575B3">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p>
    <w:p w14:paraId="007E17DF" w14:textId="3ADD1747"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检测微卫星不稳定状态时只区分M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和非M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，不能区分M</w:t>
      </w:r>
      <w:r w:rsidRPr="001523CE">
        <w:rPr>
          <w:rFonts w:ascii="宋体" w:eastAsia="宋体" w:hAnsi="宋体" w:cs="思源黑体 CN Light"/>
          <w:kern w:val="0"/>
          <w:sz w:val="18"/>
          <w:szCs w:val="18"/>
        </w:rPr>
        <w:t>SI-L</w:t>
      </w:r>
      <w:r w:rsidRPr="001523CE">
        <w:rPr>
          <w:rFonts w:ascii="宋体" w:eastAsia="宋体" w:hAnsi="宋体" w:cs="思源黑体 CN Light" w:hint="eastAsia"/>
          <w:kern w:val="0"/>
          <w:sz w:val="18"/>
          <w:szCs w:val="18"/>
        </w:rPr>
        <w:t>和M</w:t>
      </w:r>
      <w:r w:rsidRPr="001523CE">
        <w:rPr>
          <w:rFonts w:ascii="宋体" w:eastAsia="宋体" w:hAnsi="宋体" w:cs="思源黑体 CN Light"/>
          <w:kern w:val="0"/>
          <w:sz w:val="18"/>
          <w:szCs w:val="18"/>
        </w:rPr>
        <w:t>SS</w:t>
      </w:r>
      <w:r w:rsidRPr="001523CE">
        <w:rPr>
          <w:rFonts w:ascii="宋体" w:eastAsia="宋体" w:hAnsi="宋体" w:cs="思源黑体 CN Light" w:hint="eastAsia"/>
          <w:kern w:val="0"/>
          <w:sz w:val="18"/>
          <w:szCs w:val="18"/>
        </w:rPr>
        <w:t>样本</w:t>
      </w:r>
      <w:r w:rsidR="00D575B3" w:rsidRPr="001523CE">
        <w:rPr>
          <w:rFonts w:ascii="宋体" w:eastAsia="宋体" w:hAnsi="宋体" w:cs="思源黑体 CN Light" w:hint="eastAsia"/>
          <w:kern w:val="0"/>
          <w:sz w:val="18"/>
          <w:szCs w:val="18"/>
        </w:rPr>
        <w:t>。</w:t>
      </w:r>
    </w:p>
    <w:p w14:paraId="00666D34" w14:textId="6566FBC1"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当插入/缺失区域发生在探针的结合位点时，可能导致假阴性结果</w:t>
      </w:r>
      <w:r w:rsidR="00D575B3" w:rsidRPr="001523CE">
        <w:rPr>
          <w:rFonts w:ascii="宋体" w:eastAsia="宋体" w:hAnsi="宋体" w:cs="思源黑体 CN Light" w:hint="eastAsia"/>
          <w:kern w:val="0"/>
          <w:sz w:val="18"/>
          <w:szCs w:val="18"/>
        </w:rPr>
        <w:t>。</w:t>
      </w:r>
    </w:p>
    <w:p w14:paraId="7478174A" w14:textId="0680B418"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lastRenderedPageBreak/>
        <w:t>样品中插入/缺失突变类型的长度大于2</w:t>
      </w:r>
      <w:r w:rsidRPr="001523CE">
        <w:rPr>
          <w:rFonts w:ascii="宋体" w:eastAsia="宋体" w:hAnsi="宋体" w:cs="思源黑体 CN Light"/>
          <w:kern w:val="0"/>
          <w:sz w:val="18"/>
          <w:szCs w:val="18"/>
        </w:rPr>
        <w:t>6</w:t>
      </w:r>
      <w:r w:rsidRPr="001523CE">
        <w:rPr>
          <w:rFonts w:ascii="宋体" w:eastAsia="宋体" w:hAnsi="宋体" w:cs="思源黑体 CN Light" w:hint="eastAsia"/>
          <w:kern w:val="0"/>
          <w:sz w:val="18"/>
          <w:szCs w:val="18"/>
        </w:rPr>
        <w:t>个碱基时可能随突变长度的增加存在检测性能下降的情况</w:t>
      </w:r>
      <w:r w:rsidR="00D575B3" w:rsidRPr="001523CE">
        <w:rPr>
          <w:rFonts w:ascii="宋体" w:eastAsia="宋体" w:hAnsi="宋体" w:cs="思源黑体 CN Light" w:hint="eastAsia"/>
          <w:kern w:val="0"/>
          <w:sz w:val="18"/>
          <w:szCs w:val="18"/>
        </w:rPr>
        <w:t>。</w:t>
      </w:r>
    </w:p>
    <w:p w14:paraId="1289A4BC" w14:textId="0D0B5971" w:rsidR="00F3308D"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3E226E73" w14:textId="3D7BB3EF" w:rsidR="00683150" w:rsidRPr="00323D93" w:rsidRDefault="00D575B3">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本检测组织样本热点突变</w:t>
      </w:r>
      <w:r w:rsidR="00323D93" w:rsidRPr="001523CE">
        <w:rPr>
          <w:rFonts w:ascii="宋体" w:eastAsia="宋体" w:hAnsi="宋体" w:cs="思源黑体 CN Light" w:hint="eastAsia"/>
          <w:kern w:val="0"/>
          <w:sz w:val="18"/>
          <w:szCs w:val="18"/>
        </w:rPr>
        <w:t>灵敏度为</w:t>
      </w:r>
      <w:r w:rsidR="00323D93" w:rsidRPr="001523CE">
        <w:rPr>
          <w:rFonts w:ascii="宋体" w:eastAsia="宋体" w:hAnsi="宋体" w:cs="思源黑体 CN Light"/>
          <w:kern w:val="0"/>
          <w:sz w:val="18"/>
          <w:szCs w:val="18"/>
        </w:rPr>
        <w:t>2</w:t>
      </w:r>
      <w:r w:rsidR="00323D93" w:rsidRPr="001523CE">
        <w:rPr>
          <w:rFonts w:ascii="宋体" w:eastAsia="宋体" w:hAnsi="宋体" w:cs="思源黑体 CN Light" w:hint="eastAsia"/>
          <w:kern w:val="0"/>
          <w:sz w:val="18"/>
          <w:szCs w:val="18"/>
        </w:rPr>
        <w:t>%；非热点突变的灵敏度为5%</w:t>
      </w:r>
      <w:r w:rsidRPr="001523CE">
        <w:rPr>
          <w:rFonts w:ascii="宋体" w:eastAsia="宋体" w:hAnsi="宋体" w:cs="思源黑体 CN Light" w:hint="eastAsia"/>
          <w:kern w:val="0"/>
          <w:sz w:val="18"/>
          <w:szCs w:val="18"/>
        </w:rPr>
        <w:t>。如未检出指定基因的变异（即阴性结果）不能排除存在低于检测下限的变异的可能性。</w:t>
      </w:r>
      <w:r w:rsidRPr="00323D93">
        <w:rPr>
          <w:rFonts w:ascii="宋体" w:eastAsia="宋体" w:hAnsi="宋体" w:cs="宋体"/>
          <w:b/>
          <w:szCs w:val="18"/>
        </w:rPr>
        <w:br w:type="page"/>
      </w:r>
    </w:p>
    <w:p w14:paraId="49F409D1" w14:textId="77777777" w:rsidR="00683150" w:rsidRDefault="00D575B3">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5B17A9F" w14:textId="29AAFFCF"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kern w:val="0"/>
          <w:sz w:val="18"/>
          <w:szCs w:val="18"/>
        </w:rPr>
        <w:t>{%p for a in (</w:t>
      </w:r>
      <w:r w:rsidR="00606E83"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_inter</w:t>
      </w:r>
      <w:r w:rsidR="00606E83" w:rsidRPr="00DA5749">
        <w:rPr>
          <w:rFonts w:ascii="宋体" w:eastAsia="宋体" w:hAnsi="宋体" w:cs="思源黑体 CN Light"/>
          <w:kern w:val="0"/>
          <w:sz w:val="18"/>
          <w:szCs w:val="18"/>
        </w:rPr>
        <w:t xml:space="preserve"> </w:t>
      </w:r>
      <w:r w:rsidR="00606E83">
        <w:rPr>
          <w:rFonts w:ascii="宋体" w:eastAsia="宋体" w:hAnsi="宋体" w:cs="思源黑体 CN Light"/>
          <w:kern w:val="0"/>
          <w:sz w:val="18"/>
          <w:szCs w:val="18"/>
        </w:rPr>
        <w:t xml:space="preserve">+ </w:t>
      </w:r>
      <w:r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 xml:space="preserve">_evi </w:t>
      </w:r>
      <w:r w:rsidRPr="00DA5749">
        <w:rPr>
          <w:rFonts w:ascii="宋体" w:eastAsia="宋体" w:hAnsi="宋体" w:cs="思源黑体 CN Light"/>
          <w:kern w:val="0"/>
          <w:sz w:val="18"/>
          <w:szCs w:val="18"/>
        </w:rPr>
        <w:t xml:space="preserve"> + refer.dynamic.</w:t>
      </w:r>
      <w:r w:rsidR="00CB573F" w:rsidRPr="00CB573F">
        <w:rPr>
          <w:rFonts w:ascii="宋体" w:eastAsia="宋体" w:hAnsi="宋体" w:cs="思源黑体 CN Light"/>
          <w:kern w:val="0"/>
          <w:sz w:val="18"/>
          <w:szCs w:val="18"/>
        </w:rPr>
        <w:t>s_varonco_inter</w:t>
      </w:r>
      <w:r w:rsidR="00606E83">
        <w:rPr>
          <w:rFonts w:ascii="宋体" w:eastAsia="宋体" w:hAnsi="宋体" w:cs="思源黑体 CN Light"/>
          <w:kern w:val="0"/>
          <w:sz w:val="18"/>
          <w:szCs w:val="18"/>
        </w:rPr>
        <w:t xml:space="preserve"> </w:t>
      </w:r>
      <w:r w:rsidR="00606E83" w:rsidRPr="00DA5749">
        <w:rPr>
          <w:rFonts w:ascii="宋体" w:eastAsia="宋体" w:hAnsi="宋体" w:cs="思源黑体 CN Light"/>
          <w:kern w:val="0"/>
          <w:sz w:val="18"/>
          <w:szCs w:val="18"/>
        </w:rPr>
        <w:t>+ refer.dynamic.</w:t>
      </w:r>
      <w:r w:rsidR="00606E83" w:rsidRPr="00606E83">
        <w:rPr>
          <w:rFonts w:ascii="宋体" w:eastAsia="宋体" w:hAnsi="宋体" w:cs="思源黑体 CN Light"/>
          <w:kern w:val="0"/>
          <w:sz w:val="18"/>
          <w:szCs w:val="18"/>
        </w:rPr>
        <w:t>s_var3_inter</w:t>
      </w:r>
      <w:r w:rsidRPr="00DA5749">
        <w:rPr>
          <w:rFonts w:ascii="宋体" w:eastAsia="宋体" w:hAnsi="宋体" w:cs="思源黑体 CN Light"/>
          <w:kern w:val="0"/>
          <w:sz w:val="18"/>
          <w:szCs w:val="18"/>
        </w:rPr>
        <w:t xml:space="preserve"> + refer.dynamic.msi + refer.dynamic.knb)|unique%}</w:t>
      </w:r>
    </w:p>
    <w:p w14:paraId="44BA0C30"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{a}}</w:t>
      </w:r>
    </w:p>
    <w:p w14:paraId="307272E4"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1E222961"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Pr>
                <w:rFonts w:ascii="宋体" w:eastAsia="宋体" w:hAnsi="宋体"/>
                <w:sz w:val="22"/>
                <w:szCs w:val="18"/>
              </w:rPr>
              <w:lastRenderedPageBreak/>
              <w:t>{{sample.report_date|replace(“-”,”.”)}}</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7F6D6" w14:textId="77777777" w:rsidR="00705AC3" w:rsidRDefault="00705AC3">
      <w:r>
        <w:separator/>
      </w:r>
    </w:p>
  </w:endnote>
  <w:endnote w:type="continuationSeparator" w:id="0">
    <w:p w14:paraId="53A573CC" w14:textId="77777777" w:rsidR="00705AC3" w:rsidRDefault="00705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705AC3">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C66C4" w14:textId="77777777" w:rsidR="00705AC3" w:rsidRDefault="00705AC3">
      <w:r>
        <w:separator/>
      </w:r>
    </w:p>
  </w:footnote>
  <w:footnote w:type="continuationSeparator" w:id="0">
    <w:p w14:paraId="56F85873" w14:textId="77777777" w:rsidR="00705AC3" w:rsidRDefault="00705A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3" w15:restartNumberingAfterBreak="0">
    <w:nsid w:val="6F1DDA01"/>
    <w:multiLevelType w:val="singleLevel"/>
    <w:tmpl w:val="6F1DDA01"/>
    <w:lvl w:ilvl="0">
      <w:start w:val="1"/>
      <w:numFmt w:val="decimal"/>
      <w:suff w:val="space"/>
      <w:lvlText w:val="%1."/>
      <w:lvlJc w:val="left"/>
    </w:lvl>
  </w:abstractNum>
  <w:abstractNum w:abstractNumId="4" w15:restartNumberingAfterBreak="0">
    <w:nsid w:val="72D51855"/>
    <w:multiLevelType w:val="singleLevel"/>
    <w:tmpl w:val="72D51855"/>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19C"/>
    <w:rsid w:val="002E6405"/>
    <w:rsid w:val="002E688D"/>
    <w:rsid w:val="002F12B9"/>
    <w:rsid w:val="002F19D6"/>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0431"/>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1164"/>
    <w:rsid w:val="005C1CD2"/>
    <w:rsid w:val="005C1CDE"/>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E00"/>
    <w:rsid w:val="006A3B26"/>
    <w:rsid w:val="006A4391"/>
    <w:rsid w:val="006A5F54"/>
    <w:rsid w:val="006A6719"/>
    <w:rsid w:val="006B0467"/>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AC3"/>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3026"/>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50CE"/>
    <w:rsid w:val="00CC62F4"/>
    <w:rsid w:val="00CC6897"/>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62D7"/>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15</Pages>
  <Words>2890</Words>
  <Characters>16474</Characters>
  <Application>Microsoft Office Word</Application>
  <DocSecurity>0</DocSecurity>
  <Lines>137</Lines>
  <Paragraphs>38</Paragraphs>
  <ScaleCrop>false</ScaleCrop>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48</cp:revision>
  <cp:lastPrinted>2021-02-03T13:24:00Z</cp:lastPrinted>
  <dcterms:created xsi:type="dcterms:W3CDTF">2024-09-10T06:20:00Z</dcterms:created>
  <dcterms:modified xsi:type="dcterms:W3CDTF">2025-04-21T02:01:00Z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