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2F640" w14:textId="77777777" w:rsidR="00711101" w:rsidRDefault="0039767B">
      <w:pPr>
        <w:jc w:val="left"/>
        <w:rPr>
          <w:rFonts w:ascii="Times New Roman" w:eastAsia="微软雅黑" w:hAnsi="Times New Roman" w:cs="宋体"/>
          <w:b/>
          <w:bCs/>
          <w:color w:val="000000"/>
          <w:sz w:val="44"/>
          <w:szCs w:val="44"/>
        </w:rPr>
      </w:pPr>
      <w:r>
        <w:rPr>
          <w:rFonts w:hint="eastAsia"/>
          <w:noProof/>
        </w:rPr>
        <w:drawing>
          <wp:anchor distT="0" distB="0" distL="114300" distR="114300" simplePos="0" relativeHeight="251659264" behindDoc="0" locked="0" layoutInCell="1" allowOverlap="1" wp14:anchorId="1E0E5A63" wp14:editId="27AE40D6">
            <wp:simplePos x="0" y="0"/>
            <wp:positionH relativeFrom="column">
              <wp:posOffset>2418080</wp:posOffset>
            </wp:positionH>
            <wp:positionV relativeFrom="paragraph">
              <wp:posOffset>126365</wp:posOffset>
            </wp:positionV>
            <wp:extent cx="1905000" cy="1905000"/>
            <wp:effectExtent l="0" t="0" r="0" b="0"/>
            <wp:wrapSquare wrapText="bothSides"/>
            <wp:docPr id="1"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图片1"/>
                    <pic:cNvPicPr>
                      <a:picLocks noChangeAspect="1"/>
                    </pic:cNvPicPr>
                  </pic:nvPicPr>
                  <pic:blipFill>
                    <a:blip r:embed="rId8"/>
                    <a:stretch>
                      <a:fillRect/>
                    </a:stretch>
                  </pic:blipFill>
                  <pic:spPr>
                    <a:xfrm>
                      <a:off x="0" y="0"/>
                      <a:ext cx="1905000" cy="1905000"/>
                    </a:xfrm>
                    <a:prstGeom prst="rect">
                      <a:avLst/>
                    </a:prstGeom>
                    <a:noFill/>
                    <a:ln>
                      <a:noFill/>
                    </a:ln>
                  </pic:spPr>
                </pic:pic>
              </a:graphicData>
            </a:graphic>
          </wp:anchor>
        </w:drawing>
      </w:r>
      <w:r>
        <w:rPr>
          <w:rFonts w:ascii="Times New Roman" w:eastAsia="微软雅黑" w:hAnsi="Times New Roman" w:cs="宋体"/>
          <w:b/>
          <w:bCs/>
          <w:color w:val="000000"/>
          <w:sz w:val="44"/>
          <w:szCs w:val="44"/>
        </w:rPr>
        <w:br w:type="textWrapping" w:clear="all"/>
      </w:r>
    </w:p>
    <w:p w14:paraId="0F9E0005" w14:textId="77777777" w:rsidR="00711101" w:rsidRDefault="0039767B">
      <w:pPr>
        <w:jc w:val="center"/>
        <w:rPr>
          <w:rFonts w:ascii="Times New Roman" w:eastAsia="微软雅黑" w:hAnsi="Times New Roman" w:cs="宋体"/>
          <w:b/>
          <w:bCs/>
          <w:color w:val="000000"/>
          <w:sz w:val="44"/>
          <w:szCs w:val="44"/>
        </w:rPr>
      </w:pPr>
      <w:r>
        <w:rPr>
          <w:rFonts w:ascii="Times New Roman" w:eastAsia="微软雅黑" w:hAnsi="Times New Roman" w:cs="宋体" w:hint="eastAsia"/>
          <w:b/>
          <w:bCs/>
          <w:color w:val="000000"/>
          <w:kern w:val="0"/>
          <w:sz w:val="44"/>
          <w:szCs w:val="44"/>
        </w:rPr>
        <w:t>中国人民解放军西部战区总医院病理科</w:t>
      </w:r>
    </w:p>
    <w:p w14:paraId="3B738294" w14:textId="77777777" w:rsidR="00711101" w:rsidRDefault="0039767B">
      <w:pPr>
        <w:pStyle w:val="11"/>
        <w:jc w:val="center"/>
        <w:rPr>
          <w:rFonts w:ascii="Times New Roman" w:eastAsia="微软雅黑" w:hAnsi="Times New Roman" w:cs="宋体"/>
          <w:b/>
          <w:bCs/>
          <w:color w:val="000000"/>
          <w:sz w:val="36"/>
          <w:szCs w:val="44"/>
        </w:rPr>
      </w:pPr>
      <w:r>
        <w:rPr>
          <w:rFonts w:ascii="Times New Roman" w:eastAsia="微软雅黑" w:hAnsi="Times New Roman" w:cs="宋体" w:hint="eastAsia"/>
          <w:b/>
          <w:bCs/>
          <w:color w:val="000000"/>
          <w:sz w:val="36"/>
          <w:szCs w:val="44"/>
        </w:rPr>
        <w:t>十</w:t>
      </w:r>
      <w:r>
        <w:rPr>
          <w:rFonts w:ascii="Times New Roman" w:eastAsia="微软雅黑" w:hAnsi="Times New Roman" w:cs="宋体"/>
          <w:b/>
          <w:bCs/>
          <w:color w:val="000000"/>
          <w:sz w:val="36"/>
          <w:szCs w:val="44"/>
        </w:rPr>
        <w:t>基因</w:t>
      </w:r>
      <w:r>
        <w:rPr>
          <w:rFonts w:ascii="Times New Roman" w:eastAsia="微软雅黑" w:hAnsi="Times New Roman" w:cs="宋体" w:hint="eastAsia"/>
          <w:b/>
          <w:bCs/>
          <w:color w:val="000000"/>
          <w:sz w:val="36"/>
          <w:szCs w:val="44"/>
        </w:rPr>
        <w:t>突变测序（</w:t>
      </w:r>
      <w:r>
        <w:rPr>
          <w:rFonts w:ascii="Times New Roman" w:eastAsia="微软雅黑" w:hAnsi="Times New Roman" w:cs="宋体" w:hint="eastAsia"/>
          <w:b/>
          <w:bCs/>
          <w:color w:val="000000"/>
          <w:sz w:val="36"/>
          <w:szCs w:val="44"/>
        </w:rPr>
        <w:t>NGS</w:t>
      </w:r>
      <w:r>
        <w:rPr>
          <w:rFonts w:ascii="Times New Roman" w:eastAsia="微软雅黑" w:hAnsi="Times New Roman" w:cs="宋体" w:hint="eastAsia"/>
          <w:b/>
          <w:bCs/>
          <w:color w:val="000000"/>
          <w:sz w:val="36"/>
          <w:szCs w:val="44"/>
        </w:rPr>
        <w:t>）</w:t>
      </w:r>
      <w:r>
        <w:rPr>
          <w:rFonts w:ascii="Times New Roman" w:eastAsia="微软雅黑" w:hAnsi="Times New Roman" w:cs="宋体"/>
          <w:b/>
          <w:bCs/>
          <w:color w:val="000000"/>
          <w:sz w:val="36"/>
          <w:szCs w:val="44"/>
        </w:rPr>
        <w:t>检测报告</w:t>
      </w:r>
    </w:p>
    <w:p w14:paraId="59653B89" w14:textId="77777777" w:rsidR="00711101" w:rsidRDefault="00711101">
      <w:pPr>
        <w:jc w:val="center"/>
        <w:rPr>
          <w:rFonts w:ascii="微软雅黑" w:eastAsia="微软雅黑" w:hAnsi="微软雅黑" w:cs="Arial"/>
          <w:b/>
          <w:color w:val="000000"/>
          <w:sz w:val="56"/>
          <w:szCs w:val="56"/>
        </w:rPr>
      </w:pPr>
    </w:p>
    <w:p w14:paraId="1BA9D375" w14:textId="77777777" w:rsidR="00711101" w:rsidRDefault="00711101">
      <w:pPr>
        <w:jc w:val="center"/>
        <w:rPr>
          <w:rFonts w:ascii="微软雅黑" w:eastAsia="微软雅黑" w:hAnsi="微软雅黑" w:cs="Arial"/>
          <w:b/>
          <w:color w:val="000000"/>
          <w:sz w:val="56"/>
          <w:szCs w:val="56"/>
        </w:rPr>
      </w:pP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51"/>
        <w:gridCol w:w="2819"/>
      </w:tblGrid>
      <w:tr w:rsidR="001D4D91" w14:paraId="157802C0" w14:textId="77777777" w:rsidTr="003172F4">
        <w:trPr>
          <w:jc w:val="center"/>
        </w:trPr>
        <w:tc>
          <w:tcPr>
            <w:tcW w:w="2851" w:type="dxa"/>
            <w:tcBorders>
              <w:top w:val="nil"/>
              <w:left w:val="nil"/>
              <w:bottom w:val="nil"/>
              <w:right w:val="nil"/>
            </w:tcBorders>
            <w:noWrap/>
            <w:vAlign w:val="center"/>
          </w:tcPr>
          <w:p w14:paraId="723CDE41"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患者姓名：</w:t>
            </w:r>
          </w:p>
        </w:tc>
        <w:tc>
          <w:tcPr>
            <w:tcW w:w="2819" w:type="dxa"/>
            <w:tcBorders>
              <w:top w:val="nil"/>
              <w:left w:val="nil"/>
              <w:right w:val="nil"/>
            </w:tcBorders>
            <w:noWrap/>
            <w:vAlign w:val="center"/>
          </w:tcPr>
          <w:p w14:paraId="24275F19"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r>
              <w:rPr>
                <w:rFonts w:eastAsia="微软雅黑" w:cs="宋体"/>
                <w:color w:val="000000"/>
                <w:sz w:val="32"/>
                <w:szCs w:val="32"/>
              </w:rPr>
              <w:t>sample.patient_name</w:t>
            </w:r>
            <w:r>
              <w:rPr>
                <w:rFonts w:eastAsia="微软雅黑" w:cs="宋体" w:hint="eastAsia"/>
                <w:color w:val="000000"/>
                <w:sz w:val="32"/>
                <w:szCs w:val="32"/>
              </w:rPr>
              <w:t>}}</w:t>
            </w:r>
          </w:p>
        </w:tc>
      </w:tr>
      <w:tr w:rsidR="001D4D91" w14:paraId="56B0E314" w14:textId="77777777" w:rsidTr="003172F4">
        <w:trPr>
          <w:jc w:val="center"/>
        </w:trPr>
        <w:tc>
          <w:tcPr>
            <w:tcW w:w="2851" w:type="dxa"/>
            <w:tcBorders>
              <w:top w:val="nil"/>
              <w:left w:val="nil"/>
              <w:bottom w:val="nil"/>
              <w:right w:val="nil"/>
            </w:tcBorders>
            <w:noWrap/>
            <w:vAlign w:val="center"/>
          </w:tcPr>
          <w:p w14:paraId="380E29DC"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患者</w:t>
            </w:r>
            <w:r>
              <w:rPr>
                <w:rFonts w:eastAsia="微软雅黑" w:cs="宋体" w:hint="eastAsia"/>
                <w:color w:val="000000"/>
                <w:sz w:val="32"/>
                <w:szCs w:val="32"/>
              </w:rPr>
              <w:t>ID</w:t>
            </w:r>
            <w:r>
              <w:rPr>
                <w:rFonts w:eastAsia="微软雅黑" w:cs="宋体" w:hint="eastAsia"/>
                <w:color w:val="000000"/>
                <w:sz w:val="32"/>
                <w:szCs w:val="32"/>
              </w:rPr>
              <w:t>号：</w:t>
            </w:r>
          </w:p>
        </w:tc>
        <w:tc>
          <w:tcPr>
            <w:tcW w:w="2819" w:type="dxa"/>
            <w:tcBorders>
              <w:left w:val="nil"/>
              <w:right w:val="nil"/>
            </w:tcBorders>
            <w:noWrap/>
            <w:vAlign w:val="center"/>
          </w:tcPr>
          <w:p w14:paraId="1268B9E9"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r>
              <w:rPr>
                <w:rFonts w:eastAsia="微软雅黑" w:cs="宋体"/>
                <w:color w:val="000000"/>
                <w:sz w:val="32"/>
                <w:szCs w:val="32"/>
              </w:rPr>
              <w:t>sample.</w:t>
            </w:r>
            <w:r w:rsidRPr="00320F1E">
              <w:rPr>
                <w:rFonts w:eastAsia="微软雅黑" w:cs="宋体"/>
                <w:color w:val="000000"/>
                <w:sz w:val="32"/>
                <w:szCs w:val="32"/>
              </w:rPr>
              <w:t>id_number</w:t>
            </w:r>
            <w:r>
              <w:rPr>
                <w:rFonts w:eastAsia="微软雅黑" w:cs="宋体" w:hint="eastAsia"/>
                <w:color w:val="000000"/>
                <w:sz w:val="32"/>
                <w:szCs w:val="32"/>
              </w:rPr>
              <w:t>}}</w:t>
            </w:r>
          </w:p>
        </w:tc>
      </w:tr>
      <w:tr w:rsidR="001D4D91" w14:paraId="619D4E65" w14:textId="77777777" w:rsidTr="003172F4">
        <w:trPr>
          <w:jc w:val="center"/>
        </w:trPr>
        <w:tc>
          <w:tcPr>
            <w:tcW w:w="2851" w:type="dxa"/>
            <w:tcBorders>
              <w:top w:val="nil"/>
              <w:left w:val="nil"/>
              <w:bottom w:val="nil"/>
              <w:right w:val="nil"/>
            </w:tcBorders>
            <w:noWrap/>
            <w:vAlign w:val="center"/>
          </w:tcPr>
          <w:p w14:paraId="5B046263"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送检科室：</w:t>
            </w:r>
          </w:p>
        </w:tc>
        <w:tc>
          <w:tcPr>
            <w:tcW w:w="2819" w:type="dxa"/>
            <w:tcBorders>
              <w:left w:val="nil"/>
              <w:right w:val="nil"/>
            </w:tcBorders>
            <w:noWrap/>
            <w:vAlign w:val="center"/>
          </w:tcPr>
          <w:p w14:paraId="523F4DED"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r>
              <w:rPr>
                <w:rFonts w:eastAsia="微软雅黑" w:cs="宋体"/>
                <w:color w:val="000000"/>
                <w:sz w:val="32"/>
                <w:szCs w:val="32"/>
              </w:rPr>
              <w:t>sample.</w:t>
            </w:r>
            <w:r w:rsidRPr="00320F1E">
              <w:rPr>
                <w:rFonts w:eastAsia="微软雅黑" w:cs="宋体"/>
                <w:color w:val="000000"/>
                <w:sz w:val="32"/>
                <w:szCs w:val="32"/>
              </w:rPr>
              <w:t>submission_department</w:t>
            </w:r>
            <w:r>
              <w:rPr>
                <w:rFonts w:eastAsia="微软雅黑" w:cs="宋体" w:hint="eastAsia"/>
                <w:color w:val="000000"/>
                <w:sz w:val="32"/>
                <w:szCs w:val="32"/>
              </w:rPr>
              <w:t>}}</w:t>
            </w:r>
          </w:p>
        </w:tc>
      </w:tr>
      <w:tr w:rsidR="001D4D91" w14:paraId="19FFB740" w14:textId="77777777" w:rsidTr="003172F4">
        <w:trPr>
          <w:jc w:val="center"/>
        </w:trPr>
        <w:tc>
          <w:tcPr>
            <w:tcW w:w="2851" w:type="dxa"/>
            <w:tcBorders>
              <w:top w:val="nil"/>
              <w:left w:val="nil"/>
              <w:bottom w:val="nil"/>
              <w:right w:val="nil"/>
            </w:tcBorders>
            <w:noWrap/>
            <w:vAlign w:val="center"/>
          </w:tcPr>
          <w:p w14:paraId="6AD5559A"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送检医生：</w:t>
            </w:r>
          </w:p>
        </w:tc>
        <w:tc>
          <w:tcPr>
            <w:tcW w:w="2819" w:type="dxa"/>
            <w:tcBorders>
              <w:left w:val="nil"/>
              <w:right w:val="nil"/>
            </w:tcBorders>
            <w:noWrap/>
            <w:vAlign w:val="center"/>
          </w:tcPr>
          <w:p w14:paraId="1541D7C7"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r>
              <w:rPr>
                <w:rFonts w:eastAsia="微软雅黑" w:cs="宋体"/>
                <w:color w:val="000000"/>
                <w:sz w:val="32"/>
                <w:szCs w:val="32"/>
              </w:rPr>
              <w:t>sample.</w:t>
            </w:r>
            <w:r w:rsidRPr="00320F1E">
              <w:rPr>
                <w:rFonts w:eastAsia="微软雅黑" w:cs="宋体"/>
                <w:color w:val="000000"/>
                <w:sz w:val="32"/>
                <w:szCs w:val="32"/>
              </w:rPr>
              <w:t>submission_doctor</w:t>
            </w:r>
            <w:r>
              <w:rPr>
                <w:rFonts w:eastAsia="微软雅黑" w:cs="宋体" w:hint="eastAsia"/>
                <w:color w:val="000000"/>
                <w:sz w:val="32"/>
                <w:szCs w:val="32"/>
              </w:rPr>
              <w:t>}}</w:t>
            </w:r>
          </w:p>
        </w:tc>
      </w:tr>
      <w:tr w:rsidR="001D4D91" w14:paraId="29924448" w14:textId="77777777" w:rsidTr="003172F4">
        <w:trPr>
          <w:jc w:val="center"/>
        </w:trPr>
        <w:tc>
          <w:tcPr>
            <w:tcW w:w="2851" w:type="dxa"/>
            <w:tcBorders>
              <w:top w:val="nil"/>
              <w:left w:val="nil"/>
              <w:bottom w:val="nil"/>
              <w:right w:val="nil"/>
            </w:tcBorders>
            <w:noWrap/>
            <w:vAlign w:val="center"/>
          </w:tcPr>
          <w:p w14:paraId="0225D072"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报告日期：</w:t>
            </w:r>
          </w:p>
        </w:tc>
        <w:tc>
          <w:tcPr>
            <w:tcW w:w="2819" w:type="dxa"/>
            <w:tcBorders>
              <w:left w:val="nil"/>
              <w:right w:val="nil"/>
            </w:tcBorders>
            <w:noWrap/>
            <w:vAlign w:val="center"/>
          </w:tcPr>
          <w:p w14:paraId="7FBA4FBF"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r>
              <w:rPr>
                <w:rFonts w:eastAsia="微软雅黑" w:cs="宋体"/>
                <w:color w:val="000000"/>
                <w:sz w:val="32"/>
                <w:szCs w:val="32"/>
              </w:rPr>
              <w:t>sample.report_da</w:t>
            </w:r>
            <w:r>
              <w:rPr>
                <w:rFonts w:eastAsia="微软雅黑" w:cs="宋体"/>
                <w:color w:val="000000"/>
                <w:sz w:val="32"/>
                <w:szCs w:val="32"/>
              </w:rPr>
              <w:lastRenderedPageBreak/>
              <w:t>te</w:t>
            </w:r>
            <w:r>
              <w:rPr>
                <w:rFonts w:eastAsia="微软雅黑" w:cs="宋体" w:hint="eastAsia"/>
                <w:color w:val="000000"/>
                <w:sz w:val="32"/>
                <w:szCs w:val="32"/>
              </w:rPr>
              <w:t>}}</w:t>
            </w:r>
          </w:p>
        </w:tc>
      </w:tr>
    </w:tbl>
    <w:p w14:paraId="54A4372A" w14:textId="77777777" w:rsidR="00711101" w:rsidRDefault="00711101">
      <w:pPr>
        <w:pStyle w:val="11"/>
        <w:jc w:val="center"/>
        <w:rPr>
          <w:rFonts w:ascii="Times New Roman" w:eastAsia="微软雅黑" w:hAnsi="Times New Roman" w:cs="宋体"/>
          <w:b/>
          <w:bCs/>
          <w:color w:val="000000"/>
        </w:rPr>
      </w:pPr>
    </w:p>
    <w:p w14:paraId="3AE518E8" w14:textId="77777777" w:rsidR="00711101" w:rsidRDefault="00711101"/>
    <w:p w14:paraId="01F948A3" w14:textId="77777777" w:rsidR="00711101" w:rsidRDefault="00711101"/>
    <w:p w14:paraId="53644C36" w14:textId="77777777" w:rsidR="00711101" w:rsidRDefault="00711101"/>
    <w:p w14:paraId="49CC99E5" w14:textId="77777777" w:rsidR="00711101" w:rsidRDefault="00711101"/>
    <w:p w14:paraId="4938D4B6" w14:textId="77777777" w:rsidR="00711101" w:rsidRDefault="00711101"/>
    <w:p w14:paraId="244520E3" w14:textId="77777777" w:rsidR="00711101" w:rsidRDefault="00711101"/>
    <w:p w14:paraId="0B0B64FB" w14:textId="77777777" w:rsidR="00711101" w:rsidRDefault="0039767B">
      <w:pPr>
        <w:rPr>
          <w:rFonts w:ascii="Times New Roman" w:eastAsia="微软雅黑" w:hAnsi="Times New Roman" w:cs="宋体"/>
          <w:color w:val="000000"/>
          <w:sz w:val="18"/>
        </w:rPr>
      </w:pPr>
      <w:r>
        <w:rPr>
          <w:rFonts w:ascii="Times New Roman" w:eastAsia="微软雅黑" w:hAnsi="Times New Roman" w:cs="宋体" w:hint="eastAsia"/>
          <w:color w:val="000000"/>
          <w:sz w:val="18"/>
        </w:rPr>
        <w:t>备注：</w:t>
      </w:r>
      <w:r>
        <w:rPr>
          <w:rFonts w:ascii="Times New Roman" w:eastAsia="微软雅黑" w:hAnsi="Times New Roman" w:cs="宋体" w:hint="eastAsia"/>
          <w:color w:val="000000"/>
          <w:sz w:val="18"/>
        </w:rPr>
        <w:t>1.</w:t>
      </w:r>
      <w:r>
        <w:rPr>
          <w:rFonts w:ascii="Times New Roman" w:eastAsia="微软雅黑" w:hAnsi="Times New Roman" w:cs="宋体" w:hint="eastAsia"/>
          <w:color w:val="000000"/>
          <w:sz w:val="18"/>
        </w:rPr>
        <w:t>检测结果与采集的标本病变（靶组织）比例有关，靶组织含量过低可能出现假阴性；</w:t>
      </w:r>
      <w:r>
        <w:rPr>
          <w:rFonts w:ascii="Times New Roman" w:eastAsia="微软雅黑" w:hAnsi="Times New Roman" w:cs="宋体" w:hint="eastAsia"/>
          <w:color w:val="000000"/>
          <w:sz w:val="18"/>
        </w:rPr>
        <w:t>2.</w:t>
      </w:r>
      <w:r>
        <w:rPr>
          <w:rFonts w:ascii="Times New Roman" w:eastAsia="微软雅黑" w:hAnsi="Times New Roman" w:cs="宋体" w:hint="eastAsia"/>
          <w:color w:val="000000"/>
          <w:sz w:val="18"/>
        </w:rPr>
        <w:t>本报告仅对所检测标本负责，仅供临床医师参考，勿作他用；</w:t>
      </w:r>
      <w:r>
        <w:rPr>
          <w:rFonts w:ascii="Times New Roman" w:eastAsia="微软雅黑" w:hAnsi="Times New Roman" w:cs="宋体" w:hint="eastAsia"/>
          <w:color w:val="000000"/>
          <w:sz w:val="18"/>
        </w:rPr>
        <w:t>3.</w:t>
      </w:r>
      <w:r>
        <w:rPr>
          <w:rFonts w:ascii="Times New Roman" w:eastAsia="微软雅黑" w:hAnsi="Times New Roman" w:cs="宋体" w:hint="eastAsia"/>
          <w:color w:val="000000"/>
          <w:sz w:val="18"/>
        </w:rPr>
        <w:t>病理科咨询电话：</w:t>
      </w:r>
      <w:r>
        <w:rPr>
          <w:rFonts w:ascii="Times New Roman" w:eastAsia="微软雅黑" w:hAnsi="Times New Roman" w:cs="宋体" w:hint="eastAsia"/>
          <w:color w:val="000000"/>
          <w:sz w:val="18"/>
        </w:rPr>
        <w:t>028-86571701</w:t>
      </w:r>
      <w:r>
        <w:rPr>
          <w:rFonts w:ascii="Times New Roman" w:eastAsia="微软雅黑" w:hAnsi="Times New Roman" w:cs="宋体" w:hint="eastAsia"/>
          <w:color w:val="000000"/>
          <w:sz w:val="18"/>
        </w:rPr>
        <w:t>；</w:t>
      </w:r>
    </w:p>
    <w:p w14:paraId="4F2DB3B8" w14:textId="77777777" w:rsidR="00711101" w:rsidRDefault="00711101">
      <w:pPr>
        <w:widowControl/>
        <w:spacing w:line="360" w:lineRule="auto"/>
        <w:rPr>
          <w:rFonts w:eastAsia="微软雅黑"/>
          <w:b/>
          <w:color w:val="000000"/>
          <w:kern w:val="0"/>
          <w:szCs w:val="21"/>
        </w:rPr>
        <w:sectPr w:rsidR="00711101">
          <w:headerReference w:type="default" r:id="rId9"/>
          <w:type w:val="continuous"/>
          <w:pgSz w:w="11906" w:h="16838"/>
          <w:pgMar w:top="1440" w:right="782" w:bottom="1440" w:left="782" w:header="851" w:footer="992" w:gutter="0"/>
          <w:pgNumType w:start="0"/>
          <w:cols w:space="425"/>
          <w:titlePg/>
          <w:docGrid w:type="lines" w:linePitch="312"/>
        </w:sectPr>
      </w:pPr>
    </w:p>
    <w:tbl>
      <w:tblPr>
        <w:tblpPr w:leftFromText="181" w:rightFromText="181" w:vertAnchor="text" w:horzAnchor="margin" w:tblpXSpec="center" w:tblpY="160"/>
        <w:tblOverlap w:val="never"/>
        <w:tblW w:w="10547"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127"/>
        <w:gridCol w:w="8420"/>
      </w:tblGrid>
      <w:tr w:rsidR="00711101" w14:paraId="44EB73A8" w14:textId="77777777">
        <w:trPr>
          <w:trHeight w:val="23"/>
          <w:jc w:val="center"/>
        </w:trPr>
        <w:tc>
          <w:tcPr>
            <w:tcW w:w="2127" w:type="dxa"/>
            <w:tcBorders>
              <w:top w:val="single" w:sz="4" w:space="0" w:color="auto"/>
              <w:bottom w:val="single" w:sz="4" w:space="0" w:color="auto"/>
              <w:right w:val="nil"/>
            </w:tcBorders>
            <w:noWrap/>
            <w:tcMar>
              <w:left w:w="108" w:type="dxa"/>
              <w:right w:w="108" w:type="dxa"/>
            </w:tcMar>
            <w:vAlign w:val="center"/>
          </w:tcPr>
          <w:p w14:paraId="27547F13" w14:textId="77777777" w:rsidR="00711101" w:rsidRDefault="0039767B">
            <w:pPr>
              <w:widowControl/>
              <w:spacing w:line="360" w:lineRule="auto"/>
              <w:rPr>
                <w:rFonts w:eastAsia="微软雅黑"/>
                <w:b/>
                <w:color w:val="000000"/>
                <w:kern w:val="0"/>
                <w:szCs w:val="21"/>
              </w:rPr>
            </w:pPr>
            <w:r>
              <w:rPr>
                <w:rFonts w:eastAsia="微软雅黑"/>
                <w:b/>
                <w:color w:val="000000"/>
                <w:kern w:val="0"/>
                <w:szCs w:val="21"/>
              </w:rPr>
              <w:lastRenderedPageBreak/>
              <w:t>临床</w:t>
            </w:r>
            <w:r>
              <w:rPr>
                <w:rFonts w:eastAsia="微软雅黑"/>
                <w:b/>
                <w:color w:val="000000"/>
                <w:kern w:val="0"/>
                <w:szCs w:val="21"/>
              </w:rPr>
              <w:t>/</w:t>
            </w:r>
            <w:r>
              <w:rPr>
                <w:rFonts w:eastAsia="微软雅黑"/>
                <w:b/>
                <w:color w:val="000000"/>
                <w:kern w:val="0"/>
                <w:szCs w:val="21"/>
              </w:rPr>
              <w:t>病理诊断：</w:t>
            </w:r>
          </w:p>
        </w:tc>
        <w:tc>
          <w:tcPr>
            <w:tcW w:w="8420" w:type="dxa"/>
            <w:tcBorders>
              <w:top w:val="single" w:sz="4" w:space="0" w:color="auto"/>
              <w:left w:val="nil"/>
              <w:bottom w:val="single" w:sz="4" w:space="0" w:color="auto"/>
            </w:tcBorders>
            <w:noWrap/>
            <w:tcMar>
              <w:left w:w="108" w:type="dxa"/>
              <w:right w:w="108" w:type="dxa"/>
            </w:tcMar>
            <w:vAlign w:val="center"/>
          </w:tcPr>
          <w:p w14:paraId="6F9BBE96" w14:textId="73B463DB" w:rsidR="00711101" w:rsidRDefault="00D669FD">
            <w:pPr>
              <w:widowControl/>
              <w:spacing w:line="360" w:lineRule="auto"/>
              <w:ind w:firstLineChars="100" w:firstLine="210"/>
              <w:rPr>
                <w:rFonts w:eastAsia="微软雅黑"/>
                <w:color w:val="000000"/>
                <w:kern w:val="0"/>
                <w:szCs w:val="21"/>
              </w:rPr>
            </w:pPr>
            <w:r>
              <w:rPr>
                <w:rFonts w:eastAsia="微软雅黑" w:hint="eastAsia"/>
                <w:color w:val="000000"/>
                <w:kern w:val="0"/>
                <w:szCs w:val="21"/>
              </w:rPr>
              <w:t>{</w:t>
            </w:r>
            <w:r>
              <w:rPr>
                <w:rFonts w:eastAsia="微软雅黑"/>
                <w:color w:val="000000"/>
                <w:kern w:val="0"/>
                <w:szCs w:val="21"/>
              </w:rPr>
              <w:t>{sample.</w:t>
            </w:r>
            <w:r w:rsidRPr="00D669FD">
              <w:rPr>
                <w:rFonts w:eastAsia="微软雅黑"/>
                <w:color w:val="000000"/>
                <w:kern w:val="0"/>
                <w:szCs w:val="21"/>
              </w:rPr>
              <w:t>pathol_diagn</w:t>
            </w:r>
            <w:r>
              <w:rPr>
                <w:rFonts w:eastAsia="微软雅黑"/>
                <w:color w:val="000000"/>
                <w:kern w:val="0"/>
                <w:szCs w:val="21"/>
              </w:rPr>
              <w:t>}}</w:t>
            </w:r>
          </w:p>
        </w:tc>
      </w:tr>
      <w:tr w:rsidR="00711101" w14:paraId="466FB5B0" w14:textId="77777777">
        <w:trPr>
          <w:trHeight w:val="23"/>
          <w:jc w:val="center"/>
        </w:trPr>
        <w:tc>
          <w:tcPr>
            <w:tcW w:w="2127" w:type="dxa"/>
            <w:tcBorders>
              <w:top w:val="single" w:sz="4" w:space="0" w:color="auto"/>
              <w:bottom w:val="single" w:sz="4" w:space="0" w:color="auto"/>
              <w:right w:val="nil"/>
            </w:tcBorders>
            <w:noWrap/>
            <w:tcMar>
              <w:left w:w="108" w:type="dxa"/>
              <w:right w:w="108" w:type="dxa"/>
            </w:tcMar>
            <w:vAlign w:val="center"/>
          </w:tcPr>
          <w:p w14:paraId="17C0D4EB" w14:textId="77777777" w:rsidR="00711101" w:rsidRDefault="0039767B">
            <w:pPr>
              <w:widowControl/>
              <w:spacing w:before="100" w:beforeAutospacing="1" w:after="100" w:afterAutospacing="1"/>
              <w:rPr>
                <w:rFonts w:eastAsia="微软雅黑"/>
                <w:b/>
                <w:color w:val="000000"/>
                <w:kern w:val="0"/>
                <w:szCs w:val="21"/>
              </w:rPr>
            </w:pPr>
            <w:r>
              <w:rPr>
                <w:rFonts w:eastAsia="微软雅黑"/>
                <w:b/>
                <w:color w:val="000000"/>
                <w:kern w:val="0"/>
                <w:szCs w:val="21"/>
              </w:rPr>
              <w:t>检测项目</w:t>
            </w:r>
          </w:p>
        </w:tc>
        <w:tc>
          <w:tcPr>
            <w:tcW w:w="8420" w:type="dxa"/>
            <w:tcBorders>
              <w:top w:val="single" w:sz="4" w:space="0" w:color="auto"/>
              <w:left w:val="nil"/>
              <w:bottom w:val="single" w:sz="4" w:space="0" w:color="auto"/>
            </w:tcBorders>
            <w:noWrap/>
            <w:tcMar>
              <w:left w:w="108" w:type="dxa"/>
              <w:right w:w="108" w:type="dxa"/>
            </w:tcMar>
            <w:vAlign w:val="center"/>
          </w:tcPr>
          <w:p w14:paraId="5BB4E987" w14:textId="77777777" w:rsidR="00711101" w:rsidRDefault="0039767B">
            <w:pPr>
              <w:widowControl/>
              <w:ind w:firstLineChars="100" w:firstLine="210"/>
              <w:rPr>
                <w:rFonts w:eastAsia="微软雅黑"/>
                <w:color w:val="000000"/>
                <w:kern w:val="0"/>
                <w:szCs w:val="21"/>
              </w:rPr>
            </w:pPr>
            <w:r>
              <w:rPr>
                <w:rFonts w:eastAsia="微软雅黑" w:hint="eastAsia"/>
                <w:color w:val="000000"/>
                <w:kern w:val="0"/>
                <w:szCs w:val="21"/>
              </w:rPr>
              <w:t>十基因突变测序（</w:t>
            </w:r>
            <w:r>
              <w:rPr>
                <w:rFonts w:eastAsia="微软雅黑" w:hint="eastAsia"/>
                <w:color w:val="000000"/>
                <w:kern w:val="0"/>
                <w:szCs w:val="21"/>
              </w:rPr>
              <w:t>NGS</w:t>
            </w:r>
            <w:r>
              <w:rPr>
                <w:rFonts w:eastAsia="微软雅黑" w:hint="eastAsia"/>
                <w:color w:val="000000"/>
                <w:kern w:val="0"/>
                <w:szCs w:val="21"/>
              </w:rPr>
              <w:t>）检测</w:t>
            </w:r>
          </w:p>
        </w:tc>
      </w:tr>
      <w:tr w:rsidR="00711101" w14:paraId="7F65E18A" w14:textId="77777777">
        <w:trPr>
          <w:trHeight w:val="23"/>
          <w:jc w:val="center"/>
        </w:trPr>
        <w:tc>
          <w:tcPr>
            <w:tcW w:w="2127" w:type="dxa"/>
            <w:tcBorders>
              <w:top w:val="single" w:sz="4" w:space="0" w:color="auto"/>
              <w:bottom w:val="single" w:sz="4" w:space="0" w:color="auto"/>
              <w:right w:val="nil"/>
            </w:tcBorders>
            <w:noWrap/>
            <w:tcMar>
              <w:left w:w="108" w:type="dxa"/>
              <w:right w:w="108" w:type="dxa"/>
            </w:tcMar>
            <w:vAlign w:val="center"/>
          </w:tcPr>
          <w:p w14:paraId="4699EC04" w14:textId="77777777" w:rsidR="00711101" w:rsidRDefault="0039767B">
            <w:pPr>
              <w:widowControl/>
              <w:spacing w:before="100" w:beforeAutospacing="1" w:after="100" w:afterAutospacing="1" w:line="440" w:lineRule="exact"/>
              <w:rPr>
                <w:rFonts w:eastAsia="微软雅黑"/>
                <w:b/>
                <w:color w:val="000000"/>
                <w:kern w:val="0"/>
                <w:szCs w:val="21"/>
              </w:rPr>
            </w:pPr>
            <w:r>
              <w:rPr>
                <w:rFonts w:eastAsia="微软雅黑"/>
                <w:b/>
                <w:color w:val="000000"/>
                <w:kern w:val="0"/>
                <w:szCs w:val="21"/>
              </w:rPr>
              <w:t>检测方法及内容</w:t>
            </w:r>
          </w:p>
        </w:tc>
        <w:tc>
          <w:tcPr>
            <w:tcW w:w="8420" w:type="dxa"/>
            <w:tcBorders>
              <w:top w:val="single" w:sz="4" w:space="0" w:color="auto"/>
              <w:left w:val="nil"/>
              <w:bottom w:val="single" w:sz="4" w:space="0" w:color="auto"/>
            </w:tcBorders>
            <w:noWrap/>
            <w:tcMar>
              <w:left w:w="108" w:type="dxa"/>
              <w:right w:w="108" w:type="dxa"/>
            </w:tcMar>
            <w:vAlign w:val="center"/>
          </w:tcPr>
          <w:p w14:paraId="1A002F72" w14:textId="77777777" w:rsidR="00711101" w:rsidRDefault="0039767B">
            <w:pPr>
              <w:pStyle w:val="TableParagraph"/>
              <w:spacing w:line="260" w:lineRule="exact"/>
              <w:ind w:left="170" w:right="11"/>
              <w:rPr>
                <w:rFonts w:ascii="Times New Roman" w:eastAsia="微软雅黑" w:hAnsi="Times New Roman" w:cs="Times New Roman"/>
                <w:color w:val="000000"/>
                <w:kern w:val="0"/>
                <w:sz w:val="18"/>
                <w:szCs w:val="18"/>
                <w:lang w:val="en-US"/>
              </w:rPr>
            </w:pPr>
            <w:r>
              <w:rPr>
                <w:rFonts w:ascii="Times New Roman" w:eastAsia="微软雅黑" w:hAnsi="Times New Roman" w:cs="Times New Roman"/>
                <w:color w:val="000000"/>
                <w:kern w:val="0"/>
                <w:sz w:val="18"/>
                <w:szCs w:val="18"/>
                <w:lang w:val="en-US"/>
              </w:rPr>
              <w:t>1</w:t>
            </w:r>
            <w:r>
              <w:rPr>
                <w:rFonts w:ascii="Times New Roman" w:eastAsia="微软雅黑" w:hAnsi="Times New Roman" w:cs="Times New Roman" w:hint="eastAsia"/>
                <w:color w:val="000000"/>
                <w:kern w:val="0"/>
                <w:sz w:val="18"/>
                <w:szCs w:val="18"/>
                <w:lang w:val="en-US"/>
              </w:rPr>
              <w:t xml:space="preserve">. </w:t>
            </w:r>
            <w:r>
              <w:rPr>
                <w:rFonts w:ascii="Times New Roman" w:eastAsia="微软雅黑" w:hAnsi="Times New Roman" w:cs="Times New Roman"/>
                <w:color w:val="000000"/>
                <w:kern w:val="0"/>
                <w:sz w:val="18"/>
                <w:szCs w:val="18"/>
                <w:lang w:val="en-US"/>
              </w:rPr>
              <w:t>检测方法：</w:t>
            </w:r>
            <w:r>
              <w:rPr>
                <w:rFonts w:ascii="Times New Roman" w:eastAsia="微软雅黑" w:hAnsi="Times New Roman" w:cs="Times New Roman" w:hint="eastAsia"/>
                <w:color w:val="000000"/>
                <w:kern w:val="0"/>
                <w:sz w:val="18"/>
                <w:szCs w:val="18"/>
                <w:lang w:val="en-US"/>
              </w:rPr>
              <w:t>基于杂交捕获法的</w:t>
            </w:r>
            <w:r>
              <w:rPr>
                <w:rFonts w:ascii="Times New Roman" w:eastAsia="微软雅黑" w:hAnsi="Times New Roman" w:cs="Times New Roman"/>
                <w:color w:val="000000"/>
                <w:kern w:val="0"/>
                <w:sz w:val="18"/>
                <w:szCs w:val="18"/>
              </w:rPr>
              <w:t>高通量测序技术</w:t>
            </w:r>
          </w:p>
          <w:p w14:paraId="1428E1AA" w14:textId="642FA143" w:rsidR="00711101" w:rsidRDefault="0039767B">
            <w:pPr>
              <w:pStyle w:val="TableParagraph"/>
              <w:spacing w:line="260" w:lineRule="exact"/>
              <w:ind w:left="170" w:right="11"/>
              <w:rPr>
                <w:rFonts w:ascii="Times New Roman" w:eastAsia="微软雅黑" w:hAnsi="Times New Roman" w:cs="Times New Roman"/>
                <w:color w:val="000000"/>
                <w:kern w:val="0"/>
                <w:szCs w:val="21"/>
                <w:lang w:val="en-US"/>
              </w:rPr>
            </w:pPr>
            <w:r>
              <w:rPr>
                <w:rFonts w:ascii="Times New Roman" w:eastAsia="微软雅黑" w:hAnsi="Times New Roman" w:cs="Times New Roman"/>
                <w:color w:val="000000"/>
                <w:kern w:val="0"/>
                <w:sz w:val="18"/>
                <w:szCs w:val="18"/>
                <w:lang w:val="en-US"/>
              </w:rPr>
              <w:t>2</w:t>
            </w:r>
            <w:r>
              <w:rPr>
                <w:rFonts w:ascii="Times New Roman" w:eastAsia="微软雅黑" w:hAnsi="Times New Roman" w:cs="Times New Roman" w:hint="eastAsia"/>
                <w:color w:val="000000"/>
                <w:kern w:val="0"/>
                <w:sz w:val="18"/>
                <w:szCs w:val="18"/>
                <w:lang w:val="en-US"/>
              </w:rPr>
              <w:t xml:space="preserve">. </w:t>
            </w:r>
            <w:r>
              <w:rPr>
                <w:rFonts w:ascii="Times New Roman" w:eastAsia="微软雅黑" w:hAnsi="Times New Roman" w:cs="Times New Roman"/>
                <w:color w:val="000000"/>
                <w:kern w:val="0"/>
                <w:sz w:val="18"/>
                <w:szCs w:val="18"/>
                <w:lang w:val="en-US"/>
              </w:rPr>
              <w:t>检测内容：本检测</w:t>
            </w:r>
            <w:r>
              <w:rPr>
                <w:rFonts w:ascii="Times New Roman" w:eastAsia="微软雅黑" w:hAnsi="Times New Roman" w:cs="Times New Roman" w:hint="eastAsia"/>
                <w:color w:val="000000"/>
                <w:kern w:val="0"/>
                <w:sz w:val="18"/>
                <w:szCs w:val="18"/>
                <w:lang w:val="en-US"/>
              </w:rPr>
              <w:t>试剂</w:t>
            </w:r>
            <w:r>
              <w:rPr>
                <w:rFonts w:ascii="Times New Roman" w:eastAsia="微软雅黑" w:hAnsi="Times New Roman" w:cs="Times New Roman"/>
                <w:color w:val="000000"/>
                <w:kern w:val="0"/>
                <w:sz w:val="18"/>
                <w:szCs w:val="18"/>
                <w:lang w:val="en-US"/>
              </w:rPr>
              <w:t>共检测</w:t>
            </w:r>
            <w:r>
              <w:rPr>
                <w:rFonts w:ascii="Times New Roman" w:eastAsia="微软雅黑" w:hAnsi="Times New Roman" w:cs="Times New Roman"/>
                <w:color w:val="000000"/>
                <w:kern w:val="0"/>
                <w:sz w:val="18"/>
                <w:szCs w:val="18"/>
                <w:lang w:val="en-US"/>
              </w:rPr>
              <w:t>ALK</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BRAF</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EGFR</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ERBB2(HER2)</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KRAS</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MET</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NRAS</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PIK3CA</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RET</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ROS1</w:t>
            </w:r>
            <w:r>
              <w:rPr>
                <w:rFonts w:ascii="Times New Roman" w:eastAsia="微软雅黑" w:hAnsi="Times New Roman" w:cs="Times New Roman"/>
                <w:color w:val="000000"/>
                <w:kern w:val="0"/>
                <w:sz w:val="18"/>
                <w:szCs w:val="18"/>
              </w:rPr>
              <w:t>等</w:t>
            </w:r>
            <w:r>
              <w:rPr>
                <w:rFonts w:ascii="Times New Roman" w:eastAsia="微软雅黑" w:hAnsi="Times New Roman" w:cs="Times New Roman" w:hint="eastAsia"/>
                <w:color w:val="000000"/>
                <w:kern w:val="0"/>
                <w:sz w:val="18"/>
                <w:szCs w:val="18"/>
                <w:lang w:val="en-US"/>
              </w:rPr>
              <w:t>10</w:t>
            </w:r>
            <w:r>
              <w:rPr>
                <w:rFonts w:ascii="Times New Roman" w:eastAsia="微软雅黑" w:hAnsi="Times New Roman" w:cs="Times New Roman"/>
                <w:color w:val="000000"/>
                <w:kern w:val="0"/>
                <w:sz w:val="18"/>
                <w:szCs w:val="18"/>
              </w:rPr>
              <w:t>个基因的变异情况</w:t>
            </w:r>
            <w:r>
              <w:rPr>
                <w:rFonts w:ascii="Times New Roman" w:eastAsia="微软雅黑" w:hAnsi="Times New Roman" w:cs="Times New Roman"/>
                <w:color w:val="000000"/>
                <w:kern w:val="0"/>
                <w:sz w:val="18"/>
                <w:szCs w:val="18"/>
                <w:lang w:val="en-US"/>
              </w:rPr>
              <w:t>，</w:t>
            </w:r>
            <w:r>
              <w:rPr>
                <w:rFonts w:ascii="Times New Roman" w:eastAsia="微软雅黑" w:hAnsi="Times New Roman" w:cs="Times New Roman"/>
                <w:color w:val="000000"/>
                <w:kern w:val="0"/>
                <w:sz w:val="18"/>
                <w:szCs w:val="18"/>
              </w:rPr>
              <w:t>检测</w:t>
            </w:r>
            <w:r>
              <w:rPr>
                <w:rFonts w:ascii="Times New Roman" w:eastAsia="微软雅黑" w:hAnsi="Times New Roman" w:cs="Times New Roman" w:hint="eastAsia"/>
                <w:color w:val="000000"/>
                <w:kern w:val="0"/>
                <w:sz w:val="18"/>
                <w:szCs w:val="18"/>
              </w:rPr>
              <w:t>变异包含点突变、小片段插入缺失、基因融合</w:t>
            </w:r>
            <w:r w:rsidR="00BB4DC6" w:rsidRPr="002F0E8D">
              <w:rPr>
                <w:rFonts w:ascii="Times New Roman" w:eastAsia="微软雅黑" w:hAnsi="Times New Roman" w:cs="Times New Roman"/>
                <w:color w:val="FF0000"/>
                <w:kern w:val="0"/>
                <w:sz w:val="18"/>
                <w:szCs w:val="18"/>
                <w:lang w:val="en-US"/>
              </w:rPr>
              <w:t>{% if “</w:t>
            </w:r>
            <w:r w:rsidR="00BB4DC6" w:rsidRPr="002F0E8D">
              <w:rPr>
                <w:rFonts w:ascii="Times New Roman" w:eastAsia="微软雅黑" w:hAnsi="Times New Roman" w:cs="Times New Roman"/>
                <w:color w:val="FF0000"/>
                <w:kern w:val="0"/>
                <w:sz w:val="18"/>
                <w:szCs w:val="18"/>
              </w:rPr>
              <w:t>组织</w:t>
            </w:r>
            <w:r w:rsidR="00BB4DC6" w:rsidRPr="002F0E8D">
              <w:rPr>
                <w:rFonts w:ascii="Times New Roman" w:eastAsia="微软雅黑" w:hAnsi="Times New Roman" w:cs="Times New Roman"/>
                <w:color w:val="FF0000"/>
                <w:kern w:val="0"/>
                <w:sz w:val="18"/>
                <w:szCs w:val="18"/>
                <w:lang w:val="en-US"/>
              </w:rPr>
              <w:t>” in sample.prod_names%}</w:t>
            </w:r>
            <w:r w:rsidRPr="00BB4DC6">
              <w:rPr>
                <w:rFonts w:ascii="Times New Roman" w:eastAsia="微软雅黑" w:hAnsi="Times New Roman" w:cs="Times New Roman" w:hint="eastAsia"/>
                <w:color w:val="000000"/>
                <w:kern w:val="0"/>
                <w:sz w:val="18"/>
                <w:szCs w:val="18"/>
              </w:rPr>
              <w:t>和拷贝数变异</w:t>
            </w:r>
            <w:r w:rsidR="00BB4DC6" w:rsidRPr="002F0E8D">
              <w:rPr>
                <w:rFonts w:ascii="Times New Roman" w:eastAsia="微软雅黑" w:hAnsi="Times New Roman" w:cs="Times New Roman" w:hint="eastAsia"/>
                <w:color w:val="FF0000"/>
                <w:kern w:val="0"/>
                <w:sz w:val="18"/>
                <w:szCs w:val="18"/>
                <w:lang w:val="en-US"/>
              </w:rPr>
              <w:t>{</w:t>
            </w:r>
            <w:r w:rsidR="00BB4DC6" w:rsidRPr="002F0E8D">
              <w:rPr>
                <w:rFonts w:ascii="Times New Roman" w:eastAsia="微软雅黑" w:hAnsi="Times New Roman" w:cs="Times New Roman"/>
                <w:color w:val="FF0000"/>
                <w:kern w:val="0"/>
                <w:sz w:val="18"/>
                <w:szCs w:val="18"/>
                <w:lang w:val="en-US"/>
              </w:rPr>
              <w:t>%endif%}</w:t>
            </w:r>
            <w:r w:rsidRPr="00BB4DC6">
              <w:rPr>
                <w:rFonts w:ascii="Times New Roman" w:eastAsia="微软雅黑" w:hAnsi="Times New Roman" w:cs="Times New Roman" w:hint="eastAsia"/>
                <w:color w:val="000000"/>
                <w:kern w:val="0"/>
                <w:sz w:val="18"/>
                <w:szCs w:val="18"/>
                <w:lang w:val="en-US"/>
              </w:rPr>
              <w:t>，</w:t>
            </w:r>
            <w:r>
              <w:rPr>
                <w:rFonts w:ascii="Times New Roman" w:eastAsia="微软雅黑" w:hAnsi="Times New Roman" w:cs="Times New Roman" w:hint="eastAsia"/>
                <w:color w:val="000000"/>
                <w:kern w:val="0"/>
                <w:sz w:val="18"/>
                <w:szCs w:val="18"/>
              </w:rPr>
              <w:t>同时</w:t>
            </w:r>
            <w:r w:rsidR="00530C5F">
              <w:rPr>
                <w:rFonts w:ascii="Times New Roman" w:eastAsia="微软雅黑" w:hAnsi="Times New Roman" w:cs="Times New Roman" w:hint="eastAsia"/>
                <w:color w:val="000000"/>
                <w:kern w:val="0"/>
                <w:sz w:val="18"/>
                <w:szCs w:val="18"/>
              </w:rPr>
              <w:t>附送</w:t>
            </w:r>
            <w:r w:rsidR="00BB4DC6" w:rsidRPr="002F0E8D">
              <w:rPr>
                <w:rFonts w:ascii="Times New Roman" w:eastAsia="微软雅黑" w:hAnsi="Times New Roman" w:cs="Times New Roman"/>
                <w:color w:val="FF0000"/>
                <w:kern w:val="0"/>
                <w:sz w:val="18"/>
                <w:szCs w:val="18"/>
                <w:lang w:val="en-US"/>
              </w:rPr>
              <w:t>{% if “</w:t>
            </w:r>
            <w:r w:rsidR="00BB4DC6" w:rsidRPr="002F0E8D">
              <w:rPr>
                <w:rFonts w:ascii="Times New Roman" w:eastAsia="微软雅黑" w:hAnsi="Times New Roman" w:cs="Times New Roman"/>
                <w:color w:val="FF0000"/>
                <w:kern w:val="0"/>
                <w:sz w:val="18"/>
                <w:szCs w:val="18"/>
              </w:rPr>
              <w:t>组织</w:t>
            </w:r>
            <w:r w:rsidR="00BB4DC6" w:rsidRPr="002F0E8D">
              <w:rPr>
                <w:rFonts w:ascii="Times New Roman" w:eastAsia="微软雅黑" w:hAnsi="Times New Roman" w:cs="Times New Roman"/>
                <w:color w:val="FF0000"/>
                <w:kern w:val="0"/>
                <w:sz w:val="18"/>
                <w:szCs w:val="18"/>
                <w:lang w:val="en-US"/>
              </w:rPr>
              <w:t>” in sample.prod_names%}</w:t>
            </w:r>
            <w:r w:rsidRPr="00BB4DC6">
              <w:rPr>
                <w:rFonts w:ascii="Times New Roman" w:eastAsia="微软雅黑" w:hAnsi="Times New Roman" w:cs="Times New Roman" w:hint="eastAsia"/>
                <w:color w:val="000000"/>
                <w:kern w:val="0"/>
                <w:sz w:val="18"/>
                <w:szCs w:val="18"/>
              </w:rPr>
              <w:t>微卫星状态和</w:t>
            </w:r>
            <w:r w:rsidR="00BB4DC6" w:rsidRPr="002F0E8D">
              <w:rPr>
                <w:rFonts w:ascii="Times New Roman" w:eastAsia="微软雅黑" w:hAnsi="Times New Roman" w:cs="Times New Roman" w:hint="eastAsia"/>
                <w:color w:val="FF0000"/>
                <w:kern w:val="0"/>
                <w:sz w:val="18"/>
                <w:szCs w:val="18"/>
                <w:lang w:val="en-US"/>
              </w:rPr>
              <w:t>{</w:t>
            </w:r>
            <w:r w:rsidR="00BB4DC6" w:rsidRPr="002F0E8D">
              <w:rPr>
                <w:rFonts w:ascii="Times New Roman" w:eastAsia="微软雅黑" w:hAnsi="Times New Roman" w:cs="Times New Roman"/>
                <w:color w:val="FF0000"/>
                <w:kern w:val="0"/>
                <w:sz w:val="18"/>
                <w:szCs w:val="18"/>
                <w:lang w:val="en-US"/>
              </w:rPr>
              <w:t>%endif%}</w:t>
            </w:r>
            <w:r>
              <w:rPr>
                <w:rFonts w:ascii="Times New Roman" w:eastAsia="微软雅黑" w:hAnsi="Times New Roman" w:cs="Times New Roman" w:hint="eastAsia"/>
                <w:color w:val="000000"/>
                <w:kern w:val="0"/>
                <w:sz w:val="18"/>
                <w:szCs w:val="18"/>
              </w:rPr>
              <w:t>化疗药物代谢相关酶类多态性位点等</w:t>
            </w:r>
            <w:r w:rsidR="00B9543D">
              <w:rPr>
                <w:rFonts w:ascii="Times New Roman" w:eastAsia="微软雅黑" w:hAnsi="Times New Roman" w:cs="Times New Roman" w:hint="eastAsia"/>
                <w:color w:val="000000"/>
                <w:kern w:val="0"/>
                <w:sz w:val="18"/>
                <w:szCs w:val="18"/>
              </w:rPr>
              <w:t>内容</w:t>
            </w:r>
            <w:r w:rsidRPr="00BB4DC6">
              <w:rPr>
                <w:rFonts w:ascii="Times New Roman" w:eastAsia="微软雅黑" w:hAnsi="Times New Roman" w:cs="Times New Roman" w:hint="eastAsia"/>
                <w:color w:val="000000"/>
                <w:kern w:val="0"/>
                <w:sz w:val="18"/>
                <w:szCs w:val="18"/>
                <w:lang w:val="en-US"/>
              </w:rPr>
              <w:t>；</w:t>
            </w:r>
            <w:r>
              <w:rPr>
                <w:rFonts w:ascii="Times New Roman" w:eastAsia="微软雅黑" w:hAnsi="Times New Roman" w:cs="Times New Roman"/>
                <w:color w:val="000000"/>
                <w:kern w:val="0"/>
                <w:sz w:val="18"/>
                <w:szCs w:val="18"/>
              </w:rPr>
              <w:t>详细检测内容见附录。</w:t>
            </w:r>
          </w:p>
        </w:tc>
      </w:tr>
    </w:tbl>
    <w:p w14:paraId="028A6079" w14:textId="77777777" w:rsidR="00711101" w:rsidRPr="00B53F22" w:rsidRDefault="00711101">
      <w:pPr>
        <w:ind w:rightChars="-59" w:right="-124"/>
        <w:rPr>
          <w:rFonts w:eastAsia="微软雅黑"/>
          <w:b/>
          <w:color w:val="000000"/>
          <w:kern w:val="0"/>
          <w:szCs w:val="21"/>
        </w:rPr>
      </w:pPr>
    </w:p>
    <w:p w14:paraId="11A3C6D2" w14:textId="33B5E21E" w:rsidR="00711101" w:rsidRDefault="0039767B">
      <w:pPr>
        <w:ind w:rightChars="-59" w:right="-124"/>
        <w:jc w:val="center"/>
        <w:rPr>
          <w:rFonts w:eastAsia="微软雅黑"/>
          <w:b/>
          <w:color w:val="000000"/>
          <w:kern w:val="0"/>
          <w:szCs w:val="21"/>
        </w:rPr>
      </w:pPr>
      <w:r>
        <w:rPr>
          <w:rFonts w:eastAsia="微软雅黑" w:hint="eastAsia"/>
          <w:b/>
          <w:color w:val="000000"/>
          <w:kern w:val="0"/>
          <w:szCs w:val="21"/>
        </w:rPr>
        <w:t>检测结果</w:t>
      </w:r>
    </w:p>
    <w:tbl>
      <w:tblPr>
        <w:tblW w:w="10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48"/>
        <w:gridCol w:w="3260"/>
        <w:gridCol w:w="3827"/>
        <w:gridCol w:w="1783"/>
      </w:tblGrid>
      <w:tr w:rsidR="00711101" w14:paraId="7CCB414E" w14:textId="77777777" w:rsidTr="00E153C8">
        <w:trPr>
          <w:trHeight w:val="454"/>
          <w:jc w:val="center"/>
        </w:trPr>
        <w:tc>
          <w:tcPr>
            <w:tcW w:w="1648" w:type="dxa"/>
            <w:tcBorders>
              <w:top w:val="single" w:sz="4" w:space="0" w:color="auto"/>
              <w:left w:val="nil"/>
              <w:right w:val="nil"/>
            </w:tcBorders>
            <w:noWrap/>
            <w:tcMar>
              <w:left w:w="108" w:type="dxa"/>
              <w:right w:w="108" w:type="dxa"/>
            </w:tcMar>
            <w:vAlign w:val="center"/>
          </w:tcPr>
          <w:p w14:paraId="530F16FE" w14:textId="77777777" w:rsidR="00711101" w:rsidRDefault="0039767B">
            <w:pPr>
              <w:widowControl/>
              <w:jc w:val="center"/>
              <w:textAlignment w:val="center"/>
              <w:rPr>
                <w:rFonts w:eastAsia="微软雅黑"/>
                <w:b/>
                <w:bCs/>
                <w:color w:val="000000"/>
                <w:sz w:val="18"/>
                <w:szCs w:val="18"/>
              </w:rPr>
            </w:pPr>
            <w:r>
              <w:rPr>
                <w:rFonts w:eastAsia="微软雅黑"/>
                <w:b/>
                <w:bCs/>
                <w:color w:val="000000"/>
                <w:kern w:val="0"/>
                <w:sz w:val="18"/>
                <w:szCs w:val="18"/>
              </w:rPr>
              <w:t>基因</w:t>
            </w:r>
          </w:p>
        </w:tc>
        <w:tc>
          <w:tcPr>
            <w:tcW w:w="3260" w:type="dxa"/>
            <w:tcBorders>
              <w:top w:val="single" w:sz="4" w:space="0" w:color="auto"/>
              <w:left w:val="nil"/>
              <w:right w:val="nil"/>
            </w:tcBorders>
            <w:noWrap/>
            <w:vAlign w:val="center"/>
          </w:tcPr>
          <w:p w14:paraId="04F201AB" w14:textId="77777777" w:rsidR="00711101" w:rsidRDefault="0039767B">
            <w:pPr>
              <w:widowControl/>
              <w:jc w:val="center"/>
              <w:textAlignment w:val="center"/>
              <w:rPr>
                <w:rFonts w:eastAsia="微软雅黑"/>
                <w:b/>
                <w:bCs/>
                <w:color w:val="000000"/>
                <w:sz w:val="18"/>
                <w:szCs w:val="18"/>
              </w:rPr>
            </w:pPr>
            <w:r>
              <w:rPr>
                <w:rFonts w:eastAsia="微软雅黑"/>
                <w:b/>
                <w:bCs/>
                <w:color w:val="000000"/>
                <w:kern w:val="0"/>
                <w:sz w:val="18"/>
                <w:szCs w:val="18"/>
              </w:rPr>
              <w:t>检测内容</w:t>
            </w:r>
          </w:p>
        </w:tc>
        <w:tc>
          <w:tcPr>
            <w:tcW w:w="3827" w:type="dxa"/>
            <w:tcBorders>
              <w:top w:val="single" w:sz="4" w:space="0" w:color="auto"/>
              <w:left w:val="nil"/>
              <w:right w:val="nil"/>
            </w:tcBorders>
            <w:noWrap/>
            <w:vAlign w:val="center"/>
          </w:tcPr>
          <w:p w14:paraId="5336A61B" w14:textId="77777777" w:rsidR="00711101" w:rsidRDefault="0039767B">
            <w:pPr>
              <w:widowControl/>
              <w:jc w:val="center"/>
              <w:textAlignment w:val="center"/>
              <w:rPr>
                <w:rFonts w:eastAsia="微软雅黑"/>
                <w:b/>
                <w:bCs/>
                <w:color w:val="000000"/>
                <w:sz w:val="18"/>
                <w:szCs w:val="18"/>
              </w:rPr>
            </w:pPr>
            <w:r>
              <w:rPr>
                <w:rFonts w:eastAsia="微软雅黑"/>
                <w:b/>
                <w:bCs/>
                <w:color w:val="000000"/>
                <w:kern w:val="0"/>
                <w:sz w:val="18"/>
                <w:szCs w:val="18"/>
              </w:rPr>
              <w:t>检测结果</w:t>
            </w:r>
          </w:p>
        </w:tc>
        <w:tc>
          <w:tcPr>
            <w:tcW w:w="1783" w:type="dxa"/>
            <w:tcBorders>
              <w:top w:val="single" w:sz="4" w:space="0" w:color="auto"/>
              <w:left w:val="nil"/>
              <w:right w:val="nil"/>
            </w:tcBorders>
            <w:noWrap/>
            <w:vAlign w:val="center"/>
          </w:tcPr>
          <w:p w14:paraId="728F415B" w14:textId="5745593C" w:rsidR="00711101" w:rsidRDefault="00C54455">
            <w:pPr>
              <w:widowControl/>
              <w:jc w:val="center"/>
              <w:textAlignment w:val="center"/>
              <w:rPr>
                <w:rFonts w:eastAsia="微软雅黑"/>
                <w:b/>
                <w:bCs/>
                <w:color w:val="000000"/>
                <w:kern w:val="0"/>
                <w:sz w:val="18"/>
                <w:szCs w:val="18"/>
              </w:rPr>
            </w:pPr>
            <w:r w:rsidRPr="00C54455">
              <w:rPr>
                <w:rFonts w:eastAsia="微软雅黑"/>
                <w:b/>
                <w:bCs/>
                <w:color w:val="FF0000"/>
                <w:kern w:val="0"/>
                <w:sz w:val="18"/>
                <w:szCs w:val="18"/>
              </w:rPr>
              <w:t>{% if “</w:t>
            </w:r>
            <w:r w:rsidRPr="00C54455">
              <w:rPr>
                <w:rFonts w:eastAsia="微软雅黑"/>
                <w:b/>
                <w:bCs/>
                <w:color w:val="FF0000"/>
                <w:kern w:val="0"/>
                <w:sz w:val="18"/>
                <w:szCs w:val="18"/>
              </w:rPr>
              <w:t>组织</w:t>
            </w:r>
            <w:r w:rsidRPr="00C54455">
              <w:rPr>
                <w:rFonts w:eastAsia="微软雅黑"/>
                <w:b/>
                <w:bCs/>
                <w:color w:val="FF0000"/>
                <w:kern w:val="0"/>
                <w:sz w:val="18"/>
                <w:szCs w:val="18"/>
              </w:rPr>
              <w:t>” in sample.prod_names%}</w:t>
            </w:r>
            <w:r w:rsidR="0039767B">
              <w:rPr>
                <w:rFonts w:eastAsia="微软雅黑" w:hint="eastAsia"/>
                <w:b/>
                <w:bCs/>
                <w:color w:val="000000"/>
                <w:kern w:val="0"/>
                <w:sz w:val="18"/>
                <w:szCs w:val="18"/>
              </w:rPr>
              <w:t>拷贝数</w:t>
            </w:r>
            <w:r w:rsidR="0039767B">
              <w:rPr>
                <w:rFonts w:eastAsia="微软雅黑" w:hint="eastAsia"/>
                <w:b/>
                <w:bCs/>
                <w:color w:val="000000"/>
                <w:kern w:val="0"/>
                <w:sz w:val="18"/>
                <w:szCs w:val="18"/>
              </w:rPr>
              <w:t>/</w:t>
            </w:r>
            <w:r w:rsidRPr="00C54455">
              <w:rPr>
                <w:rFonts w:eastAsia="微软雅黑" w:hint="eastAsia"/>
                <w:b/>
                <w:bCs/>
                <w:color w:val="FF0000"/>
                <w:kern w:val="0"/>
                <w:sz w:val="18"/>
                <w:szCs w:val="18"/>
              </w:rPr>
              <w:t>{</w:t>
            </w:r>
            <w:r w:rsidRPr="00C54455">
              <w:rPr>
                <w:rFonts w:eastAsia="微软雅黑"/>
                <w:b/>
                <w:bCs/>
                <w:color w:val="FF0000"/>
                <w:kern w:val="0"/>
                <w:sz w:val="18"/>
                <w:szCs w:val="18"/>
              </w:rPr>
              <w:t>%endif%</w:t>
            </w:r>
            <w:r w:rsidRPr="00C54455">
              <w:rPr>
                <w:rFonts w:eastAsia="微软雅黑" w:hint="eastAsia"/>
                <w:b/>
                <w:bCs/>
                <w:color w:val="FF0000"/>
                <w:kern w:val="0"/>
                <w:sz w:val="18"/>
                <w:szCs w:val="18"/>
              </w:rPr>
              <w:t>}</w:t>
            </w:r>
            <w:r w:rsidR="0039767B">
              <w:rPr>
                <w:rFonts w:eastAsia="微软雅黑" w:hint="eastAsia"/>
                <w:b/>
                <w:bCs/>
                <w:color w:val="000000"/>
                <w:kern w:val="0"/>
                <w:sz w:val="18"/>
                <w:szCs w:val="18"/>
              </w:rPr>
              <w:t>频率</w:t>
            </w:r>
          </w:p>
        </w:tc>
      </w:tr>
      <w:tr w:rsidR="00793E64" w14:paraId="58C6774B" w14:textId="77777777" w:rsidTr="00E41CFB">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095D3BA9" w14:textId="306A2875" w:rsidR="00793E64" w:rsidRPr="00793E64" w:rsidRDefault="00793E64">
            <w:pPr>
              <w:widowControl/>
              <w:jc w:val="center"/>
              <w:textAlignment w:val="center"/>
              <w:rPr>
                <w:rFonts w:ascii="微软雅黑" w:eastAsia="微软雅黑" w:hAnsi="微软雅黑"/>
                <w:kern w:val="0"/>
                <w:sz w:val="18"/>
                <w:szCs w:val="18"/>
              </w:rPr>
            </w:pPr>
            <w:bookmarkStart w:id="0" w:name="_Hlk186533006"/>
            <w:r>
              <w:rPr>
                <w:rFonts w:ascii="微软雅黑" w:eastAsia="微软雅黑" w:hAnsi="微软雅黑" w:hint="eastAsia"/>
                <w:kern w:val="0"/>
                <w:sz w:val="18"/>
                <w:szCs w:val="18"/>
              </w:rPr>
              <w:t>{</w:t>
            </w:r>
            <w:r>
              <w:rPr>
                <w:rFonts w:ascii="微软雅黑" w:eastAsia="微软雅黑" w:hAnsi="微软雅黑"/>
                <w:kern w:val="0"/>
                <w:sz w:val="18"/>
                <w:szCs w:val="18"/>
              </w:rPr>
              <w:t>%tr for gene in [“ALK”, “BRAF”, “EGFR”, “ERBB2”, “KRAS”, “MET”, “NRAS”, “PIK3CA”, “RET”, “ROS1”]%</w:t>
            </w:r>
            <w:r>
              <w:rPr>
                <w:rFonts w:ascii="微软雅黑" w:eastAsia="微软雅黑" w:hAnsi="微软雅黑" w:hint="eastAsia"/>
                <w:kern w:val="0"/>
                <w:sz w:val="18"/>
                <w:szCs w:val="18"/>
              </w:rPr>
              <w:t>}</w:t>
            </w:r>
          </w:p>
        </w:tc>
      </w:tr>
      <w:tr w:rsidR="00793E64" w14:paraId="1EF322C7" w14:textId="77777777" w:rsidTr="00E41CFB">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6C6CA497" w14:textId="161A82C3" w:rsidR="00793E64" w:rsidRPr="00793E64" w:rsidRDefault="00793E64" w:rsidP="00793E64">
            <w:pPr>
              <w:widowControl/>
              <w:jc w:val="center"/>
              <w:textAlignment w:val="center"/>
              <w:rPr>
                <w:rFonts w:ascii="微软雅黑" w:eastAsia="微软雅黑" w:hAnsi="微软雅黑"/>
                <w:kern w:val="0"/>
                <w:sz w:val="18"/>
                <w:szCs w:val="18"/>
              </w:rPr>
            </w:pPr>
            <w:r w:rsidRPr="00793E64">
              <w:rPr>
                <w:rFonts w:ascii="微软雅黑" w:eastAsia="微软雅黑" w:hAnsi="微软雅黑"/>
                <w:kern w:val="0"/>
                <w:sz w:val="18"/>
                <w:szCs w:val="18"/>
              </w:rPr>
              <w:t>{%</w:t>
            </w:r>
            <w:r>
              <w:rPr>
                <w:rFonts w:ascii="微软雅黑" w:eastAsia="微软雅黑" w:hAnsi="微软雅黑" w:hint="eastAsia"/>
                <w:kern w:val="0"/>
                <w:sz w:val="18"/>
                <w:szCs w:val="18"/>
              </w:rPr>
              <w:t>tr</w:t>
            </w:r>
            <w:r>
              <w:rPr>
                <w:rFonts w:ascii="微软雅黑" w:eastAsia="微软雅黑" w:hAnsi="微软雅黑"/>
                <w:kern w:val="0"/>
                <w:sz w:val="18"/>
                <w:szCs w:val="18"/>
              </w:rPr>
              <w:t xml:space="preserve"> </w:t>
            </w:r>
            <w:r w:rsidRPr="00793E64">
              <w:rPr>
                <w:rFonts w:ascii="微软雅黑" w:eastAsia="微软雅黑" w:hAnsi="微软雅黑"/>
                <w:kern w:val="0"/>
                <w:sz w:val="18"/>
                <w:szCs w:val="18"/>
              </w:rPr>
              <w:t xml:space="preserve">if </w:t>
            </w:r>
            <w:r>
              <w:rPr>
                <w:rFonts w:ascii="微软雅黑" w:eastAsia="微软雅黑" w:hAnsi="微软雅黑"/>
                <w:kern w:val="0"/>
                <w:sz w:val="18"/>
                <w:szCs w:val="18"/>
              </w:rPr>
              <w:t xml:space="preserve">[gene, </w:t>
            </w:r>
            <w:r w:rsidRPr="00793E64">
              <w:rPr>
                <w:rFonts w:ascii="微软雅黑" w:eastAsia="微软雅黑" w:hAnsi="微软雅黑"/>
                <w:kern w:val="0"/>
                <w:sz w:val="18"/>
                <w:szCs w:val="18"/>
              </w:rPr>
              <w:t>var.var_somatic.level_I + var.var_somatic.level_II + var.var_somatic.level_onco_nodrug + var.var_somatic.level_III</w:t>
            </w:r>
            <w:r>
              <w:rPr>
                <w:rFonts w:ascii="微软雅黑" w:eastAsia="微软雅黑" w:hAnsi="微软雅黑"/>
                <w:kern w:val="0"/>
                <w:sz w:val="18"/>
                <w:szCs w:val="18"/>
              </w:rPr>
              <w:t>]|</w:t>
            </w:r>
            <w:r w:rsidRPr="00793E64">
              <w:rPr>
                <w:rFonts w:ascii="微软雅黑" w:eastAsia="微软雅黑" w:hAnsi="微软雅黑"/>
                <w:kern w:val="0"/>
                <w:sz w:val="18"/>
                <w:szCs w:val="18"/>
              </w:rPr>
              <w:t>xbzqzy_116_lc10 %}</w:t>
            </w:r>
          </w:p>
        </w:tc>
      </w:tr>
      <w:tr w:rsidR="002742E0" w14:paraId="5887989E" w14:textId="77777777" w:rsidTr="00E41CFB">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451F302A" w14:textId="25776CDE" w:rsidR="002742E0" w:rsidRPr="00793E64" w:rsidRDefault="002742E0" w:rsidP="00793E64">
            <w:pPr>
              <w:widowControl/>
              <w:jc w:val="center"/>
              <w:textAlignment w:val="center"/>
              <w:rPr>
                <w:rFonts w:ascii="微软雅黑" w:eastAsia="微软雅黑" w:hAnsi="微软雅黑"/>
                <w:kern w:val="0"/>
                <w:sz w:val="18"/>
                <w:szCs w:val="18"/>
              </w:rPr>
            </w:pPr>
            <w:r w:rsidRPr="00793E64">
              <w:rPr>
                <w:rFonts w:ascii="微软雅黑" w:eastAsia="微软雅黑" w:hAnsi="微软雅黑"/>
                <w:kern w:val="0"/>
                <w:sz w:val="18"/>
                <w:szCs w:val="18"/>
              </w:rPr>
              <w:t>{%</w:t>
            </w:r>
            <w:r>
              <w:rPr>
                <w:rFonts w:ascii="微软雅黑" w:eastAsia="微软雅黑" w:hAnsi="微软雅黑" w:hint="eastAsia"/>
                <w:kern w:val="0"/>
                <w:sz w:val="18"/>
                <w:szCs w:val="18"/>
              </w:rPr>
              <w:t>tr</w:t>
            </w:r>
            <w:r>
              <w:rPr>
                <w:rFonts w:ascii="微软雅黑" w:eastAsia="微软雅黑" w:hAnsi="微软雅黑"/>
                <w:kern w:val="0"/>
                <w:sz w:val="18"/>
                <w:szCs w:val="18"/>
              </w:rPr>
              <w:t xml:space="preserve"> for a in</w:t>
            </w:r>
            <w:r w:rsidRPr="00793E64">
              <w:rPr>
                <w:rFonts w:ascii="微软雅黑" w:eastAsia="微软雅黑" w:hAnsi="微软雅黑"/>
                <w:kern w:val="0"/>
                <w:sz w:val="18"/>
                <w:szCs w:val="18"/>
              </w:rPr>
              <w:t xml:space="preserve"> </w:t>
            </w:r>
            <w:r>
              <w:rPr>
                <w:rFonts w:ascii="微软雅黑" w:eastAsia="微软雅黑" w:hAnsi="微软雅黑"/>
                <w:kern w:val="0"/>
                <w:sz w:val="18"/>
                <w:szCs w:val="18"/>
              </w:rPr>
              <w:t xml:space="preserve">[gene, </w:t>
            </w:r>
            <w:r w:rsidRPr="00793E64">
              <w:rPr>
                <w:rFonts w:ascii="微软雅黑" w:eastAsia="微软雅黑" w:hAnsi="微软雅黑"/>
                <w:kern w:val="0"/>
                <w:sz w:val="18"/>
                <w:szCs w:val="18"/>
              </w:rPr>
              <w:t>var.var_somatic.level_I + var.var_somatic.level_II + var.var_somatic.level_onco_nodrug + var.var_somatic.level_III</w:t>
            </w:r>
            <w:r>
              <w:rPr>
                <w:rFonts w:ascii="微软雅黑" w:eastAsia="微软雅黑" w:hAnsi="微软雅黑"/>
                <w:kern w:val="0"/>
                <w:sz w:val="18"/>
                <w:szCs w:val="18"/>
              </w:rPr>
              <w:t>]|</w:t>
            </w:r>
            <w:r w:rsidRPr="00793E64">
              <w:rPr>
                <w:rFonts w:ascii="微软雅黑" w:eastAsia="微软雅黑" w:hAnsi="微软雅黑"/>
                <w:kern w:val="0"/>
                <w:sz w:val="18"/>
                <w:szCs w:val="18"/>
              </w:rPr>
              <w:t>xbzqzy_116_lc10 %}</w:t>
            </w:r>
          </w:p>
        </w:tc>
      </w:tr>
      <w:tr w:rsidR="006C0D11" w14:paraId="3847F7DF" w14:textId="77777777" w:rsidTr="008A6101">
        <w:trPr>
          <w:trHeight w:val="498"/>
          <w:jc w:val="center"/>
        </w:trPr>
        <w:tc>
          <w:tcPr>
            <w:tcW w:w="1648" w:type="dxa"/>
            <w:tcBorders>
              <w:top w:val="single" w:sz="4" w:space="0" w:color="auto"/>
              <w:left w:val="nil"/>
              <w:right w:val="nil"/>
            </w:tcBorders>
            <w:shd w:val="clear" w:color="auto" w:fill="auto"/>
            <w:noWrap/>
            <w:tcMar>
              <w:left w:w="108" w:type="dxa"/>
              <w:right w:w="108" w:type="dxa"/>
            </w:tcMar>
            <w:vAlign w:val="center"/>
          </w:tcPr>
          <w:p w14:paraId="7FC54E4C" w14:textId="77777777" w:rsidR="006C0D11" w:rsidRPr="00617339" w:rsidRDefault="006C0D11" w:rsidP="006C0D11">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if gene == “ERBB2”%}</w:t>
            </w:r>
          </w:p>
          <w:p w14:paraId="4F59C38D" w14:textId="77777777" w:rsidR="006C0D11" w:rsidRDefault="006C0D11" w:rsidP="006C0D11">
            <w:pPr>
              <w:widowControl/>
              <w:jc w:val="center"/>
              <w:textAlignment w:val="center"/>
              <w:rPr>
                <w:rFonts w:ascii="Times New Roman" w:eastAsia="微软雅黑" w:hAnsi="Times New Roman"/>
                <w:i/>
                <w:color w:val="262626"/>
                <w:kern w:val="0"/>
                <w:sz w:val="18"/>
                <w:szCs w:val="18"/>
              </w:rPr>
            </w:pPr>
            <w:r>
              <w:rPr>
                <w:rFonts w:ascii="Times New Roman" w:eastAsia="微软雅黑" w:hAnsi="Times New Roman"/>
                <w:i/>
                <w:color w:val="262626"/>
                <w:kern w:val="0"/>
                <w:sz w:val="18"/>
                <w:szCs w:val="18"/>
              </w:rPr>
              <w:t>ERBB2</w:t>
            </w:r>
            <w:r>
              <w:rPr>
                <w:rFonts w:ascii="Times New Roman" w:eastAsia="微软雅黑" w:hAnsi="Times New Roman" w:hint="eastAsia"/>
                <w:i/>
                <w:color w:val="262626"/>
                <w:kern w:val="0"/>
                <w:sz w:val="18"/>
                <w:szCs w:val="18"/>
              </w:rPr>
              <w:t>(HER2)</w:t>
            </w:r>
          </w:p>
          <w:p w14:paraId="41AFE17F" w14:textId="77777777" w:rsidR="006C0D11" w:rsidRPr="00617339" w:rsidRDefault="006C0D11" w:rsidP="006C0D11">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else%}</w:t>
            </w:r>
          </w:p>
          <w:p w14:paraId="136AA6D9" w14:textId="77777777" w:rsidR="006C0D11" w:rsidRDefault="006C0D11" w:rsidP="006C0D11">
            <w:pPr>
              <w:widowControl/>
              <w:jc w:val="center"/>
              <w:textAlignment w:val="center"/>
              <w:rPr>
                <w:rFonts w:ascii="Times New Roman" w:eastAsia="微软雅黑" w:hAnsi="Times New Roman"/>
                <w:i/>
                <w:color w:val="262626"/>
                <w:kern w:val="0"/>
                <w:sz w:val="18"/>
                <w:szCs w:val="18"/>
              </w:rPr>
            </w:pPr>
            <w:r>
              <w:rPr>
                <w:rFonts w:ascii="Times New Roman" w:eastAsia="微软雅黑" w:hAnsi="Times New Roman" w:hint="eastAsia"/>
                <w:i/>
                <w:color w:val="262626"/>
                <w:kern w:val="0"/>
                <w:sz w:val="18"/>
                <w:szCs w:val="18"/>
              </w:rPr>
              <w:t>{</w:t>
            </w:r>
            <w:r>
              <w:rPr>
                <w:rFonts w:ascii="Times New Roman" w:eastAsia="微软雅黑" w:hAnsi="Times New Roman"/>
                <w:i/>
                <w:color w:val="262626"/>
                <w:kern w:val="0"/>
                <w:sz w:val="18"/>
                <w:szCs w:val="18"/>
              </w:rPr>
              <w:t>{gene}}</w:t>
            </w:r>
          </w:p>
          <w:p w14:paraId="3AAFBEE8" w14:textId="7D8F80E9" w:rsidR="006C0D11" w:rsidRPr="00617339" w:rsidRDefault="006C0D11" w:rsidP="006C0D11">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endif%}</w:t>
            </w:r>
          </w:p>
        </w:tc>
        <w:tc>
          <w:tcPr>
            <w:tcW w:w="3260" w:type="dxa"/>
            <w:tcBorders>
              <w:top w:val="single" w:sz="4" w:space="0" w:color="auto"/>
              <w:left w:val="nil"/>
              <w:right w:val="nil"/>
            </w:tcBorders>
            <w:shd w:val="clear" w:color="auto" w:fill="auto"/>
            <w:noWrap/>
            <w:vAlign w:val="center"/>
          </w:tcPr>
          <w:p w14:paraId="05515FB0" w14:textId="77777777" w:rsidR="006C0D11" w:rsidRDefault="006C0D11" w:rsidP="006C0D11">
            <w:pPr>
              <w:jc w:val="center"/>
              <w:rPr>
                <w:rFonts w:ascii="微软雅黑" w:eastAsia="微软雅黑" w:hAnsi="微软雅黑"/>
                <w:kern w:val="0"/>
                <w:sz w:val="18"/>
                <w:szCs w:val="18"/>
              </w:rPr>
            </w:pPr>
            <w:r w:rsidRPr="00DD4A90">
              <w:rPr>
                <w:rFonts w:ascii="微软雅黑" w:eastAsia="微软雅黑" w:hAnsi="微软雅黑"/>
                <w:kern w:val="0"/>
                <w:sz w:val="18"/>
                <w:szCs w:val="18"/>
                <w:highlight w:val="magenta"/>
              </w:rPr>
              <w:t>{%p if “</w:t>
            </w:r>
            <w:r w:rsidRPr="00DD4A90">
              <w:rPr>
                <w:rFonts w:ascii="微软雅黑" w:eastAsia="微软雅黑" w:hAnsi="微软雅黑" w:hint="eastAsia"/>
                <w:kern w:val="0"/>
                <w:sz w:val="18"/>
                <w:szCs w:val="18"/>
                <w:highlight w:val="magenta"/>
              </w:rPr>
              <w:t>组织</w:t>
            </w:r>
            <w:r w:rsidRPr="00DD4A90">
              <w:rPr>
                <w:rFonts w:ascii="微软雅黑" w:eastAsia="微软雅黑" w:hAnsi="微软雅黑"/>
                <w:kern w:val="0"/>
                <w:sz w:val="18"/>
                <w:szCs w:val="18"/>
                <w:highlight w:val="magenta"/>
              </w:rPr>
              <w:t>” in sample.prod_names%}</w:t>
            </w:r>
          </w:p>
          <w:p w14:paraId="1DD08BED" w14:textId="77777777" w:rsidR="006C0D11"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gene in [“ALK”, “BRAF”, “ROS1”]%}</w:t>
            </w:r>
          </w:p>
          <w:p w14:paraId="6494C449" w14:textId="77777777" w:rsidR="006C0D11"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3A3AFF69" w14:textId="77777777" w:rsidR="006C0D11" w:rsidRPr="0076676E"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elif gene in [“EGFR”, “ERBB</w:t>
            </w:r>
            <w:r w:rsidRPr="0076676E">
              <w:rPr>
                <w:rFonts w:ascii="微软雅黑" w:eastAsia="微软雅黑" w:hAnsi="微软雅黑"/>
                <w:kern w:val="0"/>
                <w:sz w:val="18"/>
                <w:szCs w:val="18"/>
              </w:rPr>
              <w:t>2”, “PIK3CA”]%}</w:t>
            </w:r>
          </w:p>
          <w:p w14:paraId="04651F4A" w14:textId="77777777" w:rsidR="006C0D11" w:rsidRPr="0076676E" w:rsidRDefault="006C0D11" w:rsidP="006C0D11">
            <w:pPr>
              <w:jc w:val="center"/>
              <w:rPr>
                <w:rFonts w:ascii="微软雅黑" w:eastAsia="微软雅黑" w:hAnsi="微软雅黑"/>
                <w:kern w:val="0"/>
                <w:sz w:val="18"/>
                <w:szCs w:val="18"/>
              </w:rPr>
            </w:pPr>
            <w:r w:rsidRPr="0076676E">
              <w:rPr>
                <w:rFonts w:ascii="微软雅黑" w:eastAsia="微软雅黑" w:hAnsi="微软雅黑" w:hint="eastAsia"/>
                <w:kern w:val="0"/>
                <w:sz w:val="18"/>
                <w:szCs w:val="18"/>
              </w:rPr>
              <w:t>点突变</w:t>
            </w:r>
            <w:r w:rsidRPr="0076676E">
              <w:rPr>
                <w:rFonts w:ascii="微软雅黑" w:eastAsia="微软雅黑" w:hAnsi="微软雅黑"/>
                <w:kern w:val="0"/>
                <w:sz w:val="18"/>
                <w:szCs w:val="18"/>
              </w:rPr>
              <w:t>/插入/缺失/拷贝数变异</w:t>
            </w:r>
          </w:p>
          <w:p w14:paraId="366DF994" w14:textId="77777777" w:rsidR="006C0D11" w:rsidRPr="00617339" w:rsidRDefault="006C0D11" w:rsidP="006C0D11">
            <w:pPr>
              <w:jc w:val="center"/>
              <w:rPr>
                <w:rFonts w:ascii="微软雅黑" w:eastAsia="微软雅黑" w:hAnsi="微软雅黑"/>
                <w:kern w:val="0"/>
                <w:sz w:val="18"/>
                <w:szCs w:val="18"/>
              </w:rPr>
            </w:pPr>
            <w:r w:rsidRPr="0076676E">
              <w:rPr>
                <w:rFonts w:ascii="微软雅黑" w:eastAsia="微软雅黑" w:hAnsi="微软雅黑" w:hint="eastAsia"/>
                <w:kern w:val="0"/>
                <w:sz w:val="18"/>
                <w:szCs w:val="18"/>
              </w:rPr>
              <w:t>{</w:t>
            </w:r>
            <w:r w:rsidRPr="0076676E">
              <w:rPr>
                <w:rFonts w:ascii="微软雅黑" w:eastAsia="微软雅黑" w:hAnsi="微软雅黑"/>
                <w:kern w:val="0"/>
                <w:sz w:val="18"/>
                <w:szCs w:val="18"/>
              </w:rPr>
              <w:t>%p elif</w:t>
            </w:r>
            <w:r w:rsidRPr="00617339">
              <w:rPr>
                <w:rFonts w:ascii="微软雅黑" w:eastAsia="微软雅黑" w:hAnsi="微软雅黑"/>
                <w:kern w:val="0"/>
                <w:sz w:val="18"/>
                <w:szCs w:val="18"/>
              </w:rPr>
              <w:t xml:space="preserve"> gene in [“KRAS”, “NRAS”]%}</w:t>
            </w:r>
          </w:p>
          <w:p w14:paraId="340C763D"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点突变</w:t>
            </w:r>
            <w:r w:rsidRPr="00617339">
              <w:rPr>
                <w:rFonts w:ascii="微软雅黑" w:eastAsia="微软雅黑" w:hAnsi="微软雅黑"/>
                <w:kern w:val="0"/>
                <w:sz w:val="18"/>
                <w:szCs w:val="18"/>
              </w:rPr>
              <w:t>/插入/缺失</w:t>
            </w:r>
          </w:p>
          <w:p w14:paraId="5D20C2F9"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%p elif gene == “</w:t>
            </w:r>
            <w:r w:rsidRPr="00617339">
              <w:rPr>
                <w:rFonts w:ascii="Times New Roman" w:eastAsia="微软雅黑" w:hAnsi="Times New Roman"/>
                <w:color w:val="262626"/>
                <w:kern w:val="0"/>
                <w:sz w:val="18"/>
                <w:szCs w:val="18"/>
              </w:rPr>
              <w:t>MET</w:t>
            </w:r>
            <w:r w:rsidRPr="00617339">
              <w:rPr>
                <w:rFonts w:ascii="微软雅黑" w:eastAsia="微软雅黑" w:hAnsi="微软雅黑"/>
                <w:kern w:val="0"/>
                <w:sz w:val="18"/>
                <w:szCs w:val="18"/>
              </w:rPr>
              <w:t>”%}</w:t>
            </w:r>
          </w:p>
          <w:p w14:paraId="4CE4A8DE"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点突变</w:t>
            </w:r>
            <w:r w:rsidRPr="00617339">
              <w:rPr>
                <w:rFonts w:ascii="微软雅黑" w:eastAsia="微软雅黑" w:hAnsi="微软雅黑"/>
                <w:kern w:val="0"/>
                <w:sz w:val="18"/>
                <w:szCs w:val="18"/>
              </w:rPr>
              <w:t>/插入/缺失/拷贝数变异</w:t>
            </w:r>
            <w:r w:rsidRPr="00617339">
              <w:rPr>
                <w:rFonts w:ascii="微软雅黑" w:eastAsia="微软雅黑" w:hAnsi="微软雅黑" w:hint="eastAsia"/>
                <w:kern w:val="0"/>
                <w:sz w:val="18"/>
                <w:szCs w:val="18"/>
              </w:rPr>
              <w:t>/MET exon14 Skipping</w:t>
            </w:r>
          </w:p>
          <w:p w14:paraId="7B2F2164"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%p elif gene == “RET”%}</w:t>
            </w:r>
          </w:p>
          <w:p w14:paraId="5A20E3E0"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融合</w:t>
            </w:r>
            <w:r w:rsidRPr="00617339">
              <w:rPr>
                <w:rFonts w:ascii="微软雅黑" w:eastAsia="微软雅黑" w:hAnsi="微软雅黑"/>
                <w:kern w:val="0"/>
                <w:sz w:val="18"/>
                <w:szCs w:val="18"/>
              </w:rPr>
              <w:t>/点突变/插入/缺失/拷贝数变异</w:t>
            </w:r>
          </w:p>
          <w:p w14:paraId="3AD2ED9B"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%p endif%}</w:t>
            </w:r>
          </w:p>
          <w:p w14:paraId="48F215FF" w14:textId="77777777" w:rsidR="006C0D11" w:rsidRDefault="006C0D11" w:rsidP="006C0D11">
            <w:pPr>
              <w:jc w:val="center"/>
              <w:rPr>
                <w:rFonts w:ascii="微软雅黑" w:eastAsia="微软雅黑" w:hAnsi="微软雅黑"/>
                <w:kern w:val="0"/>
                <w:sz w:val="18"/>
                <w:szCs w:val="18"/>
              </w:rPr>
            </w:pPr>
            <w:r w:rsidRPr="00DD4A90">
              <w:rPr>
                <w:rFonts w:ascii="微软雅黑" w:eastAsia="微软雅黑" w:hAnsi="微软雅黑" w:hint="eastAsia"/>
                <w:kern w:val="0"/>
                <w:sz w:val="18"/>
                <w:szCs w:val="18"/>
                <w:highlight w:val="magenta"/>
              </w:rPr>
              <w:t>{</w:t>
            </w:r>
            <w:r w:rsidRPr="00DD4A90">
              <w:rPr>
                <w:rFonts w:ascii="微软雅黑" w:eastAsia="微软雅黑" w:hAnsi="微软雅黑"/>
                <w:kern w:val="0"/>
                <w:sz w:val="18"/>
                <w:szCs w:val="18"/>
                <w:highlight w:val="magenta"/>
              </w:rPr>
              <w:t>%p else%}</w:t>
            </w:r>
          </w:p>
          <w:p w14:paraId="0A42A471" w14:textId="7F6370D4" w:rsidR="006C0D11"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if gene in [“ALK”, “BRAF”, “ROS1”</w:t>
            </w:r>
            <w:r w:rsidR="00877BFF">
              <w:rPr>
                <w:rFonts w:ascii="微软雅黑" w:eastAsia="微软雅黑" w:hAnsi="微软雅黑"/>
                <w:kern w:val="0"/>
                <w:sz w:val="18"/>
                <w:szCs w:val="18"/>
              </w:rPr>
              <w:t xml:space="preserve">, </w:t>
            </w:r>
            <w:r w:rsidR="00877BFF" w:rsidRPr="00877BFF">
              <w:rPr>
                <w:rFonts w:ascii="微软雅黑" w:eastAsia="微软雅黑" w:hAnsi="微软雅黑"/>
                <w:kern w:val="0"/>
                <w:sz w:val="18"/>
                <w:szCs w:val="18"/>
              </w:rPr>
              <w:t>“RET”</w:t>
            </w:r>
            <w:r>
              <w:rPr>
                <w:rFonts w:ascii="微软雅黑" w:eastAsia="微软雅黑" w:hAnsi="微软雅黑"/>
                <w:kern w:val="0"/>
                <w:sz w:val="18"/>
                <w:szCs w:val="18"/>
              </w:rPr>
              <w:t>]%}</w:t>
            </w:r>
          </w:p>
          <w:p w14:paraId="39AB3D7F" w14:textId="77777777" w:rsidR="006C0D11"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7962FEAF" w14:textId="34E395E1" w:rsidR="006C0D11" w:rsidRPr="00877BFF"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elif gene in [“EGFR”, “E</w:t>
            </w:r>
            <w:r w:rsidRPr="00877BFF">
              <w:rPr>
                <w:rFonts w:ascii="微软雅黑" w:eastAsia="微软雅黑" w:hAnsi="微软雅黑"/>
                <w:kern w:val="0"/>
                <w:sz w:val="18"/>
                <w:szCs w:val="18"/>
              </w:rPr>
              <w:t>RBB2”, “PIK3CA”</w:t>
            </w:r>
            <w:r w:rsidR="00877BFF">
              <w:rPr>
                <w:rFonts w:ascii="微软雅黑" w:eastAsia="微软雅黑" w:hAnsi="微软雅黑"/>
                <w:kern w:val="0"/>
                <w:sz w:val="18"/>
                <w:szCs w:val="18"/>
              </w:rPr>
              <w:t xml:space="preserve">, </w:t>
            </w:r>
            <w:r w:rsidR="00877BFF" w:rsidRPr="00877BFF">
              <w:rPr>
                <w:rFonts w:ascii="微软雅黑" w:eastAsia="微软雅黑" w:hAnsi="微软雅黑"/>
                <w:kern w:val="0"/>
                <w:sz w:val="18"/>
                <w:szCs w:val="18"/>
              </w:rPr>
              <w:t>“KRAS”, “NRAS”</w:t>
            </w:r>
            <w:r w:rsidRPr="00877BFF">
              <w:rPr>
                <w:rFonts w:ascii="微软雅黑" w:eastAsia="微软雅黑" w:hAnsi="微软雅黑"/>
                <w:kern w:val="0"/>
                <w:sz w:val="18"/>
                <w:szCs w:val="18"/>
              </w:rPr>
              <w:t>]%}</w:t>
            </w:r>
          </w:p>
          <w:p w14:paraId="65D17FB3" w14:textId="77777777" w:rsidR="006C0D11" w:rsidRPr="00877BFF" w:rsidRDefault="006C0D11" w:rsidP="006C0D11">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点突变</w:t>
            </w:r>
            <w:r w:rsidRPr="00877BFF">
              <w:rPr>
                <w:rFonts w:ascii="微软雅黑" w:eastAsia="微软雅黑" w:hAnsi="微软雅黑"/>
                <w:kern w:val="0"/>
                <w:sz w:val="18"/>
                <w:szCs w:val="18"/>
              </w:rPr>
              <w:t>/插入/缺失</w:t>
            </w:r>
          </w:p>
          <w:p w14:paraId="7D5DB610" w14:textId="77777777" w:rsidR="006C0D11" w:rsidRPr="00877BFF" w:rsidRDefault="006C0D11" w:rsidP="006C0D11">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w:t>
            </w:r>
            <w:r w:rsidRPr="00877BFF">
              <w:rPr>
                <w:rFonts w:ascii="微软雅黑" w:eastAsia="微软雅黑" w:hAnsi="微软雅黑"/>
                <w:kern w:val="0"/>
                <w:sz w:val="18"/>
                <w:szCs w:val="18"/>
              </w:rPr>
              <w:t>%p elif gene == “</w:t>
            </w:r>
            <w:r w:rsidRPr="00877BFF">
              <w:rPr>
                <w:rFonts w:ascii="Times New Roman" w:eastAsia="微软雅黑" w:hAnsi="Times New Roman"/>
                <w:color w:val="262626"/>
                <w:kern w:val="0"/>
                <w:sz w:val="18"/>
                <w:szCs w:val="18"/>
              </w:rPr>
              <w:t>MET</w:t>
            </w:r>
            <w:r w:rsidRPr="00877BFF">
              <w:rPr>
                <w:rFonts w:ascii="微软雅黑" w:eastAsia="微软雅黑" w:hAnsi="微软雅黑"/>
                <w:kern w:val="0"/>
                <w:sz w:val="18"/>
                <w:szCs w:val="18"/>
              </w:rPr>
              <w:t>”%}</w:t>
            </w:r>
          </w:p>
          <w:p w14:paraId="0F1E7A34" w14:textId="77777777" w:rsidR="006C0D11" w:rsidRPr="00877BFF" w:rsidRDefault="006C0D11" w:rsidP="006C0D11">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点突变</w:t>
            </w:r>
            <w:r w:rsidRPr="00877BFF">
              <w:rPr>
                <w:rFonts w:ascii="微软雅黑" w:eastAsia="微软雅黑" w:hAnsi="微软雅黑"/>
                <w:kern w:val="0"/>
                <w:sz w:val="18"/>
                <w:szCs w:val="18"/>
              </w:rPr>
              <w:t>/插入/缺失</w:t>
            </w:r>
            <w:r w:rsidRPr="00877BFF">
              <w:rPr>
                <w:rFonts w:ascii="微软雅黑" w:eastAsia="微软雅黑" w:hAnsi="微软雅黑" w:hint="eastAsia"/>
                <w:kern w:val="0"/>
                <w:sz w:val="18"/>
                <w:szCs w:val="18"/>
              </w:rPr>
              <w:t>/MET exon14 Skipping</w:t>
            </w:r>
          </w:p>
          <w:p w14:paraId="4827E51E" w14:textId="77777777" w:rsidR="006C0D11" w:rsidRPr="00877BFF" w:rsidRDefault="006C0D11" w:rsidP="006C0D11">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w:t>
            </w:r>
            <w:r w:rsidRPr="00877BFF">
              <w:rPr>
                <w:rFonts w:ascii="微软雅黑" w:eastAsia="微软雅黑" w:hAnsi="微软雅黑"/>
                <w:kern w:val="0"/>
                <w:sz w:val="18"/>
                <w:szCs w:val="18"/>
              </w:rPr>
              <w:t>%p endif%}</w:t>
            </w:r>
          </w:p>
          <w:p w14:paraId="033B9597" w14:textId="3D8D7CA0" w:rsidR="006C0D11" w:rsidRDefault="006C0D11" w:rsidP="006C0D11">
            <w:pPr>
              <w:jc w:val="center"/>
              <w:rPr>
                <w:rFonts w:ascii="微软雅黑" w:eastAsia="微软雅黑" w:hAnsi="微软雅黑"/>
                <w:kern w:val="0"/>
                <w:sz w:val="18"/>
                <w:szCs w:val="18"/>
              </w:rPr>
            </w:pPr>
            <w:r w:rsidRPr="00DD4A90">
              <w:rPr>
                <w:rFonts w:ascii="微软雅黑" w:eastAsia="微软雅黑" w:hAnsi="微软雅黑" w:hint="eastAsia"/>
                <w:kern w:val="0"/>
                <w:sz w:val="18"/>
                <w:szCs w:val="18"/>
                <w:highlight w:val="magenta"/>
              </w:rPr>
              <w:t>{</w:t>
            </w:r>
            <w:r w:rsidRPr="00DD4A90">
              <w:rPr>
                <w:rFonts w:ascii="微软雅黑" w:eastAsia="微软雅黑" w:hAnsi="微软雅黑"/>
                <w:kern w:val="0"/>
                <w:sz w:val="18"/>
                <w:szCs w:val="18"/>
                <w:highlight w:val="magenta"/>
              </w:rPr>
              <w:t>%p endif%}</w:t>
            </w:r>
          </w:p>
        </w:tc>
        <w:tc>
          <w:tcPr>
            <w:tcW w:w="3827" w:type="dxa"/>
            <w:tcBorders>
              <w:top w:val="single" w:sz="4" w:space="0" w:color="auto"/>
              <w:left w:val="nil"/>
              <w:right w:val="nil"/>
            </w:tcBorders>
            <w:noWrap/>
            <w:vAlign w:val="center"/>
          </w:tcPr>
          <w:p w14:paraId="55276072"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lastRenderedPageBreak/>
              <w:t>{%p if a.bio_category==”Snvindel”%}</w:t>
            </w:r>
          </w:p>
          <w:p w14:paraId="62ABDE29"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{%p if a.hgvs_p!=”p.?”%}</w:t>
            </w:r>
          </w:p>
          <w:p w14:paraId="7676C88C"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{{a.gene_region}} {{a.hgvs_c}} {{a.hgvs_p}}</w:t>
            </w:r>
          </w:p>
          <w:p w14:paraId="45F89427"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{%p else%}</w:t>
            </w:r>
          </w:p>
          <w:p w14:paraId="6C586838"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{{a.gene_region}} {{a.hgvs_c}}</w:t>
            </w:r>
          </w:p>
          <w:p w14:paraId="16A31432"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{%p endif%}</w:t>
            </w:r>
          </w:p>
          <w:p w14:paraId="094A92B7"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{{a.transcript_primary}}</w:t>
            </w:r>
          </w:p>
          <w:p w14:paraId="0CEB3413"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{%p elif a.bio_category==”Cnv”%}</w:t>
            </w:r>
          </w:p>
          <w:p w14:paraId="36397C38"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hint="eastAsia"/>
                <w:kern w:val="0"/>
                <w:sz w:val="18"/>
                <w:szCs w:val="18"/>
              </w:rPr>
              <w:t>扩增</w:t>
            </w:r>
          </w:p>
          <w:p w14:paraId="565F367A"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{%p elif a.bio_category==”Sv”%}</w:t>
            </w:r>
          </w:p>
          <w:p w14:paraId="1DB9C0C3"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{{a.five_prime_gene}}:{{a.five_prime_cds}}-{{a.three_prime_gene}}:{{a.three_prime_cds}}融合</w:t>
            </w:r>
          </w:p>
          <w:p w14:paraId="7A24B587"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{{a.five_prime_transcript}}/{{a.three_prime_transcript}}</w:t>
            </w:r>
          </w:p>
          <w:p w14:paraId="1FE66406" w14:textId="6D550130" w:rsidR="006C0D11" w:rsidRDefault="006C0D11" w:rsidP="006C0D11">
            <w:pPr>
              <w:widowControl/>
              <w:jc w:val="center"/>
              <w:textAlignment w:val="center"/>
              <w:rPr>
                <w:rFonts w:eastAsia="微软雅黑"/>
                <w:color w:val="252525"/>
                <w:kern w:val="0"/>
                <w:sz w:val="17"/>
                <w:szCs w:val="17"/>
              </w:rPr>
            </w:pPr>
            <w:r w:rsidRPr="0076676E">
              <w:rPr>
                <w:rFonts w:ascii="微软雅黑" w:eastAsia="微软雅黑" w:hAnsi="微软雅黑"/>
                <w:kern w:val="0"/>
                <w:sz w:val="18"/>
                <w:szCs w:val="18"/>
                <w:highlight w:val="green"/>
              </w:rPr>
              <w:t>{%p endif%}</w:t>
            </w:r>
          </w:p>
        </w:tc>
        <w:tc>
          <w:tcPr>
            <w:tcW w:w="1783" w:type="dxa"/>
            <w:tcBorders>
              <w:top w:val="single" w:sz="4" w:space="0" w:color="auto"/>
              <w:left w:val="nil"/>
              <w:right w:val="nil"/>
            </w:tcBorders>
            <w:noWrap/>
            <w:vAlign w:val="center"/>
          </w:tcPr>
          <w:p w14:paraId="32721BAA" w14:textId="77777777" w:rsidR="0076676E" w:rsidRPr="006C0D11" w:rsidRDefault="0076676E" w:rsidP="0076676E">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{%p if a.bio_category==”Snvindel”%}</w:t>
            </w:r>
          </w:p>
          <w:p w14:paraId="3F7624E4" w14:textId="63F7E0A5" w:rsidR="0076676E" w:rsidRPr="0076676E" w:rsidRDefault="0076676E" w:rsidP="006C0D11">
            <w:pPr>
              <w:widowControl/>
              <w:jc w:val="center"/>
              <w:textAlignment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44E119BE" w14:textId="63654788"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{%p elif a.bio_category==”Cnv”%}</w:t>
            </w:r>
          </w:p>
          <w:p w14:paraId="0AA5755A"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{{a.cn_mean}}</w:t>
            </w:r>
          </w:p>
          <w:p w14:paraId="0893C3AF"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{%p elif a.bio_category==”Sv”%}</w:t>
            </w:r>
          </w:p>
          <w:p w14:paraId="27C6B6B7"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{{a.freq_str}}</w:t>
            </w:r>
          </w:p>
          <w:p w14:paraId="64980D6D" w14:textId="0D5C4F6B"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{%p endif%}</w:t>
            </w:r>
          </w:p>
        </w:tc>
      </w:tr>
      <w:tr w:rsidR="002742E0" w14:paraId="2C4F15D1" w14:textId="77777777" w:rsidTr="009568B9">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4A25EF03" w14:textId="06014611" w:rsidR="002742E0" w:rsidRPr="006C0D11" w:rsidRDefault="002742E0" w:rsidP="006C0D11">
            <w:pPr>
              <w:widowControl/>
              <w:jc w:val="center"/>
              <w:textAlignment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793E64" w14:paraId="25FCDD62" w14:textId="77777777" w:rsidTr="005C44A2">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7DA109AB" w14:textId="12EB1F20" w:rsidR="00793E64" w:rsidRDefault="00793E64" w:rsidP="00793E64">
            <w:pPr>
              <w:widowControl/>
              <w:jc w:val="center"/>
              <w:textAlignment w:val="center"/>
              <w:rPr>
                <w:rFonts w:eastAsia="微软雅黑"/>
                <w:color w:val="252525"/>
                <w:kern w:val="0"/>
                <w:sz w:val="17"/>
                <w:szCs w:val="17"/>
              </w:rPr>
            </w:pPr>
            <w:r w:rsidRPr="00793E64">
              <w:rPr>
                <w:rFonts w:ascii="微软雅黑" w:eastAsia="微软雅黑" w:hAnsi="微软雅黑" w:hint="eastAsia"/>
                <w:kern w:val="0"/>
                <w:sz w:val="18"/>
                <w:szCs w:val="18"/>
              </w:rPr>
              <w:t>{</w:t>
            </w:r>
            <w:r w:rsidRPr="00793E64">
              <w:rPr>
                <w:rFonts w:ascii="微软雅黑" w:eastAsia="微软雅黑" w:hAnsi="微软雅黑"/>
                <w:kern w:val="0"/>
                <w:sz w:val="18"/>
                <w:szCs w:val="18"/>
              </w:rPr>
              <w:t>%tr else%}</w:t>
            </w:r>
          </w:p>
        </w:tc>
      </w:tr>
      <w:tr w:rsidR="00AE3B96" w14:paraId="1D34476F" w14:textId="77777777" w:rsidTr="008A6101">
        <w:trPr>
          <w:trHeight w:val="498"/>
          <w:jc w:val="center"/>
        </w:trPr>
        <w:tc>
          <w:tcPr>
            <w:tcW w:w="1648" w:type="dxa"/>
            <w:tcBorders>
              <w:top w:val="single" w:sz="4" w:space="0" w:color="auto"/>
              <w:left w:val="nil"/>
              <w:right w:val="nil"/>
            </w:tcBorders>
            <w:shd w:val="clear" w:color="auto" w:fill="auto"/>
            <w:noWrap/>
            <w:tcMar>
              <w:left w:w="108" w:type="dxa"/>
              <w:right w:w="108" w:type="dxa"/>
            </w:tcMar>
            <w:vAlign w:val="center"/>
          </w:tcPr>
          <w:p w14:paraId="645077CC" w14:textId="77777777" w:rsidR="00AE3B96" w:rsidRPr="00617339" w:rsidRDefault="00AE3B96" w:rsidP="00AE3B96">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if gene == “ERBB2”%}</w:t>
            </w:r>
          </w:p>
          <w:p w14:paraId="7E10AAFE" w14:textId="77777777" w:rsidR="00AE3B96" w:rsidRDefault="00AE3B96" w:rsidP="00AE3B96">
            <w:pPr>
              <w:widowControl/>
              <w:jc w:val="center"/>
              <w:textAlignment w:val="center"/>
              <w:rPr>
                <w:rFonts w:ascii="Times New Roman" w:eastAsia="微软雅黑" w:hAnsi="Times New Roman"/>
                <w:i/>
                <w:color w:val="262626"/>
                <w:kern w:val="0"/>
                <w:sz w:val="18"/>
                <w:szCs w:val="18"/>
              </w:rPr>
            </w:pPr>
            <w:r>
              <w:rPr>
                <w:rFonts w:ascii="Times New Roman" w:eastAsia="微软雅黑" w:hAnsi="Times New Roman"/>
                <w:i/>
                <w:color w:val="262626"/>
                <w:kern w:val="0"/>
                <w:sz w:val="18"/>
                <w:szCs w:val="18"/>
              </w:rPr>
              <w:t>ERBB2</w:t>
            </w:r>
            <w:r>
              <w:rPr>
                <w:rFonts w:ascii="Times New Roman" w:eastAsia="微软雅黑" w:hAnsi="Times New Roman" w:hint="eastAsia"/>
                <w:i/>
                <w:color w:val="262626"/>
                <w:kern w:val="0"/>
                <w:sz w:val="18"/>
                <w:szCs w:val="18"/>
              </w:rPr>
              <w:t>(HER2)</w:t>
            </w:r>
          </w:p>
          <w:p w14:paraId="607CC2F7" w14:textId="77777777" w:rsidR="00AE3B96" w:rsidRPr="00617339" w:rsidRDefault="00AE3B96" w:rsidP="00AE3B96">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else%}</w:t>
            </w:r>
          </w:p>
          <w:p w14:paraId="2D505EC4" w14:textId="77777777" w:rsidR="00AE3B96" w:rsidRDefault="00AE3B96" w:rsidP="00AE3B96">
            <w:pPr>
              <w:widowControl/>
              <w:jc w:val="center"/>
              <w:textAlignment w:val="center"/>
              <w:rPr>
                <w:rFonts w:ascii="Times New Roman" w:eastAsia="微软雅黑" w:hAnsi="Times New Roman"/>
                <w:i/>
                <w:color w:val="262626"/>
                <w:kern w:val="0"/>
                <w:sz w:val="18"/>
                <w:szCs w:val="18"/>
              </w:rPr>
            </w:pPr>
            <w:r>
              <w:rPr>
                <w:rFonts w:ascii="Times New Roman" w:eastAsia="微软雅黑" w:hAnsi="Times New Roman" w:hint="eastAsia"/>
                <w:i/>
                <w:color w:val="262626"/>
                <w:kern w:val="0"/>
                <w:sz w:val="18"/>
                <w:szCs w:val="18"/>
              </w:rPr>
              <w:t>{</w:t>
            </w:r>
            <w:r>
              <w:rPr>
                <w:rFonts w:ascii="Times New Roman" w:eastAsia="微软雅黑" w:hAnsi="Times New Roman"/>
                <w:i/>
                <w:color w:val="262626"/>
                <w:kern w:val="0"/>
                <w:sz w:val="18"/>
                <w:szCs w:val="18"/>
              </w:rPr>
              <w:t>{gene}}</w:t>
            </w:r>
          </w:p>
          <w:p w14:paraId="796BF0C1" w14:textId="7F50414B" w:rsidR="00AE3B96" w:rsidRDefault="00AE3B96" w:rsidP="00AE3B96">
            <w:pPr>
              <w:widowControl/>
              <w:jc w:val="center"/>
              <w:textAlignment w:val="center"/>
              <w:rPr>
                <w:rFonts w:ascii="Times New Roman" w:eastAsia="微软雅黑" w:hAnsi="Times New Roman"/>
                <w:i/>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endif%}</w:t>
            </w:r>
          </w:p>
        </w:tc>
        <w:tc>
          <w:tcPr>
            <w:tcW w:w="3260" w:type="dxa"/>
            <w:tcBorders>
              <w:top w:val="single" w:sz="4" w:space="0" w:color="auto"/>
              <w:left w:val="nil"/>
              <w:right w:val="nil"/>
            </w:tcBorders>
            <w:shd w:val="clear" w:color="auto" w:fill="auto"/>
            <w:noWrap/>
            <w:vAlign w:val="center"/>
          </w:tcPr>
          <w:p w14:paraId="3F1D14FE" w14:textId="77777777" w:rsidR="00AE3B96" w:rsidRDefault="00AE3B96" w:rsidP="00AE3B96">
            <w:pPr>
              <w:jc w:val="center"/>
              <w:rPr>
                <w:rFonts w:ascii="微软雅黑" w:eastAsia="微软雅黑" w:hAnsi="微软雅黑"/>
                <w:kern w:val="0"/>
                <w:sz w:val="18"/>
                <w:szCs w:val="18"/>
              </w:rPr>
            </w:pPr>
            <w:r w:rsidRPr="00DD4A90">
              <w:rPr>
                <w:rFonts w:ascii="微软雅黑" w:eastAsia="微软雅黑" w:hAnsi="微软雅黑"/>
                <w:kern w:val="0"/>
                <w:sz w:val="18"/>
                <w:szCs w:val="18"/>
                <w:highlight w:val="magenta"/>
              </w:rPr>
              <w:t>{%p if “</w:t>
            </w:r>
            <w:r w:rsidRPr="00DD4A90">
              <w:rPr>
                <w:rFonts w:ascii="微软雅黑" w:eastAsia="微软雅黑" w:hAnsi="微软雅黑" w:hint="eastAsia"/>
                <w:kern w:val="0"/>
                <w:sz w:val="18"/>
                <w:szCs w:val="18"/>
                <w:highlight w:val="magenta"/>
              </w:rPr>
              <w:t>组织</w:t>
            </w:r>
            <w:r w:rsidRPr="00DD4A90">
              <w:rPr>
                <w:rFonts w:ascii="微软雅黑" w:eastAsia="微软雅黑" w:hAnsi="微软雅黑"/>
                <w:kern w:val="0"/>
                <w:sz w:val="18"/>
                <w:szCs w:val="18"/>
                <w:highlight w:val="magenta"/>
              </w:rPr>
              <w:t>” in sample.prod_names%}</w:t>
            </w:r>
          </w:p>
          <w:p w14:paraId="59BB2E30" w14:textId="77777777" w:rsidR="00AE3B96"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gene in [“ALK”, “BRAF”, “ROS1”]%}</w:t>
            </w:r>
          </w:p>
          <w:p w14:paraId="7CE7C013" w14:textId="77777777" w:rsidR="00AE3B96"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61C09488" w14:textId="77777777" w:rsidR="00AE3B96" w:rsidRPr="0076676E"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elif gene in [“EGFR”, “ERBB</w:t>
            </w:r>
            <w:r w:rsidRPr="0076676E">
              <w:rPr>
                <w:rFonts w:ascii="微软雅黑" w:eastAsia="微软雅黑" w:hAnsi="微软雅黑"/>
                <w:kern w:val="0"/>
                <w:sz w:val="18"/>
                <w:szCs w:val="18"/>
              </w:rPr>
              <w:t>2”, “PIK3CA”]%}</w:t>
            </w:r>
          </w:p>
          <w:p w14:paraId="340F1A85" w14:textId="77777777" w:rsidR="00AE3B96" w:rsidRPr="0076676E" w:rsidRDefault="00AE3B96" w:rsidP="00AE3B96">
            <w:pPr>
              <w:jc w:val="center"/>
              <w:rPr>
                <w:rFonts w:ascii="微软雅黑" w:eastAsia="微软雅黑" w:hAnsi="微软雅黑"/>
                <w:kern w:val="0"/>
                <w:sz w:val="18"/>
                <w:szCs w:val="18"/>
              </w:rPr>
            </w:pPr>
            <w:r w:rsidRPr="0076676E">
              <w:rPr>
                <w:rFonts w:ascii="微软雅黑" w:eastAsia="微软雅黑" w:hAnsi="微软雅黑" w:hint="eastAsia"/>
                <w:kern w:val="0"/>
                <w:sz w:val="18"/>
                <w:szCs w:val="18"/>
              </w:rPr>
              <w:t>点突变</w:t>
            </w:r>
            <w:r w:rsidRPr="0076676E">
              <w:rPr>
                <w:rFonts w:ascii="微软雅黑" w:eastAsia="微软雅黑" w:hAnsi="微软雅黑"/>
                <w:kern w:val="0"/>
                <w:sz w:val="18"/>
                <w:szCs w:val="18"/>
              </w:rPr>
              <w:t>/插入/缺失/拷贝数变异</w:t>
            </w:r>
          </w:p>
          <w:p w14:paraId="4279367C" w14:textId="77777777" w:rsidR="00AE3B96" w:rsidRPr="00617339" w:rsidRDefault="00AE3B96" w:rsidP="00AE3B96">
            <w:pPr>
              <w:jc w:val="center"/>
              <w:rPr>
                <w:rFonts w:ascii="微软雅黑" w:eastAsia="微软雅黑" w:hAnsi="微软雅黑"/>
                <w:kern w:val="0"/>
                <w:sz w:val="18"/>
                <w:szCs w:val="18"/>
              </w:rPr>
            </w:pPr>
            <w:r w:rsidRPr="0076676E">
              <w:rPr>
                <w:rFonts w:ascii="微软雅黑" w:eastAsia="微软雅黑" w:hAnsi="微软雅黑" w:hint="eastAsia"/>
                <w:kern w:val="0"/>
                <w:sz w:val="18"/>
                <w:szCs w:val="18"/>
              </w:rPr>
              <w:t>{</w:t>
            </w:r>
            <w:r w:rsidRPr="0076676E">
              <w:rPr>
                <w:rFonts w:ascii="微软雅黑" w:eastAsia="微软雅黑" w:hAnsi="微软雅黑"/>
                <w:kern w:val="0"/>
                <w:sz w:val="18"/>
                <w:szCs w:val="18"/>
              </w:rPr>
              <w:t>%p elif</w:t>
            </w:r>
            <w:r w:rsidRPr="00617339">
              <w:rPr>
                <w:rFonts w:ascii="微软雅黑" w:eastAsia="微软雅黑" w:hAnsi="微软雅黑"/>
                <w:kern w:val="0"/>
                <w:sz w:val="18"/>
                <w:szCs w:val="18"/>
              </w:rPr>
              <w:t xml:space="preserve"> gene in [“KRAS”, “NRAS”]%}</w:t>
            </w:r>
          </w:p>
          <w:p w14:paraId="3F2C088A"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点突变</w:t>
            </w:r>
            <w:r w:rsidRPr="00617339">
              <w:rPr>
                <w:rFonts w:ascii="微软雅黑" w:eastAsia="微软雅黑" w:hAnsi="微软雅黑"/>
                <w:kern w:val="0"/>
                <w:sz w:val="18"/>
                <w:szCs w:val="18"/>
              </w:rPr>
              <w:t>/插入/缺失</w:t>
            </w:r>
          </w:p>
          <w:p w14:paraId="175079A4"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%p elif gene == “</w:t>
            </w:r>
            <w:r w:rsidRPr="00617339">
              <w:rPr>
                <w:rFonts w:ascii="Times New Roman" w:eastAsia="微软雅黑" w:hAnsi="Times New Roman"/>
                <w:color w:val="262626"/>
                <w:kern w:val="0"/>
                <w:sz w:val="18"/>
                <w:szCs w:val="18"/>
              </w:rPr>
              <w:t>MET</w:t>
            </w:r>
            <w:r w:rsidRPr="00617339">
              <w:rPr>
                <w:rFonts w:ascii="微软雅黑" w:eastAsia="微软雅黑" w:hAnsi="微软雅黑"/>
                <w:kern w:val="0"/>
                <w:sz w:val="18"/>
                <w:szCs w:val="18"/>
              </w:rPr>
              <w:t>”%}</w:t>
            </w:r>
          </w:p>
          <w:p w14:paraId="05574473"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点突变</w:t>
            </w:r>
            <w:r w:rsidRPr="00617339">
              <w:rPr>
                <w:rFonts w:ascii="微软雅黑" w:eastAsia="微软雅黑" w:hAnsi="微软雅黑"/>
                <w:kern w:val="0"/>
                <w:sz w:val="18"/>
                <w:szCs w:val="18"/>
              </w:rPr>
              <w:t>/插入/缺失/拷贝数变异</w:t>
            </w:r>
            <w:r w:rsidRPr="00617339">
              <w:rPr>
                <w:rFonts w:ascii="微软雅黑" w:eastAsia="微软雅黑" w:hAnsi="微软雅黑" w:hint="eastAsia"/>
                <w:kern w:val="0"/>
                <w:sz w:val="18"/>
                <w:szCs w:val="18"/>
              </w:rPr>
              <w:t>/MET exon14 Skipping</w:t>
            </w:r>
          </w:p>
          <w:p w14:paraId="7FE9A845"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%p elif gene == “RET”%}</w:t>
            </w:r>
          </w:p>
          <w:p w14:paraId="41E95D9F"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融合</w:t>
            </w:r>
            <w:r w:rsidRPr="00617339">
              <w:rPr>
                <w:rFonts w:ascii="微软雅黑" w:eastAsia="微软雅黑" w:hAnsi="微软雅黑"/>
                <w:kern w:val="0"/>
                <w:sz w:val="18"/>
                <w:szCs w:val="18"/>
              </w:rPr>
              <w:t>/点突变/插入/缺失/拷贝数变异</w:t>
            </w:r>
          </w:p>
          <w:p w14:paraId="30B96EA9"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%p endif%}</w:t>
            </w:r>
          </w:p>
          <w:p w14:paraId="54D71153" w14:textId="77777777" w:rsidR="00AE3B96" w:rsidRDefault="00AE3B96" w:rsidP="00AE3B96">
            <w:pPr>
              <w:jc w:val="center"/>
              <w:rPr>
                <w:rFonts w:ascii="微软雅黑" w:eastAsia="微软雅黑" w:hAnsi="微软雅黑"/>
                <w:kern w:val="0"/>
                <w:sz w:val="18"/>
                <w:szCs w:val="18"/>
              </w:rPr>
            </w:pPr>
            <w:r w:rsidRPr="00DD4A90">
              <w:rPr>
                <w:rFonts w:ascii="微软雅黑" w:eastAsia="微软雅黑" w:hAnsi="微软雅黑" w:hint="eastAsia"/>
                <w:kern w:val="0"/>
                <w:sz w:val="18"/>
                <w:szCs w:val="18"/>
                <w:highlight w:val="magenta"/>
              </w:rPr>
              <w:t>{</w:t>
            </w:r>
            <w:r w:rsidRPr="00DD4A90">
              <w:rPr>
                <w:rFonts w:ascii="微软雅黑" w:eastAsia="微软雅黑" w:hAnsi="微软雅黑"/>
                <w:kern w:val="0"/>
                <w:sz w:val="18"/>
                <w:szCs w:val="18"/>
                <w:highlight w:val="magenta"/>
              </w:rPr>
              <w:t>%p else%}</w:t>
            </w:r>
          </w:p>
          <w:p w14:paraId="59C08560" w14:textId="77777777" w:rsidR="00AE3B96"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gene in [“ALK”, “BRAF”, “ROS1”, </w:t>
            </w:r>
            <w:r w:rsidRPr="00877BFF">
              <w:rPr>
                <w:rFonts w:ascii="微软雅黑" w:eastAsia="微软雅黑" w:hAnsi="微软雅黑"/>
                <w:kern w:val="0"/>
                <w:sz w:val="18"/>
                <w:szCs w:val="18"/>
              </w:rPr>
              <w:t>“RET”</w:t>
            </w:r>
            <w:r>
              <w:rPr>
                <w:rFonts w:ascii="微软雅黑" w:eastAsia="微软雅黑" w:hAnsi="微软雅黑"/>
                <w:kern w:val="0"/>
                <w:sz w:val="18"/>
                <w:szCs w:val="18"/>
              </w:rPr>
              <w:t>]%}</w:t>
            </w:r>
          </w:p>
          <w:p w14:paraId="49C9A71D" w14:textId="77777777" w:rsidR="00AE3B96"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581CEB4F" w14:textId="77777777" w:rsidR="00AE3B96" w:rsidRPr="00877BFF"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elif gene in [“EGFR”, “E</w:t>
            </w:r>
            <w:r w:rsidRPr="00877BFF">
              <w:rPr>
                <w:rFonts w:ascii="微软雅黑" w:eastAsia="微软雅黑" w:hAnsi="微软雅黑"/>
                <w:kern w:val="0"/>
                <w:sz w:val="18"/>
                <w:szCs w:val="18"/>
              </w:rPr>
              <w:t>RBB2”, “PIK3CA”</w:t>
            </w:r>
            <w:r>
              <w:rPr>
                <w:rFonts w:ascii="微软雅黑" w:eastAsia="微软雅黑" w:hAnsi="微软雅黑"/>
                <w:kern w:val="0"/>
                <w:sz w:val="18"/>
                <w:szCs w:val="18"/>
              </w:rPr>
              <w:t xml:space="preserve">, </w:t>
            </w:r>
            <w:r w:rsidRPr="00877BFF">
              <w:rPr>
                <w:rFonts w:ascii="微软雅黑" w:eastAsia="微软雅黑" w:hAnsi="微软雅黑"/>
                <w:kern w:val="0"/>
                <w:sz w:val="18"/>
                <w:szCs w:val="18"/>
              </w:rPr>
              <w:t>“KRAS”, “NRAS”]%}</w:t>
            </w:r>
          </w:p>
          <w:p w14:paraId="687C257D" w14:textId="77777777" w:rsidR="00AE3B96" w:rsidRPr="00877BFF" w:rsidRDefault="00AE3B96" w:rsidP="00AE3B96">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lastRenderedPageBreak/>
              <w:t>点突变</w:t>
            </w:r>
            <w:r w:rsidRPr="00877BFF">
              <w:rPr>
                <w:rFonts w:ascii="微软雅黑" w:eastAsia="微软雅黑" w:hAnsi="微软雅黑"/>
                <w:kern w:val="0"/>
                <w:sz w:val="18"/>
                <w:szCs w:val="18"/>
              </w:rPr>
              <w:t>/插入/缺失</w:t>
            </w:r>
          </w:p>
          <w:p w14:paraId="7DB72CE9" w14:textId="77777777" w:rsidR="00AE3B96" w:rsidRPr="00877BFF" w:rsidRDefault="00AE3B96" w:rsidP="00AE3B96">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w:t>
            </w:r>
            <w:r w:rsidRPr="00877BFF">
              <w:rPr>
                <w:rFonts w:ascii="微软雅黑" w:eastAsia="微软雅黑" w:hAnsi="微软雅黑"/>
                <w:kern w:val="0"/>
                <w:sz w:val="18"/>
                <w:szCs w:val="18"/>
              </w:rPr>
              <w:t>%p elif gene == “</w:t>
            </w:r>
            <w:r w:rsidRPr="00877BFF">
              <w:rPr>
                <w:rFonts w:ascii="Times New Roman" w:eastAsia="微软雅黑" w:hAnsi="Times New Roman"/>
                <w:color w:val="262626"/>
                <w:kern w:val="0"/>
                <w:sz w:val="18"/>
                <w:szCs w:val="18"/>
              </w:rPr>
              <w:t>MET</w:t>
            </w:r>
            <w:r w:rsidRPr="00877BFF">
              <w:rPr>
                <w:rFonts w:ascii="微软雅黑" w:eastAsia="微软雅黑" w:hAnsi="微软雅黑"/>
                <w:kern w:val="0"/>
                <w:sz w:val="18"/>
                <w:szCs w:val="18"/>
              </w:rPr>
              <w:t>”%}</w:t>
            </w:r>
          </w:p>
          <w:p w14:paraId="7742D430" w14:textId="77777777" w:rsidR="00AE3B96" w:rsidRPr="00877BFF" w:rsidRDefault="00AE3B96" w:rsidP="00AE3B96">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点突变</w:t>
            </w:r>
            <w:r w:rsidRPr="00877BFF">
              <w:rPr>
                <w:rFonts w:ascii="微软雅黑" w:eastAsia="微软雅黑" w:hAnsi="微软雅黑"/>
                <w:kern w:val="0"/>
                <w:sz w:val="18"/>
                <w:szCs w:val="18"/>
              </w:rPr>
              <w:t>/插入/缺失</w:t>
            </w:r>
            <w:r w:rsidRPr="00877BFF">
              <w:rPr>
                <w:rFonts w:ascii="微软雅黑" w:eastAsia="微软雅黑" w:hAnsi="微软雅黑" w:hint="eastAsia"/>
                <w:kern w:val="0"/>
                <w:sz w:val="18"/>
                <w:szCs w:val="18"/>
              </w:rPr>
              <w:t>/MET exon14 Skipping</w:t>
            </w:r>
          </w:p>
          <w:p w14:paraId="59D324DB" w14:textId="77777777" w:rsidR="00AE3B96" w:rsidRPr="00877BFF" w:rsidRDefault="00AE3B96" w:rsidP="00AE3B96">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w:t>
            </w:r>
            <w:r w:rsidRPr="00877BFF">
              <w:rPr>
                <w:rFonts w:ascii="微软雅黑" w:eastAsia="微软雅黑" w:hAnsi="微软雅黑"/>
                <w:kern w:val="0"/>
                <w:sz w:val="18"/>
                <w:szCs w:val="18"/>
              </w:rPr>
              <w:t>%p endif%}</w:t>
            </w:r>
          </w:p>
          <w:p w14:paraId="3D0012CD" w14:textId="1439C34C" w:rsidR="00AE3B96" w:rsidRPr="004F1463" w:rsidRDefault="00AE3B96" w:rsidP="00AE3B96">
            <w:pPr>
              <w:jc w:val="center"/>
              <w:rPr>
                <w:rFonts w:ascii="微软雅黑" w:eastAsia="微软雅黑" w:hAnsi="微软雅黑"/>
                <w:kern w:val="0"/>
                <w:sz w:val="18"/>
                <w:szCs w:val="18"/>
              </w:rPr>
            </w:pPr>
            <w:r w:rsidRPr="00DD4A90">
              <w:rPr>
                <w:rFonts w:ascii="微软雅黑" w:eastAsia="微软雅黑" w:hAnsi="微软雅黑" w:hint="eastAsia"/>
                <w:kern w:val="0"/>
                <w:sz w:val="18"/>
                <w:szCs w:val="18"/>
                <w:highlight w:val="magenta"/>
              </w:rPr>
              <w:t>{</w:t>
            </w:r>
            <w:r w:rsidRPr="00DD4A90">
              <w:rPr>
                <w:rFonts w:ascii="微软雅黑" w:eastAsia="微软雅黑" w:hAnsi="微软雅黑"/>
                <w:kern w:val="0"/>
                <w:sz w:val="18"/>
                <w:szCs w:val="18"/>
                <w:highlight w:val="magenta"/>
              </w:rPr>
              <w:t>%p endif%}</w:t>
            </w:r>
          </w:p>
        </w:tc>
        <w:tc>
          <w:tcPr>
            <w:tcW w:w="3827" w:type="dxa"/>
            <w:tcBorders>
              <w:top w:val="single" w:sz="4" w:space="0" w:color="auto"/>
              <w:left w:val="nil"/>
              <w:right w:val="nil"/>
            </w:tcBorders>
            <w:noWrap/>
            <w:vAlign w:val="center"/>
          </w:tcPr>
          <w:p w14:paraId="46DE1186" w14:textId="4F0C3AA4" w:rsidR="00AE3B96" w:rsidRPr="00907809" w:rsidRDefault="00AE3B96" w:rsidP="00AE3B96">
            <w:pPr>
              <w:widowControl/>
              <w:jc w:val="center"/>
              <w:textAlignment w:val="center"/>
              <w:rPr>
                <w:rFonts w:ascii="微软雅黑" w:eastAsia="微软雅黑" w:hAnsi="微软雅黑"/>
                <w:kern w:val="0"/>
                <w:sz w:val="18"/>
                <w:szCs w:val="18"/>
              </w:rPr>
            </w:pPr>
            <w:r w:rsidRPr="00907809">
              <w:rPr>
                <w:rFonts w:ascii="微软雅黑" w:eastAsia="微软雅黑" w:hAnsi="微软雅黑" w:hint="eastAsia"/>
                <w:kern w:val="0"/>
                <w:sz w:val="18"/>
                <w:szCs w:val="18"/>
              </w:rPr>
              <w:lastRenderedPageBreak/>
              <w:t>未检出</w:t>
            </w:r>
          </w:p>
        </w:tc>
        <w:tc>
          <w:tcPr>
            <w:tcW w:w="1783" w:type="dxa"/>
            <w:tcBorders>
              <w:top w:val="single" w:sz="4" w:space="0" w:color="auto"/>
              <w:left w:val="nil"/>
              <w:right w:val="nil"/>
            </w:tcBorders>
            <w:noWrap/>
            <w:vAlign w:val="center"/>
          </w:tcPr>
          <w:p w14:paraId="50530D5B" w14:textId="77777777" w:rsidR="00AE3B96" w:rsidRPr="00907809" w:rsidRDefault="00AE3B96" w:rsidP="00AE3B96">
            <w:pPr>
              <w:widowControl/>
              <w:jc w:val="center"/>
              <w:textAlignment w:val="center"/>
              <w:rPr>
                <w:rFonts w:ascii="微软雅黑" w:eastAsia="微软雅黑" w:hAnsi="微软雅黑"/>
                <w:kern w:val="0"/>
                <w:sz w:val="18"/>
                <w:szCs w:val="18"/>
              </w:rPr>
            </w:pPr>
          </w:p>
        </w:tc>
      </w:tr>
      <w:tr w:rsidR="00793E64" w14:paraId="7ACA5897" w14:textId="77777777" w:rsidTr="0037748D">
        <w:trPr>
          <w:trHeight w:val="498"/>
          <w:jc w:val="center"/>
        </w:trPr>
        <w:tc>
          <w:tcPr>
            <w:tcW w:w="10518" w:type="dxa"/>
            <w:gridSpan w:val="4"/>
            <w:tcBorders>
              <w:top w:val="single" w:sz="4" w:space="0" w:color="auto"/>
              <w:left w:val="nil"/>
              <w:bottom w:val="single" w:sz="4" w:space="0" w:color="auto"/>
              <w:right w:val="nil"/>
            </w:tcBorders>
            <w:shd w:val="clear" w:color="auto" w:fill="auto"/>
            <w:noWrap/>
            <w:tcMar>
              <w:left w:w="108" w:type="dxa"/>
              <w:right w:w="108" w:type="dxa"/>
            </w:tcMar>
            <w:vAlign w:val="center"/>
          </w:tcPr>
          <w:p w14:paraId="530826EE" w14:textId="7B438C44" w:rsidR="00793E64" w:rsidRDefault="00793E64" w:rsidP="00793E64">
            <w:pPr>
              <w:widowControl/>
              <w:jc w:val="center"/>
              <w:textAlignment w:val="center"/>
              <w:rPr>
                <w:rFonts w:eastAsia="微软雅黑"/>
                <w:color w:val="252525"/>
                <w:kern w:val="0"/>
                <w:sz w:val="17"/>
                <w:szCs w:val="17"/>
              </w:rPr>
            </w:pPr>
            <w:r w:rsidRPr="00793E64">
              <w:rPr>
                <w:rFonts w:ascii="微软雅黑" w:eastAsia="微软雅黑" w:hAnsi="微软雅黑" w:hint="eastAsia"/>
                <w:kern w:val="0"/>
                <w:sz w:val="18"/>
                <w:szCs w:val="18"/>
              </w:rPr>
              <w:t>{</w:t>
            </w:r>
            <w:r w:rsidRPr="00793E64">
              <w:rPr>
                <w:rFonts w:ascii="微软雅黑" w:eastAsia="微软雅黑" w:hAnsi="微软雅黑"/>
                <w:kern w:val="0"/>
                <w:sz w:val="18"/>
                <w:szCs w:val="18"/>
              </w:rPr>
              <w:t>%tr endif%}</w:t>
            </w:r>
          </w:p>
        </w:tc>
      </w:tr>
      <w:tr w:rsidR="0037748D" w14:paraId="17F70716" w14:textId="77777777" w:rsidTr="00F37811">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765E3A7F" w14:textId="260FA01D" w:rsidR="0037748D" w:rsidRPr="00793E64" w:rsidRDefault="0037748D" w:rsidP="00793E64">
            <w:pPr>
              <w:widowControl/>
              <w:jc w:val="center"/>
              <w:textAlignment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bookmarkEnd w:id="0"/>
    </w:tbl>
    <w:p w14:paraId="6BCD1268" w14:textId="77777777" w:rsidR="00711101" w:rsidRDefault="0039767B">
      <w:pPr>
        <w:widowControl/>
        <w:jc w:val="left"/>
      </w:pPr>
      <w:r>
        <w:rPr>
          <w:rFonts w:eastAsia="微软雅黑"/>
          <w:b/>
          <w:color w:val="000000"/>
          <w:kern w:val="0"/>
          <w:szCs w:val="21"/>
        </w:rPr>
        <w:br w:type="page"/>
      </w:r>
    </w:p>
    <w:p w14:paraId="35481E30" w14:textId="77777777" w:rsidR="00711101" w:rsidRDefault="0039767B">
      <w:pPr>
        <w:tabs>
          <w:tab w:val="left" w:pos="8220"/>
        </w:tabs>
        <w:jc w:val="center"/>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sz w:val="24"/>
          <w:szCs w:val="24"/>
        </w:rPr>
        <w:lastRenderedPageBreak/>
        <w:t>检测结果总结</w:t>
      </w:r>
    </w:p>
    <w:tbl>
      <w:tblPr>
        <w:tblStyle w:val="116"/>
        <w:tblW w:w="5000" w:type="pct"/>
        <w:tblLook w:val="04A0" w:firstRow="1" w:lastRow="0" w:firstColumn="1" w:lastColumn="0" w:noHBand="0" w:noVBand="1"/>
      </w:tblPr>
      <w:tblGrid>
        <w:gridCol w:w="3578"/>
        <w:gridCol w:w="6980"/>
      </w:tblGrid>
      <w:tr w:rsidR="00711101" w14:paraId="0565A08D"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3578" w:type="dxa"/>
          </w:tcPr>
          <w:p w14:paraId="2ABADB66" w14:textId="77777777" w:rsidR="00711101" w:rsidRDefault="0039767B">
            <w:pPr>
              <w:adjustRightInd w:val="0"/>
              <w:snapToGrid w:val="0"/>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检测项</w:t>
            </w:r>
          </w:p>
        </w:tc>
        <w:tc>
          <w:tcPr>
            <w:tcW w:w="6980" w:type="dxa"/>
          </w:tcPr>
          <w:p w14:paraId="5D7FA83A" w14:textId="77777777" w:rsidR="00711101" w:rsidRDefault="0039767B">
            <w:pPr>
              <w:adjustRightInd w:val="0"/>
              <w:snapToGrid w:val="0"/>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检测结果</w:t>
            </w:r>
          </w:p>
        </w:tc>
      </w:tr>
      <w:tr w:rsidR="00711101" w14:paraId="263B270E" w14:textId="77777777" w:rsidTr="00137E00">
        <w:trPr>
          <w:trHeight w:val="90"/>
        </w:trPr>
        <w:tc>
          <w:tcPr>
            <w:tcW w:w="3578" w:type="dxa"/>
          </w:tcPr>
          <w:p w14:paraId="26CCEEC8" w14:textId="765BDD92" w:rsidR="00B53F22" w:rsidRPr="00197652" w:rsidRDefault="00197652" w:rsidP="00197652">
            <w:pPr>
              <w:adjustRightInd w:val="0"/>
              <w:snapToGrid w:val="0"/>
              <w:rPr>
                <w:rFonts w:ascii="思源黑体 CN Bold" w:eastAsia="思源黑体 CN Bold" w:hAnsi="思源黑体 CN Bold"/>
                <w:b/>
                <w:bCs/>
                <w:sz w:val="17"/>
                <w:szCs w:val="17"/>
              </w:rPr>
            </w:pPr>
            <w:r w:rsidRPr="00197652">
              <w:rPr>
                <w:rFonts w:ascii="思源黑体 CN Bold" w:eastAsia="思源黑体 CN Bold" w:hAnsi="思源黑体 CN Bold"/>
                <w:b/>
                <w:bCs/>
                <w:sz w:val="17"/>
                <w:szCs w:val="17"/>
              </w:rPr>
              <w:t>{%if sample.control_sample_id%}</w:t>
            </w:r>
            <w:r>
              <w:rPr>
                <w:rFonts w:ascii="思源黑体 CN Bold" w:eastAsia="思源黑体 CN Bold" w:hAnsi="思源黑体 CN Bold" w:hint="eastAsia"/>
                <w:b/>
                <w:bCs/>
                <w:sz w:val="17"/>
                <w:szCs w:val="17"/>
              </w:rPr>
              <w:t>体细胞变异{</w:t>
            </w:r>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else</w:t>
            </w:r>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w:t>
            </w:r>
            <w:r w:rsidR="0039767B">
              <w:rPr>
                <w:rFonts w:ascii="思源黑体 CN Bold" w:eastAsia="思源黑体 CN Bold" w:hAnsi="思源黑体 CN Bold" w:hint="eastAsia"/>
                <w:b/>
                <w:bCs/>
                <w:sz w:val="17"/>
                <w:szCs w:val="17"/>
              </w:rPr>
              <w:t>基因组变异</w:t>
            </w: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endif</w:t>
            </w:r>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w:t>
            </w:r>
          </w:p>
        </w:tc>
        <w:tc>
          <w:tcPr>
            <w:tcW w:w="6980" w:type="dxa"/>
          </w:tcPr>
          <w:p w14:paraId="1EF132EB" w14:textId="7B3A2FB1" w:rsidR="00711101" w:rsidRDefault="00216115">
            <w:pPr>
              <w:adjustRightInd w:val="0"/>
              <w:snapToGrid w:val="0"/>
              <w:spacing w:beforeLines="25" w:before="78" w:afterLines="25" w:after="78"/>
              <w:rPr>
                <w:rFonts w:ascii="思源黑体 CN Normal" w:eastAsia="思源黑体 CN Normal" w:hAnsi="思源黑体 CN Normal"/>
                <w:sz w:val="17"/>
                <w:szCs w:val="17"/>
              </w:rPr>
            </w:pPr>
            <w:r w:rsidRPr="00216115">
              <w:rPr>
                <w:rFonts w:ascii="思源黑体 CN Normal" w:eastAsia="思源黑体 CN Normal" w:hAnsi="思源黑体 CN Normal"/>
                <w:sz w:val="17"/>
                <w:szCs w:val="17"/>
              </w:rPr>
              <w:t>{%if var.var_somatic.level_I + var.var_somatic.level_II + var.var_somatic.level_III + var.var_somatic.level_onco_nodrug%}</w:t>
            </w:r>
            <w:r w:rsidR="0039767B">
              <w:rPr>
                <w:rFonts w:ascii="思源黑体 CN Normal" w:eastAsia="思源黑体 CN Normal" w:hAnsi="思源黑体 CN Normal" w:hint="eastAsia"/>
                <w:sz w:val="17"/>
                <w:szCs w:val="17"/>
              </w:rPr>
              <w:t>检出</w:t>
            </w:r>
            <w:r w:rsidRPr="00216115">
              <w:rPr>
                <w:rFonts w:ascii="思源黑体 CN Normal" w:eastAsia="思源黑体 CN Normal" w:hAnsi="思源黑体 CN Normal"/>
                <w:sz w:val="17"/>
                <w:szCs w:val="17"/>
              </w:rPr>
              <w:t>{{(var.var_somatic.level_I + var.var_somatic.level_II + var.var_somatic.level_III + var.var_somatic.level_onco_nodrug)|count}}</w:t>
            </w:r>
            <w:r w:rsidR="0039767B">
              <w:rPr>
                <w:rFonts w:ascii="思源黑体 CN Normal" w:eastAsia="思源黑体 CN Normal" w:hAnsi="思源黑体 CN Normal" w:hint="eastAsia"/>
                <w:sz w:val="17"/>
                <w:szCs w:val="17"/>
              </w:rPr>
              <w:t>个变异，其中具有临床意义的变异有</w:t>
            </w:r>
            <w:r w:rsidRPr="00216115">
              <w:rPr>
                <w:rFonts w:ascii="思源黑体 CN Normal" w:eastAsia="思源黑体 CN Normal" w:hAnsi="思源黑体 CN Normal"/>
                <w:sz w:val="17"/>
                <w:szCs w:val="17"/>
              </w:rPr>
              <w:t>{{(var.var_somatic.level_I + var.var_somatic.level_II)|count}}</w:t>
            </w:r>
            <w:r w:rsidR="0039767B">
              <w:rPr>
                <w:rFonts w:ascii="思源黑体 CN Normal" w:eastAsia="思源黑体 CN Normal" w:hAnsi="思源黑体 CN Normal" w:hint="eastAsia"/>
                <w:sz w:val="17"/>
                <w:szCs w:val="17"/>
              </w:rPr>
              <w:t>个。</w:t>
            </w:r>
            <w:r w:rsidR="005419E6">
              <w:rPr>
                <w:rFonts w:ascii="思源黑体 CN Normal" w:eastAsia="思源黑体 CN Normal" w:hAnsi="思源黑体 CN Normal" w:hint="eastAsia"/>
                <w:sz w:val="17"/>
                <w:szCs w:val="17"/>
              </w:rPr>
              <w:t>{</w:t>
            </w:r>
            <w:r w:rsidR="005419E6">
              <w:rPr>
                <w:rFonts w:ascii="思源黑体 CN Normal" w:eastAsia="思源黑体 CN Normal" w:hAnsi="思源黑体 CN Normal"/>
                <w:sz w:val="17"/>
                <w:szCs w:val="17"/>
              </w:rPr>
              <w:t xml:space="preserve">%if </w:t>
            </w:r>
            <w:r w:rsidR="005419E6" w:rsidRPr="00216115">
              <w:rPr>
                <w:rFonts w:ascii="思源黑体 CN Normal" w:eastAsia="思源黑体 CN Normal" w:hAnsi="思源黑体 CN Normal"/>
                <w:sz w:val="17"/>
                <w:szCs w:val="17"/>
              </w:rPr>
              <w:t>var.var_somatic.level_I + var.var_somatic.level_II</w:t>
            </w:r>
            <w:r w:rsidR="005419E6">
              <w:rPr>
                <w:rFonts w:ascii="思源黑体 CN Normal" w:eastAsia="思源黑体 CN Normal" w:hAnsi="思源黑体 CN Normal"/>
                <w:sz w:val="17"/>
                <w:szCs w:val="17"/>
              </w:rPr>
              <w:t xml:space="preserve"> %</w:t>
            </w:r>
            <w:r w:rsidR="005419E6">
              <w:rPr>
                <w:rFonts w:ascii="思源黑体 CN Normal" w:eastAsia="思源黑体 CN Normal" w:hAnsi="思源黑体 CN Normal" w:hint="eastAsia"/>
                <w:sz w:val="17"/>
                <w:szCs w:val="17"/>
              </w:rPr>
              <w:t>}</w:t>
            </w:r>
            <w:r w:rsidR="0039767B">
              <w:rPr>
                <w:rFonts w:ascii="思源黑体 CN Normal" w:eastAsia="思源黑体 CN Normal" w:hAnsi="思源黑体 CN Normal" w:hint="eastAsia"/>
                <w:sz w:val="17"/>
                <w:szCs w:val="17"/>
              </w:rPr>
              <w:t>具有临床意义的变异有</w:t>
            </w:r>
            <w:r w:rsidRPr="00216115">
              <w:rPr>
                <w:rFonts w:ascii="思源黑体 CN Normal" w:eastAsia="思源黑体 CN Normal" w:hAnsi="思源黑体 CN Normal"/>
                <w:sz w:val="17"/>
                <w:szCs w:val="17"/>
              </w:rPr>
              <w:t>{{(var.var_somatic.level_I +var.var_somatic.level_II)|var_sum_s_filter}}</w:t>
            </w:r>
            <w:r w:rsidR="0039767B">
              <w:rPr>
                <w:rFonts w:ascii="思源黑体 CN Normal" w:eastAsia="思源黑体 CN Normal" w:hAnsi="思源黑体 CN Normal" w:hint="eastAsia"/>
                <w:sz w:val="17"/>
                <w:szCs w:val="17"/>
              </w:rPr>
              <w:t>。</w:t>
            </w:r>
            <w:r w:rsidR="005419E6">
              <w:rPr>
                <w:rFonts w:ascii="思源黑体 CN Normal" w:eastAsia="思源黑体 CN Normal" w:hAnsi="思源黑体 CN Normal" w:hint="eastAsia"/>
                <w:sz w:val="17"/>
                <w:szCs w:val="17"/>
              </w:rPr>
              <w:t>{</w:t>
            </w:r>
            <w:r w:rsidR="005419E6">
              <w:rPr>
                <w:rFonts w:ascii="思源黑体 CN Normal" w:eastAsia="思源黑体 CN Normal" w:hAnsi="思源黑体 CN Normal"/>
                <w:sz w:val="17"/>
                <w:szCs w:val="17"/>
              </w:rPr>
              <w:t>%endif%}</w:t>
            </w:r>
            <w:r w:rsidRPr="00216115">
              <w:rPr>
                <w:rFonts w:ascii="思源黑体 CN Normal" w:eastAsia="思源黑体 CN Normal" w:hAnsi="思源黑体 CN Normal"/>
                <w:sz w:val="17"/>
                <w:szCs w:val="17"/>
              </w:rPr>
              <w:t>{%else%}在检测范围内，未检出基因变异。{%endif%}</w:t>
            </w:r>
          </w:p>
        </w:tc>
      </w:tr>
      <w:tr w:rsidR="00935597" w14:paraId="0AD8D89C" w14:textId="77777777" w:rsidTr="00137E00">
        <w:trPr>
          <w:trHeight w:val="454"/>
        </w:trPr>
        <w:tc>
          <w:tcPr>
            <w:tcW w:w="10558" w:type="dxa"/>
            <w:gridSpan w:val="2"/>
          </w:tcPr>
          <w:p w14:paraId="71C76E21" w14:textId="572B89D1" w:rsidR="00935597" w:rsidRPr="00206AC3" w:rsidRDefault="0093559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w:t>
            </w:r>
            <w:r>
              <w:rPr>
                <w:rFonts w:ascii="思源黑体 CN Normal" w:eastAsia="思源黑体 CN Normal" w:hAnsi="思源黑体 CN Normal" w:hint="eastAsia"/>
                <w:sz w:val="17"/>
                <w:szCs w:val="17"/>
              </w:rPr>
              <w:t>组织</w:t>
            </w:r>
            <w:r>
              <w:rPr>
                <w:rFonts w:ascii="思源黑体 CN Normal" w:eastAsia="思源黑体 CN Normal" w:hAnsi="思源黑体 CN Normal"/>
                <w:sz w:val="17"/>
                <w:szCs w:val="17"/>
              </w:rPr>
              <w:t>” in sample.prod_names%</w:t>
            </w:r>
            <w:r>
              <w:rPr>
                <w:rFonts w:ascii="思源黑体 CN Normal" w:eastAsia="思源黑体 CN Normal" w:hAnsi="思源黑体 CN Normal" w:hint="eastAsia"/>
                <w:sz w:val="17"/>
                <w:szCs w:val="17"/>
              </w:rPr>
              <w:t>}</w:t>
            </w:r>
          </w:p>
        </w:tc>
      </w:tr>
      <w:tr w:rsidR="00711101" w14:paraId="39E94D1D" w14:textId="77777777" w:rsidTr="00137E00">
        <w:trPr>
          <w:trHeight w:val="454"/>
        </w:trPr>
        <w:tc>
          <w:tcPr>
            <w:tcW w:w="3578" w:type="dxa"/>
          </w:tcPr>
          <w:p w14:paraId="46561B14" w14:textId="77777777" w:rsidR="00711101" w:rsidRDefault="0039767B">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微卫星状态（M</w:t>
            </w:r>
            <w:r>
              <w:rPr>
                <w:rFonts w:ascii="思源黑体 CN Bold" w:eastAsia="思源黑体 CN Bold" w:hAnsi="思源黑体 CN Bold"/>
                <w:b/>
                <w:bCs/>
                <w:sz w:val="17"/>
                <w:szCs w:val="17"/>
              </w:rPr>
              <w:t>SS/MSI</w:t>
            </w: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H</w:t>
            </w:r>
            <w:r>
              <w:rPr>
                <w:rFonts w:ascii="思源黑体 CN Bold" w:eastAsia="思源黑体 CN Bold" w:hAnsi="思源黑体 CN Bold" w:hint="eastAsia"/>
                <w:b/>
                <w:bCs/>
                <w:sz w:val="17"/>
                <w:szCs w:val="17"/>
              </w:rPr>
              <w:t>）</w:t>
            </w:r>
          </w:p>
        </w:tc>
        <w:tc>
          <w:tcPr>
            <w:tcW w:w="6980" w:type="dxa"/>
          </w:tcPr>
          <w:p w14:paraId="7059A3AE" w14:textId="1A659A07" w:rsidR="00711101" w:rsidRDefault="00206AC3">
            <w:pPr>
              <w:adjustRightInd w:val="0"/>
              <w:snapToGrid w:val="0"/>
              <w:spacing w:beforeLines="25" w:before="78" w:afterLines="25" w:after="78"/>
              <w:rPr>
                <w:rFonts w:ascii="思源黑体 CN Normal" w:eastAsia="思源黑体 CN Normal" w:hAnsi="思源黑体 CN Normal"/>
                <w:sz w:val="17"/>
                <w:szCs w:val="17"/>
              </w:rPr>
            </w:pPr>
            <w:r w:rsidRPr="00206AC3">
              <w:rPr>
                <w:rFonts w:ascii="思源黑体 CN Normal" w:eastAsia="思源黑体 CN Normal" w:hAnsi="思源黑体 CN Normal"/>
                <w:sz w:val="17"/>
                <w:szCs w:val="17"/>
              </w:rPr>
              <w:t>{%if msi.var_id==”MSS”%}微卫星稳定（MSS）。{%else%}微卫星不稳定（MSI-H）。{%endif%}</w:t>
            </w:r>
          </w:p>
        </w:tc>
      </w:tr>
      <w:tr w:rsidR="00935597" w14:paraId="4867CCFA" w14:textId="77777777" w:rsidTr="00137E00">
        <w:trPr>
          <w:trHeight w:val="454"/>
        </w:trPr>
        <w:tc>
          <w:tcPr>
            <w:tcW w:w="10558" w:type="dxa"/>
            <w:gridSpan w:val="2"/>
          </w:tcPr>
          <w:p w14:paraId="5BF1055E" w14:textId="70F534AE" w:rsidR="00935597" w:rsidRPr="00206AC3" w:rsidRDefault="00935597">
            <w:pPr>
              <w:adjustRightInd w:val="0"/>
              <w:snapToGrid w:val="0"/>
              <w:spacing w:beforeLines="25" w:before="78" w:afterLines="25" w:after="78"/>
              <w:rPr>
                <w:rFonts w:ascii="思源黑体 CN Normal" w:eastAsia="思源黑体 CN Normal" w:hAnsi="思源黑体 CN Normal"/>
                <w:sz w:val="17"/>
                <w:szCs w:val="17"/>
              </w:rPr>
            </w:pPr>
            <w:r w:rsidRPr="009D2194">
              <w:rPr>
                <w:rFonts w:ascii="思源黑体 CN Normal" w:eastAsia="思源黑体 CN Normal" w:hAnsi="思源黑体 CN Normal"/>
                <w:sz w:val="17"/>
                <w:szCs w:val="17"/>
              </w:rPr>
              <w:t>{%tr endif%}</w:t>
            </w:r>
          </w:p>
        </w:tc>
      </w:tr>
      <w:tr w:rsidR="009D2194" w14:paraId="55A9FC38" w14:textId="77777777" w:rsidTr="00137E00">
        <w:trPr>
          <w:trHeight w:val="454"/>
        </w:trPr>
        <w:tc>
          <w:tcPr>
            <w:tcW w:w="10558" w:type="dxa"/>
            <w:gridSpan w:val="2"/>
          </w:tcPr>
          <w:p w14:paraId="7C90AF82" w14:textId="4B5BB9AB" w:rsidR="009D2194" w:rsidRDefault="009D2194">
            <w:pPr>
              <w:adjustRightInd w:val="0"/>
              <w:snapToGrid w:val="0"/>
              <w:spacing w:beforeLines="25" w:before="78" w:afterLines="25" w:after="78"/>
              <w:rPr>
                <w:rFonts w:ascii="思源黑体 CN Normal" w:eastAsia="思源黑体 CN Normal" w:hAnsi="思源黑体 CN Normal"/>
                <w:sz w:val="17"/>
                <w:szCs w:val="17"/>
              </w:rPr>
            </w:pPr>
            <w:r w:rsidRPr="009D2194">
              <w:rPr>
                <w:rFonts w:ascii="思源黑体 CN Normal" w:eastAsia="思源黑体 CN Normal" w:hAnsi="思源黑体 CN Normal"/>
                <w:sz w:val="17"/>
                <w:szCs w:val="17"/>
              </w:rPr>
              <w:t>{%tr if sample.control_sample_id%}</w:t>
            </w:r>
          </w:p>
        </w:tc>
      </w:tr>
      <w:tr w:rsidR="0064271B" w14:paraId="43846B0A" w14:textId="77777777" w:rsidTr="00137E00">
        <w:trPr>
          <w:trHeight w:val="454"/>
        </w:trPr>
        <w:tc>
          <w:tcPr>
            <w:tcW w:w="3578" w:type="dxa"/>
          </w:tcPr>
          <w:p w14:paraId="2006E45D" w14:textId="50125487" w:rsidR="0064271B" w:rsidRPr="0064271B" w:rsidRDefault="0064271B">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w:t>
            </w:r>
          </w:p>
        </w:tc>
        <w:tc>
          <w:tcPr>
            <w:tcW w:w="6980" w:type="dxa"/>
          </w:tcPr>
          <w:p w14:paraId="437390BD" w14:textId="1A3628CB" w:rsidR="0064271B" w:rsidRDefault="0066771E">
            <w:pPr>
              <w:adjustRightInd w:val="0"/>
              <w:snapToGrid w:val="0"/>
              <w:spacing w:beforeLines="25" w:before="78" w:afterLines="25" w:after="78"/>
              <w:rPr>
                <w:rFonts w:ascii="思源黑体 CN Normal" w:eastAsia="思源黑体 CN Normal" w:hAnsi="思源黑体 CN Normal"/>
                <w:sz w:val="17"/>
                <w:szCs w:val="17"/>
              </w:rPr>
            </w:pPr>
            <w:r w:rsidRPr="0066771E">
              <w:rPr>
                <w:rFonts w:ascii="思源黑体 CN Normal" w:eastAsia="思源黑体 CN Normal" w:hAnsi="思源黑体 CN Normal"/>
                <w:sz w:val="17"/>
                <w:szCs w:val="17"/>
              </w:rPr>
              <w:t>{%if var.var_germline.level_4 + var.var_germline.level_5%}{{( var.var_germline.level_5 + var.var_germline.level_4)|var_sum_g_filter}}。{%else%}在检测范围内，未检出致病/疑似致病变异。{%endif%}</w:t>
            </w:r>
          </w:p>
        </w:tc>
      </w:tr>
      <w:tr w:rsidR="009D2194" w14:paraId="2A9CEA72" w14:textId="77777777" w:rsidTr="00137E00">
        <w:trPr>
          <w:trHeight w:val="454"/>
        </w:trPr>
        <w:tc>
          <w:tcPr>
            <w:tcW w:w="10558" w:type="dxa"/>
            <w:gridSpan w:val="2"/>
          </w:tcPr>
          <w:p w14:paraId="2803889E" w14:textId="1C186358" w:rsidR="009D2194" w:rsidRPr="0064271B" w:rsidRDefault="009D2194">
            <w:pPr>
              <w:adjustRightInd w:val="0"/>
              <w:snapToGrid w:val="0"/>
              <w:spacing w:beforeLines="25" w:before="78" w:afterLines="25" w:after="78"/>
              <w:rPr>
                <w:rFonts w:ascii="思源黑体 CN Normal" w:eastAsia="思源黑体 CN Normal" w:hAnsi="思源黑体 CN Normal"/>
                <w:sz w:val="17"/>
                <w:szCs w:val="17"/>
              </w:rPr>
            </w:pPr>
            <w:r w:rsidRPr="009D2194">
              <w:rPr>
                <w:rFonts w:ascii="思源黑体 CN Normal" w:eastAsia="思源黑体 CN Normal" w:hAnsi="思源黑体 CN Normal"/>
                <w:sz w:val="17"/>
                <w:szCs w:val="17"/>
              </w:rPr>
              <w:t>{%tr endif%}</w:t>
            </w:r>
          </w:p>
        </w:tc>
      </w:tr>
      <w:tr w:rsidR="00206AC3" w14:paraId="7CC51652" w14:textId="77777777" w:rsidTr="00137E00">
        <w:trPr>
          <w:trHeight w:val="454"/>
        </w:trPr>
        <w:tc>
          <w:tcPr>
            <w:tcW w:w="10558" w:type="dxa"/>
            <w:gridSpan w:val="2"/>
          </w:tcPr>
          <w:p w14:paraId="53ABB17E" w14:textId="6474F168" w:rsidR="00206AC3" w:rsidRPr="009D2194" w:rsidRDefault="00206AC3">
            <w:pPr>
              <w:adjustRightInd w:val="0"/>
              <w:snapToGrid w:val="0"/>
              <w:spacing w:beforeLines="25" w:before="78" w:afterLines="25" w:after="78"/>
              <w:rPr>
                <w:rFonts w:ascii="思源黑体 CN Normal" w:eastAsia="思源黑体 CN Normal" w:hAnsi="思源黑体 CN Normal"/>
                <w:sz w:val="17"/>
                <w:szCs w:val="17"/>
              </w:rPr>
            </w:pPr>
            <w:r w:rsidRPr="00206AC3">
              <w:rPr>
                <w:rFonts w:ascii="思源黑体 CN Normal" w:eastAsia="思源黑体 CN Normal" w:hAnsi="思源黑体 CN Normal"/>
                <w:sz w:val="17"/>
                <w:szCs w:val="17"/>
              </w:rPr>
              <w:t xml:space="preserve">{%tr if </w:t>
            </w:r>
            <w:r w:rsidR="00CA3FD0">
              <w:rPr>
                <w:rFonts w:ascii="思源黑体 CN Normal" w:eastAsia="思源黑体 CN Normal" w:hAnsi="思源黑体 CN Normal"/>
                <w:sz w:val="17"/>
                <w:szCs w:val="17"/>
              </w:rPr>
              <w:t>“</w:t>
            </w:r>
            <w:r w:rsidR="00CA3FD0">
              <w:rPr>
                <w:rFonts w:ascii="思源黑体 CN Normal" w:eastAsia="思源黑体 CN Normal" w:hAnsi="思源黑体 CN Normal" w:hint="eastAsia"/>
                <w:sz w:val="17"/>
                <w:szCs w:val="17"/>
              </w:rPr>
              <w:t>组织</w:t>
            </w:r>
            <w:r w:rsidR="00CA3FD0">
              <w:rPr>
                <w:rFonts w:ascii="思源黑体 CN Normal" w:eastAsia="思源黑体 CN Normal" w:hAnsi="思源黑体 CN Normal"/>
                <w:sz w:val="17"/>
                <w:szCs w:val="17"/>
              </w:rPr>
              <w:t>” in sample.prod_names</w:t>
            </w:r>
            <w:r w:rsidR="00CA3FD0" w:rsidRPr="00206AC3">
              <w:rPr>
                <w:rFonts w:ascii="思源黑体 CN Normal" w:eastAsia="思源黑体 CN Normal" w:hAnsi="思源黑体 CN Normal"/>
                <w:sz w:val="17"/>
                <w:szCs w:val="17"/>
              </w:rPr>
              <w:t xml:space="preserve"> </w:t>
            </w:r>
            <w:r w:rsidR="00CA3FD0">
              <w:rPr>
                <w:rFonts w:ascii="思源黑体 CN Normal" w:eastAsia="思源黑体 CN Normal" w:hAnsi="思源黑体 CN Normal"/>
                <w:sz w:val="17"/>
                <w:szCs w:val="17"/>
              </w:rPr>
              <w:t>and</w:t>
            </w:r>
            <w:r w:rsidRPr="00206AC3">
              <w:rPr>
                <w:rFonts w:ascii="思源黑体 CN Normal" w:eastAsia="思源黑体 CN Normal" w:hAnsi="思源黑体 CN Normal"/>
                <w:sz w:val="17"/>
                <w:szCs w:val="17"/>
              </w:rPr>
              <w:t>“子宫内膜癌” in sample.tumor_list%}</w:t>
            </w:r>
          </w:p>
        </w:tc>
      </w:tr>
      <w:tr w:rsidR="00F81519" w14:paraId="1428F1BD" w14:textId="77777777" w:rsidTr="00137E00">
        <w:trPr>
          <w:trHeight w:val="454"/>
        </w:trPr>
        <w:tc>
          <w:tcPr>
            <w:tcW w:w="3578" w:type="dxa"/>
          </w:tcPr>
          <w:p w14:paraId="38A74218" w14:textId="5E712DC7" w:rsidR="00F81519" w:rsidRDefault="00F81519">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子宫内膜癌分子分型</w:t>
            </w:r>
          </w:p>
        </w:tc>
        <w:tc>
          <w:tcPr>
            <w:tcW w:w="6980" w:type="dxa"/>
          </w:tcPr>
          <w:p w14:paraId="039F5FC0" w14:textId="13763F85" w:rsidR="00EC3736" w:rsidRPr="0064271B" w:rsidRDefault="00EC3736" w:rsidP="00EC3736">
            <w:pPr>
              <w:adjustRightInd w:val="0"/>
              <w:snapToGrid w:val="0"/>
              <w:spacing w:beforeLines="25" w:before="78" w:afterLines="25" w:after="78"/>
              <w:rPr>
                <w:rFonts w:ascii="思源黑体 CN Normal" w:eastAsia="思源黑体 CN Normal" w:hAnsi="思源黑体 CN Normal"/>
                <w:sz w:val="17"/>
                <w:szCs w:val="17"/>
              </w:rPr>
            </w:pPr>
            <w:r w:rsidRPr="00EC3736">
              <w:rPr>
                <w:rFonts w:ascii="思源黑体 CN Normal" w:eastAsia="思源黑体 CN Normal" w:hAnsi="思源黑体 CN Normal"/>
                <w:sz w:val="17"/>
                <w:szCs w:val="17"/>
              </w:rPr>
              <w:t>{% if var.ec_type.var_id == “POLE-ultramutated type EC”%}POLE突变型{% elif var.ec_type.var_id == “MSI-H type EC”%}</w:t>
            </w:r>
            <w:r w:rsidRPr="00EC3736">
              <w:rPr>
                <w:rFonts w:ascii="思源黑体 CN Normal" w:eastAsia="思源黑体 CN Normal" w:hAnsi="思源黑体 CN Normal" w:hint="eastAsia"/>
                <w:sz w:val="17"/>
                <w:szCs w:val="17"/>
              </w:rPr>
              <w:t>错配修复功能缺陷</w:t>
            </w:r>
            <w:r w:rsidRPr="00EC3736">
              <w:rPr>
                <w:rFonts w:ascii="思源黑体 CN Normal" w:eastAsia="思源黑体 CN Normal" w:hAnsi="思源黑体 CN Normal"/>
                <w:sz w:val="17"/>
                <w:szCs w:val="17"/>
              </w:rPr>
              <w:t>{% elif var.ec_type.var_id == “CNH type EC”%}TP53基因突变{% elif var.ec_type.var_id == “CNL type EC”%}</w:t>
            </w:r>
            <w:r w:rsidRPr="00EC3736">
              <w:rPr>
                <w:rFonts w:ascii="思源黑体 CN Normal" w:eastAsia="思源黑体 CN Normal" w:hAnsi="思源黑体 CN Normal" w:hint="eastAsia"/>
                <w:sz w:val="17"/>
                <w:szCs w:val="17"/>
              </w:rPr>
              <w:t>非特异性分子谱</w:t>
            </w:r>
            <w:r w:rsidRPr="00EC3736">
              <w:rPr>
                <w:rFonts w:ascii="思源黑体 CN Normal" w:eastAsia="思源黑体 CN Normal" w:hAnsi="思源黑体 CN Normal"/>
                <w:sz w:val="17"/>
                <w:szCs w:val="17"/>
              </w:rPr>
              <w:t>{% endif%}</w:t>
            </w:r>
            <w:r>
              <w:rPr>
                <w:rFonts w:ascii="思源黑体 CN Normal" w:eastAsia="思源黑体 CN Normal" w:hAnsi="思源黑体 CN Normal" w:hint="eastAsia"/>
                <w:sz w:val="17"/>
                <w:szCs w:val="17"/>
              </w:rPr>
              <w:t>（</w:t>
            </w:r>
            <w:r w:rsidRPr="00EC3736">
              <w:rPr>
                <w:rFonts w:ascii="思源黑体 CN Normal" w:eastAsia="思源黑体 CN Normal" w:hAnsi="思源黑体 CN Normal" w:hint="eastAsia"/>
                <w:sz w:val="17"/>
                <w:szCs w:val="17"/>
              </w:rPr>
              <w:t>预后</w:t>
            </w:r>
            <w:r w:rsidRPr="00EC3736">
              <w:rPr>
                <w:rFonts w:ascii="思源黑体 CN Normal" w:eastAsia="思源黑体 CN Normal" w:hAnsi="思源黑体 CN Normal"/>
                <w:sz w:val="17"/>
                <w:szCs w:val="17"/>
              </w:rPr>
              <w:t>{%if “Better” in var.ec_type.clinical_significance%}最好{%elif “Poor” in var.ec_type.clinical_significance %}最差{%else%}中等{%endif%}</w:t>
            </w:r>
            <w:r>
              <w:rPr>
                <w:rFonts w:ascii="思源黑体 CN Normal" w:eastAsia="思源黑体 CN Normal" w:hAnsi="思源黑体 CN Normal" w:hint="eastAsia"/>
                <w:sz w:val="17"/>
                <w:szCs w:val="17"/>
              </w:rPr>
              <w:t>）。</w:t>
            </w:r>
          </w:p>
        </w:tc>
      </w:tr>
      <w:tr w:rsidR="00206AC3" w14:paraId="5512B456" w14:textId="77777777" w:rsidTr="00137E00">
        <w:trPr>
          <w:trHeight w:val="454"/>
        </w:trPr>
        <w:tc>
          <w:tcPr>
            <w:tcW w:w="10558" w:type="dxa"/>
            <w:gridSpan w:val="2"/>
          </w:tcPr>
          <w:p w14:paraId="4E6007A9" w14:textId="319419C4" w:rsidR="00206AC3" w:rsidRPr="00020C50" w:rsidRDefault="00206AC3">
            <w:pPr>
              <w:adjustRightInd w:val="0"/>
              <w:snapToGrid w:val="0"/>
              <w:spacing w:beforeLines="25" w:before="78" w:afterLines="25" w:after="78"/>
              <w:rPr>
                <w:rFonts w:ascii="思源黑体 CN Normal" w:eastAsia="思源黑体 CN Normal" w:hAnsi="思源黑体 CN Normal"/>
                <w:sz w:val="17"/>
                <w:szCs w:val="17"/>
              </w:rPr>
            </w:pPr>
            <w:r w:rsidRPr="00206AC3">
              <w:rPr>
                <w:rFonts w:ascii="思源黑体 CN Normal" w:eastAsia="思源黑体 CN Normal" w:hAnsi="思源黑体 CN Normal"/>
                <w:sz w:val="17"/>
                <w:szCs w:val="17"/>
              </w:rPr>
              <w:t>{%tr endif%}</w:t>
            </w:r>
          </w:p>
        </w:tc>
      </w:tr>
      <w:tr w:rsidR="00711101" w14:paraId="6C3E30DC" w14:textId="77777777" w:rsidTr="00137E00">
        <w:trPr>
          <w:trHeight w:val="454"/>
        </w:trPr>
        <w:tc>
          <w:tcPr>
            <w:tcW w:w="3578" w:type="dxa"/>
          </w:tcPr>
          <w:p w14:paraId="46401199" w14:textId="77777777" w:rsidR="00711101" w:rsidRDefault="0039767B">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免疫检查点抑制剂疗效相关基因</w:t>
            </w:r>
          </w:p>
        </w:tc>
        <w:tc>
          <w:tcPr>
            <w:tcW w:w="6980" w:type="dxa"/>
          </w:tcPr>
          <w:p w14:paraId="6746A861"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{%p if var.io.io_p_summary_116 and var.io.io_n_summary_116%}</w:t>
            </w:r>
          </w:p>
          <w:p w14:paraId="1CB67E56"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{{var.io.io_p_summary_116}}（疗效正相关）；{{var.io.io_n_summary_116}}（疗效负相关）。</w:t>
            </w:r>
          </w:p>
          <w:p w14:paraId="20196EB4"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{%p elif var.io.io_p_summary_116 and not var.io.io_n_summary_116%}</w:t>
            </w:r>
          </w:p>
          <w:p w14:paraId="0AB8B17B"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{{var.io.io_p_summary_116}}（疗效正相关）。</w:t>
            </w:r>
          </w:p>
          <w:p w14:paraId="6A7D7719"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{%p elif not var.io.io_p_summary_116 and var.io.io_n_summary_116%}</w:t>
            </w:r>
          </w:p>
          <w:p w14:paraId="6A4EFBDB"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lastRenderedPageBreak/>
              <w:t>{{var.io.io_n_summary_116}}（疗效负相关）。</w:t>
            </w:r>
          </w:p>
          <w:p w14:paraId="7320F179"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{%p else%}</w:t>
            </w:r>
          </w:p>
          <w:p w14:paraId="51DCA4E5"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hint="eastAsia"/>
                <w:sz w:val="17"/>
                <w:szCs w:val="17"/>
              </w:rPr>
              <w:t>在检测范围内，未检出免疫检查点抑制剂疗效相关基因变异。</w:t>
            </w:r>
          </w:p>
          <w:p w14:paraId="22F00009" w14:textId="18AEBB70" w:rsid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{%p endif%}</w:t>
            </w:r>
          </w:p>
        </w:tc>
      </w:tr>
    </w:tbl>
    <w:p w14:paraId="28E54EBA" w14:textId="77777777" w:rsidR="00711101" w:rsidRDefault="0039767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lastRenderedPageBreak/>
        <w:t>注：</w:t>
      </w:r>
    </w:p>
    <w:p w14:paraId="0009F124" w14:textId="553E68AA" w:rsidR="00711101" w:rsidRDefault="0039767B" w:rsidP="00EA3E7F">
      <w:pPr>
        <w:pStyle w:val="af0"/>
        <w:numPr>
          <w:ilvl w:val="0"/>
          <w:numId w:val="4"/>
        </w:numPr>
        <w:ind w:firstLineChars="0"/>
        <w:rPr>
          <w:rFonts w:ascii="思源黑体 CN Normal" w:eastAsia="思源黑体 CN Normal" w:hAnsi="思源黑体 CN Normal"/>
          <w:color w:val="000000"/>
          <w:sz w:val="16"/>
          <w:szCs w:val="16"/>
        </w:rPr>
      </w:pPr>
      <w:r w:rsidRPr="00EA3E7F">
        <w:rPr>
          <w:rFonts w:ascii="思源黑体 CN Normal" w:eastAsia="思源黑体 CN Normal" w:hAnsi="思源黑体 CN Normal"/>
          <w:color w:val="000000"/>
          <w:sz w:val="16"/>
          <w:szCs w:val="16"/>
        </w:rPr>
        <w:t>变异结果中仅统计与临床意义相关、致癌/致病性和意义未明变异。</w:t>
      </w:r>
    </w:p>
    <w:p w14:paraId="5642203E" w14:textId="6166CD22" w:rsidR="00D13117" w:rsidRDefault="00D13117" w:rsidP="00EA3E7F">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p</w:t>
      </w:r>
      <w:r w:rsidRPr="00D13117">
        <w:rPr>
          <w:rFonts w:ascii="思源黑体 CN Normal" w:eastAsia="思源黑体 CN Normal" w:hAnsi="思源黑体 CN Normal"/>
          <w:color w:val="000000"/>
          <w:sz w:val="16"/>
          <w:szCs w:val="16"/>
        </w:rPr>
        <w:t xml:space="preserve"> if sample.control_sample_id%}</w:t>
      </w:r>
    </w:p>
    <w:p w14:paraId="1C27EC6F" w14:textId="3FD87CB9" w:rsidR="0064271B" w:rsidRPr="00D13117" w:rsidRDefault="00EA3E7F" w:rsidP="00EA3E7F">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hint="eastAsia"/>
          <w:color w:val="000000"/>
          <w:sz w:val="16"/>
          <w:szCs w:val="16"/>
        </w:rPr>
        <w:t>胚系变异结果仅统计致病/疑似致病变异。</w:t>
      </w:r>
    </w:p>
    <w:p w14:paraId="6F35AA35" w14:textId="6155B9E1" w:rsidR="00D13117" w:rsidRDefault="00D13117" w:rsidP="00EA3E7F">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hint="eastAsia"/>
          <w:color w:val="000000"/>
          <w:sz w:val="16"/>
          <w:szCs w:val="16"/>
        </w:rPr>
        <w:t>{</w:t>
      </w:r>
      <w:r w:rsidRPr="00D13117">
        <w:rPr>
          <w:rFonts w:ascii="思源黑体 CN Normal" w:eastAsia="思源黑体 CN Normal" w:hAnsi="思源黑体 CN Normal"/>
          <w:color w:val="000000"/>
          <w:sz w:val="16"/>
          <w:szCs w:val="16"/>
        </w:rPr>
        <w:t>%p endif%</w:t>
      </w:r>
      <w:r w:rsidRPr="00D13117">
        <w:rPr>
          <w:rFonts w:ascii="思源黑体 CN Normal" w:eastAsia="思源黑体 CN Normal" w:hAnsi="思源黑体 CN Normal" w:hint="eastAsia"/>
          <w:color w:val="000000"/>
          <w:sz w:val="16"/>
          <w:szCs w:val="16"/>
        </w:rPr>
        <w:t>}</w:t>
      </w:r>
    </w:p>
    <w:p w14:paraId="30C8DAA9" w14:textId="080900B3" w:rsidR="00D13117" w:rsidRPr="00D13117" w:rsidRDefault="00D13117" w:rsidP="00EA3E7F">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p</w:t>
      </w:r>
      <w:r w:rsidRPr="00D13117">
        <w:rPr>
          <w:rFonts w:ascii="思源黑体 CN Normal" w:eastAsia="思源黑体 CN Normal" w:hAnsi="思源黑体 CN Normal"/>
          <w:color w:val="000000"/>
          <w:sz w:val="16"/>
          <w:szCs w:val="16"/>
        </w:rPr>
        <w:t xml:space="preserve"> if </w:t>
      </w:r>
      <w:r w:rsidR="00C1659F" w:rsidRPr="00C1659F">
        <w:rPr>
          <w:rFonts w:ascii="思源黑体 CN Normal" w:eastAsia="思源黑体 CN Normal" w:hAnsi="思源黑体 CN Normal" w:hint="eastAsia"/>
          <w:color w:val="000000"/>
          <w:sz w:val="16"/>
          <w:szCs w:val="16"/>
        </w:rPr>
        <w:t>“组织”</w:t>
      </w:r>
      <w:r w:rsidR="00C1659F" w:rsidRPr="00C1659F">
        <w:rPr>
          <w:rFonts w:ascii="思源黑体 CN Normal" w:eastAsia="思源黑体 CN Normal" w:hAnsi="思源黑体 CN Normal"/>
          <w:color w:val="000000"/>
          <w:sz w:val="16"/>
          <w:szCs w:val="16"/>
        </w:rPr>
        <w:t xml:space="preserve"> in sample.prod_names and </w:t>
      </w:r>
      <w:r w:rsidRPr="00D13117">
        <w:rPr>
          <w:rFonts w:ascii="思源黑体 CN Normal" w:eastAsia="思源黑体 CN Normal" w:hAnsi="思源黑体 CN Normal"/>
          <w:color w:val="000000"/>
          <w:sz w:val="16"/>
          <w:szCs w:val="16"/>
        </w:rPr>
        <w:t>“子宫内膜癌” in sample.tumor_list%}</w:t>
      </w:r>
    </w:p>
    <w:p w14:paraId="17A3F8A7" w14:textId="6A274FA4" w:rsidR="00020C50" w:rsidRPr="00D13117" w:rsidRDefault="00020C50" w:rsidP="00020C50">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hint="eastAsia"/>
          <w:color w:val="000000"/>
          <w:sz w:val="16"/>
          <w:szCs w:val="16"/>
        </w:rPr>
        <w:t>《子宫内膜癌分子检测中国专家共识》推荐结合</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基因核酸外切酶结构域突变状态、MMR/MSI状态和p53状态进行分子分型，并根据WHO女性生殖器官肿瘤分类(第5版)分为4种类型：</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 xml:space="preserve"> mut、MMRd、p53abn和NSMP。其中，</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突变型（</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 xml:space="preserve"> mut）表示</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基因核酸外切酶结构域发生致病变异、错配修复功能缺陷（MMRd）表示dMMR或MSI-H、p53abn表示p53蛋白表达异常或</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基因突变、非特异分子谱（NSMP）通常等同于p53蛋白表达正常或TP53基因野生型。本项目采用NGS法检测</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基因突变、MSI状态和</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基因突变，遵循以下判断顺序进行分子分型：① 首先依据</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基因检测结果进行判断，发生</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基因致病变异时，则判为</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突变型（</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 xml:space="preserve"> mut）；② 在</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基因为野生型或发生非致病变异时，再根据MSI状态进行判断，若为MSI-H，则判定为错配修复功能缺陷（MMRd）；③ 若MSI状态为MSS时，进一步依据p53状态进行判断，若</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基因为突变状态（致病性/疑似致病性突变），则判定为</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基因突变（p53 abnormality，p53 abn）；若</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基因为野生型状态（无突变、良性、疑似良性、意义不明确突变），则判定为非特异性分子谱（Non-specific molecular profile，NSMP）。</w:t>
      </w:r>
    </w:p>
    <w:p w14:paraId="01272956" w14:textId="0D115EE2" w:rsidR="00D13117" w:rsidRPr="00D13117" w:rsidRDefault="00D13117" w:rsidP="00020C50">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hint="eastAsia"/>
          <w:color w:val="000000"/>
          <w:sz w:val="16"/>
          <w:szCs w:val="16"/>
        </w:rPr>
        <w:t>{</w:t>
      </w:r>
      <w:r w:rsidRPr="00D13117">
        <w:rPr>
          <w:rFonts w:ascii="思源黑体 CN Normal" w:eastAsia="思源黑体 CN Normal" w:hAnsi="思源黑体 CN Normal"/>
          <w:color w:val="000000"/>
          <w:sz w:val="16"/>
          <w:szCs w:val="16"/>
        </w:rPr>
        <w:t>%p endif%}</w:t>
      </w:r>
    </w:p>
    <w:p w14:paraId="50530F7D" w14:textId="35607F77" w:rsidR="00711101" w:rsidRPr="00233502" w:rsidRDefault="0039767B" w:rsidP="00233502">
      <w:pPr>
        <w:pStyle w:val="af0"/>
        <w:numPr>
          <w:ilvl w:val="0"/>
          <w:numId w:val="4"/>
        </w:numPr>
        <w:ind w:firstLineChars="0"/>
        <w:rPr>
          <w:rFonts w:ascii="思源黑体 CN Normal" w:eastAsia="思源黑体 CN Normal" w:hAnsi="思源黑体 CN Normal"/>
          <w:color w:val="000000"/>
          <w:sz w:val="16"/>
          <w:szCs w:val="16"/>
        </w:rPr>
      </w:pPr>
      <w:r w:rsidRPr="00EA3E7F">
        <w:rPr>
          <w:rFonts w:ascii="思源黑体 CN Normal" w:eastAsia="思源黑体 CN Normal" w:hAnsi="思源黑体 CN Normal" w:hint="eastAsia"/>
          <w:color w:val="000000"/>
          <w:sz w:val="16"/>
          <w:szCs w:val="16"/>
        </w:rPr>
        <w:t>免疫检查点抑制剂疗效临床研究目前仍处于探索性研究阶段，结果仅供参考。</w:t>
      </w:r>
      <w:bookmarkStart w:id="1" w:name="_Hlk129335765"/>
      <w:r>
        <w:br w:type="page"/>
      </w:r>
    </w:p>
    <w:p w14:paraId="1D860C64" w14:textId="77777777" w:rsidR="00711101" w:rsidRDefault="0039767B">
      <w:pPr>
        <w:tabs>
          <w:tab w:val="left" w:pos="8220"/>
        </w:tabs>
        <w:jc w:val="center"/>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lastRenderedPageBreak/>
        <w:t>详细检测结果</w:t>
      </w:r>
    </w:p>
    <w:p w14:paraId="3A9621C2" w14:textId="77777777" w:rsidR="00711101" w:rsidRDefault="0039767B">
      <w:pPr>
        <w:pStyle w:val="2"/>
        <w:numPr>
          <w:ilvl w:val="0"/>
          <w:numId w:val="0"/>
        </w:numPr>
        <w:spacing w:before="0" w:after="0"/>
        <w:jc w:val="center"/>
        <w:rPr>
          <w:rFonts w:ascii="思源黑体 CN Bold" w:eastAsia="思源黑体 CN Bold" w:hAnsi="思源黑体 CN Bold"/>
          <w:color w:val="auto"/>
          <w:szCs w:val="21"/>
        </w:rPr>
      </w:pPr>
      <w:bookmarkStart w:id="2" w:name="_Toc41567058"/>
      <w:bookmarkStart w:id="3" w:name="OLE_LINK5"/>
      <w:bookmarkStart w:id="4" w:name="OLE_LINK6"/>
      <w:bookmarkStart w:id="5" w:name="_Toc42102366"/>
      <w:bookmarkStart w:id="6" w:name="_Toc41567090"/>
      <w:bookmarkStart w:id="7" w:name="_Toc41565900"/>
      <w:bookmarkStart w:id="8" w:name="_Hlk39059790"/>
      <w:bookmarkStart w:id="9" w:name="_Toc41566816"/>
      <w:bookmarkStart w:id="10" w:name="OLE_LINK7"/>
      <w:bookmarkStart w:id="11" w:name="_Hlk129335769"/>
      <w:bookmarkEnd w:id="1"/>
      <w:bookmarkEnd w:id="2"/>
      <w:bookmarkEnd w:id="3"/>
      <w:bookmarkEnd w:id="4"/>
      <w:bookmarkEnd w:id="5"/>
      <w:bookmarkEnd w:id="6"/>
      <w:bookmarkEnd w:id="7"/>
      <w:bookmarkEnd w:id="8"/>
      <w:bookmarkEnd w:id="9"/>
      <w:bookmarkEnd w:id="10"/>
      <w:r>
        <w:rPr>
          <w:rFonts w:ascii="思源黑体 CN Bold" w:eastAsia="思源黑体 CN Bold" w:hAnsi="思源黑体 CN Bold" w:hint="eastAsia"/>
          <w:color w:val="auto"/>
          <w:szCs w:val="21"/>
        </w:rPr>
        <w:t>靶向治疗相关变异</w:t>
      </w:r>
      <w:bookmarkEnd w:id="11"/>
    </w:p>
    <w:tbl>
      <w:tblPr>
        <w:tblStyle w:val="116"/>
        <w:tblW w:w="4993" w:type="pct"/>
        <w:tblLayout w:type="fixed"/>
        <w:tblLook w:val="04A0" w:firstRow="1" w:lastRow="0" w:firstColumn="1" w:lastColumn="0" w:noHBand="0" w:noVBand="1"/>
      </w:tblPr>
      <w:tblGrid>
        <w:gridCol w:w="1587"/>
        <w:gridCol w:w="3036"/>
        <w:gridCol w:w="1303"/>
        <w:gridCol w:w="724"/>
        <w:gridCol w:w="3893"/>
      </w:tblGrid>
      <w:tr w:rsidR="00711101" w14:paraId="76D77C9E"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1587" w:type="dxa"/>
          </w:tcPr>
          <w:p w14:paraId="2C99E99E" w14:textId="77777777" w:rsidR="00711101" w:rsidRPr="00E153C8" w:rsidRDefault="0039767B" w:rsidP="00E153C8">
            <w:pPr>
              <w:adjustRightInd w:val="0"/>
              <w:snapToGrid w:val="0"/>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基因</w:t>
            </w:r>
          </w:p>
        </w:tc>
        <w:tc>
          <w:tcPr>
            <w:tcW w:w="3036" w:type="dxa"/>
          </w:tcPr>
          <w:p w14:paraId="27A41995" w14:textId="77777777" w:rsidR="00711101" w:rsidRPr="00E153C8" w:rsidRDefault="0039767B"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检测结果</w:t>
            </w:r>
          </w:p>
        </w:tc>
        <w:tc>
          <w:tcPr>
            <w:tcW w:w="1303" w:type="dxa"/>
          </w:tcPr>
          <w:p w14:paraId="3706388D" w14:textId="5CBE7A76" w:rsidR="00387272" w:rsidRPr="00544ACC" w:rsidRDefault="00387272" w:rsidP="00E153C8">
            <w:pPr>
              <w:spacing w:line="240" w:lineRule="exact"/>
              <w:rPr>
                <w:rFonts w:ascii="思源黑体 CN Bold" w:eastAsia="思源黑体 CN Bold" w:hAnsi="思源黑体 CN Bold"/>
                <w:b/>
                <w:bCs/>
                <w:color w:val="FF0000"/>
                <w:kern w:val="0"/>
                <w:sz w:val="18"/>
                <w:szCs w:val="18"/>
              </w:rPr>
            </w:pPr>
            <w:r w:rsidRPr="00544ACC">
              <w:rPr>
                <w:rFonts w:ascii="思源黑体 CN Bold" w:eastAsia="思源黑体 CN Bold" w:hAnsi="思源黑体 CN Bold"/>
                <w:b/>
                <w:bCs/>
                <w:color w:val="FF0000"/>
                <w:kern w:val="0"/>
                <w:sz w:val="18"/>
                <w:szCs w:val="18"/>
              </w:rPr>
              <w:t>{%p if “组织” in sample.prod_names%}</w:t>
            </w:r>
          </w:p>
          <w:p w14:paraId="57B74F1F" w14:textId="1B340DE8" w:rsidR="000E1EE1" w:rsidRPr="00E153C8"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if sample.control_sample_id%}</w:t>
            </w:r>
          </w:p>
          <w:p w14:paraId="2E63480E" w14:textId="77777777" w:rsidR="000E1EE1" w:rsidRPr="00E153C8"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丰度</w:t>
            </w:r>
            <w:r w:rsidRPr="00E153C8">
              <w:rPr>
                <w:rFonts w:ascii="思源黑体 CN Bold" w:eastAsia="思源黑体 CN Bold" w:hAnsi="思源黑体 CN Bold"/>
                <w:b/>
                <w:bCs/>
                <w:kern w:val="0"/>
                <w:sz w:val="18"/>
                <w:szCs w:val="18"/>
              </w:rPr>
              <w:t>/拷贝数/基因型</w:t>
            </w:r>
          </w:p>
          <w:p w14:paraId="31D01B3A" w14:textId="77777777" w:rsidR="000E1EE1" w:rsidRPr="00E153C8"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else%}</w:t>
            </w:r>
          </w:p>
          <w:p w14:paraId="17B14741" w14:textId="77777777" w:rsidR="000E1EE1" w:rsidRPr="00E153C8"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丰度</w:t>
            </w:r>
            <w:r w:rsidRPr="00E153C8">
              <w:rPr>
                <w:rFonts w:ascii="思源黑体 CN Bold" w:eastAsia="思源黑体 CN Bold" w:hAnsi="思源黑体 CN Bold"/>
                <w:b/>
                <w:bCs/>
                <w:kern w:val="0"/>
                <w:sz w:val="18"/>
                <w:szCs w:val="18"/>
              </w:rPr>
              <w:t>/拷贝数</w:t>
            </w:r>
          </w:p>
          <w:p w14:paraId="4312B324" w14:textId="77777777" w:rsidR="00711101"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endif%}</w:t>
            </w:r>
          </w:p>
          <w:p w14:paraId="25DC9806" w14:textId="77777777" w:rsidR="00387272" w:rsidRPr="00544ACC" w:rsidRDefault="00387272" w:rsidP="00E153C8">
            <w:pPr>
              <w:spacing w:line="240" w:lineRule="exact"/>
              <w:rPr>
                <w:rFonts w:ascii="思源黑体 CN Bold" w:eastAsia="思源黑体 CN Bold" w:hAnsi="思源黑体 CN Bold"/>
                <w:b/>
                <w:bCs/>
                <w:color w:val="FF0000"/>
                <w:kern w:val="0"/>
                <w:sz w:val="18"/>
                <w:szCs w:val="18"/>
              </w:rPr>
            </w:pPr>
            <w:r w:rsidRPr="00544ACC">
              <w:rPr>
                <w:rFonts w:ascii="思源黑体 CN Bold" w:eastAsia="思源黑体 CN Bold" w:hAnsi="思源黑体 CN Bold" w:hint="eastAsia"/>
                <w:b/>
                <w:bCs/>
                <w:color w:val="FF0000"/>
                <w:kern w:val="0"/>
                <w:sz w:val="18"/>
                <w:szCs w:val="18"/>
              </w:rPr>
              <w:t>{</w:t>
            </w:r>
            <w:r w:rsidRPr="00544ACC">
              <w:rPr>
                <w:rFonts w:ascii="思源黑体 CN Bold" w:eastAsia="思源黑体 CN Bold" w:hAnsi="思源黑体 CN Bold"/>
                <w:b/>
                <w:bCs/>
                <w:color w:val="FF0000"/>
                <w:kern w:val="0"/>
                <w:sz w:val="18"/>
                <w:szCs w:val="18"/>
              </w:rPr>
              <w:t>%p else%}</w:t>
            </w:r>
          </w:p>
          <w:p w14:paraId="3A16E481" w14:textId="77777777" w:rsidR="00387272" w:rsidRPr="00E153C8"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if sample.control_sample_id%}</w:t>
            </w:r>
          </w:p>
          <w:p w14:paraId="1B48F8BD" w14:textId="4D9E1B66" w:rsidR="00387272" w:rsidRPr="00E153C8"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丰度</w:t>
            </w:r>
            <w:r w:rsidRPr="00E153C8">
              <w:rPr>
                <w:rFonts w:ascii="思源黑体 CN Bold" w:eastAsia="思源黑体 CN Bold" w:hAnsi="思源黑体 CN Bold"/>
                <w:b/>
                <w:bCs/>
                <w:kern w:val="0"/>
                <w:sz w:val="18"/>
                <w:szCs w:val="18"/>
              </w:rPr>
              <w:t>/基因型</w:t>
            </w:r>
          </w:p>
          <w:p w14:paraId="597B3643" w14:textId="77777777" w:rsidR="00387272" w:rsidRPr="00E153C8"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else%}</w:t>
            </w:r>
          </w:p>
          <w:p w14:paraId="66DD8CBE" w14:textId="261BD42C" w:rsidR="00387272" w:rsidRPr="00E153C8"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丰度</w:t>
            </w:r>
          </w:p>
          <w:p w14:paraId="5C6D3E25" w14:textId="77777777" w:rsidR="00387272"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endif%}</w:t>
            </w:r>
          </w:p>
          <w:p w14:paraId="5D763208" w14:textId="0E8B6778" w:rsidR="00387272" w:rsidRPr="00544ACC" w:rsidRDefault="00387272" w:rsidP="00E153C8">
            <w:pPr>
              <w:spacing w:line="240" w:lineRule="exact"/>
              <w:rPr>
                <w:rFonts w:ascii="思源黑体 CN Bold" w:eastAsia="思源黑体 CN Bold" w:hAnsi="思源黑体 CN Bold"/>
                <w:b/>
                <w:bCs/>
                <w:color w:val="FF0000"/>
                <w:kern w:val="0"/>
                <w:sz w:val="18"/>
                <w:szCs w:val="18"/>
              </w:rPr>
            </w:pPr>
            <w:r w:rsidRPr="00544ACC">
              <w:rPr>
                <w:rFonts w:ascii="思源黑体 CN Bold" w:eastAsia="思源黑体 CN Bold" w:hAnsi="思源黑体 CN Bold" w:hint="eastAsia"/>
                <w:b/>
                <w:bCs/>
                <w:color w:val="FF0000"/>
                <w:kern w:val="0"/>
                <w:sz w:val="18"/>
                <w:szCs w:val="18"/>
              </w:rPr>
              <w:t>{</w:t>
            </w:r>
            <w:r w:rsidRPr="00544ACC">
              <w:rPr>
                <w:rFonts w:ascii="思源黑体 CN Bold" w:eastAsia="思源黑体 CN Bold" w:hAnsi="思源黑体 CN Bold"/>
                <w:b/>
                <w:bCs/>
                <w:color w:val="FF0000"/>
                <w:kern w:val="0"/>
                <w:sz w:val="18"/>
                <w:szCs w:val="18"/>
              </w:rPr>
              <w:t>%p endif%}</w:t>
            </w:r>
          </w:p>
        </w:tc>
        <w:tc>
          <w:tcPr>
            <w:tcW w:w="724" w:type="dxa"/>
          </w:tcPr>
          <w:p w14:paraId="1A6A52FF" w14:textId="77777777" w:rsidR="00711101" w:rsidRPr="00E153C8" w:rsidRDefault="0039767B"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变异分类</w:t>
            </w:r>
          </w:p>
        </w:tc>
        <w:tc>
          <w:tcPr>
            <w:tcW w:w="3893" w:type="dxa"/>
          </w:tcPr>
          <w:p w14:paraId="7BFEBE4D" w14:textId="77777777" w:rsidR="00711101" w:rsidRPr="00E153C8" w:rsidRDefault="0039767B" w:rsidP="00E153C8">
            <w:pPr>
              <w:adjustRightInd w:val="0"/>
              <w:snapToGrid w:val="0"/>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临床提示（耐药</w:t>
            </w:r>
            <w:r w:rsidRPr="00E153C8">
              <w:rPr>
                <w:rFonts w:ascii="思源黑体 CN Bold" w:eastAsia="思源黑体 CN Bold" w:hAnsi="思源黑体 CN Bold"/>
                <w:b/>
                <w:bCs/>
                <w:kern w:val="0"/>
                <w:sz w:val="18"/>
                <w:szCs w:val="18"/>
              </w:rPr>
              <w:t>/敏感，证据等级）</w:t>
            </w:r>
          </w:p>
        </w:tc>
      </w:tr>
      <w:tr w:rsidR="000E1EE1" w14:paraId="4AAB3883" w14:textId="77777777" w:rsidTr="00137E00">
        <w:trPr>
          <w:trHeight w:val="397"/>
        </w:trPr>
        <w:tc>
          <w:tcPr>
            <w:tcW w:w="10543" w:type="dxa"/>
            <w:gridSpan w:val="5"/>
          </w:tcPr>
          <w:p w14:paraId="5CAF4307" w14:textId="78EC27BD" w:rsidR="000E1EE1" w:rsidRDefault="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{%tr if var.knb%}</w:t>
            </w:r>
          </w:p>
        </w:tc>
      </w:tr>
      <w:tr w:rsidR="000E1EE1" w14:paraId="54169C84" w14:textId="77777777" w:rsidTr="00137E00">
        <w:trPr>
          <w:trHeight w:val="397"/>
        </w:trPr>
        <w:tc>
          <w:tcPr>
            <w:tcW w:w="1587" w:type="dxa"/>
          </w:tcPr>
          <w:p w14:paraId="3553322A"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E1EE1">
              <w:rPr>
                <w:rFonts w:ascii="思源黑体 CN Normal" w:eastAsia="思源黑体 CN Normal" w:hAnsi="思源黑体 CN Normal" w:cs="思源黑体 CN Light"/>
                <w:bCs/>
                <w:i/>
                <w:iCs/>
                <w:sz w:val="17"/>
                <w:szCs w:val="17"/>
              </w:rPr>
              <w:t>KRAS/</w:t>
            </w:r>
          </w:p>
          <w:p w14:paraId="53B84D73"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E1EE1">
              <w:rPr>
                <w:rFonts w:ascii="思源黑体 CN Normal" w:eastAsia="思源黑体 CN Normal" w:hAnsi="思源黑体 CN Normal" w:cs="思源黑体 CN Light"/>
                <w:bCs/>
                <w:i/>
                <w:iCs/>
                <w:sz w:val="17"/>
                <w:szCs w:val="17"/>
              </w:rPr>
              <w:t>NRAS/</w:t>
            </w:r>
          </w:p>
          <w:p w14:paraId="25A3D2AE" w14:textId="60800699" w:rsidR="000E1EE1" w:rsidRDefault="000E1EE1" w:rsidP="000E1E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E1EE1">
              <w:rPr>
                <w:rFonts w:ascii="思源黑体 CN Normal" w:eastAsia="思源黑体 CN Normal" w:hAnsi="思源黑体 CN Normal" w:cs="思源黑体 CN Light"/>
                <w:bCs/>
                <w:i/>
                <w:iCs/>
                <w:sz w:val="17"/>
                <w:szCs w:val="17"/>
              </w:rPr>
              <w:t xml:space="preserve">BRAF </w:t>
            </w:r>
            <w:r w:rsidRPr="000E1EE1">
              <w:rPr>
                <w:rFonts w:ascii="思源黑体 CN Normal" w:eastAsia="思源黑体 CN Normal" w:hAnsi="思源黑体 CN Normal" w:cs="思源黑体 CN Light"/>
                <w:bCs/>
                <w:sz w:val="17"/>
                <w:szCs w:val="17"/>
              </w:rPr>
              <w:t>p.(V600E)</w:t>
            </w:r>
          </w:p>
        </w:tc>
        <w:tc>
          <w:tcPr>
            <w:tcW w:w="3036" w:type="dxa"/>
          </w:tcPr>
          <w:p w14:paraId="18D635EE" w14:textId="3C630FFC" w:rsidR="000E1EE1" w:rsidRDefault="000E1EE1" w:rsidP="000E1EE1">
            <w:pPr>
              <w:spacing w:beforeLines="10" w:before="31" w:afterLines="10" w:after="31"/>
              <w:rPr>
                <w:rFonts w:ascii="思源黑体 CN Normal" w:eastAsia="思源黑体 CN Normal" w:hAnsi="思源黑体 CN Normal"/>
                <w:bCs/>
                <w:iCs/>
                <w:color w:val="000000"/>
                <w:sz w:val="17"/>
                <w:szCs w:val="17"/>
              </w:rPr>
            </w:pPr>
            <w:r w:rsidRPr="000E1EE1">
              <w:rPr>
                <w:rFonts w:ascii="思源黑体 CN Normal" w:eastAsia="思源黑体 CN Normal" w:hAnsi="思源黑体 CN Normal" w:hint="eastAsia"/>
                <w:bCs/>
                <w:iCs/>
                <w:color w:val="000000"/>
                <w:sz w:val="17"/>
                <w:szCs w:val="17"/>
              </w:rPr>
              <w:t>野生型</w:t>
            </w:r>
          </w:p>
        </w:tc>
        <w:tc>
          <w:tcPr>
            <w:tcW w:w="1303" w:type="dxa"/>
          </w:tcPr>
          <w:p w14:paraId="6CDFA155" w14:textId="3F690D3D" w:rsidR="000E1EE1" w:rsidRDefault="000E1EE1" w:rsidP="000E1EE1">
            <w:pPr>
              <w:rPr>
                <w:rFonts w:ascii="思源黑体 CN Normal" w:eastAsia="思源黑体 CN Normal" w:hAnsi="思源黑体 CN Normal"/>
                <w:color w:val="000000"/>
                <w:kern w:val="0"/>
                <w:sz w:val="17"/>
                <w:szCs w:val="17"/>
              </w:rPr>
            </w:pPr>
            <w:r>
              <w:rPr>
                <w:rFonts w:ascii="思源黑体 CN Normal" w:eastAsia="思源黑体 CN Normal" w:hAnsi="思源黑体 CN Normal" w:hint="eastAsia"/>
                <w:color w:val="000000"/>
                <w:kern w:val="0"/>
                <w:sz w:val="17"/>
                <w:szCs w:val="17"/>
              </w:rPr>
              <w:t>-</w:t>
            </w:r>
          </w:p>
        </w:tc>
        <w:tc>
          <w:tcPr>
            <w:tcW w:w="724" w:type="dxa"/>
          </w:tcPr>
          <w:p w14:paraId="5A3D2AB8" w14:textId="3C2DBD12" w:rsidR="000E1EE1" w:rsidRDefault="000E1EE1" w:rsidP="000E1EE1">
            <w:pPr>
              <w:spacing w:beforeLines="10" w:before="31" w:afterLines="10" w:after="31"/>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93" w:type="dxa"/>
          </w:tcPr>
          <w:p w14:paraId="6EB198CB"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if var.knb.evi_sum.evi_split.Predictive%}</w:t>
            </w:r>
          </w:p>
          <w:p w14:paraId="2E3F915E"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for b in var.knb.evi_sum.evi_split.Predictive%}</w:t>
            </w:r>
          </w:p>
          <w:p w14:paraId="57B89319"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{{b.regimen_name}}（{{b.clinical_significance_cn}}，{{b.evi_conclusion_simple}}级）</w:t>
            </w:r>
          </w:p>
          <w:p w14:paraId="5EEFF8A7"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endfor%}</w:t>
            </w:r>
          </w:p>
          <w:p w14:paraId="3722FEF4"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endif%}</w:t>
            </w:r>
          </w:p>
          <w:p w14:paraId="549B99C7"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if var.knb.evi_sum.evi_split.Prognostic%}</w:t>
            </w:r>
          </w:p>
          <w:p w14:paraId="7067378A"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for b in var.knb.evi_sum.evi_split.Prognostic %}</w:t>
            </w:r>
          </w:p>
          <w:p w14:paraId="42CA9794"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hint="eastAsia"/>
                <w:iCs/>
                <w:sz w:val="17"/>
                <w:szCs w:val="17"/>
              </w:rPr>
              <w:t>预后</w:t>
            </w:r>
            <w:r w:rsidRPr="000E1EE1">
              <w:rPr>
                <w:rFonts w:ascii="思源黑体 CN Normal" w:eastAsia="思源黑体 CN Normal" w:hAnsi="思源黑体 CN Normal"/>
                <w:iCs/>
                <w:sz w:val="17"/>
                <w:szCs w:val="17"/>
              </w:rPr>
              <w:t>{{b.clinical_significance_cn }}（ / ，{{b.evi_conclusion_simple }}级）</w:t>
            </w:r>
          </w:p>
          <w:p w14:paraId="7125D8B6"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lastRenderedPageBreak/>
              <w:t>{%p endfor%}</w:t>
            </w:r>
          </w:p>
          <w:p w14:paraId="53F7B70D"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endif%}</w:t>
            </w:r>
          </w:p>
          <w:p w14:paraId="61364E27"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if var.knb.evi_sum.evi_split.Diagnostic%}</w:t>
            </w:r>
          </w:p>
          <w:p w14:paraId="7B61259A"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for b in var.knb.evi_sum.evi_split.Diagnostic %}</w:t>
            </w:r>
          </w:p>
          <w:p w14:paraId="58EC7350"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hint="eastAsia"/>
                <w:iCs/>
                <w:sz w:val="17"/>
                <w:szCs w:val="17"/>
              </w:rPr>
              <w:t>辅助诊断（</w:t>
            </w:r>
            <w:r w:rsidRPr="000E1EE1">
              <w:rPr>
                <w:rFonts w:ascii="思源黑体 CN Normal" w:eastAsia="思源黑体 CN Normal" w:hAnsi="思源黑体 CN Normal"/>
                <w:iCs/>
                <w:sz w:val="17"/>
                <w:szCs w:val="17"/>
              </w:rPr>
              <w:t xml:space="preserve"> / ，{{b.evi_conclusion_simple }}级）</w:t>
            </w:r>
          </w:p>
          <w:p w14:paraId="0210B356"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endfor%}</w:t>
            </w:r>
          </w:p>
          <w:p w14:paraId="779CC3F6" w14:textId="55BC939A" w:rsid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endif%}</w:t>
            </w:r>
          </w:p>
        </w:tc>
      </w:tr>
      <w:tr w:rsidR="000E1EE1" w14:paraId="64D2DDC5" w14:textId="77777777" w:rsidTr="00137E00">
        <w:trPr>
          <w:trHeight w:val="397"/>
        </w:trPr>
        <w:tc>
          <w:tcPr>
            <w:tcW w:w="10543" w:type="dxa"/>
            <w:gridSpan w:val="5"/>
          </w:tcPr>
          <w:p w14:paraId="5F6946ED" w14:textId="44959BF0" w:rsid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lastRenderedPageBreak/>
              <w:t>{%tr endif%}</w:t>
            </w:r>
          </w:p>
        </w:tc>
      </w:tr>
      <w:tr w:rsidR="000E1EE1" w14:paraId="1633C4E5" w14:textId="77777777" w:rsidTr="00137E00">
        <w:trPr>
          <w:trHeight w:val="397"/>
        </w:trPr>
        <w:tc>
          <w:tcPr>
            <w:tcW w:w="10543" w:type="dxa"/>
            <w:gridSpan w:val="5"/>
          </w:tcPr>
          <w:p w14:paraId="2E9B485C" w14:textId="0FB89161"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{%tr if var.var_for_regimen.level_I+ var.var_for_regimen.level_II %}</w:t>
            </w:r>
          </w:p>
        </w:tc>
      </w:tr>
      <w:tr w:rsidR="000E1EE1" w14:paraId="74B1F489" w14:textId="77777777" w:rsidTr="00137E00">
        <w:trPr>
          <w:trHeight w:val="397"/>
        </w:trPr>
        <w:tc>
          <w:tcPr>
            <w:tcW w:w="10543" w:type="dxa"/>
            <w:gridSpan w:val="5"/>
          </w:tcPr>
          <w:p w14:paraId="42C0ACCC" w14:textId="36CCFB73"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0E1EE1">
              <w:rPr>
                <w:rFonts w:ascii="思源黑体 CN Normal" w:eastAsia="思源黑体 CN Normal" w:hAnsi="思源黑体 CN Normal"/>
                <w:iCs/>
                <w:sz w:val="17"/>
                <w:szCs w:val="17"/>
              </w:rPr>
              <w:t xml:space="preserve"> var.var_for_regimen.level_I+ var.var_for_regimen.level_II %}</w:t>
            </w:r>
          </w:p>
        </w:tc>
      </w:tr>
      <w:tr w:rsidR="000E1EE1" w14:paraId="21E6326F" w14:textId="77777777" w:rsidTr="00137E00">
        <w:trPr>
          <w:trHeight w:val="397"/>
        </w:trPr>
        <w:tc>
          <w:tcPr>
            <w:tcW w:w="1587" w:type="dxa"/>
          </w:tcPr>
          <w:p w14:paraId="48D289C6"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if “,” in a.gene_symbol and (a.bio_category==”Sv” or a.bio_category == “PSeqRnaSv”)%}</w:t>
            </w:r>
          </w:p>
          <w:p w14:paraId="4FFC39D6"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if a.five_prime_gene != a.three_prime_gene %}</w:t>
            </w:r>
          </w:p>
          <w:p w14:paraId="1A43AD79"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{{a.five_prime_gene}}</w:t>
            </w:r>
          </w:p>
          <w:p w14:paraId="3162AF8F"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{{a.three_prime_gene}}</w:t>
            </w:r>
          </w:p>
          <w:p w14:paraId="31F5C80F"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else%}</w:t>
            </w:r>
          </w:p>
          <w:p w14:paraId="3D08A963"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{{a.five_prime_gene}}</w:t>
            </w:r>
          </w:p>
          <w:p w14:paraId="10570ED0"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endif%}</w:t>
            </w:r>
          </w:p>
          <w:p w14:paraId="76DFFEDA"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else%}</w:t>
            </w:r>
          </w:p>
          <w:p w14:paraId="0A40E15E"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{{a.gene_symbol}}</w:t>
            </w:r>
          </w:p>
          <w:p w14:paraId="66ECE0A4" w14:textId="76128379" w:rsidR="000E1EE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endif%}</w:t>
            </w:r>
          </w:p>
        </w:tc>
        <w:tc>
          <w:tcPr>
            <w:tcW w:w="3036" w:type="dxa"/>
          </w:tcPr>
          <w:p w14:paraId="36CAB576"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{%p if a.bio_category==”Snvindel”%}</w:t>
            </w:r>
          </w:p>
          <w:p w14:paraId="19A03135"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{%p if a.hgvs_p!=”p.?”%}</w:t>
            </w:r>
          </w:p>
          <w:p w14:paraId="318C80B7"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{{a.gene_region}} {{a.hgvs_c}} {{a.hgvs_p}}</w:t>
            </w:r>
          </w:p>
          <w:p w14:paraId="7632CABD"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{%p else%}</w:t>
            </w:r>
          </w:p>
          <w:p w14:paraId="1598A1D5"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{{a.gene_region}} {{a.hgvs_c}}</w:t>
            </w:r>
          </w:p>
          <w:p w14:paraId="1B8534E2"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{%p endif%}</w:t>
            </w:r>
          </w:p>
          <w:p w14:paraId="604A8709"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{{a.transcript_primary}}</w:t>
            </w:r>
          </w:p>
          <w:p w14:paraId="262B424E"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{%p elif a.bio_category==”Cnv”%}</w:t>
            </w:r>
          </w:p>
          <w:p w14:paraId="649B8299"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hint="eastAsia"/>
                <w:bCs/>
                <w:iCs/>
                <w:color w:val="000000"/>
                <w:sz w:val="17"/>
                <w:szCs w:val="17"/>
              </w:rPr>
              <w:t>扩增</w:t>
            </w:r>
          </w:p>
          <w:p w14:paraId="3CEE26BC"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{%p elif a.bio_category==”Sv”%}</w:t>
            </w:r>
          </w:p>
          <w:p w14:paraId="1750DD81"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{{a.five_prime_gene}}:{{a.five_prime_cds}}-{{a.three_prime_gene}}:{{a.three_prime_cds}}融合</w:t>
            </w:r>
          </w:p>
          <w:p w14:paraId="144E6439"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{{a.five_prime_transcript}}/{{a.three_prime_transcript}}</w:t>
            </w:r>
          </w:p>
          <w:p w14:paraId="2872F13C" w14:textId="1E67A7B1" w:rsidR="000E1EE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{%p endif%}</w:t>
            </w:r>
          </w:p>
        </w:tc>
        <w:tc>
          <w:tcPr>
            <w:tcW w:w="1303" w:type="dxa"/>
          </w:tcPr>
          <w:p w14:paraId="3A19F001"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if a.bio_category==”Snvindel”%}</w:t>
            </w:r>
          </w:p>
          <w:p w14:paraId="10192857"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if a.var_origin==”germline”%}</w:t>
            </w:r>
          </w:p>
          <w:p w14:paraId="302D3A25"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if a.freq_rc%}</w:t>
            </w:r>
          </w:p>
          <w:p w14:paraId="521C5B2E"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{%if a.freq_rc &gt;= 0.85%}纯合{%else%}杂合{%endif%}</w:t>
            </w:r>
          </w:p>
          <w:p w14:paraId="24E2E754"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else%}</w:t>
            </w:r>
          </w:p>
          <w:p w14:paraId="2FD13F68"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hint="eastAsia"/>
                <w:color w:val="000000"/>
                <w:kern w:val="0"/>
                <w:sz w:val="17"/>
                <w:szCs w:val="17"/>
              </w:rPr>
              <w:t>未提取到</w:t>
            </w:r>
            <w:r w:rsidRPr="00413261">
              <w:rPr>
                <w:rFonts w:ascii="思源黑体 CN Normal" w:eastAsia="思源黑体 CN Normal" w:hAnsi="思源黑体 CN Normal"/>
                <w:color w:val="000000"/>
                <w:kern w:val="0"/>
                <w:sz w:val="17"/>
                <w:szCs w:val="17"/>
              </w:rPr>
              <w:t>freq_rc数据，请人工填写！</w:t>
            </w:r>
          </w:p>
          <w:p w14:paraId="097A53F9"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endif%}</w:t>
            </w:r>
          </w:p>
          <w:p w14:paraId="34F42D1B"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else%}</w:t>
            </w:r>
          </w:p>
          <w:p w14:paraId="167340C0"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{{a.freq_str}}</w:t>
            </w:r>
          </w:p>
          <w:p w14:paraId="5E87B45B"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endif%}</w:t>
            </w:r>
          </w:p>
          <w:p w14:paraId="171EE027"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elif a.bio_category==”Cnv”%}</w:t>
            </w:r>
          </w:p>
          <w:p w14:paraId="1689EA86"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lastRenderedPageBreak/>
              <w:t>{{a.cn_mean}}</w:t>
            </w:r>
          </w:p>
          <w:p w14:paraId="43F6CC8E"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elif a.bio_category==”Sv”%}</w:t>
            </w:r>
          </w:p>
          <w:p w14:paraId="6E122E10"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{{a.freq_str}}</w:t>
            </w:r>
          </w:p>
          <w:p w14:paraId="5C9D55B9" w14:textId="4A7E0AC8" w:rsidR="000E1EE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endif%}</w:t>
            </w:r>
          </w:p>
        </w:tc>
        <w:tc>
          <w:tcPr>
            <w:tcW w:w="724" w:type="dxa"/>
          </w:tcPr>
          <w:p w14:paraId="1F4599B3" w14:textId="77777777" w:rsidR="00413261" w:rsidRPr="0041326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lastRenderedPageBreak/>
              <w:t>{%p if a.clinic_num_s==5%}</w:t>
            </w:r>
          </w:p>
          <w:p w14:paraId="4C26289D" w14:textId="77777777" w:rsidR="00413261" w:rsidRPr="0041326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t>I类</w:t>
            </w:r>
          </w:p>
          <w:p w14:paraId="6EF0FEE7" w14:textId="77777777" w:rsidR="00413261" w:rsidRPr="0041326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t>{%p else%}</w:t>
            </w:r>
          </w:p>
          <w:p w14:paraId="2E6FC507" w14:textId="77777777" w:rsidR="00413261" w:rsidRPr="0041326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t>II类</w:t>
            </w:r>
          </w:p>
          <w:p w14:paraId="1AEE8CA0" w14:textId="10E6609B" w:rsidR="000E1EE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t>{%p endif%}</w:t>
            </w:r>
          </w:p>
        </w:tc>
        <w:tc>
          <w:tcPr>
            <w:tcW w:w="3893" w:type="dxa"/>
          </w:tcPr>
          <w:p w14:paraId="54A15C8A"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if a.evi_sum.evi_split.Predictive%}</w:t>
            </w:r>
          </w:p>
          <w:p w14:paraId="4D680CB3"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for b in a.evi_sum.evi_split.Predictive%}</w:t>
            </w:r>
          </w:p>
          <w:p w14:paraId="2BBBFE74"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{{b.regimen_name}}（{{b.clinical_significance_cn}}，{{b.evi_conclusion_simple}}级）</w:t>
            </w:r>
          </w:p>
          <w:p w14:paraId="661D704B"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endfor%}</w:t>
            </w:r>
          </w:p>
          <w:p w14:paraId="1269EA61"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endif%}</w:t>
            </w:r>
          </w:p>
          <w:p w14:paraId="04514BC1"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if a.evi_sum.evi_split.Prognostic%}</w:t>
            </w:r>
          </w:p>
          <w:p w14:paraId="3DD3EDA6"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for b in a.evi_sum.evi_split.Prognostic %}</w:t>
            </w:r>
          </w:p>
          <w:p w14:paraId="0650DE89"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hint="eastAsia"/>
                <w:iCs/>
                <w:sz w:val="17"/>
                <w:szCs w:val="17"/>
              </w:rPr>
              <w:t>预后</w:t>
            </w:r>
            <w:r w:rsidRPr="00413261">
              <w:rPr>
                <w:rFonts w:ascii="思源黑体 CN Normal" w:eastAsia="思源黑体 CN Normal" w:hAnsi="思源黑体 CN Normal"/>
                <w:iCs/>
                <w:sz w:val="17"/>
                <w:szCs w:val="17"/>
              </w:rPr>
              <w:t>{{b.clinical_significance_cn }}（ / ，{{b.evi_conclusion_simple }}级）</w:t>
            </w:r>
          </w:p>
          <w:p w14:paraId="6775F074"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endfor%}</w:t>
            </w:r>
          </w:p>
          <w:p w14:paraId="3296854E"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endif%}</w:t>
            </w:r>
          </w:p>
          <w:p w14:paraId="5384E224"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if a.evi_sum.evi_split.Diagnostic%}</w:t>
            </w:r>
          </w:p>
          <w:p w14:paraId="2BE472FE"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for b in a.evi_sum.evi_split.Diagnostic %}</w:t>
            </w:r>
          </w:p>
          <w:p w14:paraId="761C5409"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hint="eastAsia"/>
                <w:iCs/>
                <w:sz w:val="17"/>
                <w:szCs w:val="17"/>
              </w:rPr>
              <w:t>辅助诊断（</w:t>
            </w:r>
            <w:r w:rsidRPr="00413261">
              <w:rPr>
                <w:rFonts w:ascii="思源黑体 CN Normal" w:eastAsia="思源黑体 CN Normal" w:hAnsi="思源黑体 CN Normal"/>
                <w:iCs/>
                <w:sz w:val="17"/>
                <w:szCs w:val="17"/>
              </w:rPr>
              <w:t xml:space="preserve"> / ，{{b.evi_conclusion_simple }}级）</w:t>
            </w:r>
          </w:p>
          <w:p w14:paraId="37D0CE56"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endfor%}</w:t>
            </w:r>
          </w:p>
          <w:p w14:paraId="4C95979D" w14:textId="608896D3" w:rsidR="000E1EE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endif%}</w:t>
            </w:r>
          </w:p>
        </w:tc>
      </w:tr>
      <w:tr w:rsidR="000E1EE1" w14:paraId="7C1BAF2B" w14:textId="77777777" w:rsidTr="00137E00">
        <w:trPr>
          <w:trHeight w:val="397"/>
        </w:trPr>
        <w:tc>
          <w:tcPr>
            <w:tcW w:w="10543" w:type="dxa"/>
            <w:gridSpan w:val="5"/>
          </w:tcPr>
          <w:p w14:paraId="257E5F53" w14:textId="27B70CBC" w:rsid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0E1EE1" w14:paraId="4A08ECE9" w14:textId="77777777" w:rsidTr="00137E00">
        <w:trPr>
          <w:trHeight w:val="397"/>
        </w:trPr>
        <w:tc>
          <w:tcPr>
            <w:tcW w:w="10543" w:type="dxa"/>
            <w:gridSpan w:val="5"/>
          </w:tcPr>
          <w:p w14:paraId="4B59AB2E" w14:textId="08389545" w:rsid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{%tr endif%}</w:t>
            </w:r>
          </w:p>
        </w:tc>
      </w:tr>
      <w:tr w:rsidR="00413261" w14:paraId="2F1B9B98" w14:textId="77777777" w:rsidTr="00137E00">
        <w:trPr>
          <w:trHeight w:val="397"/>
        </w:trPr>
        <w:tc>
          <w:tcPr>
            <w:tcW w:w="10543" w:type="dxa"/>
            <w:gridSpan w:val="5"/>
          </w:tcPr>
          <w:p w14:paraId="7E8E2B2F" w14:textId="6E240C95" w:rsidR="00413261" w:rsidRPr="000E1EE1" w:rsidRDefault="0041326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 xml:space="preserve">not </w:t>
            </w:r>
            <w:r w:rsidRPr="000E1EE1">
              <w:rPr>
                <w:rFonts w:ascii="思源黑体 CN Normal" w:eastAsia="思源黑体 CN Normal" w:hAnsi="思源黑体 CN Normal"/>
                <w:iCs/>
                <w:sz w:val="17"/>
                <w:szCs w:val="17"/>
              </w:rPr>
              <w:t>var.knb</w:t>
            </w:r>
            <w:r>
              <w:rPr>
                <w:rFonts w:ascii="思源黑体 CN Normal" w:eastAsia="思源黑体 CN Normal" w:hAnsi="思源黑体 CN Normal"/>
                <w:iCs/>
                <w:sz w:val="17"/>
                <w:szCs w:val="17"/>
              </w:rPr>
              <w:t xml:space="preserve"> and not </w:t>
            </w:r>
            <w:r w:rsidRPr="00413261">
              <w:rPr>
                <w:rFonts w:ascii="思源黑体 CN Normal" w:eastAsia="思源黑体 CN Normal" w:hAnsi="思源黑体 CN Normal"/>
                <w:iCs/>
                <w:sz w:val="17"/>
                <w:szCs w:val="17"/>
              </w:rPr>
              <w:t xml:space="preserve">var.var_for_regimen.level_I+ var.var_for_regimen.level_II </w:t>
            </w:r>
            <w:r w:rsidRPr="000E1EE1">
              <w:rPr>
                <w:rFonts w:ascii="思源黑体 CN Normal" w:eastAsia="思源黑体 CN Normal" w:hAnsi="思源黑体 CN Normal"/>
                <w:iCs/>
                <w:sz w:val="17"/>
                <w:szCs w:val="17"/>
              </w:rPr>
              <w:t>%}</w:t>
            </w:r>
          </w:p>
        </w:tc>
      </w:tr>
      <w:tr w:rsidR="00413261" w14:paraId="70220A2F" w14:textId="77777777" w:rsidTr="00137E00">
        <w:trPr>
          <w:trHeight w:val="397"/>
        </w:trPr>
        <w:tc>
          <w:tcPr>
            <w:tcW w:w="10543" w:type="dxa"/>
            <w:gridSpan w:val="5"/>
          </w:tcPr>
          <w:p w14:paraId="5C16C21F" w14:textId="62073576" w:rsidR="00413261" w:rsidRDefault="00413261" w:rsidP="000E1EE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hint="eastAsia"/>
                <w:iCs/>
                <w:sz w:val="17"/>
                <w:szCs w:val="17"/>
              </w:rPr>
              <w:t>未检测到相关变异</w:t>
            </w:r>
          </w:p>
        </w:tc>
      </w:tr>
      <w:tr w:rsidR="00413261" w14:paraId="1E5349ED" w14:textId="77777777" w:rsidTr="00137E00">
        <w:trPr>
          <w:trHeight w:val="397"/>
        </w:trPr>
        <w:tc>
          <w:tcPr>
            <w:tcW w:w="10543" w:type="dxa"/>
            <w:gridSpan w:val="5"/>
          </w:tcPr>
          <w:p w14:paraId="0B7B9016" w14:textId="35BAE374" w:rsidR="00413261" w:rsidRDefault="00413261" w:rsidP="000E1EE1">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27F6061" w14:textId="77777777" w:rsidR="00711101" w:rsidRDefault="0039767B">
      <w:pPr>
        <w:ind w:left="326" w:hangingChars="200" w:hanging="326"/>
        <w:rPr>
          <w:rFonts w:ascii="思源黑体 CN Normal" w:eastAsia="思源黑体 CN Normal" w:hAnsi="思源黑体 CN Normal"/>
          <w:b/>
          <w:bCs/>
          <w:color w:val="000000"/>
          <w:sz w:val="16"/>
          <w:szCs w:val="16"/>
        </w:rPr>
      </w:pPr>
      <w:r>
        <w:rPr>
          <w:rFonts w:ascii="思源黑体 CN Normal" w:eastAsia="思源黑体 CN Normal" w:hAnsi="思源黑体 CN Normal" w:hint="eastAsia"/>
          <w:b/>
          <w:bCs/>
          <w:color w:val="000000"/>
          <w:sz w:val="16"/>
          <w:szCs w:val="16"/>
        </w:rPr>
        <w:t>注：</w:t>
      </w:r>
    </w:p>
    <w:p w14:paraId="6BA11658" w14:textId="77777777" w:rsidR="00711101" w:rsidRDefault="0039767B">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DE31526" w14:textId="77777777" w:rsidR="00711101" w:rsidRDefault="0039767B">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Pr>
          <w:rFonts w:ascii="思源黑体 CN Normal" w:eastAsia="思源黑体 CN Normal" w:hAnsi="思源黑体 CN Normal" w:hint="eastAsia"/>
          <w:color w:val="000000"/>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AF21DB" w14:textId="1A86B380" w:rsidR="00711101" w:rsidRDefault="0039767B">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3.  </w:t>
      </w:r>
      <w:r>
        <w:rPr>
          <w:rFonts w:ascii="思源黑体 CN Normal" w:eastAsia="思源黑体 CN Normal" w:hAnsi="思源黑体 CN Normal" w:hint="eastAsia"/>
          <w:color w:val="000000"/>
          <w:sz w:val="16"/>
          <w:szCs w:val="16"/>
        </w:rPr>
        <w:t>变异包含检出的点突变/小片段插入缺失、结构变异</w:t>
      </w:r>
      <w:r w:rsidR="0027495F" w:rsidRPr="0027495F">
        <w:rPr>
          <w:rFonts w:ascii="思源黑体 CN Normal" w:eastAsia="思源黑体 CN Normal" w:hAnsi="思源黑体 CN Normal"/>
          <w:color w:val="FF0000"/>
          <w:sz w:val="16"/>
          <w:szCs w:val="16"/>
        </w:rPr>
        <w:t>{% if “组织” in sample.prod_names%}</w:t>
      </w:r>
      <w:r>
        <w:rPr>
          <w:rFonts w:ascii="思源黑体 CN Normal" w:eastAsia="思源黑体 CN Normal" w:hAnsi="思源黑体 CN Normal" w:hint="eastAsia"/>
          <w:color w:val="000000"/>
          <w:sz w:val="16"/>
          <w:szCs w:val="16"/>
        </w:rPr>
        <w:t>和拷贝数变异</w:t>
      </w:r>
      <w:r w:rsidR="0027495F" w:rsidRPr="0027495F">
        <w:rPr>
          <w:rFonts w:ascii="思源黑体 CN Normal" w:eastAsia="思源黑体 CN Normal" w:hAnsi="思源黑体 CN Normal" w:hint="eastAsia"/>
          <w:color w:val="FF0000"/>
          <w:sz w:val="16"/>
          <w:szCs w:val="16"/>
        </w:rPr>
        <w:t>{</w:t>
      </w:r>
      <w:r w:rsidR="0027495F" w:rsidRPr="0027495F">
        <w:rPr>
          <w:rFonts w:ascii="思源黑体 CN Normal" w:eastAsia="思源黑体 CN Normal" w:hAnsi="思源黑体 CN Normal"/>
          <w:color w:val="FF0000"/>
          <w:sz w:val="16"/>
          <w:szCs w:val="16"/>
        </w:rPr>
        <w:t>%endif%}</w:t>
      </w:r>
      <w:r>
        <w:rPr>
          <w:rFonts w:ascii="思源黑体 CN Normal" w:eastAsia="思源黑体 CN Normal" w:hAnsi="思源黑体 CN Normal" w:hint="eastAsia"/>
          <w:color w:val="000000"/>
          <w:sz w:val="16"/>
          <w:szCs w:val="16"/>
        </w:rPr>
        <w:t>。</w:t>
      </w:r>
    </w:p>
    <w:p w14:paraId="76D3DB2B" w14:textId="52C1F5E9" w:rsidR="003E5BED" w:rsidRDefault="0039767B" w:rsidP="00070895">
      <w:pPr>
        <w:ind w:left="320" w:hangingChars="200" w:hanging="320"/>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检出点突变/小片段插入缺失和结构变异时提示丰度，指突变型占野生型和突变型之和的比例</w:t>
      </w:r>
      <w:r w:rsidR="00495343" w:rsidRPr="0027495F">
        <w:rPr>
          <w:rFonts w:ascii="思源黑体 CN Normal" w:eastAsia="思源黑体 CN Normal" w:hAnsi="思源黑体 CN Normal"/>
          <w:color w:val="FF0000"/>
          <w:sz w:val="16"/>
          <w:szCs w:val="16"/>
        </w:rPr>
        <w:t>{% if “组织” in sample.prod_names%}</w:t>
      </w:r>
      <w:r>
        <w:rPr>
          <w:rFonts w:ascii="思源黑体 CN Normal" w:eastAsia="思源黑体 CN Normal" w:hAnsi="思源黑体 CN Normal" w:hint="eastAsia"/>
          <w:color w:val="000000"/>
          <w:sz w:val="16"/>
          <w:szCs w:val="16"/>
        </w:rPr>
        <w:t>；检出拷贝数变异时提示拷贝数，正常细胞中基因拷贝数为2</w:t>
      </w:r>
      <w:r w:rsidR="00495343" w:rsidRPr="0027495F">
        <w:rPr>
          <w:rFonts w:ascii="思源黑体 CN Normal" w:eastAsia="思源黑体 CN Normal" w:hAnsi="思源黑体 CN Normal" w:hint="eastAsia"/>
          <w:color w:val="FF0000"/>
          <w:sz w:val="16"/>
          <w:szCs w:val="16"/>
        </w:rPr>
        <w:t>{</w:t>
      </w:r>
      <w:r w:rsidR="00495343" w:rsidRPr="0027495F">
        <w:rPr>
          <w:rFonts w:ascii="思源黑体 CN Normal" w:eastAsia="思源黑体 CN Normal" w:hAnsi="思源黑体 CN Normal"/>
          <w:color w:val="FF0000"/>
          <w:sz w:val="16"/>
          <w:szCs w:val="16"/>
        </w:rPr>
        <w:t>%endif%}</w:t>
      </w:r>
      <w:r w:rsidR="006A4BA2" w:rsidRPr="006A4BA2">
        <w:rPr>
          <w:rFonts w:ascii="思源黑体 CN Normal" w:eastAsia="思源黑体 CN Normal" w:hAnsi="思源黑体 CN Normal"/>
          <w:color w:val="000000"/>
          <w:sz w:val="16"/>
          <w:szCs w:val="16"/>
        </w:rPr>
        <w:t>{%if sample.control_sample_id%}</w:t>
      </w:r>
      <w:r w:rsidR="005705C5" w:rsidRPr="006A4BA2">
        <w:rPr>
          <w:rFonts w:ascii="思源黑体 CN Normal" w:eastAsia="思源黑体 CN Normal" w:hAnsi="思源黑体 CN Normal" w:hint="eastAsia"/>
          <w:color w:val="000000"/>
          <w:sz w:val="16"/>
          <w:szCs w:val="16"/>
        </w:rPr>
        <w:t>；检出胚系点突变/小片段插入缺失时提示基因型，即纯合或杂合</w:t>
      </w:r>
      <w:r w:rsidR="006A4BA2" w:rsidRPr="006A4BA2">
        <w:rPr>
          <w:rFonts w:ascii="思源黑体 CN Normal" w:eastAsia="思源黑体 CN Normal" w:hAnsi="思源黑体 CN Normal"/>
          <w:color w:val="000000"/>
          <w:sz w:val="16"/>
          <w:szCs w:val="16"/>
        </w:rPr>
        <w:t>{%</w:t>
      </w:r>
      <w:r w:rsidR="001553B9">
        <w:rPr>
          <w:rFonts w:ascii="思源黑体 CN Normal" w:eastAsia="思源黑体 CN Normal" w:hAnsi="思源黑体 CN Normal" w:hint="eastAsia"/>
          <w:color w:val="000000"/>
          <w:sz w:val="16"/>
          <w:szCs w:val="16"/>
        </w:rPr>
        <w:t>endif</w:t>
      </w:r>
      <w:r w:rsidR="006A4BA2" w:rsidRPr="006A4BA2">
        <w:rPr>
          <w:rFonts w:ascii="思源黑体 CN Normal" w:eastAsia="思源黑体 CN Normal" w:hAnsi="思源黑体 CN Normal"/>
          <w:color w:val="000000"/>
          <w:sz w:val="16"/>
          <w:szCs w:val="16"/>
        </w:rPr>
        <w:t>%}</w:t>
      </w:r>
      <w:r w:rsidRPr="006A4BA2">
        <w:rPr>
          <w:rFonts w:ascii="思源黑体 CN Normal" w:eastAsia="思源黑体 CN Normal" w:hAnsi="思源黑体 CN Normal" w:hint="eastAsia"/>
          <w:color w:val="000000"/>
          <w:sz w:val="16"/>
          <w:szCs w:val="16"/>
        </w:rPr>
        <w:t>。</w:t>
      </w:r>
      <w:bookmarkStart w:id="12" w:name="OLE_LINK9"/>
      <w:bookmarkStart w:id="13" w:name="OLE_LINK8"/>
      <w:bookmarkStart w:id="14" w:name="_Hlk129335776"/>
      <w:r w:rsidR="003E5BED">
        <w:rPr>
          <w:rFonts w:hint="eastAsia"/>
        </w:rPr>
        <w:br w:type="page"/>
      </w:r>
    </w:p>
    <w:p w14:paraId="6240BD54" w14:textId="046A64CE" w:rsidR="00746617" w:rsidRPr="00070895" w:rsidRDefault="00746617" w:rsidP="00070895">
      <w:pPr>
        <w:ind w:left="320" w:hangingChars="200" w:hanging="320"/>
        <w:rPr>
          <w:rFonts w:ascii="思源黑体 CN Normal" w:eastAsia="思源黑体 CN Normal" w:hAnsi="思源黑体 CN Normal"/>
          <w:color w:val="000000"/>
          <w:sz w:val="16"/>
          <w:szCs w:val="16"/>
        </w:rPr>
      </w:pPr>
      <w:r w:rsidRPr="00746617">
        <w:rPr>
          <w:rFonts w:ascii="思源黑体 CN Normal" w:eastAsia="思源黑体 CN Normal" w:hAnsi="思源黑体 CN Normal"/>
          <w:color w:val="000000"/>
          <w:sz w:val="16"/>
          <w:szCs w:val="16"/>
        </w:rPr>
        <w:lastRenderedPageBreak/>
        <w:t>{%p if sample.control_sample_id%}</w:t>
      </w:r>
    </w:p>
    <w:p w14:paraId="560BDDC3" w14:textId="421CCBC4" w:rsidR="003E5BED" w:rsidRDefault="003E5BED" w:rsidP="003E5BED">
      <w:pPr>
        <w:pStyle w:val="2"/>
        <w:numPr>
          <w:ilvl w:val="0"/>
          <w:numId w:val="0"/>
        </w:numPr>
        <w:spacing w:before="0" w:after="0"/>
        <w:jc w:val="center"/>
        <w:rPr>
          <w:rFonts w:ascii="思源黑体 CN Bold" w:eastAsia="思源黑体 CN Bold" w:hAnsi="思源黑体 CN Bold"/>
          <w:color w:val="auto"/>
          <w:szCs w:val="21"/>
        </w:rPr>
      </w:pPr>
      <w:r>
        <w:rPr>
          <w:rFonts w:ascii="思源黑体 CN Bold" w:eastAsia="思源黑体 CN Bold" w:hAnsi="思源黑体 CN Bold" w:hint="eastAsia"/>
          <w:color w:val="auto"/>
          <w:szCs w:val="21"/>
        </w:rPr>
        <w:t>致病性、疑似致病性胚系变异</w:t>
      </w:r>
    </w:p>
    <w:tbl>
      <w:tblPr>
        <w:tblStyle w:val="116"/>
        <w:tblW w:w="4993" w:type="pct"/>
        <w:tblLayout w:type="fixed"/>
        <w:tblLook w:val="04A0" w:firstRow="1" w:lastRow="0" w:firstColumn="1" w:lastColumn="0" w:noHBand="0" w:noVBand="1"/>
      </w:tblPr>
      <w:tblGrid>
        <w:gridCol w:w="1587"/>
        <w:gridCol w:w="3478"/>
        <w:gridCol w:w="2126"/>
        <w:gridCol w:w="3352"/>
      </w:tblGrid>
      <w:tr w:rsidR="003E5BED" w14:paraId="6F50F5A8"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1587" w:type="dxa"/>
          </w:tcPr>
          <w:p w14:paraId="204757EF" w14:textId="77777777" w:rsidR="003E5BED" w:rsidRPr="00E153C8" w:rsidRDefault="003E5BED" w:rsidP="00E153C8">
            <w:pPr>
              <w:adjustRightInd w:val="0"/>
              <w:snapToGrid w:val="0"/>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基因</w:t>
            </w:r>
          </w:p>
        </w:tc>
        <w:tc>
          <w:tcPr>
            <w:tcW w:w="3478" w:type="dxa"/>
          </w:tcPr>
          <w:p w14:paraId="6C053A59" w14:textId="77777777" w:rsidR="003E5BED" w:rsidRPr="00E153C8" w:rsidRDefault="003E5BED"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检测结果</w:t>
            </w:r>
          </w:p>
        </w:tc>
        <w:tc>
          <w:tcPr>
            <w:tcW w:w="2126" w:type="dxa"/>
          </w:tcPr>
          <w:p w14:paraId="4AB44BEF" w14:textId="51C3C9DA" w:rsidR="003E5BED" w:rsidRPr="00E153C8" w:rsidRDefault="003E5BED"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基因型</w:t>
            </w:r>
          </w:p>
        </w:tc>
        <w:tc>
          <w:tcPr>
            <w:tcW w:w="3352" w:type="dxa"/>
          </w:tcPr>
          <w:p w14:paraId="01D1F92D" w14:textId="5066D1EE" w:rsidR="003E5BED" w:rsidRPr="00E153C8" w:rsidRDefault="003E5BED" w:rsidP="00E153C8">
            <w:pPr>
              <w:adjustRightInd w:val="0"/>
              <w:snapToGrid w:val="0"/>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变异解读</w:t>
            </w:r>
          </w:p>
        </w:tc>
      </w:tr>
      <w:tr w:rsidR="00BE2690" w14:paraId="01769EF6" w14:textId="77777777" w:rsidTr="00137E00">
        <w:trPr>
          <w:trHeight w:val="397"/>
        </w:trPr>
        <w:tc>
          <w:tcPr>
            <w:tcW w:w="10543" w:type="dxa"/>
            <w:gridSpan w:val="4"/>
          </w:tcPr>
          <w:p w14:paraId="4216D859" w14:textId="6AE58B4C" w:rsidR="00BE2690" w:rsidRDefault="00BE2690" w:rsidP="00313974">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{%tr if var.var_germline.level_5+var.var_germline.level_4%}</w:t>
            </w:r>
          </w:p>
        </w:tc>
      </w:tr>
      <w:tr w:rsidR="00BE2690" w14:paraId="78E676E2" w14:textId="77777777" w:rsidTr="00137E00">
        <w:trPr>
          <w:trHeight w:val="397"/>
        </w:trPr>
        <w:tc>
          <w:tcPr>
            <w:tcW w:w="10543" w:type="dxa"/>
            <w:gridSpan w:val="4"/>
          </w:tcPr>
          <w:p w14:paraId="2AA78D5A" w14:textId="156407F6" w:rsidR="00BE2690" w:rsidRPr="00BE2690" w:rsidRDefault="00BE2690" w:rsidP="00313974">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{%tr for a in var.var_germline.level_5+var.var_germline.level_4%}</w:t>
            </w:r>
          </w:p>
        </w:tc>
      </w:tr>
      <w:tr w:rsidR="00BE2690" w14:paraId="79C68101" w14:textId="77777777" w:rsidTr="00137E00">
        <w:trPr>
          <w:trHeight w:val="397"/>
        </w:trPr>
        <w:tc>
          <w:tcPr>
            <w:tcW w:w="1587" w:type="dxa"/>
          </w:tcPr>
          <w:p w14:paraId="74E3D669" w14:textId="2E6412A5" w:rsidR="00BE2690" w:rsidRDefault="00BE2690" w:rsidP="00313974">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BE2690">
              <w:rPr>
                <w:rFonts w:ascii="思源黑体 CN Normal" w:eastAsia="思源黑体 CN Normal" w:hAnsi="思源黑体 CN Normal" w:cs="思源黑体 CN Light"/>
                <w:bCs/>
                <w:i/>
                <w:iCs/>
                <w:sz w:val="17"/>
                <w:szCs w:val="17"/>
              </w:rPr>
              <w:t>{{a.gene_symbol}}</w:t>
            </w:r>
          </w:p>
        </w:tc>
        <w:tc>
          <w:tcPr>
            <w:tcW w:w="3478" w:type="dxa"/>
          </w:tcPr>
          <w:p w14:paraId="0D625F66"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{%p if a.hgvs_p !=”p.?”%}</w:t>
            </w:r>
          </w:p>
          <w:p w14:paraId="11F28634"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{{a.gene_region}} {{a.hgvs_c}} {{a.hgvs_p}}</w:t>
            </w:r>
          </w:p>
          <w:p w14:paraId="20132A92"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{%p else%}</w:t>
            </w:r>
          </w:p>
          <w:p w14:paraId="1A54E6ED"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{{a.gene_region}} {{a.hgvs_c}}</w:t>
            </w:r>
          </w:p>
          <w:p w14:paraId="462BDB4D"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{%p endif%}</w:t>
            </w:r>
          </w:p>
          <w:p w14:paraId="63A5745A" w14:textId="1B890492" w:rsid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{{a.transcript_primary}}</w:t>
            </w:r>
          </w:p>
        </w:tc>
        <w:tc>
          <w:tcPr>
            <w:tcW w:w="2126" w:type="dxa"/>
          </w:tcPr>
          <w:p w14:paraId="5E457CF7" w14:textId="77777777" w:rsidR="00BE2690" w:rsidRP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iCs/>
                <w:sz w:val="17"/>
                <w:szCs w:val="17"/>
              </w:rPr>
              <w:t>{%p if a.freq_rc%}</w:t>
            </w:r>
          </w:p>
          <w:p w14:paraId="2AD7FD94" w14:textId="1D0AA846" w:rsidR="00BE2690" w:rsidRP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iCs/>
                <w:sz w:val="17"/>
                <w:szCs w:val="17"/>
              </w:rPr>
              <w:t>{%if a.freq_rc &gt;= 0.85%}纯合{%else%}杂合{%endif%}</w:t>
            </w:r>
            <w:r>
              <w:rPr>
                <w:rFonts w:ascii="思源黑体 CN Normal" w:eastAsia="思源黑体 CN Normal" w:hAnsi="思源黑体 CN Normal" w:cs="思源黑体 CN Light" w:hint="eastAsia"/>
                <w:iCs/>
                <w:sz w:val="17"/>
                <w:szCs w:val="17"/>
              </w:rPr>
              <w:t>变异</w:t>
            </w:r>
          </w:p>
          <w:p w14:paraId="3B27D52E" w14:textId="77777777" w:rsidR="00BE2690" w:rsidRP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iCs/>
                <w:sz w:val="17"/>
                <w:szCs w:val="17"/>
              </w:rPr>
              <w:t>{%p else%}</w:t>
            </w:r>
          </w:p>
          <w:p w14:paraId="022A2B51" w14:textId="77777777" w:rsidR="00BE2690" w:rsidRP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hint="eastAsia"/>
                <w:iCs/>
                <w:sz w:val="17"/>
                <w:szCs w:val="17"/>
              </w:rPr>
              <w:t>未提取到</w:t>
            </w:r>
            <w:r w:rsidRPr="00BE2690">
              <w:rPr>
                <w:rFonts w:ascii="思源黑体 CN Normal" w:eastAsia="思源黑体 CN Normal" w:hAnsi="思源黑体 CN Normal" w:cs="思源黑体 CN Light"/>
                <w:iCs/>
                <w:sz w:val="17"/>
                <w:szCs w:val="17"/>
              </w:rPr>
              <w:t>freq_rc数据，请人工填写！</w:t>
            </w:r>
          </w:p>
          <w:p w14:paraId="5D6D846C" w14:textId="26CC8198" w:rsid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iCs/>
                <w:sz w:val="17"/>
                <w:szCs w:val="17"/>
              </w:rPr>
              <w:t>{%p endif%}</w:t>
            </w:r>
          </w:p>
        </w:tc>
        <w:tc>
          <w:tcPr>
            <w:tcW w:w="3352" w:type="dxa"/>
          </w:tcPr>
          <w:p w14:paraId="5AC5A10D" w14:textId="77777777"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{%p if a.clinic_num_g==5%}</w:t>
            </w:r>
          </w:p>
          <w:p w14:paraId="6AC050E7" w14:textId="77777777"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hint="eastAsia"/>
                <w:iCs/>
                <w:sz w:val="17"/>
                <w:szCs w:val="17"/>
              </w:rPr>
              <w:t>致病性变异</w:t>
            </w:r>
          </w:p>
          <w:p w14:paraId="6EEC9E4F" w14:textId="77777777"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{%p else%}</w:t>
            </w:r>
          </w:p>
          <w:p w14:paraId="0682283A" w14:textId="77777777"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hint="eastAsia"/>
                <w:iCs/>
                <w:sz w:val="17"/>
                <w:szCs w:val="17"/>
              </w:rPr>
              <w:t>疑似致病性变异</w:t>
            </w:r>
          </w:p>
          <w:p w14:paraId="4D7E1A5F" w14:textId="4A4DDF5C" w:rsid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{%p endif%}</w:t>
            </w:r>
          </w:p>
        </w:tc>
      </w:tr>
      <w:tr w:rsidR="00BE2690" w14:paraId="35B30C84" w14:textId="77777777" w:rsidTr="00137E00">
        <w:trPr>
          <w:trHeight w:val="397"/>
        </w:trPr>
        <w:tc>
          <w:tcPr>
            <w:tcW w:w="10543" w:type="dxa"/>
            <w:gridSpan w:val="4"/>
          </w:tcPr>
          <w:p w14:paraId="5CC2BBFF" w14:textId="43DA79A3"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{%tr endfor%}</w:t>
            </w:r>
          </w:p>
        </w:tc>
      </w:tr>
      <w:tr w:rsidR="00BE2690" w14:paraId="60A98E77" w14:textId="77777777" w:rsidTr="00137E00">
        <w:trPr>
          <w:trHeight w:val="397"/>
        </w:trPr>
        <w:tc>
          <w:tcPr>
            <w:tcW w:w="10543" w:type="dxa"/>
            <w:gridSpan w:val="4"/>
          </w:tcPr>
          <w:p w14:paraId="5B68DB15" w14:textId="53AAA20E"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{%tr else%}</w:t>
            </w:r>
          </w:p>
        </w:tc>
      </w:tr>
      <w:tr w:rsidR="00BE2690" w14:paraId="6EBAD835" w14:textId="77777777" w:rsidTr="00137E00">
        <w:trPr>
          <w:trHeight w:val="397"/>
        </w:trPr>
        <w:tc>
          <w:tcPr>
            <w:tcW w:w="10543" w:type="dxa"/>
            <w:gridSpan w:val="4"/>
          </w:tcPr>
          <w:p w14:paraId="25B6BE9A" w14:textId="01FAEC9E"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hint="eastAsia"/>
                <w:iCs/>
                <w:sz w:val="17"/>
                <w:szCs w:val="17"/>
              </w:rPr>
              <w:t>未检测到相关变异</w:t>
            </w:r>
          </w:p>
        </w:tc>
      </w:tr>
      <w:tr w:rsidR="00BE2690" w14:paraId="1FD0458A" w14:textId="77777777" w:rsidTr="00137E00">
        <w:trPr>
          <w:trHeight w:val="397"/>
        </w:trPr>
        <w:tc>
          <w:tcPr>
            <w:tcW w:w="10543" w:type="dxa"/>
            <w:gridSpan w:val="4"/>
          </w:tcPr>
          <w:p w14:paraId="30FAC7D0" w14:textId="14812C62"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{%tr endif%}</w:t>
            </w:r>
          </w:p>
        </w:tc>
      </w:tr>
    </w:tbl>
    <w:p w14:paraId="74E35C5A" w14:textId="4FA76463" w:rsidR="0041459C" w:rsidRDefault="0041459C">
      <w:pPr>
        <w:widowControl/>
        <w:spacing w:line="160" w:lineRule="exact"/>
        <w:jc w:val="left"/>
        <w:rPr>
          <w:rFonts w:ascii="微软雅黑" w:eastAsia="微软雅黑" w:hAnsi="微软雅黑"/>
          <w:b/>
          <w:bCs/>
          <w:color w:val="1E7648"/>
          <w:sz w:val="16"/>
          <w:szCs w:val="16"/>
        </w:rPr>
      </w:pPr>
    </w:p>
    <w:p w14:paraId="2E1DE895" w14:textId="77777777" w:rsidR="0041459C" w:rsidRPr="0041459C" w:rsidRDefault="0041459C" w:rsidP="0041459C">
      <w:pPr>
        <w:ind w:left="320" w:hangingChars="200" w:hanging="320"/>
        <w:rPr>
          <w:rFonts w:ascii="思源黑体 CN Normal" w:eastAsia="思源黑体 CN Normal" w:hAnsi="思源黑体 CN Normal"/>
          <w:color w:val="000000"/>
          <w:sz w:val="16"/>
          <w:szCs w:val="16"/>
        </w:rPr>
      </w:pPr>
      <w:r w:rsidRPr="0041459C">
        <w:rPr>
          <w:rFonts w:ascii="思源黑体 CN Normal" w:eastAsia="思源黑体 CN Normal" w:hAnsi="思源黑体 CN Normal" w:hint="eastAsia"/>
          <w:color w:val="000000"/>
          <w:sz w:val="16"/>
          <w:szCs w:val="16"/>
        </w:rPr>
        <w:t>注：</w:t>
      </w:r>
    </w:p>
    <w:p w14:paraId="4C706F39" w14:textId="77777777" w:rsidR="0041459C" w:rsidRPr="0041459C" w:rsidRDefault="0041459C" w:rsidP="0041459C">
      <w:pPr>
        <w:ind w:left="320" w:hangingChars="200" w:hanging="320"/>
        <w:rPr>
          <w:rFonts w:ascii="思源黑体 CN Normal" w:eastAsia="思源黑体 CN Normal" w:hAnsi="思源黑体 CN Normal"/>
          <w:color w:val="000000"/>
          <w:sz w:val="16"/>
          <w:szCs w:val="16"/>
        </w:rPr>
      </w:pPr>
      <w:r w:rsidRPr="0041459C">
        <w:rPr>
          <w:rFonts w:ascii="思源黑体 CN Normal" w:eastAsia="思源黑体 CN Normal" w:hAnsi="思源黑体 CN Normal" w:hint="eastAsia"/>
          <w:color w:val="000000"/>
          <w:sz w:val="16"/>
          <w:szCs w:val="16"/>
        </w:rPr>
        <w:t>1.  遗传性肿瘤基因变异解读遵循美国医学遗传学和基因组学学会（American College of Medical Genetics, ACMG）发布的《遗传变异注释标准与指南》（2015年版），分为致病性变异、疑似致病性变异、临床意义不明变异、可能良性变异和良性变异五个等级。上表仅列出在胚系中检出的致病/疑似致病变异；</w:t>
      </w:r>
    </w:p>
    <w:p w14:paraId="63C3193B" w14:textId="752D315D" w:rsidR="0041459C" w:rsidRPr="00AB03DD" w:rsidRDefault="0041459C" w:rsidP="00AB03DD">
      <w:pPr>
        <w:ind w:left="320" w:hangingChars="200" w:hanging="320"/>
        <w:rPr>
          <w:rFonts w:ascii="思源黑体 CN Normal" w:eastAsia="思源黑体 CN Normal" w:hAnsi="思源黑体 CN Normal"/>
          <w:color w:val="000000"/>
          <w:sz w:val="16"/>
          <w:szCs w:val="16"/>
        </w:rPr>
      </w:pPr>
      <w:r w:rsidRPr="0041459C">
        <w:rPr>
          <w:rFonts w:ascii="思源黑体 CN Normal" w:eastAsia="思源黑体 CN Normal" w:hAnsi="思源黑体 CN Normal" w:hint="eastAsia"/>
          <w:color w:val="000000"/>
          <w:sz w:val="16"/>
          <w:szCs w:val="16"/>
        </w:rPr>
        <w:t>2.  检出致病/疑似致病变异提示受检者的遗传性肿瘤风险较高，建议一级亲属考虑对该基因进行检测并进行遗传咨询，以便提前进行疾病的预防或控制。</w:t>
      </w:r>
      <w:r>
        <w:rPr>
          <w:rFonts w:ascii="微软雅黑" w:eastAsia="微软雅黑" w:hAnsi="微软雅黑" w:hint="eastAsia"/>
          <w:b/>
          <w:bCs/>
          <w:color w:val="1E7648"/>
          <w:sz w:val="16"/>
          <w:szCs w:val="16"/>
        </w:rPr>
        <w:br w:type="page"/>
      </w:r>
    </w:p>
    <w:p w14:paraId="12682C0E" w14:textId="6F141000" w:rsidR="00746617" w:rsidRDefault="00746617">
      <w:pPr>
        <w:widowControl/>
        <w:jc w:val="left"/>
        <w:rPr>
          <w:rFonts w:ascii="微软雅黑" w:eastAsia="微软雅黑" w:hAnsi="微软雅黑"/>
          <w:b/>
          <w:bCs/>
          <w:color w:val="1E7648"/>
          <w:sz w:val="16"/>
          <w:szCs w:val="16"/>
        </w:rPr>
      </w:pPr>
      <w:r>
        <w:rPr>
          <w:rFonts w:ascii="微软雅黑" w:eastAsia="微软雅黑" w:hAnsi="微软雅黑" w:hint="eastAsia"/>
          <w:b/>
          <w:bCs/>
          <w:color w:val="1E7648"/>
          <w:sz w:val="16"/>
          <w:szCs w:val="16"/>
        </w:rPr>
        <w:lastRenderedPageBreak/>
        <w:t>{</w:t>
      </w:r>
      <w:r>
        <w:rPr>
          <w:rFonts w:ascii="微软雅黑" w:eastAsia="微软雅黑" w:hAnsi="微软雅黑"/>
          <w:b/>
          <w:bCs/>
          <w:color w:val="1E7648"/>
          <w:sz w:val="16"/>
          <w:szCs w:val="16"/>
        </w:rPr>
        <w:t>%p endif%</w:t>
      </w:r>
      <w:r>
        <w:rPr>
          <w:rFonts w:ascii="微软雅黑" w:eastAsia="微软雅黑" w:hAnsi="微软雅黑" w:hint="eastAsia"/>
          <w:b/>
          <w:bCs/>
          <w:color w:val="1E7648"/>
          <w:sz w:val="16"/>
          <w:szCs w:val="16"/>
        </w:rPr>
        <w:t>}</w:t>
      </w:r>
    </w:p>
    <w:p w14:paraId="5774AA13" w14:textId="5377C1DE" w:rsidR="00137E00" w:rsidRPr="00137E00" w:rsidRDefault="00137E00" w:rsidP="00137E00">
      <w:pPr>
        <w:pStyle w:val="2"/>
        <w:numPr>
          <w:ilvl w:val="0"/>
          <w:numId w:val="0"/>
        </w:numPr>
        <w:spacing w:before="0" w:after="0"/>
        <w:jc w:val="center"/>
        <w:rPr>
          <w:rFonts w:ascii="思源黑体 CN Bold" w:eastAsia="思源黑体 CN Bold" w:hAnsi="思源黑体 CN Bold"/>
          <w:color w:val="auto"/>
          <w:szCs w:val="21"/>
        </w:rPr>
      </w:pPr>
      <w:r w:rsidRPr="00137E00">
        <w:rPr>
          <w:rFonts w:ascii="思源黑体 CN Bold" w:eastAsia="思源黑体 CN Bold" w:hAnsi="思源黑体 CN Bold" w:hint="eastAsia"/>
          <w:color w:val="auto"/>
          <w:szCs w:val="21"/>
        </w:rPr>
        <w:t>免疫检查点抑制剂疗效相关结果</w:t>
      </w:r>
    </w:p>
    <w:bookmarkEnd w:id="12"/>
    <w:bookmarkEnd w:id="13"/>
    <w:bookmarkEnd w:id="14"/>
    <w:p w14:paraId="388BE5B3" w14:textId="77777777" w:rsidR="00711101" w:rsidRDefault="00711101">
      <w:pPr>
        <w:spacing w:line="20" w:lineRule="exact"/>
        <w:rPr>
          <w:rFonts w:ascii="思源黑体 CN Normal" w:eastAsia="思源黑体 CN Normal" w:hAnsi="思源黑体 CN Normal"/>
          <w:color w:val="3F3F3F"/>
          <w:sz w:val="15"/>
          <w:szCs w:val="15"/>
        </w:rPr>
      </w:pPr>
    </w:p>
    <w:tbl>
      <w:tblPr>
        <w:tblStyle w:val="116"/>
        <w:tblW w:w="4992" w:type="pct"/>
        <w:tblLayout w:type="fixed"/>
        <w:tblLook w:val="04A0" w:firstRow="1" w:lastRow="0" w:firstColumn="1" w:lastColumn="0" w:noHBand="0" w:noVBand="1"/>
      </w:tblPr>
      <w:tblGrid>
        <w:gridCol w:w="1880"/>
        <w:gridCol w:w="1881"/>
        <w:gridCol w:w="6780"/>
      </w:tblGrid>
      <w:tr w:rsidR="00711101" w14:paraId="40D817D8"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1880" w:type="dxa"/>
          </w:tcPr>
          <w:p w14:paraId="27D41836" w14:textId="77777777" w:rsidR="00711101" w:rsidRDefault="0039767B">
            <w:pPr>
              <w:adjustRightInd w:val="0"/>
              <w:snapToGrid w:val="0"/>
              <w:spacing w:line="240" w:lineRule="exact"/>
              <w:rPr>
                <w:rFonts w:ascii="思源黑体 CN Normal" w:eastAsia="思源黑体 CN Normal" w:hAnsi="思源黑体 CN Normal"/>
                <w:b/>
                <w:bCs/>
                <w:i/>
                <w:kern w:val="0"/>
                <w:sz w:val="17"/>
                <w:szCs w:val="17"/>
              </w:rPr>
            </w:pPr>
            <w:r>
              <w:rPr>
                <w:rFonts w:ascii="思源黑体 CN Bold" w:eastAsia="思源黑体 CN Bold" w:hAnsi="思源黑体 CN Bold" w:hint="eastAsia"/>
                <w:b/>
                <w:bCs/>
                <w:kern w:val="0"/>
                <w:sz w:val="18"/>
                <w:szCs w:val="18"/>
              </w:rPr>
              <w:t>检测内容</w:t>
            </w:r>
          </w:p>
        </w:tc>
        <w:tc>
          <w:tcPr>
            <w:tcW w:w="1881" w:type="dxa"/>
          </w:tcPr>
          <w:p w14:paraId="0EB1A497" w14:textId="77777777" w:rsidR="00711101" w:rsidRDefault="0039767B">
            <w:pPr>
              <w:adjustRightInd w:val="0"/>
              <w:snapToGrid w:val="0"/>
              <w:spacing w:line="240" w:lineRule="exact"/>
              <w:rPr>
                <w:rFonts w:ascii="思源黑体 CN Normal" w:eastAsia="思源黑体 CN Normal" w:hAnsi="思源黑体 CN Normal" w:cs="思源黑体 CN Normal"/>
                <w:b/>
                <w:bCs/>
                <w:kern w:val="0"/>
                <w:sz w:val="17"/>
                <w:szCs w:val="17"/>
              </w:rPr>
            </w:pPr>
            <w:r>
              <w:rPr>
                <w:rFonts w:ascii="思源黑体 CN Bold" w:eastAsia="思源黑体 CN Bold" w:hAnsi="思源黑体 CN Bold" w:hint="eastAsia"/>
                <w:b/>
                <w:bCs/>
                <w:kern w:val="0"/>
                <w:sz w:val="18"/>
                <w:szCs w:val="18"/>
              </w:rPr>
              <w:t>检测结果</w:t>
            </w:r>
          </w:p>
        </w:tc>
        <w:tc>
          <w:tcPr>
            <w:tcW w:w="6780" w:type="dxa"/>
          </w:tcPr>
          <w:p w14:paraId="5003E795" w14:textId="77777777" w:rsidR="00711101" w:rsidRDefault="0039767B">
            <w:pPr>
              <w:adjustRightInd w:val="0"/>
              <w:snapToGrid w:val="0"/>
              <w:spacing w:line="240" w:lineRule="exact"/>
              <w:rPr>
                <w:rFonts w:ascii="思源黑体 CN Normal" w:eastAsia="思源黑体 CN Normal" w:hAnsi="思源黑体 CN Normal"/>
                <w:b/>
                <w:bCs/>
                <w:i/>
                <w:iCs/>
                <w:kern w:val="0"/>
                <w:sz w:val="17"/>
                <w:szCs w:val="17"/>
              </w:rPr>
            </w:pPr>
            <w:r>
              <w:rPr>
                <w:rFonts w:ascii="思源黑体 CN Bold" w:eastAsia="思源黑体 CN Bold" w:hAnsi="思源黑体 CN Bold" w:hint="eastAsia"/>
                <w:b/>
                <w:bCs/>
                <w:kern w:val="0"/>
                <w:sz w:val="18"/>
                <w:szCs w:val="18"/>
              </w:rPr>
              <w:t>检测意义</w:t>
            </w:r>
          </w:p>
        </w:tc>
      </w:tr>
      <w:tr w:rsidR="009A592D" w14:paraId="7A5FDAA1" w14:textId="77777777" w:rsidTr="00137E00">
        <w:trPr>
          <w:trHeight w:val="397"/>
        </w:trPr>
        <w:tc>
          <w:tcPr>
            <w:tcW w:w="10541" w:type="dxa"/>
            <w:gridSpan w:val="3"/>
          </w:tcPr>
          <w:p w14:paraId="70D6C566" w14:textId="4A42C934" w:rsidR="009A592D" w:rsidRPr="009A592D" w:rsidRDefault="009A592D">
            <w:pPr>
              <w:adjustRightInd w:val="0"/>
              <w:snapToGrid w:val="0"/>
              <w:spacing w:beforeLines="25" w:before="78" w:afterLines="25" w:after="78"/>
              <w:ind w:firstLineChars="200" w:firstLine="340"/>
              <w:rPr>
                <w:rFonts w:ascii="思源黑体 CN Normal" w:eastAsia="思源黑体 CN Normal" w:hAnsi="思源黑体 CN Normal"/>
                <w:kern w:val="0"/>
                <w:sz w:val="17"/>
                <w:szCs w:val="17"/>
              </w:rPr>
            </w:pPr>
            <w:r w:rsidRPr="009A592D">
              <w:rPr>
                <w:rFonts w:ascii="思源黑体 CN Normal" w:eastAsia="思源黑体 CN Normal" w:hAnsi="思源黑体 CN Normal" w:hint="eastAsia"/>
                <w:kern w:val="0"/>
                <w:sz w:val="17"/>
                <w:szCs w:val="17"/>
              </w:rPr>
              <w:t>{</w:t>
            </w:r>
            <w:r w:rsidRPr="009A592D">
              <w:rPr>
                <w:rFonts w:ascii="思源黑体 CN Normal" w:eastAsia="思源黑体 CN Normal" w:hAnsi="思源黑体 CN Normal"/>
                <w:kern w:val="0"/>
                <w:sz w:val="17"/>
                <w:szCs w:val="17"/>
              </w:rPr>
              <w:t>%tr if var.io.io_p_summary_ZJZL + var.io.io_</w:t>
            </w:r>
            <w:r w:rsidR="000B7990">
              <w:rPr>
                <w:rFonts w:ascii="思源黑体 CN Normal" w:eastAsia="思源黑体 CN Normal" w:hAnsi="思源黑体 CN Normal"/>
                <w:kern w:val="0"/>
                <w:sz w:val="17"/>
                <w:szCs w:val="17"/>
              </w:rPr>
              <w:t>n</w:t>
            </w:r>
            <w:r w:rsidRPr="009A592D">
              <w:rPr>
                <w:rFonts w:ascii="思源黑体 CN Normal" w:eastAsia="思源黑体 CN Normal" w:hAnsi="思源黑体 CN Normal"/>
                <w:kern w:val="0"/>
                <w:sz w:val="17"/>
                <w:szCs w:val="17"/>
              </w:rPr>
              <w:t>_summary_ZJZL %}</w:t>
            </w:r>
          </w:p>
        </w:tc>
      </w:tr>
      <w:tr w:rsidR="00595D33" w14:paraId="5A8A0439" w14:textId="77777777" w:rsidTr="00137E00">
        <w:trPr>
          <w:trHeight w:val="397"/>
        </w:trPr>
        <w:tc>
          <w:tcPr>
            <w:tcW w:w="10541" w:type="dxa"/>
            <w:gridSpan w:val="3"/>
          </w:tcPr>
          <w:p w14:paraId="62CC8152" w14:textId="14990AD6" w:rsidR="00595D33" w:rsidRPr="00D84722" w:rsidRDefault="00595D33">
            <w:pPr>
              <w:adjustRightInd w:val="0"/>
              <w:snapToGrid w:val="0"/>
              <w:spacing w:beforeLines="25" w:before="78" w:afterLines="25" w:after="78"/>
              <w:ind w:firstLineChars="200" w:firstLine="340"/>
              <w:rPr>
                <w:rFonts w:ascii="思源黑体 CN Normal" w:eastAsia="思源黑体 CN Normal" w:hAnsi="思源黑体 CN Normal"/>
                <w:iCs/>
                <w:color w:val="262626" w:themeColor="text1" w:themeTint="D9"/>
                <w:kern w:val="0"/>
                <w:sz w:val="17"/>
                <w:szCs w:val="17"/>
              </w:rPr>
            </w:pPr>
            <w:r w:rsidRPr="009A592D">
              <w:rPr>
                <w:rFonts w:ascii="思源黑体 CN Normal" w:eastAsia="思源黑体 CN Normal" w:hAnsi="思源黑体 CN Normal" w:hint="eastAsia"/>
                <w:kern w:val="0"/>
                <w:sz w:val="17"/>
                <w:szCs w:val="17"/>
              </w:rPr>
              <w:t>{</w:t>
            </w:r>
            <w:r w:rsidRPr="009A592D">
              <w:rPr>
                <w:rFonts w:ascii="思源黑体 CN Normal" w:eastAsia="思源黑体 CN Normal" w:hAnsi="思源黑体 CN Normal"/>
                <w:kern w:val="0"/>
                <w:sz w:val="17"/>
                <w:szCs w:val="17"/>
              </w:rPr>
              <w:t xml:space="preserve">%tr </w:t>
            </w:r>
            <w:r>
              <w:rPr>
                <w:rFonts w:ascii="思源黑体 CN Normal" w:eastAsia="思源黑体 CN Normal" w:hAnsi="思源黑体 CN Normal"/>
                <w:kern w:val="0"/>
                <w:sz w:val="17"/>
                <w:szCs w:val="17"/>
              </w:rPr>
              <w:t>for a in</w:t>
            </w:r>
            <w:r w:rsidRPr="009A592D">
              <w:rPr>
                <w:rFonts w:ascii="思源黑体 CN Normal" w:eastAsia="思源黑体 CN Normal" w:hAnsi="思源黑体 CN Normal"/>
                <w:kern w:val="0"/>
                <w:sz w:val="17"/>
                <w:szCs w:val="17"/>
              </w:rPr>
              <w:t xml:space="preserve"> var.io.io_p_summary_ZJZL + var.io.io_</w:t>
            </w:r>
            <w:r w:rsidR="000B7990">
              <w:rPr>
                <w:rFonts w:ascii="思源黑体 CN Normal" w:eastAsia="思源黑体 CN Normal" w:hAnsi="思源黑体 CN Normal"/>
                <w:kern w:val="0"/>
                <w:sz w:val="17"/>
                <w:szCs w:val="17"/>
              </w:rPr>
              <w:t>n</w:t>
            </w:r>
            <w:r w:rsidRPr="009A592D">
              <w:rPr>
                <w:rFonts w:ascii="思源黑体 CN Normal" w:eastAsia="思源黑体 CN Normal" w:hAnsi="思源黑体 CN Normal"/>
                <w:kern w:val="0"/>
                <w:sz w:val="17"/>
                <w:szCs w:val="17"/>
              </w:rPr>
              <w:t>_summary_ZJZL %}</w:t>
            </w:r>
          </w:p>
        </w:tc>
      </w:tr>
      <w:tr w:rsidR="009A592D" w14:paraId="35119780" w14:textId="77777777" w:rsidTr="00137E00">
        <w:trPr>
          <w:trHeight w:val="397"/>
        </w:trPr>
        <w:tc>
          <w:tcPr>
            <w:tcW w:w="1880" w:type="dxa"/>
          </w:tcPr>
          <w:p w14:paraId="328FB7F4" w14:textId="7898940C" w:rsidR="009A592D" w:rsidRPr="000B7990" w:rsidRDefault="00B95B4E">
            <w:pPr>
              <w:adjustRightInd w:val="0"/>
              <w:snapToGrid w:val="0"/>
              <w:spacing w:line="240" w:lineRule="exact"/>
              <w:rPr>
                <w:rFonts w:ascii="思源黑体 CN Normal" w:eastAsia="思源黑体 CN Normal" w:hAnsi="思源黑体 CN Normal"/>
                <w:i/>
                <w:color w:val="000000" w:themeColor="text1"/>
                <w:kern w:val="0"/>
                <w:sz w:val="17"/>
                <w:szCs w:val="17"/>
              </w:rPr>
            </w:pPr>
            <w:r w:rsidRPr="000B7990">
              <w:rPr>
                <w:rFonts w:ascii="思源黑体 CN Normal" w:eastAsia="思源黑体 CN Normal" w:hAnsi="思源黑体 CN Normal" w:hint="eastAsia"/>
                <w:i/>
                <w:color w:val="000000" w:themeColor="text1"/>
                <w:kern w:val="0"/>
                <w:sz w:val="17"/>
                <w:szCs w:val="17"/>
              </w:rPr>
              <w:t>{</w:t>
            </w:r>
            <w:r w:rsidRPr="000B7990">
              <w:rPr>
                <w:rFonts w:ascii="思源黑体 CN Normal" w:eastAsia="思源黑体 CN Normal" w:hAnsi="思源黑体 CN Normal"/>
                <w:i/>
                <w:color w:val="000000" w:themeColor="text1"/>
                <w:kern w:val="0"/>
                <w:sz w:val="17"/>
                <w:szCs w:val="17"/>
              </w:rPr>
              <w:t>{a.gene_symbol}}</w:t>
            </w:r>
          </w:p>
        </w:tc>
        <w:tc>
          <w:tcPr>
            <w:tcW w:w="1881" w:type="dxa"/>
          </w:tcPr>
          <w:p w14:paraId="4496D0A3" w14:textId="77777777" w:rsidR="009A592D"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sidRPr="004519ED">
              <w:rPr>
                <w:rFonts w:ascii="思源黑体 CN Normal" w:eastAsia="思源黑体 CN Normal" w:hAnsi="思源黑体 CN Normal" w:cs="思源黑体 CN Normal" w:hint="eastAsia"/>
                <w:iCs/>
                <w:color w:val="000000" w:themeColor="text1"/>
                <w:kern w:val="0"/>
                <w:sz w:val="17"/>
                <w:szCs w:val="17"/>
                <w:highlight w:val="green"/>
              </w:rPr>
              <w:t>{</w:t>
            </w:r>
            <w:r w:rsidRPr="004519ED">
              <w:rPr>
                <w:rFonts w:ascii="思源黑体 CN Normal" w:eastAsia="思源黑体 CN Normal" w:hAnsi="思源黑体 CN Normal" w:cs="思源黑体 CN Normal"/>
                <w:iCs/>
                <w:color w:val="000000" w:themeColor="text1"/>
                <w:kern w:val="0"/>
                <w:sz w:val="17"/>
                <w:szCs w:val="17"/>
                <w:highlight w:val="green"/>
              </w:rPr>
              <w:t>%p for b in a.var_info%}</w:t>
            </w:r>
          </w:p>
          <w:p w14:paraId="167C870B" w14:textId="0B5AF437"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iCs/>
                <w:color w:val="000000" w:themeColor="text1"/>
                <w:kern w:val="0"/>
                <w:sz w:val="17"/>
                <w:szCs w:val="17"/>
              </w:rPr>
              <w:t>{%p if b.</w:t>
            </w:r>
            <w:r w:rsidR="006D14DC">
              <w:rPr>
                <w:rFonts w:ascii="思源黑体 CN Normal" w:eastAsia="思源黑体 CN Normal" w:hAnsi="思源黑体 CN Normal" w:cs="思源黑体 CN Normal"/>
                <w:iCs/>
                <w:color w:val="000000" w:themeColor="text1"/>
                <w:kern w:val="0"/>
                <w:sz w:val="17"/>
                <w:szCs w:val="17"/>
              </w:rPr>
              <w:t>var_type</w:t>
            </w:r>
            <w:r>
              <w:rPr>
                <w:rFonts w:ascii="思源黑体 CN Normal" w:eastAsia="思源黑体 CN Normal" w:hAnsi="思源黑体 CN Normal" w:cs="思源黑体 CN Normal"/>
                <w:iCs/>
                <w:color w:val="000000" w:themeColor="text1"/>
                <w:kern w:val="0"/>
                <w:sz w:val="17"/>
                <w:szCs w:val="17"/>
              </w:rPr>
              <w:t xml:space="preserve"> == “</w:t>
            </w:r>
            <w:r w:rsidR="004519ED">
              <w:rPr>
                <w:rFonts w:ascii="思源黑体 CN Normal" w:eastAsia="思源黑体 CN Normal" w:hAnsi="思源黑体 CN Normal" w:cs="思源黑体 CN Normal"/>
                <w:iCs/>
                <w:color w:val="000000" w:themeColor="text1"/>
                <w:kern w:val="0"/>
                <w:sz w:val="17"/>
                <w:szCs w:val="17"/>
              </w:rPr>
              <w:t>s</w:t>
            </w:r>
            <w:r>
              <w:rPr>
                <w:rFonts w:ascii="思源黑体 CN Normal" w:eastAsia="思源黑体 CN Normal" w:hAnsi="思源黑体 CN Normal" w:cs="思源黑体 CN Normal"/>
                <w:iCs/>
                <w:color w:val="000000" w:themeColor="text1"/>
                <w:kern w:val="0"/>
                <w:sz w:val="17"/>
                <w:szCs w:val="17"/>
              </w:rPr>
              <w:t>nvindel”%}</w:t>
            </w:r>
          </w:p>
          <w:p w14:paraId="3BE980C1" w14:textId="2E20B623"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iCs/>
                <w:color w:val="000000" w:themeColor="text1"/>
                <w:kern w:val="0"/>
                <w:sz w:val="17"/>
                <w:szCs w:val="17"/>
              </w:rPr>
              <w:t>{%if b.hgvs_p != “p.?”%}{{b.hgvs_p}}{%else%}{{b.hgvs_c}}{%endif%}</w:t>
            </w:r>
          </w:p>
          <w:p w14:paraId="4EB47B94" w14:textId="28E288A1"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iCs/>
                <w:color w:val="000000" w:themeColor="text1"/>
                <w:kern w:val="0"/>
                <w:sz w:val="17"/>
                <w:szCs w:val="17"/>
              </w:rPr>
              <w:t xml:space="preserve">{%p elif </w:t>
            </w:r>
            <w:r w:rsidR="006D14DC">
              <w:rPr>
                <w:rFonts w:ascii="思源黑体 CN Normal" w:eastAsia="思源黑体 CN Normal" w:hAnsi="思源黑体 CN Normal" w:cs="思源黑体 CN Normal"/>
                <w:iCs/>
                <w:color w:val="000000" w:themeColor="text1"/>
                <w:kern w:val="0"/>
                <w:sz w:val="17"/>
                <w:szCs w:val="17"/>
              </w:rPr>
              <w:t>b.var_type</w:t>
            </w:r>
            <w:r>
              <w:rPr>
                <w:rFonts w:ascii="思源黑体 CN Normal" w:eastAsia="思源黑体 CN Normal" w:hAnsi="思源黑体 CN Normal" w:cs="思源黑体 CN Normal"/>
                <w:iCs/>
                <w:color w:val="000000" w:themeColor="text1"/>
                <w:kern w:val="0"/>
                <w:sz w:val="17"/>
                <w:szCs w:val="17"/>
              </w:rPr>
              <w:t xml:space="preserve"> == “</w:t>
            </w:r>
            <w:r w:rsidR="004519ED">
              <w:rPr>
                <w:rFonts w:ascii="思源黑体 CN Normal" w:eastAsia="思源黑体 CN Normal" w:hAnsi="思源黑体 CN Normal" w:cs="思源黑体 CN Normal"/>
                <w:iCs/>
                <w:color w:val="000000" w:themeColor="text1"/>
                <w:kern w:val="0"/>
                <w:sz w:val="17"/>
                <w:szCs w:val="17"/>
              </w:rPr>
              <w:t>c</w:t>
            </w:r>
            <w:r>
              <w:rPr>
                <w:rFonts w:ascii="思源黑体 CN Normal" w:eastAsia="思源黑体 CN Normal" w:hAnsi="思源黑体 CN Normal" w:cs="思源黑体 CN Normal"/>
                <w:iCs/>
                <w:color w:val="000000" w:themeColor="text1"/>
                <w:kern w:val="0"/>
                <w:sz w:val="17"/>
                <w:szCs w:val="17"/>
              </w:rPr>
              <w:t>nv”%}</w:t>
            </w:r>
          </w:p>
          <w:p w14:paraId="5A943E98" w14:textId="77777777"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hint="eastAsia"/>
                <w:iCs/>
                <w:color w:val="000000" w:themeColor="text1"/>
                <w:kern w:val="0"/>
                <w:sz w:val="17"/>
                <w:szCs w:val="17"/>
              </w:rPr>
              <w:t>扩增</w:t>
            </w:r>
          </w:p>
          <w:p w14:paraId="3F377C94" w14:textId="4014F9CC"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hint="eastAsia"/>
                <w:iCs/>
                <w:color w:val="000000" w:themeColor="text1"/>
                <w:kern w:val="0"/>
                <w:sz w:val="17"/>
                <w:szCs w:val="17"/>
              </w:rPr>
              <w:t>{</w:t>
            </w:r>
            <w:r>
              <w:rPr>
                <w:rFonts w:ascii="思源黑体 CN Normal" w:eastAsia="思源黑体 CN Normal" w:hAnsi="思源黑体 CN Normal" w:cs="思源黑体 CN Normal"/>
                <w:iCs/>
                <w:color w:val="000000" w:themeColor="text1"/>
                <w:kern w:val="0"/>
                <w:sz w:val="17"/>
                <w:szCs w:val="17"/>
              </w:rPr>
              <w:t>%</w:t>
            </w:r>
            <w:r>
              <w:rPr>
                <w:rFonts w:ascii="思源黑体 CN Normal" w:eastAsia="思源黑体 CN Normal" w:hAnsi="思源黑体 CN Normal" w:cs="思源黑体 CN Normal" w:hint="eastAsia"/>
                <w:iCs/>
                <w:color w:val="000000" w:themeColor="text1"/>
                <w:kern w:val="0"/>
                <w:sz w:val="17"/>
                <w:szCs w:val="17"/>
              </w:rPr>
              <w:t>p</w:t>
            </w:r>
            <w:r>
              <w:rPr>
                <w:rFonts w:ascii="思源黑体 CN Normal" w:eastAsia="思源黑体 CN Normal" w:hAnsi="思源黑体 CN Normal" w:cs="思源黑体 CN Normal"/>
                <w:iCs/>
                <w:color w:val="000000" w:themeColor="text1"/>
                <w:kern w:val="0"/>
                <w:sz w:val="17"/>
                <w:szCs w:val="17"/>
              </w:rPr>
              <w:t xml:space="preserve"> elif </w:t>
            </w:r>
            <w:r w:rsidR="006D14DC">
              <w:rPr>
                <w:rFonts w:ascii="思源黑体 CN Normal" w:eastAsia="思源黑体 CN Normal" w:hAnsi="思源黑体 CN Normal" w:cs="思源黑体 CN Normal"/>
                <w:iCs/>
                <w:color w:val="000000" w:themeColor="text1"/>
                <w:kern w:val="0"/>
                <w:sz w:val="17"/>
                <w:szCs w:val="17"/>
              </w:rPr>
              <w:t>b.var_type</w:t>
            </w:r>
            <w:r>
              <w:rPr>
                <w:rFonts w:ascii="思源黑体 CN Normal" w:eastAsia="思源黑体 CN Normal" w:hAnsi="思源黑体 CN Normal" w:cs="思源黑体 CN Normal"/>
                <w:iCs/>
                <w:color w:val="000000" w:themeColor="text1"/>
                <w:kern w:val="0"/>
                <w:sz w:val="17"/>
                <w:szCs w:val="17"/>
              </w:rPr>
              <w:t xml:space="preserve"> == “</w:t>
            </w:r>
            <w:r w:rsidR="004519ED">
              <w:rPr>
                <w:rFonts w:ascii="思源黑体 CN Normal" w:eastAsia="思源黑体 CN Normal" w:hAnsi="思源黑体 CN Normal" w:cs="思源黑体 CN Normal"/>
                <w:iCs/>
                <w:color w:val="000000" w:themeColor="text1"/>
                <w:kern w:val="0"/>
                <w:sz w:val="17"/>
                <w:szCs w:val="17"/>
              </w:rPr>
              <w:t>s</w:t>
            </w:r>
            <w:r>
              <w:rPr>
                <w:rFonts w:ascii="思源黑体 CN Normal" w:eastAsia="思源黑体 CN Normal" w:hAnsi="思源黑体 CN Normal" w:cs="思源黑体 CN Normal"/>
                <w:iCs/>
                <w:color w:val="000000" w:themeColor="text1"/>
                <w:kern w:val="0"/>
                <w:sz w:val="17"/>
                <w:szCs w:val="17"/>
              </w:rPr>
              <w:t>v”%</w:t>
            </w:r>
            <w:r>
              <w:rPr>
                <w:rFonts w:ascii="思源黑体 CN Normal" w:eastAsia="思源黑体 CN Normal" w:hAnsi="思源黑体 CN Normal" w:cs="思源黑体 CN Normal" w:hint="eastAsia"/>
                <w:iCs/>
                <w:color w:val="000000" w:themeColor="text1"/>
                <w:kern w:val="0"/>
                <w:sz w:val="17"/>
                <w:szCs w:val="17"/>
              </w:rPr>
              <w:t>}</w:t>
            </w:r>
          </w:p>
          <w:p w14:paraId="09153119" w14:textId="2529E8AD"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iCs/>
                <w:color w:val="000000" w:themeColor="text1"/>
                <w:kern w:val="0"/>
                <w:sz w:val="17"/>
                <w:szCs w:val="17"/>
              </w:rPr>
              <w:t>{{b.five_prime_gene}}:{{b.five_prime_cds}}-{{b.three_prime_gene}}:{{b.three_prime_cds}}</w:t>
            </w:r>
            <w:r>
              <w:rPr>
                <w:rFonts w:ascii="思源黑体 CN Normal" w:eastAsia="思源黑体 CN Normal" w:hAnsi="思源黑体 CN Normal" w:cs="思源黑体 CN Normal" w:hint="eastAsia"/>
                <w:iCs/>
                <w:color w:val="000000" w:themeColor="text1"/>
                <w:kern w:val="0"/>
                <w:sz w:val="17"/>
                <w:szCs w:val="17"/>
              </w:rPr>
              <w:t>融合</w:t>
            </w:r>
          </w:p>
          <w:p w14:paraId="53D00B2A" w14:textId="271C6395" w:rsidR="003203AB" w:rsidRPr="00B95B4E" w:rsidRDefault="003203AB">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hint="eastAsia"/>
                <w:iCs/>
                <w:color w:val="000000" w:themeColor="text1"/>
                <w:kern w:val="0"/>
                <w:sz w:val="17"/>
                <w:szCs w:val="17"/>
              </w:rPr>
              <w:t>{</w:t>
            </w:r>
            <w:r>
              <w:rPr>
                <w:rFonts w:ascii="思源黑体 CN Normal" w:eastAsia="思源黑体 CN Normal" w:hAnsi="思源黑体 CN Normal" w:cs="思源黑体 CN Normal"/>
                <w:iCs/>
                <w:color w:val="000000" w:themeColor="text1"/>
                <w:kern w:val="0"/>
                <w:sz w:val="17"/>
                <w:szCs w:val="17"/>
              </w:rPr>
              <w:t>%p endif%</w:t>
            </w:r>
            <w:r>
              <w:rPr>
                <w:rFonts w:ascii="思源黑体 CN Normal" w:eastAsia="思源黑体 CN Normal" w:hAnsi="思源黑体 CN Normal" w:cs="思源黑体 CN Normal" w:hint="eastAsia"/>
                <w:iCs/>
                <w:color w:val="000000" w:themeColor="text1"/>
                <w:kern w:val="0"/>
                <w:sz w:val="17"/>
                <w:szCs w:val="17"/>
              </w:rPr>
              <w:t>}</w:t>
            </w:r>
          </w:p>
          <w:p w14:paraId="4E90CB67" w14:textId="47005002" w:rsidR="00B95B4E" w:rsidRP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sidRPr="004519ED">
              <w:rPr>
                <w:rFonts w:ascii="思源黑体 CN Normal" w:eastAsia="思源黑体 CN Normal" w:hAnsi="思源黑体 CN Normal" w:cs="思源黑体 CN Normal" w:hint="eastAsia"/>
                <w:iCs/>
                <w:color w:val="000000" w:themeColor="text1"/>
                <w:kern w:val="0"/>
                <w:sz w:val="17"/>
                <w:szCs w:val="17"/>
                <w:highlight w:val="green"/>
              </w:rPr>
              <w:t>{</w:t>
            </w:r>
            <w:r w:rsidRPr="004519ED">
              <w:rPr>
                <w:rFonts w:ascii="思源黑体 CN Normal" w:eastAsia="思源黑体 CN Normal" w:hAnsi="思源黑体 CN Normal" w:cs="思源黑体 CN Normal"/>
                <w:iCs/>
                <w:color w:val="000000" w:themeColor="text1"/>
                <w:kern w:val="0"/>
                <w:sz w:val="17"/>
                <w:szCs w:val="17"/>
                <w:highlight w:val="green"/>
              </w:rPr>
              <w:t>%</w:t>
            </w:r>
            <w:r w:rsidRPr="004519ED">
              <w:rPr>
                <w:rFonts w:ascii="思源黑体 CN Normal" w:eastAsia="思源黑体 CN Normal" w:hAnsi="思源黑体 CN Normal" w:cs="思源黑体 CN Normal" w:hint="eastAsia"/>
                <w:iCs/>
                <w:color w:val="000000" w:themeColor="text1"/>
                <w:kern w:val="0"/>
                <w:sz w:val="17"/>
                <w:szCs w:val="17"/>
                <w:highlight w:val="green"/>
              </w:rPr>
              <w:t>p</w:t>
            </w:r>
            <w:r w:rsidRPr="004519ED">
              <w:rPr>
                <w:rFonts w:ascii="思源黑体 CN Normal" w:eastAsia="思源黑体 CN Normal" w:hAnsi="思源黑体 CN Normal" w:cs="思源黑体 CN Normal"/>
                <w:iCs/>
                <w:color w:val="000000" w:themeColor="text1"/>
                <w:kern w:val="0"/>
                <w:sz w:val="17"/>
                <w:szCs w:val="17"/>
                <w:highlight w:val="green"/>
              </w:rPr>
              <w:t xml:space="preserve"> endfor%</w:t>
            </w:r>
            <w:r w:rsidRPr="004519ED">
              <w:rPr>
                <w:rFonts w:ascii="思源黑体 CN Normal" w:eastAsia="思源黑体 CN Normal" w:hAnsi="思源黑体 CN Normal" w:cs="思源黑体 CN Normal" w:hint="eastAsia"/>
                <w:iCs/>
                <w:color w:val="000000" w:themeColor="text1"/>
                <w:kern w:val="0"/>
                <w:sz w:val="17"/>
                <w:szCs w:val="17"/>
                <w:highlight w:val="green"/>
              </w:rPr>
              <w:t>}</w:t>
            </w:r>
          </w:p>
        </w:tc>
        <w:tc>
          <w:tcPr>
            <w:tcW w:w="6780" w:type="dxa"/>
          </w:tcPr>
          <w:p w14:paraId="23D81E5D" w14:textId="70BE40BA" w:rsidR="009A592D" w:rsidRPr="009A592D" w:rsidRDefault="004B3CF6" w:rsidP="00A33263">
            <w:pPr>
              <w:adjustRightInd w:val="0"/>
              <w:snapToGrid w:val="0"/>
              <w:spacing w:beforeLines="25" w:before="78" w:afterLines="25" w:after="78"/>
              <w:ind w:firstLineChars="200" w:firstLine="340"/>
              <w:jc w:val="both"/>
              <w:rPr>
                <w:rFonts w:ascii="思源黑体 CN Normal" w:eastAsia="思源黑体 CN Normal" w:hAnsi="思源黑体 CN Normal"/>
                <w:iCs/>
                <w:color w:val="262626" w:themeColor="text1" w:themeTint="D9"/>
                <w:kern w:val="0"/>
                <w:sz w:val="17"/>
                <w:szCs w:val="17"/>
              </w:rPr>
            </w:pPr>
            <w:r>
              <w:rPr>
                <w:rFonts w:ascii="思源黑体 CN Normal" w:eastAsia="思源黑体 CN Normal" w:hAnsi="思源黑体 CN Normal" w:hint="eastAsia"/>
                <w:iCs/>
                <w:color w:val="262626" w:themeColor="text1" w:themeTint="D9"/>
                <w:kern w:val="0"/>
                <w:sz w:val="17"/>
                <w:szCs w:val="17"/>
              </w:rPr>
              <w:t>{</w:t>
            </w:r>
            <w:r>
              <w:rPr>
                <w:rFonts w:ascii="思源黑体 CN Normal" w:eastAsia="思源黑体 CN Normal" w:hAnsi="思源黑体 CN Normal"/>
                <w:iCs/>
                <w:color w:val="262626" w:themeColor="text1" w:themeTint="D9"/>
                <w:kern w:val="0"/>
                <w:sz w:val="17"/>
                <w:szCs w:val="17"/>
              </w:rPr>
              <w:t>{a.inter}}</w:t>
            </w:r>
          </w:p>
        </w:tc>
      </w:tr>
      <w:tr w:rsidR="00595D33" w14:paraId="0D5F5940" w14:textId="77777777" w:rsidTr="00137E00">
        <w:trPr>
          <w:trHeight w:val="397"/>
        </w:trPr>
        <w:tc>
          <w:tcPr>
            <w:tcW w:w="10541" w:type="dxa"/>
            <w:gridSpan w:val="3"/>
          </w:tcPr>
          <w:p w14:paraId="58C4B4F7" w14:textId="23A8E0E1" w:rsidR="00595D33" w:rsidRDefault="00595D33" w:rsidP="009A592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%tr endfor%}</w:t>
            </w:r>
          </w:p>
        </w:tc>
      </w:tr>
      <w:tr w:rsidR="009A592D" w14:paraId="6BD34964" w14:textId="77777777" w:rsidTr="00137E00">
        <w:trPr>
          <w:trHeight w:val="397"/>
        </w:trPr>
        <w:tc>
          <w:tcPr>
            <w:tcW w:w="10541" w:type="dxa"/>
            <w:gridSpan w:val="3"/>
          </w:tcPr>
          <w:p w14:paraId="2E0AB520" w14:textId="756BFCA8" w:rsidR="009A592D" w:rsidRDefault="009A592D" w:rsidP="009A592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%tr else%}</w:t>
            </w:r>
          </w:p>
        </w:tc>
      </w:tr>
      <w:tr w:rsidR="009A592D" w14:paraId="3C61AA96" w14:textId="77777777" w:rsidTr="00137E00">
        <w:trPr>
          <w:trHeight w:val="397"/>
        </w:trPr>
        <w:tc>
          <w:tcPr>
            <w:tcW w:w="1880" w:type="dxa"/>
          </w:tcPr>
          <w:p w14:paraId="54DE08CB" w14:textId="4643568D" w:rsidR="009A592D" w:rsidRPr="00D84722" w:rsidRDefault="009A592D" w:rsidP="009A592D">
            <w:pPr>
              <w:adjustRightInd w:val="0"/>
              <w:snapToGrid w:val="0"/>
              <w:spacing w:line="240" w:lineRule="exact"/>
              <w:rPr>
                <w:rFonts w:ascii="思源黑体 CN Normal" w:eastAsia="思源黑体 CN Normal" w:hAnsi="思源黑体 CN Normal"/>
                <w:iCs/>
                <w:color w:val="000000" w:themeColor="text1"/>
                <w:kern w:val="0"/>
                <w:sz w:val="17"/>
                <w:szCs w:val="17"/>
              </w:rPr>
            </w:pPr>
            <w:r w:rsidRPr="00D84722">
              <w:rPr>
                <w:rFonts w:ascii="思源黑体 CN Normal" w:eastAsia="思源黑体 CN Normal" w:hAnsi="思源黑体 CN Normal" w:hint="eastAsia"/>
                <w:iCs/>
                <w:color w:val="000000" w:themeColor="text1"/>
                <w:kern w:val="0"/>
                <w:sz w:val="17"/>
                <w:szCs w:val="17"/>
              </w:rPr>
              <w:t>-</w:t>
            </w:r>
          </w:p>
        </w:tc>
        <w:tc>
          <w:tcPr>
            <w:tcW w:w="1881" w:type="dxa"/>
          </w:tcPr>
          <w:p w14:paraId="65042FAE" w14:textId="205C2894" w:rsidR="009A592D" w:rsidRPr="00D84722" w:rsidRDefault="009A592D" w:rsidP="009A592D">
            <w:pPr>
              <w:adjustRightInd w:val="0"/>
              <w:snapToGrid w:val="0"/>
              <w:rPr>
                <w:rFonts w:ascii="思源黑体 CN Normal" w:eastAsia="思源黑体 CN Normal" w:hAnsi="思源黑体 CN Normal" w:cs="思源黑体 CN Normal"/>
                <w:iCs/>
                <w:color w:val="000000" w:themeColor="text1"/>
                <w:kern w:val="0"/>
                <w:sz w:val="17"/>
                <w:szCs w:val="17"/>
              </w:rPr>
            </w:pPr>
            <w:r w:rsidRPr="00D84722">
              <w:rPr>
                <w:rFonts w:ascii="思源黑体 CN Normal" w:eastAsia="思源黑体 CN Normal" w:hAnsi="思源黑体 CN Normal" w:cs="思源黑体 CN Normal" w:hint="eastAsia"/>
                <w:iCs/>
                <w:color w:val="000000" w:themeColor="text1"/>
                <w:kern w:val="0"/>
                <w:sz w:val="17"/>
                <w:szCs w:val="17"/>
              </w:rPr>
              <w:t>-</w:t>
            </w:r>
          </w:p>
        </w:tc>
        <w:tc>
          <w:tcPr>
            <w:tcW w:w="6780" w:type="dxa"/>
          </w:tcPr>
          <w:p w14:paraId="6CA6218A" w14:textId="0A8D88F1" w:rsidR="009A592D" w:rsidRPr="00D84722" w:rsidRDefault="009A592D" w:rsidP="009A592D">
            <w:pPr>
              <w:adjustRightInd w:val="0"/>
              <w:snapToGrid w:val="0"/>
              <w:spacing w:beforeLines="25" w:before="78" w:afterLines="25" w:after="78"/>
              <w:ind w:firstLineChars="200" w:firstLine="340"/>
              <w:rPr>
                <w:rFonts w:ascii="思源黑体 CN Normal" w:eastAsia="思源黑体 CN Normal" w:hAnsi="思源黑体 CN Normal"/>
                <w:iCs/>
                <w:color w:val="262626" w:themeColor="text1" w:themeTint="D9"/>
                <w:kern w:val="0"/>
                <w:sz w:val="17"/>
                <w:szCs w:val="17"/>
              </w:rPr>
            </w:pPr>
            <w:r w:rsidRPr="00D84722">
              <w:rPr>
                <w:rFonts w:ascii="思源黑体 CN Normal" w:eastAsia="思源黑体 CN Normal" w:hAnsi="思源黑体 CN Normal" w:hint="eastAsia"/>
                <w:iCs/>
                <w:color w:val="262626" w:themeColor="text1" w:themeTint="D9"/>
                <w:kern w:val="0"/>
                <w:sz w:val="17"/>
                <w:szCs w:val="17"/>
              </w:rPr>
              <w:t>-</w:t>
            </w:r>
          </w:p>
        </w:tc>
      </w:tr>
      <w:tr w:rsidR="009A592D" w14:paraId="3C99B89A" w14:textId="77777777" w:rsidTr="00137E00">
        <w:trPr>
          <w:trHeight w:val="397"/>
        </w:trPr>
        <w:tc>
          <w:tcPr>
            <w:tcW w:w="10541" w:type="dxa"/>
            <w:gridSpan w:val="3"/>
          </w:tcPr>
          <w:p w14:paraId="3D673CF1" w14:textId="2DF24143" w:rsidR="009A592D" w:rsidRPr="00D84722" w:rsidRDefault="009A592D" w:rsidP="009A592D">
            <w:pPr>
              <w:adjustRightInd w:val="0"/>
              <w:snapToGrid w:val="0"/>
              <w:spacing w:beforeLines="25" w:before="78" w:afterLines="25" w:after="78"/>
              <w:ind w:firstLineChars="200" w:firstLine="340"/>
              <w:rPr>
                <w:rFonts w:ascii="思源黑体 CN Normal" w:eastAsia="思源黑体 CN Normal" w:hAnsi="思源黑体 CN Normal"/>
                <w:iCs/>
                <w:color w:val="262626" w:themeColor="text1" w:themeTint="D9"/>
                <w:kern w:val="0"/>
                <w:sz w:val="17"/>
                <w:szCs w:val="17"/>
              </w:rPr>
            </w:pPr>
            <w:r>
              <w:rPr>
                <w:rFonts w:ascii="思源黑体 CN Normal" w:eastAsia="思源黑体 CN Normal" w:hAnsi="思源黑体 CN Normal" w:hint="eastAsia"/>
                <w:iCs/>
                <w:color w:val="262626" w:themeColor="text1" w:themeTint="D9"/>
                <w:kern w:val="0"/>
                <w:sz w:val="17"/>
                <w:szCs w:val="17"/>
              </w:rPr>
              <w:t>{</w:t>
            </w:r>
            <w:r>
              <w:rPr>
                <w:rFonts w:ascii="思源黑体 CN Normal" w:eastAsia="思源黑体 CN Normal" w:hAnsi="思源黑体 CN Normal"/>
                <w:iCs/>
                <w:color w:val="262626" w:themeColor="text1" w:themeTint="D9"/>
                <w:kern w:val="0"/>
                <w:sz w:val="17"/>
                <w:szCs w:val="17"/>
              </w:rPr>
              <w:t>%tr endif%}</w:t>
            </w:r>
          </w:p>
        </w:tc>
      </w:tr>
    </w:tbl>
    <w:p w14:paraId="55964198" w14:textId="77777777" w:rsidR="00611ED7" w:rsidRPr="00611ED7" w:rsidRDefault="00611ED7">
      <w:pPr>
        <w:widowControl/>
        <w:jc w:val="left"/>
        <w:rPr>
          <w:rFonts w:ascii="思源黑体 CN Normal" w:eastAsia="思源黑体 CN Normal" w:hAnsi="思源黑体 CN Normal"/>
          <w:b/>
          <w:bCs/>
          <w:sz w:val="16"/>
          <w:szCs w:val="16"/>
        </w:rPr>
      </w:pPr>
    </w:p>
    <w:p w14:paraId="77D7B638" w14:textId="77777777" w:rsidR="00711101" w:rsidRDefault="0039767B">
      <w:pPr>
        <w:rPr>
          <w:rFonts w:ascii="思源黑体 CN Normal" w:eastAsia="思源黑体 CN Normal" w:hAnsi="思源黑体 CN Normal"/>
          <w:b/>
          <w:bCs/>
          <w:color w:val="000000"/>
          <w:sz w:val="16"/>
          <w:szCs w:val="16"/>
        </w:rPr>
      </w:pPr>
      <w:r>
        <w:rPr>
          <w:rFonts w:ascii="思源黑体 CN Normal" w:eastAsia="思源黑体 CN Normal" w:hAnsi="思源黑体 CN Normal" w:hint="eastAsia"/>
          <w:b/>
          <w:bCs/>
          <w:color w:val="000000"/>
          <w:sz w:val="16"/>
          <w:szCs w:val="16"/>
        </w:rPr>
        <w:t>注：</w:t>
      </w:r>
    </w:p>
    <w:p w14:paraId="4210AB77" w14:textId="137D65C9" w:rsidR="00711101" w:rsidRPr="00AB03DD" w:rsidRDefault="0039767B" w:rsidP="000D2931">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br w:type="page"/>
      </w:r>
    </w:p>
    <w:p w14:paraId="148EDA96" w14:textId="77777777" w:rsidR="00711101" w:rsidRDefault="0039767B">
      <w:pPr>
        <w:pStyle w:val="2"/>
        <w:numPr>
          <w:ilvl w:val="0"/>
          <w:numId w:val="0"/>
        </w:numPr>
        <w:spacing w:before="0" w:after="0"/>
        <w:jc w:val="center"/>
        <w:rPr>
          <w:rFonts w:ascii="思源黑体 CN Bold" w:eastAsia="思源黑体 CN Bold" w:hAnsi="思源黑体 CN Bold"/>
          <w:color w:val="auto"/>
          <w:szCs w:val="21"/>
        </w:rPr>
      </w:pPr>
      <w:bookmarkStart w:id="15" w:name="_Hlk129335815"/>
      <w:r>
        <w:rPr>
          <w:rFonts w:ascii="思源黑体 CN Bold" w:eastAsia="思源黑体 CN Bold" w:hAnsi="思源黑体 CN Bold" w:hint="eastAsia"/>
          <w:color w:val="auto"/>
          <w:szCs w:val="21"/>
        </w:rPr>
        <w:lastRenderedPageBreak/>
        <w:t>化疗药物相关标志物检测结果</w:t>
      </w:r>
    </w:p>
    <w:tbl>
      <w:tblPr>
        <w:tblStyle w:val="116"/>
        <w:tblW w:w="0" w:type="auto"/>
        <w:tblLayout w:type="fixed"/>
        <w:tblLook w:val="04A0" w:firstRow="1" w:lastRow="0" w:firstColumn="1" w:lastColumn="0" w:noHBand="0" w:noVBand="1"/>
      </w:tblPr>
      <w:tblGrid>
        <w:gridCol w:w="1134"/>
        <w:gridCol w:w="1134"/>
        <w:gridCol w:w="1134"/>
        <w:gridCol w:w="5529"/>
        <w:gridCol w:w="1411"/>
      </w:tblGrid>
      <w:tr w:rsidR="00907278" w14:paraId="72C887DC" w14:textId="77777777" w:rsidTr="00907278">
        <w:trPr>
          <w:cnfStyle w:val="100000000000" w:firstRow="1" w:lastRow="0" w:firstColumn="0" w:lastColumn="0" w:oddVBand="0" w:evenVBand="0" w:oddHBand="0" w:evenHBand="0" w:firstRowFirstColumn="0" w:firstRowLastColumn="0" w:lastRowFirstColumn="0" w:lastRowLastColumn="0"/>
          <w:trHeight w:val="454"/>
        </w:trPr>
        <w:tc>
          <w:tcPr>
            <w:tcW w:w="1134" w:type="dxa"/>
          </w:tcPr>
          <w:bookmarkEnd w:id="15"/>
          <w:p w14:paraId="25228F1C"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检测内容</w:t>
            </w:r>
          </w:p>
        </w:tc>
        <w:tc>
          <w:tcPr>
            <w:tcW w:w="1134" w:type="dxa"/>
          </w:tcPr>
          <w:p w14:paraId="39D8F259"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检测位点</w:t>
            </w:r>
          </w:p>
        </w:tc>
        <w:tc>
          <w:tcPr>
            <w:tcW w:w="1134" w:type="dxa"/>
          </w:tcPr>
          <w:p w14:paraId="52D61D9E"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基因型</w:t>
            </w:r>
          </w:p>
        </w:tc>
        <w:tc>
          <w:tcPr>
            <w:tcW w:w="5529" w:type="dxa"/>
          </w:tcPr>
          <w:p w14:paraId="7B3B15B4"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临床意义</w:t>
            </w:r>
          </w:p>
        </w:tc>
        <w:tc>
          <w:tcPr>
            <w:tcW w:w="1411" w:type="dxa"/>
          </w:tcPr>
          <w:p w14:paraId="24BC9C65"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证据等级</w:t>
            </w:r>
          </w:p>
        </w:tc>
      </w:tr>
      <w:tr w:rsidR="00907278" w14:paraId="2F58EF7A" w14:textId="77777777" w:rsidTr="00907278">
        <w:trPr>
          <w:trHeight w:val="340"/>
        </w:trPr>
        <w:tc>
          <w:tcPr>
            <w:tcW w:w="10342" w:type="dxa"/>
            <w:gridSpan w:val="5"/>
          </w:tcPr>
          <w:p w14:paraId="1210F378"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{%tr for a in chemo.reduce_116%}</w:t>
            </w:r>
          </w:p>
        </w:tc>
      </w:tr>
      <w:tr w:rsidR="00907278" w14:paraId="321A9ED9" w14:textId="77777777" w:rsidTr="00907278">
        <w:trPr>
          <w:trHeight w:val="340"/>
        </w:trPr>
        <w:tc>
          <w:tcPr>
            <w:tcW w:w="1134" w:type="dxa"/>
          </w:tcPr>
          <w:p w14:paraId="01E7ED98" w14:textId="77777777" w:rsidR="00907278" w:rsidRDefault="00907278" w:rsidP="00F66AEF">
            <w:pPr>
              <w:rPr>
                <w:rFonts w:ascii="思源黑体 CN Normal" w:eastAsia="思源黑体 CN Normal" w:hAnsi="思源黑体 CN Normal" w:cs="思源黑体 CN Normal"/>
                <w:i/>
                <w:iCs/>
                <w:color w:val="000000"/>
                <w:kern w:val="0"/>
                <w:sz w:val="17"/>
                <w:szCs w:val="17"/>
              </w:rPr>
            </w:pPr>
            <w:r w:rsidRPr="000844D8">
              <w:rPr>
                <w:rFonts w:ascii="思源黑体 CN Normal" w:eastAsia="思源黑体 CN Normal" w:hAnsi="思源黑体 CN Normal" w:cs="思源黑体 CN Normal"/>
                <w:i/>
                <w:iCs/>
                <w:color w:val="000000"/>
                <w:kern w:val="0"/>
                <w:sz w:val="17"/>
                <w:szCs w:val="17"/>
              </w:rPr>
              <w:t>{{a.gene_symbol}}</w:t>
            </w:r>
          </w:p>
        </w:tc>
        <w:tc>
          <w:tcPr>
            <w:tcW w:w="1134" w:type="dxa"/>
          </w:tcPr>
          <w:p w14:paraId="3992A4A1"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{{a.dbsnp}}</w:t>
            </w:r>
          </w:p>
        </w:tc>
        <w:tc>
          <w:tcPr>
            <w:tcW w:w="1134" w:type="dxa"/>
          </w:tcPr>
          <w:p w14:paraId="49C2881C"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{{a.genotype}}</w:t>
            </w:r>
          </w:p>
        </w:tc>
        <w:tc>
          <w:tcPr>
            <w:tcW w:w="5529" w:type="dxa"/>
          </w:tcPr>
          <w:p w14:paraId="46EC7FED" w14:textId="77777777" w:rsidR="00907278" w:rsidRDefault="00907278" w:rsidP="00F66AEF">
            <w:pPr>
              <w:jc w:val="left"/>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{{a.clin_anno_cn}}</w:t>
            </w:r>
          </w:p>
        </w:tc>
        <w:tc>
          <w:tcPr>
            <w:tcW w:w="1411" w:type="dxa"/>
          </w:tcPr>
          <w:p w14:paraId="79F47432"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{{a.evi_level}}</w:t>
            </w:r>
          </w:p>
        </w:tc>
      </w:tr>
      <w:tr w:rsidR="00907278" w14:paraId="11D1FDD2" w14:textId="77777777" w:rsidTr="00907278">
        <w:trPr>
          <w:trHeight w:val="340"/>
        </w:trPr>
        <w:tc>
          <w:tcPr>
            <w:tcW w:w="10342" w:type="dxa"/>
            <w:gridSpan w:val="5"/>
          </w:tcPr>
          <w:p w14:paraId="424CA7E6"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{%tr endfor%}</w:t>
            </w:r>
          </w:p>
        </w:tc>
      </w:tr>
    </w:tbl>
    <w:p w14:paraId="5311D7E7" w14:textId="77777777" w:rsidR="00907278" w:rsidRDefault="00907278">
      <w:pPr>
        <w:adjustRightInd w:val="0"/>
        <w:snapToGrid w:val="0"/>
        <w:rPr>
          <w:rFonts w:ascii="思源黑体 CN Normal" w:eastAsia="思源黑体 CN Normal" w:hAnsi="思源黑体 CN Normal"/>
          <w:b/>
          <w:bCs/>
          <w:color w:val="000000"/>
          <w:sz w:val="16"/>
          <w:szCs w:val="16"/>
        </w:rPr>
      </w:pPr>
    </w:p>
    <w:p w14:paraId="755D15EB" w14:textId="77777777" w:rsidR="00711101" w:rsidRDefault="0039767B">
      <w:pPr>
        <w:adjustRightInd w:val="0"/>
        <w:snapToGrid w:val="0"/>
        <w:rPr>
          <w:rFonts w:ascii="思源黑体 CN Normal" w:eastAsia="思源黑体 CN Normal" w:hAnsi="思源黑体 CN Normal"/>
          <w:b/>
          <w:bCs/>
          <w:color w:val="000000"/>
          <w:sz w:val="16"/>
          <w:szCs w:val="16"/>
        </w:rPr>
      </w:pPr>
      <w:r>
        <w:rPr>
          <w:rFonts w:ascii="思源黑体 CN Normal" w:eastAsia="思源黑体 CN Normal" w:hAnsi="思源黑体 CN Normal" w:hint="eastAsia"/>
          <w:b/>
          <w:bCs/>
          <w:color w:val="000000"/>
          <w:sz w:val="16"/>
          <w:szCs w:val="16"/>
        </w:rPr>
        <w:t>注：</w:t>
      </w:r>
    </w:p>
    <w:p w14:paraId="0F1ED1E8" w14:textId="77777777" w:rsidR="00711101" w:rsidRDefault="0039767B">
      <w:pPr>
        <w:adjustRightInd w:val="0"/>
        <w:snapToGrid w:val="0"/>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化疗药物证据等级划分依据参考</w:t>
      </w:r>
      <w:r>
        <w:rPr>
          <w:rFonts w:ascii="思源黑体 CN Normal" w:eastAsia="思源黑体 CN Normal" w:hAnsi="思源黑体 CN Normal"/>
          <w:color w:val="000000"/>
          <w:sz w:val="16"/>
          <w:szCs w:val="16"/>
        </w:rPr>
        <w:t>PharmGKB</w:t>
      </w:r>
      <w:r>
        <w:rPr>
          <w:rFonts w:ascii="思源黑体 CN Normal" w:eastAsia="思源黑体 CN Normal" w:hAnsi="思源黑体 CN Normal" w:hint="eastAsia"/>
          <w:color w:val="000000"/>
          <w:sz w:val="16"/>
          <w:szCs w:val="16"/>
        </w:rPr>
        <w:t>数据库，共分为</w:t>
      </w:r>
      <w:r>
        <w:rPr>
          <w:rFonts w:ascii="思源黑体 CN Normal" w:eastAsia="思源黑体 CN Normal" w:hAnsi="思源黑体 CN Normal"/>
          <w:color w:val="000000"/>
          <w:sz w:val="16"/>
          <w:szCs w:val="16"/>
        </w:rPr>
        <w:t>1A/1B/2A/2B/3/4这6个等级：</w:t>
      </w:r>
    </w:p>
    <w:p w14:paraId="2C677CBC"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1A级</w:t>
      </w:r>
      <w:r>
        <w:rPr>
          <w:rFonts w:ascii="思源黑体 CN Normal" w:eastAsia="思源黑体 CN Normal" w:hAnsi="思源黑体 CN Normal" w:hint="eastAsia"/>
          <w:color w:val="000000"/>
          <w:sz w:val="16"/>
          <w:szCs w:val="16"/>
        </w:rPr>
        <w:t>：由临床药物基因组学实施联盟（</w:t>
      </w:r>
      <w:r>
        <w:rPr>
          <w:rFonts w:ascii="思源黑体 CN Normal" w:eastAsia="思源黑体 CN Normal" w:hAnsi="思源黑体 CN Normal"/>
          <w:color w:val="000000"/>
          <w:sz w:val="16"/>
          <w:szCs w:val="16"/>
        </w:rPr>
        <w:t>CPIC）或遗传药理学指南认可，或者应用于其他主要卫生系统</w:t>
      </w:r>
      <w:r>
        <w:rPr>
          <w:rFonts w:ascii="思源黑体 CN Normal" w:eastAsia="思源黑体 CN Normal" w:hAnsi="思源黑体 CN Normal" w:hint="eastAsia"/>
          <w:color w:val="000000"/>
          <w:sz w:val="16"/>
          <w:szCs w:val="16"/>
        </w:rPr>
        <w:t>；</w:t>
      </w:r>
    </w:p>
    <w:p w14:paraId="19290EC4"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1B级</w:t>
      </w:r>
      <w:r>
        <w:rPr>
          <w:rFonts w:ascii="思源黑体 CN Normal" w:eastAsia="思源黑体 CN Normal" w:hAnsi="思源黑体 CN Normal" w:hint="eastAsia"/>
          <w:color w:val="000000"/>
          <w:sz w:val="16"/>
          <w:szCs w:val="16"/>
        </w:rPr>
        <w:t>：注释基于多项有统计显著性的研究；</w:t>
      </w:r>
    </w:p>
    <w:p w14:paraId="57284035"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2A级</w:t>
      </w:r>
      <w:r>
        <w:rPr>
          <w:rFonts w:ascii="思源黑体 CN Normal" w:eastAsia="思源黑体 CN Normal" w:hAnsi="思源黑体 CN Normal" w:hint="eastAsia"/>
          <w:color w:val="000000"/>
          <w:sz w:val="16"/>
          <w:szCs w:val="16"/>
        </w:rPr>
        <w:t>：注释基于多项重复研究，并且该基因为明确的药物代谢基因；</w:t>
      </w:r>
    </w:p>
    <w:p w14:paraId="3E340446"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2B级</w:t>
      </w:r>
      <w:r>
        <w:rPr>
          <w:rFonts w:ascii="思源黑体 CN Normal" w:eastAsia="思源黑体 CN Normal" w:hAnsi="思源黑体 CN Normal" w:hint="eastAsia"/>
          <w:color w:val="000000"/>
          <w:sz w:val="16"/>
          <w:szCs w:val="16"/>
        </w:rPr>
        <w:t>：注释基于多项重复研究，但其中一些研究没有统计学意义或影响较小；</w:t>
      </w:r>
    </w:p>
    <w:p w14:paraId="6C94D528"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3级</w:t>
      </w:r>
      <w:r>
        <w:rPr>
          <w:rFonts w:ascii="思源黑体 CN Normal" w:eastAsia="思源黑体 CN Normal" w:hAnsi="思源黑体 CN Normal" w:hint="eastAsia"/>
          <w:color w:val="000000"/>
          <w:sz w:val="16"/>
          <w:szCs w:val="16"/>
        </w:rPr>
        <w:t>：注释仅基于一项有显著性差异的研究，或多项研究但缺乏明显药效关联；</w:t>
      </w:r>
    </w:p>
    <w:p w14:paraId="24C256AB" w14:textId="77777777" w:rsidR="00711101" w:rsidRDefault="0039767B">
      <w:pPr>
        <w:adjustRightInd w:val="0"/>
        <w:snapToGrid w:val="0"/>
        <w:ind w:leftChars="150" w:left="395" w:hangingChars="50" w:hanging="80"/>
        <w:rPr>
          <w:rFonts w:ascii="思源黑体 CN Normal" w:eastAsia="思源黑体 CN Normal" w:hAnsi="思源黑体 CN Normal"/>
          <w:b/>
          <w:bCs/>
          <w:color w:val="000000"/>
          <w:sz w:val="16"/>
          <w:szCs w:val="16"/>
        </w:rPr>
      </w:pPr>
      <w:r>
        <w:rPr>
          <w:rFonts w:ascii="思源黑体 CN Normal" w:eastAsia="思源黑体 CN Normal" w:hAnsi="思源黑体 CN Normal"/>
          <w:color w:val="000000"/>
          <w:sz w:val="16"/>
          <w:szCs w:val="16"/>
        </w:rPr>
        <w:t>4级</w:t>
      </w:r>
      <w:r>
        <w:rPr>
          <w:rFonts w:ascii="思源黑体 CN Normal" w:eastAsia="思源黑体 CN Normal" w:hAnsi="思源黑体 CN Normal" w:hint="eastAsia"/>
          <w:color w:val="000000"/>
          <w:sz w:val="16"/>
          <w:szCs w:val="16"/>
        </w:rPr>
        <w:t>：注释仅基于病例报告，非权威性研究或体外分子功能研究。</w:t>
      </w:r>
    </w:p>
    <w:p w14:paraId="2D213675" w14:textId="6B19DD73" w:rsidR="00711101" w:rsidRPr="0047705B" w:rsidRDefault="0039767B" w:rsidP="0047705B">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如果同一个药物不同</w:t>
      </w:r>
      <w:r>
        <w:rPr>
          <w:rFonts w:ascii="思源黑体 CN Normal" w:eastAsia="思源黑体 CN Normal" w:hAnsi="思源黑体 CN Normal"/>
          <w:color w:val="000000"/>
          <w:sz w:val="16"/>
          <w:szCs w:val="16"/>
        </w:rPr>
        <w:t>SNP位点对药物疗效或毒性预测的结论</w:t>
      </w:r>
      <w:r>
        <w:rPr>
          <w:rFonts w:ascii="思源黑体 CN Normal" w:eastAsia="思源黑体 CN Normal" w:hAnsi="思源黑体 CN Normal" w:hint="eastAsia"/>
          <w:color w:val="000000"/>
          <w:sz w:val="16"/>
          <w:szCs w:val="16"/>
        </w:rPr>
        <w:t>不一致，以证据水平级别高的为准。</w:t>
      </w:r>
      <w:bookmarkStart w:id="16" w:name="_Hlk129335820"/>
      <w:r>
        <w:br w:type="page"/>
      </w:r>
    </w:p>
    <w:p w14:paraId="6E32E584" w14:textId="77777777" w:rsidR="00711101" w:rsidRDefault="0039767B">
      <w:pPr>
        <w:pStyle w:val="2"/>
        <w:numPr>
          <w:ilvl w:val="0"/>
          <w:numId w:val="0"/>
        </w:numPr>
        <w:spacing w:before="0" w:after="0"/>
        <w:jc w:val="center"/>
        <w:rPr>
          <w:rFonts w:ascii="思源黑体 CN Bold" w:eastAsia="思源黑体 CN Bold" w:hAnsi="思源黑体 CN Bold"/>
          <w:color w:val="auto"/>
          <w:szCs w:val="21"/>
        </w:rPr>
      </w:pPr>
      <w:r>
        <w:rPr>
          <w:rFonts w:ascii="思源黑体 CN Bold" w:eastAsia="思源黑体 CN Bold" w:hAnsi="思源黑体 CN Bold" w:hint="eastAsia"/>
          <w:color w:val="auto"/>
          <w:szCs w:val="21"/>
        </w:rPr>
        <w:lastRenderedPageBreak/>
        <w:t>临床意义不明变异</w:t>
      </w:r>
    </w:p>
    <w:tbl>
      <w:tblPr>
        <w:tblStyle w:val="116"/>
        <w:tblW w:w="0" w:type="auto"/>
        <w:tblLayout w:type="fixed"/>
        <w:tblLook w:val="04A0" w:firstRow="1" w:lastRow="0" w:firstColumn="1" w:lastColumn="0" w:noHBand="0" w:noVBand="1"/>
      </w:tblPr>
      <w:tblGrid>
        <w:gridCol w:w="2298"/>
        <w:gridCol w:w="6211"/>
        <w:gridCol w:w="1833"/>
      </w:tblGrid>
      <w:tr w:rsidR="00711101" w14:paraId="4F2DD071"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2298" w:type="dxa"/>
          </w:tcPr>
          <w:bookmarkEnd w:id="16"/>
          <w:p w14:paraId="319BEFF1"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w:t>
            </w:r>
          </w:p>
        </w:tc>
        <w:tc>
          <w:tcPr>
            <w:tcW w:w="6211" w:type="dxa"/>
          </w:tcPr>
          <w:p w14:paraId="4650B51C"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检测结果</w:t>
            </w:r>
          </w:p>
        </w:tc>
        <w:tc>
          <w:tcPr>
            <w:tcW w:w="1833" w:type="dxa"/>
          </w:tcPr>
          <w:p w14:paraId="17A992C7" w14:textId="0AD693B3" w:rsidR="000B7990" w:rsidRPr="000B7990" w:rsidRDefault="000B7990" w:rsidP="00E153C8">
            <w:pPr>
              <w:spacing w:line="240" w:lineRule="exact"/>
              <w:rPr>
                <w:rFonts w:ascii="思源黑体 CN Bold" w:eastAsia="思源黑体 CN Bold" w:hAnsi="思源黑体 CN Bold"/>
                <w:b/>
                <w:bCs/>
                <w:color w:val="FF0000"/>
                <w:kern w:val="0"/>
                <w:sz w:val="18"/>
                <w:szCs w:val="18"/>
              </w:rPr>
            </w:pPr>
            <w:r w:rsidRPr="000B7990">
              <w:rPr>
                <w:rFonts w:ascii="思源黑体 CN Bold" w:eastAsia="思源黑体 CN Bold" w:hAnsi="思源黑体 CN Bold"/>
                <w:b/>
                <w:bCs/>
                <w:color w:val="FF0000"/>
                <w:kern w:val="0"/>
                <w:sz w:val="18"/>
                <w:szCs w:val="18"/>
              </w:rPr>
              <w:t>{%p if “组织” in sample.prod_names%}</w:t>
            </w:r>
          </w:p>
          <w:p w14:paraId="6FAB27AE"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丰度/拷贝数</w:t>
            </w:r>
          </w:p>
          <w:p w14:paraId="22E616EF" w14:textId="77777777" w:rsidR="000B7990" w:rsidRPr="000B7990" w:rsidRDefault="000B7990" w:rsidP="00E153C8">
            <w:pPr>
              <w:spacing w:line="240" w:lineRule="exact"/>
              <w:rPr>
                <w:rFonts w:ascii="思源黑体 CN Bold" w:eastAsia="思源黑体 CN Bold" w:hAnsi="思源黑体 CN Bold"/>
                <w:b/>
                <w:bCs/>
                <w:color w:val="FF0000"/>
                <w:kern w:val="0"/>
                <w:sz w:val="18"/>
                <w:szCs w:val="18"/>
              </w:rPr>
            </w:pPr>
            <w:r w:rsidRPr="000B7990">
              <w:rPr>
                <w:rFonts w:ascii="思源黑体 CN Bold" w:eastAsia="思源黑体 CN Bold" w:hAnsi="思源黑体 CN Bold" w:hint="eastAsia"/>
                <w:b/>
                <w:bCs/>
                <w:color w:val="FF0000"/>
                <w:kern w:val="0"/>
                <w:sz w:val="18"/>
                <w:szCs w:val="18"/>
              </w:rPr>
              <w:t>{</w:t>
            </w:r>
            <w:r w:rsidRPr="000B7990">
              <w:rPr>
                <w:rFonts w:ascii="思源黑体 CN Bold" w:eastAsia="思源黑体 CN Bold" w:hAnsi="思源黑体 CN Bold"/>
                <w:b/>
                <w:bCs/>
                <w:color w:val="FF0000"/>
                <w:kern w:val="0"/>
                <w:sz w:val="18"/>
                <w:szCs w:val="18"/>
              </w:rPr>
              <w:t>%p else%}</w:t>
            </w:r>
          </w:p>
          <w:p w14:paraId="60633C8E" w14:textId="418735A2" w:rsidR="000B7990" w:rsidRPr="000B7990" w:rsidRDefault="000B7990" w:rsidP="00E153C8">
            <w:pPr>
              <w:spacing w:line="240" w:lineRule="exact"/>
              <w:rPr>
                <w:rFonts w:ascii="思源黑体 CN Bold" w:eastAsia="思源黑体 CN Bold" w:hAnsi="思源黑体 CN Bold"/>
                <w:b/>
                <w:bCs/>
                <w:color w:val="FF0000"/>
                <w:kern w:val="0"/>
                <w:sz w:val="18"/>
                <w:szCs w:val="18"/>
              </w:rPr>
            </w:pPr>
            <w:r>
              <w:rPr>
                <w:rFonts w:ascii="思源黑体 CN Bold" w:eastAsia="思源黑体 CN Bold" w:hAnsi="思源黑体 CN Bold" w:hint="eastAsia"/>
                <w:b/>
                <w:bCs/>
                <w:kern w:val="0"/>
                <w:sz w:val="18"/>
                <w:szCs w:val="18"/>
              </w:rPr>
              <w:t>丰度</w:t>
            </w:r>
          </w:p>
          <w:p w14:paraId="2140D4BB" w14:textId="661E6410" w:rsidR="000B7990" w:rsidRDefault="000B7990" w:rsidP="00E153C8">
            <w:pPr>
              <w:spacing w:line="240" w:lineRule="exact"/>
              <w:rPr>
                <w:rFonts w:ascii="思源黑体 CN Bold" w:eastAsia="思源黑体 CN Bold" w:hAnsi="思源黑体 CN Bold"/>
                <w:b/>
                <w:bCs/>
                <w:kern w:val="0"/>
                <w:sz w:val="18"/>
                <w:szCs w:val="18"/>
              </w:rPr>
            </w:pPr>
            <w:r w:rsidRPr="000B7990">
              <w:rPr>
                <w:rFonts w:ascii="思源黑体 CN Bold" w:eastAsia="思源黑体 CN Bold" w:hAnsi="思源黑体 CN Bold" w:hint="eastAsia"/>
                <w:b/>
                <w:bCs/>
                <w:color w:val="FF0000"/>
                <w:kern w:val="0"/>
                <w:sz w:val="18"/>
                <w:szCs w:val="18"/>
              </w:rPr>
              <w:t>{</w:t>
            </w:r>
            <w:r w:rsidRPr="000B7990">
              <w:rPr>
                <w:rFonts w:ascii="思源黑体 CN Bold" w:eastAsia="思源黑体 CN Bold" w:hAnsi="思源黑体 CN Bold"/>
                <w:b/>
                <w:bCs/>
                <w:color w:val="FF0000"/>
                <w:kern w:val="0"/>
                <w:sz w:val="18"/>
                <w:szCs w:val="18"/>
              </w:rPr>
              <w:t>%p endif%}</w:t>
            </w:r>
          </w:p>
        </w:tc>
      </w:tr>
      <w:tr w:rsidR="004B1AD5" w14:paraId="7916E024" w14:textId="77777777" w:rsidTr="00137E00">
        <w:trPr>
          <w:trHeight w:val="397"/>
        </w:trPr>
        <w:tc>
          <w:tcPr>
            <w:tcW w:w="10342" w:type="dxa"/>
            <w:gridSpan w:val="3"/>
          </w:tcPr>
          <w:p w14:paraId="6D4E8A27" w14:textId="6B7A9CC2" w:rsidR="004B1AD5" w:rsidRDefault="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 xml:space="preserve">{%tr if </w:t>
            </w:r>
            <w:r w:rsidR="00FD51FF" w:rsidRPr="00FD51FF">
              <w:rPr>
                <w:rFonts w:ascii="思源黑体 CN Normal" w:eastAsia="思源黑体 CN Normal" w:hAnsi="思源黑体 CN Normal"/>
                <w:color w:val="000000"/>
                <w:kern w:val="0"/>
                <w:sz w:val="17"/>
                <w:szCs w:val="17"/>
              </w:rPr>
              <w:t xml:space="preserve">var.var_somatic.level_onco_nodrug </w:t>
            </w:r>
            <w:r w:rsidR="00FD51FF">
              <w:rPr>
                <w:rFonts w:ascii="思源黑体 CN Normal" w:eastAsia="思源黑体 CN Normal" w:hAnsi="思源黑体 CN Normal"/>
                <w:color w:val="000000"/>
                <w:kern w:val="0"/>
                <w:sz w:val="17"/>
                <w:szCs w:val="17"/>
              </w:rPr>
              <w:t xml:space="preserve">+ </w:t>
            </w:r>
            <w:r w:rsidRPr="004B1AD5">
              <w:rPr>
                <w:rFonts w:ascii="思源黑体 CN Normal" w:eastAsia="思源黑体 CN Normal" w:hAnsi="思源黑体 CN Normal"/>
                <w:color w:val="000000"/>
                <w:kern w:val="0"/>
                <w:sz w:val="17"/>
                <w:szCs w:val="17"/>
              </w:rPr>
              <w:t>var.var_somatic.level_III%}</w:t>
            </w:r>
          </w:p>
        </w:tc>
      </w:tr>
      <w:tr w:rsidR="004B1AD5" w14:paraId="7FE21612" w14:textId="77777777" w:rsidTr="00137E00">
        <w:trPr>
          <w:trHeight w:val="397"/>
        </w:trPr>
        <w:tc>
          <w:tcPr>
            <w:tcW w:w="10342" w:type="dxa"/>
            <w:gridSpan w:val="3"/>
          </w:tcPr>
          <w:p w14:paraId="637AFA52" w14:textId="48C5B581" w:rsid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 xml:space="preserve">{%tr for a in </w:t>
            </w:r>
            <w:r w:rsidR="00FD51FF" w:rsidRPr="00FD51FF">
              <w:rPr>
                <w:rFonts w:ascii="思源黑体 CN Normal" w:eastAsia="思源黑体 CN Normal" w:hAnsi="思源黑体 CN Normal"/>
                <w:color w:val="000000"/>
                <w:kern w:val="0"/>
                <w:sz w:val="17"/>
                <w:szCs w:val="17"/>
              </w:rPr>
              <w:t xml:space="preserve">var.var_somatic.level_onco_nodrug </w:t>
            </w:r>
            <w:r w:rsidR="00FD51FF">
              <w:rPr>
                <w:rFonts w:ascii="思源黑体 CN Normal" w:eastAsia="思源黑体 CN Normal" w:hAnsi="思源黑体 CN Normal"/>
                <w:color w:val="000000"/>
                <w:kern w:val="0"/>
                <w:sz w:val="17"/>
                <w:szCs w:val="17"/>
              </w:rPr>
              <w:t>+</w:t>
            </w:r>
            <w:r w:rsidR="00D75E09">
              <w:rPr>
                <w:rFonts w:ascii="思源黑体 CN Normal" w:eastAsia="思源黑体 CN Normal" w:hAnsi="思源黑体 CN Normal"/>
                <w:color w:val="000000"/>
                <w:kern w:val="0"/>
                <w:sz w:val="17"/>
                <w:szCs w:val="17"/>
              </w:rPr>
              <w:t xml:space="preserve"> </w:t>
            </w:r>
            <w:r w:rsidRPr="004B1AD5">
              <w:rPr>
                <w:rFonts w:ascii="思源黑体 CN Normal" w:eastAsia="思源黑体 CN Normal" w:hAnsi="思源黑体 CN Normal"/>
                <w:color w:val="000000"/>
                <w:kern w:val="0"/>
                <w:sz w:val="17"/>
                <w:szCs w:val="17"/>
              </w:rPr>
              <w:t>var.var_somatic.level_III%}</w:t>
            </w:r>
          </w:p>
        </w:tc>
      </w:tr>
      <w:tr w:rsidR="004B1AD5" w14:paraId="7E37F2D0" w14:textId="77777777" w:rsidTr="00137E00">
        <w:trPr>
          <w:trHeight w:val="397"/>
        </w:trPr>
        <w:tc>
          <w:tcPr>
            <w:tcW w:w="2298" w:type="dxa"/>
          </w:tcPr>
          <w:p w14:paraId="4520E0A1"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if “,” in a.gene_symbol and (a.bio_category==”Sv” or a.bio_category == “PSeqRnaSv”)%}</w:t>
            </w:r>
          </w:p>
          <w:p w14:paraId="19566798"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if a.five_prime_gene != a.three_prime_gene %}</w:t>
            </w:r>
          </w:p>
          <w:p w14:paraId="22D0E34D"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{{a.five_prime_gene}}</w:t>
            </w:r>
          </w:p>
          <w:p w14:paraId="42ACB379"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{{a.three_prime_gene}}</w:t>
            </w:r>
          </w:p>
          <w:p w14:paraId="766E1321"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else%}</w:t>
            </w:r>
          </w:p>
          <w:p w14:paraId="77E0C196"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{{a.five_prime_gene}}</w:t>
            </w:r>
          </w:p>
          <w:p w14:paraId="046F8737"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endif%}</w:t>
            </w:r>
          </w:p>
          <w:p w14:paraId="45A2F5DD"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else%}</w:t>
            </w:r>
          </w:p>
          <w:p w14:paraId="17BEF18F"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{{a.gene_symbol}}</w:t>
            </w:r>
          </w:p>
          <w:p w14:paraId="7F069018" w14:textId="1345BF5D" w:rsid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endif%}</w:t>
            </w:r>
          </w:p>
        </w:tc>
        <w:tc>
          <w:tcPr>
            <w:tcW w:w="6211" w:type="dxa"/>
          </w:tcPr>
          <w:p w14:paraId="1993E8A3"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{%p if a.bio_category==”Snvindel”%}</w:t>
            </w:r>
          </w:p>
          <w:p w14:paraId="5A507534"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{%p if a.hgvs_p!=”p.?”%}</w:t>
            </w:r>
          </w:p>
          <w:p w14:paraId="5BAD2A60"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{{a.gene_region}} {{a.hgvs_c}} {{a.hgvs_p}}</w:t>
            </w:r>
          </w:p>
          <w:p w14:paraId="1D3F8097"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{%p else%}</w:t>
            </w:r>
          </w:p>
          <w:p w14:paraId="2834E0EC"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{{a.gene_region}} {{a.hgvs_c}}</w:t>
            </w:r>
          </w:p>
          <w:p w14:paraId="0FA57CD4"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{%p endif%}</w:t>
            </w:r>
          </w:p>
          <w:p w14:paraId="5AB2823E"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{{a.transcript_primary}}</w:t>
            </w:r>
          </w:p>
          <w:p w14:paraId="0D3B6B54"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{%p elif a.bio_category==”Cnv”%}</w:t>
            </w:r>
          </w:p>
          <w:p w14:paraId="3B913116"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hint="eastAsia"/>
                <w:kern w:val="0"/>
                <w:sz w:val="17"/>
                <w:szCs w:val="17"/>
              </w:rPr>
              <w:t>扩增</w:t>
            </w:r>
          </w:p>
          <w:p w14:paraId="4C14DBFA"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{%p elif a.bio_category==”Sv” or a.bio_category==”PSeqRnaSv”%}</w:t>
            </w:r>
          </w:p>
          <w:p w14:paraId="5747EE7E"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{{a.five_prime_gene}}:{{a.five_prime_cds}}-{{a.three_prime_gene}}:{{a.three_prime_cds}}融合</w:t>
            </w:r>
          </w:p>
          <w:p w14:paraId="7D954E75"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{{a.five_prime_transcript}}/{{a.three_prime_transcript}}</w:t>
            </w:r>
          </w:p>
          <w:p w14:paraId="39D2DAAF" w14:textId="63EFD3EA" w:rsid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{%p endif%}</w:t>
            </w:r>
          </w:p>
        </w:tc>
        <w:tc>
          <w:tcPr>
            <w:tcW w:w="1833" w:type="dxa"/>
          </w:tcPr>
          <w:p w14:paraId="319AF420"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{%p if a.bio_category==”Snvindel”%}</w:t>
            </w:r>
          </w:p>
          <w:p w14:paraId="209433BD"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{{a.freq_str}}</w:t>
            </w:r>
          </w:p>
          <w:p w14:paraId="70919167"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{%p elif a.bio_category==”Cnv”%}</w:t>
            </w:r>
          </w:p>
          <w:p w14:paraId="1B842205"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{{a.cn_mean}}</w:t>
            </w:r>
          </w:p>
          <w:p w14:paraId="3719C833"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{%p elif a.bio_category==”Sv”%}</w:t>
            </w:r>
          </w:p>
          <w:p w14:paraId="732210B6"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{{a.freq_str}}</w:t>
            </w:r>
          </w:p>
          <w:p w14:paraId="691C500D" w14:textId="1227C0C9" w:rsid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{%p endif%}</w:t>
            </w:r>
          </w:p>
        </w:tc>
      </w:tr>
      <w:tr w:rsidR="004B1AD5" w14:paraId="464049F5" w14:textId="77777777" w:rsidTr="00137E00">
        <w:trPr>
          <w:trHeight w:val="397"/>
        </w:trPr>
        <w:tc>
          <w:tcPr>
            <w:tcW w:w="10342" w:type="dxa"/>
            <w:gridSpan w:val="3"/>
          </w:tcPr>
          <w:p w14:paraId="0CE19C92" w14:textId="105498F4" w:rsidR="004B1AD5" w:rsidRDefault="004B1AD5" w:rsidP="004B1AD5">
            <w:pPr>
              <w:rPr>
                <w:rFonts w:ascii="思源黑体 CN Normal" w:eastAsia="思源黑体 CN Normal" w:hAnsi="思源黑体 CN Normal"/>
                <w:color w:val="000000" w:themeColor="text1"/>
                <w:kern w:val="0"/>
                <w:sz w:val="17"/>
                <w:szCs w:val="17"/>
              </w:rPr>
            </w:pPr>
            <w:r w:rsidRPr="004B1AD5">
              <w:rPr>
                <w:rFonts w:ascii="思源黑体 CN Normal" w:eastAsia="思源黑体 CN Normal" w:hAnsi="思源黑体 CN Normal"/>
                <w:color w:val="000000" w:themeColor="text1"/>
                <w:kern w:val="0"/>
                <w:sz w:val="17"/>
                <w:szCs w:val="17"/>
              </w:rPr>
              <w:t>{%tr endfor%}</w:t>
            </w:r>
          </w:p>
        </w:tc>
      </w:tr>
      <w:tr w:rsidR="004B1AD5" w14:paraId="5691C823" w14:textId="77777777" w:rsidTr="00137E00">
        <w:trPr>
          <w:trHeight w:val="397"/>
        </w:trPr>
        <w:tc>
          <w:tcPr>
            <w:tcW w:w="10342" w:type="dxa"/>
            <w:gridSpan w:val="3"/>
          </w:tcPr>
          <w:p w14:paraId="7C5EA94C" w14:textId="55F652D9" w:rsidR="004B1AD5" w:rsidRPr="004B1AD5" w:rsidRDefault="004B1AD5" w:rsidP="004B1AD5">
            <w:pPr>
              <w:rPr>
                <w:rFonts w:ascii="思源黑体 CN Normal" w:eastAsia="思源黑体 CN Normal" w:hAnsi="思源黑体 CN Normal"/>
                <w:color w:val="000000" w:themeColor="text1"/>
                <w:kern w:val="0"/>
                <w:sz w:val="17"/>
                <w:szCs w:val="17"/>
              </w:rPr>
            </w:pPr>
            <w:r w:rsidRPr="004B1AD5">
              <w:rPr>
                <w:rFonts w:ascii="思源黑体 CN Normal" w:eastAsia="思源黑体 CN Normal" w:hAnsi="思源黑体 CN Normal"/>
                <w:color w:val="000000" w:themeColor="text1"/>
                <w:kern w:val="0"/>
                <w:sz w:val="17"/>
                <w:szCs w:val="17"/>
              </w:rPr>
              <w:t>{%tr else%}</w:t>
            </w:r>
          </w:p>
        </w:tc>
      </w:tr>
      <w:tr w:rsidR="004B1AD5" w14:paraId="628DEC45" w14:textId="77777777" w:rsidTr="00137E00">
        <w:trPr>
          <w:trHeight w:val="397"/>
        </w:trPr>
        <w:tc>
          <w:tcPr>
            <w:tcW w:w="10342" w:type="dxa"/>
            <w:gridSpan w:val="3"/>
          </w:tcPr>
          <w:p w14:paraId="391B2CAE" w14:textId="3D6CEB2D" w:rsidR="004B1AD5" w:rsidRPr="004B1AD5" w:rsidRDefault="004B1AD5" w:rsidP="004B1AD5">
            <w:pPr>
              <w:rPr>
                <w:rFonts w:ascii="思源黑体 CN Normal" w:eastAsia="思源黑体 CN Normal" w:hAnsi="思源黑体 CN Normal"/>
                <w:color w:val="000000" w:themeColor="text1"/>
                <w:kern w:val="0"/>
                <w:sz w:val="17"/>
                <w:szCs w:val="17"/>
              </w:rPr>
            </w:pPr>
            <w:r w:rsidRPr="004B1AD5">
              <w:rPr>
                <w:rFonts w:ascii="思源黑体 CN Normal" w:eastAsia="思源黑体 CN Normal" w:hAnsi="思源黑体 CN Normal" w:hint="eastAsia"/>
                <w:color w:val="000000" w:themeColor="text1"/>
                <w:kern w:val="0"/>
                <w:sz w:val="17"/>
                <w:szCs w:val="17"/>
              </w:rPr>
              <w:t>未检测到相关变异</w:t>
            </w:r>
          </w:p>
        </w:tc>
      </w:tr>
      <w:tr w:rsidR="004B1AD5" w14:paraId="7B4AF7F2" w14:textId="77777777" w:rsidTr="00137E00">
        <w:trPr>
          <w:trHeight w:val="397"/>
        </w:trPr>
        <w:tc>
          <w:tcPr>
            <w:tcW w:w="10342" w:type="dxa"/>
            <w:gridSpan w:val="3"/>
          </w:tcPr>
          <w:p w14:paraId="3C49EE62" w14:textId="3CF09FDE" w:rsidR="004B1AD5" w:rsidRPr="004B1AD5" w:rsidRDefault="004B1AD5" w:rsidP="004B1AD5">
            <w:pPr>
              <w:rPr>
                <w:rFonts w:ascii="思源黑体 CN Normal" w:eastAsia="思源黑体 CN Normal" w:hAnsi="思源黑体 CN Normal"/>
                <w:color w:val="000000" w:themeColor="text1"/>
                <w:kern w:val="0"/>
                <w:sz w:val="17"/>
                <w:szCs w:val="17"/>
              </w:rPr>
            </w:pPr>
            <w:r w:rsidRPr="004B1AD5">
              <w:rPr>
                <w:rFonts w:ascii="思源黑体 CN Normal" w:eastAsia="思源黑体 CN Normal" w:hAnsi="思源黑体 CN Normal"/>
                <w:color w:val="000000" w:themeColor="text1"/>
                <w:kern w:val="0"/>
                <w:sz w:val="17"/>
                <w:szCs w:val="17"/>
              </w:rPr>
              <w:t>{%tr endif%}</w:t>
            </w:r>
          </w:p>
        </w:tc>
      </w:tr>
    </w:tbl>
    <w:p w14:paraId="4EC49407" w14:textId="77777777" w:rsidR="00711101" w:rsidRDefault="0039767B">
      <w:pPr>
        <w:adjustRightInd w:val="0"/>
        <w:snapToGrid w:val="0"/>
        <w:rPr>
          <w:rFonts w:ascii="思源黑体 CN Normal" w:eastAsia="思源黑体 CN Normal" w:hAnsi="思源黑体 CN Normal"/>
          <w:b/>
          <w:bCs/>
          <w:color w:val="000000"/>
          <w:sz w:val="16"/>
          <w:szCs w:val="16"/>
        </w:rPr>
      </w:pPr>
      <w:r>
        <w:rPr>
          <w:rFonts w:ascii="思源黑体 CN Normal" w:eastAsia="思源黑体 CN Normal" w:hAnsi="思源黑体 CN Normal" w:hint="eastAsia"/>
          <w:b/>
          <w:bCs/>
          <w:color w:val="000000"/>
          <w:sz w:val="16"/>
          <w:szCs w:val="16"/>
        </w:rPr>
        <w:t>注：</w:t>
      </w:r>
    </w:p>
    <w:p w14:paraId="666FB1F3" w14:textId="77777777" w:rsidR="00711101" w:rsidRDefault="0039767B">
      <w:pPr>
        <w:ind w:firstLineChars="200" w:firstLine="320"/>
        <w:rPr>
          <w:rFonts w:ascii="微软雅黑" w:eastAsia="微软雅黑" w:hAnsi="微软雅黑"/>
          <w:b/>
          <w:bCs/>
          <w:color w:val="1E7648"/>
          <w:sz w:val="16"/>
          <w:szCs w:val="16"/>
        </w:rPr>
      </w:pPr>
      <w:r>
        <w:rPr>
          <w:rFonts w:ascii="思源黑体 CN Normal" w:eastAsia="思源黑体 CN Normal" w:hAnsi="思源黑体 CN Normal" w:hint="eastAsia"/>
          <w:color w:val="000000"/>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7"/>
      </w:tblGrid>
      <w:tr w:rsidR="00711101" w14:paraId="3F3174C7" w14:textId="77777777">
        <w:tc>
          <w:tcPr>
            <w:tcW w:w="10347" w:type="dxa"/>
          </w:tcPr>
          <w:p w14:paraId="660A9636" w14:textId="77777777" w:rsidR="00711101" w:rsidRDefault="0039767B">
            <w:pPr>
              <w:jc w:val="center"/>
              <w:rPr>
                <w:rFonts w:ascii="思源黑体 CN Bold" w:eastAsia="思源黑体 CN Bold" w:hAnsi="思源黑体 CN Bold"/>
                <w:b/>
                <w:bCs/>
                <w:color w:val="1E7648"/>
                <w:sz w:val="28"/>
                <w:szCs w:val="28"/>
              </w:rPr>
            </w:pPr>
            <w:r w:rsidRPr="002358D8">
              <w:rPr>
                <w:rFonts w:ascii="思源黑体 CN Bold" w:eastAsia="思源黑体 CN Bold" w:hAnsi="思源黑体 CN Bold" w:hint="eastAsia"/>
                <w:b/>
                <w:bCs/>
                <w:sz w:val="24"/>
                <w:szCs w:val="24"/>
              </w:rPr>
              <w:lastRenderedPageBreak/>
              <w:t>可能获益的临床试验</w:t>
            </w:r>
          </w:p>
        </w:tc>
      </w:tr>
    </w:tbl>
    <w:tbl>
      <w:tblPr>
        <w:tblStyle w:val="116"/>
        <w:tblW w:w="0" w:type="auto"/>
        <w:tblLayout w:type="fixed"/>
        <w:tblLook w:val="04A0" w:firstRow="1" w:lastRow="0" w:firstColumn="1" w:lastColumn="0" w:noHBand="0" w:noVBand="1"/>
      </w:tblPr>
      <w:tblGrid>
        <w:gridCol w:w="1276"/>
        <w:gridCol w:w="1843"/>
        <w:gridCol w:w="3827"/>
        <w:gridCol w:w="1985"/>
        <w:gridCol w:w="1401"/>
      </w:tblGrid>
      <w:tr w:rsidR="00711101" w14:paraId="04CF1CA4"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79C0CEF9"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生物标志物</w:t>
            </w:r>
          </w:p>
        </w:tc>
        <w:tc>
          <w:tcPr>
            <w:tcW w:w="1843" w:type="dxa"/>
          </w:tcPr>
          <w:p w14:paraId="74D10F47"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试验编号</w:t>
            </w:r>
          </w:p>
        </w:tc>
        <w:tc>
          <w:tcPr>
            <w:tcW w:w="3827" w:type="dxa"/>
          </w:tcPr>
          <w:p w14:paraId="13441B7E"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研究内容</w:t>
            </w:r>
          </w:p>
        </w:tc>
        <w:tc>
          <w:tcPr>
            <w:tcW w:w="1985" w:type="dxa"/>
          </w:tcPr>
          <w:p w14:paraId="36DF7EA0"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治疗方案</w:t>
            </w:r>
          </w:p>
        </w:tc>
        <w:tc>
          <w:tcPr>
            <w:tcW w:w="1401" w:type="dxa"/>
          </w:tcPr>
          <w:p w14:paraId="37098F66"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试验阶段</w:t>
            </w:r>
          </w:p>
        </w:tc>
      </w:tr>
      <w:tr w:rsidR="00443A2D" w14:paraId="071AC984" w14:textId="77777777" w:rsidTr="00137E00">
        <w:trPr>
          <w:trHeight w:val="397"/>
        </w:trPr>
        <w:tc>
          <w:tcPr>
            <w:tcW w:w="10332" w:type="dxa"/>
            <w:gridSpan w:val="5"/>
          </w:tcPr>
          <w:p w14:paraId="5FC0EB96" w14:textId="24468916" w:rsid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{%tr if clinic_trial%}</w:t>
            </w:r>
          </w:p>
        </w:tc>
      </w:tr>
      <w:tr w:rsidR="00443A2D" w14:paraId="5EEFDA2F" w14:textId="77777777" w:rsidTr="00137E00">
        <w:trPr>
          <w:trHeight w:val="397"/>
        </w:trPr>
        <w:tc>
          <w:tcPr>
            <w:tcW w:w="10332" w:type="dxa"/>
            <w:gridSpan w:val="5"/>
          </w:tcPr>
          <w:p w14:paraId="1A2029CA" w14:textId="7A6ED482" w:rsidR="00443A2D" w:rsidRP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{%tr for a in clinic_trial%}</w:t>
            </w:r>
          </w:p>
        </w:tc>
      </w:tr>
      <w:tr w:rsidR="00443A2D" w14:paraId="40112447" w14:textId="77777777" w:rsidTr="00137E00">
        <w:trPr>
          <w:trHeight w:val="397"/>
        </w:trPr>
        <w:tc>
          <w:tcPr>
            <w:tcW w:w="1276" w:type="dxa"/>
          </w:tcPr>
          <w:p w14:paraId="5A188E68" w14:textId="0F10DE62" w:rsidR="00443A2D" w:rsidRDefault="00443A2D">
            <w:pPr>
              <w:rPr>
                <w:rFonts w:ascii="思源黑体 CN Normal" w:eastAsia="思源黑体 CN Normal" w:hAnsi="思源黑体 CN Normal"/>
                <w:i/>
                <w:iCs/>
                <w:kern w:val="0"/>
                <w:sz w:val="17"/>
                <w:szCs w:val="17"/>
              </w:rPr>
            </w:pPr>
            <w:r w:rsidRPr="00443A2D">
              <w:rPr>
                <w:rFonts w:ascii="思源黑体 CN Normal" w:eastAsia="思源黑体 CN Normal" w:hAnsi="思源黑体 CN Normal"/>
                <w:i/>
                <w:iCs/>
                <w:kern w:val="0"/>
                <w:sz w:val="17"/>
                <w:szCs w:val="17"/>
              </w:rPr>
              <w:t>{{a.gene_symbol}}</w:t>
            </w:r>
          </w:p>
        </w:tc>
        <w:tc>
          <w:tcPr>
            <w:tcW w:w="1843" w:type="dxa"/>
          </w:tcPr>
          <w:p w14:paraId="7B1C070A" w14:textId="4F5E2FD1" w:rsidR="00443A2D" w:rsidRDefault="00443A2D">
            <w:pPr>
              <w:rPr>
                <w:rFonts w:ascii="思源黑体 CN Normal" w:eastAsia="思源黑体 CN Normal" w:hAnsi="思源黑体 CN Normal"/>
                <w:kern w:val="0"/>
                <w:sz w:val="17"/>
                <w:szCs w:val="17"/>
              </w:rPr>
            </w:pPr>
            <w:r w:rsidRPr="00443A2D">
              <w:rPr>
                <w:rFonts w:ascii="思源黑体 CN Normal" w:eastAsia="思源黑体 CN Normal" w:hAnsi="思源黑体 CN Normal"/>
                <w:kern w:val="0"/>
                <w:sz w:val="17"/>
                <w:szCs w:val="17"/>
              </w:rPr>
              <w:t>{{a.clinicaltrial_number}}</w:t>
            </w:r>
          </w:p>
        </w:tc>
        <w:tc>
          <w:tcPr>
            <w:tcW w:w="3827" w:type="dxa"/>
          </w:tcPr>
          <w:p w14:paraId="7D4713F9" w14:textId="36923F8A" w:rsidR="00443A2D" w:rsidRDefault="00443A2D">
            <w:pPr>
              <w:rPr>
                <w:rFonts w:ascii="思源黑体 CN Normal" w:eastAsia="思源黑体 CN Normal" w:hAnsi="思源黑体 CN Normal"/>
                <w:kern w:val="0"/>
                <w:sz w:val="17"/>
                <w:szCs w:val="17"/>
              </w:rPr>
            </w:pPr>
            <w:r w:rsidRPr="00443A2D">
              <w:rPr>
                <w:rFonts w:ascii="思源黑体 CN Normal" w:eastAsia="思源黑体 CN Normal" w:hAnsi="思源黑体 CN Normal"/>
                <w:kern w:val="0"/>
                <w:sz w:val="17"/>
                <w:szCs w:val="17"/>
              </w:rPr>
              <w:t>{{a.study_title}}</w:t>
            </w:r>
          </w:p>
        </w:tc>
        <w:tc>
          <w:tcPr>
            <w:tcW w:w="1985" w:type="dxa"/>
          </w:tcPr>
          <w:p w14:paraId="45AE6C1D" w14:textId="77777777" w:rsidR="00443A2D" w:rsidRPr="00443A2D" w:rsidRDefault="00443A2D" w:rsidP="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{%p for b in a.interventions%}</w:t>
            </w:r>
          </w:p>
          <w:p w14:paraId="4F7670EC" w14:textId="77777777" w:rsidR="00443A2D" w:rsidRPr="00443A2D" w:rsidRDefault="00443A2D" w:rsidP="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{{b}}</w:t>
            </w:r>
          </w:p>
          <w:p w14:paraId="2AD635B6" w14:textId="0DD6E627" w:rsidR="00443A2D" w:rsidRDefault="00443A2D" w:rsidP="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{%p endfor%}</w:t>
            </w:r>
          </w:p>
        </w:tc>
        <w:tc>
          <w:tcPr>
            <w:tcW w:w="1401" w:type="dxa"/>
          </w:tcPr>
          <w:p w14:paraId="76D76380" w14:textId="2E2FD2B6" w:rsid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{{a.phase}}</w:t>
            </w:r>
          </w:p>
        </w:tc>
      </w:tr>
      <w:tr w:rsidR="00443A2D" w14:paraId="5DDB7451" w14:textId="77777777" w:rsidTr="00137E00">
        <w:trPr>
          <w:trHeight w:val="397"/>
        </w:trPr>
        <w:tc>
          <w:tcPr>
            <w:tcW w:w="10332" w:type="dxa"/>
            <w:gridSpan w:val="5"/>
          </w:tcPr>
          <w:p w14:paraId="58F8DA4C" w14:textId="55D8E0FE" w:rsid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{%tr endfor%}</w:t>
            </w:r>
          </w:p>
        </w:tc>
      </w:tr>
      <w:tr w:rsidR="00443A2D" w14:paraId="211DFCEB" w14:textId="77777777" w:rsidTr="00137E00">
        <w:trPr>
          <w:trHeight w:val="397"/>
        </w:trPr>
        <w:tc>
          <w:tcPr>
            <w:tcW w:w="10332" w:type="dxa"/>
            <w:gridSpan w:val="5"/>
          </w:tcPr>
          <w:p w14:paraId="2F531373" w14:textId="6C4C7E04" w:rsidR="00443A2D" w:rsidRP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{%tr else%}</w:t>
            </w:r>
          </w:p>
        </w:tc>
      </w:tr>
      <w:tr w:rsidR="00443A2D" w14:paraId="146D9AFE" w14:textId="77777777" w:rsidTr="00137E00">
        <w:trPr>
          <w:trHeight w:val="397"/>
        </w:trPr>
        <w:tc>
          <w:tcPr>
            <w:tcW w:w="1276" w:type="dxa"/>
          </w:tcPr>
          <w:p w14:paraId="2B7F2C4C" w14:textId="5B146F4D"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843" w:type="dxa"/>
          </w:tcPr>
          <w:p w14:paraId="48D33780" w14:textId="39FEC2F3"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3827" w:type="dxa"/>
          </w:tcPr>
          <w:p w14:paraId="6A0505CF" w14:textId="7D89C648"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1985" w:type="dxa"/>
          </w:tcPr>
          <w:p w14:paraId="5DBCCE02" w14:textId="2988A87A"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1401" w:type="dxa"/>
          </w:tcPr>
          <w:p w14:paraId="2F380D93" w14:textId="7AB40E95"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r>
      <w:tr w:rsidR="00443A2D" w14:paraId="223B8BF2" w14:textId="77777777" w:rsidTr="00137E00">
        <w:trPr>
          <w:trHeight w:val="397"/>
        </w:trPr>
        <w:tc>
          <w:tcPr>
            <w:tcW w:w="10332" w:type="dxa"/>
            <w:gridSpan w:val="5"/>
          </w:tcPr>
          <w:p w14:paraId="7A5B78F0" w14:textId="14B1269A" w:rsidR="00443A2D" w:rsidRDefault="00443A2D" w:rsidP="00443A2D">
            <w:pPr>
              <w:rPr>
                <w:rFonts w:ascii="思源黑体 CN Normal" w:eastAsia="思源黑体 CN Normal" w:hAnsi="思源黑体 CN Normal"/>
                <w:kern w:val="0"/>
                <w:sz w:val="17"/>
                <w:szCs w:val="17"/>
              </w:rPr>
            </w:pPr>
            <w:r w:rsidRPr="00443A2D">
              <w:rPr>
                <w:rFonts w:ascii="思源黑体 CN Normal" w:eastAsia="思源黑体 CN Normal" w:hAnsi="思源黑体 CN Normal"/>
                <w:kern w:val="0"/>
                <w:sz w:val="17"/>
                <w:szCs w:val="17"/>
              </w:rPr>
              <w:t>{%tr endif%}</w:t>
            </w:r>
          </w:p>
        </w:tc>
      </w:tr>
    </w:tbl>
    <w:p w14:paraId="29B16F46" w14:textId="77777777" w:rsidR="00711101" w:rsidRDefault="00711101">
      <w:pPr>
        <w:rPr>
          <w:rFonts w:ascii="思源黑体 CN Normal" w:eastAsia="思源黑体 CN Normal" w:hAnsi="思源黑体 CN Normal"/>
          <w:color w:val="000000"/>
          <w:sz w:val="16"/>
          <w:szCs w:val="16"/>
        </w:rPr>
      </w:pPr>
    </w:p>
    <w:p w14:paraId="17068B40" w14:textId="77777777" w:rsidR="00711101" w:rsidRDefault="0039767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6260EF50" w14:textId="0FA6C4CD" w:rsidR="00711101" w:rsidRPr="00443A2D" w:rsidRDefault="0039767B" w:rsidP="00443A2D">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sz w:val="16"/>
          <w:szCs w:val="16"/>
        </w:rPr>
        <w:br w:type="page"/>
      </w:r>
    </w:p>
    <w:p w14:paraId="2C5E7982" w14:textId="77777777" w:rsidR="00711101" w:rsidRDefault="00711101">
      <w:pPr>
        <w:adjustRightInd w:val="0"/>
        <w:snapToGrid w:val="0"/>
        <w:spacing w:afterLines="20" w:after="62" w:line="200" w:lineRule="exact"/>
        <w:rPr>
          <w:rFonts w:ascii="微软雅黑" w:eastAsia="微软雅黑" w:hAnsi="微软雅黑"/>
          <w:sz w:val="16"/>
          <w:szCs w:val="16"/>
        </w:rPr>
      </w:pPr>
    </w:p>
    <w:p w14:paraId="3F68493E" w14:textId="77777777" w:rsidR="00711101" w:rsidRDefault="0039767B">
      <w:pPr>
        <w:rPr>
          <w:rFonts w:eastAsia="微软雅黑"/>
          <w:b/>
          <w:color w:val="000000"/>
          <w:sz w:val="24"/>
        </w:rPr>
      </w:pPr>
      <w:bookmarkStart w:id="17" w:name="_Toc77450790"/>
      <w:r>
        <w:rPr>
          <w:rFonts w:eastAsia="微软雅黑" w:hint="eastAsia"/>
          <w:b/>
          <w:color w:val="000000"/>
          <w:sz w:val="24"/>
        </w:rPr>
        <w:t>附录：</w:t>
      </w:r>
    </w:p>
    <w:p w14:paraId="1ECEA146" w14:textId="77777777" w:rsidR="00711101" w:rsidRDefault="0039767B">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4"/>
        <w:gridCol w:w="1274"/>
        <w:gridCol w:w="1398"/>
        <w:gridCol w:w="1274"/>
        <w:gridCol w:w="1274"/>
        <w:gridCol w:w="1274"/>
        <w:gridCol w:w="1274"/>
        <w:gridCol w:w="1274"/>
      </w:tblGrid>
      <w:tr w:rsidR="00711101" w14:paraId="49AFBBE5" w14:textId="77777777">
        <w:trPr>
          <w:trHeight w:val="308"/>
        </w:trPr>
        <w:tc>
          <w:tcPr>
            <w:tcW w:w="1274" w:type="dxa"/>
          </w:tcPr>
          <w:p w14:paraId="780DB46C"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AKT1</w:t>
            </w:r>
          </w:p>
        </w:tc>
        <w:tc>
          <w:tcPr>
            <w:tcW w:w="1274" w:type="dxa"/>
          </w:tcPr>
          <w:p w14:paraId="40CF83B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AKT2</w:t>
            </w:r>
          </w:p>
        </w:tc>
        <w:tc>
          <w:tcPr>
            <w:tcW w:w="1398" w:type="dxa"/>
          </w:tcPr>
          <w:p w14:paraId="73FC5C9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AKT3</w:t>
            </w:r>
          </w:p>
        </w:tc>
        <w:tc>
          <w:tcPr>
            <w:tcW w:w="1274" w:type="dxa"/>
          </w:tcPr>
          <w:p w14:paraId="337902A5"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ALK</w:t>
            </w:r>
          </w:p>
        </w:tc>
        <w:tc>
          <w:tcPr>
            <w:tcW w:w="1274" w:type="dxa"/>
          </w:tcPr>
          <w:p w14:paraId="44673C1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APC</w:t>
            </w:r>
          </w:p>
        </w:tc>
        <w:tc>
          <w:tcPr>
            <w:tcW w:w="1274" w:type="dxa"/>
          </w:tcPr>
          <w:p w14:paraId="477961D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AR</w:t>
            </w:r>
          </w:p>
        </w:tc>
        <w:tc>
          <w:tcPr>
            <w:tcW w:w="1274" w:type="dxa"/>
          </w:tcPr>
          <w:p w14:paraId="16ABA8B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ARAF</w:t>
            </w:r>
          </w:p>
        </w:tc>
        <w:tc>
          <w:tcPr>
            <w:tcW w:w="1274" w:type="dxa"/>
          </w:tcPr>
          <w:p w14:paraId="527410A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ARID1A</w:t>
            </w:r>
          </w:p>
        </w:tc>
      </w:tr>
      <w:tr w:rsidR="00711101" w14:paraId="04EDBBD2" w14:textId="77777777">
        <w:trPr>
          <w:trHeight w:val="298"/>
        </w:trPr>
        <w:tc>
          <w:tcPr>
            <w:tcW w:w="1274" w:type="dxa"/>
          </w:tcPr>
          <w:p w14:paraId="75C8293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ATM</w:t>
            </w:r>
          </w:p>
        </w:tc>
        <w:tc>
          <w:tcPr>
            <w:tcW w:w="1274" w:type="dxa"/>
          </w:tcPr>
          <w:p w14:paraId="1AE2FC5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ATR</w:t>
            </w:r>
          </w:p>
        </w:tc>
        <w:tc>
          <w:tcPr>
            <w:tcW w:w="1398" w:type="dxa"/>
          </w:tcPr>
          <w:p w14:paraId="10F6DD0A"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AURKA</w:t>
            </w:r>
          </w:p>
        </w:tc>
        <w:tc>
          <w:tcPr>
            <w:tcW w:w="1274" w:type="dxa"/>
          </w:tcPr>
          <w:p w14:paraId="698A76C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BAP1</w:t>
            </w:r>
          </w:p>
        </w:tc>
        <w:tc>
          <w:tcPr>
            <w:tcW w:w="1274" w:type="dxa"/>
          </w:tcPr>
          <w:p w14:paraId="7FFBF90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BCL2L11</w:t>
            </w:r>
          </w:p>
        </w:tc>
        <w:tc>
          <w:tcPr>
            <w:tcW w:w="1274" w:type="dxa"/>
          </w:tcPr>
          <w:p w14:paraId="008D4CA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BRAF</w:t>
            </w:r>
          </w:p>
        </w:tc>
        <w:tc>
          <w:tcPr>
            <w:tcW w:w="1274" w:type="dxa"/>
          </w:tcPr>
          <w:p w14:paraId="47C149E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BRCA1</w:t>
            </w:r>
          </w:p>
        </w:tc>
        <w:tc>
          <w:tcPr>
            <w:tcW w:w="1274" w:type="dxa"/>
          </w:tcPr>
          <w:p w14:paraId="5D3CEA1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BRCA2</w:t>
            </w:r>
          </w:p>
        </w:tc>
      </w:tr>
      <w:tr w:rsidR="00711101" w14:paraId="5C35D8E4" w14:textId="77777777">
        <w:trPr>
          <w:trHeight w:val="298"/>
        </w:trPr>
        <w:tc>
          <w:tcPr>
            <w:tcW w:w="1274" w:type="dxa"/>
          </w:tcPr>
          <w:p w14:paraId="2F4B08A2"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CCND1</w:t>
            </w:r>
          </w:p>
        </w:tc>
        <w:tc>
          <w:tcPr>
            <w:tcW w:w="1274" w:type="dxa"/>
          </w:tcPr>
          <w:p w14:paraId="6C97022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CCNE1</w:t>
            </w:r>
          </w:p>
        </w:tc>
        <w:tc>
          <w:tcPr>
            <w:tcW w:w="1398" w:type="dxa"/>
          </w:tcPr>
          <w:p w14:paraId="783B2B3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CD274</w:t>
            </w:r>
          </w:p>
        </w:tc>
        <w:tc>
          <w:tcPr>
            <w:tcW w:w="1274" w:type="dxa"/>
          </w:tcPr>
          <w:p w14:paraId="10F6107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CDK12</w:t>
            </w:r>
          </w:p>
        </w:tc>
        <w:tc>
          <w:tcPr>
            <w:tcW w:w="1274" w:type="dxa"/>
          </w:tcPr>
          <w:p w14:paraId="4AE14D5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CDK4</w:t>
            </w:r>
          </w:p>
        </w:tc>
        <w:tc>
          <w:tcPr>
            <w:tcW w:w="1274" w:type="dxa"/>
          </w:tcPr>
          <w:p w14:paraId="4061B6DC"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CDK6</w:t>
            </w:r>
          </w:p>
        </w:tc>
        <w:tc>
          <w:tcPr>
            <w:tcW w:w="1274" w:type="dxa"/>
          </w:tcPr>
          <w:p w14:paraId="7FB0FA1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CDKN2A</w:t>
            </w:r>
          </w:p>
        </w:tc>
        <w:tc>
          <w:tcPr>
            <w:tcW w:w="1274" w:type="dxa"/>
          </w:tcPr>
          <w:p w14:paraId="43778BAA"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CDKN2B</w:t>
            </w:r>
          </w:p>
        </w:tc>
      </w:tr>
      <w:tr w:rsidR="00711101" w14:paraId="000B0091" w14:textId="77777777">
        <w:trPr>
          <w:trHeight w:val="298"/>
        </w:trPr>
        <w:tc>
          <w:tcPr>
            <w:tcW w:w="1274" w:type="dxa"/>
          </w:tcPr>
          <w:p w14:paraId="18CE7E65"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CREBBP</w:t>
            </w:r>
          </w:p>
        </w:tc>
        <w:tc>
          <w:tcPr>
            <w:tcW w:w="1274" w:type="dxa"/>
          </w:tcPr>
          <w:p w14:paraId="44D39AD2"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CTNNB1</w:t>
            </w:r>
          </w:p>
        </w:tc>
        <w:tc>
          <w:tcPr>
            <w:tcW w:w="1398" w:type="dxa"/>
          </w:tcPr>
          <w:p w14:paraId="04E731A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DDR2</w:t>
            </w:r>
          </w:p>
        </w:tc>
        <w:tc>
          <w:tcPr>
            <w:tcW w:w="1274" w:type="dxa"/>
          </w:tcPr>
          <w:p w14:paraId="3467779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EIF1AX</w:t>
            </w:r>
          </w:p>
        </w:tc>
        <w:tc>
          <w:tcPr>
            <w:tcW w:w="1274" w:type="dxa"/>
          </w:tcPr>
          <w:p w14:paraId="00643CC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EPAS1</w:t>
            </w:r>
          </w:p>
        </w:tc>
        <w:tc>
          <w:tcPr>
            <w:tcW w:w="1274" w:type="dxa"/>
          </w:tcPr>
          <w:p w14:paraId="207CF62A"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EPCAM</w:t>
            </w:r>
          </w:p>
        </w:tc>
        <w:tc>
          <w:tcPr>
            <w:tcW w:w="1274" w:type="dxa"/>
          </w:tcPr>
          <w:p w14:paraId="74FC687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ERBB2</w:t>
            </w:r>
          </w:p>
        </w:tc>
        <w:tc>
          <w:tcPr>
            <w:tcW w:w="1274" w:type="dxa"/>
          </w:tcPr>
          <w:p w14:paraId="1241C40E"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ERBB3</w:t>
            </w:r>
          </w:p>
        </w:tc>
      </w:tr>
      <w:tr w:rsidR="00711101" w14:paraId="3EC3C290" w14:textId="77777777">
        <w:trPr>
          <w:trHeight w:val="298"/>
        </w:trPr>
        <w:tc>
          <w:tcPr>
            <w:tcW w:w="1274" w:type="dxa"/>
          </w:tcPr>
          <w:p w14:paraId="412165FC"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ERBB4</w:t>
            </w:r>
          </w:p>
        </w:tc>
        <w:tc>
          <w:tcPr>
            <w:tcW w:w="1274" w:type="dxa"/>
          </w:tcPr>
          <w:p w14:paraId="39524DF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ESR1</w:t>
            </w:r>
          </w:p>
        </w:tc>
        <w:tc>
          <w:tcPr>
            <w:tcW w:w="1398" w:type="dxa"/>
          </w:tcPr>
          <w:p w14:paraId="2584CC0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ETS2</w:t>
            </w:r>
          </w:p>
        </w:tc>
        <w:tc>
          <w:tcPr>
            <w:tcW w:w="1274" w:type="dxa"/>
          </w:tcPr>
          <w:p w14:paraId="7294DCB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FANCA</w:t>
            </w:r>
          </w:p>
        </w:tc>
        <w:tc>
          <w:tcPr>
            <w:tcW w:w="1274" w:type="dxa"/>
          </w:tcPr>
          <w:p w14:paraId="53E4826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FBXW7</w:t>
            </w:r>
          </w:p>
        </w:tc>
        <w:tc>
          <w:tcPr>
            <w:tcW w:w="1274" w:type="dxa"/>
          </w:tcPr>
          <w:p w14:paraId="006C1B3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FGF19</w:t>
            </w:r>
          </w:p>
        </w:tc>
        <w:tc>
          <w:tcPr>
            <w:tcW w:w="1274" w:type="dxa"/>
          </w:tcPr>
          <w:p w14:paraId="4E5CC66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FGF3</w:t>
            </w:r>
          </w:p>
        </w:tc>
        <w:tc>
          <w:tcPr>
            <w:tcW w:w="1274" w:type="dxa"/>
          </w:tcPr>
          <w:p w14:paraId="58332FF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FGFR1</w:t>
            </w:r>
          </w:p>
        </w:tc>
      </w:tr>
      <w:tr w:rsidR="00711101" w14:paraId="6A4FD037" w14:textId="77777777">
        <w:trPr>
          <w:trHeight w:val="298"/>
        </w:trPr>
        <w:tc>
          <w:tcPr>
            <w:tcW w:w="1274" w:type="dxa"/>
          </w:tcPr>
          <w:p w14:paraId="770BF21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FGFR2</w:t>
            </w:r>
          </w:p>
        </w:tc>
        <w:tc>
          <w:tcPr>
            <w:tcW w:w="1274" w:type="dxa"/>
          </w:tcPr>
          <w:p w14:paraId="205440A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FGFR3</w:t>
            </w:r>
          </w:p>
        </w:tc>
        <w:tc>
          <w:tcPr>
            <w:tcW w:w="1398" w:type="dxa"/>
          </w:tcPr>
          <w:p w14:paraId="5B40A20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FGFR4</w:t>
            </w:r>
          </w:p>
        </w:tc>
        <w:tc>
          <w:tcPr>
            <w:tcW w:w="1274" w:type="dxa"/>
          </w:tcPr>
          <w:p w14:paraId="5994C73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FLCN</w:t>
            </w:r>
          </w:p>
        </w:tc>
        <w:tc>
          <w:tcPr>
            <w:tcW w:w="1274" w:type="dxa"/>
          </w:tcPr>
          <w:p w14:paraId="3BAAD581"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FLT3</w:t>
            </w:r>
          </w:p>
        </w:tc>
        <w:tc>
          <w:tcPr>
            <w:tcW w:w="1274" w:type="dxa"/>
          </w:tcPr>
          <w:p w14:paraId="23CD97D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GNAS</w:t>
            </w:r>
          </w:p>
        </w:tc>
        <w:tc>
          <w:tcPr>
            <w:tcW w:w="1274" w:type="dxa"/>
          </w:tcPr>
          <w:p w14:paraId="21480FF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HIF1A</w:t>
            </w:r>
          </w:p>
        </w:tc>
        <w:tc>
          <w:tcPr>
            <w:tcW w:w="1274" w:type="dxa"/>
          </w:tcPr>
          <w:p w14:paraId="64995B4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HRAS</w:t>
            </w:r>
          </w:p>
        </w:tc>
      </w:tr>
      <w:tr w:rsidR="00711101" w14:paraId="415EBB9A" w14:textId="77777777">
        <w:trPr>
          <w:trHeight w:val="298"/>
        </w:trPr>
        <w:tc>
          <w:tcPr>
            <w:tcW w:w="1274" w:type="dxa"/>
          </w:tcPr>
          <w:p w14:paraId="12F3BFE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IDH1</w:t>
            </w:r>
          </w:p>
        </w:tc>
        <w:tc>
          <w:tcPr>
            <w:tcW w:w="1274" w:type="dxa"/>
          </w:tcPr>
          <w:p w14:paraId="2C14AB7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IDH2</w:t>
            </w:r>
          </w:p>
        </w:tc>
        <w:tc>
          <w:tcPr>
            <w:tcW w:w="1398" w:type="dxa"/>
          </w:tcPr>
          <w:p w14:paraId="300221A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IGF1R</w:t>
            </w:r>
          </w:p>
        </w:tc>
        <w:tc>
          <w:tcPr>
            <w:tcW w:w="1274" w:type="dxa"/>
          </w:tcPr>
          <w:p w14:paraId="5CD223CA"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JAK1</w:t>
            </w:r>
          </w:p>
        </w:tc>
        <w:tc>
          <w:tcPr>
            <w:tcW w:w="1274" w:type="dxa"/>
          </w:tcPr>
          <w:p w14:paraId="04B3DC9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JAK2</w:t>
            </w:r>
          </w:p>
        </w:tc>
        <w:tc>
          <w:tcPr>
            <w:tcW w:w="1274" w:type="dxa"/>
          </w:tcPr>
          <w:p w14:paraId="03226F6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JAK3</w:t>
            </w:r>
          </w:p>
        </w:tc>
        <w:tc>
          <w:tcPr>
            <w:tcW w:w="1274" w:type="dxa"/>
          </w:tcPr>
          <w:p w14:paraId="5B17FD55"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KDM5C</w:t>
            </w:r>
          </w:p>
        </w:tc>
        <w:tc>
          <w:tcPr>
            <w:tcW w:w="1274" w:type="dxa"/>
          </w:tcPr>
          <w:p w14:paraId="425E93F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KDR</w:t>
            </w:r>
          </w:p>
        </w:tc>
      </w:tr>
      <w:tr w:rsidR="00711101" w14:paraId="7E9F6AE9" w14:textId="77777777">
        <w:trPr>
          <w:trHeight w:val="298"/>
        </w:trPr>
        <w:tc>
          <w:tcPr>
            <w:tcW w:w="1274" w:type="dxa"/>
          </w:tcPr>
          <w:p w14:paraId="6A4FD31E"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KIT</w:t>
            </w:r>
          </w:p>
        </w:tc>
        <w:tc>
          <w:tcPr>
            <w:tcW w:w="1274" w:type="dxa"/>
          </w:tcPr>
          <w:p w14:paraId="13630D61"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KRAS</w:t>
            </w:r>
          </w:p>
        </w:tc>
        <w:tc>
          <w:tcPr>
            <w:tcW w:w="1398" w:type="dxa"/>
          </w:tcPr>
          <w:p w14:paraId="5A04EFC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MAP2K1</w:t>
            </w:r>
          </w:p>
        </w:tc>
        <w:tc>
          <w:tcPr>
            <w:tcW w:w="1274" w:type="dxa"/>
          </w:tcPr>
          <w:p w14:paraId="0A70295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MAPK1</w:t>
            </w:r>
          </w:p>
        </w:tc>
        <w:tc>
          <w:tcPr>
            <w:tcW w:w="1274" w:type="dxa"/>
          </w:tcPr>
          <w:p w14:paraId="0BEFE73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MET</w:t>
            </w:r>
          </w:p>
        </w:tc>
        <w:tc>
          <w:tcPr>
            <w:tcW w:w="1274" w:type="dxa"/>
          </w:tcPr>
          <w:p w14:paraId="0D85402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MLH1</w:t>
            </w:r>
          </w:p>
        </w:tc>
        <w:tc>
          <w:tcPr>
            <w:tcW w:w="1274" w:type="dxa"/>
          </w:tcPr>
          <w:p w14:paraId="4BFB13F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MRE11</w:t>
            </w:r>
          </w:p>
        </w:tc>
        <w:tc>
          <w:tcPr>
            <w:tcW w:w="1274" w:type="dxa"/>
          </w:tcPr>
          <w:p w14:paraId="7A392DD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MSH2</w:t>
            </w:r>
          </w:p>
        </w:tc>
      </w:tr>
      <w:tr w:rsidR="00711101" w14:paraId="53764840" w14:textId="77777777">
        <w:trPr>
          <w:trHeight w:val="298"/>
        </w:trPr>
        <w:tc>
          <w:tcPr>
            <w:tcW w:w="1274" w:type="dxa"/>
          </w:tcPr>
          <w:p w14:paraId="44D571A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MSH6</w:t>
            </w:r>
          </w:p>
        </w:tc>
        <w:tc>
          <w:tcPr>
            <w:tcW w:w="1274" w:type="dxa"/>
          </w:tcPr>
          <w:p w14:paraId="4B758A4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MTOR</w:t>
            </w:r>
          </w:p>
        </w:tc>
        <w:tc>
          <w:tcPr>
            <w:tcW w:w="1398" w:type="dxa"/>
          </w:tcPr>
          <w:p w14:paraId="7747911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MYC</w:t>
            </w:r>
          </w:p>
        </w:tc>
        <w:tc>
          <w:tcPr>
            <w:tcW w:w="1274" w:type="dxa"/>
          </w:tcPr>
          <w:p w14:paraId="0F975AB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NF1</w:t>
            </w:r>
          </w:p>
        </w:tc>
        <w:tc>
          <w:tcPr>
            <w:tcW w:w="1274" w:type="dxa"/>
          </w:tcPr>
          <w:p w14:paraId="3C7FA2C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NF2</w:t>
            </w:r>
          </w:p>
        </w:tc>
        <w:tc>
          <w:tcPr>
            <w:tcW w:w="1274" w:type="dxa"/>
          </w:tcPr>
          <w:p w14:paraId="0793872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NOTCH1</w:t>
            </w:r>
          </w:p>
        </w:tc>
        <w:tc>
          <w:tcPr>
            <w:tcW w:w="1274" w:type="dxa"/>
          </w:tcPr>
          <w:p w14:paraId="41B4B01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NRAS</w:t>
            </w:r>
          </w:p>
        </w:tc>
        <w:tc>
          <w:tcPr>
            <w:tcW w:w="1274" w:type="dxa"/>
          </w:tcPr>
          <w:p w14:paraId="4BD55DA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NTRK1</w:t>
            </w:r>
          </w:p>
        </w:tc>
      </w:tr>
      <w:tr w:rsidR="00711101" w14:paraId="6A6C4839" w14:textId="77777777">
        <w:trPr>
          <w:trHeight w:val="298"/>
        </w:trPr>
        <w:tc>
          <w:tcPr>
            <w:tcW w:w="1274" w:type="dxa"/>
          </w:tcPr>
          <w:p w14:paraId="7BBE99C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NTRK2</w:t>
            </w:r>
          </w:p>
        </w:tc>
        <w:tc>
          <w:tcPr>
            <w:tcW w:w="1274" w:type="dxa"/>
          </w:tcPr>
          <w:p w14:paraId="5A1DB7D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NTRK3</w:t>
            </w:r>
          </w:p>
        </w:tc>
        <w:tc>
          <w:tcPr>
            <w:tcW w:w="1398" w:type="dxa"/>
          </w:tcPr>
          <w:p w14:paraId="4123740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PALB2</w:t>
            </w:r>
          </w:p>
        </w:tc>
        <w:tc>
          <w:tcPr>
            <w:tcW w:w="1274" w:type="dxa"/>
          </w:tcPr>
          <w:p w14:paraId="0826E2C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PAX8</w:t>
            </w:r>
          </w:p>
        </w:tc>
        <w:tc>
          <w:tcPr>
            <w:tcW w:w="1274" w:type="dxa"/>
          </w:tcPr>
          <w:p w14:paraId="56D587B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PDCD1</w:t>
            </w:r>
          </w:p>
        </w:tc>
        <w:tc>
          <w:tcPr>
            <w:tcW w:w="1274" w:type="dxa"/>
          </w:tcPr>
          <w:p w14:paraId="58C33DA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PDGFRA</w:t>
            </w:r>
          </w:p>
        </w:tc>
        <w:tc>
          <w:tcPr>
            <w:tcW w:w="1274" w:type="dxa"/>
          </w:tcPr>
          <w:p w14:paraId="5521444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PGR</w:t>
            </w:r>
          </w:p>
        </w:tc>
        <w:tc>
          <w:tcPr>
            <w:tcW w:w="1274" w:type="dxa"/>
          </w:tcPr>
          <w:p w14:paraId="78442C81"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PIK3CA</w:t>
            </w:r>
          </w:p>
        </w:tc>
      </w:tr>
      <w:tr w:rsidR="00711101" w14:paraId="196373E4" w14:textId="77777777">
        <w:trPr>
          <w:trHeight w:val="298"/>
        </w:trPr>
        <w:tc>
          <w:tcPr>
            <w:tcW w:w="1274" w:type="dxa"/>
          </w:tcPr>
          <w:p w14:paraId="571B9A2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PIK3R1</w:t>
            </w:r>
          </w:p>
        </w:tc>
        <w:tc>
          <w:tcPr>
            <w:tcW w:w="1274" w:type="dxa"/>
          </w:tcPr>
          <w:p w14:paraId="58F6D0FE"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PMS2</w:t>
            </w:r>
          </w:p>
        </w:tc>
        <w:tc>
          <w:tcPr>
            <w:tcW w:w="1398" w:type="dxa"/>
          </w:tcPr>
          <w:p w14:paraId="0FBC8AE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POLD1</w:t>
            </w:r>
          </w:p>
        </w:tc>
        <w:tc>
          <w:tcPr>
            <w:tcW w:w="1274" w:type="dxa"/>
          </w:tcPr>
          <w:p w14:paraId="4F295F3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POLE</w:t>
            </w:r>
          </w:p>
        </w:tc>
        <w:tc>
          <w:tcPr>
            <w:tcW w:w="1274" w:type="dxa"/>
          </w:tcPr>
          <w:p w14:paraId="01377E2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PSMD4</w:t>
            </w:r>
          </w:p>
        </w:tc>
        <w:tc>
          <w:tcPr>
            <w:tcW w:w="1274" w:type="dxa"/>
          </w:tcPr>
          <w:p w14:paraId="48EF739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PTCH1</w:t>
            </w:r>
          </w:p>
        </w:tc>
        <w:tc>
          <w:tcPr>
            <w:tcW w:w="1274" w:type="dxa"/>
          </w:tcPr>
          <w:p w14:paraId="25321E0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PTEN</w:t>
            </w:r>
          </w:p>
        </w:tc>
        <w:tc>
          <w:tcPr>
            <w:tcW w:w="1274" w:type="dxa"/>
          </w:tcPr>
          <w:p w14:paraId="0EB6E45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RAF1</w:t>
            </w:r>
          </w:p>
        </w:tc>
      </w:tr>
      <w:tr w:rsidR="00711101" w14:paraId="51FD66FF" w14:textId="77777777">
        <w:trPr>
          <w:trHeight w:val="298"/>
        </w:trPr>
        <w:tc>
          <w:tcPr>
            <w:tcW w:w="1274" w:type="dxa"/>
          </w:tcPr>
          <w:p w14:paraId="1761BCD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RASA1</w:t>
            </w:r>
          </w:p>
        </w:tc>
        <w:tc>
          <w:tcPr>
            <w:tcW w:w="1274" w:type="dxa"/>
          </w:tcPr>
          <w:p w14:paraId="1B960A6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RASAL1</w:t>
            </w:r>
          </w:p>
        </w:tc>
        <w:tc>
          <w:tcPr>
            <w:tcW w:w="1398" w:type="dxa"/>
          </w:tcPr>
          <w:p w14:paraId="6619CEC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RB1</w:t>
            </w:r>
          </w:p>
        </w:tc>
        <w:tc>
          <w:tcPr>
            <w:tcW w:w="1274" w:type="dxa"/>
          </w:tcPr>
          <w:p w14:paraId="071EC5CC"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RET</w:t>
            </w:r>
          </w:p>
        </w:tc>
        <w:tc>
          <w:tcPr>
            <w:tcW w:w="1274" w:type="dxa"/>
          </w:tcPr>
          <w:p w14:paraId="4296CF3E"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RICTOR</w:t>
            </w:r>
          </w:p>
        </w:tc>
        <w:tc>
          <w:tcPr>
            <w:tcW w:w="1274" w:type="dxa"/>
          </w:tcPr>
          <w:p w14:paraId="2E9956D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RIT1</w:t>
            </w:r>
          </w:p>
        </w:tc>
        <w:tc>
          <w:tcPr>
            <w:tcW w:w="1274" w:type="dxa"/>
          </w:tcPr>
          <w:p w14:paraId="4BA53D5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ROS1</w:t>
            </w:r>
          </w:p>
        </w:tc>
        <w:tc>
          <w:tcPr>
            <w:tcW w:w="1274" w:type="dxa"/>
          </w:tcPr>
          <w:p w14:paraId="1D2FE8A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RSF1</w:t>
            </w:r>
          </w:p>
        </w:tc>
      </w:tr>
      <w:tr w:rsidR="00711101" w14:paraId="5D30D1D6" w14:textId="77777777">
        <w:trPr>
          <w:trHeight w:val="298"/>
        </w:trPr>
        <w:tc>
          <w:tcPr>
            <w:tcW w:w="1274" w:type="dxa"/>
          </w:tcPr>
          <w:p w14:paraId="0165290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SF3B1</w:t>
            </w:r>
          </w:p>
        </w:tc>
        <w:tc>
          <w:tcPr>
            <w:tcW w:w="1274" w:type="dxa"/>
          </w:tcPr>
          <w:p w14:paraId="20E44DC2"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SMAD4</w:t>
            </w:r>
          </w:p>
        </w:tc>
        <w:tc>
          <w:tcPr>
            <w:tcW w:w="1398" w:type="dxa"/>
          </w:tcPr>
          <w:p w14:paraId="7187DF3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SMARCA4</w:t>
            </w:r>
          </w:p>
        </w:tc>
        <w:tc>
          <w:tcPr>
            <w:tcW w:w="1274" w:type="dxa"/>
          </w:tcPr>
          <w:p w14:paraId="048C5C1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SMO</w:t>
            </w:r>
          </w:p>
        </w:tc>
        <w:tc>
          <w:tcPr>
            <w:tcW w:w="1274" w:type="dxa"/>
          </w:tcPr>
          <w:p w14:paraId="17B5219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STK11</w:t>
            </w:r>
          </w:p>
        </w:tc>
        <w:tc>
          <w:tcPr>
            <w:tcW w:w="1274" w:type="dxa"/>
          </w:tcPr>
          <w:p w14:paraId="1AD66BC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TERT</w:t>
            </w:r>
          </w:p>
        </w:tc>
        <w:tc>
          <w:tcPr>
            <w:tcW w:w="1274" w:type="dxa"/>
          </w:tcPr>
          <w:p w14:paraId="2EF1ADE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TOP2A</w:t>
            </w:r>
          </w:p>
        </w:tc>
        <w:tc>
          <w:tcPr>
            <w:tcW w:w="1274" w:type="dxa"/>
          </w:tcPr>
          <w:p w14:paraId="08A92D05"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TP53</w:t>
            </w:r>
          </w:p>
        </w:tc>
      </w:tr>
      <w:tr w:rsidR="00711101" w14:paraId="3840B87A" w14:textId="77777777">
        <w:trPr>
          <w:trHeight w:val="308"/>
        </w:trPr>
        <w:tc>
          <w:tcPr>
            <w:tcW w:w="1274" w:type="dxa"/>
          </w:tcPr>
          <w:p w14:paraId="34EEE15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TSC1</w:t>
            </w:r>
          </w:p>
        </w:tc>
        <w:tc>
          <w:tcPr>
            <w:tcW w:w="1274" w:type="dxa"/>
          </w:tcPr>
          <w:p w14:paraId="4B47EEA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TSC2</w:t>
            </w:r>
          </w:p>
        </w:tc>
        <w:tc>
          <w:tcPr>
            <w:tcW w:w="1398" w:type="dxa"/>
          </w:tcPr>
          <w:p w14:paraId="219C0012"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TSHR</w:t>
            </w:r>
          </w:p>
        </w:tc>
        <w:tc>
          <w:tcPr>
            <w:tcW w:w="1274" w:type="dxa"/>
          </w:tcPr>
          <w:p w14:paraId="78BB863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VHL</w:t>
            </w:r>
          </w:p>
        </w:tc>
        <w:tc>
          <w:tcPr>
            <w:tcW w:w="1274" w:type="dxa"/>
          </w:tcPr>
          <w:p w14:paraId="4D19818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EGFR</w:t>
            </w:r>
          </w:p>
        </w:tc>
        <w:tc>
          <w:tcPr>
            <w:tcW w:w="1274" w:type="dxa"/>
          </w:tcPr>
          <w:p w14:paraId="668A76FF" w14:textId="77777777" w:rsidR="00711101" w:rsidRPr="00BC7158" w:rsidRDefault="00711101">
            <w:pPr>
              <w:jc w:val="center"/>
              <w:rPr>
                <w:rFonts w:ascii="微软雅黑" w:eastAsia="微软雅黑" w:hAnsi="微软雅黑"/>
                <w:b/>
                <w:i/>
                <w:iCs/>
                <w:kern w:val="0"/>
                <w:sz w:val="18"/>
                <w:szCs w:val="18"/>
              </w:rPr>
            </w:pPr>
          </w:p>
        </w:tc>
        <w:tc>
          <w:tcPr>
            <w:tcW w:w="1274" w:type="dxa"/>
          </w:tcPr>
          <w:p w14:paraId="690410DE" w14:textId="77777777" w:rsidR="00711101" w:rsidRPr="00BC7158" w:rsidRDefault="00711101">
            <w:pPr>
              <w:jc w:val="center"/>
              <w:rPr>
                <w:rFonts w:ascii="微软雅黑" w:eastAsia="微软雅黑" w:hAnsi="微软雅黑"/>
                <w:b/>
                <w:i/>
                <w:iCs/>
                <w:kern w:val="0"/>
                <w:sz w:val="18"/>
                <w:szCs w:val="18"/>
              </w:rPr>
            </w:pPr>
          </w:p>
        </w:tc>
        <w:tc>
          <w:tcPr>
            <w:tcW w:w="1274" w:type="dxa"/>
          </w:tcPr>
          <w:p w14:paraId="5C07F4A1" w14:textId="77777777" w:rsidR="00711101" w:rsidRPr="00BC7158" w:rsidRDefault="00711101">
            <w:pPr>
              <w:jc w:val="center"/>
              <w:rPr>
                <w:rFonts w:ascii="微软雅黑" w:eastAsia="微软雅黑" w:hAnsi="微软雅黑"/>
                <w:b/>
                <w:i/>
                <w:iCs/>
                <w:kern w:val="0"/>
                <w:sz w:val="18"/>
                <w:szCs w:val="18"/>
              </w:rPr>
            </w:pPr>
          </w:p>
        </w:tc>
      </w:tr>
    </w:tbl>
    <w:p w14:paraId="25F2010E" w14:textId="21F866CC" w:rsidR="00711101" w:rsidRDefault="00412833">
      <w:pPr>
        <w:rPr>
          <w:rFonts w:ascii="微软雅黑" w:eastAsia="微软雅黑" w:hAnsi="微软雅黑"/>
          <w:sz w:val="16"/>
          <w:szCs w:val="16"/>
        </w:rPr>
      </w:pPr>
      <w:r w:rsidRPr="00412833">
        <w:rPr>
          <w:rFonts w:ascii="微软雅黑" w:eastAsia="微软雅黑" w:hAnsi="微软雅黑"/>
          <w:sz w:val="16"/>
          <w:szCs w:val="16"/>
        </w:rPr>
        <w:t>{%</w:t>
      </w:r>
      <w:r>
        <w:rPr>
          <w:rFonts w:ascii="微软雅黑" w:eastAsia="微软雅黑" w:hAnsi="微软雅黑" w:hint="eastAsia"/>
          <w:sz w:val="16"/>
          <w:szCs w:val="16"/>
        </w:rPr>
        <w:t>p</w:t>
      </w:r>
      <w:r w:rsidRPr="00412833">
        <w:rPr>
          <w:rFonts w:ascii="微软雅黑" w:eastAsia="微软雅黑" w:hAnsi="微软雅黑"/>
          <w:sz w:val="16"/>
          <w:szCs w:val="16"/>
        </w:rPr>
        <w:t xml:space="preserve"> if “组织” in sample.prod_names%}</w:t>
      </w:r>
    </w:p>
    <w:p w14:paraId="3C9EEFAE" w14:textId="77777777" w:rsidR="00412833" w:rsidRDefault="00412833">
      <w:pPr>
        <w:rPr>
          <w:rFonts w:ascii="微软雅黑" w:eastAsia="微软雅黑" w:hAnsi="微软雅黑"/>
          <w:sz w:val="16"/>
          <w:szCs w:val="16"/>
        </w:rPr>
      </w:pPr>
    </w:p>
    <w:p w14:paraId="501F3CAB" w14:textId="77777777" w:rsidR="00711101" w:rsidRDefault="0039767B">
      <w:pPr>
        <w:rPr>
          <w:rFonts w:ascii="微软雅黑" w:eastAsia="微软雅黑" w:hAnsi="微软雅黑"/>
          <w:b/>
          <w:bCs/>
          <w:sz w:val="18"/>
          <w:szCs w:val="18"/>
        </w:rPr>
      </w:pPr>
      <w:r w:rsidRPr="00F753A2">
        <w:rPr>
          <w:rFonts w:ascii="微软雅黑" w:eastAsia="微软雅黑" w:hAnsi="微软雅黑"/>
          <w:b/>
          <w:bCs/>
          <w:sz w:val="18"/>
          <w:szCs w:val="18"/>
        </w:rPr>
        <w:t>CNV</w:t>
      </w:r>
      <w:r w:rsidRPr="00F753A2">
        <w:rPr>
          <w:rFonts w:ascii="微软雅黑" w:eastAsia="微软雅黑" w:hAnsi="微软雅黑" w:hint="eastAsia"/>
          <w:b/>
          <w:bCs/>
          <w:sz w:val="18"/>
          <w:szCs w:val="18"/>
        </w:rPr>
        <w:t>检测基因列表</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2"/>
        <w:gridCol w:w="1282"/>
        <w:gridCol w:w="1282"/>
        <w:gridCol w:w="1282"/>
        <w:gridCol w:w="1282"/>
        <w:gridCol w:w="1282"/>
        <w:gridCol w:w="1282"/>
        <w:gridCol w:w="1282"/>
      </w:tblGrid>
      <w:tr w:rsidR="00711101" w14:paraId="0B23CD39" w14:textId="77777777">
        <w:tc>
          <w:tcPr>
            <w:tcW w:w="1282" w:type="dxa"/>
          </w:tcPr>
          <w:p w14:paraId="59674A01"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AKT2</w:t>
            </w:r>
          </w:p>
        </w:tc>
        <w:tc>
          <w:tcPr>
            <w:tcW w:w="1282" w:type="dxa"/>
          </w:tcPr>
          <w:p w14:paraId="6A8EF90E"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AKT3</w:t>
            </w:r>
          </w:p>
        </w:tc>
        <w:tc>
          <w:tcPr>
            <w:tcW w:w="1282" w:type="dxa"/>
          </w:tcPr>
          <w:p w14:paraId="09F56F1F"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AURKA</w:t>
            </w:r>
          </w:p>
        </w:tc>
        <w:tc>
          <w:tcPr>
            <w:tcW w:w="1282" w:type="dxa"/>
          </w:tcPr>
          <w:p w14:paraId="27B4B45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CCND1</w:t>
            </w:r>
          </w:p>
        </w:tc>
        <w:tc>
          <w:tcPr>
            <w:tcW w:w="1282" w:type="dxa"/>
          </w:tcPr>
          <w:p w14:paraId="5A77D475"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CCNE1</w:t>
            </w:r>
          </w:p>
        </w:tc>
        <w:tc>
          <w:tcPr>
            <w:tcW w:w="1282" w:type="dxa"/>
          </w:tcPr>
          <w:p w14:paraId="421E7EB2"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CD274</w:t>
            </w:r>
          </w:p>
        </w:tc>
        <w:tc>
          <w:tcPr>
            <w:tcW w:w="1282" w:type="dxa"/>
          </w:tcPr>
          <w:p w14:paraId="26EF459D"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CDK4</w:t>
            </w:r>
          </w:p>
        </w:tc>
        <w:tc>
          <w:tcPr>
            <w:tcW w:w="1282" w:type="dxa"/>
          </w:tcPr>
          <w:p w14:paraId="444E4E6F"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CDK6</w:t>
            </w:r>
          </w:p>
        </w:tc>
      </w:tr>
      <w:tr w:rsidR="00711101" w14:paraId="211CEBF7" w14:textId="77777777">
        <w:tc>
          <w:tcPr>
            <w:tcW w:w="1282" w:type="dxa"/>
          </w:tcPr>
          <w:p w14:paraId="7784AF76"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EGFR</w:t>
            </w:r>
          </w:p>
        </w:tc>
        <w:tc>
          <w:tcPr>
            <w:tcW w:w="1282" w:type="dxa"/>
          </w:tcPr>
          <w:p w14:paraId="384C4511"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EPAS1</w:t>
            </w:r>
          </w:p>
        </w:tc>
        <w:tc>
          <w:tcPr>
            <w:tcW w:w="1282" w:type="dxa"/>
          </w:tcPr>
          <w:p w14:paraId="6102791C"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ERBB2</w:t>
            </w:r>
          </w:p>
        </w:tc>
        <w:tc>
          <w:tcPr>
            <w:tcW w:w="1282" w:type="dxa"/>
          </w:tcPr>
          <w:p w14:paraId="36ED2281"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FGF19</w:t>
            </w:r>
          </w:p>
        </w:tc>
        <w:tc>
          <w:tcPr>
            <w:tcW w:w="1282" w:type="dxa"/>
          </w:tcPr>
          <w:p w14:paraId="425187F4"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FGF3</w:t>
            </w:r>
          </w:p>
        </w:tc>
        <w:tc>
          <w:tcPr>
            <w:tcW w:w="1282" w:type="dxa"/>
          </w:tcPr>
          <w:p w14:paraId="4CD9745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FGFR1</w:t>
            </w:r>
          </w:p>
        </w:tc>
        <w:tc>
          <w:tcPr>
            <w:tcW w:w="1282" w:type="dxa"/>
          </w:tcPr>
          <w:p w14:paraId="4D51A34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FGFR2</w:t>
            </w:r>
          </w:p>
        </w:tc>
        <w:tc>
          <w:tcPr>
            <w:tcW w:w="1282" w:type="dxa"/>
          </w:tcPr>
          <w:p w14:paraId="4FF26516"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FGFR3</w:t>
            </w:r>
          </w:p>
        </w:tc>
      </w:tr>
      <w:tr w:rsidR="00711101" w14:paraId="3BDCB0E7" w14:textId="77777777">
        <w:tc>
          <w:tcPr>
            <w:tcW w:w="1282" w:type="dxa"/>
          </w:tcPr>
          <w:p w14:paraId="6D951694"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HIF1A</w:t>
            </w:r>
          </w:p>
        </w:tc>
        <w:tc>
          <w:tcPr>
            <w:tcW w:w="1282" w:type="dxa"/>
          </w:tcPr>
          <w:p w14:paraId="0B902048"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IGF1R</w:t>
            </w:r>
          </w:p>
        </w:tc>
        <w:tc>
          <w:tcPr>
            <w:tcW w:w="1282" w:type="dxa"/>
          </w:tcPr>
          <w:p w14:paraId="33332F04"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MAPK1</w:t>
            </w:r>
          </w:p>
        </w:tc>
        <w:tc>
          <w:tcPr>
            <w:tcW w:w="1282" w:type="dxa"/>
          </w:tcPr>
          <w:p w14:paraId="4D9F8385"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MET</w:t>
            </w:r>
          </w:p>
        </w:tc>
        <w:tc>
          <w:tcPr>
            <w:tcW w:w="1282" w:type="dxa"/>
          </w:tcPr>
          <w:p w14:paraId="7B8561B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MYC</w:t>
            </w:r>
          </w:p>
        </w:tc>
        <w:tc>
          <w:tcPr>
            <w:tcW w:w="1282" w:type="dxa"/>
          </w:tcPr>
          <w:p w14:paraId="47020ECE"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NTRK3</w:t>
            </w:r>
          </w:p>
        </w:tc>
        <w:tc>
          <w:tcPr>
            <w:tcW w:w="1282" w:type="dxa"/>
          </w:tcPr>
          <w:p w14:paraId="34FEDB90"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PDGFRA</w:t>
            </w:r>
          </w:p>
        </w:tc>
        <w:tc>
          <w:tcPr>
            <w:tcW w:w="1282" w:type="dxa"/>
          </w:tcPr>
          <w:p w14:paraId="3039FE47"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PGR</w:t>
            </w:r>
          </w:p>
        </w:tc>
      </w:tr>
      <w:tr w:rsidR="00711101" w14:paraId="2BE81BAB" w14:textId="77777777">
        <w:tc>
          <w:tcPr>
            <w:tcW w:w="1282" w:type="dxa"/>
          </w:tcPr>
          <w:p w14:paraId="1C7B4FD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PIK3CA</w:t>
            </w:r>
          </w:p>
        </w:tc>
        <w:tc>
          <w:tcPr>
            <w:tcW w:w="1282" w:type="dxa"/>
          </w:tcPr>
          <w:p w14:paraId="41B35867"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PSMD4</w:t>
            </w:r>
          </w:p>
        </w:tc>
        <w:tc>
          <w:tcPr>
            <w:tcW w:w="1282" w:type="dxa"/>
          </w:tcPr>
          <w:p w14:paraId="18534B1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RET</w:t>
            </w:r>
          </w:p>
        </w:tc>
        <w:tc>
          <w:tcPr>
            <w:tcW w:w="1282" w:type="dxa"/>
          </w:tcPr>
          <w:p w14:paraId="4E73E1B5"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RICTOR</w:t>
            </w:r>
          </w:p>
        </w:tc>
        <w:tc>
          <w:tcPr>
            <w:tcW w:w="1282" w:type="dxa"/>
          </w:tcPr>
          <w:p w14:paraId="4EA6B35F"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RSF1</w:t>
            </w:r>
          </w:p>
        </w:tc>
        <w:tc>
          <w:tcPr>
            <w:tcW w:w="1282" w:type="dxa"/>
          </w:tcPr>
          <w:p w14:paraId="6C3C1C7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SMO</w:t>
            </w:r>
          </w:p>
        </w:tc>
        <w:tc>
          <w:tcPr>
            <w:tcW w:w="1282" w:type="dxa"/>
          </w:tcPr>
          <w:p w14:paraId="591C58E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TOP2A</w:t>
            </w:r>
          </w:p>
        </w:tc>
        <w:tc>
          <w:tcPr>
            <w:tcW w:w="1282" w:type="dxa"/>
          </w:tcPr>
          <w:p w14:paraId="2F8C1400" w14:textId="77777777" w:rsidR="00711101" w:rsidRPr="00BC7158" w:rsidRDefault="00711101">
            <w:pPr>
              <w:jc w:val="center"/>
              <w:rPr>
                <w:rFonts w:ascii="微软雅黑" w:eastAsia="微软雅黑" w:hAnsi="微软雅黑"/>
                <w:b/>
                <w:bCs/>
                <w:i/>
                <w:iCs/>
                <w:kern w:val="0"/>
                <w:sz w:val="18"/>
                <w:szCs w:val="18"/>
              </w:rPr>
            </w:pPr>
          </w:p>
        </w:tc>
      </w:tr>
    </w:tbl>
    <w:p w14:paraId="027A3688" w14:textId="28ED6A0F" w:rsidR="00711101" w:rsidRDefault="00412833">
      <w:pPr>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r>
        <w:rPr>
          <w:rFonts w:ascii="微软雅黑" w:eastAsia="微软雅黑" w:hAnsi="微软雅黑" w:hint="eastAsia"/>
          <w:sz w:val="16"/>
          <w:szCs w:val="16"/>
        </w:rPr>
        <w:t>}</w:t>
      </w:r>
    </w:p>
    <w:p w14:paraId="13B3C206" w14:textId="77777777" w:rsidR="00412833" w:rsidRDefault="00412833">
      <w:pPr>
        <w:rPr>
          <w:rFonts w:ascii="微软雅黑" w:eastAsia="微软雅黑" w:hAnsi="微软雅黑"/>
          <w:sz w:val="16"/>
          <w:szCs w:val="16"/>
        </w:rPr>
      </w:pPr>
    </w:p>
    <w:p w14:paraId="258AB6DB" w14:textId="77777777" w:rsidR="00711101" w:rsidRDefault="0039767B">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2"/>
        <w:gridCol w:w="1282"/>
        <w:gridCol w:w="1282"/>
        <w:gridCol w:w="1282"/>
        <w:gridCol w:w="1282"/>
        <w:gridCol w:w="1282"/>
        <w:gridCol w:w="1282"/>
        <w:gridCol w:w="1282"/>
      </w:tblGrid>
      <w:tr w:rsidR="00711101" w14:paraId="7891919D" w14:textId="77777777">
        <w:trPr>
          <w:trHeight w:val="329"/>
        </w:trPr>
        <w:tc>
          <w:tcPr>
            <w:tcW w:w="1282" w:type="dxa"/>
          </w:tcPr>
          <w:p w14:paraId="5595B2EC"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ALK</w:t>
            </w:r>
          </w:p>
        </w:tc>
        <w:tc>
          <w:tcPr>
            <w:tcW w:w="1282" w:type="dxa"/>
          </w:tcPr>
          <w:p w14:paraId="6AFDDD86"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BRAF</w:t>
            </w:r>
          </w:p>
        </w:tc>
        <w:tc>
          <w:tcPr>
            <w:tcW w:w="1282" w:type="dxa"/>
          </w:tcPr>
          <w:p w14:paraId="28285D0F"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FGFR1</w:t>
            </w:r>
          </w:p>
        </w:tc>
        <w:tc>
          <w:tcPr>
            <w:tcW w:w="1282" w:type="dxa"/>
          </w:tcPr>
          <w:p w14:paraId="2F86DA3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FGFR2</w:t>
            </w:r>
          </w:p>
        </w:tc>
        <w:tc>
          <w:tcPr>
            <w:tcW w:w="1282" w:type="dxa"/>
          </w:tcPr>
          <w:p w14:paraId="636D9085"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FGFR3</w:t>
            </w:r>
          </w:p>
        </w:tc>
        <w:tc>
          <w:tcPr>
            <w:tcW w:w="1282" w:type="dxa"/>
          </w:tcPr>
          <w:p w14:paraId="7D4E2EC8"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NRG1</w:t>
            </w:r>
          </w:p>
        </w:tc>
        <w:tc>
          <w:tcPr>
            <w:tcW w:w="1282" w:type="dxa"/>
          </w:tcPr>
          <w:p w14:paraId="3B65A126"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NTRK1</w:t>
            </w:r>
          </w:p>
        </w:tc>
        <w:tc>
          <w:tcPr>
            <w:tcW w:w="1282" w:type="dxa"/>
          </w:tcPr>
          <w:p w14:paraId="44E3F74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NTRK2</w:t>
            </w:r>
          </w:p>
        </w:tc>
      </w:tr>
      <w:tr w:rsidR="00711101" w14:paraId="727F5060" w14:textId="77777777">
        <w:trPr>
          <w:trHeight w:val="329"/>
        </w:trPr>
        <w:tc>
          <w:tcPr>
            <w:tcW w:w="1282" w:type="dxa"/>
          </w:tcPr>
          <w:p w14:paraId="038C30C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NTRK3</w:t>
            </w:r>
          </w:p>
        </w:tc>
        <w:tc>
          <w:tcPr>
            <w:tcW w:w="1282" w:type="dxa"/>
          </w:tcPr>
          <w:p w14:paraId="34389FD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PAX8</w:t>
            </w:r>
          </w:p>
        </w:tc>
        <w:tc>
          <w:tcPr>
            <w:tcW w:w="1282" w:type="dxa"/>
          </w:tcPr>
          <w:p w14:paraId="7B5972AA"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RET</w:t>
            </w:r>
          </w:p>
        </w:tc>
        <w:tc>
          <w:tcPr>
            <w:tcW w:w="1282" w:type="dxa"/>
          </w:tcPr>
          <w:p w14:paraId="3190E95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ROS1</w:t>
            </w:r>
          </w:p>
        </w:tc>
        <w:tc>
          <w:tcPr>
            <w:tcW w:w="1282" w:type="dxa"/>
          </w:tcPr>
          <w:p w14:paraId="1F551CCE" w14:textId="77777777" w:rsidR="00711101" w:rsidRPr="00BC7158" w:rsidRDefault="00711101">
            <w:pPr>
              <w:jc w:val="center"/>
              <w:rPr>
                <w:rFonts w:ascii="微软雅黑" w:eastAsia="微软雅黑" w:hAnsi="微软雅黑"/>
                <w:b/>
                <w:bCs/>
                <w:i/>
                <w:iCs/>
                <w:kern w:val="0"/>
                <w:sz w:val="18"/>
                <w:szCs w:val="18"/>
              </w:rPr>
            </w:pPr>
          </w:p>
        </w:tc>
        <w:tc>
          <w:tcPr>
            <w:tcW w:w="1282" w:type="dxa"/>
          </w:tcPr>
          <w:p w14:paraId="1F3ECF06" w14:textId="77777777" w:rsidR="00711101" w:rsidRPr="00BC7158" w:rsidRDefault="00711101">
            <w:pPr>
              <w:jc w:val="center"/>
              <w:rPr>
                <w:rFonts w:ascii="微软雅黑" w:eastAsia="微软雅黑" w:hAnsi="微软雅黑"/>
                <w:b/>
                <w:bCs/>
                <w:i/>
                <w:iCs/>
                <w:kern w:val="0"/>
                <w:sz w:val="18"/>
                <w:szCs w:val="18"/>
              </w:rPr>
            </w:pPr>
          </w:p>
        </w:tc>
        <w:tc>
          <w:tcPr>
            <w:tcW w:w="1282" w:type="dxa"/>
          </w:tcPr>
          <w:p w14:paraId="4798D7E5" w14:textId="77777777" w:rsidR="00711101" w:rsidRPr="00BC7158" w:rsidRDefault="00711101">
            <w:pPr>
              <w:jc w:val="center"/>
              <w:rPr>
                <w:rFonts w:ascii="微软雅黑" w:eastAsia="微软雅黑" w:hAnsi="微软雅黑"/>
                <w:b/>
                <w:bCs/>
                <w:i/>
                <w:iCs/>
                <w:kern w:val="0"/>
                <w:sz w:val="18"/>
                <w:szCs w:val="18"/>
              </w:rPr>
            </w:pPr>
          </w:p>
        </w:tc>
        <w:tc>
          <w:tcPr>
            <w:tcW w:w="1282" w:type="dxa"/>
          </w:tcPr>
          <w:p w14:paraId="4D9F474E" w14:textId="77777777" w:rsidR="00711101" w:rsidRPr="00BC7158" w:rsidRDefault="00711101">
            <w:pPr>
              <w:jc w:val="center"/>
              <w:rPr>
                <w:rFonts w:ascii="微软雅黑" w:eastAsia="微软雅黑" w:hAnsi="微软雅黑"/>
                <w:b/>
                <w:bCs/>
                <w:i/>
                <w:iCs/>
                <w:kern w:val="0"/>
                <w:sz w:val="18"/>
                <w:szCs w:val="18"/>
              </w:rPr>
            </w:pPr>
          </w:p>
        </w:tc>
      </w:tr>
    </w:tbl>
    <w:p w14:paraId="193B794D" w14:textId="77777777" w:rsidR="00711101" w:rsidRDefault="0039767B">
      <w:pPr>
        <w:rPr>
          <w:rFonts w:ascii="微软雅黑" w:eastAsia="微软雅黑" w:hAnsi="微软雅黑"/>
          <w:sz w:val="16"/>
          <w:szCs w:val="16"/>
        </w:rPr>
      </w:pPr>
      <w:r>
        <w:rPr>
          <w:rFonts w:ascii="微软雅黑" w:eastAsia="微软雅黑" w:hAnsi="微软雅黑"/>
          <w:sz w:val="16"/>
          <w:szCs w:val="16"/>
        </w:rPr>
        <w:br w:type="page"/>
      </w:r>
    </w:p>
    <w:p w14:paraId="0A3DC03F" w14:textId="77777777" w:rsidR="00711101" w:rsidRDefault="00711101">
      <w:pPr>
        <w:ind w:rightChars="-59" w:right="-124"/>
        <w:jc w:val="center"/>
        <w:rPr>
          <w:rFonts w:eastAsia="微软雅黑"/>
          <w:b/>
          <w:color w:val="000000"/>
          <w:kern w:val="0"/>
          <w:szCs w:val="21"/>
        </w:rPr>
      </w:pPr>
    </w:p>
    <w:p w14:paraId="7E04EF99" w14:textId="04D149A2" w:rsidR="00711101" w:rsidRDefault="0039767B">
      <w:pPr>
        <w:widowControl/>
        <w:adjustRightInd w:val="0"/>
        <w:snapToGrid w:val="0"/>
        <w:ind w:right="900"/>
        <w:jc w:val="left"/>
        <w:rPr>
          <w:rFonts w:eastAsia="微软雅黑"/>
          <w:b/>
          <w:color w:val="000000"/>
          <w:szCs w:val="21"/>
        </w:rPr>
      </w:pPr>
      <w:r>
        <w:rPr>
          <w:rStyle w:val="ab"/>
        </w:rPr>
        <w:sym w:font="Symbol" w:char="F020"/>
      </w:r>
      <w:r>
        <w:rPr>
          <w:rFonts w:eastAsia="微软雅黑"/>
          <w:b/>
          <w:color w:val="000000"/>
          <w:szCs w:val="21"/>
        </w:rPr>
        <w:t>样本质控</w:t>
      </w:r>
    </w:p>
    <w:p w14:paraId="6C028CD0" w14:textId="7EBDAC1D" w:rsidR="00BC13C6" w:rsidRPr="00EF5171" w:rsidRDefault="00BC13C6">
      <w:pPr>
        <w:widowControl/>
        <w:adjustRightInd w:val="0"/>
        <w:snapToGrid w:val="0"/>
        <w:ind w:right="900"/>
        <w:jc w:val="left"/>
        <w:rPr>
          <w:rFonts w:eastAsia="微软雅黑"/>
          <w:b/>
          <w:color w:val="FF0000"/>
          <w:szCs w:val="21"/>
        </w:rPr>
      </w:pPr>
      <w:r w:rsidRPr="00EF5171">
        <w:rPr>
          <w:rFonts w:eastAsia="微软雅黑"/>
          <w:b/>
          <w:color w:val="FF0000"/>
          <w:szCs w:val="21"/>
        </w:rPr>
        <w:t>{%p if “</w:t>
      </w:r>
      <w:r w:rsidRPr="00EF5171">
        <w:rPr>
          <w:rFonts w:eastAsia="微软雅黑"/>
          <w:b/>
          <w:color w:val="FF0000"/>
          <w:szCs w:val="21"/>
        </w:rPr>
        <w:t>组织</w:t>
      </w:r>
      <w:r w:rsidRPr="00EF5171">
        <w:rPr>
          <w:rFonts w:eastAsia="微软雅黑"/>
          <w:b/>
          <w:color w:val="FF0000"/>
          <w:szCs w:val="21"/>
        </w:rPr>
        <w:t>” in sample.prod_names%}</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711101" w14:paraId="4E925AF9" w14:textId="77777777">
        <w:trPr>
          <w:trHeight w:val="397"/>
          <w:jc w:val="center"/>
        </w:trPr>
        <w:tc>
          <w:tcPr>
            <w:tcW w:w="4536" w:type="dxa"/>
            <w:gridSpan w:val="2"/>
            <w:tcBorders>
              <w:top w:val="single" w:sz="4" w:space="0" w:color="auto"/>
              <w:left w:val="nil"/>
              <w:bottom w:val="single" w:sz="4" w:space="0" w:color="auto"/>
              <w:right w:val="single" w:sz="8" w:space="0" w:color="FFFFFF"/>
            </w:tcBorders>
            <w:shd w:val="clear" w:color="auto" w:fill="auto"/>
            <w:vAlign w:val="center"/>
          </w:tcPr>
          <w:p w14:paraId="1E68C20F" w14:textId="77777777" w:rsidR="00711101" w:rsidRDefault="0039767B">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质控参数</w:t>
            </w:r>
          </w:p>
        </w:tc>
        <w:tc>
          <w:tcPr>
            <w:tcW w:w="2835" w:type="dxa"/>
            <w:tcBorders>
              <w:top w:val="single" w:sz="4" w:space="0" w:color="auto"/>
              <w:left w:val="single" w:sz="8" w:space="0" w:color="FFFFFF"/>
              <w:bottom w:val="single" w:sz="4" w:space="0" w:color="auto"/>
              <w:right w:val="single" w:sz="8" w:space="0" w:color="FFFFFF"/>
            </w:tcBorders>
            <w:shd w:val="clear" w:color="auto" w:fill="auto"/>
            <w:vAlign w:val="center"/>
          </w:tcPr>
          <w:p w14:paraId="33E98E7E" w14:textId="77777777" w:rsidR="00711101" w:rsidRDefault="0039767B">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质控数值</w:t>
            </w:r>
          </w:p>
        </w:tc>
        <w:tc>
          <w:tcPr>
            <w:tcW w:w="2961" w:type="dxa"/>
            <w:tcBorders>
              <w:top w:val="single" w:sz="4" w:space="0" w:color="auto"/>
              <w:left w:val="single" w:sz="8" w:space="0" w:color="FFFFFF"/>
              <w:bottom w:val="single" w:sz="4" w:space="0" w:color="auto"/>
              <w:right w:val="nil"/>
            </w:tcBorders>
            <w:shd w:val="clear" w:color="auto" w:fill="auto"/>
            <w:vAlign w:val="center"/>
          </w:tcPr>
          <w:p w14:paraId="220C57D5" w14:textId="77777777" w:rsidR="00711101" w:rsidRDefault="0039767B">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参考值</w:t>
            </w:r>
          </w:p>
        </w:tc>
      </w:tr>
      <w:tr w:rsidR="00711101" w14:paraId="6BA1DD65" w14:textId="77777777">
        <w:trPr>
          <w:trHeight w:val="397"/>
          <w:jc w:val="center"/>
        </w:trPr>
        <w:tc>
          <w:tcPr>
            <w:tcW w:w="1701" w:type="dxa"/>
            <w:tcBorders>
              <w:top w:val="single" w:sz="4" w:space="0" w:color="auto"/>
              <w:left w:val="nil"/>
              <w:bottom w:val="single" w:sz="4" w:space="0" w:color="auto"/>
              <w:right w:val="dashed" w:sz="4" w:space="0" w:color="D8D8D8"/>
            </w:tcBorders>
            <w:shd w:val="clear" w:color="auto" w:fill="FFFFFF"/>
            <w:vAlign w:val="center"/>
          </w:tcPr>
          <w:p w14:paraId="5FB8DF11"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single" w:sz="4" w:space="0" w:color="auto"/>
              <w:left w:val="dashed" w:sz="4" w:space="0" w:color="D8D8D8"/>
              <w:bottom w:val="single" w:sz="4" w:space="0" w:color="auto"/>
              <w:right w:val="dashed" w:sz="4" w:space="0" w:color="D8D8D8"/>
            </w:tcBorders>
            <w:shd w:val="clear" w:color="auto" w:fill="FFFFFF"/>
            <w:vAlign w:val="center"/>
          </w:tcPr>
          <w:p w14:paraId="52527C7F"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p>
        </w:tc>
        <w:tc>
          <w:tcPr>
            <w:tcW w:w="2835" w:type="dxa"/>
            <w:tcBorders>
              <w:top w:val="single" w:sz="4" w:space="0" w:color="auto"/>
              <w:left w:val="dashed" w:sz="4" w:space="0" w:color="D8D8D8"/>
              <w:bottom w:val="single" w:sz="4" w:space="0" w:color="auto"/>
              <w:right w:val="dashed" w:sz="4" w:space="0" w:color="D8D8D8"/>
            </w:tcBorders>
            <w:shd w:val="clear" w:color="auto" w:fill="FFFFFF"/>
            <w:vAlign w:val="center"/>
          </w:tcPr>
          <w:p w14:paraId="417EEE80" w14:textId="61BB119B" w:rsidR="00711101" w:rsidRDefault="004E410D">
            <w:pPr>
              <w:pStyle w:val="af0"/>
              <w:ind w:firstLineChars="0" w:firstLine="0"/>
              <w:jc w:val="center"/>
              <w:rPr>
                <w:rFonts w:ascii="思源黑体 CN Normal" w:eastAsia="思源黑体 CN Normal" w:hAnsi="思源黑体 CN Normal" w:cs="思源黑体 CN Light"/>
                <w:kern w:val="0"/>
                <w:sz w:val="17"/>
                <w:szCs w:val="17"/>
              </w:rPr>
            </w:pPr>
            <w:r w:rsidRPr="004E410D">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961" w:type="dxa"/>
            <w:tcBorders>
              <w:top w:val="single" w:sz="4" w:space="0" w:color="auto"/>
              <w:left w:val="dashed" w:sz="4" w:space="0" w:color="D8D8D8"/>
              <w:bottom w:val="single" w:sz="4" w:space="0" w:color="auto"/>
              <w:right w:val="nil"/>
            </w:tcBorders>
            <w:shd w:val="clear" w:color="auto" w:fill="FFFFFF"/>
            <w:vAlign w:val="center"/>
          </w:tcPr>
          <w:p w14:paraId="3D908096" w14:textId="77777777" w:rsidR="00711101" w:rsidRDefault="0039767B">
            <w:pPr>
              <w:jc w:val="center"/>
              <w:rPr>
                <w:rFonts w:ascii="思源黑体 CN Normal" w:eastAsia="思源黑体 CN Normal" w:hAnsi="思源黑体 CN Normal" w:cs="思源黑体 CN Light"/>
                <w:color w:val="000000"/>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kern w:val="0"/>
                <w:sz w:val="17"/>
                <w:szCs w:val="17"/>
              </w:rPr>
              <w:t>%</w:t>
            </w:r>
          </w:p>
        </w:tc>
      </w:tr>
      <w:tr w:rsidR="00711101" w14:paraId="7C83E3A6" w14:textId="77777777">
        <w:trPr>
          <w:trHeight w:val="397"/>
          <w:jc w:val="center"/>
        </w:trPr>
        <w:tc>
          <w:tcPr>
            <w:tcW w:w="1701" w:type="dxa"/>
            <w:vMerge w:val="restart"/>
            <w:tcBorders>
              <w:top w:val="single" w:sz="4" w:space="0" w:color="auto"/>
              <w:left w:val="nil"/>
              <w:right w:val="dashed" w:sz="4" w:space="0" w:color="D8D8D8"/>
            </w:tcBorders>
            <w:shd w:val="clear" w:color="auto" w:fill="FFFFFF"/>
            <w:vAlign w:val="center"/>
          </w:tcPr>
          <w:p w14:paraId="3BB762E7"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055A1176"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6B5C91AA" w14:textId="06387FC4" w:rsidR="00711101" w:rsidRDefault="006866C7">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auto"/>
              <w:left w:val="dashed" w:sz="4" w:space="0" w:color="D8D8D8"/>
              <w:bottom w:val="dashed" w:sz="4" w:space="0" w:color="D8D8D8"/>
              <w:right w:val="nil"/>
            </w:tcBorders>
            <w:shd w:val="clear" w:color="auto" w:fill="FFFFFF"/>
            <w:vAlign w:val="center"/>
          </w:tcPr>
          <w:p w14:paraId="594D10A1"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711101" w14:paraId="5C104B25" w14:textId="77777777">
        <w:trPr>
          <w:trHeight w:val="397"/>
          <w:jc w:val="center"/>
        </w:trPr>
        <w:tc>
          <w:tcPr>
            <w:tcW w:w="1701" w:type="dxa"/>
            <w:vMerge/>
            <w:tcBorders>
              <w:left w:val="nil"/>
              <w:bottom w:val="single" w:sz="4" w:space="0" w:color="auto"/>
              <w:right w:val="dashed" w:sz="4" w:space="0" w:color="D8D8D8"/>
            </w:tcBorders>
            <w:shd w:val="clear" w:color="auto" w:fill="FFFFFF"/>
            <w:vAlign w:val="center"/>
          </w:tcPr>
          <w:p w14:paraId="6AC15E79" w14:textId="77777777" w:rsidR="00711101" w:rsidRDefault="00711101">
            <w:pPr>
              <w:pStyle w:val="af0"/>
              <w:ind w:firstLineChars="0" w:firstLine="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17523BE0"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48CFB3C7" w14:textId="6DECFDE6" w:rsidR="00711101" w:rsidRDefault="006866C7">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8D8D8"/>
              <w:left w:val="dashed" w:sz="4" w:space="0" w:color="D8D8D8"/>
              <w:bottom w:val="single" w:sz="4" w:space="0" w:color="auto"/>
              <w:right w:val="nil"/>
            </w:tcBorders>
            <w:shd w:val="clear" w:color="auto" w:fill="FFFFFF"/>
            <w:vAlign w:val="center"/>
          </w:tcPr>
          <w:p w14:paraId="6330A3FF"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711101" w14:paraId="53FA3B04" w14:textId="77777777">
        <w:trPr>
          <w:trHeight w:val="397"/>
          <w:jc w:val="center"/>
        </w:trPr>
        <w:tc>
          <w:tcPr>
            <w:tcW w:w="1701" w:type="dxa"/>
            <w:vMerge w:val="restart"/>
            <w:tcBorders>
              <w:top w:val="single" w:sz="4" w:space="0" w:color="auto"/>
              <w:left w:val="nil"/>
              <w:right w:val="dashed" w:sz="4" w:space="0" w:color="D8D8D8"/>
            </w:tcBorders>
            <w:shd w:val="clear" w:color="auto" w:fill="FFFFFF"/>
            <w:vAlign w:val="center"/>
          </w:tcPr>
          <w:p w14:paraId="781FBEA7"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74E2024D"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1D7F4B12" w14:textId="56CEC929"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{{qc.qc_gradient.coverage_ratio_uniq_hot_180}}</w:t>
            </w:r>
          </w:p>
        </w:tc>
        <w:tc>
          <w:tcPr>
            <w:tcW w:w="2961" w:type="dxa"/>
            <w:tcBorders>
              <w:top w:val="single" w:sz="4" w:space="0" w:color="auto"/>
              <w:left w:val="dashed" w:sz="4" w:space="0" w:color="D8D8D8"/>
              <w:bottom w:val="dashed" w:sz="4" w:space="0" w:color="D8D8D8"/>
              <w:right w:val="nil"/>
            </w:tcBorders>
            <w:shd w:val="clear" w:color="auto" w:fill="FFFFFF"/>
            <w:vAlign w:val="center"/>
          </w:tcPr>
          <w:p w14:paraId="376FB833"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711101" w14:paraId="4BA18D54" w14:textId="77777777">
        <w:trPr>
          <w:trHeight w:val="397"/>
          <w:jc w:val="center"/>
        </w:trPr>
        <w:tc>
          <w:tcPr>
            <w:tcW w:w="1701" w:type="dxa"/>
            <w:vMerge/>
            <w:tcBorders>
              <w:left w:val="nil"/>
              <w:right w:val="dashed" w:sz="4" w:space="0" w:color="D8D8D8"/>
            </w:tcBorders>
            <w:shd w:val="clear" w:color="auto" w:fill="FFFFFF"/>
            <w:vAlign w:val="center"/>
          </w:tcPr>
          <w:p w14:paraId="41B6F506"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2E2C897"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136016C" w14:textId="3F55E0AF"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{{qc.dna_data_qc.cover_ratio}}</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3FE191C2"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711101" w14:paraId="14B28FF7" w14:textId="77777777">
        <w:trPr>
          <w:trHeight w:val="397"/>
          <w:jc w:val="center"/>
        </w:trPr>
        <w:tc>
          <w:tcPr>
            <w:tcW w:w="1701" w:type="dxa"/>
            <w:vMerge/>
            <w:tcBorders>
              <w:left w:val="nil"/>
              <w:right w:val="dashed" w:sz="4" w:space="0" w:color="D8D8D8"/>
            </w:tcBorders>
            <w:shd w:val="clear" w:color="auto" w:fill="FFFFFF"/>
            <w:vAlign w:val="center"/>
          </w:tcPr>
          <w:p w14:paraId="0FB79ECB"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2538BF8"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A2D61BE" w14:textId="1C9D3838"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{{qc.dna_data_qc.cleandata_q30}}</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2A0B75CA"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711101" w14:paraId="35736F14" w14:textId="77777777">
        <w:trPr>
          <w:trHeight w:val="397"/>
          <w:jc w:val="center"/>
        </w:trPr>
        <w:tc>
          <w:tcPr>
            <w:tcW w:w="1701" w:type="dxa"/>
            <w:vMerge/>
            <w:tcBorders>
              <w:left w:val="nil"/>
              <w:right w:val="dashed" w:sz="4" w:space="0" w:color="D8D8D8"/>
            </w:tcBorders>
            <w:shd w:val="clear" w:color="auto" w:fill="FFFFFF"/>
            <w:vAlign w:val="center"/>
          </w:tcPr>
          <w:p w14:paraId="2149B872"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435AC5B"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A21E8B7" w14:textId="7C145D7E"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{{qc.dna_data_qc.cnv_cv}}</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41E97D29"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＜0.4</w:t>
            </w:r>
          </w:p>
        </w:tc>
      </w:tr>
      <w:tr w:rsidR="00711101" w14:paraId="0E4EAAE3" w14:textId="77777777">
        <w:trPr>
          <w:trHeight w:val="397"/>
          <w:jc w:val="center"/>
        </w:trPr>
        <w:tc>
          <w:tcPr>
            <w:tcW w:w="1701" w:type="dxa"/>
            <w:vMerge/>
            <w:tcBorders>
              <w:left w:val="nil"/>
              <w:right w:val="dashed" w:sz="4" w:space="0" w:color="D8D8D8"/>
            </w:tcBorders>
            <w:shd w:val="clear" w:color="auto" w:fill="FFFFFF"/>
            <w:vAlign w:val="center"/>
          </w:tcPr>
          <w:p w14:paraId="28791C4C"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93F54C5"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DA3D625" w14:textId="6C3C8E2D" w:rsidR="00711101" w:rsidRDefault="006866C7">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{{qc.dna_data_qc.cnv_uni}}</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315B1558"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711101" w14:paraId="2E453155" w14:textId="77777777">
        <w:trPr>
          <w:trHeight w:val="397"/>
          <w:jc w:val="center"/>
        </w:trPr>
        <w:tc>
          <w:tcPr>
            <w:tcW w:w="1701" w:type="dxa"/>
            <w:vMerge/>
            <w:tcBorders>
              <w:left w:val="nil"/>
              <w:right w:val="dashed" w:sz="4" w:space="0" w:color="D8D8D8"/>
            </w:tcBorders>
            <w:shd w:val="clear" w:color="auto" w:fill="FFFFFF"/>
            <w:vAlign w:val="center"/>
          </w:tcPr>
          <w:p w14:paraId="7AFE78BD"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F6AE64C"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3119A00" w14:textId="18AB8D89" w:rsidR="00711101" w:rsidRDefault="006866C7">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254DA1CE"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711101" w14:paraId="08448998" w14:textId="77777777">
        <w:trPr>
          <w:trHeight w:val="397"/>
          <w:jc w:val="center"/>
        </w:trPr>
        <w:tc>
          <w:tcPr>
            <w:tcW w:w="1701" w:type="dxa"/>
            <w:vMerge/>
            <w:tcBorders>
              <w:left w:val="nil"/>
              <w:right w:val="dashed" w:sz="4" w:space="0" w:color="D8D8D8"/>
            </w:tcBorders>
            <w:shd w:val="clear" w:color="auto" w:fill="FFFFFF"/>
            <w:vAlign w:val="center"/>
          </w:tcPr>
          <w:p w14:paraId="2F824706"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3EB6D0C"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69C34437" w14:textId="451CA8C4"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{{qc.dna_data_qc.uni20_uniq}}</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031CF08A"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711101" w14:paraId="2BCF97F4" w14:textId="77777777">
        <w:trPr>
          <w:trHeight w:val="397"/>
          <w:jc w:val="center"/>
        </w:trPr>
        <w:tc>
          <w:tcPr>
            <w:tcW w:w="1701" w:type="dxa"/>
            <w:vMerge/>
            <w:tcBorders>
              <w:left w:val="nil"/>
              <w:bottom w:val="single" w:sz="4" w:space="0" w:color="auto"/>
              <w:right w:val="dashed" w:sz="4" w:space="0" w:color="D8D8D8"/>
            </w:tcBorders>
            <w:shd w:val="clear" w:color="auto" w:fill="FFFFFF"/>
            <w:vAlign w:val="center"/>
          </w:tcPr>
          <w:p w14:paraId="485F4D2F"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0B20E10E"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07668A3D" w14:textId="0EC35A0D"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{{qc.dna_data_qc.mapping_ratio}}</w:t>
            </w:r>
          </w:p>
        </w:tc>
        <w:tc>
          <w:tcPr>
            <w:tcW w:w="2961" w:type="dxa"/>
            <w:tcBorders>
              <w:top w:val="dashed" w:sz="4" w:space="0" w:color="D8D8D8"/>
              <w:left w:val="dashed" w:sz="4" w:space="0" w:color="D8D8D8"/>
              <w:bottom w:val="single" w:sz="4" w:space="0" w:color="auto"/>
              <w:right w:val="nil"/>
            </w:tcBorders>
            <w:shd w:val="clear" w:color="auto" w:fill="FFFFFF"/>
            <w:vAlign w:val="center"/>
          </w:tcPr>
          <w:p w14:paraId="03D209D3"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bl>
    <w:p w14:paraId="56053D3D" w14:textId="37EF4E4D" w:rsidR="00711101" w:rsidRPr="00EF5171" w:rsidRDefault="00BC13C6">
      <w:pPr>
        <w:widowControl/>
        <w:adjustRightInd w:val="0"/>
        <w:snapToGrid w:val="0"/>
        <w:ind w:right="900"/>
        <w:jc w:val="left"/>
        <w:rPr>
          <w:rFonts w:eastAsia="微软雅黑"/>
          <w:b/>
          <w:color w:val="FF0000"/>
          <w:szCs w:val="21"/>
        </w:rPr>
      </w:pPr>
      <w:r w:rsidRPr="00EF5171">
        <w:rPr>
          <w:rFonts w:eastAsia="微软雅黑" w:hint="eastAsia"/>
          <w:b/>
          <w:color w:val="FF0000"/>
          <w:szCs w:val="21"/>
        </w:rPr>
        <w:t>{</w:t>
      </w:r>
      <w:r w:rsidRPr="00EF5171">
        <w:rPr>
          <w:rFonts w:eastAsia="微软雅黑"/>
          <w:b/>
          <w:color w:val="FF0000"/>
          <w:szCs w:val="21"/>
        </w:rPr>
        <w:t>%p else%}</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8B24E0" w14:paraId="0BBA4E1F" w14:textId="77777777" w:rsidTr="00313974">
        <w:trPr>
          <w:trHeight w:val="397"/>
          <w:jc w:val="center"/>
        </w:trPr>
        <w:tc>
          <w:tcPr>
            <w:tcW w:w="4536" w:type="dxa"/>
            <w:gridSpan w:val="2"/>
            <w:tcBorders>
              <w:top w:val="single" w:sz="4" w:space="0" w:color="auto"/>
              <w:left w:val="nil"/>
              <w:bottom w:val="single" w:sz="4" w:space="0" w:color="auto"/>
              <w:right w:val="single" w:sz="8" w:space="0" w:color="FFFFFF"/>
            </w:tcBorders>
            <w:shd w:val="clear" w:color="auto" w:fill="auto"/>
            <w:vAlign w:val="center"/>
          </w:tcPr>
          <w:p w14:paraId="4CB860F5" w14:textId="77777777" w:rsidR="008B24E0" w:rsidRDefault="008B24E0" w:rsidP="00313974">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质控参数</w:t>
            </w:r>
          </w:p>
        </w:tc>
        <w:tc>
          <w:tcPr>
            <w:tcW w:w="2835" w:type="dxa"/>
            <w:tcBorders>
              <w:top w:val="single" w:sz="4" w:space="0" w:color="auto"/>
              <w:left w:val="single" w:sz="8" w:space="0" w:color="FFFFFF"/>
              <w:bottom w:val="single" w:sz="4" w:space="0" w:color="auto"/>
              <w:right w:val="single" w:sz="8" w:space="0" w:color="FFFFFF"/>
            </w:tcBorders>
            <w:shd w:val="clear" w:color="auto" w:fill="auto"/>
            <w:vAlign w:val="center"/>
          </w:tcPr>
          <w:p w14:paraId="586C82E6" w14:textId="77777777" w:rsidR="008B24E0" w:rsidRDefault="008B24E0" w:rsidP="00313974">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质控数值</w:t>
            </w:r>
          </w:p>
        </w:tc>
        <w:tc>
          <w:tcPr>
            <w:tcW w:w="2961" w:type="dxa"/>
            <w:tcBorders>
              <w:top w:val="single" w:sz="4" w:space="0" w:color="auto"/>
              <w:left w:val="single" w:sz="8" w:space="0" w:color="FFFFFF"/>
              <w:bottom w:val="single" w:sz="4" w:space="0" w:color="auto"/>
              <w:right w:val="nil"/>
            </w:tcBorders>
            <w:shd w:val="clear" w:color="auto" w:fill="auto"/>
            <w:vAlign w:val="center"/>
          </w:tcPr>
          <w:p w14:paraId="55E6A0F9" w14:textId="77777777" w:rsidR="008B24E0" w:rsidRDefault="008B24E0" w:rsidP="00313974">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参考值</w:t>
            </w:r>
          </w:p>
        </w:tc>
      </w:tr>
      <w:tr w:rsidR="008B24E0" w14:paraId="3F6CC177" w14:textId="77777777" w:rsidTr="00313974">
        <w:trPr>
          <w:trHeight w:val="397"/>
          <w:jc w:val="center"/>
        </w:trPr>
        <w:tc>
          <w:tcPr>
            <w:tcW w:w="1701" w:type="dxa"/>
            <w:vMerge w:val="restart"/>
            <w:tcBorders>
              <w:top w:val="single" w:sz="4" w:space="0" w:color="auto"/>
              <w:left w:val="nil"/>
              <w:right w:val="dashed" w:sz="4" w:space="0" w:color="D8D8D8"/>
            </w:tcBorders>
            <w:shd w:val="clear" w:color="auto" w:fill="FFFFFF"/>
            <w:vAlign w:val="center"/>
          </w:tcPr>
          <w:p w14:paraId="0553B0B1"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76AE16F7"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0FB4096E" w14:textId="19A9C880" w:rsidR="008B24E0" w:rsidRDefault="00E55570" w:rsidP="00313974">
            <w:pPr>
              <w:pStyle w:val="af0"/>
              <w:ind w:firstLineChars="0" w:firstLine="0"/>
              <w:jc w:val="center"/>
              <w:rPr>
                <w:rFonts w:ascii="思源黑体 CN Normal" w:eastAsia="思源黑体 CN Normal" w:hAnsi="思源黑体 CN Normal" w:cs="思源黑体 CN Light"/>
                <w:kern w:val="0"/>
                <w:sz w:val="17"/>
                <w:szCs w:val="17"/>
              </w:rPr>
            </w:pPr>
            <w:r w:rsidRPr="00E55570">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auto"/>
              <w:left w:val="dashed" w:sz="4" w:space="0" w:color="D8D8D8"/>
              <w:bottom w:val="dashed" w:sz="4" w:space="0" w:color="D8D8D8"/>
              <w:right w:val="nil"/>
            </w:tcBorders>
            <w:shd w:val="clear" w:color="auto" w:fill="FFFFFF"/>
            <w:vAlign w:val="center"/>
          </w:tcPr>
          <w:p w14:paraId="08DA72A4" w14:textId="6679245A"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9950DA" w14:paraId="3C01637A" w14:textId="77777777" w:rsidTr="00313974">
        <w:trPr>
          <w:trHeight w:val="397"/>
          <w:jc w:val="center"/>
        </w:trPr>
        <w:tc>
          <w:tcPr>
            <w:tcW w:w="1701" w:type="dxa"/>
            <w:vMerge/>
            <w:tcBorders>
              <w:left w:val="nil"/>
              <w:bottom w:val="single" w:sz="4" w:space="0" w:color="auto"/>
              <w:right w:val="dashed" w:sz="4" w:space="0" w:color="D8D8D8"/>
            </w:tcBorders>
            <w:shd w:val="clear" w:color="auto" w:fill="FFFFFF"/>
            <w:vAlign w:val="center"/>
          </w:tcPr>
          <w:p w14:paraId="4A46BB6F" w14:textId="77777777" w:rsidR="009950DA" w:rsidRDefault="009950DA" w:rsidP="009950DA">
            <w:pPr>
              <w:pStyle w:val="af0"/>
              <w:ind w:firstLineChars="0" w:firstLine="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16917CED" w14:textId="77777777" w:rsidR="009950DA" w:rsidRDefault="009950DA" w:rsidP="009950DA">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66723D47" w14:textId="295D630C" w:rsidR="009950DA" w:rsidRDefault="009950DA" w:rsidP="009950DA">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8D8D8"/>
              <w:left w:val="dashed" w:sz="4" w:space="0" w:color="D8D8D8"/>
              <w:bottom w:val="single" w:sz="4" w:space="0" w:color="auto"/>
              <w:right w:val="nil"/>
            </w:tcBorders>
            <w:shd w:val="clear" w:color="auto" w:fill="FFFFFF"/>
            <w:vAlign w:val="center"/>
          </w:tcPr>
          <w:p w14:paraId="47A5BAF0" w14:textId="77777777" w:rsidR="009950DA" w:rsidRDefault="009950DA" w:rsidP="009950DA">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8B24E0" w14:paraId="378557ED" w14:textId="77777777" w:rsidTr="00313974">
        <w:trPr>
          <w:trHeight w:val="397"/>
          <w:jc w:val="center"/>
        </w:trPr>
        <w:tc>
          <w:tcPr>
            <w:tcW w:w="1701" w:type="dxa"/>
            <w:vMerge w:val="restart"/>
            <w:tcBorders>
              <w:top w:val="single" w:sz="4" w:space="0" w:color="auto"/>
              <w:left w:val="nil"/>
              <w:right w:val="dashed" w:sz="4" w:space="0" w:color="D8D8D8"/>
            </w:tcBorders>
            <w:shd w:val="clear" w:color="auto" w:fill="FFFFFF"/>
            <w:vAlign w:val="center"/>
          </w:tcPr>
          <w:p w14:paraId="1C521471"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13E6F3B8"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sidRPr="008B24E0">
              <w:rPr>
                <w:rFonts w:ascii="思源黑体 CN Normal" w:eastAsia="思源黑体 CN Normal" w:hAnsi="思源黑体 CN Normal" w:cs="思源黑体 CN Light" w:hint="eastAsia"/>
                <w:kern w:val="0"/>
                <w:sz w:val="17"/>
                <w:szCs w:val="17"/>
              </w:rPr>
              <w:t>测序深度≥1550X热点区域比例</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1E2083F5" w14:textId="1A34DD9A"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{{qc.qc_gradient.coverage_ratio_uniq_hot_1550}}</w:t>
            </w:r>
          </w:p>
        </w:tc>
        <w:tc>
          <w:tcPr>
            <w:tcW w:w="2961" w:type="dxa"/>
            <w:tcBorders>
              <w:top w:val="single" w:sz="4" w:space="0" w:color="auto"/>
              <w:left w:val="dashed" w:sz="4" w:space="0" w:color="D8D8D8"/>
              <w:bottom w:val="dashed" w:sz="4" w:space="0" w:color="D8D8D8"/>
              <w:right w:val="nil"/>
            </w:tcBorders>
            <w:shd w:val="clear" w:color="auto" w:fill="FFFFFF"/>
            <w:vAlign w:val="center"/>
          </w:tcPr>
          <w:p w14:paraId="607304A0"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hint="eastAsia"/>
                <w:kern w:val="0"/>
                <w:sz w:val="17"/>
                <w:szCs w:val="17"/>
              </w:rPr>
              <w:t>0%</w:t>
            </w:r>
          </w:p>
        </w:tc>
      </w:tr>
      <w:tr w:rsidR="008B24E0" w14:paraId="0290A3C0" w14:textId="77777777" w:rsidTr="00313974">
        <w:trPr>
          <w:trHeight w:val="397"/>
          <w:jc w:val="center"/>
        </w:trPr>
        <w:tc>
          <w:tcPr>
            <w:tcW w:w="1701" w:type="dxa"/>
            <w:vMerge/>
            <w:tcBorders>
              <w:left w:val="nil"/>
              <w:right w:val="dashed" w:sz="4" w:space="0" w:color="D8D8D8"/>
            </w:tcBorders>
            <w:shd w:val="clear" w:color="auto" w:fill="FFFFFF"/>
            <w:vAlign w:val="center"/>
          </w:tcPr>
          <w:p w14:paraId="118AE4DC"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87A8385"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F14569D" w14:textId="451B69C2"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{{qc.dna_data_qc.cover_ratio}}</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3A4BA1F2"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8B24E0" w14:paraId="468B1643" w14:textId="77777777" w:rsidTr="00313974">
        <w:trPr>
          <w:trHeight w:val="397"/>
          <w:jc w:val="center"/>
        </w:trPr>
        <w:tc>
          <w:tcPr>
            <w:tcW w:w="1701" w:type="dxa"/>
            <w:vMerge/>
            <w:tcBorders>
              <w:left w:val="nil"/>
              <w:right w:val="dashed" w:sz="4" w:space="0" w:color="D8D8D8"/>
            </w:tcBorders>
            <w:shd w:val="clear" w:color="auto" w:fill="FFFFFF"/>
            <w:vAlign w:val="center"/>
          </w:tcPr>
          <w:p w14:paraId="01E6A045"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79F2E4B"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0BFB8B4" w14:textId="09E24E6B"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{{qc.dna_data_qc.cleandata_q30}}</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561D8BDA"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B24E0" w14:paraId="1067B951" w14:textId="77777777" w:rsidTr="00313974">
        <w:trPr>
          <w:trHeight w:val="397"/>
          <w:jc w:val="center"/>
        </w:trPr>
        <w:tc>
          <w:tcPr>
            <w:tcW w:w="1701" w:type="dxa"/>
            <w:vMerge/>
            <w:tcBorders>
              <w:left w:val="nil"/>
              <w:right w:val="dashed" w:sz="4" w:space="0" w:color="D8D8D8"/>
            </w:tcBorders>
            <w:shd w:val="clear" w:color="auto" w:fill="FFFFFF"/>
            <w:vAlign w:val="center"/>
          </w:tcPr>
          <w:p w14:paraId="60E1E300"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54CE6EF6"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E83A5CB" w14:textId="5DDCB2F7" w:rsidR="008B24E0" w:rsidRDefault="00E55570" w:rsidP="00313974">
            <w:pPr>
              <w:pStyle w:val="af0"/>
              <w:ind w:firstLineChars="0" w:firstLine="0"/>
              <w:jc w:val="center"/>
              <w:rPr>
                <w:rFonts w:ascii="思源黑体 CN Normal" w:eastAsia="思源黑体 CN Normal" w:hAnsi="思源黑体 CN Normal" w:cs="思源黑体 CN Light"/>
                <w:kern w:val="0"/>
                <w:sz w:val="17"/>
                <w:szCs w:val="17"/>
              </w:rPr>
            </w:pPr>
            <w:r w:rsidRPr="00E55570">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6B7C08BA"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B24E0" w14:paraId="276F60E3" w14:textId="77777777" w:rsidTr="00313974">
        <w:trPr>
          <w:trHeight w:val="397"/>
          <w:jc w:val="center"/>
        </w:trPr>
        <w:tc>
          <w:tcPr>
            <w:tcW w:w="1701" w:type="dxa"/>
            <w:vMerge/>
            <w:tcBorders>
              <w:left w:val="nil"/>
              <w:right w:val="dashed" w:sz="4" w:space="0" w:color="D8D8D8"/>
            </w:tcBorders>
            <w:shd w:val="clear" w:color="auto" w:fill="FFFFFF"/>
            <w:vAlign w:val="center"/>
          </w:tcPr>
          <w:p w14:paraId="763D01B5"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D77802E"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C7D2F45" w14:textId="615D258F"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{{qc.dna_data_qc.uni20_uniq}}</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398B1347"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B24E0" w14:paraId="7FCC6F8C" w14:textId="77777777" w:rsidTr="00313974">
        <w:trPr>
          <w:trHeight w:val="397"/>
          <w:jc w:val="center"/>
        </w:trPr>
        <w:tc>
          <w:tcPr>
            <w:tcW w:w="1701" w:type="dxa"/>
            <w:vMerge/>
            <w:tcBorders>
              <w:left w:val="nil"/>
              <w:bottom w:val="single" w:sz="4" w:space="0" w:color="auto"/>
              <w:right w:val="dashed" w:sz="4" w:space="0" w:color="D8D8D8"/>
            </w:tcBorders>
            <w:shd w:val="clear" w:color="auto" w:fill="FFFFFF"/>
            <w:vAlign w:val="center"/>
          </w:tcPr>
          <w:p w14:paraId="76E4B2FD"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3EB37B89"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069718B4" w14:textId="3F3BDFC3"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{{qc.dna_data_qc.mapping_ratio}}</w:t>
            </w:r>
          </w:p>
        </w:tc>
        <w:tc>
          <w:tcPr>
            <w:tcW w:w="2961" w:type="dxa"/>
            <w:tcBorders>
              <w:top w:val="dashed" w:sz="4" w:space="0" w:color="D8D8D8"/>
              <w:left w:val="dashed" w:sz="4" w:space="0" w:color="D8D8D8"/>
              <w:bottom w:val="single" w:sz="4" w:space="0" w:color="auto"/>
              <w:right w:val="nil"/>
            </w:tcBorders>
            <w:shd w:val="clear" w:color="auto" w:fill="FFFFFF"/>
            <w:vAlign w:val="center"/>
          </w:tcPr>
          <w:p w14:paraId="6D9B7460"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bl>
    <w:p w14:paraId="1D06F906" w14:textId="093D2727" w:rsidR="008B24E0" w:rsidRPr="00EF5171" w:rsidRDefault="00BC13C6">
      <w:pPr>
        <w:widowControl/>
        <w:adjustRightInd w:val="0"/>
        <w:snapToGrid w:val="0"/>
        <w:ind w:right="900"/>
        <w:jc w:val="left"/>
        <w:rPr>
          <w:rFonts w:eastAsia="微软雅黑"/>
          <w:b/>
          <w:color w:val="FF0000"/>
          <w:szCs w:val="21"/>
        </w:rPr>
      </w:pPr>
      <w:r w:rsidRPr="00EF5171">
        <w:rPr>
          <w:rFonts w:eastAsia="微软雅黑" w:hint="eastAsia"/>
          <w:b/>
          <w:color w:val="FF0000"/>
          <w:szCs w:val="21"/>
        </w:rPr>
        <w:t>{</w:t>
      </w:r>
      <w:r w:rsidRPr="00EF5171">
        <w:rPr>
          <w:rFonts w:eastAsia="微软雅黑"/>
          <w:b/>
          <w:color w:val="FF0000"/>
          <w:szCs w:val="21"/>
        </w:rPr>
        <w:t>%p endif%}</w:t>
      </w:r>
    </w:p>
    <w:bookmarkEnd w:id="17"/>
    <w:p w14:paraId="220B1F95" w14:textId="77777777" w:rsidR="00711101" w:rsidRDefault="0039767B">
      <w:pPr>
        <w:spacing w:line="360" w:lineRule="auto"/>
        <w:rPr>
          <w:rFonts w:eastAsia="微软雅黑"/>
          <w:b/>
          <w:color w:val="000000"/>
          <w:szCs w:val="21"/>
        </w:rPr>
      </w:pPr>
      <w:r>
        <w:rPr>
          <w:rFonts w:eastAsia="微软雅黑"/>
          <w:b/>
          <w:color w:val="000000"/>
          <w:szCs w:val="21"/>
        </w:rPr>
        <w:t>检测仪器：</w:t>
      </w:r>
      <w:r>
        <w:rPr>
          <w:rFonts w:eastAsia="微软雅黑" w:hint="eastAsia"/>
          <w:bCs/>
          <w:color w:val="000000"/>
          <w:szCs w:val="21"/>
        </w:rPr>
        <w:t>Next Seq®550AR</w:t>
      </w:r>
      <w:r>
        <w:rPr>
          <w:rFonts w:eastAsia="微软雅黑" w:hint="eastAsia"/>
          <w:bCs/>
          <w:color w:val="000000"/>
          <w:szCs w:val="21"/>
        </w:rPr>
        <w:t>测序仪</w:t>
      </w:r>
      <w:r>
        <w:rPr>
          <w:rFonts w:eastAsia="微软雅黑"/>
          <w:bCs/>
          <w:color w:val="000000"/>
          <w:szCs w:val="21"/>
        </w:rPr>
        <w:t xml:space="preserve"> </w:t>
      </w:r>
      <w:r>
        <w:rPr>
          <w:rFonts w:eastAsia="微软雅黑"/>
          <w:bCs/>
          <w:color w:val="000000"/>
          <w:szCs w:val="21"/>
        </w:rPr>
        <w:t>；</w:t>
      </w:r>
    </w:p>
    <w:p w14:paraId="1FC7697A" w14:textId="77777777" w:rsidR="00711101" w:rsidRDefault="0039767B">
      <w:pPr>
        <w:spacing w:line="360" w:lineRule="auto"/>
        <w:rPr>
          <w:rFonts w:eastAsia="微软雅黑"/>
          <w:b/>
          <w:color w:val="000000"/>
          <w:szCs w:val="21"/>
        </w:rPr>
      </w:pPr>
      <w:r>
        <w:rPr>
          <w:rFonts w:eastAsia="微软雅黑"/>
          <w:b/>
          <w:color w:val="000000"/>
          <w:szCs w:val="21"/>
        </w:rPr>
        <w:t>分析软件：</w:t>
      </w:r>
      <w:r>
        <w:rPr>
          <w:rFonts w:eastAsia="微软雅黑"/>
          <w:bCs/>
          <w:color w:val="000000"/>
          <w:szCs w:val="21"/>
        </w:rPr>
        <w:t>BWA v0.7.17</w:t>
      </w:r>
      <w:r>
        <w:rPr>
          <w:rFonts w:eastAsia="微软雅黑"/>
          <w:bCs/>
          <w:color w:val="000000"/>
          <w:szCs w:val="21"/>
        </w:rPr>
        <w:t>、</w:t>
      </w:r>
      <w:r>
        <w:rPr>
          <w:rFonts w:eastAsia="微软雅黑"/>
          <w:bCs/>
          <w:color w:val="000000"/>
          <w:szCs w:val="21"/>
        </w:rPr>
        <w:t>Pisces v5.2.9</w:t>
      </w:r>
      <w:r>
        <w:rPr>
          <w:rFonts w:eastAsia="微软雅黑"/>
          <w:bCs/>
          <w:color w:val="000000"/>
          <w:szCs w:val="21"/>
        </w:rPr>
        <w:t>；</w:t>
      </w:r>
    </w:p>
    <w:p w14:paraId="402638B3" w14:textId="77777777" w:rsidR="00711101" w:rsidRDefault="0039767B">
      <w:pPr>
        <w:widowControl/>
        <w:adjustRightInd w:val="0"/>
        <w:snapToGrid w:val="0"/>
        <w:ind w:right="900"/>
        <w:jc w:val="left"/>
        <w:rPr>
          <w:rFonts w:eastAsia="微软雅黑"/>
          <w:bCs/>
          <w:color w:val="000000"/>
          <w:szCs w:val="21"/>
        </w:rPr>
      </w:pPr>
      <w:r>
        <w:rPr>
          <w:rFonts w:eastAsia="微软雅黑"/>
          <w:b/>
          <w:color w:val="000000"/>
          <w:szCs w:val="21"/>
        </w:rPr>
        <w:lastRenderedPageBreak/>
        <w:t>注释数据库：</w:t>
      </w:r>
      <w:r>
        <w:rPr>
          <w:rFonts w:eastAsia="微软雅黑"/>
          <w:bCs/>
          <w:color w:val="000000"/>
          <w:szCs w:val="21"/>
        </w:rPr>
        <w:t>COSMIC v89</w:t>
      </w:r>
      <w:r>
        <w:rPr>
          <w:rFonts w:eastAsia="微软雅黑"/>
          <w:bCs/>
          <w:color w:val="000000"/>
          <w:szCs w:val="21"/>
        </w:rPr>
        <w:t>，</w:t>
      </w:r>
      <w:r>
        <w:rPr>
          <w:rFonts w:eastAsia="微软雅黑"/>
          <w:bCs/>
          <w:color w:val="000000"/>
          <w:szCs w:val="21"/>
        </w:rPr>
        <w:t>ClinVar v20200316</w:t>
      </w:r>
      <w:r>
        <w:rPr>
          <w:rFonts w:eastAsia="微软雅黑"/>
          <w:bCs/>
          <w:color w:val="000000"/>
          <w:szCs w:val="21"/>
        </w:rPr>
        <w:t>，</w:t>
      </w:r>
      <w:r>
        <w:rPr>
          <w:rFonts w:eastAsia="微软雅黑"/>
          <w:bCs/>
          <w:color w:val="000000"/>
          <w:szCs w:val="21"/>
        </w:rPr>
        <w:t>dbSNP v150</w:t>
      </w:r>
      <w:r>
        <w:rPr>
          <w:rFonts w:eastAsia="微软雅黑"/>
          <w:bCs/>
          <w:color w:val="000000"/>
          <w:szCs w:val="21"/>
        </w:rPr>
        <w:t>等。</w:t>
      </w:r>
    </w:p>
    <w:p w14:paraId="1559FA87"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声明：本试剂对送检样本进行检测，并对与肿瘤诊断、治疗和预后密切相关具有临床意义的检测结果进行详细解读（详细检测基因列表见本报告附录），为临床实体瘤患者的临床诊断治疗提供辅助参考。</w:t>
      </w:r>
    </w:p>
    <w:p w14:paraId="37ECDC2B"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本报告仅针对本次送检样本，基于目前研究水平对“检测内容”所列基因及区域的突变信息进行检测，其他基因区域可能存在的突变信息不在本次检测范围之内。</w:t>
      </w:r>
    </w:p>
    <w:p w14:paraId="14C73045"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本报告对变异的解读遵循相关指南和规范。报告给出的这些变异信息（和无变异信息）可为临床医生的决策提供参考，受检者请在临床医生的指导下阅读本报告。</w:t>
      </w:r>
    </w:p>
    <w:p w14:paraId="389387F5"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本报告中的基因变异和药物排名不分先后顺序，任何一个标志物变异和潜在有效或无效药物均不按照先后顺序排名。</w:t>
      </w:r>
    </w:p>
    <w:p w14:paraId="0ED38106"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本报告不对任何患者承诺或保证会在某一药物治疗中有效，也不承诺在某一药物治疗中无效。</w:t>
      </w:r>
    </w:p>
    <w:p w14:paraId="63096D70"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本报告仅对本次送检样本负责，印章复印无效。</w:t>
      </w:r>
    </w:p>
    <w:p w14:paraId="7BB84C9B"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未经本单位同意，不得复制使用本报告中的内容。</w:t>
      </w:r>
    </w:p>
    <w:p w14:paraId="685FDE3A" w14:textId="77777777" w:rsidR="00711101" w:rsidRDefault="00711101">
      <w:pPr>
        <w:widowControl/>
        <w:jc w:val="left"/>
        <w:textAlignment w:val="center"/>
        <w:rPr>
          <w:rFonts w:eastAsia="微软雅黑"/>
          <w:color w:val="000000"/>
          <w:kern w:val="0"/>
          <w:sz w:val="18"/>
          <w:szCs w:val="18"/>
        </w:rPr>
      </w:pPr>
    </w:p>
    <w:p w14:paraId="40DD4417" w14:textId="77777777" w:rsidR="00711101" w:rsidRDefault="00711101">
      <w:pPr>
        <w:widowControl/>
        <w:jc w:val="left"/>
        <w:textAlignment w:val="center"/>
        <w:rPr>
          <w:rFonts w:eastAsia="微软雅黑"/>
          <w:color w:val="000000"/>
          <w:kern w:val="0"/>
          <w:sz w:val="18"/>
          <w:szCs w:val="18"/>
        </w:rPr>
      </w:pPr>
    </w:p>
    <w:p w14:paraId="038A0B37" w14:textId="77777777" w:rsidR="00711101" w:rsidRDefault="00711101">
      <w:pPr>
        <w:widowControl/>
        <w:jc w:val="left"/>
        <w:textAlignment w:val="center"/>
        <w:rPr>
          <w:rFonts w:eastAsia="微软雅黑"/>
          <w:color w:val="000000"/>
          <w:kern w:val="0"/>
          <w:sz w:val="18"/>
          <w:szCs w:val="18"/>
        </w:rPr>
      </w:pPr>
    </w:p>
    <w:p w14:paraId="61DCDCD3" w14:textId="2EADB4A4" w:rsidR="00711101" w:rsidRDefault="0039767B">
      <w:pPr>
        <w:widowControl/>
        <w:adjustRightInd w:val="0"/>
        <w:snapToGrid w:val="0"/>
        <w:ind w:leftChars="-135" w:left="1" w:right="-341" w:hangingChars="129" w:hanging="284"/>
        <w:jc w:val="center"/>
        <w:rPr>
          <w:rFonts w:ascii="微软雅黑" w:eastAsia="微软雅黑" w:hAnsi="微软雅黑"/>
          <w:kern w:val="0"/>
          <w:sz w:val="22"/>
          <w:szCs w:val="30"/>
        </w:rPr>
      </w:pPr>
      <w:r>
        <w:rPr>
          <w:rFonts w:ascii="微软雅黑" w:eastAsia="微软雅黑" w:hAnsi="微软雅黑" w:hint="eastAsia"/>
          <w:kern w:val="0"/>
          <w:sz w:val="22"/>
          <w:szCs w:val="30"/>
        </w:rPr>
        <w:t xml:space="preserve">检测者：  </w:t>
      </w:r>
      <w:r>
        <w:rPr>
          <w:noProof/>
        </w:rPr>
        <w:drawing>
          <wp:inline distT="0" distB="0" distL="0" distR="0" wp14:anchorId="62FA2669" wp14:editId="31A06DBA">
            <wp:extent cx="733425" cy="295275"/>
            <wp:effectExtent l="0" t="0" r="9525" b="9525"/>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noChangeArrowheads="1"/>
                    </pic:cNvPicPr>
                  </pic:nvPicPr>
                  <pic:blipFill>
                    <a:blip r:embed="rId10"/>
                    <a:srcRect l="22229" t="49461" r="64606" b="41212"/>
                    <a:stretch>
                      <a:fillRect/>
                    </a:stretch>
                  </pic:blipFill>
                  <pic:spPr>
                    <a:xfrm>
                      <a:off x="0" y="0"/>
                      <a:ext cx="733425" cy="295275"/>
                    </a:xfrm>
                    <a:prstGeom prst="rect">
                      <a:avLst/>
                    </a:prstGeom>
                    <a:noFill/>
                    <a:ln w="9525">
                      <a:noFill/>
                    </a:ln>
                  </pic:spPr>
                </pic:pic>
              </a:graphicData>
            </a:graphic>
          </wp:inline>
        </w:drawing>
      </w:r>
      <w:r>
        <w:rPr>
          <w:rFonts w:ascii="微软雅黑" w:eastAsia="微软雅黑" w:hAnsi="微软雅黑" w:hint="eastAsia"/>
          <w:kern w:val="0"/>
          <w:sz w:val="22"/>
          <w:szCs w:val="30"/>
        </w:rPr>
        <w:t xml:space="preserve">     复核者：   </w:t>
      </w:r>
      <w:r>
        <w:rPr>
          <w:noProof/>
        </w:rPr>
        <w:drawing>
          <wp:inline distT="0" distB="0" distL="0" distR="0" wp14:anchorId="729E3B67" wp14:editId="3B59DF85">
            <wp:extent cx="590550" cy="304800"/>
            <wp:effectExtent l="0" t="0" r="0" b="0"/>
            <wp:docPr id="3" name="图片 9" descr="王签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王签名.jpg"/>
                    <pic:cNvPicPr>
                      <a:picLocks noChangeAspect="1"/>
                    </pic:cNvPicPr>
                  </pic:nvPicPr>
                  <pic:blipFill>
                    <a:blip r:embed="rId11"/>
                    <a:srcRect t="589" r="91324" b="96324"/>
                    <a:stretch>
                      <a:fillRect/>
                    </a:stretch>
                  </pic:blipFill>
                  <pic:spPr>
                    <a:xfrm>
                      <a:off x="0" y="0"/>
                      <a:ext cx="590550" cy="304800"/>
                    </a:xfrm>
                    <a:prstGeom prst="rect">
                      <a:avLst/>
                    </a:prstGeom>
                    <a:noFill/>
                    <a:ln>
                      <a:noFill/>
                    </a:ln>
                  </pic:spPr>
                </pic:pic>
              </a:graphicData>
            </a:graphic>
          </wp:inline>
        </w:drawing>
      </w:r>
      <w:r>
        <w:rPr>
          <w:rFonts w:ascii="微软雅黑" w:eastAsia="微软雅黑" w:hAnsi="微软雅黑" w:hint="eastAsia"/>
          <w:kern w:val="0"/>
          <w:sz w:val="22"/>
          <w:szCs w:val="30"/>
        </w:rPr>
        <w:t xml:space="preserve">       报告日期：</w:t>
      </w:r>
      <w:r w:rsidR="00744065">
        <w:rPr>
          <w:rFonts w:ascii="微软雅黑" w:eastAsia="微软雅黑" w:hAnsi="微软雅黑"/>
          <w:kern w:val="0"/>
          <w:sz w:val="22"/>
          <w:szCs w:val="30"/>
        </w:rPr>
        <w:t>{{</w:t>
      </w:r>
      <w:r w:rsidR="00744065">
        <w:rPr>
          <w:rFonts w:ascii="微软雅黑" w:eastAsia="微软雅黑" w:hAnsi="微软雅黑" w:hint="eastAsia"/>
          <w:kern w:val="0"/>
          <w:sz w:val="22"/>
          <w:szCs w:val="30"/>
        </w:rPr>
        <w:t>sample</w:t>
      </w:r>
      <w:r w:rsidR="00744065">
        <w:rPr>
          <w:rFonts w:ascii="微软雅黑" w:eastAsia="微软雅黑" w:hAnsi="微软雅黑"/>
          <w:kern w:val="0"/>
          <w:sz w:val="22"/>
          <w:szCs w:val="30"/>
        </w:rPr>
        <w:t>.report_date}}</w:t>
      </w:r>
    </w:p>
    <w:p w14:paraId="71106C0E" w14:textId="77777777" w:rsidR="00711101" w:rsidRDefault="00711101">
      <w:pPr>
        <w:ind w:rightChars="-59" w:right="-124"/>
        <w:jc w:val="center"/>
        <w:rPr>
          <w:rFonts w:eastAsia="微软雅黑"/>
          <w:b/>
          <w:color w:val="000000"/>
          <w:kern w:val="0"/>
          <w:szCs w:val="21"/>
        </w:rPr>
      </w:pPr>
    </w:p>
    <w:sectPr w:rsidR="00711101">
      <w:footerReference w:type="default" r:id="rId12"/>
      <w:footerReference w:type="first" r:id="rId13"/>
      <w:pgSz w:w="11906" w:h="16838"/>
      <w:pgMar w:top="1440" w:right="782" w:bottom="1440" w:left="782"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53AB4" w14:textId="77777777" w:rsidR="007A3C2A" w:rsidRDefault="007A3C2A">
      <w:r>
        <w:separator/>
      </w:r>
    </w:p>
  </w:endnote>
  <w:endnote w:type="continuationSeparator" w:id="0">
    <w:p w14:paraId="15FA6F60" w14:textId="77777777" w:rsidR="007A3C2A" w:rsidRDefault="007A3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B8ED7" w14:textId="77777777" w:rsidR="00711101" w:rsidRDefault="0039767B">
    <w:pPr>
      <w:pStyle w:val="a5"/>
      <w:jc w:val="center"/>
    </w:pPr>
    <w:r>
      <w:fldChar w:fldCharType="begin"/>
    </w:r>
    <w:r>
      <w:instrText>PAGE   \* MERGEFORMAT</w:instrText>
    </w:r>
    <w:r>
      <w:fldChar w:fldCharType="separate"/>
    </w:r>
    <w:r>
      <w:rPr>
        <w:lang w:val="zh-CN"/>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64214" w14:textId="77777777" w:rsidR="00711101" w:rsidRDefault="0039767B">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439B0" w14:textId="77777777" w:rsidR="007A3C2A" w:rsidRDefault="007A3C2A">
      <w:r>
        <w:separator/>
      </w:r>
    </w:p>
  </w:footnote>
  <w:footnote w:type="continuationSeparator" w:id="0">
    <w:p w14:paraId="3A971D20" w14:textId="77777777" w:rsidR="007A3C2A" w:rsidRDefault="007A3C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B3F38" w14:textId="77777777" w:rsidR="00711101" w:rsidRDefault="0039767B">
    <w:pPr>
      <w:pStyle w:val="a7"/>
      <w:pBdr>
        <w:between w:val="single" w:sz="4" w:space="1" w:color="4472C4"/>
      </w:pBdr>
      <w:spacing w:line="276" w:lineRule="auto"/>
      <w:rPr>
        <w:rFonts w:eastAsia="微软雅黑"/>
        <w:color w:val="000000"/>
      </w:rPr>
    </w:pPr>
    <w:r>
      <w:rPr>
        <w:rFonts w:eastAsia="微软雅黑" w:hint="eastAsia"/>
        <w:b/>
        <w:color w:val="000000"/>
        <w:sz w:val="36"/>
      </w:rPr>
      <w:t>西部战区总医院分子病理检测报告</w:t>
    </w:r>
  </w:p>
  <w:p w14:paraId="55FF8558" w14:textId="77777777" w:rsidR="001D4D91" w:rsidRDefault="001D4D91" w:rsidP="001D4D91">
    <w:pPr>
      <w:pStyle w:val="a7"/>
      <w:pBdr>
        <w:between w:val="single" w:sz="4" w:space="1" w:color="4472C4"/>
      </w:pBdr>
      <w:tabs>
        <w:tab w:val="clear" w:pos="8306"/>
        <w:tab w:val="left" w:pos="4200"/>
        <w:tab w:val="left" w:pos="4620"/>
        <w:tab w:val="left" w:pos="5040"/>
        <w:tab w:val="left" w:pos="5460"/>
        <w:tab w:val="left" w:pos="5880"/>
        <w:tab w:val="left" w:pos="6300"/>
      </w:tabs>
      <w:spacing w:line="276" w:lineRule="auto"/>
      <w:jc w:val="left"/>
      <w:rPr>
        <w:rFonts w:eastAsia="微软雅黑"/>
        <w:color w:val="000000"/>
      </w:rPr>
    </w:pPr>
    <w:r>
      <w:rPr>
        <w:rFonts w:eastAsia="微软雅黑" w:hint="eastAsia"/>
        <w:color w:val="000000"/>
      </w:rPr>
      <w:t>姓</w:t>
    </w:r>
    <w:r>
      <w:rPr>
        <w:rFonts w:eastAsia="微软雅黑" w:hint="eastAsia"/>
        <w:color w:val="000000"/>
      </w:rPr>
      <w:t xml:space="preserve"> </w:t>
    </w:r>
    <w:r>
      <w:rPr>
        <w:rFonts w:eastAsia="微软雅黑" w:hint="eastAsia"/>
        <w:color w:val="000000"/>
      </w:rPr>
      <w:t>名：</w:t>
    </w:r>
    <w:r w:rsidRPr="0026203F">
      <w:rPr>
        <w:rFonts w:eastAsia="微软雅黑"/>
        <w:color w:val="000000"/>
      </w:rPr>
      <w:t>{{sample.patient_name}}</w:t>
    </w:r>
    <w:r>
      <w:rPr>
        <w:rFonts w:eastAsia="微软雅黑" w:hint="eastAsia"/>
        <w:color w:val="000000"/>
      </w:rPr>
      <w:t xml:space="preserve">    </w:t>
    </w:r>
    <w:r>
      <w:rPr>
        <w:rFonts w:eastAsia="微软雅黑" w:hint="eastAsia"/>
        <w:color w:val="000000"/>
      </w:rPr>
      <w:t>性</w:t>
    </w:r>
    <w:r>
      <w:rPr>
        <w:rFonts w:eastAsia="微软雅黑" w:hint="eastAsia"/>
        <w:color w:val="000000"/>
      </w:rPr>
      <w:t xml:space="preserve"> </w:t>
    </w:r>
    <w:r>
      <w:rPr>
        <w:rFonts w:eastAsia="微软雅黑" w:hint="eastAsia"/>
        <w:color w:val="000000"/>
      </w:rPr>
      <w:t>别：</w:t>
    </w:r>
    <w:r w:rsidRPr="0026203F">
      <w:rPr>
        <w:rFonts w:eastAsia="微软雅黑"/>
        <w:color w:val="000000"/>
      </w:rPr>
      <w:t>{{sample.</w:t>
    </w:r>
    <w:r>
      <w:rPr>
        <w:rFonts w:eastAsia="微软雅黑"/>
        <w:color w:val="000000"/>
      </w:rPr>
      <w:t>gender</w:t>
    </w:r>
    <w:r w:rsidRPr="0026203F">
      <w:rPr>
        <w:rFonts w:eastAsia="微软雅黑"/>
        <w:color w:val="000000"/>
      </w:rPr>
      <w:t>}}</w:t>
    </w:r>
    <w:r>
      <w:rPr>
        <w:rFonts w:eastAsia="微软雅黑" w:hint="eastAsia"/>
        <w:color w:val="000000"/>
      </w:rPr>
      <w:t xml:space="preserve">     </w:t>
    </w:r>
    <w:r>
      <w:rPr>
        <w:rFonts w:eastAsia="微软雅黑" w:hint="eastAsia"/>
        <w:color w:val="000000"/>
      </w:rPr>
      <w:t>年</w:t>
    </w:r>
    <w:r>
      <w:rPr>
        <w:rFonts w:eastAsia="微软雅黑" w:hint="eastAsia"/>
        <w:color w:val="000000"/>
      </w:rPr>
      <w:t xml:space="preserve"> </w:t>
    </w:r>
    <w:r>
      <w:rPr>
        <w:rFonts w:eastAsia="微软雅黑" w:hint="eastAsia"/>
        <w:color w:val="000000"/>
      </w:rPr>
      <w:t>龄：</w:t>
    </w:r>
    <w:r w:rsidRPr="0026203F">
      <w:rPr>
        <w:rFonts w:eastAsia="微软雅黑"/>
        <w:color w:val="000000"/>
      </w:rPr>
      <w:t>{{sample.</w:t>
    </w:r>
    <w:r>
      <w:rPr>
        <w:rFonts w:eastAsia="微软雅黑"/>
        <w:color w:val="000000"/>
      </w:rPr>
      <w:t>age</w:t>
    </w:r>
    <w:r w:rsidRPr="0026203F">
      <w:rPr>
        <w:rFonts w:eastAsia="微软雅黑"/>
        <w:color w:val="000000"/>
      </w:rPr>
      <w:t>}}</w:t>
    </w:r>
    <w:r>
      <w:rPr>
        <w:rFonts w:eastAsia="微软雅黑" w:hint="eastAsia"/>
        <w:color w:val="000000"/>
      </w:rPr>
      <w:t xml:space="preserve">         ID</w:t>
    </w:r>
    <w:r>
      <w:rPr>
        <w:rFonts w:eastAsia="微软雅黑" w:hint="eastAsia"/>
        <w:color w:val="000000"/>
      </w:rPr>
      <w:t>号：</w:t>
    </w:r>
    <w:r w:rsidRPr="0026203F">
      <w:rPr>
        <w:rFonts w:eastAsia="微软雅黑"/>
        <w:color w:val="000000"/>
      </w:rPr>
      <w:t>{{sample.id_number}}</w:t>
    </w:r>
    <w:r>
      <w:rPr>
        <w:rFonts w:eastAsia="微软雅黑" w:hint="eastAsia"/>
        <w:color w:val="000000"/>
      </w:rPr>
      <w:t xml:space="preserve">        </w:t>
    </w:r>
    <w:r>
      <w:rPr>
        <w:rFonts w:eastAsia="微软雅黑" w:hint="eastAsia"/>
        <w:color w:val="000000"/>
      </w:rPr>
      <w:t>样本病理号：</w:t>
    </w:r>
    <w:r w:rsidRPr="0026203F">
      <w:rPr>
        <w:rFonts w:eastAsia="微软雅黑"/>
        <w:color w:val="000000"/>
      </w:rPr>
      <w:t>{{sample.pathological_id}}</w:t>
    </w:r>
  </w:p>
  <w:p w14:paraId="4B2429B6" w14:textId="47D9B149" w:rsidR="00711101" w:rsidRPr="001D4D91" w:rsidRDefault="001D4D91" w:rsidP="001D4D91">
    <w:pPr>
      <w:pStyle w:val="a7"/>
      <w:jc w:val="both"/>
    </w:pPr>
    <w:r>
      <w:rPr>
        <w:rFonts w:eastAsia="微软雅黑" w:hint="eastAsia"/>
        <w:color w:val="000000"/>
      </w:rPr>
      <w:t>申请医生：</w:t>
    </w:r>
    <w:r w:rsidRPr="00757AA1">
      <w:rPr>
        <w:rFonts w:eastAsia="微软雅黑"/>
        <w:color w:val="000000"/>
      </w:rPr>
      <w:t>{{sample.submission_doctor}}</w:t>
    </w:r>
    <w:r>
      <w:rPr>
        <w:rFonts w:eastAsia="微软雅黑" w:hint="eastAsia"/>
        <w:color w:val="000000"/>
      </w:rPr>
      <w:t xml:space="preserve">   </w:t>
    </w:r>
    <w:r>
      <w:rPr>
        <w:rFonts w:eastAsia="微软雅黑" w:hint="eastAsia"/>
        <w:color w:val="000000"/>
      </w:rPr>
      <w:t>送检科室：</w:t>
    </w:r>
    <w:r w:rsidRPr="00757AA1">
      <w:rPr>
        <w:rFonts w:eastAsia="微软雅黑"/>
        <w:color w:val="000000"/>
      </w:rPr>
      <w:t>{{sample.submission_department}}</w:t>
    </w:r>
    <w:r>
      <w:rPr>
        <w:rFonts w:eastAsia="微软雅黑" w:hint="eastAsia"/>
        <w:color w:val="000000"/>
      </w:rPr>
      <w:t xml:space="preserve">   </w:t>
    </w:r>
    <w:r>
      <w:rPr>
        <w:rFonts w:eastAsia="微软雅黑" w:hint="eastAsia"/>
        <w:color w:val="000000"/>
      </w:rPr>
      <w:t>床</w:t>
    </w:r>
    <w:r>
      <w:rPr>
        <w:rFonts w:eastAsia="微软雅黑" w:hint="eastAsia"/>
        <w:color w:val="000000"/>
      </w:rPr>
      <w:t xml:space="preserve"> </w:t>
    </w:r>
    <w:r>
      <w:rPr>
        <w:rFonts w:eastAsia="微软雅黑" w:hint="eastAsia"/>
        <w:color w:val="000000"/>
      </w:rPr>
      <w:t>号：</w:t>
    </w:r>
    <w:r w:rsidRPr="00757AA1">
      <w:rPr>
        <w:rFonts w:eastAsia="微软雅黑"/>
        <w:color w:val="000000"/>
      </w:rPr>
      <w:t>{{sample.bed_number}}</w:t>
    </w:r>
    <w:r>
      <w:rPr>
        <w:rFonts w:eastAsia="微软雅黑" w:hint="eastAsia"/>
        <w:color w:val="000000"/>
      </w:rPr>
      <w:t xml:space="preserve">    </w:t>
    </w:r>
    <w:r>
      <w:rPr>
        <w:rFonts w:eastAsia="微软雅黑" w:hint="eastAsia"/>
        <w:color w:val="000000"/>
      </w:rPr>
      <w:t>申请日期：</w:t>
    </w:r>
    <w:r w:rsidR="0032537C" w:rsidRPr="0032537C">
      <w:rPr>
        <w:rFonts w:eastAsia="微软雅黑"/>
        <w:color w:val="000000"/>
      </w:rPr>
      <w:t>{{sample.application_date}}</w:t>
    </w:r>
    <w:r>
      <w:rPr>
        <w:rFonts w:eastAsia="微软雅黑" w:hint="eastAsia"/>
        <w:color w:val="000000"/>
      </w:rPr>
      <w:t xml:space="preserve">        </w:t>
    </w:r>
    <w:r>
      <w:rPr>
        <w:rFonts w:eastAsia="微软雅黑" w:hint="eastAsia"/>
        <w:color w:val="000000"/>
      </w:rPr>
      <w:t>样本类型：</w:t>
    </w:r>
    <w:r w:rsidRPr="00757AA1">
      <w:rPr>
        <w:rFonts w:eastAsia="微软雅黑"/>
        <w:color w:val="000000"/>
      </w:rPr>
      <w:t>{{sample.</w:t>
    </w:r>
    <w:r>
      <w:rPr>
        <w:rFonts w:eastAsia="微软雅黑"/>
        <w:color w:val="000000"/>
      </w:rPr>
      <w:t>sample_type</w:t>
    </w:r>
    <w:r w:rsidRPr="00757AA1">
      <w:rPr>
        <w:rFonts w:eastAsia="微软雅黑"/>
        <w:color w:val="00000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97772"/>
    <w:multiLevelType w:val="hybridMultilevel"/>
    <w:tmpl w:val="1F08DC8A"/>
    <w:lvl w:ilvl="0" w:tplc="116CA5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B034463"/>
    <w:multiLevelType w:val="multilevel"/>
    <w:tmpl w:val="5B034463"/>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257401E"/>
    <w:multiLevelType w:val="hybridMultilevel"/>
    <w:tmpl w:val="07A462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chineseCountingThousand"/>
      <w:lvlText w:val="(%2)"/>
      <w:lvlJc w:val="left"/>
      <w:pPr>
        <w:ind w:left="113" w:firstLine="0"/>
      </w:pPr>
      <w:rPr>
        <w:rFonts w:hint="eastAsia"/>
      </w:rPr>
    </w:lvl>
    <w:lvl w:ilvl="2">
      <w:start w:val="1"/>
      <w:numFmt w:val="lowerRoman"/>
      <w:pStyle w:val="3"/>
      <w:lvlText w:val="%3."/>
      <w:lvlJc w:val="right"/>
      <w:pPr>
        <w:ind w:left="1260" w:hanging="420"/>
      </w:pPr>
      <w:rPr>
        <w:rFonts w:hint="eastAsia"/>
      </w:rPr>
    </w:lvl>
    <w:lvl w:ilvl="3">
      <w:start w:val="1"/>
      <w:numFmt w:val="decimal"/>
      <w:pStyle w:val="4"/>
      <w:lvlText w:val="%4."/>
      <w:lvlJc w:val="left"/>
      <w:pPr>
        <w:ind w:left="1680" w:hanging="420"/>
      </w:pPr>
      <w:rPr>
        <w:rFonts w:hint="eastAsia"/>
      </w:rPr>
    </w:lvl>
    <w:lvl w:ilvl="4">
      <w:start w:val="1"/>
      <w:numFmt w:val="lowerLetter"/>
      <w:pStyle w:val="5"/>
      <w:lvlText w:val="%5)"/>
      <w:lvlJc w:val="left"/>
      <w:pPr>
        <w:ind w:left="2100" w:hanging="420"/>
      </w:pPr>
      <w:rPr>
        <w:rFonts w:hint="eastAsia"/>
      </w:rPr>
    </w:lvl>
    <w:lvl w:ilvl="5">
      <w:start w:val="1"/>
      <w:numFmt w:val="lowerRoman"/>
      <w:pStyle w:val="6"/>
      <w:lvlText w:val="%6."/>
      <w:lvlJc w:val="right"/>
      <w:pPr>
        <w:ind w:left="2520" w:hanging="420"/>
      </w:pPr>
      <w:rPr>
        <w:rFonts w:hint="eastAsia"/>
      </w:rPr>
    </w:lvl>
    <w:lvl w:ilvl="6">
      <w:start w:val="1"/>
      <w:numFmt w:val="decimal"/>
      <w:pStyle w:val="7"/>
      <w:lvlText w:val="%7."/>
      <w:lvlJc w:val="left"/>
      <w:pPr>
        <w:ind w:left="2940" w:hanging="420"/>
      </w:pPr>
      <w:rPr>
        <w:rFonts w:hint="eastAsia"/>
      </w:rPr>
    </w:lvl>
    <w:lvl w:ilvl="7">
      <w:start w:val="1"/>
      <w:numFmt w:val="lowerLetter"/>
      <w:pStyle w:val="8"/>
      <w:lvlText w:val="%8)"/>
      <w:lvlJc w:val="left"/>
      <w:pPr>
        <w:ind w:left="3360" w:hanging="420"/>
      </w:pPr>
      <w:rPr>
        <w:rFonts w:hint="eastAsia"/>
      </w:rPr>
    </w:lvl>
    <w:lvl w:ilvl="8">
      <w:start w:val="1"/>
      <w:numFmt w:val="lowerRoman"/>
      <w:pStyle w:val="9"/>
      <w:lvlText w:val="%9."/>
      <w:lvlJc w:val="right"/>
      <w:pPr>
        <w:ind w:left="3780" w:hanging="420"/>
      </w:pPr>
      <w:rPr>
        <w:rFonts w:hint="eastAsia"/>
      </w:rPr>
    </w:lvl>
  </w:abstractNum>
  <w:num w:numId="1">
    <w:abstractNumId w:val="3"/>
  </w:num>
  <w:num w:numId="2">
    <w:abstractNumId w:val="1"/>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mU1ZjAyYmMxOTVlODY0N2E4MDI1NDRjZmM2OWFmYTYifQ=="/>
  </w:docVars>
  <w:rsids>
    <w:rsidRoot w:val="00AE7E44"/>
    <w:rsid w:val="00014D26"/>
    <w:rsid w:val="0001543D"/>
    <w:rsid w:val="00015BC5"/>
    <w:rsid w:val="00016BD7"/>
    <w:rsid w:val="00017A8D"/>
    <w:rsid w:val="00020C50"/>
    <w:rsid w:val="00023106"/>
    <w:rsid w:val="000239A8"/>
    <w:rsid w:val="00026225"/>
    <w:rsid w:val="0005158B"/>
    <w:rsid w:val="00057865"/>
    <w:rsid w:val="00060E7E"/>
    <w:rsid w:val="00070895"/>
    <w:rsid w:val="000844D8"/>
    <w:rsid w:val="0009521F"/>
    <w:rsid w:val="000A2F2C"/>
    <w:rsid w:val="000A61FA"/>
    <w:rsid w:val="000B0E8A"/>
    <w:rsid w:val="000B7990"/>
    <w:rsid w:val="000B7E06"/>
    <w:rsid w:val="000C02F8"/>
    <w:rsid w:val="000C3A7B"/>
    <w:rsid w:val="000D02E6"/>
    <w:rsid w:val="000D2333"/>
    <w:rsid w:val="000D2931"/>
    <w:rsid w:val="000D40B6"/>
    <w:rsid w:val="000E1EE1"/>
    <w:rsid w:val="000E7014"/>
    <w:rsid w:val="00100FD4"/>
    <w:rsid w:val="001033E8"/>
    <w:rsid w:val="00105597"/>
    <w:rsid w:val="00110A31"/>
    <w:rsid w:val="00115856"/>
    <w:rsid w:val="00115FEC"/>
    <w:rsid w:val="00125958"/>
    <w:rsid w:val="00130C50"/>
    <w:rsid w:val="00137E00"/>
    <w:rsid w:val="00143224"/>
    <w:rsid w:val="00153B2B"/>
    <w:rsid w:val="001553B9"/>
    <w:rsid w:val="00196404"/>
    <w:rsid w:val="00197652"/>
    <w:rsid w:val="001A0FC2"/>
    <w:rsid w:val="001A460A"/>
    <w:rsid w:val="001A5FF8"/>
    <w:rsid w:val="001B2075"/>
    <w:rsid w:val="001B7CB5"/>
    <w:rsid w:val="001C6D04"/>
    <w:rsid w:val="001D38E5"/>
    <w:rsid w:val="001D4D91"/>
    <w:rsid w:val="001D5105"/>
    <w:rsid w:val="001E023F"/>
    <w:rsid w:val="002036FF"/>
    <w:rsid w:val="0020596F"/>
    <w:rsid w:val="00206AC3"/>
    <w:rsid w:val="00216115"/>
    <w:rsid w:val="00216B9B"/>
    <w:rsid w:val="00233502"/>
    <w:rsid w:val="002337CC"/>
    <w:rsid w:val="0023541E"/>
    <w:rsid w:val="002358D8"/>
    <w:rsid w:val="00240486"/>
    <w:rsid w:val="00241608"/>
    <w:rsid w:val="0025133E"/>
    <w:rsid w:val="00253FFF"/>
    <w:rsid w:val="0025649F"/>
    <w:rsid w:val="00260181"/>
    <w:rsid w:val="002639EA"/>
    <w:rsid w:val="00266DC6"/>
    <w:rsid w:val="0027241A"/>
    <w:rsid w:val="00273853"/>
    <w:rsid w:val="002742E0"/>
    <w:rsid w:val="0027495F"/>
    <w:rsid w:val="00274AAD"/>
    <w:rsid w:val="00286FFE"/>
    <w:rsid w:val="002A0C74"/>
    <w:rsid w:val="002B5FAD"/>
    <w:rsid w:val="002D20E8"/>
    <w:rsid w:val="002E19DF"/>
    <w:rsid w:val="002F0E8D"/>
    <w:rsid w:val="0030350A"/>
    <w:rsid w:val="00305C9D"/>
    <w:rsid w:val="003065C8"/>
    <w:rsid w:val="00311D63"/>
    <w:rsid w:val="003120AD"/>
    <w:rsid w:val="0031294E"/>
    <w:rsid w:val="00313AEE"/>
    <w:rsid w:val="00314EBC"/>
    <w:rsid w:val="003172F4"/>
    <w:rsid w:val="003203AB"/>
    <w:rsid w:val="0032537C"/>
    <w:rsid w:val="00327209"/>
    <w:rsid w:val="00332CC2"/>
    <w:rsid w:val="00350452"/>
    <w:rsid w:val="00351417"/>
    <w:rsid w:val="00351E7B"/>
    <w:rsid w:val="003602FB"/>
    <w:rsid w:val="00362D9F"/>
    <w:rsid w:val="003703F1"/>
    <w:rsid w:val="0037748D"/>
    <w:rsid w:val="0038215A"/>
    <w:rsid w:val="00385668"/>
    <w:rsid w:val="00386F7E"/>
    <w:rsid w:val="00387272"/>
    <w:rsid w:val="00392192"/>
    <w:rsid w:val="003945D8"/>
    <w:rsid w:val="00395502"/>
    <w:rsid w:val="0039767B"/>
    <w:rsid w:val="003A55FF"/>
    <w:rsid w:val="003A593F"/>
    <w:rsid w:val="003B1B2E"/>
    <w:rsid w:val="003B2217"/>
    <w:rsid w:val="003B4C59"/>
    <w:rsid w:val="003C090F"/>
    <w:rsid w:val="003C3C33"/>
    <w:rsid w:val="003D135A"/>
    <w:rsid w:val="003D6078"/>
    <w:rsid w:val="003E164E"/>
    <w:rsid w:val="003E2665"/>
    <w:rsid w:val="003E2E7B"/>
    <w:rsid w:val="003E35C0"/>
    <w:rsid w:val="003E3A6E"/>
    <w:rsid w:val="003E5BED"/>
    <w:rsid w:val="004078BF"/>
    <w:rsid w:val="004106A0"/>
    <w:rsid w:val="00412833"/>
    <w:rsid w:val="004129D6"/>
    <w:rsid w:val="00413261"/>
    <w:rsid w:val="0041459C"/>
    <w:rsid w:val="004157F1"/>
    <w:rsid w:val="0042282A"/>
    <w:rsid w:val="004241E6"/>
    <w:rsid w:val="004365D0"/>
    <w:rsid w:val="00437215"/>
    <w:rsid w:val="00443A2D"/>
    <w:rsid w:val="004519ED"/>
    <w:rsid w:val="00452D0A"/>
    <w:rsid w:val="0047705B"/>
    <w:rsid w:val="004810AE"/>
    <w:rsid w:val="00483244"/>
    <w:rsid w:val="00484D5B"/>
    <w:rsid w:val="004923F2"/>
    <w:rsid w:val="00495343"/>
    <w:rsid w:val="004A5B55"/>
    <w:rsid w:val="004A7DD2"/>
    <w:rsid w:val="004B1AD5"/>
    <w:rsid w:val="004B2E0B"/>
    <w:rsid w:val="004B3CF6"/>
    <w:rsid w:val="004D0174"/>
    <w:rsid w:val="004D0CBA"/>
    <w:rsid w:val="004D703C"/>
    <w:rsid w:val="004E410D"/>
    <w:rsid w:val="004E7898"/>
    <w:rsid w:val="004F1463"/>
    <w:rsid w:val="004F4025"/>
    <w:rsid w:val="0050035E"/>
    <w:rsid w:val="00503F5B"/>
    <w:rsid w:val="00530C5F"/>
    <w:rsid w:val="00533867"/>
    <w:rsid w:val="005409EE"/>
    <w:rsid w:val="0054168F"/>
    <w:rsid w:val="005419E6"/>
    <w:rsid w:val="00544ACC"/>
    <w:rsid w:val="005531C6"/>
    <w:rsid w:val="00554DCC"/>
    <w:rsid w:val="005705C5"/>
    <w:rsid w:val="00571913"/>
    <w:rsid w:val="00585CB1"/>
    <w:rsid w:val="00587E45"/>
    <w:rsid w:val="00595D33"/>
    <w:rsid w:val="00596022"/>
    <w:rsid w:val="005A1378"/>
    <w:rsid w:val="005A21D3"/>
    <w:rsid w:val="005C32C1"/>
    <w:rsid w:val="005D39D6"/>
    <w:rsid w:val="005E0052"/>
    <w:rsid w:val="005E4A0E"/>
    <w:rsid w:val="005E4F3B"/>
    <w:rsid w:val="005F3374"/>
    <w:rsid w:val="005F7927"/>
    <w:rsid w:val="00603E25"/>
    <w:rsid w:val="00611441"/>
    <w:rsid w:val="00611ED7"/>
    <w:rsid w:val="00612B95"/>
    <w:rsid w:val="0061390A"/>
    <w:rsid w:val="00617339"/>
    <w:rsid w:val="00622CFA"/>
    <w:rsid w:val="006231E4"/>
    <w:rsid w:val="0062691C"/>
    <w:rsid w:val="00633A58"/>
    <w:rsid w:val="0064271B"/>
    <w:rsid w:val="0064338C"/>
    <w:rsid w:val="00654B79"/>
    <w:rsid w:val="00655843"/>
    <w:rsid w:val="00657440"/>
    <w:rsid w:val="00665DE2"/>
    <w:rsid w:val="0066771E"/>
    <w:rsid w:val="0067674D"/>
    <w:rsid w:val="00684D20"/>
    <w:rsid w:val="006866C7"/>
    <w:rsid w:val="0069729C"/>
    <w:rsid w:val="006A4BA2"/>
    <w:rsid w:val="006B1B5C"/>
    <w:rsid w:val="006B311F"/>
    <w:rsid w:val="006B469F"/>
    <w:rsid w:val="006B4A3E"/>
    <w:rsid w:val="006C037C"/>
    <w:rsid w:val="006C0D11"/>
    <w:rsid w:val="006D14DC"/>
    <w:rsid w:val="006D5852"/>
    <w:rsid w:val="006D656A"/>
    <w:rsid w:val="006E3009"/>
    <w:rsid w:val="006F25C4"/>
    <w:rsid w:val="00702CB6"/>
    <w:rsid w:val="0070355D"/>
    <w:rsid w:val="00705C62"/>
    <w:rsid w:val="00711101"/>
    <w:rsid w:val="00713D09"/>
    <w:rsid w:val="007225A4"/>
    <w:rsid w:val="00735CE2"/>
    <w:rsid w:val="00735E94"/>
    <w:rsid w:val="007364D7"/>
    <w:rsid w:val="00744065"/>
    <w:rsid w:val="00746617"/>
    <w:rsid w:val="007543AE"/>
    <w:rsid w:val="00755749"/>
    <w:rsid w:val="0075624A"/>
    <w:rsid w:val="0076009F"/>
    <w:rsid w:val="00762643"/>
    <w:rsid w:val="00762FC5"/>
    <w:rsid w:val="0076676E"/>
    <w:rsid w:val="00772DC6"/>
    <w:rsid w:val="007767ED"/>
    <w:rsid w:val="00780CF4"/>
    <w:rsid w:val="00784A73"/>
    <w:rsid w:val="00784C5A"/>
    <w:rsid w:val="00793E64"/>
    <w:rsid w:val="00795E01"/>
    <w:rsid w:val="007A11FB"/>
    <w:rsid w:val="007A3C2A"/>
    <w:rsid w:val="007A51DC"/>
    <w:rsid w:val="007B0A40"/>
    <w:rsid w:val="007B17AE"/>
    <w:rsid w:val="007B3224"/>
    <w:rsid w:val="007E6634"/>
    <w:rsid w:val="007F0C91"/>
    <w:rsid w:val="007F2222"/>
    <w:rsid w:val="007F7A03"/>
    <w:rsid w:val="00800670"/>
    <w:rsid w:val="008244B5"/>
    <w:rsid w:val="00827B57"/>
    <w:rsid w:val="0083300A"/>
    <w:rsid w:val="008357F1"/>
    <w:rsid w:val="00836D1A"/>
    <w:rsid w:val="00841556"/>
    <w:rsid w:val="00845B53"/>
    <w:rsid w:val="00877BFF"/>
    <w:rsid w:val="008963E4"/>
    <w:rsid w:val="008A4DC7"/>
    <w:rsid w:val="008A6101"/>
    <w:rsid w:val="008B13E5"/>
    <w:rsid w:val="008B24E0"/>
    <w:rsid w:val="008C2DD3"/>
    <w:rsid w:val="008C62CF"/>
    <w:rsid w:val="008C66B3"/>
    <w:rsid w:val="008C7019"/>
    <w:rsid w:val="008D3B9C"/>
    <w:rsid w:val="008D5EE2"/>
    <w:rsid w:val="008D5F35"/>
    <w:rsid w:val="008E60BE"/>
    <w:rsid w:val="0090325E"/>
    <w:rsid w:val="009037B9"/>
    <w:rsid w:val="00907278"/>
    <w:rsid w:val="00907809"/>
    <w:rsid w:val="00911104"/>
    <w:rsid w:val="00914147"/>
    <w:rsid w:val="00920FB1"/>
    <w:rsid w:val="0093007E"/>
    <w:rsid w:val="00935597"/>
    <w:rsid w:val="00943A86"/>
    <w:rsid w:val="00945532"/>
    <w:rsid w:val="00947876"/>
    <w:rsid w:val="009514EF"/>
    <w:rsid w:val="00952BAB"/>
    <w:rsid w:val="00961A35"/>
    <w:rsid w:val="00987547"/>
    <w:rsid w:val="009901A4"/>
    <w:rsid w:val="00994158"/>
    <w:rsid w:val="009950DA"/>
    <w:rsid w:val="00996826"/>
    <w:rsid w:val="00997B51"/>
    <w:rsid w:val="009A4CF8"/>
    <w:rsid w:val="009A4FD8"/>
    <w:rsid w:val="009A592D"/>
    <w:rsid w:val="009B21A1"/>
    <w:rsid w:val="009B70D4"/>
    <w:rsid w:val="009C110F"/>
    <w:rsid w:val="009D2194"/>
    <w:rsid w:val="009D6588"/>
    <w:rsid w:val="009E112F"/>
    <w:rsid w:val="00A01CD8"/>
    <w:rsid w:val="00A069E9"/>
    <w:rsid w:val="00A24522"/>
    <w:rsid w:val="00A33263"/>
    <w:rsid w:val="00A5087D"/>
    <w:rsid w:val="00A82BAE"/>
    <w:rsid w:val="00A910AF"/>
    <w:rsid w:val="00AB03DD"/>
    <w:rsid w:val="00AB03F6"/>
    <w:rsid w:val="00AB52AE"/>
    <w:rsid w:val="00AC6D4E"/>
    <w:rsid w:val="00AD01D6"/>
    <w:rsid w:val="00AD5A16"/>
    <w:rsid w:val="00AD6C29"/>
    <w:rsid w:val="00AD7D2B"/>
    <w:rsid w:val="00AE3B96"/>
    <w:rsid w:val="00AE74B0"/>
    <w:rsid w:val="00AE7E44"/>
    <w:rsid w:val="00AF4AB9"/>
    <w:rsid w:val="00AF7208"/>
    <w:rsid w:val="00B110F9"/>
    <w:rsid w:val="00B12759"/>
    <w:rsid w:val="00B12C2F"/>
    <w:rsid w:val="00B144C8"/>
    <w:rsid w:val="00B20296"/>
    <w:rsid w:val="00B22A28"/>
    <w:rsid w:val="00B24142"/>
    <w:rsid w:val="00B2611A"/>
    <w:rsid w:val="00B3310B"/>
    <w:rsid w:val="00B3657F"/>
    <w:rsid w:val="00B42971"/>
    <w:rsid w:val="00B469E4"/>
    <w:rsid w:val="00B515E6"/>
    <w:rsid w:val="00B53F22"/>
    <w:rsid w:val="00B572AF"/>
    <w:rsid w:val="00B63B09"/>
    <w:rsid w:val="00B75370"/>
    <w:rsid w:val="00B76EF4"/>
    <w:rsid w:val="00B93E73"/>
    <w:rsid w:val="00B9543D"/>
    <w:rsid w:val="00B95B4E"/>
    <w:rsid w:val="00B978AB"/>
    <w:rsid w:val="00BB4DC6"/>
    <w:rsid w:val="00BC13C6"/>
    <w:rsid w:val="00BC7158"/>
    <w:rsid w:val="00BD2308"/>
    <w:rsid w:val="00BD46EB"/>
    <w:rsid w:val="00BD527E"/>
    <w:rsid w:val="00BE2690"/>
    <w:rsid w:val="00BF160D"/>
    <w:rsid w:val="00BF2490"/>
    <w:rsid w:val="00C01953"/>
    <w:rsid w:val="00C03CF2"/>
    <w:rsid w:val="00C13955"/>
    <w:rsid w:val="00C1659F"/>
    <w:rsid w:val="00C20D02"/>
    <w:rsid w:val="00C22CA5"/>
    <w:rsid w:val="00C30B50"/>
    <w:rsid w:val="00C327D9"/>
    <w:rsid w:val="00C517A8"/>
    <w:rsid w:val="00C54455"/>
    <w:rsid w:val="00C5509E"/>
    <w:rsid w:val="00C6441E"/>
    <w:rsid w:val="00C92452"/>
    <w:rsid w:val="00CA3FD0"/>
    <w:rsid w:val="00CB04CD"/>
    <w:rsid w:val="00CB1252"/>
    <w:rsid w:val="00CB3C4B"/>
    <w:rsid w:val="00CD0777"/>
    <w:rsid w:val="00CF7EA9"/>
    <w:rsid w:val="00D06AA0"/>
    <w:rsid w:val="00D13117"/>
    <w:rsid w:val="00D13EA6"/>
    <w:rsid w:val="00D1534E"/>
    <w:rsid w:val="00D241B6"/>
    <w:rsid w:val="00D25D5E"/>
    <w:rsid w:val="00D314F1"/>
    <w:rsid w:val="00D31FCA"/>
    <w:rsid w:val="00D33F04"/>
    <w:rsid w:val="00D37984"/>
    <w:rsid w:val="00D40632"/>
    <w:rsid w:val="00D41719"/>
    <w:rsid w:val="00D52D94"/>
    <w:rsid w:val="00D52E49"/>
    <w:rsid w:val="00D611CE"/>
    <w:rsid w:val="00D668EF"/>
    <w:rsid w:val="00D669FD"/>
    <w:rsid w:val="00D72E59"/>
    <w:rsid w:val="00D75E09"/>
    <w:rsid w:val="00D84722"/>
    <w:rsid w:val="00DA55B3"/>
    <w:rsid w:val="00DB05C2"/>
    <w:rsid w:val="00DB5EC7"/>
    <w:rsid w:val="00DB6974"/>
    <w:rsid w:val="00DC0F2B"/>
    <w:rsid w:val="00DD4A90"/>
    <w:rsid w:val="00DD6422"/>
    <w:rsid w:val="00DE09F6"/>
    <w:rsid w:val="00DE6FB3"/>
    <w:rsid w:val="00DF19ED"/>
    <w:rsid w:val="00DF1AA0"/>
    <w:rsid w:val="00DF61F6"/>
    <w:rsid w:val="00E03601"/>
    <w:rsid w:val="00E07712"/>
    <w:rsid w:val="00E1238F"/>
    <w:rsid w:val="00E153C8"/>
    <w:rsid w:val="00E26F7C"/>
    <w:rsid w:val="00E27FC1"/>
    <w:rsid w:val="00E37777"/>
    <w:rsid w:val="00E42DE3"/>
    <w:rsid w:val="00E50772"/>
    <w:rsid w:val="00E53FBA"/>
    <w:rsid w:val="00E55570"/>
    <w:rsid w:val="00E56BF9"/>
    <w:rsid w:val="00E60876"/>
    <w:rsid w:val="00E84AAC"/>
    <w:rsid w:val="00E87066"/>
    <w:rsid w:val="00E92296"/>
    <w:rsid w:val="00EA1762"/>
    <w:rsid w:val="00EA3E7F"/>
    <w:rsid w:val="00EB61A9"/>
    <w:rsid w:val="00EB6F6E"/>
    <w:rsid w:val="00EC3736"/>
    <w:rsid w:val="00ED125C"/>
    <w:rsid w:val="00ED5E1E"/>
    <w:rsid w:val="00EE781E"/>
    <w:rsid w:val="00EF503E"/>
    <w:rsid w:val="00EF5171"/>
    <w:rsid w:val="00F0587C"/>
    <w:rsid w:val="00F063C9"/>
    <w:rsid w:val="00F12942"/>
    <w:rsid w:val="00F12FD7"/>
    <w:rsid w:val="00F14DFC"/>
    <w:rsid w:val="00F25264"/>
    <w:rsid w:val="00F265DE"/>
    <w:rsid w:val="00F412E3"/>
    <w:rsid w:val="00F41992"/>
    <w:rsid w:val="00F42DA7"/>
    <w:rsid w:val="00F55B76"/>
    <w:rsid w:val="00F571E4"/>
    <w:rsid w:val="00F753A2"/>
    <w:rsid w:val="00F80A4F"/>
    <w:rsid w:val="00F81519"/>
    <w:rsid w:val="00F81A2B"/>
    <w:rsid w:val="00F83162"/>
    <w:rsid w:val="00F9075B"/>
    <w:rsid w:val="00FA300D"/>
    <w:rsid w:val="00FA3A7D"/>
    <w:rsid w:val="00FA51F3"/>
    <w:rsid w:val="00FB0DAF"/>
    <w:rsid w:val="00FB4C47"/>
    <w:rsid w:val="00FC0850"/>
    <w:rsid w:val="00FC7148"/>
    <w:rsid w:val="00FD17AA"/>
    <w:rsid w:val="00FD51FF"/>
    <w:rsid w:val="00FE1887"/>
    <w:rsid w:val="00FE234E"/>
    <w:rsid w:val="00FE55D0"/>
    <w:rsid w:val="00FE7406"/>
    <w:rsid w:val="00FF5CAC"/>
    <w:rsid w:val="00FF6676"/>
    <w:rsid w:val="02574CE3"/>
    <w:rsid w:val="04084BAC"/>
    <w:rsid w:val="04D94B9F"/>
    <w:rsid w:val="08404F36"/>
    <w:rsid w:val="098B5861"/>
    <w:rsid w:val="0B2F250D"/>
    <w:rsid w:val="12E41D89"/>
    <w:rsid w:val="18B9039C"/>
    <w:rsid w:val="200B777F"/>
    <w:rsid w:val="26DD3BA6"/>
    <w:rsid w:val="2A732744"/>
    <w:rsid w:val="2C3A179D"/>
    <w:rsid w:val="2D102879"/>
    <w:rsid w:val="316017E4"/>
    <w:rsid w:val="3C6C0B7F"/>
    <w:rsid w:val="451A208F"/>
    <w:rsid w:val="45482758"/>
    <w:rsid w:val="4E9F79EF"/>
    <w:rsid w:val="538C1602"/>
    <w:rsid w:val="53FD5056"/>
    <w:rsid w:val="5486329D"/>
    <w:rsid w:val="56E17C09"/>
    <w:rsid w:val="684D094F"/>
    <w:rsid w:val="694E3F32"/>
    <w:rsid w:val="6F03756C"/>
    <w:rsid w:val="726A7902"/>
    <w:rsid w:val="73D87994"/>
    <w:rsid w:val="77AD4519"/>
    <w:rsid w:val="780212C3"/>
    <w:rsid w:val="78B451AD"/>
    <w:rsid w:val="7F1332E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F31DD9A"/>
  <w15:docId w15:val="{1C8E8DD5-12A4-477D-B1C1-0CA37E1C2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ED7"/>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jc w:val="left"/>
      <w:outlineLvl w:val="0"/>
    </w:pPr>
    <w:rPr>
      <w:rFonts w:ascii="微软雅黑" w:eastAsia="微软雅黑" w:hAnsi="微软雅黑"/>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pBdr>
      <w:spacing w:before="100" w:after="100"/>
      <w:jc w:val="left"/>
      <w:outlineLvl w:val="2"/>
    </w:pPr>
    <w:rPr>
      <w:rFonts w:ascii="Times New Roman" w:eastAsia="黑体" w:hAnsi="Times New Roman"/>
      <w:caps/>
      <w:color w:val="1F3864"/>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pBdr>
      <w:spacing w:before="200" w:line="276" w:lineRule="auto"/>
      <w:jc w:val="left"/>
      <w:outlineLvl w:val="3"/>
    </w:pPr>
    <w:rPr>
      <w:caps/>
      <w:color w:val="2F5496"/>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pBdr>
      <w:spacing w:before="200" w:line="276" w:lineRule="auto"/>
      <w:jc w:val="left"/>
      <w:outlineLvl w:val="4"/>
    </w:pPr>
    <w:rPr>
      <w:caps/>
      <w:color w:val="2F5496"/>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pBdr>
      <w:spacing w:before="200" w:line="276" w:lineRule="auto"/>
      <w:jc w:val="left"/>
      <w:outlineLvl w:val="5"/>
    </w:pPr>
    <w:rPr>
      <w:caps/>
      <w:color w:val="2F5496"/>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jc w:val="left"/>
      <w:outlineLvl w:val="6"/>
    </w:pPr>
    <w:rPr>
      <w:caps/>
      <w:color w:val="2F5496"/>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kern w:val="0"/>
      <w:sz w:val="22"/>
    </w:rPr>
  </w:style>
  <w:style w:type="table" w:styleId="a9">
    <w:name w:val="Table Grid"/>
    <w:basedOn w:val="a1"/>
    <w:uiPriority w:val="39"/>
    <w:qFormat/>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qFormat/>
    <w:rPr>
      <w:color w:val="0000FF"/>
      <w:u w:val="single"/>
    </w:rPr>
  </w:style>
  <w:style w:type="character" w:styleId="ab">
    <w:name w:val="footnote reference"/>
    <w:basedOn w:val="a0"/>
    <w:unhideWhenUsed/>
    <w:qFormat/>
    <w:rPr>
      <w:vertAlign w:val="superscript"/>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c">
    <w:name w:val="世和一级标题 字符"/>
    <w:link w:val="ad"/>
    <w:qFormat/>
    <w:rPr>
      <w:rFonts w:ascii="微软雅黑" w:eastAsia="微软雅黑" w:hAnsi="微软雅黑"/>
      <w:b/>
      <w:smallCaps/>
      <w:color w:val="000000"/>
      <w:sz w:val="28"/>
      <w:szCs w:val="26"/>
    </w:rPr>
  </w:style>
  <w:style w:type="paragraph" w:customStyle="1" w:styleId="ad">
    <w:name w:val="世和一级标题"/>
    <w:next w:val="a"/>
    <w:link w:val="ac"/>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e">
    <w:name w:val="No Spacing"/>
    <w:link w:val="af"/>
    <w:qFormat/>
    <w:pPr>
      <w:spacing w:before="100"/>
    </w:pPr>
    <w:rPr>
      <w:lang w:eastAsia="en-US"/>
    </w:rPr>
  </w:style>
  <w:style w:type="character" w:customStyle="1" w:styleId="af">
    <w:name w:val="无间隔 字符"/>
    <w:basedOn w:val="a0"/>
    <w:link w:val="ae"/>
    <w:qFormat/>
    <w:rPr>
      <w:kern w:val="0"/>
      <w:sz w:val="20"/>
      <w:szCs w:val="20"/>
      <w:lang w:eastAsia="en-US"/>
    </w:rPr>
  </w:style>
  <w:style w:type="paragraph" w:styleId="af0">
    <w:name w:val="List Paragraph"/>
    <w:basedOn w:val="a"/>
    <w:uiPriority w:val="99"/>
    <w:qFormat/>
    <w:pPr>
      <w:ind w:firstLineChars="200" w:firstLine="420"/>
    </w:p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Cs w:val="21"/>
    </w:rPr>
  </w:style>
  <w:style w:type="character" w:customStyle="1" w:styleId="NT0">
    <w:name w:val="NT 字符"/>
    <w:basedOn w:val="a0"/>
    <w:link w:val="NT"/>
    <w:qFormat/>
    <w:rPr>
      <w:rFonts w:ascii="Times New Roman" w:eastAsia="楷体" w:hAnsi="Times New Roman"/>
      <w:color w:val="000000"/>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qFormat/>
    <w:rPr>
      <w:rFonts w:ascii="Times New Roman" w:eastAsia="黑体" w:hAnsi="Times New Roman" w:cs="Times New Roman"/>
      <w:caps/>
      <w:color w:val="1F3864"/>
      <w:spacing w:val="15"/>
      <w:kern w:val="0"/>
      <w:szCs w:val="21"/>
    </w:rPr>
  </w:style>
  <w:style w:type="character" w:customStyle="1" w:styleId="40">
    <w:name w:val="标题 4 字符"/>
    <w:basedOn w:val="a0"/>
    <w:link w:val="4"/>
    <w:uiPriority w:val="9"/>
    <w:qFormat/>
    <w:rPr>
      <w:caps/>
      <w:color w:val="2F5496"/>
      <w:spacing w:val="10"/>
      <w:kern w:val="0"/>
      <w:sz w:val="20"/>
      <w:szCs w:val="20"/>
      <w:lang w:eastAsia="en-US"/>
    </w:rPr>
  </w:style>
  <w:style w:type="character" w:customStyle="1" w:styleId="50">
    <w:name w:val="标题 5 字符"/>
    <w:basedOn w:val="a0"/>
    <w:link w:val="5"/>
    <w:uiPriority w:val="9"/>
    <w:qFormat/>
    <w:rPr>
      <w:caps/>
      <w:color w:val="2F5496"/>
      <w:spacing w:val="10"/>
      <w:kern w:val="0"/>
      <w:sz w:val="20"/>
      <w:szCs w:val="20"/>
      <w:lang w:eastAsia="en-US"/>
    </w:rPr>
  </w:style>
  <w:style w:type="character" w:customStyle="1" w:styleId="60">
    <w:name w:val="标题 6 字符"/>
    <w:basedOn w:val="a0"/>
    <w:link w:val="6"/>
    <w:uiPriority w:val="9"/>
    <w:qFormat/>
    <w:rPr>
      <w:caps/>
      <w:color w:val="2F5496"/>
      <w:spacing w:val="10"/>
      <w:kern w:val="0"/>
      <w:sz w:val="20"/>
      <w:szCs w:val="20"/>
      <w:lang w:eastAsia="en-US"/>
    </w:rPr>
  </w:style>
  <w:style w:type="character" w:customStyle="1" w:styleId="70">
    <w:name w:val="标题 7 字符"/>
    <w:basedOn w:val="a0"/>
    <w:link w:val="7"/>
    <w:uiPriority w:val="9"/>
    <w:qFormat/>
    <w:rPr>
      <w:caps/>
      <w:color w:val="2F5496"/>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等线 Light" w:eastAsia="等线 Light" w:hAnsi="等线 Light"/>
      <w:b w:val="0"/>
      <w:bCs w:val="0"/>
      <w:smallCaps w:val="0"/>
      <w:color w:val="2F5496"/>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11">
    <w:name w:val="无间隔1"/>
    <w:uiPriority w:val="1"/>
    <w:qFormat/>
    <w:rPr>
      <w:rFonts w:ascii="Calibri" w:eastAsia="宋体" w:hAnsi="Calibri"/>
      <w:sz w:val="22"/>
      <w:szCs w:val="22"/>
    </w:rPr>
  </w:style>
  <w:style w:type="paragraph" w:customStyle="1" w:styleId="TableParagraph">
    <w:name w:val="Table Paragraph"/>
    <w:basedOn w:val="a"/>
    <w:uiPriority w:val="1"/>
    <w:qFormat/>
    <w:rPr>
      <w:rFonts w:ascii="宋体" w:eastAsia="宋体" w:hAnsi="宋体" w:cs="宋体"/>
      <w:szCs w:val="24"/>
      <w:lang w:val="zh-CN" w:bidi="zh-CN"/>
    </w:rPr>
  </w:style>
  <w:style w:type="paragraph" w:customStyle="1" w:styleId="Default">
    <w:name w:val="Default"/>
    <w:qFormat/>
    <w:pPr>
      <w:widowControl w:val="0"/>
      <w:autoSpaceDE w:val="0"/>
      <w:autoSpaceDN w:val="0"/>
      <w:adjustRightInd w:val="0"/>
    </w:pPr>
    <w:rPr>
      <w:rFonts w:ascii="Times New Roman" w:hAnsi="Times New Roman"/>
      <w:color w:val="000000"/>
      <w:sz w:val="24"/>
      <w:szCs w:val="24"/>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1">
    <w:name w:val="annotation reference"/>
    <w:basedOn w:val="a0"/>
    <w:uiPriority w:val="99"/>
    <w:semiHidden/>
    <w:unhideWhenUsed/>
    <w:rsid w:val="00153B2B"/>
    <w:rPr>
      <w:sz w:val="21"/>
      <w:szCs w:val="21"/>
    </w:rPr>
  </w:style>
  <w:style w:type="paragraph" w:styleId="af2">
    <w:name w:val="annotation text"/>
    <w:basedOn w:val="a"/>
    <w:link w:val="af3"/>
    <w:uiPriority w:val="99"/>
    <w:unhideWhenUsed/>
    <w:rsid w:val="00153B2B"/>
    <w:pPr>
      <w:jc w:val="left"/>
    </w:pPr>
  </w:style>
  <w:style w:type="character" w:customStyle="1" w:styleId="af3">
    <w:name w:val="批注文字 字符"/>
    <w:basedOn w:val="a0"/>
    <w:link w:val="af2"/>
    <w:uiPriority w:val="99"/>
    <w:rsid w:val="00153B2B"/>
    <w:rPr>
      <w:kern w:val="2"/>
      <w:sz w:val="21"/>
      <w:szCs w:val="22"/>
    </w:rPr>
  </w:style>
  <w:style w:type="paragraph" w:styleId="af4">
    <w:name w:val="annotation subject"/>
    <w:basedOn w:val="af2"/>
    <w:next w:val="af2"/>
    <w:link w:val="af5"/>
    <w:uiPriority w:val="99"/>
    <w:semiHidden/>
    <w:unhideWhenUsed/>
    <w:rsid w:val="00153B2B"/>
    <w:rPr>
      <w:b/>
      <w:bCs/>
    </w:rPr>
  </w:style>
  <w:style w:type="character" w:customStyle="1" w:styleId="af5">
    <w:name w:val="批注主题 字符"/>
    <w:basedOn w:val="af3"/>
    <w:link w:val="af4"/>
    <w:uiPriority w:val="99"/>
    <w:semiHidden/>
    <w:rsid w:val="00153B2B"/>
    <w:rPr>
      <w:b/>
      <w:bCs/>
      <w:kern w:val="2"/>
      <w:sz w:val="21"/>
      <w:szCs w:val="22"/>
    </w:rPr>
  </w:style>
  <w:style w:type="paragraph" w:styleId="af6">
    <w:name w:val="Revision"/>
    <w:hidden/>
    <w:uiPriority w:val="99"/>
    <w:unhideWhenUsed/>
    <w:rsid w:val="00530C5F"/>
    <w:rPr>
      <w:kern w:val="2"/>
      <w:sz w:val="21"/>
      <w:szCs w:val="22"/>
    </w:rPr>
  </w:style>
  <w:style w:type="table" w:customStyle="1" w:styleId="116">
    <w:name w:val="西部战区116"/>
    <w:basedOn w:val="a1"/>
    <w:uiPriority w:val="99"/>
    <w:rsid w:val="00907278"/>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V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69699-9D18-44A0-B2F8-0FC758AD6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19</Pages>
  <Words>2435</Words>
  <Characters>13880</Characters>
  <Application>Microsoft Office Word</Application>
  <DocSecurity>0</DocSecurity>
  <Lines>115</Lines>
  <Paragraphs>32</Paragraphs>
  <ScaleCrop>false</ScaleCrop>
  <Company>Microsoft</Company>
  <LinksUpToDate>false</LinksUpToDate>
  <CharactersWithSpaces>16283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301</cp:revision>
  <cp:lastPrinted>2025-03-10T03:25:00Z</cp:lastPrinted>
  <dcterms:created xsi:type="dcterms:W3CDTF">2021-03-10T01:15:00Z</dcterms:created>
  <dcterms:modified xsi:type="dcterms:W3CDTF">2026-02-12T02:43:00Z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2EA092A036FD41DAB1B9DE2572BBA54E_13</vt:lpwstr>
  </property>
  <property fmtid="{D5CDD505-2E9C-101B-9397-08002B2CF9AE}" pid="4" name="KSOTemplateDocerSaveRecord">
    <vt:lpwstr>eyJoZGlkIjoiZWU1YjgzNTQ2ZWVkNTNlOGI2ZThkY2JhMjc4ODIyM2MiLCJ1c2VySWQiOiI2MjQyMjYyMTcifQ==</vt:lpwstr>
  </property>
</Properties>
</file>