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AB38B5" w14:paraId="2790AC56" w14:textId="77777777">
        <w:trPr>
          <w:trHeight w:val="20"/>
        </w:trPr>
        <w:tc>
          <w:tcPr>
            <w:tcW w:w="10348" w:type="dxa"/>
            <w:gridSpan w:val="6"/>
            <w:shd w:val="clear" w:color="auto" w:fill="E7E6E6"/>
          </w:tcPr>
          <w:p w14:paraId="20F9BB3C" w14:textId="6D07AC74"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AB38B5" w14:paraId="04D08413" w14:textId="77777777">
        <w:trPr>
          <w:trHeight w:val="20"/>
        </w:trPr>
        <w:tc>
          <w:tcPr>
            <w:tcW w:w="3712" w:type="dxa"/>
            <w:gridSpan w:val="2"/>
            <w:vAlign w:val="center"/>
          </w:tcPr>
          <w:p w14:paraId="74303A47" w14:textId="02B76F7E" w:rsidR="00AB38B5" w:rsidRDefault="008F7CB4">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%if sample.</w:t>
            </w:r>
            <w:r w:rsidR="00E2539D" w:rsidRPr="00E145C4">
              <w:rPr>
                <w:rFonts w:ascii="Times New Roman" w:hAnsi="Times New Roman"/>
                <w:sz w:val="24"/>
                <w:szCs w:val="24"/>
                <w:lang w:val="en-CA"/>
              </w:rPr>
              <w:t>patient_name</w:t>
            </w:r>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sample.</w:t>
            </w:r>
            <w:r w:rsidR="00E2539D" w:rsidRPr="00E145C4">
              <w:rPr>
                <w:rFonts w:ascii="Times New Roman" w:hAnsi="Times New Roman"/>
                <w:sz w:val="24"/>
                <w:szCs w:val="24"/>
                <w:lang w:val="en-CA"/>
              </w:rPr>
              <w:t>patient_name</w:t>
            </w:r>
            <w:r w:rsidR="00E2539D">
              <w:rPr>
                <w:rFonts w:ascii="Times New Roman" w:hAnsi="Times New Roman"/>
                <w:sz w:val="24"/>
                <w:szCs w:val="24"/>
                <w:lang w:val="en-CA"/>
              </w:rPr>
              <w:t xml:space="preserve"> }}{%else%}</w:t>
            </w:r>
            <w:r w:rsidR="00E2539D">
              <w:rPr>
                <w:rFonts w:ascii="Times New Roman" w:hAnsi="Times New Roman"/>
                <w:sz w:val="24"/>
                <w:szCs w:val="24"/>
              </w:rPr>
              <w:t>{%endif%}</w:t>
            </w:r>
          </w:p>
        </w:tc>
        <w:tc>
          <w:tcPr>
            <w:tcW w:w="3372" w:type="dxa"/>
            <w:gridSpan w:val="3"/>
            <w:vAlign w:val="center"/>
          </w:tcPr>
          <w:p w14:paraId="7938AA3A" w14:textId="523CDC7C"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E2539D">
              <w:rPr>
                <w:rFonts w:ascii="Times New Roman" w:hAnsi="Times New Roman" w:hint="eastAsia"/>
                <w:sz w:val="24"/>
                <w:szCs w:val="24"/>
                <w:lang w:val="en-CA"/>
              </w:rPr>
              <w:t>{</w:t>
            </w:r>
            <w:r w:rsidR="00E2539D">
              <w:rPr>
                <w:rFonts w:ascii="Times New Roman" w:hAnsi="Times New Roman"/>
                <w:sz w:val="24"/>
                <w:szCs w:val="24"/>
                <w:lang w:val="en-CA"/>
              </w:rPr>
              <w:t>%if sample.</w:t>
            </w:r>
            <w:r w:rsidR="00E2539D" w:rsidRPr="00E145C4">
              <w:rPr>
                <w:rFonts w:ascii="Times New Roman" w:hAnsi="Times New Roman"/>
                <w:sz w:val="24"/>
                <w:szCs w:val="24"/>
                <w:lang w:val="en-CA"/>
              </w:rPr>
              <w:t>gender</w:t>
            </w:r>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sample.</w:t>
            </w:r>
            <w:r w:rsidR="00E2539D" w:rsidRPr="00E145C4">
              <w:rPr>
                <w:rFonts w:ascii="Times New Roman" w:hAnsi="Times New Roman"/>
                <w:sz w:val="24"/>
                <w:szCs w:val="24"/>
                <w:lang w:val="en-CA"/>
              </w:rPr>
              <w:t>gender</w:t>
            </w:r>
            <w:r w:rsidR="00E2539D">
              <w:rPr>
                <w:rFonts w:ascii="Times New Roman" w:hAnsi="Times New Roman"/>
                <w:sz w:val="24"/>
                <w:szCs w:val="24"/>
                <w:lang w:val="en-CA"/>
              </w:rPr>
              <w:t xml:space="preserve"> }}{%else%}</w:t>
            </w:r>
            <w:r w:rsidR="00E2539D">
              <w:rPr>
                <w:rFonts w:ascii="Times New Roman" w:hAnsi="Times New Roman"/>
                <w:sz w:val="24"/>
                <w:szCs w:val="24"/>
              </w:rPr>
              <w:t>{%endif%}</w:t>
            </w:r>
          </w:p>
        </w:tc>
        <w:tc>
          <w:tcPr>
            <w:tcW w:w="3264" w:type="dxa"/>
            <w:vAlign w:val="center"/>
          </w:tcPr>
          <w:p w14:paraId="0DE77DC4" w14:textId="03E3653B"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E2539D" w:rsidRPr="00E145C4">
              <w:rPr>
                <w:rFonts w:ascii="Times New Roman" w:hAnsi="Times New Roman"/>
                <w:sz w:val="24"/>
                <w:szCs w:val="24"/>
                <w:lang w:val="en-CA"/>
              </w:rPr>
              <w:t>{%if sample.</w:t>
            </w:r>
            <w:r w:rsidR="00E2539D">
              <w:rPr>
                <w:rFonts w:ascii="Times New Roman" w:hAnsi="Times New Roman"/>
                <w:sz w:val="24"/>
                <w:szCs w:val="24"/>
                <w:lang w:val="en-CA"/>
              </w:rPr>
              <w:t>age</w:t>
            </w:r>
            <w:r w:rsidR="00E2539D" w:rsidRPr="00E145C4">
              <w:rPr>
                <w:rFonts w:ascii="Times New Roman" w:hAnsi="Times New Roman"/>
                <w:sz w:val="24"/>
                <w:szCs w:val="24"/>
                <w:lang w:val="en-CA"/>
              </w:rPr>
              <w:t>%}{{ sample.</w:t>
            </w:r>
            <w:r w:rsidR="00E2539D">
              <w:rPr>
                <w:rFonts w:ascii="Times New Roman" w:hAnsi="Times New Roman"/>
                <w:sz w:val="24"/>
                <w:szCs w:val="24"/>
                <w:lang w:val="en-CA"/>
              </w:rPr>
              <w:t>age</w:t>
            </w:r>
            <w:r w:rsidR="00E2539D" w:rsidRPr="00E145C4">
              <w:rPr>
                <w:rFonts w:ascii="Times New Roman" w:hAnsi="Times New Roman"/>
                <w:sz w:val="24"/>
                <w:szCs w:val="24"/>
                <w:lang w:val="en-CA"/>
              </w:rPr>
              <w:t>}}</w:t>
            </w:r>
            <w:r w:rsidR="00E2539D">
              <w:rPr>
                <w:rFonts w:ascii="Times New Roman" w:hAnsi="Times New Roman" w:hint="eastAsia"/>
                <w:sz w:val="24"/>
                <w:szCs w:val="24"/>
                <w:lang w:val="en-CA"/>
              </w:rPr>
              <w:t>岁</w:t>
            </w:r>
            <w:r w:rsidR="00E2539D" w:rsidRPr="00E145C4">
              <w:rPr>
                <w:rFonts w:ascii="Times New Roman" w:hAnsi="Times New Roman"/>
                <w:sz w:val="24"/>
                <w:szCs w:val="24"/>
                <w:lang w:val="en-CA"/>
              </w:rPr>
              <w:t>{%else%}{%endif%}</w:t>
            </w:r>
          </w:p>
        </w:tc>
      </w:tr>
      <w:tr w:rsidR="00AB38B5" w14:paraId="736A8314" w14:textId="77777777">
        <w:trPr>
          <w:trHeight w:val="20"/>
        </w:trPr>
        <w:tc>
          <w:tcPr>
            <w:tcW w:w="3712" w:type="dxa"/>
            <w:gridSpan w:val="2"/>
            <w:vAlign w:val="center"/>
          </w:tcPr>
          <w:p w14:paraId="4E678566" w14:textId="77777777"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Pr>
                <w:rFonts w:ascii="Times New Roman" w:hAnsi="Times New Roman" w:hint="eastAsia"/>
                <w:sz w:val="24"/>
                <w:szCs w:val="24"/>
                <w:lang w:val="en-CA"/>
              </w:rPr>
              <w:t>本院</w:t>
            </w:r>
          </w:p>
        </w:tc>
        <w:tc>
          <w:tcPr>
            <w:tcW w:w="3372" w:type="dxa"/>
            <w:gridSpan w:val="3"/>
            <w:vAlign w:val="center"/>
          </w:tcPr>
          <w:p w14:paraId="7475723E" w14:textId="45AF4D4B"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E2539D">
              <w:rPr>
                <w:rFonts w:ascii="Times New Roman" w:hAnsi="Times New Roman" w:hint="eastAsia"/>
                <w:sz w:val="24"/>
                <w:szCs w:val="24"/>
                <w:lang w:val="en-CA"/>
              </w:rPr>
              <w:t>{</w:t>
            </w:r>
            <w:r w:rsidR="00E2539D">
              <w:rPr>
                <w:rFonts w:ascii="Times New Roman" w:hAnsi="Times New Roman"/>
                <w:sz w:val="24"/>
                <w:szCs w:val="24"/>
                <w:lang w:val="en-CA"/>
              </w:rPr>
              <w:t>%if sample.</w:t>
            </w:r>
            <w:r w:rsidR="00E2539D" w:rsidRPr="00E145C4">
              <w:rPr>
                <w:rFonts w:ascii="Times New Roman" w:hAnsi="Times New Roman"/>
                <w:sz w:val="24"/>
                <w:szCs w:val="24"/>
                <w:lang w:val="en-CA"/>
              </w:rPr>
              <w:t>hosp_depart</w:t>
            </w:r>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sample.</w:t>
            </w:r>
            <w:r w:rsidR="00E2539D" w:rsidRPr="00E145C4">
              <w:rPr>
                <w:rFonts w:ascii="Times New Roman" w:hAnsi="Times New Roman"/>
                <w:sz w:val="24"/>
                <w:szCs w:val="24"/>
                <w:lang w:val="en-CA"/>
              </w:rPr>
              <w:t>hosp_depart</w:t>
            </w:r>
            <w:r w:rsidR="00E2539D">
              <w:rPr>
                <w:rFonts w:ascii="Times New Roman" w:hAnsi="Times New Roman"/>
                <w:sz w:val="24"/>
                <w:szCs w:val="24"/>
                <w:lang w:val="en-CA"/>
              </w:rPr>
              <w:t>}}{%else%}</w:t>
            </w:r>
            <w:r w:rsidR="00E2539D">
              <w:rPr>
                <w:rFonts w:ascii="Times New Roman" w:hAnsi="Times New Roman"/>
                <w:sz w:val="24"/>
                <w:szCs w:val="24"/>
              </w:rPr>
              <w:t>{%endif%}</w:t>
            </w:r>
          </w:p>
        </w:tc>
        <w:tc>
          <w:tcPr>
            <w:tcW w:w="3264" w:type="dxa"/>
            <w:vAlign w:val="center"/>
          </w:tcPr>
          <w:p w14:paraId="58ACACB5" w14:textId="71350D4F"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床号：</w:t>
            </w:r>
            <w:r w:rsidR="00E2539D">
              <w:rPr>
                <w:rFonts w:ascii="Times New Roman" w:hAnsi="Times New Roman" w:hint="eastAsia"/>
                <w:sz w:val="24"/>
                <w:szCs w:val="24"/>
                <w:lang w:val="en-CA"/>
              </w:rPr>
              <w:t>{</w:t>
            </w:r>
            <w:r w:rsidR="00E2539D">
              <w:rPr>
                <w:rFonts w:ascii="Times New Roman" w:hAnsi="Times New Roman"/>
                <w:sz w:val="24"/>
                <w:szCs w:val="24"/>
                <w:lang w:val="en-CA"/>
              </w:rPr>
              <w:t>%if sample.</w:t>
            </w:r>
            <w:r w:rsidR="00E2539D" w:rsidRPr="00680054">
              <w:rPr>
                <w:rFonts w:ascii="Times New Roman" w:hAnsi="Times New Roman"/>
                <w:sz w:val="24"/>
                <w:szCs w:val="24"/>
                <w:lang w:val="en-CA"/>
              </w:rPr>
              <w:t>bed_number</w:t>
            </w:r>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sample.</w:t>
            </w:r>
            <w:r w:rsidR="00E2539D" w:rsidRPr="00680054">
              <w:rPr>
                <w:rFonts w:ascii="Times New Roman" w:hAnsi="Times New Roman"/>
                <w:sz w:val="24"/>
                <w:szCs w:val="24"/>
                <w:lang w:val="en-CA"/>
              </w:rPr>
              <w:t>bed_number</w:t>
            </w:r>
            <w:r w:rsidR="00E2539D">
              <w:rPr>
                <w:rFonts w:ascii="Times New Roman" w:hAnsi="Times New Roman"/>
                <w:sz w:val="24"/>
                <w:szCs w:val="24"/>
                <w:lang w:val="en-CA"/>
              </w:rPr>
              <w:t>}}{%else%}</w:t>
            </w:r>
            <w:r w:rsidR="00E2539D">
              <w:rPr>
                <w:rFonts w:ascii="Times New Roman" w:hAnsi="Times New Roman"/>
                <w:sz w:val="24"/>
                <w:szCs w:val="24"/>
              </w:rPr>
              <w:t>{%endif%}</w:t>
            </w:r>
          </w:p>
        </w:tc>
      </w:tr>
      <w:tr w:rsidR="00AB38B5" w14:paraId="7432B9FD" w14:textId="77777777" w:rsidTr="000B0031">
        <w:trPr>
          <w:trHeight w:val="212"/>
        </w:trPr>
        <w:tc>
          <w:tcPr>
            <w:tcW w:w="3712" w:type="dxa"/>
            <w:gridSpan w:val="2"/>
            <w:vAlign w:val="center"/>
          </w:tcPr>
          <w:p w14:paraId="5833829C" w14:textId="1B4C9274"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住院号：</w:t>
            </w:r>
            <w:r w:rsidR="00E2539D">
              <w:rPr>
                <w:rFonts w:ascii="Times New Roman" w:hAnsi="Times New Roman" w:hint="eastAsia"/>
                <w:sz w:val="24"/>
                <w:szCs w:val="24"/>
                <w:lang w:val="en-CA"/>
              </w:rPr>
              <w:t>{</w:t>
            </w:r>
            <w:r w:rsidR="00E2539D">
              <w:rPr>
                <w:rFonts w:ascii="Times New Roman" w:hAnsi="Times New Roman"/>
                <w:sz w:val="24"/>
                <w:szCs w:val="24"/>
                <w:lang w:val="en-CA"/>
              </w:rPr>
              <w:t>%if sample.</w:t>
            </w:r>
            <w:r w:rsidR="00E2539D" w:rsidRPr="00680054">
              <w:rPr>
                <w:rFonts w:ascii="Times New Roman" w:hAnsi="Times New Roman"/>
                <w:sz w:val="24"/>
                <w:szCs w:val="24"/>
                <w:lang w:val="en-CA"/>
              </w:rPr>
              <w:t>hospitalization_no</w:t>
            </w:r>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sample.</w:t>
            </w:r>
            <w:r w:rsidR="00E2539D" w:rsidRPr="00680054">
              <w:rPr>
                <w:rFonts w:ascii="Times New Roman" w:hAnsi="Times New Roman"/>
                <w:sz w:val="24"/>
                <w:szCs w:val="24"/>
                <w:lang w:val="en-CA"/>
              </w:rPr>
              <w:t>hospitalization_no</w:t>
            </w:r>
            <w:r w:rsidR="00E2539D">
              <w:rPr>
                <w:rFonts w:ascii="Times New Roman" w:hAnsi="Times New Roman"/>
                <w:sz w:val="24"/>
                <w:szCs w:val="24"/>
                <w:lang w:val="en-CA"/>
              </w:rPr>
              <w:t>}}{%else%}</w:t>
            </w:r>
            <w:r w:rsidR="00E2539D">
              <w:rPr>
                <w:rFonts w:ascii="Times New Roman" w:hAnsi="Times New Roman"/>
                <w:sz w:val="24"/>
                <w:szCs w:val="24"/>
              </w:rPr>
              <w:t>{%endif%}</w:t>
            </w:r>
          </w:p>
        </w:tc>
        <w:tc>
          <w:tcPr>
            <w:tcW w:w="3376" w:type="dxa"/>
            <w:gridSpan w:val="3"/>
            <w:vAlign w:val="center"/>
          </w:tcPr>
          <w:p w14:paraId="4B268DB0" w14:textId="639B1E44"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门诊号：</w:t>
            </w:r>
            <w:r w:rsidR="00E2539D">
              <w:rPr>
                <w:rFonts w:ascii="Times New Roman" w:hAnsi="Times New Roman" w:hint="eastAsia"/>
                <w:sz w:val="24"/>
                <w:szCs w:val="24"/>
                <w:lang w:val="en-CA"/>
              </w:rPr>
              <w:t>{</w:t>
            </w:r>
            <w:r w:rsidR="00E2539D">
              <w:rPr>
                <w:rFonts w:ascii="Times New Roman" w:hAnsi="Times New Roman"/>
                <w:sz w:val="24"/>
                <w:szCs w:val="24"/>
                <w:lang w:val="en-CA"/>
              </w:rPr>
              <w:t>%if sample.</w:t>
            </w:r>
            <w:r w:rsidR="00E2539D" w:rsidRPr="00680054">
              <w:rPr>
                <w:rFonts w:ascii="Times New Roman" w:hAnsi="Times New Roman"/>
                <w:sz w:val="24"/>
                <w:szCs w:val="24"/>
                <w:lang w:val="en-CA"/>
              </w:rPr>
              <w:t>outpatient_service_no</w:t>
            </w:r>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sample.</w:t>
            </w:r>
            <w:r w:rsidR="00E2539D" w:rsidRPr="00680054">
              <w:rPr>
                <w:rFonts w:ascii="Times New Roman" w:hAnsi="Times New Roman"/>
                <w:sz w:val="24"/>
                <w:szCs w:val="24"/>
                <w:lang w:val="en-CA"/>
              </w:rPr>
              <w:t>outpatient_service_no</w:t>
            </w:r>
            <w:r w:rsidR="00E2539D">
              <w:rPr>
                <w:rFonts w:ascii="Times New Roman" w:hAnsi="Times New Roman"/>
                <w:sz w:val="24"/>
                <w:szCs w:val="24"/>
                <w:lang w:val="en-CA"/>
              </w:rPr>
              <w:t>}}{%else%}</w:t>
            </w:r>
            <w:r w:rsidR="00E2539D">
              <w:rPr>
                <w:rFonts w:ascii="Times New Roman" w:hAnsi="Times New Roman"/>
                <w:sz w:val="24"/>
                <w:szCs w:val="24"/>
              </w:rPr>
              <w:t>{%endif%}</w:t>
            </w:r>
          </w:p>
        </w:tc>
        <w:tc>
          <w:tcPr>
            <w:tcW w:w="3260" w:type="dxa"/>
            <w:vAlign w:val="center"/>
          </w:tcPr>
          <w:p w14:paraId="21166BCF" w14:textId="50E50466" w:rsidR="00AB38B5" w:rsidRDefault="008F7CB4">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AB38B5" w14:paraId="4094CEA1" w14:textId="77777777">
        <w:trPr>
          <w:trHeight w:val="20"/>
        </w:trPr>
        <w:tc>
          <w:tcPr>
            <w:tcW w:w="10348" w:type="dxa"/>
            <w:gridSpan w:val="6"/>
            <w:shd w:val="clear" w:color="auto" w:fill="E7E6E6"/>
          </w:tcPr>
          <w:p w14:paraId="59161E49" w14:textId="6A1C6957" w:rsidR="00AB38B5" w:rsidRDefault="008F7CB4">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E2539D">
              <w:rPr>
                <w:rFonts w:ascii="Times New Roman" w:hAnsi="Times New Roman" w:hint="eastAsia"/>
                <w:b/>
                <w:bCs/>
                <w:sz w:val="24"/>
                <w:szCs w:val="24"/>
                <w:lang w:val="en-CA"/>
              </w:rPr>
              <w:t>{{</w:t>
            </w:r>
            <w:r w:rsidR="00E2539D">
              <w:rPr>
                <w:rFonts w:ascii="Times New Roman" w:hAnsi="Times New Roman"/>
                <w:b/>
                <w:bCs/>
                <w:sz w:val="24"/>
                <w:szCs w:val="24"/>
                <w:lang w:val="en-CA"/>
              </w:rPr>
              <w:t>sample.</w:t>
            </w:r>
            <w:r w:rsidR="004E030A" w:rsidRPr="004E030A">
              <w:rPr>
                <w:rFonts w:ascii="Times New Roman" w:hAnsi="Times New Roman"/>
                <w:b/>
                <w:bCs/>
                <w:sz w:val="24"/>
                <w:szCs w:val="24"/>
                <w:lang w:val="en-CA"/>
              </w:rPr>
              <w:t>report_number</w:t>
            </w:r>
            <w:r w:rsidR="004E030A" w:rsidRPr="004E030A">
              <w:rPr>
                <w:rFonts w:ascii="Times New Roman" w:hAnsi="Times New Roman" w:hint="eastAsia"/>
                <w:b/>
                <w:bCs/>
                <w:sz w:val="24"/>
                <w:szCs w:val="24"/>
                <w:lang w:val="en-CA"/>
              </w:rPr>
              <w:t xml:space="preserve"> </w:t>
            </w:r>
            <w:r w:rsidR="00E2539D">
              <w:rPr>
                <w:rFonts w:ascii="Times New Roman" w:hAnsi="Times New Roman" w:hint="eastAsia"/>
                <w:b/>
                <w:bCs/>
                <w:sz w:val="24"/>
                <w:szCs w:val="24"/>
                <w:lang w:val="en-CA"/>
              </w:rPr>
              <w:t>}}</w:t>
            </w:r>
          </w:p>
        </w:tc>
      </w:tr>
      <w:tr w:rsidR="00AB38B5" w14:paraId="231F1F51" w14:textId="77777777">
        <w:trPr>
          <w:trHeight w:val="20"/>
        </w:trPr>
        <w:tc>
          <w:tcPr>
            <w:tcW w:w="5545" w:type="dxa"/>
            <w:gridSpan w:val="3"/>
            <w:vAlign w:val="center"/>
          </w:tcPr>
          <w:p w14:paraId="27C7D6D9" w14:textId="7CE693E5"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病理号：</w:t>
            </w:r>
            <w:r w:rsidR="00E2539D">
              <w:rPr>
                <w:rFonts w:ascii="Times New Roman" w:hAnsi="Times New Roman" w:hint="eastAsia"/>
                <w:sz w:val="24"/>
                <w:szCs w:val="24"/>
                <w:lang w:val="en-CA"/>
              </w:rPr>
              <w:t>{</w:t>
            </w:r>
            <w:r w:rsidR="00E2539D">
              <w:rPr>
                <w:rFonts w:ascii="Times New Roman" w:hAnsi="Times New Roman"/>
                <w:sz w:val="24"/>
                <w:szCs w:val="24"/>
                <w:lang w:val="en-CA"/>
              </w:rPr>
              <w:t>%if sample.</w:t>
            </w:r>
            <w:r w:rsidR="00E2539D" w:rsidRPr="00680054">
              <w:rPr>
                <w:rFonts w:ascii="Times New Roman" w:hAnsi="Times New Roman"/>
                <w:sz w:val="24"/>
                <w:szCs w:val="24"/>
                <w:lang w:val="en-CA"/>
              </w:rPr>
              <w:t>pathological_id</w:t>
            </w:r>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sample.</w:t>
            </w:r>
            <w:r w:rsidR="00E2539D" w:rsidRPr="00680054">
              <w:rPr>
                <w:rFonts w:ascii="Times New Roman" w:hAnsi="Times New Roman"/>
                <w:sz w:val="24"/>
                <w:szCs w:val="24"/>
                <w:lang w:val="en-CA"/>
              </w:rPr>
              <w:t>pathological_id</w:t>
            </w:r>
            <w:r w:rsidR="00E2539D">
              <w:rPr>
                <w:rFonts w:ascii="Times New Roman" w:hAnsi="Times New Roman"/>
                <w:sz w:val="24"/>
                <w:szCs w:val="24"/>
                <w:lang w:val="en-CA"/>
              </w:rPr>
              <w:t>}}{%else%}</w:t>
            </w:r>
            <w:r w:rsidR="00E2539D">
              <w:rPr>
                <w:rFonts w:ascii="Times New Roman" w:hAnsi="Times New Roman"/>
                <w:sz w:val="24"/>
                <w:szCs w:val="24"/>
              </w:rPr>
              <w:t>{%endif%}</w:t>
            </w:r>
          </w:p>
        </w:tc>
        <w:tc>
          <w:tcPr>
            <w:tcW w:w="4803" w:type="dxa"/>
            <w:gridSpan w:val="3"/>
            <w:vAlign w:val="center"/>
          </w:tcPr>
          <w:p w14:paraId="388A0CF0" w14:textId="390AE78F" w:rsidR="00AB38B5" w:rsidRDefault="00AB38B5">
            <w:pPr>
              <w:spacing w:after="0" w:line="0" w:lineRule="atLeast"/>
              <w:rPr>
                <w:rFonts w:ascii="Times New Roman" w:hAnsi="Times New Roman"/>
                <w:sz w:val="24"/>
                <w:szCs w:val="24"/>
              </w:rPr>
            </w:pPr>
          </w:p>
        </w:tc>
      </w:tr>
      <w:tr w:rsidR="00AB38B5" w14:paraId="54706061" w14:textId="77777777">
        <w:trPr>
          <w:trHeight w:val="20"/>
        </w:trPr>
        <w:tc>
          <w:tcPr>
            <w:tcW w:w="10348" w:type="dxa"/>
            <w:gridSpan w:val="6"/>
            <w:vAlign w:val="center"/>
          </w:tcPr>
          <w:p w14:paraId="7C012EE1" w14:textId="34C4A60A"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病理诊断：</w:t>
            </w:r>
            <w:r w:rsidR="00E2539D">
              <w:rPr>
                <w:rFonts w:ascii="Times New Roman" w:hAnsi="Times New Roman" w:hint="eastAsia"/>
                <w:sz w:val="24"/>
                <w:szCs w:val="24"/>
                <w:lang w:val="en-CA"/>
              </w:rPr>
              <w:t>{</w:t>
            </w:r>
            <w:r w:rsidR="00E2539D">
              <w:rPr>
                <w:rFonts w:ascii="Times New Roman" w:hAnsi="Times New Roman"/>
                <w:sz w:val="24"/>
                <w:szCs w:val="24"/>
                <w:lang w:val="en-CA"/>
              </w:rPr>
              <w:t>%if sample.</w:t>
            </w:r>
            <w:r w:rsidR="00E2539D" w:rsidRPr="00680054">
              <w:rPr>
                <w:rFonts w:ascii="Times New Roman" w:hAnsi="Times New Roman"/>
                <w:sz w:val="24"/>
                <w:szCs w:val="24"/>
                <w:lang w:val="en-CA"/>
              </w:rPr>
              <w:t>pathol_diagn</w:t>
            </w:r>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sample.</w:t>
            </w:r>
            <w:r w:rsidR="00E2539D" w:rsidRPr="00680054">
              <w:rPr>
                <w:rFonts w:ascii="Times New Roman" w:hAnsi="Times New Roman"/>
                <w:sz w:val="24"/>
                <w:szCs w:val="24"/>
                <w:lang w:val="en-CA"/>
              </w:rPr>
              <w:t>pathol_diagn</w:t>
            </w:r>
            <w:r w:rsidR="00E2539D">
              <w:rPr>
                <w:rFonts w:ascii="Times New Roman" w:hAnsi="Times New Roman"/>
                <w:sz w:val="24"/>
                <w:szCs w:val="24"/>
                <w:lang w:val="en-CA"/>
              </w:rPr>
              <w:t>}}{%else%}</w:t>
            </w:r>
            <w:r w:rsidR="00E2539D">
              <w:rPr>
                <w:rFonts w:ascii="Times New Roman" w:hAnsi="Times New Roman"/>
                <w:sz w:val="24"/>
                <w:szCs w:val="24"/>
              </w:rPr>
              <w:t>{%endif%}</w:t>
            </w:r>
          </w:p>
        </w:tc>
      </w:tr>
      <w:tr w:rsidR="00AB38B5" w14:paraId="437EC88A" w14:textId="77777777">
        <w:trPr>
          <w:trHeight w:val="20"/>
        </w:trPr>
        <w:tc>
          <w:tcPr>
            <w:tcW w:w="5545" w:type="dxa"/>
            <w:gridSpan w:val="3"/>
            <w:vAlign w:val="center"/>
          </w:tcPr>
          <w:p w14:paraId="762E3FC7" w14:textId="77228C32"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标本类型：</w:t>
            </w:r>
            <w:r w:rsidR="00E2539D">
              <w:rPr>
                <w:rFonts w:ascii="Times New Roman" w:hAnsi="Times New Roman" w:hint="eastAsia"/>
                <w:sz w:val="24"/>
                <w:szCs w:val="24"/>
                <w:lang w:val="en-CA"/>
              </w:rPr>
              <w:t>{</w:t>
            </w:r>
            <w:r w:rsidR="00E2539D">
              <w:rPr>
                <w:rFonts w:ascii="Times New Roman" w:hAnsi="Times New Roman"/>
                <w:sz w:val="24"/>
                <w:szCs w:val="24"/>
                <w:lang w:val="en-CA"/>
              </w:rPr>
              <w:t>%if sample.</w:t>
            </w:r>
            <w:r w:rsidR="00E2539D" w:rsidRPr="00680054">
              <w:rPr>
                <w:rFonts w:ascii="Times New Roman" w:hAnsi="Times New Roman"/>
                <w:sz w:val="24"/>
                <w:szCs w:val="24"/>
                <w:lang w:val="en-CA"/>
              </w:rPr>
              <w:t>sample_type</w:t>
            </w:r>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sample.</w:t>
            </w:r>
            <w:r w:rsidR="00E2539D" w:rsidRPr="00680054">
              <w:rPr>
                <w:rFonts w:ascii="Times New Roman" w:hAnsi="Times New Roman"/>
                <w:sz w:val="24"/>
                <w:szCs w:val="24"/>
                <w:lang w:val="en-CA"/>
              </w:rPr>
              <w:t>sample_type</w:t>
            </w:r>
            <w:r w:rsidR="00E2539D">
              <w:rPr>
                <w:rFonts w:ascii="Times New Roman" w:hAnsi="Times New Roman"/>
                <w:sz w:val="24"/>
                <w:szCs w:val="24"/>
                <w:lang w:val="en-CA"/>
              </w:rPr>
              <w:t>}}{%else%}</w:t>
            </w:r>
            <w:r w:rsidR="00E2539D">
              <w:rPr>
                <w:rFonts w:ascii="Times New Roman" w:hAnsi="Times New Roman"/>
                <w:sz w:val="24"/>
                <w:szCs w:val="24"/>
              </w:rPr>
              <w:t>{%endif%}</w:t>
            </w:r>
          </w:p>
        </w:tc>
        <w:tc>
          <w:tcPr>
            <w:tcW w:w="4803" w:type="dxa"/>
            <w:gridSpan w:val="3"/>
            <w:vAlign w:val="center"/>
          </w:tcPr>
          <w:p w14:paraId="6751ADA0" w14:textId="03694DB5" w:rsidR="00AB38B5" w:rsidRDefault="008F7CB4">
            <w:pPr>
              <w:spacing w:after="0" w:line="0" w:lineRule="atLeast"/>
              <w:rPr>
                <w:rFonts w:ascii="Times New Roman" w:hAnsi="Times New Roman"/>
                <w:sz w:val="24"/>
                <w:szCs w:val="24"/>
              </w:rPr>
            </w:pPr>
            <w:r>
              <w:rPr>
                <w:rFonts w:ascii="Times New Roman" w:hAnsi="Times New Roman"/>
                <w:sz w:val="24"/>
                <w:szCs w:val="24"/>
              </w:rPr>
              <w:t>肿瘤细胞含量：</w:t>
            </w:r>
            <w:r w:rsidR="00E2539D" w:rsidRPr="00335276">
              <w:rPr>
                <w:rFonts w:ascii="Times New Roman" w:hAnsi="Times New Roman"/>
                <w:sz w:val="24"/>
                <w:szCs w:val="24"/>
              </w:rPr>
              <w:t>{%if sample.tumor_content%}{{sample.tumor_content}}{%else%}{%if lib_quality_control and lib_quality_control.lib_dna_qc and lib_quality_control.lib_dna_qc.tumor_content%}{{lib_quality_control.lib_dna_qc.tumor_content}}{%else%}{%endif%}{%endif%}</w:t>
            </w:r>
          </w:p>
        </w:tc>
      </w:tr>
      <w:tr w:rsidR="00AB38B5" w14:paraId="000FDF1F" w14:textId="77777777">
        <w:trPr>
          <w:trHeight w:val="20"/>
        </w:trPr>
        <w:tc>
          <w:tcPr>
            <w:tcW w:w="5545" w:type="dxa"/>
            <w:gridSpan w:val="3"/>
            <w:tcBorders>
              <w:bottom w:val="single" w:sz="4" w:space="0" w:color="D9D9D9" w:themeColor="background1" w:themeShade="D9"/>
            </w:tcBorders>
            <w:vAlign w:val="center"/>
          </w:tcPr>
          <w:p w14:paraId="71E021CF" w14:textId="79D6CFD3" w:rsidR="00AB38B5" w:rsidRDefault="008F7CB4">
            <w:pPr>
              <w:spacing w:after="0" w:line="0" w:lineRule="atLeast"/>
              <w:rPr>
                <w:rFonts w:ascii="Times New Roman" w:hAnsi="Times New Roman"/>
                <w:sz w:val="24"/>
                <w:szCs w:val="24"/>
              </w:rPr>
            </w:pPr>
            <w:r>
              <w:rPr>
                <w:rFonts w:ascii="Times New Roman" w:hAnsi="Times New Roman"/>
                <w:sz w:val="24"/>
                <w:szCs w:val="24"/>
              </w:rPr>
              <w:t>标本接收日期：</w:t>
            </w:r>
            <w:r w:rsidR="00E2539D">
              <w:rPr>
                <w:rFonts w:ascii="Times New Roman" w:hAnsi="Times New Roman" w:hint="eastAsia"/>
                <w:sz w:val="24"/>
                <w:szCs w:val="24"/>
                <w:lang w:val="en-CA"/>
              </w:rPr>
              <w:t>{</w:t>
            </w:r>
            <w:r w:rsidR="00E2539D">
              <w:rPr>
                <w:rFonts w:ascii="Times New Roman" w:hAnsi="Times New Roman"/>
                <w:sz w:val="24"/>
                <w:szCs w:val="24"/>
                <w:lang w:val="en-CA"/>
              </w:rPr>
              <w:t>%if sample.</w:t>
            </w:r>
            <w:r w:rsidR="00E2539D" w:rsidRPr="00680054">
              <w:rPr>
                <w:rFonts w:ascii="Times New Roman" w:hAnsi="Times New Roman"/>
                <w:sz w:val="24"/>
                <w:szCs w:val="24"/>
                <w:lang w:val="en-CA"/>
              </w:rPr>
              <w:t>receive_data</w:t>
            </w:r>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sample.</w:t>
            </w:r>
            <w:r w:rsidR="00E2539D" w:rsidRPr="00680054">
              <w:rPr>
                <w:rFonts w:ascii="Times New Roman" w:hAnsi="Times New Roman"/>
                <w:sz w:val="24"/>
                <w:szCs w:val="24"/>
                <w:lang w:val="en-CA"/>
              </w:rPr>
              <w:t>receive_data</w:t>
            </w:r>
            <w:r w:rsidR="00E2539D">
              <w:rPr>
                <w:rFonts w:ascii="Times New Roman" w:hAnsi="Times New Roman"/>
                <w:sz w:val="24"/>
                <w:szCs w:val="24"/>
                <w:lang w:val="en-CA"/>
              </w:rPr>
              <w:t>}}{%else%}</w:t>
            </w:r>
            <w:r w:rsidR="00E2539D">
              <w:rPr>
                <w:rFonts w:ascii="Times New Roman" w:hAnsi="Times New Roman"/>
                <w:sz w:val="24"/>
                <w:szCs w:val="24"/>
              </w:rPr>
              <w:t>{%endif%}</w:t>
            </w:r>
          </w:p>
        </w:tc>
        <w:tc>
          <w:tcPr>
            <w:tcW w:w="4803" w:type="dxa"/>
            <w:gridSpan w:val="3"/>
            <w:tcBorders>
              <w:bottom w:val="single" w:sz="4" w:space="0" w:color="D9D9D9" w:themeColor="background1" w:themeShade="D9"/>
            </w:tcBorders>
            <w:vAlign w:val="center"/>
          </w:tcPr>
          <w:p w14:paraId="3E7DED92" w14:textId="7AACE82E" w:rsidR="00AB38B5" w:rsidRDefault="008F7CB4">
            <w:pPr>
              <w:spacing w:after="0" w:line="0" w:lineRule="atLeast"/>
              <w:rPr>
                <w:rFonts w:ascii="Times New Roman" w:hAnsi="Times New Roman"/>
                <w:sz w:val="24"/>
                <w:szCs w:val="24"/>
              </w:rPr>
            </w:pPr>
            <w:r>
              <w:rPr>
                <w:rFonts w:ascii="Times New Roman" w:hAnsi="Times New Roman"/>
                <w:sz w:val="24"/>
                <w:szCs w:val="24"/>
              </w:rPr>
              <w:t>报告日期：</w:t>
            </w:r>
            <w:r w:rsidR="00E2539D">
              <w:rPr>
                <w:rFonts w:ascii="Times New Roman" w:hAnsi="Times New Roman" w:hint="eastAsia"/>
                <w:sz w:val="24"/>
                <w:szCs w:val="24"/>
              </w:rPr>
              <w:t>{{</w:t>
            </w:r>
            <w:r w:rsidR="00E2539D">
              <w:rPr>
                <w:rFonts w:ascii="Times New Roman" w:hAnsi="Times New Roman"/>
                <w:sz w:val="24"/>
                <w:szCs w:val="24"/>
              </w:rPr>
              <w:t>sample.report_date</w:t>
            </w:r>
            <w:r w:rsidR="00E2539D">
              <w:rPr>
                <w:rFonts w:ascii="Times New Roman" w:hAnsi="Times New Roman" w:hint="eastAsia"/>
                <w:sz w:val="24"/>
                <w:szCs w:val="24"/>
              </w:rPr>
              <w:t>}}</w:t>
            </w:r>
          </w:p>
        </w:tc>
      </w:tr>
      <w:tr w:rsidR="00AB38B5" w14:paraId="746C0A12"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7BEF5D02" w14:textId="77777777"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28D01123" w14:textId="3113499F"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512E331F" w14:textId="5DF5E73A"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AB38B5" w14:paraId="30CFA03E"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6FCB3E43" w14:textId="32CC75B8" w:rsidR="00AB38B5" w:rsidRDefault="00236E7C" w:rsidP="00236E7C">
            <w:pPr>
              <w:spacing w:after="0" w:line="0" w:lineRule="atLeast"/>
              <w:rPr>
                <w:rFonts w:ascii="Times New Roman" w:hAnsi="Times New Roman"/>
                <w:sz w:val="24"/>
                <w:szCs w:val="24"/>
                <w:lang w:val="en-CA"/>
              </w:rPr>
            </w:pPr>
            <w:r w:rsidRPr="00236E7C">
              <w:rPr>
                <w:rFonts w:ascii="Times New Roman" w:hAnsi="Times New Roman" w:hint="eastAsia"/>
                <w:sz w:val="24"/>
                <w:szCs w:val="24"/>
                <w:lang w:val="en-CA"/>
              </w:rPr>
              <w:t>泛实体瘤</w:t>
            </w:r>
            <w:r w:rsidR="006502BB">
              <w:rPr>
                <w:rFonts w:ascii="Times New Roman" w:hAnsi="Times New Roman" w:hint="eastAsia"/>
                <w:sz w:val="24"/>
                <w:szCs w:val="24"/>
                <w:lang w:val="en-CA"/>
              </w:rPr>
              <w:t>1</w:t>
            </w:r>
            <w:r w:rsidR="006502BB">
              <w:rPr>
                <w:rFonts w:ascii="Times New Roman" w:hAnsi="Times New Roman"/>
                <w:sz w:val="24"/>
                <w:szCs w:val="24"/>
                <w:lang w:val="en-CA"/>
              </w:rPr>
              <w:t>16</w:t>
            </w:r>
            <w:r w:rsidRPr="00236E7C">
              <w:rPr>
                <w:rFonts w:ascii="Times New Roman" w:hAnsi="Times New Roman" w:hint="eastAsia"/>
                <w:sz w:val="24"/>
                <w:szCs w:val="24"/>
                <w:lang w:val="en-CA"/>
              </w:rPr>
              <w:t>基因检测</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63207591" w14:textId="30B40B05"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6F4B24CC" w14:textId="77736A76"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2843475D" w14:textId="63BC9E03" w:rsidR="00AB38B5" w:rsidRDefault="00563ABA">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4C9C2C5A" wp14:editId="2DB3817A">
                <wp:simplePos x="0" y="0"/>
                <wp:positionH relativeFrom="margin">
                  <wp:align>right</wp:align>
                </wp:positionH>
                <wp:positionV relativeFrom="paragraph">
                  <wp:posOffset>-705568</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6C15DA03" w14:textId="77777777" w:rsidR="00AB38B5" w:rsidRDefault="008F7CB4">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C9C2C5A" id="_x0000_t202" coordsize="21600,21600" o:spt="202" path="m,l,21600r21600,l21600,xe">
                <v:stroke joinstyle="miter"/>
                <v:path gradientshapeok="t" o:connecttype="rect"/>
              </v:shapetype>
              <v:shape id="文本框 1" o:spid="_x0000_s1026" type="#_x0000_t202" style="position:absolute;left:0;text-align:left;margin-left:168.3pt;margin-top:-55.55pt;width:219.5pt;height:34.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" fillcolor="white [3201]" stroked="f" strokeweight=".5pt">
                <v:textbox>
                  <w:txbxContent>
                    <w:p w14:paraId="6C15DA03" w14:textId="77777777" w:rsidR="00AB38B5" w:rsidRDefault="008F7CB4">
                      <w:pPr>
                        <w:rPr>
                          <w:sz w:val="44"/>
                          <w:szCs w:val="44"/>
                        </w:rPr>
                      </w:pPr>
                      <w:r>
                        <w:rPr>
                          <w:rFonts w:hint="eastAsia"/>
                          <w:sz w:val="44"/>
                          <w:szCs w:val="44"/>
                        </w:rPr>
                        <w:t>分子病理检测报告单</w:t>
                      </w:r>
                    </w:p>
                  </w:txbxContent>
                </v:textbox>
                <w10:wrap anchorx="margin"/>
              </v:shape>
            </w:pict>
          </mc:Fallback>
        </mc:AlternateContent>
      </w:r>
      <w:r w:rsidR="008F7CB4">
        <w:rPr>
          <w:rFonts w:ascii="Times New Roman" w:hAnsi="Times New Roman"/>
          <w:b/>
          <w:bCs/>
          <w:noProof/>
          <w:sz w:val="24"/>
          <w:szCs w:val="24"/>
          <w:lang w:val="en-CA"/>
        </w:rPr>
        <w:drawing>
          <wp:anchor distT="0" distB="0" distL="114300" distR="114300" simplePos="0" relativeHeight="251659264" behindDoc="0" locked="0" layoutInCell="1" allowOverlap="1" wp14:anchorId="2631C52E" wp14:editId="5E6649DB">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Style w:val="4b"/>
        <w:tblW w:w="10348" w:type="dxa"/>
        <w:tblLayout w:type="fixed"/>
        <w:tblLook w:val="04A0" w:firstRow="1" w:lastRow="0" w:firstColumn="1" w:lastColumn="0" w:noHBand="0" w:noVBand="1"/>
      </w:tblPr>
      <w:tblGrid>
        <w:gridCol w:w="709"/>
        <w:gridCol w:w="709"/>
        <w:gridCol w:w="1134"/>
        <w:gridCol w:w="2551"/>
        <w:gridCol w:w="993"/>
        <w:gridCol w:w="1842"/>
        <w:gridCol w:w="1276"/>
        <w:gridCol w:w="1134"/>
      </w:tblGrid>
      <w:tr w:rsidR="00CC0C29" w:rsidRPr="007538B2" w14:paraId="35BC41C9" w14:textId="77777777" w:rsidTr="003376FD">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bottom w:val="dotted" w:sz="4" w:space="0" w:color="4472C4"/>
            </w:tcBorders>
          </w:tcPr>
          <w:p w14:paraId="57F038B4" w14:textId="77777777" w:rsidR="00CC0C29" w:rsidRPr="007538B2" w:rsidRDefault="00CC0C29" w:rsidP="003376FD">
            <w:pPr>
              <w:spacing w:after="0" w:line="240" w:lineRule="auto"/>
              <w:rPr>
                <w:rFonts w:ascii="Times New Roman" w:hAnsi="Times New Roman"/>
                <w:b w:val="0"/>
                <w:bCs w:val="0"/>
                <w:sz w:val="24"/>
                <w:szCs w:val="24"/>
              </w:rPr>
            </w:pPr>
            <w:bookmarkStart w:id="1" w:name="_Hlk88407188"/>
            <w:bookmarkStart w:id="2" w:name="_Toc487641878"/>
            <w:bookmarkStart w:id="3" w:name="_Toc487641538"/>
            <w:r w:rsidRPr="007538B2">
              <w:rPr>
                <w:rFonts w:ascii="Times New Roman" w:hAnsi="Times New Roman" w:hint="eastAsia"/>
                <w:sz w:val="24"/>
                <w:szCs w:val="24"/>
              </w:rPr>
              <w:t>检测结果</w:t>
            </w:r>
          </w:p>
        </w:tc>
      </w:tr>
      <w:tr w:rsidR="00CC0C29" w:rsidRPr="007538B2" w14:paraId="034C8E4B" w14:textId="77777777" w:rsidTr="003376FD">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1234812E" w14:textId="77777777" w:rsidR="00CC0C29" w:rsidRPr="007538B2" w:rsidRDefault="00CC0C29" w:rsidP="003376FD">
            <w:pPr>
              <w:spacing w:after="0" w:line="240" w:lineRule="auto"/>
              <w:rPr>
                <w:rFonts w:ascii="Times New Roman" w:hAnsi="Times New Roman"/>
                <w:b w:val="0"/>
                <w:bCs w:val="0"/>
                <w:sz w:val="24"/>
                <w:szCs w:val="24"/>
              </w:rPr>
            </w:pPr>
            <w:r w:rsidRPr="007538B2">
              <w:rPr>
                <w:rFonts w:ascii="Times New Roman" w:hAnsi="Times New Roman" w:hint="eastAsia"/>
                <w:sz w:val="24"/>
                <w:szCs w:val="24"/>
              </w:rPr>
              <w:t>体细胞变异</w:t>
            </w:r>
          </w:p>
        </w:tc>
      </w:tr>
      <w:tr w:rsidR="00CC0C29" w:rsidRPr="007538B2" w14:paraId="65485461"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dotted" w:sz="4" w:space="0" w:color="4472C4"/>
            </w:tcBorders>
          </w:tcPr>
          <w:p w14:paraId="2AFB78C9" w14:textId="77777777" w:rsidR="00CC0C29" w:rsidRPr="007538B2" w:rsidRDefault="00CC0C29" w:rsidP="003376FD">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变异</w:t>
            </w:r>
          </w:p>
          <w:p w14:paraId="0C5590F0" w14:textId="77777777" w:rsidR="00CC0C29" w:rsidRPr="007538B2" w:rsidRDefault="00CC0C29" w:rsidP="003376FD">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分</w:t>
            </w:r>
            <w:r w:rsidRPr="007538B2">
              <w:rPr>
                <w:rFonts w:ascii="Times New Roman" w:hAnsi="Times New Roman" w:hint="eastAsia"/>
                <w:sz w:val="24"/>
                <w:szCs w:val="24"/>
              </w:rPr>
              <w:t>类</w:t>
            </w:r>
          </w:p>
        </w:tc>
        <w:tc>
          <w:tcPr>
            <w:tcW w:w="709" w:type="dxa"/>
            <w:tcBorders>
              <w:top w:val="dotted" w:sz="4" w:space="0" w:color="4472C4"/>
            </w:tcBorders>
          </w:tcPr>
          <w:p w14:paraId="49A61078"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w:t>
            </w:r>
          </w:p>
          <w:p w14:paraId="02D297CD"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数量</w:t>
            </w:r>
          </w:p>
        </w:tc>
        <w:tc>
          <w:tcPr>
            <w:tcW w:w="1134" w:type="dxa"/>
            <w:tcBorders>
              <w:top w:val="dotted" w:sz="4" w:space="0" w:color="4472C4"/>
            </w:tcBorders>
          </w:tcPr>
          <w:p w14:paraId="64163C88"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基因</w:t>
            </w:r>
          </w:p>
        </w:tc>
        <w:tc>
          <w:tcPr>
            <w:tcW w:w="2551" w:type="dxa"/>
            <w:tcBorders>
              <w:top w:val="dotted" w:sz="4" w:space="0" w:color="4472C4"/>
            </w:tcBorders>
          </w:tcPr>
          <w:p w14:paraId="441D1BEE"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变异型</w:t>
            </w:r>
          </w:p>
        </w:tc>
        <w:tc>
          <w:tcPr>
            <w:tcW w:w="993" w:type="dxa"/>
            <w:tcBorders>
              <w:top w:val="dotted" w:sz="4" w:space="0" w:color="4472C4"/>
            </w:tcBorders>
          </w:tcPr>
          <w:p w14:paraId="2BC540DF"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丰度</w:t>
            </w:r>
            <w:r w:rsidRPr="007538B2">
              <w:rPr>
                <w:rFonts w:ascii="Times New Roman" w:hAnsi="Times New Roman" w:hint="eastAsia"/>
                <w:b/>
                <w:bCs/>
                <w:sz w:val="24"/>
                <w:szCs w:val="24"/>
              </w:rPr>
              <w:t>/</w:t>
            </w:r>
            <w:r w:rsidRPr="007538B2">
              <w:rPr>
                <w:rFonts w:ascii="Times New Roman" w:hAnsi="Times New Roman" w:hint="eastAsia"/>
                <w:b/>
                <w:bCs/>
                <w:sz w:val="24"/>
                <w:szCs w:val="24"/>
              </w:rPr>
              <w:t>拷贝数</w:t>
            </w:r>
          </w:p>
        </w:tc>
        <w:tc>
          <w:tcPr>
            <w:tcW w:w="1842" w:type="dxa"/>
            <w:tcBorders>
              <w:top w:val="dotted" w:sz="4" w:space="0" w:color="4472C4"/>
            </w:tcBorders>
          </w:tcPr>
          <w:p w14:paraId="49566275"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药物敏感</w:t>
            </w:r>
          </w:p>
          <w:p w14:paraId="120C0C3B"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（临床证据等级）</w:t>
            </w:r>
          </w:p>
        </w:tc>
        <w:tc>
          <w:tcPr>
            <w:tcW w:w="1276" w:type="dxa"/>
            <w:tcBorders>
              <w:top w:val="dotted" w:sz="4" w:space="0" w:color="4472C4"/>
            </w:tcBorders>
          </w:tcPr>
          <w:p w14:paraId="733DF239"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药物耐药（临床证据</w:t>
            </w:r>
            <w:r w:rsidRPr="007538B2">
              <w:rPr>
                <w:rFonts w:ascii="Times New Roman" w:hAnsi="Times New Roman" w:hint="eastAsia"/>
                <w:b/>
                <w:bCs/>
                <w:sz w:val="24"/>
                <w:szCs w:val="24"/>
              </w:rPr>
              <w:t>等</w:t>
            </w:r>
            <w:r w:rsidRPr="007538B2">
              <w:rPr>
                <w:rFonts w:ascii="Times New Roman" w:hAnsi="Times New Roman"/>
                <w:b/>
                <w:bCs/>
                <w:sz w:val="24"/>
                <w:szCs w:val="24"/>
              </w:rPr>
              <w:t>级）</w:t>
            </w:r>
          </w:p>
        </w:tc>
        <w:tc>
          <w:tcPr>
            <w:tcW w:w="1134" w:type="dxa"/>
            <w:tcBorders>
              <w:top w:val="dotted" w:sz="4" w:space="0" w:color="4472C4"/>
            </w:tcBorders>
          </w:tcPr>
          <w:p w14:paraId="2A8256CA"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hint="eastAsia"/>
                <w:b/>
                <w:bCs/>
                <w:sz w:val="24"/>
                <w:szCs w:val="24"/>
              </w:rPr>
              <w:t>其他响应类型（临床证据等级</w:t>
            </w:r>
            <w:r w:rsidRPr="007538B2">
              <w:rPr>
                <w:rFonts w:ascii="Times New Roman" w:hAnsi="Times New Roman" w:hint="eastAsia"/>
                <w:b/>
                <w:bCs/>
                <w:sz w:val="24"/>
                <w:szCs w:val="24"/>
              </w:rPr>
              <w:t>)</w:t>
            </w:r>
          </w:p>
        </w:tc>
      </w:tr>
      <w:tr w:rsidR="00CC0C29" w:rsidRPr="007538B2" w14:paraId="1E8B0488"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2D9F4A4"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if var.knb and var.var_somatic.level_I%}</w:t>
            </w:r>
          </w:p>
        </w:tc>
      </w:tr>
      <w:tr w:rsidR="00CC0C29" w:rsidRPr="007538B2" w14:paraId="7B6713B0"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6399DC9"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{%tr for a in [var.knb] + var.var_somatic.level_I %}</w:t>
            </w:r>
          </w:p>
        </w:tc>
      </w:tr>
      <w:tr w:rsidR="00CC0C29" w:rsidRPr="007538B2" w14:paraId="0B96D665"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C6B47D1" w14:textId="77777777" w:rsidR="00CC0C29" w:rsidRPr="007538B2" w:rsidRDefault="00CC0C29" w:rsidP="003376FD">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{%vm%}I</w:t>
            </w:r>
            <w:r w:rsidRPr="007538B2">
              <w:rPr>
                <w:rFonts w:ascii="Times New Roman" w:hAnsi="Times New Roman" w:hint="eastAsia"/>
                <w:b w:val="0"/>
                <w:bCs w:val="0"/>
                <w:sz w:val="21"/>
                <w:szCs w:val="21"/>
              </w:rPr>
              <w:t>类</w:t>
            </w:r>
          </w:p>
        </w:tc>
        <w:tc>
          <w:tcPr>
            <w:tcW w:w="709" w:type="dxa"/>
          </w:tcPr>
          <w:p w14:paraId="7AAEE09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{%vm%}{{var.var_</w:t>
            </w:r>
            <w:r w:rsidRPr="007538B2">
              <w:rPr>
                <w:rFonts w:ascii="Times New Roman" w:hAnsi="Times New Roman" w:hint="eastAsia"/>
                <w:sz w:val="21"/>
                <w:szCs w:val="21"/>
              </w:rPr>
              <w:lastRenderedPageBreak/>
              <w:t>somatic.level_I|count}}</w:t>
            </w:r>
            <w:r w:rsidRPr="007538B2">
              <w:rPr>
                <w:rFonts w:ascii="Times New Roman" w:hAnsi="Times New Roman" w:hint="eastAsia"/>
                <w:sz w:val="21"/>
                <w:szCs w:val="21"/>
              </w:rPr>
              <w:t>个</w:t>
            </w:r>
          </w:p>
        </w:tc>
        <w:tc>
          <w:tcPr>
            <w:tcW w:w="1134" w:type="dxa"/>
          </w:tcPr>
          <w:p w14:paraId="21EAB52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a.var_id==”KRAS/NRAS/BR</w:t>
            </w:r>
            <w:r w:rsidRPr="007538B2">
              <w:rPr>
                <w:rFonts w:ascii="Times New Roman" w:hAnsi="Times New Roman"/>
                <w:sz w:val="21"/>
                <w:szCs w:val="21"/>
                <w:highlight w:val="yellow"/>
              </w:rPr>
              <w:lastRenderedPageBreak/>
              <w:t>AF WT”%}</w:t>
            </w:r>
          </w:p>
          <w:p w14:paraId="6CCFA744" w14:textId="77777777" w:rsidR="00B600BE"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p>
          <w:p w14:paraId="44349147" w14:textId="1FD5EC1C"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FB6312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7B886F4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3C219C8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707FE26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751D7C0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72D21F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697DDF5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CED22A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057670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4417D21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0E329F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2551" w:type="dxa"/>
          </w:tcPr>
          <w:p w14:paraId="05CF089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a.var_id==”KRAS/NRAS/BRAF WT”%}</w:t>
            </w:r>
          </w:p>
          <w:p w14:paraId="72891A03"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10B7D5C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else%}</w:t>
            </w:r>
          </w:p>
          <w:p w14:paraId="77913AA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1985546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2B03743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3E8F484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19D5099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CDD9D0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7CDCFD3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44EAF64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04F5FC5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BDEA8E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5802F6E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04C6799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4D33A43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512FD6A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334B9EF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993" w:type="dxa"/>
          </w:tcPr>
          <w:p w14:paraId="771F183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a.var_id==”KRAS/NRAS</w:t>
            </w:r>
            <w:r w:rsidRPr="007538B2">
              <w:rPr>
                <w:rFonts w:ascii="Times New Roman" w:hAnsi="Times New Roman"/>
                <w:sz w:val="21"/>
                <w:szCs w:val="21"/>
                <w:highlight w:val="yellow"/>
              </w:rPr>
              <w:lastRenderedPageBreak/>
              <w:t>/BRAF WT”%}</w:t>
            </w:r>
          </w:p>
          <w:p w14:paraId="7EF0DAA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9024A3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67E5BCF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738FA80C"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692EBD6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4125321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4AFFB17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E47E78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378A73A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55836AF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2DAB606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229DD44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1BE5ED4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5ECD9BA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10DA53F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842" w:type="dxa"/>
          </w:tcPr>
          <w:p w14:paraId="22D3872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a.var_id==”KRAS/NRAS/BRAF WT” or </w:t>
            </w:r>
            <w:r w:rsidRPr="007538B2">
              <w:rPr>
                <w:rFonts w:ascii="Times New Roman" w:hAnsi="Times New Roman"/>
                <w:sz w:val="21"/>
                <w:szCs w:val="21"/>
                <w:highlight w:val="yellow"/>
              </w:rPr>
              <w:lastRenderedPageBreak/>
              <w:t>a.gene_symbol in [“KRAS”, “NRAS”, “BRAF”]%}</w:t>
            </w:r>
          </w:p>
          <w:p w14:paraId="27F43F3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6029808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a.evi_sum.regimen_S</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3334EF0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10C27833"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0F89E6C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86797F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93CDA1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E882AA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8DA2C3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24DE9C5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a.evi_sum.regimen_S</w:t>
            </w:r>
            <w:r w:rsidRPr="007538B2">
              <w:rPr>
                <w:rFonts w:ascii="Times New Roman" w:hAnsi="Times New Roman"/>
                <w:color w:val="FF0000"/>
                <w:sz w:val="21"/>
                <w:szCs w:val="21"/>
              </w:rPr>
              <w:t>|xajdy_filter_regimen_level</w:t>
            </w:r>
            <w:r w:rsidRPr="007538B2">
              <w:rPr>
                <w:rFonts w:ascii="Times New Roman" w:hAnsi="Times New Roman"/>
                <w:sz w:val="21"/>
                <w:szCs w:val="21"/>
              </w:rPr>
              <w:t xml:space="preserve"> %}</w:t>
            </w:r>
          </w:p>
          <w:p w14:paraId="0B1F5F3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4D95672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77A2FB4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28F219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808AAA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F87616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17B0374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a.var_id==”KRAS/NRAS/BRAF </w:t>
            </w:r>
            <w:r w:rsidRPr="007538B2">
              <w:rPr>
                <w:rFonts w:ascii="Times New Roman" w:hAnsi="Times New Roman"/>
                <w:sz w:val="21"/>
                <w:szCs w:val="21"/>
                <w:highlight w:val="yellow"/>
              </w:rPr>
              <w:lastRenderedPageBreak/>
              <w:t>WT” or a.gene_symbol in [“KRAS”, “NRAS”, “BRAF”]%}</w:t>
            </w:r>
          </w:p>
          <w:p w14:paraId="5E45ABF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31E2B7F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a.evi_sum.regimen_R</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61B7352C"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4C7FC1A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5C3540B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200A1E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D4F99D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1CEC50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4694CD3"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26B505B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a.evi_sum.regimen_R</w:t>
            </w:r>
            <w:r w:rsidRPr="007538B2">
              <w:rPr>
                <w:rFonts w:ascii="Times New Roman" w:hAnsi="Times New Roman"/>
                <w:color w:val="FF0000"/>
                <w:sz w:val="21"/>
                <w:szCs w:val="21"/>
              </w:rPr>
              <w:t>|xajdy_filter_regimen_level</w:t>
            </w:r>
            <w:r w:rsidRPr="007538B2">
              <w:rPr>
                <w:rFonts w:ascii="Times New Roman" w:hAnsi="Times New Roman"/>
                <w:sz w:val="21"/>
                <w:szCs w:val="21"/>
              </w:rPr>
              <w:t xml:space="preserve"> %}</w:t>
            </w:r>
          </w:p>
          <w:p w14:paraId="09A9B0E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4DF52D5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51D95A1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A62FFE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2FEF91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AA68A1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endif%}</w:t>
            </w:r>
          </w:p>
        </w:tc>
        <w:tc>
          <w:tcPr>
            <w:tcW w:w="1134" w:type="dxa"/>
          </w:tcPr>
          <w:p w14:paraId="120DABE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a.evi_sum.evi_split.Prognostic </w:t>
            </w:r>
            <w:r w:rsidRPr="007538B2">
              <w:rPr>
                <w:rFonts w:ascii="Times New Roman" w:hAnsi="Times New Roman"/>
                <w:sz w:val="21"/>
                <w:szCs w:val="21"/>
                <w:highlight w:val="yellow"/>
              </w:rPr>
              <w:lastRenderedPageBreak/>
              <w:t>or a.evi_sum.evi_split.Diagnostic %}</w:t>
            </w:r>
          </w:p>
          <w:p w14:paraId="3188217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a.evi_sum.evi_split.Prognostic%}</w:t>
            </w:r>
          </w:p>
          <w:p w14:paraId="4E79CC8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a.evi_sum.evi_split.Prognostic %}</w:t>
            </w:r>
          </w:p>
          <w:p w14:paraId="31A8CE4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33FF701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697AD49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83AFA0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a.evi_sum.evi_split.Diagnostic%}</w:t>
            </w:r>
          </w:p>
          <w:p w14:paraId="7996AF7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24D648A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4BAE72E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7E7AFD4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F5291A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2DABD62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34430EA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lastRenderedPageBreak/>
              <w:t>{</w:t>
            </w:r>
            <w:r w:rsidRPr="007538B2">
              <w:rPr>
                <w:rFonts w:ascii="Times New Roman" w:hAnsi="Times New Roman"/>
                <w:sz w:val="21"/>
                <w:szCs w:val="21"/>
                <w:highlight w:val="yellow"/>
              </w:rPr>
              <w:t>%p endif%}</w:t>
            </w:r>
          </w:p>
        </w:tc>
      </w:tr>
      <w:tr w:rsidR="00CC0C29" w:rsidRPr="007538B2" w14:paraId="386B043F"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4ABA879"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{%tr endfor%}</w:t>
            </w:r>
          </w:p>
        </w:tc>
      </w:tr>
      <w:tr w:rsidR="00CC0C29" w:rsidRPr="007538B2" w14:paraId="0A829F65"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C8EBA00"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elif not var.knb and var.var_somatic.level_I%}</w:t>
            </w:r>
          </w:p>
        </w:tc>
      </w:tr>
      <w:tr w:rsidR="00CC0C29" w:rsidRPr="007538B2" w14:paraId="65816854"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0298FE0"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{%tr for a in var.var_somatic.level_I %}</w:t>
            </w:r>
          </w:p>
        </w:tc>
      </w:tr>
      <w:tr w:rsidR="00CC0C29" w:rsidRPr="007538B2" w14:paraId="3A98F015"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08C4432" w14:textId="77777777" w:rsidR="00CC0C29" w:rsidRPr="007538B2" w:rsidRDefault="00CC0C29" w:rsidP="003376FD">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{%vm%}I</w:t>
            </w:r>
            <w:r w:rsidRPr="007538B2">
              <w:rPr>
                <w:rFonts w:ascii="Times New Roman" w:hAnsi="Times New Roman" w:hint="eastAsia"/>
                <w:b w:val="0"/>
                <w:bCs w:val="0"/>
                <w:sz w:val="21"/>
                <w:szCs w:val="21"/>
              </w:rPr>
              <w:t>类</w:t>
            </w:r>
          </w:p>
        </w:tc>
        <w:tc>
          <w:tcPr>
            <w:tcW w:w="709" w:type="dxa"/>
          </w:tcPr>
          <w:p w14:paraId="1020F84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{%vm%}{{var.var_somatic.level_I|count}}</w:t>
            </w:r>
            <w:r w:rsidRPr="007538B2">
              <w:rPr>
                <w:rFonts w:ascii="Times New Roman" w:hAnsi="Times New Roman" w:hint="eastAsia"/>
                <w:sz w:val="21"/>
                <w:szCs w:val="21"/>
              </w:rPr>
              <w:t>个</w:t>
            </w:r>
          </w:p>
        </w:tc>
        <w:tc>
          <w:tcPr>
            <w:tcW w:w="1134" w:type="dxa"/>
          </w:tcPr>
          <w:p w14:paraId="5BE2560C"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150BED6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059FDA4C"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6086407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1964118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F019BB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6BBFD1B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8DD143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45DB822"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6A6DB9A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0E77480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11141083"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49CA39B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6E162B2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63825E0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B5EB4F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1B517A4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1FCD4DD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222EF1B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DFCBCF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63E96F3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0D5CB95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393F446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4B30F32C"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2FEDB63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4D73ACD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69BAF75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44B0B8A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4AA7A60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C99DE9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55FE3F72"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15D4CF6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20259E3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5E32E71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61D7372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186C24B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07CA68B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a.gene_symbol in [“KRAS”, “NRAS”, “BRAF”]%}</w:t>
            </w:r>
          </w:p>
          <w:p w14:paraId="7B20DAB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3673D0A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a.evi_sum.regimen_S</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1418BB23"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13CFFC1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2D06D80C"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A9B081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892625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2D3E44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65E81EA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14ECB76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a.evi_sum.regimen_S</w:t>
            </w:r>
            <w:r w:rsidRPr="007538B2">
              <w:rPr>
                <w:rFonts w:ascii="Times New Roman" w:hAnsi="Times New Roman"/>
                <w:color w:val="FF0000"/>
                <w:sz w:val="21"/>
                <w:szCs w:val="21"/>
              </w:rPr>
              <w:t>|xajdy_filter_regimen_level</w:t>
            </w:r>
            <w:r w:rsidRPr="007538B2">
              <w:rPr>
                <w:rFonts w:ascii="Times New Roman" w:hAnsi="Times New Roman"/>
                <w:sz w:val="21"/>
                <w:szCs w:val="21"/>
              </w:rPr>
              <w:t xml:space="preserve"> %}</w:t>
            </w:r>
          </w:p>
          <w:p w14:paraId="5843950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33B8D50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54D1632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FD6BC4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C02684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3666BB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7B4021A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a.gene_symbol in [“KRAS”, “NRAS”, “BRAF”]%}</w:t>
            </w:r>
          </w:p>
          <w:p w14:paraId="6658D8E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7985842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a.evi_sum.regimen_R</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122BF0D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3AC40B5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0DF456F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1B8D7F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B42B65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95AE32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EC83E8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0314B81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a.evi_sum.regimen_R</w:t>
            </w:r>
            <w:r w:rsidRPr="007538B2">
              <w:rPr>
                <w:rFonts w:ascii="Times New Roman" w:hAnsi="Times New Roman"/>
                <w:color w:val="FF0000"/>
                <w:sz w:val="21"/>
                <w:szCs w:val="21"/>
              </w:rPr>
              <w:t>|xajdy_filter_regimen_level</w:t>
            </w:r>
            <w:r w:rsidRPr="007538B2">
              <w:rPr>
                <w:rFonts w:ascii="Times New Roman" w:hAnsi="Times New Roman"/>
                <w:sz w:val="21"/>
                <w:szCs w:val="21"/>
              </w:rPr>
              <w:t xml:space="preserve"> %}</w:t>
            </w:r>
          </w:p>
          <w:p w14:paraId="4CE5F58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2D0A4E3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7F664CB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else%}</w:t>
            </w:r>
          </w:p>
          <w:p w14:paraId="129B15E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2A4029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903C26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3046C78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{%p if a.evi_sum.evi_split.Prognostic or a.evi_sum.evi_split.Diagnostic %}</w:t>
            </w:r>
          </w:p>
          <w:p w14:paraId="26628B5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a.evi_sum.evi_split.Prognostic%}</w:t>
            </w:r>
          </w:p>
          <w:p w14:paraId="2D898DDC"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a.evi_sum.evi_split.Prognostic %}</w:t>
            </w:r>
          </w:p>
          <w:p w14:paraId="1113FC4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46C2E57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3DEA221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A2A524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a.evi_sum.evi_split.Diagnostic%}</w:t>
            </w:r>
          </w:p>
          <w:p w14:paraId="24A32EA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2342AE9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w:t>
            </w:r>
            <w:r w:rsidRPr="007538B2">
              <w:rPr>
                <w:rFonts w:ascii="Times New Roman" w:hAnsi="Times New Roman" w:hint="eastAsia"/>
                <w:sz w:val="21"/>
                <w:szCs w:val="21"/>
              </w:rPr>
              <w:lastRenderedPageBreak/>
              <w:t>n_simple }}</w:t>
            </w:r>
            <w:r w:rsidRPr="007538B2">
              <w:rPr>
                <w:rFonts w:ascii="Times New Roman" w:hAnsi="Times New Roman" w:hint="eastAsia"/>
                <w:sz w:val="21"/>
                <w:szCs w:val="21"/>
              </w:rPr>
              <w:t>级）</w:t>
            </w:r>
          </w:p>
          <w:p w14:paraId="5030A77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7595DE3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17BD21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5637364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1F2A736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CC0C29" w:rsidRPr="007538B2" w14:paraId="4C2F3334"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83F370A"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{%tr endfor%}</w:t>
            </w:r>
          </w:p>
        </w:tc>
      </w:tr>
      <w:tr w:rsidR="00CC0C29" w:rsidRPr="007538B2" w14:paraId="39828D6D"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9CC310D"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elif var.knb and not var.var_somatic.level_I%}</w:t>
            </w:r>
          </w:p>
        </w:tc>
      </w:tr>
      <w:tr w:rsidR="00CC0C29" w:rsidRPr="007538B2" w14:paraId="0F6E8CD7"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0784FEF" w14:textId="77777777" w:rsidR="00CC0C29" w:rsidRPr="007538B2" w:rsidRDefault="00CC0C29" w:rsidP="003376FD">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029F6CA7"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3917FA91"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p>
        </w:tc>
        <w:tc>
          <w:tcPr>
            <w:tcW w:w="2551" w:type="dxa"/>
          </w:tcPr>
          <w:p w14:paraId="67F4537C"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993" w:type="dxa"/>
          </w:tcPr>
          <w:p w14:paraId="23339F7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842" w:type="dxa"/>
          </w:tcPr>
          <w:p w14:paraId="0E79E696"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r>
              <w:rPr>
                <w:rFonts w:ascii="Times New Roman" w:hAnsi="Times New Roman"/>
                <w:sz w:val="21"/>
                <w:szCs w:val="21"/>
              </w:rPr>
              <w:t>var.knb</w:t>
            </w:r>
            <w:r w:rsidRPr="007538B2">
              <w:rPr>
                <w:rFonts w:ascii="Times New Roman" w:hAnsi="Times New Roman"/>
                <w:sz w:val="21"/>
                <w:szCs w:val="21"/>
              </w:rPr>
              <w:t>.evi_sum.regimen_S|filter_csco%}</w:t>
            </w:r>
          </w:p>
          <w:p w14:paraId="758FC51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.evi_sum.regimen_S</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27899AFD"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650BB14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0C9BE02F"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2F42F2F"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CC2FC2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276" w:type="dxa"/>
          </w:tcPr>
          <w:p w14:paraId="5F51764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r>
              <w:rPr>
                <w:rFonts w:ascii="Times New Roman" w:hAnsi="Times New Roman"/>
                <w:sz w:val="21"/>
                <w:szCs w:val="21"/>
              </w:rPr>
              <w:t>var.knb</w:t>
            </w:r>
            <w:r w:rsidRPr="007538B2">
              <w:rPr>
                <w:rFonts w:ascii="Times New Roman" w:hAnsi="Times New Roman"/>
                <w:sz w:val="21"/>
                <w:szCs w:val="21"/>
              </w:rPr>
              <w:t>.evi_sum.regimen_R|filter_csco %}</w:t>
            </w:r>
          </w:p>
          <w:p w14:paraId="53348971"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.evi_sum.regimen_R</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21899E9A"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379638A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1908868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71CFE44"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E537D2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134" w:type="dxa"/>
          </w:tcPr>
          <w:p w14:paraId="53F4095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r>
              <w:rPr>
                <w:rFonts w:ascii="Times New Roman" w:hAnsi="Times New Roman"/>
                <w:sz w:val="21"/>
                <w:szCs w:val="21"/>
                <w:highlight w:val="yellow"/>
              </w:rPr>
              <w:t>var.knb</w:t>
            </w:r>
            <w:r w:rsidRPr="007538B2">
              <w:rPr>
                <w:rFonts w:ascii="Times New Roman" w:hAnsi="Times New Roman"/>
                <w:sz w:val="21"/>
                <w:szCs w:val="21"/>
                <w:highlight w:val="yellow"/>
              </w:rPr>
              <w:t xml:space="preserve">.evi_sum.evi_split.Prognostic or </w:t>
            </w:r>
            <w:r>
              <w:rPr>
                <w:rFonts w:ascii="Times New Roman" w:hAnsi="Times New Roman"/>
                <w:sz w:val="21"/>
                <w:szCs w:val="21"/>
                <w:highlight w:val="yellow"/>
              </w:rPr>
              <w:t>var.knb</w:t>
            </w:r>
            <w:r w:rsidRPr="007538B2">
              <w:rPr>
                <w:rFonts w:ascii="Times New Roman" w:hAnsi="Times New Roman"/>
                <w:sz w:val="21"/>
                <w:szCs w:val="21"/>
                <w:highlight w:val="yellow"/>
              </w:rPr>
              <w:t>.evi_sum.evi_split.Diagnostic %}</w:t>
            </w:r>
          </w:p>
          <w:p w14:paraId="541845B2"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r>
              <w:rPr>
                <w:rFonts w:ascii="Times New Roman" w:hAnsi="Times New Roman"/>
                <w:sz w:val="21"/>
                <w:szCs w:val="21"/>
                <w:highlight w:val="magenta"/>
              </w:rPr>
              <w:t>var.knb</w:t>
            </w:r>
            <w:r w:rsidRPr="007538B2">
              <w:rPr>
                <w:rFonts w:ascii="Times New Roman" w:hAnsi="Times New Roman"/>
                <w:sz w:val="21"/>
                <w:szCs w:val="21"/>
                <w:highlight w:val="magenta"/>
              </w:rPr>
              <w:t>.evi_sum.evi_split.Prognostic%}</w:t>
            </w:r>
          </w:p>
          <w:p w14:paraId="4236A2B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.evi_sum.evi_split.Prognostic %}</w:t>
            </w:r>
          </w:p>
          <w:p w14:paraId="450E2E2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4C0CC9C2"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21A4F78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0B9175D"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r>
              <w:rPr>
                <w:rFonts w:ascii="Times New Roman" w:hAnsi="Times New Roman"/>
                <w:sz w:val="21"/>
                <w:szCs w:val="21"/>
                <w:highlight w:val="magenta"/>
              </w:rPr>
              <w:t>var.knb</w:t>
            </w:r>
            <w:r w:rsidRPr="007538B2">
              <w:rPr>
                <w:rFonts w:ascii="Times New Roman" w:hAnsi="Times New Roman"/>
                <w:sz w:val="21"/>
                <w:szCs w:val="21"/>
                <w:highlight w:val="magenta"/>
              </w:rPr>
              <w:t>.evi_sum.evi_split.Diagnostic%}</w:t>
            </w:r>
          </w:p>
          <w:p w14:paraId="67C22765"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for b in </w:t>
            </w:r>
            <w:r>
              <w:rPr>
                <w:rFonts w:ascii="Times New Roman" w:hAnsi="Times New Roman"/>
                <w:sz w:val="21"/>
                <w:szCs w:val="21"/>
              </w:rPr>
              <w:t>var.knb</w:t>
            </w:r>
            <w:r w:rsidRPr="007538B2">
              <w:rPr>
                <w:rFonts w:ascii="Times New Roman" w:hAnsi="Times New Roman"/>
                <w:sz w:val="21"/>
                <w:szCs w:val="21"/>
              </w:rPr>
              <w:t>.evi_sum.evi_split.Diagnostic %}</w:t>
            </w:r>
          </w:p>
          <w:p w14:paraId="1E6E3B04"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05DABC75"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337C8A3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BCFB5FA"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7A8508AA"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5CAA6196"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CC0C29" w:rsidRPr="007538B2" w14:paraId="53DA982C"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F1DC350"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else%}</w:t>
            </w:r>
          </w:p>
        </w:tc>
      </w:tr>
      <w:tr w:rsidR="00CC0C29" w:rsidRPr="007538B2" w14:paraId="2C68B44E"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040CAE19" w14:textId="77777777" w:rsidR="00CC0C29" w:rsidRPr="007538B2" w:rsidRDefault="00CC0C29" w:rsidP="003376FD">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757FADF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3E413E4F"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6800406D"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6CB48CB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6587DACA"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27E1772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0FA447F1"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CC0C29" w:rsidRPr="007538B2" w14:paraId="0C7F3DF3"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7D9E050"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endif%}</w:t>
            </w:r>
          </w:p>
        </w:tc>
      </w:tr>
      <w:tr w:rsidR="00CC0C29" w:rsidRPr="007538B2" w14:paraId="087314F9"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8784170"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if var.var_somatic.level_II%}</w:t>
            </w:r>
          </w:p>
        </w:tc>
      </w:tr>
      <w:tr w:rsidR="00CC0C29" w:rsidRPr="007538B2" w14:paraId="6AB626F9"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1F8392C"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for a in var.var_somatic.level_II %}</w:t>
            </w:r>
          </w:p>
        </w:tc>
      </w:tr>
      <w:tr w:rsidR="00CC0C29" w:rsidRPr="007538B2" w14:paraId="303CD52F"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901FE10" w14:textId="77777777" w:rsidR="00CC0C29" w:rsidRPr="007538B2" w:rsidRDefault="00CC0C29" w:rsidP="003376FD">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{%vm%}II</w:t>
            </w:r>
            <w:r w:rsidRPr="007538B2">
              <w:rPr>
                <w:rFonts w:ascii="Times New Roman" w:hAnsi="Times New Roman" w:hint="eastAsia"/>
                <w:b w:val="0"/>
                <w:bCs w:val="0"/>
                <w:sz w:val="21"/>
                <w:szCs w:val="21"/>
              </w:rPr>
              <w:t>类</w:t>
            </w:r>
          </w:p>
        </w:tc>
        <w:tc>
          <w:tcPr>
            <w:tcW w:w="709" w:type="dxa"/>
          </w:tcPr>
          <w:p w14:paraId="0C7CA354"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{%vm%}{{var.var_somatic.level_</w:t>
            </w:r>
            <w:r w:rsidRPr="007538B2">
              <w:rPr>
                <w:rFonts w:ascii="Times New Roman" w:hAnsi="Times New Roman"/>
                <w:sz w:val="21"/>
                <w:szCs w:val="21"/>
              </w:rPr>
              <w:t>I</w:t>
            </w:r>
            <w:r w:rsidRPr="007538B2">
              <w:rPr>
                <w:rFonts w:ascii="Times New Roman" w:hAnsi="Times New Roman" w:hint="eastAsia"/>
                <w:sz w:val="21"/>
                <w:szCs w:val="21"/>
              </w:rPr>
              <w:t>I|count}}</w:t>
            </w:r>
            <w:r w:rsidRPr="007538B2">
              <w:rPr>
                <w:rFonts w:ascii="Times New Roman" w:hAnsi="Times New Roman" w:hint="eastAsia"/>
                <w:sz w:val="21"/>
                <w:szCs w:val="21"/>
              </w:rPr>
              <w:t>个</w:t>
            </w:r>
          </w:p>
        </w:tc>
        <w:tc>
          <w:tcPr>
            <w:tcW w:w="1134" w:type="dxa"/>
          </w:tcPr>
          <w:p w14:paraId="24927621"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21CA94B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73B76028"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5CF0C32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1B7BD3A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872E296"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lastRenderedPageBreak/>
              <w:t>{{a.five_prime_gene}}</w:t>
            </w:r>
          </w:p>
          <w:p w14:paraId="6A6B948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C2E82AC"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F57C2B8"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44D5FC9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6046F37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1CF7A75A"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63DBF03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079BB452"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7B6159B2"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0BAEC6F"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7E0D5861"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61047D51"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044884D7"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D1CDB9C"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0721CFA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37282DBC"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1B6F46A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16F59DA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67AED41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390BFCF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1BF4F59D"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1F7F4601"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70AD5027"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3E8E66C"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58DC999F"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21FE412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3217421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{{a.freq_str}}</w:t>
            </w:r>
          </w:p>
          <w:p w14:paraId="414EADD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0270E4C2"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4004A86A"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0DBDBE5C"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a.gene_symbol in [“KRAS”, “NRAS”, “BRAF”]%}</w:t>
            </w:r>
          </w:p>
          <w:p w14:paraId="433C7D5A"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02A1CCCD"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a.evi_sum.regimen_S</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143A858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24224B18"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52A78C2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0B92D2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B0621B5"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5481637"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09890BC8"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6995BC4A"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w:t>
            </w:r>
            <w:r w:rsidRPr="007538B2">
              <w:rPr>
                <w:rFonts w:ascii="Times New Roman" w:hAnsi="Times New Roman"/>
                <w:sz w:val="21"/>
                <w:szCs w:val="21"/>
              </w:rPr>
              <w:lastRenderedPageBreak/>
              <w:t>_S</w:t>
            </w:r>
            <w:r w:rsidRPr="007538B2">
              <w:rPr>
                <w:rFonts w:ascii="Times New Roman" w:hAnsi="Times New Roman"/>
                <w:color w:val="FF0000"/>
                <w:sz w:val="21"/>
                <w:szCs w:val="21"/>
              </w:rPr>
              <w:t>|xajdy_filter_regimen_level</w:t>
            </w:r>
            <w:r w:rsidRPr="007538B2">
              <w:rPr>
                <w:rFonts w:ascii="Times New Roman" w:hAnsi="Times New Roman"/>
                <w:sz w:val="21"/>
                <w:szCs w:val="21"/>
              </w:rPr>
              <w:t xml:space="preserve"> %}</w:t>
            </w:r>
          </w:p>
          <w:p w14:paraId="30654B6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390ABD88"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6C15E1B2"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E805AF5"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D2E350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0B641F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5B0C6496"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a.gene_symbol in [“KRAS”, “NRAS”, “BRAF”]%}</w:t>
            </w:r>
          </w:p>
          <w:p w14:paraId="057BA484"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7362FD25"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a.evi_sum.regimen_R</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3796603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1EF4F312"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361DC704"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F68B74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p w14:paraId="5F4AE11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6A9730A"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DAF1801"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0138C23F"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a.evi_sum.regimen_R</w:t>
            </w:r>
            <w:r w:rsidRPr="007538B2">
              <w:rPr>
                <w:rFonts w:ascii="Times New Roman" w:hAnsi="Times New Roman"/>
                <w:color w:val="FF0000"/>
                <w:sz w:val="21"/>
                <w:szCs w:val="21"/>
              </w:rPr>
              <w:t>|xajdy_filter_regimen_level</w:t>
            </w:r>
            <w:r w:rsidRPr="007538B2">
              <w:rPr>
                <w:rFonts w:ascii="Times New Roman" w:hAnsi="Times New Roman"/>
                <w:sz w:val="21"/>
                <w:szCs w:val="21"/>
              </w:rPr>
              <w:t xml:space="preserve"> %}</w:t>
            </w:r>
          </w:p>
          <w:p w14:paraId="7980A33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5702FF0D"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28FF7B67"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C2DE48C"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7A5CFA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F1C6986"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30091F6F"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{%p if a.evi_sum.evi_split.Prognostic or a.evi_sum.evi_split.Diagnostic %}</w:t>
            </w:r>
          </w:p>
          <w:p w14:paraId="6907B29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a.evi_sum.evi_split.Prognostic%}</w:t>
            </w:r>
          </w:p>
          <w:p w14:paraId="675A95A8"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a.evi_sum.evi_split.Prognostic %}</w:t>
            </w:r>
          </w:p>
          <w:p w14:paraId="192C293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w:t>
            </w:r>
            <w:r w:rsidRPr="007538B2">
              <w:rPr>
                <w:rFonts w:ascii="Times New Roman" w:hAnsi="Times New Roman" w:hint="eastAsia"/>
                <w:sz w:val="21"/>
                <w:szCs w:val="21"/>
              </w:rPr>
              <w:lastRenderedPageBreak/>
              <w:t>n_simple }}</w:t>
            </w:r>
            <w:r w:rsidRPr="007538B2">
              <w:rPr>
                <w:rFonts w:ascii="Times New Roman" w:hAnsi="Times New Roman" w:hint="eastAsia"/>
                <w:sz w:val="21"/>
                <w:szCs w:val="21"/>
              </w:rPr>
              <w:t>级）</w:t>
            </w:r>
          </w:p>
          <w:p w14:paraId="4E36255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0E43F00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F5ADE9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a.evi_sum.evi_split.Diagnostic%}</w:t>
            </w:r>
          </w:p>
          <w:p w14:paraId="3C1AB966"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684756C5"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13D89FC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78776C5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883280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7AA39531"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709F7448"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CC0C29" w:rsidRPr="007538B2" w14:paraId="17E183B8"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8CB3CA0"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lastRenderedPageBreak/>
              <w:t>{%tr endfor%}</w:t>
            </w:r>
          </w:p>
        </w:tc>
      </w:tr>
      <w:tr w:rsidR="00CC0C29" w:rsidRPr="007538B2" w14:paraId="6FAB9006"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186E929"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CC0C29" w:rsidRPr="007538B2" w14:paraId="3CAFF4B2"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23C136FC" w14:textId="77777777" w:rsidR="00CC0C29" w:rsidRPr="007538B2" w:rsidRDefault="00CC0C29" w:rsidP="003376FD">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w:t>
            </w:r>
            <w:r w:rsidRPr="007538B2">
              <w:rPr>
                <w:rFonts w:ascii="Times New Roman" w:hAnsi="Times New Roman"/>
                <w:b w:val="0"/>
                <w:bCs w:val="0"/>
                <w:sz w:val="21"/>
                <w:szCs w:val="21"/>
              </w:rPr>
              <w:t>类</w:t>
            </w:r>
          </w:p>
        </w:tc>
        <w:tc>
          <w:tcPr>
            <w:tcW w:w="709" w:type="dxa"/>
          </w:tcPr>
          <w:p w14:paraId="46671E5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7D02C8D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6EDEC70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73862DE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7D9D144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0E2085CC"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10B9A30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CC0C29" w:rsidRPr="007538B2" w14:paraId="70905E30"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54B307F"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CC0C29" w:rsidRPr="007538B2" w14:paraId="0605E86B"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D7A4069"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if var.var_somatic.level_onco_nodrug + var.var_somatic.level_III %}</w:t>
            </w:r>
          </w:p>
        </w:tc>
      </w:tr>
      <w:tr w:rsidR="00CC0C29" w:rsidRPr="007538B2" w14:paraId="6A153CB4"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BB2167B"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for a in var.var_somatic.level_onco_nodrug + var.var_somatic.level_III %}</w:t>
            </w:r>
          </w:p>
        </w:tc>
      </w:tr>
      <w:tr w:rsidR="00CC0C29" w:rsidRPr="007538B2" w14:paraId="12A4018D"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BC6C54B" w14:textId="77777777" w:rsidR="00CC0C29" w:rsidRPr="007538B2" w:rsidRDefault="00CC0C29" w:rsidP="003376FD">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{%vm%}I</w:t>
            </w:r>
            <w:r w:rsidRPr="007538B2">
              <w:rPr>
                <w:rFonts w:ascii="Times New Roman" w:hAnsi="Times New Roman"/>
                <w:b w:val="0"/>
                <w:bCs w:val="0"/>
                <w:sz w:val="21"/>
                <w:szCs w:val="21"/>
              </w:rPr>
              <w:t>I</w:t>
            </w:r>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238BAA6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w:t>
            </w:r>
            <w:r w:rsidRPr="007538B2">
              <w:rPr>
                <w:rFonts w:ascii="Times New Roman" w:hAnsi="Times New Roman"/>
                <w:sz w:val="21"/>
                <w:szCs w:val="21"/>
              </w:rPr>
              <w:t>(var.var_somatic.level_onco_nodrug + var.var_somatic.level_III)</w:t>
            </w:r>
            <w:r w:rsidRPr="007538B2">
              <w:rPr>
                <w:rFonts w:ascii="Times New Roman" w:hAnsi="Times New Roman" w:hint="eastAsia"/>
                <w:sz w:val="21"/>
                <w:szCs w:val="21"/>
              </w:rPr>
              <w:t>|</w:t>
            </w:r>
            <w:r w:rsidRPr="007538B2">
              <w:rPr>
                <w:rFonts w:ascii="Times New Roman" w:hAnsi="Times New Roman" w:hint="eastAsia"/>
                <w:sz w:val="21"/>
                <w:szCs w:val="21"/>
              </w:rPr>
              <w:lastRenderedPageBreak/>
              <w:t>count}}</w:t>
            </w:r>
            <w:r w:rsidRPr="007538B2">
              <w:rPr>
                <w:rFonts w:ascii="Times New Roman" w:hAnsi="Times New Roman" w:hint="eastAsia"/>
                <w:sz w:val="21"/>
                <w:szCs w:val="21"/>
              </w:rPr>
              <w:t>个</w:t>
            </w:r>
          </w:p>
        </w:tc>
        <w:tc>
          <w:tcPr>
            <w:tcW w:w="1134" w:type="dxa"/>
          </w:tcPr>
          <w:p w14:paraId="401541A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if “,” in a.gene_symbol and (a.bio_category==”Sv” or a.bio_category == “PSeqRnaSv”)%}</w:t>
            </w:r>
          </w:p>
          <w:p w14:paraId="0A8496C3"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w:t>
            </w:r>
            <w:r w:rsidRPr="007538B2">
              <w:rPr>
                <w:rFonts w:ascii="Times New Roman" w:hAnsi="Times New Roman"/>
                <w:sz w:val="21"/>
                <w:szCs w:val="21"/>
              </w:rPr>
              <w:lastRenderedPageBreak/>
              <w:t>me_gene %}</w:t>
            </w:r>
          </w:p>
          <w:p w14:paraId="1B986A5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4133771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6E6CD37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FF9972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0529B1D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B97DDF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C2C3A2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47BFE50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27C2F95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7DE5563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6229C90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7813242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115E047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EDE3A72"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0E7512D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3C616DE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00C1BA3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311A98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77A12F7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7DA750B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16CF982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350CE1C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4A3DEEA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44F8427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031AE75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3A299DB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6995512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2057087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45EC2853"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0FD3DE5C"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4E06199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5B113343"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3DE8770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1A2AC0F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753904B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tc>
        <w:tc>
          <w:tcPr>
            <w:tcW w:w="1276" w:type="dxa"/>
          </w:tcPr>
          <w:p w14:paraId="2776C38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134" w:type="dxa"/>
          </w:tcPr>
          <w:p w14:paraId="12383DB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r>
      <w:tr w:rsidR="00CC0C29" w:rsidRPr="007538B2" w14:paraId="7659846F"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8DC4BED"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endfor%}</w:t>
            </w:r>
          </w:p>
        </w:tc>
      </w:tr>
      <w:tr w:rsidR="00CC0C29" w:rsidRPr="007538B2" w14:paraId="562CB323"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33A7F26"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CC0C29" w:rsidRPr="007538B2" w14:paraId="6AFC7FC4"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0BE139DB" w14:textId="77777777" w:rsidR="00CC0C29" w:rsidRPr="007538B2" w:rsidRDefault="00CC0C29" w:rsidP="003376FD">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III</w:t>
            </w:r>
            <w:r w:rsidRPr="007538B2">
              <w:rPr>
                <w:rFonts w:ascii="Times New Roman" w:hAnsi="Times New Roman"/>
                <w:b w:val="0"/>
                <w:bCs w:val="0"/>
                <w:sz w:val="21"/>
                <w:szCs w:val="21"/>
              </w:rPr>
              <w:t>类</w:t>
            </w:r>
          </w:p>
        </w:tc>
        <w:tc>
          <w:tcPr>
            <w:tcW w:w="709" w:type="dxa"/>
          </w:tcPr>
          <w:p w14:paraId="5A754EDD"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615F58FD"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21E5C08C"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06187E26"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74AC2FA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0CABF355"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3BA2AE1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CC0C29" w:rsidRPr="007538B2" w14:paraId="6AA40F4F"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3BE67E1"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bl>
    <w:p w14:paraId="1195F81E"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415C5431" w14:textId="1D5D1C27" w:rsidR="00AB38B5" w:rsidRDefault="00AB38B5">
      <w:pPr>
        <w:autoSpaceDE w:val="0"/>
        <w:autoSpaceDN w:val="0"/>
        <w:adjustRightInd w:val="0"/>
        <w:spacing w:after="0" w:line="240" w:lineRule="auto"/>
        <w:rPr>
          <w:rFonts w:ascii="Times New Roman" w:hAnsi="Times New Roman"/>
          <w:sz w:val="16"/>
          <w:szCs w:val="16"/>
        </w:rPr>
      </w:pPr>
    </w:p>
    <w:p w14:paraId="63EBBF5A" w14:textId="77777777" w:rsidR="00FC13B5" w:rsidRPr="007908EE" w:rsidRDefault="00FC13B5" w:rsidP="00FC13B5">
      <w:pPr>
        <w:autoSpaceDE w:val="0"/>
        <w:autoSpaceDN w:val="0"/>
        <w:adjustRightInd w:val="0"/>
        <w:spacing w:after="0" w:line="240" w:lineRule="auto"/>
        <w:rPr>
          <w:rFonts w:ascii="Times New Roman" w:hAnsi="Times New Roman"/>
          <w:sz w:val="16"/>
          <w:szCs w:val="16"/>
        </w:rPr>
      </w:pPr>
      <w:r w:rsidRPr="00171007">
        <w:rPr>
          <w:rFonts w:ascii="Times New Roman" w:hAnsi="Times New Roman"/>
          <w:sz w:val="16"/>
          <w:szCs w:val="16"/>
          <w:highlight w:val="green"/>
        </w:rPr>
        <w:t>{%</w:t>
      </w:r>
      <w:r w:rsidRPr="00171007">
        <w:rPr>
          <w:rFonts w:ascii="Times New Roman" w:hAnsi="Times New Roman" w:hint="eastAsia"/>
          <w:sz w:val="16"/>
          <w:szCs w:val="16"/>
          <w:highlight w:val="green"/>
        </w:rPr>
        <w:t>p</w:t>
      </w:r>
      <w:r w:rsidRPr="00171007">
        <w:rPr>
          <w:rFonts w:ascii="Times New Roman" w:hAnsi="Times New Roman"/>
          <w:sz w:val="16"/>
          <w:szCs w:val="16"/>
          <w:highlight w:val="green"/>
        </w:rPr>
        <w:t xml:space="preserve"> if sample.control_sample_id%}</w:t>
      </w:r>
    </w:p>
    <w:tbl>
      <w:tblPr>
        <w:tblStyle w:val="4b"/>
        <w:tblW w:w="10354" w:type="dxa"/>
        <w:tblLayout w:type="fixed"/>
        <w:tblLook w:val="04A0" w:firstRow="1" w:lastRow="0" w:firstColumn="1" w:lastColumn="0" w:noHBand="0" w:noVBand="1"/>
      </w:tblPr>
      <w:tblGrid>
        <w:gridCol w:w="1018"/>
        <w:gridCol w:w="744"/>
        <w:gridCol w:w="948"/>
        <w:gridCol w:w="2256"/>
        <w:gridCol w:w="984"/>
        <w:gridCol w:w="1968"/>
        <w:gridCol w:w="1272"/>
        <w:gridCol w:w="1164"/>
      </w:tblGrid>
      <w:tr w:rsidR="005E310C" w:rsidRPr="007908EE" w14:paraId="7AD311E4" w14:textId="77777777" w:rsidTr="003376FD">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54" w:type="dxa"/>
            <w:gridSpan w:val="8"/>
          </w:tcPr>
          <w:p w14:paraId="506CD924" w14:textId="77777777" w:rsidR="005E310C" w:rsidRPr="007908EE" w:rsidRDefault="005E310C" w:rsidP="003376FD">
            <w:pPr>
              <w:spacing w:after="0" w:line="240" w:lineRule="auto"/>
              <w:jc w:val="left"/>
              <w:rPr>
                <w:rFonts w:ascii="Times New Roman" w:hAnsi="Times New Roman"/>
                <w:b w:val="0"/>
                <w:bCs w:val="0"/>
                <w:sz w:val="24"/>
                <w:szCs w:val="24"/>
              </w:rPr>
            </w:pPr>
            <w:r w:rsidRPr="007908EE">
              <w:rPr>
                <w:rFonts w:ascii="Times New Roman" w:hAnsi="Times New Roman" w:hint="eastAsia"/>
                <w:sz w:val="24"/>
                <w:szCs w:val="24"/>
              </w:rPr>
              <w:t>胚系变异</w:t>
            </w:r>
            <w:r w:rsidRPr="007908EE">
              <w:rPr>
                <w:rFonts w:ascii="Times New Roman" w:hAnsi="Times New Roman" w:hint="eastAsia"/>
                <w:sz w:val="24"/>
                <w:szCs w:val="24"/>
              </w:rPr>
              <w:t>(</w:t>
            </w:r>
            <w:r w:rsidRPr="007908EE">
              <w:rPr>
                <w:rFonts w:ascii="Times New Roman" w:hAnsi="Times New Roman" w:hint="eastAsia"/>
                <w:sz w:val="24"/>
                <w:szCs w:val="24"/>
              </w:rPr>
              <w:t>遗传风险相关变异</w:t>
            </w:r>
            <w:r w:rsidRPr="007908EE">
              <w:rPr>
                <w:rFonts w:ascii="Times New Roman" w:hAnsi="Times New Roman" w:hint="eastAsia"/>
                <w:sz w:val="24"/>
                <w:szCs w:val="24"/>
              </w:rPr>
              <w:t>)</w:t>
            </w:r>
          </w:p>
        </w:tc>
      </w:tr>
      <w:tr w:rsidR="005E310C" w:rsidRPr="007908EE" w14:paraId="55C28A2A" w14:textId="77777777" w:rsidTr="003376FD">
        <w:trPr>
          <w:cnfStyle w:val="000000100000" w:firstRow="0" w:lastRow="0" w:firstColumn="0" w:lastColumn="0" w:oddVBand="0" w:evenVBand="0" w:oddHBand="1" w:evenHBand="0" w:firstRowFirstColumn="0" w:firstRowLastColumn="0" w:lastRowFirstColumn="0" w:lastRowLastColumn="0"/>
          <w:trHeight w:val="1328"/>
        </w:trPr>
        <w:tc>
          <w:tcPr>
            <w:cnfStyle w:val="001000000000" w:firstRow="0" w:lastRow="0" w:firstColumn="1" w:lastColumn="0" w:oddVBand="0" w:evenVBand="0" w:oddHBand="0" w:evenHBand="0" w:firstRowFirstColumn="0" w:firstRowLastColumn="0" w:lastRowFirstColumn="0" w:lastRowLastColumn="0"/>
            <w:tcW w:w="1018" w:type="dxa"/>
          </w:tcPr>
          <w:p w14:paraId="0E62538A" w14:textId="77777777" w:rsidR="005E310C" w:rsidRPr="007908EE" w:rsidRDefault="005E310C" w:rsidP="003376FD">
            <w:pPr>
              <w:spacing w:after="0" w:line="240" w:lineRule="auto"/>
              <w:jc w:val="center"/>
              <w:rPr>
                <w:rFonts w:ascii="Times New Roman" w:hAnsi="Times New Roman"/>
                <w:b w:val="0"/>
                <w:bCs w:val="0"/>
                <w:sz w:val="24"/>
                <w:szCs w:val="24"/>
              </w:rPr>
            </w:pPr>
            <w:r w:rsidRPr="007908EE">
              <w:rPr>
                <w:rFonts w:ascii="Times New Roman" w:hAnsi="Times New Roman"/>
                <w:sz w:val="24"/>
                <w:szCs w:val="24"/>
              </w:rPr>
              <w:t>ACMG</w:t>
            </w:r>
            <w:r w:rsidRPr="007908EE">
              <w:rPr>
                <w:rFonts w:ascii="Times New Roman" w:hAnsi="Times New Roman"/>
                <w:sz w:val="24"/>
                <w:szCs w:val="24"/>
              </w:rPr>
              <w:t>分级</w:t>
            </w:r>
          </w:p>
        </w:tc>
        <w:tc>
          <w:tcPr>
            <w:tcW w:w="744" w:type="dxa"/>
          </w:tcPr>
          <w:p w14:paraId="6D2B8469" w14:textId="77777777" w:rsidR="005E310C" w:rsidRPr="007908EE" w:rsidRDefault="005E310C" w:rsidP="003376F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hint="eastAsia"/>
                <w:b/>
                <w:bCs/>
                <w:sz w:val="24"/>
                <w:szCs w:val="24"/>
              </w:rPr>
              <w:t>变异数量</w:t>
            </w:r>
          </w:p>
        </w:tc>
        <w:tc>
          <w:tcPr>
            <w:tcW w:w="948" w:type="dxa"/>
          </w:tcPr>
          <w:p w14:paraId="3983A196" w14:textId="77777777" w:rsidR="005E310C" w:rsidRPr="007908EE" w:rsidRDefault="005E310C" w:rsidP="003376F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基因</w:t>
            </w:r>
          </w:p>
        </w:tc>
        <w:tc>
          <w:tcPr>
            <w:tcW w:w="2256" w:type="dxa"/>
          </w:tcPr>
          <w:p w14:paraId="09DAD1A2" w14:textId="77777777" w:rsidR="005E310C" w:rsidRPr="007908EE" w:rsidRDefault="005E310C" w:rsidP="003376F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hint="eastAsia"/>
                <w:b/>
                <w:bCs/>
                <w:sz w:val="24"/>
                <w:szCs w:val="24"/>
              </w:rPr>
              <w:t>基因变异</w:t>
            </w:r>
          </w:p>
        </w:tc>
        <w:tc>
          <w:tcPr>
            <w:tcW w:w="984" w:type="dxa"/>
          </w:tcPr>
          <w:p w14:paraId="2AA8FB09" w14:textId="77777777" w:rsidR="005E310C" w:rsidRPr="007908EE" w:rsidRDefault="005E310C" w:rsidP="003376F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hint="eastAsia"/>
                <w:b/>
                <w:bCs/>
                <w:sz w:val="24"/>
                <w:szCs w:val="24"/>
              </w:rPr>
              <w:t>纯合</w:t>
            </w:r>
            <w:r w:rsidRPr="007908EE">
              <w:rPr>
                <w:rFonts w:ascii="Times New Roman" w:hAnsi="Times New Roman" w:hint="eastAsia"/>
                <w:b/>
                <w:bCs/>
                <w:sz w:val="24"/>
                <w:szCs w:val="24"/>
              </w:rPr>
              <w:t>/</w:t>
            </w:r>
            <w:r w:rsidRPr="007908EE">
              <w:rPr>
                <w:rFonts w:ascii="Times New Roman" w:hAnsi="Times New Roman" w:hint="eastAsia"/>
                <w:b/>
                <w:bCs/>
                <w:sz w:val="24"/>
                <w:szCs w:val="24"/>
              </w:rPr>
              <w:t>杂合</w:t>
            </w:r>
          </w:p>
        </w:tc>
        <w:tc>
          <w:tcPr>
            <w:tcW w:w="1968" w:type="dxa"/>
          </w:tcPr>
          <w:p w14:paraId="2FB3512D" w14:textId="77777777" w:rsidR="005E310C" w:rsidRPr="007908EE" w:rsidRDefault="005E310C" w:rsidP="003376F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药物敏感</w:t>
            </w:r>
          </w:p>
          <w:p w14:paraId="0D3DFB13" w14:textId="77777777" w:rsidR="005E310C" w:rsidRPr="007908EE" w:rsidRDefault="005E310C" w:rsidP="003376F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（临床证据等级）</w:t>
            </w:r>
          </w:p>
        </w:tc>
        <w:tc>
          <w:tcPr>
            <w:tcW w:w="1272" w:type="dxa"/>
          </w:tcPr>
          <w:p w14:paraId="1DD5C592" w14:textId="77777777" w:rsidR="005E310C" w:rsidRPr="007908EE" w:rsidRDefault="005E310C" w:rsidP="003376F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药物耐药（临床证据</w:t>
            </w:r>
            <w:r w:rsidRPr="007908EE">
              <w:rPr>
                <w:rFonts w:ascii="Times New Roman" w:hAnsi="Times New Roman" w:hint="eastAsia"/>
                <w:b/>
                <w:bCs/>
                <w:sz w:val="24"/>
                <w:szCs w:val="24"/>
              </w:rPr>
              <w:t>等</w:t>
            </w:r>
            <w:r w:rsidRPr="007908EE">
              <w:rPr>
                <w:rFonts w:ascii="Times New Roman" w:hAnsi="Times New Roman"/>
                <w:b/>
                <w:bCs/>
                <w:sz w:val="24"/>
                <w:szCs w:val="24"/>
              </w:rPr>
              <w:t>级）</w:t>
            </w:r>
          </w:p>
        </w:tc>
        <w:tc>
          <w:tcPr>
            <w:tcW w:w="1164" w:type="dxa"/>
          </w:tcPr>
          <w:p w14:paraId="2D093853" w14:textId="77777777" w:rsidR="005E310C" w:rsidRPr="007908EE" w:rsidRDefault="005E310C" w:rsidP="003376F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hint="eastAsia"/>
                <w:b/>
                <w:bCs/>
                <w:sz w:val="24"/>
                <w:szCs w:val="24"/>
              </w:rPr>
              <w:t>其他响应类型（临床证据等级</w:t>
            </w:r>
            <w:r w:rsidRPr="007908EE">
              <w:rPr>
                <w:rFonts w:ascii="Times New Roman" w:hAnsi="Times New Roman" w:hint="eastAsia"/>
                <w:b/>
                <w:bCs/>
                <w:sz w:val="24"/>
                <w:szCs w:val="24"/>
              </w:rPr>
              <w:t>)</w:t>
            </w:r>
          </w:p>
        </w:tc>
      </w:tr>
      <w:tr w:rsidR="005E310C" w:rsidRPr="007908EE" w14:paraId="3448BA13" w14:textId="77777777" w:rsidTr="003376FD">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233B4813" w14:textId="77777777" w:rsidR="005E310C" w:rsidRPr="007908EE" w:rsidRDefault="005E310C" w:rsidP="003376FD">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 xml:space="preserve">%tr if </w:t>
            </w:r>
            <w:r w:rsidRPr="00F83108">
              <w:rPr>
                <w:rFonts w:ascii="Times New Roman" w:hAnsi="Times New Roman"/>
                <w:sz w:val="21"/>
                <w:szCs w:val="21"/>
              </w:rPr>
              <w:t>var.var_germline.level_5</w:t>
            </w:r>
            <w:r>
              <w:rPr>
                <w:rFonts w:ascii="Times New Roman" w:hAnsi="Times New Roman"/>
                <w:bCs w:val="0"/>
                <w:sz w:val="21"/>
                <w:szCs w:val="21"/>
              </w:rPr>
              <w:t>%</w:t>
            </w:r>
            <w:r>
              <w:rPr>
                <w:rFonts w:ascii="Times New Roman" w:hAnsi="Times New Roman" w:hint="eastAsia"/>
                <w:bCs w:val="0"/>
                <w:sz w:val="21"/>
                <w:szCs w:val="21"/>
              </w:rPr>
              <w:t>}</w:t>
            </w:r>
          </w:p>
        </w:tc>
      </w:tr>
      <w:tr w:rsidR="005E310C" w:rsidRPr="007908EE" w14:paraId="465C39B9" w14:textId="77777777" w:rsidTr="003376FD">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65173514" w14:textId="77777777" w:rsidR="005E310C" w:rsidRDefault="005E310C" w:rsidP="003376FD">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 xml:space="preserve">%tr for a in </w:t>
            </w:r>
            <w:r w:rsidRPr="00F83108">
              <w:rPr>
                <w:rFonts w:ascii="Times New Roman" w:hAnsi="Times New Roman"/>
                <w:sz w:val="21"/>
                <w:szCs w:val="21"/>
              </w:rPr>
              <w:t>var.var_germline.level_5</w:t>
            </w:r>
            <w:r>
              <w:rPr>
                <w:rFonts w:ascii="Times New Roman" w:hAnsi="Times New Roman"/>
                <w:bCs w:val="0"/>
                <w:sz w:val="21"/>
                <w:szCs w:val="21"/>
              </w:rPr>
              <w:t>%</w:t>
            </w:r>
            <w:r>
              <w:rPr>
                <w:rFonts w:ascii="Times New Roman" w:hAnsi="Times New Roman" w:hint="eastAsia"/>
                <w:bCs w:val="0"/>
                <w:sz w:val="21"/>
                <w:szCs w:val="21"/>
              </w:rPr>
              <w:t>}</w:t>
            </w:r>
          </w:p>
        </w:tc>
      </w:tr>
      <w:tr w:rsidR="005E310C" w:rsidRPr="007908EE" w14:paraId="3521E26D" w14:textId="77777777" w:rsidTr="003376FD">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18" w:type="dxa"/>
          </w:tcPr>
          <w:p w14:paraId="5B1F58E7" w14:textId="77777777" w:rsidR="005E310C" w:rsidRPr="00870987" w:rsidRDefault="005E310C" w:rsidP="003376FD">
            <w:pPr>
              <w:spacing w:after="0" w:line="240" w:lineRule="auto"/>
              <w:jc w:val="center"/>
              <w:rPr>
                <w:rFonts w:ascii="Times New Roman" w:hAnsi="Times New Roman"/>
                <w:b w:val="0"/>
                <w:sz w:val="21"/>
                <w:szCs w:val="21"/>
              </w:rPr>
            </w:pPr>
            <w:r w:rsidRPr="00870987">
              <w:rPr>
                <w:rFonts w:ascii="Times New Roman" w:hAnsi="Times New Roman" w:hint="eastAsia"/>
                <w:b w:val="0"/>
                <w:sz w:val="21"/>
                <w:szCs w:val="21"/>
              </w:rPr>
              <w:t>{</w:t>
            </w:r>
            <w:r w:rsidRPr="00870987">
              <w:rPr>
                <w:rFonts w:ascii="Times New Roman" w:hAnsi="Times New Roman"/>
                <w:b w:val="0"/>
                <w:sz w:val="21"/>
                <w:szCs w:val="21"/>
              </w:rPr>
              <w:t>%vm%}</w:t>
            </w:r>
            <w:r w:rsidRPr="00870987">
              <w:rPr>
                <w:rFonts w:ascii="Times New Roman" w:hAnsi="Times New Roman" w:hint="eastAsia"/>
                <w:b w:val="0"/>
                <w:sz w:val="21"/>
                <w:szCs w:val="21"/>
              </w:rPr>
              <w:t>致病的</w:t>
            </w:r>
          </w:p>
        </w:tc>
        <w:tc>
          <w:tcPr>
            <w:tcW w:w="744" w:type="dxa"/>
          </w:tcPr>
          <w:p w14:paraId="5CA288EE" w14:textId="77777777" w:rsidR="005E310C" w:rsidRPr="007908EE" w:rsidRDefault="005E310C"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{%vm%}{{</w:t>
            </w:r>
            <w:r>
              <w:t xml:space="preserve"> </w:t>
            </w:r>
            <w:r w:rsidRPr="00D50B1A">
              <w:rPr>
                <w:rFonts w:ascii="Times New Roman" w:hAnsi="Times New Roman"/>
                <w:bCs/>
                <w:sz w:val="21"/>
                <w:szCs w:val="21"/>
              </w:rPr>
              <w:t>var.var_germline.level_5</w:t>
            </w:r>
            <w:r w:rsidRPr="00D50B1A">
              <w:rPr>
                <w:rFonts w:ascii="Times New Roman" w:hAnsi="Times New Roman" w:hint="eastAsia"/>
                <w:bCs/>
                <w:sz w:val="21"/>
                <w:szCs w:val="21"/>
              </w:rPr>
              <w:t>|count}}</w:t>
            </w:r>
            <w:r w:rsidRPr="00D50B1A">
              <w:rPr>
                <w:rFonts w:ascii="Times New Roman" w:hAnsi="Times New Roman" w:hint="eastAsia"/>
                <w:bCs/>
                <w:sz w:val="21"/>
                <w:szCs w:val="21"/>
              </w:rPr>
              <w:t>个</w:t>
            </w:r>
          </w:p>
        </w:tc>
        <w:tc>
          <w:tcPr>
            <w:tcW w:w="948" w:type="dxa"/>
          </w:tcPr>
          <w:p w14:paraId="626C0BB1" w14:textId="77777777" w:rsidR="005E310C" w:rsidRPr="00D50B1A" w:rsidRDefault="005E310C"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i/>
                <w:iCs/>
                <w:sz w:val="21"/>
                <w:szCs w:val="21"/>
              </w:rPr>
            </w:pPr>
            <w:r w:rsidRPr="00D50B1A">
              <w:rPr>
                <w:rFonts w:ascii="Times New Roman" w:hAnsi="Times New Roman" w:hint="eastAsia"/>
                <w:bCs/>
                <w:i/>
                <w:iCs/>
                <w:sz w:val="21"/>
                <w:szCs w:val="21"/>
              </w:rPr>
              <w:t>{</w:t>
            </w:r>
            <w:r w:rsidRPr="00D50B1A">
              <w:rPr>
                <w:rFonts w:ascii="Times New Roman" w:hAnsi="Times New Roman"/>
                <w:bCs/>
                <w:i/>
                <w:iCs/>
                <w:sz w:val="21"/>
                <w:szCs w:val="21"/>
              </w:rPr>
              <w:t>{a.gene_symbol}}</w:t>
            </w:r>
          </w:p>
        </w:tc>
        <w:tc>
          <w:tcPr>
            <w:tcW w:w="2256" w:type="dxa"/>
          </w:tcPr>
          <w:p w14:paraId="66098174" w14:textId="77777777" w:rsidR="005E310C" w:rsidRPr="00D50B1A" w:rsidRDefault="005E310C"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{{a.hgvs_c}}</w:t>
            </w:r>
          </w:p>
          <w:p w14:paraId="15B83E86" w14:textId="77777777" w:rsidR="005E310C" w:rsidRPr="00D50B1A" w:rsidRDefault="005E310C"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a.hgvs_p!=”p.?”%}</w:t>
            </w:r>
          </w:p>
          <w:p w14:paraId="58434610" w14:textId="77777777" w:rsidR="005E310C" w:rsidRPr="00D50B1A" w:rsidRDefault="005E310C"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{{a.hgvs_p}}</w:t>
            </w:r>
          </w:p>
          <w:p w14:paraId="27E3B42C" w14:textId="77777777" w:rsidR="005E310C" w:rsidRPr="00D50B1A" w:rsidRDefault="005E310C"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6583C616" w14:textId="77777777" w:rsidR="005E310C" w:rsidRPr="007908EE" w:rsidRDefault="005E310C"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{{a.varInfo_XAJDY}}</w:t>
            </w:r>
          </w:p>
        </w:tc>
        <w:tc>
          <w:tcPr>
            <w:tcW w:w="984" w:type="dxa"/>
          </w:tcPr>
          <w:p w14:paraId="0B532C7C" w14:textId="77777777" w:rsidR="005E310C" w:rsidRPr="00D50B1A" w:rsidRDefault="005E310C"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a.freq_rc%}</w:t>
            </w:r>
          </w:p>
          <w:p w14:paraId="10DE5981" w14:textId="77777777" w:rsidR="005E310C" w:rsidRPr="00D50B1A" w:rsidRDefault="005E310C"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{%if a.freq_rc &gt;= 0.85%}</w:t>
            </w:r>
            <w:r w:rsidRPr="00D50B1A">
              <w:rPr>
                <w:rFonts w:ascii="Times New Roman" w:hAnsi="Times New Roman" w:hint="eastAsia"/>
                <w:bCs/>
                <w:sz w:val="21"/>
                <w:szCs w:val="21"/>
              </w:rPr>
              <w:t>纯合</w:t>
            </w:r>
            <w:r w:rsidRPr="00D50B1A">
              <w:rPr>
                <w:rFonts w:ascii="Times New Roman" w:hAnsi="Times New Roman" w:hint="eastAsia"/>
                <w:bCs/>
                <w:sz w:val="21"/>
                <w:szCs w:val="21"/>
              </w:rPr>
              <w:t>{%else%}</w:t>
            </w:r>
            <w:r w:rsidRPr="00D50B1A">
              <w:rPr>
                <w:rFonts w:ascii="Times New Roman" w:hAnsi="Times New Roman" w:hint="eastAsia"/>
                <w:bCs/>
                <w:sz w:val="21"/>
                <w:szCs w:val="21"/>
              </w:rPr>
              <w:t>杂合</w:t>
            </w:r>
            <w:r w:rsidRPr="00D50B1A">
              <w:rPr>
                <w:rFonts w:ascii="Times New Roman" w:hAnsi="Times New Roman" w:hint="eastAsia"/>
                <w:bCs/>
                <w:sz w:val="21"/>
                <w:szCs w:val="21"/>
              </w:rPr>
              <w:lastRenderedPageBreak/>
              <w:t>{%endif%}</w:t>
            </w:r>
          </w:p>
          <w:p w14:paraId="3D1C7624" w14:textId="77777777" w:rsidR="005E310C" w:rsidRPr="00D50B1A" w:rsidRDefault="005E310C"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07ED1979" w14:textId="77777777" w:rsidR="005E310C" w:rsidRPr="00D50B1A" w:rsidRDefault="005E310C"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未提取到</w:t>
            </w:r>
            <w:r w:rsidRPr="00D50B1A">
              <w:rPr>
                <w:rFonts w:ascii="Times New Roman" w:hAnsi="Times New Roman" w:hint="eastAsia"/>
                <w:bCs/>
                <w:sz w:val="21"/>
                <w:szCs w:val="21"/>
              </w:rPr>
              <w:t>freq_rc</w:t>
            </w:r>
            <w:r w:rsidRPr="00D50B1A">
              <w:rPr>
                <w:rFonts w:ascii="Times New Roman" w:hAnsi="Times New Roman" w:hint="eastAsia"/>
                <w:bCs/>
                <w:sz w:val="21"/>
                <w:szCs w:val="21"/>
              </w:rPr>
              <w:t>数据，请人工填写！</w:t>
            </w:r>
          </w:p>
          <w:p w14:paraId="2DF6FAFE" w14:textId="77777777" w:rsidR="005E310C" w:rsidRPr="007908EE" w:rsidRDefault="005E310C"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968" w:type="dxa"/>
          </w:tcPr>
          <w:p w14:paraId="7707B969" w14:textId="77777777" w:rsidR="005E310C" w:rsidRPr="00D50B1A" w:rsidRDefault="005E310C"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lastRenderedPageBreak/>
              <w:t>{%p if a.evi_sum.regimen_S %}</w:t>
            </w:r>
          </w:p>
          <w:p w14:paraId="7E60FADC" w14:textId="77777777" w:rsidR="005E310C" w:rsidRPr="00D50B1A" w:rsidRDefault="005E310C"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a.evi_sum.regimen_S|xajdy_filter_regimen_level %}</w:t>
            </w:r>
          </w:p>
          <w:p w14:paraId="6984C4BA" w14:textId="77777777" w:rsidR="005E310C" w:rsidRPr="00D50B1A" w:rsidRDefault="005E310C"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{{b.regimen_name}}({{b.evi_conclusion_simple}}</w:t>
            </w:r>
            <w:r w:rsidRPr="00D50B1A">
              <w:rPr>
                <w:rFonts w:ascii="Times New Roman" w:hAnsi="Times New Roman" w:hint="eastAsia"/>
                <w:bCs/>
                <w:sz w:val="21"/>
                <w:szCs w:val="21"/>
              </w:rPr>
              <w:t>级</w:t>
            </w:r>
            <w:r w:rsidRPr="00D50B1A">
              <w:rPr>
                <w:rFonts w:ascii="Times New Roman" w:hAnsi="Times New Roman" w:hint="eastAsia"/>
                <w:bCs/>
                <w:sz w:val="21"/>
                <w:szCs w:val="21"/>
              </w:rPr>
              <w:t>)</w:t>
            </w:r>
          </w:p>
          <w:p w14:paraId="257C08AF" w14:textId="77777777" w:rsidR="005E310C" w:rsidRPr="00D50B1A" w:rsidRDefault="005E310C"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lastRenderedPageBreak/>
              <w:t>{%p endfor%}</w:t>
            </w:r>
          </w:p>
          <w:p w14:paraId="2265F7BE" w14:textId="77777777" w:rsidR="005E310C" w:rsidRPr="00D50B1A" w:rsidRDefault="005E310C"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3CDE0984" w14:textId="77777777" w:rsidR="005E310C" w:rsidRPr="00D50B1A" w:rsidRDefault="005E310C"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2D1FF076" w14:textId="77777777" w:rsidR="005E310C" w:rsidRPr="007908EE" w:rsidRDefault="005E310C"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272" w:type="dxa"/>
          </w:tcPr>
          <w:p w14:paraId="3D589ABC" w14:textId="77777777" w:rsidR="005E310C" w:rsidRPr="00D50B1A" w:rsidRDefault="005E310C"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lastRenderedPageBreak/>
              <w:t>{%p if a.evi_sum.regimen_R %}</w:t>
            </w:r>
          </w:p>
          <w:p w14:paraId="0B34FD29" w14:textId="77777777" w:rsidR="005E310C" w:rsidRPr="00D50B1A" w:rsidRDefault="005E310C"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a.evi_sum.regimen_R|xajdy_filter_regimen_level %}</w:t>
            </w:r>
          </w:p>
          <w:p w14:paraId="0AE0BFBA" w14:textId="77777777" w:rsidR="005E310C" w:rsidRPr="00D50B1A" w:rsidRDefault="005E310C"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lastRenderedPageBreak/>
              <w:t>{{b.regimen_name}}({{b.evi_conclusion_simple}}</w:t>
            </w:r>
            <w:r w:rsidRPr="00D50B1A">
              <w:rPr>
                <w:rFonts w:ascii="Times New Roman" w:hAnsi="Times New Roman" w:hint="eastAsia"/>
                <w:bCs/>
                <w:sz w:val="21"/>
                <w:szCs w:val="21"/>
              </w:rPr>
              <w:t>级</w:t>
            </w:r>
            <w:r w:rsidRPr="00D50B1A">
              <w:rPr>
                <w:rFonts w:ascii="Times New Roman" w:hAnsi="Times New Roman" w:hint="eastAsia"/>
                <w:bCs/>
                <w:sz w:val="21"/>
                <w:szCs w:val="21"/>
              </w:rPr>
              <w:t>)</w:t>
            </w:r>
          </w:p>
          <w:p w14:paraId="6B27EE07" w14:textId="77777777" w:rsidR="005E310C" w:rsidRPr="00D50B1A" w:rsidRDefault="005E310C"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75E369DE" w14:textId="77777777" w:rsidR="005E310C" w:rsidRPr="00D50B1A" w:rsidRDefault="005E310C"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30615612" w14:textId="77777777" w:rsidR="005E310C" w:rsidRPr="00D50B1A" w:rsidRDefault="005E310C"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212FC416" w14:textId="77777777" w:rsidR="005E310C" w:rsidRPr="007908EE" w:rsidRDefault="005E310C"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164" w:type="dxa"/>
          </w:tcPr>
          <w:p w14:paraId="408247C6" w14:textId="77777777" w:rsidR="005E310C" w:rsidRPr="00D50B1A" w:rsidRDefault="005E310C"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lastRenderedPageBreak/>
              <w:t>{%p if a.evi_sum.evi_split.Prognostic or a.evi_sum.evi_split.Diagnostic %}</w:t>
            </w:r>
          </w:p>
          <w:p w14:paraId="61085137" w14:textId="77777777" w:rsidR="005E310C" w:rsidRPr="00D50B1A" w:rsidRDefault="005E310C"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w:t>
            </w:r>
            <w:r w:rsidRPr="00D50B1A">
              <w:rPr>
                <w:rFonts w:ascii="Times New Roman" w:hAnsi="Times New Roman"/>
                <w:bCs/>
                <w:sz w:val="21"/>
                <w:szCs w:val="21"/>
              </w:rPr>
              <w:lastRenderedPageBreak/>
              <w:t>evi_split.Prognostic%}</w:t>
            </w:r>
          </w:p>
          <w:p w14:paraId="1720A677" w14:textId="77777777" w:rsidR="005E310C" w:rsidRPr="00D50B1A" w:rsidRDefault="005E310C"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a.evi_sum.evi_split.Prognostic %}</w:t>
            </w:r>
          </w:p>
          <w:p w14:paraId="5A9EE3E4" w14:textId="77777777" w:rsidR="005E310C" w:rsidRPr="00D50B1A" w:rsidRDefault="005E310C"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预后</w:t>
            </w:r>
            <w:r w:rsidRPr="00D50B1A">
              <w:rPr>
                <w:rFonts w:ascii="Times New Roman" w:hAnsi="Times New Roman" w:hint="eastAsia"/>
                <w:bCs/>
                <w:sz w:val="21"/>
                <w:szCs w:val="21"/>
              </w:rPr>
              <w:t>{{b.clinical_significance_cn }}</w:t>
            </w:r>
            <w:r w:rsidRPr="00D50B1A">
              <w:rPr>
                <w:rFonts w:ascii="Times New Roman" w:hAnsi="Times New Roman" w:hint="eastAsia"/>
                <w:bCs/>
                <w:sz w:val="21"/>
                <w:szCs w:val="21"/>
              </w:rPr>
              <w:t>（</w:t>
            </w:r>
            <w:r w:rsidRPr="00D50B1A">
              <w:rPr>
                <w:rFonts w:ascii="Times New Roman" w:hAnsi="Times New Roman" w:hint="eastAsia"/>
                <w:bCs/>
                <w:sz w:val="21"/>
                <w:szCs w:val="21"/>
              </w:rPr>
              <w:t>{{b.evi_conclusion_simple }}</w:t>
            </w:r>
            <w:r w:rsidRPr="00D50B1A">
              <w:rPr>
                <w:rFonts w:ascii="Times New Roman" w:hAnsi="Times New Roman" w:hint="eastAsia"/>
                <w:bCs/>
                <w:sz w:val="21"/>
                <w:szCs w:val="21"/>
              </w:rPr>
              <w:t>级）</w:t>
            </w:r>
          </w:p>
          <w:p w14:paraId="1C9998AB" w14:textId="77777777" w:rsidR="005E310C" w:rsidRPr="00D50B1A" w:rsidRDefault="005E310C"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4B828EBE" w14:textId="77777777" w:rsidR="005E310C" w:rsidRPr="00D50B1A" w:rsidRDefault="005E310C"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6AAAF8D2" w14:textId="77777777" w:rsidR="005E310C" w:rsidRPr="00D50B1A" w:rsidRDefault="005E310C"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a.evi_sum.evi_split.Diagnostic%}</w:t>
            </w:r>
          </w:p>
          <w:p w14:paraId="3C187C69" w14:textId="77777777" w:rsidR="005E310C" w:rsidRPr="00D50B1A" w:rsidRDefault="005E310C"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a.evi_sum.evi_split.Diagnostic %}</w:t>
            </w:r>
          </w:p>
          <w:p w14:paraId="1269A61C" w14:textId="77777777" w:rsidR="005E310C" w:rsidRPr="00D50B1A" w:rsidRDefault="005E310C"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辅助诊断（</w:t>
            </w:r>
            <w:r w:rsidRPr="00D50B1A">
              <w:rPr>
                <w:rFonts w:ascii="Times New Roman" w:hAnsi="Times New Roman" w:hint="eastAsia"/>
                <w:bCs/>
                <w:sz w:val="21"/>
                <w:szCs w:val="21"/>
              </w:rPr>
              <w:t>{{b.evi_conclusion_simple }}</w:t>
            </w:r>
            <w:r w:rsidRPr="00D50B1A">
              <w:rPr>
                <w:rFonts w:ascii="Times New Roman" w:hAnsi="Times New Roman" w:hint="eastAsia"/>
                <w:bCs/>
                <w:sz w:val="21"/>
                <w:szCs w:val="21"/>
              </w:rPr>
              <w:t>级）</w:t>
            </w:r>
          </w:p>
          <w:p w14:paraId="7A162B1A" w14:textId="77777777" w:rsidR="005E310C" w:rsidRPr="00D50B1A" w:rsidRDefault="005E310C"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3F8087B8" w14:textId="77777777" w:rsidR="005E310C" w:rsidRPr="00D50B1A" w:rsidRDefault="005E310C"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40E380AD" w14:textId="77777777" w:rsidR="005E310C" w:rsidRPr="00D50B1A" w:rsidRDefault="005E310C"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72CC36B9" w14:textId="77777777" w:rsidR="005E310C" w:rsidRPr="00D50B1A" w:rsidRDefault="005E310C"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1F5C5B28" w14:textId="77777777" w:rsidR="005E310C" w:rsidRPr="007908EE" w:rsidRDefault="005E310C"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r>
      <w:tr w:rsidR="005E310C" w:rsidRPr="007908EE" w14:paraId="21FE0CAF" w14:textId="77777777" w:rsidTr="003376FD">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6FF841B7" w14:textId="77777777" w:rsidR="005E310C" w:rsidRPr="00D50B1A" w:rsidRDefault="005E310C" w:rsidP="003376FD">
            <w:pPr>
              <w:spacing w:after="0" w:line="240" w:lineRule="auto"/>
              <w:jc w:val="center"/>
              <w:rPr>
                <w:rFonts w:ascii="Times New Roman" w:hAnsi="Times New Roman"/>
                <w:bCs w:val="0"/>
                <w:sz w:val="21"/>
                <w:szCs w:val="21"/>
              </w:rPr>
            </w:pPr>
            <w:r>
              <w:rPr>
                <w:rFonts w:ascii="Times New Roman" w:hAnsi="Times New Roman" w:hint="eastAsia"/>
                <w:bCs w:val="0"/>
                <w:sz w:val="21"/>
                <w:szCs w:val="21"/>
              </w:rPr>
              <w:lastRenderedPageBreak/>
              <w:t>{</w:t>
            </w:r>
            <w:r>
              <w:rPr>
                <w:rFonts w:ascii="Times New Roman" w:hAnsi="Times New Roman"/>
                <w:bCs w:val="0"/>
                <w:sz w:val="21"/>
                <w:szCs w:val="21"/>
              </w:rPr>
              <w:t>%tr endfor%}</w:t>
            </w:r>
          </w:p>
        </w:tc>
      </w:tr>
      <w:tr w:rsidR="005E310C" w:rsidRPr="007908EE" w14:paraId="7304C5C5" w14:textId="77777777" w:rsidTr="003376FD">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2A394B26" w14:textId="77777777" w:rsidR="005E310C" w:rsidRPr="007908EE" w:rsidRDefault="005E310C" w:rsidP="003376FD">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%tr else%}</w:t>
            </w:r>
          </w:p>
        </w:tc>
      </w:tr>
      <w:tr w:rsidR="005E310C" w:rsidRPr="007908EE" w14:paraId="4DDF0143" w14:textId="77777777" w:rsidTr="003376FD">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18" w:type="dxa"/>
          </w:tcPr>
          <w:p w14:paraId="19241606" w14:textId="77777777" w:rsidR="005E310C" w:rsidRPr="00870987" w:rsidRDefault="005E310C" w:rsidP="003376FD">
            <w:pPr>
              <w:spacing w:after="0" w:line="240" w:lineRule="auto"/>
              <w:jc w:val="center"/>
              <w:rPr>
                <w:rFonts w:ascii="Times New Roman" w:hAnsi="Times New Roman"/>
                <w:b w:val="0"/>
                <w:bCs w:val="0"/>
                <w:sz w:val="21"/>
                <w:szCs w:val="21"/>
              </w:rPr>
            </w:pPr>
            <w:r w:rsidRPr="00870987">
              <w:rPr>
                <w:rFonts w:ascii="Times New Roman" w:hAnsi="Times New Roman" w:hint="eastAsia"/>
                <w:b w:val="0"/>
                <w:bCs w:val="0"/>
                <w:sz w:val="21"/>
                <w:szCs w:val="21"/>
              </w:rPr>
              <w:t>致病的</w:t>
            </w:r>
          </w:p>
        </w:tc>
        <w:tc>
          <w:tcPr>
            <w:tcW w:w="744" w:type="dxa"/>
          </w:tcPr>
          <w:p w14:paraId="186D969C" w14:textId="77777777" w:rsidR="005E310C" w:rsidRPr="007908EE" w:rsidRDefault="005E310C" w:rsidP="003376F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0</w:t>
            </w:r>
            <w:r>
              <w:rPr>
                <w:rFonts w:ascii="Times New Roman" w:hAnsi="Times New Roman" w:hint="eastAsia"/>
                <w:bCs/>
                <w:sz w:val="21"/>
                <w:szCs w:val="21"/>
              </w:rPr>
              <w:t>个</w:t>
            </w:r>
          </w:p>
        </w:tc>
        <w:tc>
          <w:tcPr>
            <w:tcW w:w="948" w:type="dxa"/>
          </w:tcPr>
          <w:p w14:paraId="3F379B84" w14:textId="77777777" w:rsidR="005E310C" w:rsidRPr="007908EE" w:rsidRDefault="005E310C" w:rsidP="003376F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2256" w:type="dxa"/>
          </w:tcPr>
          <w:p w14:paraId="5355DD4F" w14:textId="77777777" w:rsidR="005E310C" w:rsidRPr="007908EE" w:rsidRDefault="005E310C" w:rsidP="003376F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984" w:type="dxa"/>
          </w:tcPr>
          <w:p w14:paraId="20180F0C" w14:textId="77777777" w:rsidR="005E310C" w:rsidRPr="007908EE" w:rsidRDefault="005E310C" w:rsidP="003376F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968" w:type="dxa"/>
          </w:tcPr>
          <w:p w14:paraId="5605EFB0" w14:textId="77777777" w:rsidR="005E310C" w:rsidRPr="007908EE" w:rsidRDefault="005E310C" w:rsidP="003376F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272" w:type="dxa"/>
          </w:tcPr>
          <w:p w14:paraId="3CC912D9" w14:textId="77777777" w:rsidR="005E310C" w:rsidRPr="007908EE" w:rsidRDefault="005E310C" w:rsidP="003376F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164" w:type="dxa"/>
          </w:tcPr>
          <w:p w14:paraId="08E4D57E" w14:textId="77777777" w:rsidR="005E310C" w:rsidRPr="007908EE" w:rsidRDefault="005E310C" w:rsidP="003376F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r>
      <w:tr w:rsidR="005E310C" w:rsidRPr="007908EE" w14:paraId="61DFF30D" w14:textId="77777777" w:rsidTr="003376FD">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7F4053E8" w14:textId="77777777" w:rsidR="005E310C" w:rsidRPr="007908EE" w:rsidRDefault="005E310C" w:rsidP="003376FD">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%tr endif%}</w:t>
            </w:r>
          </w:p>
        </w:tc>
      </w:tr>
      <w:tr w:rsidR="005E310C" w:rsidRPr="007908EE" w14:paraId="1ECAC431" w14:textId="77777777" w:rsidTr="003376FD">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677C18A8" w14:textId="77777777" w:rsidR="005E310C" w:rsidRDefault="005E310C" w:rsidP="003376FD">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 xml:space="preserve">%tr if </w:t>
            </w:r>
            <w:r w:rsidRPr="00F83108">
              <w:rPr>
                <w:rFonts w:ascii="Times New Roman" w:hAnsi="Times New Roman"/>
                <w:sz w:val="21"/>
                <w:szCs w:val="21"/>
              </w:rPr>
              <w:t>var.var_germline.level_</w:t>
            </w:r>
            <w:r>
              <w:rPr>
                <w:rFonts w:ascii="Times New Roman" w:hAnsi="Times New Roman"/>
                <w:bCs w:val="0"/>
                <w:sz w:val="21"/>
                <w:szCs w:val="21"/>
              </w:rPr>
              <w:t>4%</w:t>
            </w:r>
            <w:r>
              <w:rPr>
                <w:rFonts w:ascii="Times New Roman" w:hAnsi="Times New Roman" w:hint="eastAsia"/>
                <w:bCs w:val="0"/>
                <w:sz w:val="21"/>
                <w:szCs w:val="21"/>
              </w:rPr>
              <w:t>}</w:t>
            </w:r>
          </w:p>
        </w:tc>
      </w:tr>
      <w:tr w:rsidR="005E310C" w:rsidRPr="007908EE" w14:paraId="0AD76B34" w14:textId="77777777" w:rsidTr="003376FD">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63D55980" w14:textId="77777777" w:rsidR="005E310C" w:rsidRDefault="005E310C" w:rsidP="003376FD">
            <w:pPr>
              <w:spacing w:after="0" w:line="240" w:lineRule="auto"/>
              <w:jc w:val="center"/>
              <w:rPr>
                <w:rFonts w:ascii="Times New Roman" w:hAnsi="Times New Roman"/>
                <w:bCs w:val="0"/>
                <w:sz w:val="21"/>
                <w:szCs w:val="21"/>
              </w:rPr>
            </w:pPr>
            <w:r>
              <w:rPr>
                <w:rFonts w:ascii="Times New Roman" w:hAnsi="Times New Roman" w:hint="eastAsia"/>
                <w:bCs w:val="0"/>
                <w:sz w:val="21"/>
                <w:szCs w:val="21"/>
              </w:rPr>
              <w:lastRenderedPageBreak/>
              <w:t>{</w:t>
            </w:r>
            <w:r>
              <w:rPr>
                <w:rFonts w:ascii="Times New Roman" w:hAnsi="Times New Roman"/>
                <w:bCs w:val="0"/>
                <w:sz w:val="21"/>
                <w:szCs w:val="21"/>
              </w:rPr>
              <w:t xml:space="preserve">%tr for a in </w:t>
            </w:r>
            <w:r w:rsidRPr="00F83108">
              <w:rPr>
                <w:rFonts w:ascii="Times New Roman" w:hAnsi="Times New Roman"/>
                <w:sz w:val="21"/>
                <w:szCs w:val="21"/>
              </w:rPr>
              <w:t>var.var_germline.level_</w:t>
            </w:r>
            <w:r>
              <w:rPr>
                <w:rFonts w:ascii="Times New Roman" w:hAnsi="Times New Roman"/>
                <w:bCs w:val="0"/>
                <w:sz w:val="21"/>
                <w:szCs w:val="21"/>
              </w:rPr>
              <w:t>4%</w:t>
            </w:r>
            <w:r>
              <w:rPr>
                <w:rFonts w:ascii="Times New Roman" w:hAnsi="Times New Roman" w:hint="eastAsia"/>
                <w:bCs w:val="0"/>
                <w:sz w:val="21"/>
                <w:szCs w:val="21"/>
              </w:rPr>
              <w:t>}</w:t>
            </w:r>
          </w:p>
        </w:tc>
      </w:tr>
      <w:tr w:rsidR="005E310C" w:rsidRPr="007908EE" w14:paraId="189DF9F1" w14:textId="77777777" w:rsidTr="003376FD">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18" w:type="dxa"/>
          </w:tcPr>
          <w:p w14:paraId="05386C5B" w14:textId="77777777" w:rsidR="005E310C" w:rsidRPr="00870987" w:rsidRDefault="005E310C" w:rsidP="003376FD">
            <w:pPr>
              <w:spacing w:after="0" w:line="240" w:lineRule="auto"/>
              <w:jc w:val="center"/>
              <w:rPr>
                <w:rFonts w:ascii="Times New Roman" w:hAnsi="Times New Roman"/>
                <w:b w:val="0"/>
                <w:sz w:val="21"/>
                <w:szCs w:val="21"/>
              </w:rPr>
            </w:pPr>
            <w:r w:rsidRPr="00870987">
              <w:rPr>
                <w:rFonts w:ascii="Times New Roman" w:hAnsi="Times New Roman" w:hint="eastAsia"/>
                <w:b w:val="0"/>
                <w:sz w:val="21"/>
                <w:szCs w:val="21"/>
              </w:rPr>
              <w:t>{</w:t>
            </w:r>
            <w:r w:rsidRPr="00870987">
              <w:rPr>
                <w:rFonts w:ascii="Times New Roman" w:hAnsi="Times New Roman"/>
                <w:b w:val="0"/>
                <w:sz w:val="21"/>
                <w:szCs w:val="21"/>
              </w:rPr>
              <w:t>%vm%}</w:t>
            </w:r>
            <w:r w:rsidRPr="00870987">
              <w:rPr>
                <w:rFonts w:ascii="Times New Roman" w:hAnsi="Times New Roman" w:hint="eastAsia"/>
                <w:b w:val="0"/>
                <w:sz w:val="21"/>
                <w:szCs w:val="21"/>
              </w:rPr>
              <w:t>可能致病的</w:t>
            </w:r>
          </w:p>
        </w:tc>
        <w:tc>
          <w:tcPr>
            <w:tcW w:w="744" w:type="dxa"/>
          </w:tcPr>
          <w:p w14:paraId="60A196F4" w14:textId="77777777" w:rsidR="005E310C" w:rsidRPr="007908EE" w:rsidRDefault="005E310C" w:rsidP="003376F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{%vm%}{{</w:t>
            </w:r>
            <w:r>
              <w:t xml:space="preserve"> </w:t>
            </w:r>
            <w:r w:rsidRPr="00D50B1A">
              <w:rPr>
                <w:rFonts w:ascii="Times New Roman" w:hAnsi="Times New Roman"/>
                <w:bCs/>
                <w:sz w:val="21"/>
                <w:szCs w:val="21"/>
              </w:rPr>
              <w:t>var.var_germline.level_</w:t>
            </w:r>
            <w:r>
              <w:rPr>
                <w:rFonts w:ascii="Times New Roman" w:hAnsi="Times New Roman"/>
                <w:bCs/>
                <w:sz w:val="21"/>
                <w:szCs w:val="21"/>
              </w:rPr>
              <w:t>4</w:t>
            </w:r>
            <w:r w:rsidRPr="00D50B1A">
              <w:rPr>
                <w:rFonts w:ascii="Times New Roman" w:hAnsi="Times New Roman" w:hint="eastAsia"/>
                <w:bCs/>
                <w:sz w:val="21"/>
                <w:szCs w:val="21"/>
              </w:rPr>
              <w:t>|count}}</w:t>
            </w:r>
            <w:r w:rsidRPr="00D50B1A">
              <w:rPr>
                <w:rFonts w:ascii="Times New Roman" w:hAnsi="Times New Roman" w:hint="eastAsia"/>
                <w:bCs/>
                <w:sz w:val="21"/>
                <w:szCs w:val="21"/>
              </w:rPr>
              <w:t>个</w:t>
            </w:r>
          </w:p>
        </w:tc>
        <w:tc>
          <w:tcPr>
            <w:tcW w:w="948" w:type="dxa"/>
          </w:tcPr>
          <w:p w14:paraId="3228FBD0" w14:textId="77777777" w:rsidR="005E310C" w:rsidRPr="007908EE" w:rsidRDefault="005E310C" w:rsidP="003376F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i/>
                <w:iCs/>
                <w:sz w:val="21"/>
                <w:szCs w:val="21"/>
              </w:rPr>
              <w:t>{</w:t>
            </w:r>
            <w:r w:rsidRPr="00D50B1A">
              <w:rPr>
                <w:rFonts w:ascii="Times New Roman" w:hAnsi="Times New Roman"/>
                <w:bCs/>
                <w:i/>
                <w:iCs/>
                <w:sz w:val="21"/>
                <w:szCs w:val="21"/>
              </w:rPr>
              <w:t>{a.gene_symbol}}</w:t>
            </w:r>
          </w:p>
        </w:tc>
        <w:tc>
          <w:tcPr>
            <w:tcW w:w="2256" w:type="dxa"/>
          </w:tcPr>
          <w:p w14:paraId="695126FD" w14:textId="77777777" w:rsidR="005E310C" w:rsidRPr="00D50B1A" w:rsidRDefault="005E310C" w:rsidP="003376F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{{a.hgvs_c}}</w:t>
            </w:r>
          </w:p>
          <w:p w14:paraId="69519C3D" w14:textId="77777777" w:rsidR="005E310C" w:rsidRPr="00D50B1A" w:rsidRDefault="005E310C" w:rsidP="003376F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a.hgvs_p!=”p.?”%}</w:t>
            </w:r>
          </w:p>
          <w:p w14:paraId="7AE3B250" w14:textId="77777777" w:rsidR="005E310C" w:rsidRPr="00D50B1A" w:rsidRDefault="005E310C" w:rsidP="003376F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{{a.hgvs_p}}</w:t>
            </w:r>
          </w:p>
          <w:p w14:paraId="0C3CA552" w14:textId="77777777" w:rsidR="005E310C" w:rsidRPr="00D50B1A" w:rsidRDefault="005E310C" w:rsidP="003376F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0D9EF0D1" w14:textId="77777777" w:rsidR="005E310C" w:rsidRPr="007908EE" w:rsidRDefault="005E310C" w:rsidP="003376F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{{a.varInfo_XAJDY}}</w:t>
            </w:r>
          </w:p>
        </w:tc>
        <w:tc>
          <w:tcPr>
            <w:tcW w:w="984" w:type="dxa"/>
          </w:tcPr>
          <w:p w14:paraId="258933FB" w14:textId="77777777" w:rsidR="005E310C" w:rsidRPr="00D50B1A" w:rsidRDefault="005E310C" w:rsidP="003376F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a.freq_rc%}</w:t>
            </w:r>
          </w:p>
          <w:p w14:paraId="1B9BE48D" w14:textId="77777777" w:rsidR="005E310C" w:rsidRPr="00D50B1A" w:rsidRDefault="005E310C" w:rsidP="003376F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{%if a.freq_rc &gt;= 0.85%}</w:t>
            </w:r>
            <w:r w:rsidRPr="00D50B1A">
              <w:rPr>
                <w:rFonts w:ascii="Times New Roman" w:hAnsi="Times New Roman" w:hint="eastAsia"/>
                <w:bCs/>
                <w:sz w:val="21"/>
                <w:szCs w:val="21"/>
              </w:rPr>
              <w:t>纯合</w:t>
            </w:r>
            <w:r w:rsidRPr="00D50B1A">
              <w:rPr>
                <w:rFonts w:ascii="Times New Roman" w:hAnsi="Times New Roman" w:hint="eastAsia"/>
                <w:bCs/>
                <w:sz w:val="21"/>
                <w:szCs w:val="21"/>
              </w:rPr>
              <w:t>{%else%}</w:t>
            </w:r>
            <w:r w:rsidRPr="00D50B1A">
              <w:rPr>
                <w:rFonts w:ascii="Times New Roman" w:hAnsi="Times New Roman" w:hint="eastAsia"/>
                <w:bCs/>
                <w:sz w:val="21"/>
                <w:szCs w:val="21"/>
              </w:rPr>
              <w:t>杂合</w:t>
            </w:r>
            <w:r w:rsidRPr="00D50B1A">
              <w:rPr>
                <w:rFonts w:ascii="Times New Roman" w:hAnsi="Times New Roman" w:hint="eastAsia"/>
                <w:bCs/>
                <w:sz w:val="21"/>
                <w:szCs w:val="21"/>
              </w:rPr>
              <w:t>{%endif%}</w:t>
            </w:r>
          </w:p>
          <w:p w14:paraId="469BA9D2" w14:textId="77777777" w:rsidR="005E310C" w:rsidRPr="00D50B1A" w:rsidRDefault="005E310C" w:rsidP="003376F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5CCECAC2" w14:textId="77777777" w:rsidR="005E310C" w:rsidRPr="00D50B1A" w:rsidRDefault="005E310C" w:rsidP="003376F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未提取到</w:t>
            </w:r>
            <w:r w:rsidRPr="00D50B1A">
              <w:rPr>
                <w:rFonts w:ascii="Times New Roman" w:hAnsi="Times New Roman" w:hint="eastAsia"/>
                <w:bCs/>
                <w:sz w:val="21"/>
                <w:szCs w:val="21"/>
              </w:rPr>
              <w:t>freq_rc</w:t>
            </w:r>
            <w:r w:rsidRPr="00D50B1A">
              <w:rPr>
                <w:rFonts w:ascii="Times New Roman" w:hAnsi="Times New Roman" w:hint="eastAsia"/>
                <w:bCs/>
                <w:sz w:val="21"/>
                <w:szCs w:val="21"/>
              </w:rPr>
              <w:t>数据，请人工填写！</w:t>
            </w:r>
          </w:p>
          <w:p w14:paraId="04455CC8" w14:textId="77777777" w:rsidR="005E310C" w:rsidRPr="007908EE" w:rsidRDefault="005E310C" w:rsidP="003376F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968" w:type="dxa"/>
          </w:tcPr>
          <w:p w14:paraId="74051223" w14:textId="77777777" w:rsidR="005E310C" w:rsidRPr="00D50B1A" w:rsidRDefault="005E310C" w:rsidP="003376F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a.evi_sum.regimen_S %}</w:t>
            </w:r>
          </w:p>
          <w:p w14:paraId="0195AC60" w14:textId="77777777" w:rsidR="005E310C" w:rsidRPr="00D50B1A" w:rsidRDefault="005E310C" w:rsidP="003376F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a.evi_sum.regimen_S|xajdy_filter_regimen_level %}</w:t>
            </w:r>
          </w:p>
          <w:p w14:paraId="66028277" w14:textId="77777777" w:rsidR="005E310C" w:rsidRPr="00D50B1A" w:rsidRDefault="005E310C" w:rsidP="003376F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{{b.regimen_name}}({{b.evi_conclusion_simple}}</w:t>
            </w:r>
            <w:r w:rsidRPr="00D50B1A">
              <w:rPr>
                <w:rFonts w:ascii="Times New Roman" w:hAnsi="Times New Roman" w:hint="eastAsia"/>
                <w:bCs/>
                <w:sz w:val="21"/>
                <w:szCs w:val="21"/>
              </w:rPr>
              <w:t>级</w:t>
            </w:r>
            <w:r w:rsidRPr="00D50B1A">
              <w:rPr>
                <w:rFonts w:ascii="Times New Roman" w:hAnsi="Times New Roman" w:hint="eastAsia"/>
                <w:bCs/>
                <w:sz w:val="21"/>
                <w:szCs w:val="21"/>
              </w:rPr>
              <w:t>)</w:t>
            </w:r>
          </w:p>
          <w:p w14:paraId="0953F3CA" w14:textId="77777777" w:rsidR="005E310C" w:rsidRPr="00D50B1A" w:rsidRDefault="005E310C" w:rsidP="003376F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74BC422E" w14:textId="77777777" w:rsidR="005E310C" w:rsidRPr="00D50B1A" w:rsidRDefault="005E310C" w:rsidP="003376F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7543C895" w14:textId="77777777" w:rsidR="005E310C" w:rsidRPr="00D50B1A" w:rsidRDefault="005E310C" w:rsidP="003376F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4472EF4B" w14:textId="77777777" w:rsidR="005E310C" w:rsidRPr="007908EE" w:rsidRDefault="005E310C" w:rsidP="003376F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272" w:type="dxa"/>
          </w:tcPr>
          <w:p w14:paraId="0852F122" w14:textId="77777777" w:rsidR="005E310C" w:rsidRPr="00D50B1A" w:rsidRDefault="005E310C" w:rsidP="003376F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a.evi_sum.regimen_R %}</w:t>
            </w:r>
          </w:p>
          <w:p w14:paraId="70F95381" w14:textId="77777777" w:rsidR="005E310C" w:rsidRPr="00D50B1A" w:rsidRDefault="005E310C" w:rsidP="003376F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a.evi_sum.regimen_R|xajdy_filter_regimen_level %}</w:t>
            </w:r>
          </w:p>
          <w:p w14:paraId="280577DF" w14:textId="77777777" w:rsidR="005E310C" w:rsidRPr="00D50B1A" w:rsidRDefault="005E310C" w:rsidP="003376F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{{b.regimen_name}}({{b.evi_conclusion_simple}}</w:t>
            </w:r>
            <w:r w:rsidRPr="00D50B1A">
              <w:rPr>
                <w:rFonts w:ascii="Times New Roman" w:hAnsi="Times New Roman" w:hint="eastAsia"/>
                <w:bCs/>
                <w:sz w:val="21"/>
                <w:szCs w:val="21"/>
              </w:rPr>
              <w:t>级</w:t>
            </w:r>
            <w:r w:rsidRPr="00D50B1A">
              <w:rPr>
                <w:rFonts w:ascii="Times New Roman" w:hAnsi="Times New Roman" w:hint="eastAsia"/>
                <w:bCs/>
                <w:sz w:val="21"/>
                <w:szCs w:val="21"/>
              </w:rPr>
              <w:t>)</w:t>
            </w:r>
          </w:p>
          <w:p w14:paraId="74D47129" w14:textId="77777777" w:rsidR="005E310C" w:rsidRPr="00D50B1A" w:rsidRDefault="005E310C" w:rsidP="003376F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15063938" w14:textId="77777777" w:rsidR="005E310C" w:rsidRPr="00D50B1A" w:rsidRDefault="005E310C" w:rsidP="003376F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2ACDCE9F" w14:textId="77777777" w:rsidR="005E310C" w:rsidRPr="00D50B1A" w:rsidRDefault="005E310C" w:rsidP="003376F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347C62DC" w14:textId="77777777" w:rsidR="005E310C" w:rsidRPr="007908EE" w:rsidRDefault="005E310C" w:rsidP="003376F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164" w:type="dxa"/>
          </w:tcPr>
          <w:p w14:paraId="22E95522" w14:textId="77777777" w:rsidR="005E310C" w:rsidRPr="00D50B1A" w:rsidRDefault="005E310C" w:rsidP="003376F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a.evi_sum.evi_split.Prognostic or a.evi_sum.evi_split.Diagnostic %}</w:t>
            </w:r>
          </w:p>
          <w:p w14:paraId="6C73D091" w14:textId="77777777" w:rsidR="005E310C" w:rsidRPr="00D50B1A" w:rsidRDefault="005E310C" w:rsidP="003376F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a.evi_sum.evi_split.Prognostic%}</w:t>
            </w:r>
          </w:p>
          <w:p w14:paraId="32153500" w14:textId="77777777" w:rsidR="005E310C" w:rsidRPr="00D50B1A" w:rsidRDefault="005E310C" w:rsidP="003376F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a.evi_sum.evi_split.Prognostic %}</w:t>
            </w:r>
          </w:p>
          <w:p w14:paraId="729F113F" w14:textId="77777777" w:rsidR="005E310C" w:rsidRPr="00D50B1A" w:rsidRDefault="005E310C" w:rsidP="003376F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预后</w:t>
            </w:r>
            <w:r w:rsidRPr="00D50B1A">
              <w:rPr>
                <w:rFonts w:ascii="Times New Roman" w:hAnsi="Times New Roman" w:hint="eastAsia"/>
                <w:bCs/>
                <w:sz w:val="21"/>
                <w:szCs w:val="21"/>
              </w:rPr>
              <w:t>{{b.clinical_significance_cn }}</w:t>
            </w:r>
            <w:r w:rsidRPr="00D50B1A">
              <w:rPr>
                <w:rFonts w:ascii="Times New Roman" w:hAnsi="Times New Roman" w:hint="eastAsia"/>
                <w:bCs/>
                <w:sz w:val="21"/>
                <w:szCs w:val="21"/>
              </w:rPr>
              <w:t>（</w:t>
            </w:r>
            <w:r w:rsidRPr="00D50B1A">
              <w:rPr>
                <w:rFonts w:ascii="Times New Roman" w:hAnsi="Times New Roman" w:hint="eastAsia"/>
                <w:bCs/>
                <w:sz w:val="21"/>
                <w:szCs w:val="21"/>
              </w:rPr>
              <w:t>{{b.evi_conclusion_simple }}</w:t>
            </w:r>
            <w:r w:rsidRPr="00D50B1A">
              <w:rPr>
                <w:rFonts w:ascii="Times New Roman" w:hAnsi="Times New Roman" w:hint="eastAsia"/>
                <w:bCs/>
                <w:sz w:val="21"/>
                <w:szCs w:val="21"/>
              </w:rPr>
              <w:t>级）</w:t>
            </w:r>
          </w:p>
          <w:p w14:paraId="5B658C54" w14:textId="77777777" w:rsidR="005E310C" w:rsidRPr="00D50B1A" w:rsidRDefault="005E310C" w:rsidP="003376F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61C568D3" w14:textId="77777777" w:rsidR="005E310C" w:rsidRPr="00D50B1A" w:rsidRDefault="005E310C" w:rsidP="003376F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6D535F96" w14:textId="77777777" w:rsidR="005E310C" w:rsidRPr="00D50B1A" w:rsidRDefault="005E310C" w:rsidP="003376F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a.evi_sum.evi_split.Diagnostic%}</w:t>
            </w:r>
          </w:p>
          <w:p w14:paraId="3286DDC7" w14:textId="77777777" w:rsidR="005E310C" w:rsidRPr="00D50B1A" w:rsidRDefault="005E310C" w:rsidP="003376F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a.evi_sum.evi_split.Diagnostic %}</w:t>
            </w:r>
          </w:p>
          <w:p w14:paraId="7AF6DE80" w14:textId="77777777" w:rsidR="005E310C" w:rsidRPr="00D50B1A" w:rsidRDefault="005E310C" w:rsidP="003376F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辅助诊断（</w:t>
            </w:r>
            <w:r w:rsidRPr="00D50B1A">
              <w:rPr>
                <w:rFonts w:ascii="Times New Roman" w:hAnsi="Times New Roman" w:hint="eastAsia"/>
                <w:bCs/>
                <w:sz w:val="21"/>
                <w:szCs w:val="21"/>
              </w:rPr>
              <w:t>{{b.evi_conclusion_simple }}</w:t>
            </w:r>
            <w:r w:rsidRPr="00D50B1A">
              <w:rPr>
                <w:rFonts w:ascii="Times New Roman" w:hAnsi="Times New Roman" w:hint="eastAsia"/>
                <w:bCs/>
                <w:sz w:val="21"/>
                <w:szCs w:val="21"/>
              </w:rPr>
              <w:t>级）</w:t>
            </w:r>
          </w:p>
          <w:p w14:paraId="6BC2D214" w14:textId="77777777" w:rsidR="005E310C" w:rsidRPr="00D50B1A" w:rsidRDefault="005E310C" w:rsidP="003376F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2C023397" w14:textId="77777777" w:rsidR="005E310C" w:rsidRPr="00D50B1A" w:rsidRDefault="005E310C" w:rsidP="003376F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lastRenderedPageBreak/>
              <w:t>{%p endif%}</w:t>
            </w:r>
          </w:p>
          <w:p w14:paraId="6B81F81A" w14:textId="77777777" w:rsidR="005E310C" w:rsidRPr="00D50B1A" w:rsidRDefault="005E310C" w:rsidP="003376F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7417EBE3" w14:textId="77777777" w:rsidR="005E310C" w:rsidRPr="00D50B1A" w:rsidRDefault="005E310C" w:rsidP="003376F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54C159C7" w14:textId="77777777" w:rsidR="005E310C" w:rsidRPr="007908EE" w:rsidRDefault="005E310C" w:rsidP="003376F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r>
      <w:tr w:rsidR="005E310C" w:rsidRPr="007908EE" w14:paraId="78AFD510" w14:textId="77777777" w:rsidTr="003376FD">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7F8A536F" w14:textId="77777777" w:rsidR="005E310C" w:rsidRPr="007908EE" w:rsidRDefault="005E310C" w:rsidP="003376FD">
            <w:pPr>
              <w:spacing w:after="0" w:line="240" w:lineRule="auto"/>
              <w:jc w:val="center"/>
              <w:rPr>
                <w:rFonts w:ascii="Times New Roman" w:hAnsi="Times New Roman"/>
                <w:bCs w:val="0"/>
                <w:sz w:val="21"/>
                <w:szCs w:val="21"/>
              </w:rPr>
            </w:pPr>
            <w:r>
              <w:rPr>
                <w:rFonts w:ascii="Times New Roman" w:hAnsi="Times New Roman" w:hint="eastAsia"/>
                <w:bCs w:val="0"/>
                <w:sz w:val="21"/>
                <w:szCs w:val="21"/>
              </w:rPr>
              <w:lastRenderedPageBreak/>
              <w:t>{</w:t>
            </w:r>
            <w:r>
              <w:rPr>
                <w:rFonts w:ascii="Times New Roman" w:hAnsi="Times New Roman"/>
                <w:bCs w:val="0"/>
                <w:sz w:val="21"/>
                <w:szCs w:val="21"/>
              </w:rPr>
              <w:t>%tr endfor%}</w:t>
            </w:r>
          </w:p>
        </w:tc>
      </w:tr>
      <w:tr w:rsidR="005E310C" w:rsidRPr="007908EE" w14:paraId="34BA05FB" w14:textId="77777777" w:rsidTr="003376FD">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0C8DBDE1" w14:textId="77777777" w:rsidR="005E310C" w:rsidRPr="007908EE" w:rsidRDefault="005E310C" w:rsidP="003376FD">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%tr else%}</w:t>
            </w:r>
          </w:p>
        </w:tc>
      </w:tr>
      <w:tr w:rsidR="005E310C" w:rsidRPr="007908EE" w14:paraId="23429F05" w14:textId="77777777" w:rsidTr="003376FD">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18" w:type="dxa"/>
          </w:tcPr>
          <w:p w14:paraId="5F842C39" w14:textId="77777777" w:rsidR="005E310C" w:rsidRPr="00870987" w:rsidRDefault="005E310C" w:rsidP="003376FD">
            <w:pPr>
              <w:spacing w:after="0" w:line="240" w:lineRule="auto"/>
              <w:jc w:val="center"/>
              <w:rPr>
                <w:rFonts w:ascii="Times New Roman" w:hAnsi="Times New Roman"/>
                <w:b w:val="0"/>
                <w:bCs w:val="0"/>
                <w:sz w:val="21"/>
                <w:szCs w:val="21"/>
              </w:rPr>
            </w:pPr>
            <w:r w:rsidRPr="00870987">
              <w:rPr>
                <w:rFonts w:ascii="Times New Roman" w:hAnsi="Times New Roman" w:hint="eastAsia"/>
                <w:b w:val="0"/>
                <w:bCs w:val="0"/>
                <w:sz w:val="21"/>
                <w:szCs w:val="21"/>
              </w:rPr>
              <w:t>可能致病的</w:t>
            </w:r>
          </w:p>
        </w:tc>
        <w:tc>
          <w:tcPr>
            <w:tcW w:w="744" w:type="dxa"/>
          </w:tcPr>
          <w:p w14:paraId="6CA16FD4" w14:textId="77777777" w:rsidR="005E310C" w:rsidRPr="007908EE" w:rsidRDefault="005E310C"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0</w:t>
            </w:r>
            <w:r>
              <w:rPr>
                <w:rFonts w:ascii="Times New Roman" w:hAnsi="Times New Roman" w:hint="eastAsia"/>
                <w:bCs/>
                <w:sz w:val="21"/>
                <w:szCs w:val="21"/>
              </w:rPr>
              <w:t>个</w:t>
            </w:r>
          </w:p>
        </w:tc>
        <w:tc>
          <w:tcPr>
            <w:tcW w:w="948" w:type="dxa"/>
          </w:tcPr>
          <w:p w14:paraId="084C1227" w14:textId="77777777" w:rsidR="005E310C" w:rsidRPr="007908EE" w:rsidRDefault="005E310C"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2256" w:type="dxa"/>
          </w:tcPr>
          <w:p w14:paraId="696118A3" w14:textId="77777777" w:rsidR="005E310C" w:rsidRPr="007908EE" w:rsidRDefault="005E310C"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984" w:type="dxa"/>
          </w:tcPr>
          <w:p w14:paraId="4CFB2771" w14:textId="77777777" w:rsidR="005E310C" w:rsidRPr="007908EE" w:rsidRDefault="005E310C"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968" w:type="dxa"/>
          </w:tcPr>
          <w:p w14:paraId="5A24E80D" w14:textId="77777777" w:rsidR="005E310C" w:rsidRPr="007908EE" w:rsidRDefault="005E310C"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272" w:type="dxa"/>
          </w:tcPr>
          <w:p w14:paraId="54E717EF" w14:textId="77777777" w:rsidR="005E310C" w:rsidRPr="007908EE" w:rsidRDefault="005E310C"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164" w:type="dxa"/>
          </w:tcPr>
          <w:p w14:paraId="408E042A" w14:textId="77777777" w:rsidR="005E310C" w:rsidRPr="007908EE" w:rsidRDefault="005E310C"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r>
      <w:tr w:rsidR="005E310C" w:rsidRPr="007908EE" w14:paraId="6E87E3DD" w14:textId="77777777" w:rsidTr="003376FD">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4DDB3B89" w14:textId="77777777" w:rsidR="005E310C" w:rsidRPr="007908EE" w:rsidRDefault="005E310C" w:rsidP="003376FD">
            <w:pPr>
              <w:spacing w:after="0" w:line="240" w:lineRule="auto"/>
              <w:jc w:val="center"/>
              <w:rPr>
                <w:rFonts w:ascii="Times New Roman" w:hAnsi="Times New Roman"/>
                <w:bCs w:val="0"/>
                <w:sz w:val="21"/>
                <w:szCs w:val="21"/>
              </w:rPr>
            </w:pPr>
            <w:r w:rsidRPr="00D50B1A">
              <w:rPr>
                <w:rFonts w:ascii="Times New Roman" w:hAnsi="Times New Roman"/>
                <w:sz w:val="21"/>
                <w:szCs w:val="21"/>
              </w:rPr>
              <w:t>{%tr endif%}</w:t>
            </w:r>
          </w:p>
        </w:tc>
      </w:tr>
      <w:tr w:rsidR="005E310C" w:rsidRPr="007908EE" w14:paraId="488ED155" w14:textId="77777777" w:rsidTr="003376FD">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6E3D811B" w14:textId="77777777" w:rsidR="005E310C" w:rsidRPr="00D50B1A" w:rsidRDefault="005E310C" w:rsidP="003376FD">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 xml:space="preserve">%tr if </w:t>
            </w:r>
            <w:r w:rsidRPr="00F83108">
              <w:rPr>
                <w:rFonts w:ascii="Times New Roman" w:hAnsi="Times New Roman"/>
                <w:sz w:val="21"/>
                <w:szCs w:val="21"/>
              </w:rPr>
              <w:t>var.var_germline.level_</w:t>
            </w:r>
            <w:r>
              <w:rPr>
                <w:rFonts w:ascii="Times New Roman" w:hAnsi="Times New Roman"/>
                <w:bCs w:val="0"/>
                <w:sz w:val="21"/>
                <w:szCs w:val="21"/>
              </w:rPr>
              <w:t>3%</w:t>
            </w:r>
            <w:r>
              <w:rPr>
                <w:rFonts w:ascii="Times New Roman" w:hAnsi="Times New Roman" w:hint="eastAsia"/>
                <w:bCs w:val="0"/>
                <w:sz w:val="21"/>
                <w:szCs w:val="21"/>
              </w:rPr>
              <w:t>}</w:t>
            </w:r>
          </w:p>
        </w:tc>
      </w:tr>
      <w:tr w:rsidR="005E310C" w:rsidRPr="007908EE" w14:paraId="1965E1A7" w14:textId="77777777" w:rsidTr="003376FD">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2A0192B5" w14:textId="77777777" w:rsidR="005E310C" w:rsidRPr="00D50B1A" w:rsidRDefault="005E310C" w:rsidP="003376FD">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 xml:space="preserve">%tr for a in </w:t>
            </w:r>
            <w:r w:rsidRPr="00F83108">
              <w:rPr>
                <w:rFonts w:ascii="Times New Roman" w:hAnsi="Times New Roman"/>
                <w:sz w:val="21"/>
                <w:szCs w:val="21"/>
              </w:rPr>
              <w:t>var.var_germline.level_</w:t>
            </w:r>
            <w:r>
              <w:rPr>
                <w:rFonts w:ascii="Times New Roman" w:hAnsi="Times New Roman"/>
                <w:bCs w:val="0"/>
                <w:sz w:val="21"/>
                <w:szCs w:val="21"/>
              </w:rPr>
              <w:t>3%</w:t>
            </w:r>
            <w:r>
              <w:rPr>
                <w:rFonts w:ascii="Times New Roman" w:hAnsi="Times New Roman" w:hint="eastAsia"/>
                <w:bCs w:val="0"/>
                <w:sz w:val="21"/>
                <w:szCs w:val="21"/>
              </w:rPr>
              <w:t>}</w:t>
            </w:r>
          </w:p>
        </w:tc>
      </w:tr>
      <w:tr w:rsidR="005E310C" w:rsidRPr="007908EE" w14:paraId="40EA4491" w14:textId="77777777" w:rsidTr="003376FD">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18" w:type="dxa"/>
          </w:tcPr>
          <w:p w14:paraId="748E8A79" w14:textId="77777777" w:rsidR="005E310C" w:rsidRPr="00870987" w:rsidRDefault="005E310C" w:rsidP="003376FD">
            <w:pPr>
              <w:spacing w:after="0" w:line="240" w:lineRule="auto"/>
              <w:jc w:val="center"/>
              <w:rPr>
                <w:rFonts w:ascii="Times New Roman" w:hAnsi="Times New Roman"/>
                <w:b w:val="0"/>
                <w:sz w:val="21"/>
                <w:szCs w:val="21"/>
              </w:rPr>
            </w:pPr>
            <w:r w:rsidRPr="00870987">
              <w:rPr>
                <w:rFonts w:ascii="Times New Roman" w:hAnsi="Times New Roman" w:hint="eastAsia"/>
                <w:b w:val="0"/>
                <w:sz w:val="21"/>
                <w:szCs w:val="21"/>
              </w:rPr>
              <w:t>{</w:t>
            </w:r>
            <w:r w:rsidRPr="00870987">
              <w:rPr>
                <w:rFonts w:ascii="Times New Roman" w:hAnsi="Times New Roman"/>
                <w:b w:val="0"/>
                <w:sz w:val="21"/>
                <w:szCs w:val="21"/>
              </w:rPr>
              <w:t>%vm%}</w:t>
            </w:r>
            <w:r w:rsidRPr="00870987">
              <w:rPr>
                <w:rFonts w:ascii="Times New Roman" w:hAnsi="Times New Roman" w:hint="eastAsia"/>
                <w:b w:val="0"/>
                <w:sz w:val="21"/>
                <w:szCs w:val="21"/>
              </w:rPr>
              <w:t>意义不明确</w:t>
            </w:r>
          </w:p>
        </w:tc>
        <w:tc>
          <w:tcPr>
            <w:tcW w:w="744" w:type="dxa"/>
          </w:tcPr>
          <w:p w14:paraId="1B6336C0" w14:textId="77777777" w:rsidR="005E310C" w:rsidRPr="007908EE" w:rsidRDefault="005E310C"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{%vm%}{{</w:t>
            </w:r>
            <w:r>
              <w:t xml:space="preserve"> </w:t>
            </w:r>
            <w:r w:rsidRPr="00D50B1A">
              <w:rPr>
                <w:rFonts w:ascii="Times New Roman" w:hAnsi="Times New Roman"/>
                <w:bCs/>
                <w:sz w:val="21"/>
                <w:szCs w:val="21"/>
              </w:rPr>
              <w:t>var.var_germline.level_</w:t>
            </w:r>
            <w:r>
              <w:rPr>
                <w:rFonts w:ascii="Times New Roman" w:hAnsi="Times New Roman"/>
                <w:bCs/>
                <w:sz w:val="21"/>
                <w:szCs w:val="21"/>
              </w:rPr>
              <w:t>3</w:t>
            </w:r>
            <w:r w:rsidRPr="00D50B1A">
              <w:rPr>
                <w:rFonts w:ascii="Times New Roman" w:hAnsi="Times New Roman" w:hint="eastAsia"/>
                <w:bCs/>
                <w:sz w:val="21"/>
                <w:szCs w:val="21"/>
              </w:rPr>
              <w:t>|count}}</w:t>
            </w:r>
            <w:r w:rsidRPr="00D50B1A">
              <w:rPr>
                <w:rFonts w:ascii="Times New Roman" w:hAnsi="Times New Roman" w:hint="eastAsia"/>
                <w:bCs/>
                <w:sz w:val="21"/>
                <w:szCs w:val="21"/>
              </w:rPr>
              <w:t>个</w:t>
            </w:r>
          </w:p>
        </w:tc>
        <w:tc>
          <w:tcPr>
            <w:tcW w:w="948" w:type="dxa"/>
          </w:tcPr>
          <w:p w14:paraId="483821B7" w14:textId="77777777" w:rsidR="005E310C" w:rsidRPr="007908EE" w:rsidRDefault="005E310C"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i/>
                <w:iCs/>
                <w:sz w:val="21"/>
                <w:szCs w:val="21"/>
              </w:rPr>
              <w:t>{</w:t>
            </w:r>
            <w:r w:rsidRPr="00D50B1A">
              <w:rPr>
                <w:rFonts w:ascii="Times New Roman" w:hAnsi="Times New Roman"/>
                <w:bCs/>
                <w:i/>
                <w:iCs/>
                <w:sz w:val="21"/>
                <w:szCs w:val="21"/>
              </w:rPr>
              <w:t>{a.gene_symbol}}</w:t>
            </w:r>
          </w:p>
        </w:tc>
        <w:tc>
          <w:tcPr>
            <w:tcW w:w="2256" w:type="dxa"/>
          </w:tcPr>
          <w:p w14:paraId="2C724BA3" w14:textId="77777777" w:rsidR="005E310C" w:rsidRPr="00D50B1A" w:rsidRDefault="005E310C"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{{a.hgvs_c}}</w:t>
            </w:r>
          </w:p>
          <w:p w14:paraId="37CC841B" w14:textId="77777777" w:rsidR="005E310C" w:rsidRPr="00D50B1A" w:rsidRDefault="005E310C"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a.hgvs_p!=”p.?”%}</w:t>
            </w:r>
          </w:p>
          <w:p w14:paraId="3BF4DC1F" w14:textId="77777777" w:rsidR="005E310C" w:rsidRPr="00D50B1A" w:rsidRDefault="005E310C"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{{a.hgvs_p}}</w:t>
            </w:r>
          </w:p>
          <w:p w14:paraId="3BAD62B6" w14:textId="77777777" w:rsidR="005E310C" w:rsidRPr="00D50B1A" w:rsidRDefault="005E310C"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05B0A49B" w14:textId="77777777" w:rsidR="005E310C" w:rsidRPr="007908EE" w:rsidRDefault="005E310C"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{{a.varInfo_XAJDY}}</w:t>
            </w:r>
          </w:p>
        </w:tc>
        <w:tc>
          <w:tcPr>
            <w:tcW w:w="984" w:type="dxa"/>
          </w:tcPr>
          <w:p w14:paraId="64A78288" w14:textId="77777777" w:rsidR="005E310C" w:rsidRPr="00D50B1A" w:rsidRDefault="005E310C"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a.freq_rc%}</w:t>
            </w:r>
          </w:p>
          <w:p w14:paraId="09478C67" w14:textId="77777777" w:rsidR="005E310C" w:rsidRPr="00D50B1A" w:rsidRDefault="005E310C"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{%if a.freq_rc &gt;= 0.85%}</w:t>
            </w:r>
            <w:r w:rsidRPr="00D50B1A">
              <w:rPr>
                <w:rFonts w:ascii="Times New Roman" w:hAnsi="Times New Roman" w:hint="eastAsia"/>
                <w:bCs/>
                <w:sz w:val="21"/>
                <w:szCs w:val="21"/>
              </w:rPr>
              <w:t>纯合</w:t>
            </w:r>
            <w:r w:rsidRPr="00D50B1A">
              <w:rPr>
                <w:rFonts w:ascii="Times New Roman" w:hAnsi="Times New Roman" w:hint="eastAsia"/>
                <w:bCs/>
                <w:sz w:val="21"/>
                <w:szCs w:val="21"/>
              </w:rPr>
              <w:t>{%else%}</w:t>
            </w:r>
            <w:r w:rsidRPr="00D50B1A">
              <w:rPr>
                <w:rFonts w:ascii="Times New Roman" w:hAnsi="Times New Roman" w:hint="eastAsia"/>
                <w:bCs/>
                <w:sz w:val="21"/>
                <w:szCs w:val="21"/>
              </w:rPr>
              <w:t>杂合</w:t>
            </w:r>
            <w:r w:rsidRPr="00D50B1A">
              <w:rPr>
                <w:rFonts w:ascii="Times New Roman" w:hAnsi="Times New Roman" w:hint="eastAsia"/>
                <w:bCs/>
                <w:sz w:val="21"/>
                <w:szCs w:val="21"/>
              </w:rPr>
              <w:t>{%endif%}</w:t>
            </w:r>
          </w:p>
          <w:p w14:paraId="18E1FB99" w14:textId="77777777" w:rsidR="005E310C" w:rsidRPr="00D50B1A" w:rsidRDefault="005E310C"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307DEE8E" w14:textId="77777777" w:rsidR="005E310C" w:rsidRPr="00D50B1A" w:rsidRDefault="005E310C"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未提取到</w:t>
            </w:r>
            <w:r w:rsidRPr="00D50B1A">
              <w:rPr>
                <w:rFonts w:ascii="Times New Roman" w:hAnsi="Times New Roman" w:hint="eastAsia"/>
                <w:bCs/>
                <w:sz w:val="21"/>
                <w:szCs w:val="21"/>
              </w:rPr>
              <w:t>freq_rc</w:t>
            </w:r>
            <w:r w:rsidRPr="00D50B1A">
              <w:rPr>
                <w:rFonts w:ascii="Times New Roman" w:hAnsi="Times New Roman" w:hint="eastAsia"/>
                <w:bCs/>
                <w:sz w:val="21"/>
                <w:szCs w:val="21"/>
              </w:rPr>
              <w:t>数据，请人工填写！</w:t>
            </w:r>
          </w:p>
          <w:p w14:paraId="6A358C7C" w14:textId="77777777" w:rsidR="005E310C" w:rsidRPr="007908EE" w:rsidRDefault="005E310C"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968" w:type="dxa"/>
          </w:tcPr>
          <w:p w14:paraId="235B5527" w14:textId="77777777" w:rsidR="005E310C" w:rsidRPr="00D50B1A" w:rsidRDefault="005E310C"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a.evi_sum.regimen_S %}</w:t>
            </w:r>
          </w:p>
          <w:p w14:paraId="01DE866C" w14:textId="77777777" w:rsidR="005E310C" w:rsidRPr="00D50B1A" w:rsidRDefault="005E310C"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a.evi_sum.regimen_S|xajdy_filter_regimen_level %}</w:t>
            </w:r>
          </w:p>
          <w:p w14:paraId="50D79B20" w14:textId="77777777" w:rsidR="005E310C" w:rsidRPr="00D50B1A" w:rsidRDefault="005E310C"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{{b.regimen_name}}({{b.evi_conclusion_simple}}</w:t>
            </w:r>
            <w:r w:rsidRPr="00D50B1A">
              <w:rPr>
                <w:rFonts w:ascii="Times New Roman" w:hAnsi="Times New Roman" w:hint="eastAsia"/>
                <w:bCs/>
                <w:sz w:val="21"/>
                <w:szCs w:val="21"/>
              </w:rPr>
              <w:t>级</w:t>
            </w:r>
            <w:r w:rsidRPr="00D50B1A">
              <w:rPr>
                <w:rFonts w:ascii="Times New Roman" w:hAnsi="Times New Roman" w:hint="eastAsia"/>
                <w:bCs/>
                <w:sz w:val="21"/>
                <w:szCs w:val="21"/>
              </w:rPr>
              <w:t>)</w:t>
            </w:r>
          </w:p>
          <w:p w14:paraId="7A66F5D0" w14:textId="77777777" w:rsidR="005E310C" w:rsidRPr="00D50B1A" w:rsidRDefault="005E310C"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5AF11F93" w14:textId="77777777" w:rsidR="005E310C" w:rsidRPr="00D50B1A" w:rsidRDefault="005E310C"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6F5543B5" w14:textId="77777777" w:rsidR="005E310C" w:rsidRPr="00D50B1A" w:rsidRDefault="005E310C"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351379E1" w14:textId="77777777" w:rsidR="005E310C" w:rsidRPr="007908EE" w:rsidRDefault="005E310C"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272" w:type="dxa"/>
          </w:tcPr>
          <w:p w14:paraId="473781C8" w14:textId="77777777" w:rsidR="005E310C" w:rsidRPr="00D50B1A" w:rsidRDefault="005E310C"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a.evi_sum.regimen_R %}</w:t>
            </w:r>
          </w:p>
          <w:p w14:paraId="377AB5B7" w14:textId="77777777" w:rsidR="005E310C" w:rsidRPr="00D50B1A" w:rsidRDefault="005E310C"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a.evi_sum.regimen_R|xajdy_filter_regimen_level %}</w:t>
            </w:r>
          </w:p>
          <w:p w14:paraId="799A0212" w14:textId="77777777" w:rsidR="005E310C" w:rsidRPr="00D50B1A" w:rsidRDefault="005E310C"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{{b.regimen_name}}({{b.evi_conclusion_simple}}</w:t>
            </w:r>
            <w:r w:rsidRPr="00D50B1A">
              <w:rPr>
                <w:rFonts w:ascii="Times New Roman" w:hAnsi="Times New Roman" w:hint="eastAsia"/>
                <w:bCs/>
                <w:sz w:val="21"/>
                <w:szCs w:val="21"/>
              </w:rPr>
              <w:t>级</w:t>
            </w:r>
            <w:r w:rsidRPr="00D50B1A">
              <w:rPr>
                <w:rFonts w:ascii="Times New Roman" w:hAnsi="Times New Roman" w:hint="eastAsia"/>
                <w:bCs/>
                <w:sz w:val="21"/>
                <w:szCs w:val="21"/>
              </w:rPr>
              <w:t>)</w:t>
            </w:r>
          </w:p>
          <w:p w14:paraId="244E6F84" w14:textId="77777777" w:rsidR="005E310C" w:rsidRPr="00D50B1A" w:rsidRDefault="005E310C"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7018E1E8" w14:textId="77777777" w:rsidR="005E310C" w:rsidRPr="00D50B1A" w:rsidRDefault="005E310C"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059F8203" w14:textId="77777777" w:rsidR="005E310C" w:rsidRPr="00D50B1A" w:rsidRDefault="005E310C"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534B62F6" w14:textId="77777777" w:rsidR="005E310C" w:rsidRPr="007908EE" w:rsidRDefault="005E310C"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164" w:type="dxa"/>
          </w:tcPr>
          <w:p w14:paraId="0E206836" w14:textId="77777777" w:rsidR="005E310C" w:rsidRPr="00D50B1A" w:rsidRDefault="005E310C"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a.evi_sum.evi_split.Prognostic or a.evi_sum.evi_split.Diagnostic %}</w:t>
            </w:r>
          </w:p>
          <w:p w14:paraId="0C4AA83A" w14:textId="77777777" w:rsidR="005E310C" w:rsidRPr="00D50B1A" w:rsidRDefault="005E310C"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a.evi_sum.evi_split.Prognostic%}</w:t>
            </w:r>
          </w:p>
          <w:p w14:paraId="27246CEC" w14:textId="77777777" w:rsidR="005E310C" w:rsidRPr="00D50B1A" w:rsidRDefault="005E310C"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a.evi_sum.evi_split.Prognostic %}</w:t>
            </w:r>
          </w:p>
          <w:p w14:paraId="3B7367E3" w14:textId="77777777" w:rsidR="005E310C" w:rsidRPr="00D50B1A" w:rsidRDefault="005E310C"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预后</w:t>
            </w:r>
            <w:r w:rsidRPr="00D50B1A">
              <w:rPr>
                <w:rFonts w:ascii="Times New Roman" w:hAnsi="Times New Roman" w:hint="eastAsia"/>
                <w:bCs/>
                <w:sz w:val="21"/>
                <w:szCs w:val="21"/>
              </w:rPr>
              <w:t>{{b.clinical_significance_cn }}</w:t>
            </w:r>
            <w:r w:rsidRPr="00D50B1A">
              <w:rPr>
                <w:rFonts w:ascii="Times New Roman" w:hAnsi="Times New Roman" w:hint="eastAsia"/>
                <w:bCs/>
                <w:sz w:val="21"/>
                <w:szCs w:val="21"/>
              </w:rPr>
              <w:t>（</w:t>
            </w:r>
            <w:r w:rsidRPr="00D50B1A">
              <w:rPr>
                <w:rFonts w:ascii="Times New Roman" w:hAnsi="Times New Roman" w:hint="eastAsia"/>
                <w:bCs/>
                <w:sz w:val="21"/>
                <w:szCs w:val="21"/>
              </w:rPr>
              <w:t>{{b.evi_conclusion_simple }}</w:t>
            </w:r>
            <w:r w:rsidRPr="00D50B1A">
              <w:rPr>
                <w:rFonts w:ascii="Times New Roman" w:hAnsi="Times New Roman" w:hint="eastAsia"/>
                <w:bCs/>
                <w:sz w:val="21"/>
                <w:szCs w:val="21"/>
              </w:rPr>
              <w:t>级）</w:t>
            </w:r>
          </w:p>
          <w:p w14:paraId="5565343F" w14:textId="77777777" w:rsidR="005E310C" w:rsidRPr="00D50B1A" w:rsidRDefault="005E310C"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26924B5A" w14:textId="77777777" w:rsidR="005E310C" w:rsidRPr="00D50B1A" w:rsidRDefault="005E310C"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556175D7" w14:textId="77777777" w:rsidR="005E310C" w:rsidRPr="00D50B1A" w:rsidRDefault="005E310C"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a.evi_sum.evi_split.Diagnostic%}</w:t>
            </w:r>
          </w:p>
          <w:p w14:paraId="16F29126" w14:textId="77777777" w:rsidR="005E310C" w:rsidRPr="00D50B1A" w:rsidRDefault="005E310C"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lastRenderedPageBreak/>
              <w:t>{%p for b in a.evi_sum.evi_split.Diagnostic %}</w:t>
            </w:r>
          </w:p>
          <w:p w14:paraId="72B722B0" w14:textId="77777777" w:rsidR="005E310C" w:rsidRPr="00D50B1A" w:rsidRDefault="005E310C"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辅助诊断（</w:t>
            </w:r>
            <w:r w:rsidRPr="00D50B1A">
              <w:rPr>
                <w:rFonts w:ascii="Times New Roman" w:hAnsi="Times New Roman" w:hint="eastAsia"/>
                <w:bCs/>
                <w:sz w:val="21"/>
                <w:szCs w:val="21"/>
              </w:rPr>
              <w:t>{{b.evi_conclusion_simple }}</w:t>
            </w:r>
            <w:r w:rsidRPr="00D50B1A">
              <w:rPr>
                <w:rFonts w:ascii="Times New Roman" w:hAnsi="Times New Roman" w:hint="eastAsia"/>
                <w:bCs/>
                <w:sz w:val="21"/>
                <w:szCs w:val="21"/>
              </w:rPr>
              <w:t>级）</w:t>
            </w:r>
          </w:p>
          <w:p w14:paraId="76BAA981" w14:textId="77777777" w:rsidR="005E310C" w:rsidRPr="00D50B1A" w:rsidRDefault="005E310C"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7205A588" w14:textId="77777777" w:rsidR="005E310C" w:rsidRPr="00D50B1A" w:rsidRDefault="005E310C"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5DAC535B" w14:textId="77777777" w:rsidR="005E310C" w:rsidRPr="00D50B1A" w:rsidRDefault="005E310C"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3706BB20" w14:textId="77777777" w:rsidR="005E310C" w:rsidRPr="00D50B1A" w:rsidRDefault="005E310C"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18459823" w14:textId="77777777" w:rsidR="005E310C" w:rsidRPr="007908EE" w:rsidRDefault="005E310C"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r>
      <w:tr w:rsidR="005E310C" w:rsidRPr="007908EE" w14:paraId="3F3673DC" w14:textId="77777777" w:rsidTr="003376FD">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76553DF2" w14:textId="77777777" w:rsidR="005E310C" w:rsidRPr="007908EE" w:rsidRDefault="005E310C" w:rsidP="003376FD">
            <w:pPr>
              <w:spacing w:after="0" w:line="240" w:lineRule="auto"/>
              <w:jc w:val="center"/>
              <w:rPr>
                <w:rFonts w:ascii="Times New Roman" w:hAnsi="Times New Roman"/>
                <w:bCs w:val="0"/>
                <w:sz w:val="21"/>
                <w:szCs w:val="21"/>
              </w:rPr>
            </w:pPr>
            <w:r>
              <w:rPr>
                <w:rFonts w:ascii="Times New Roman" w:hAnsi="Times New Roman" w:hint="eastAsia"/>
                <w:bCs w:val="0"/>
                <w:sz w:val="21"/>
                <w:szCs w:val="21"/>
              </w:rPr>
              <w:lastRenderedPageBreak/>
              <w:t>{</w:t>
            </w:r>
            <w:r>
              <w:rPr>
                <w:rFonts w:ascii="Times New Roman" w:hAnsi="Times New Roman"/>
                <w:bCs w:val="0"/>
                <w:sz w:val="21"/>
                <w:szCs w:val="21"/>
              </w:rPr>
              <w:t>%tr endfor%}</w:t>
            </w:r>
          </w:p>
        </w:tc>
      </w:tr>
      <w:tr w:rsidR="005E310C" w:rsidRPr="007908EE" w14:paraId="6A457975" w14:textId="77777777" w:rsidTr="003376FD">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27079E02" w14:textId="77777777" w:rsidR="005E310C" w:rsidRPr="007908EE" w:rsidRDefault="005E310C" w:rsidP="003376FD">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%tr else%}</w:t>
            </w:r>
          </w:p>
        </w:tc>
      </w:tr>
      <w:tr w:rsidR="005E310C" w:rsidRPr="007908EE" w14:paraId="2E0064E5" w14:textId="77777777" w:rsidTr="003376FD">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18" w:type="dxa"/>
          </w:tcPr>
          <w:p w14:paraId="06516954" w14:textId="77777777" w:rsidR="005E310C" w:rsidRPr="00870987" w:rsidRDefault="005E310C" w:rsidP="003376FD">
            <w:pPr>
              <w:spacing w:after="0" w:line="240" w:lineRule="auto"/>
              <w:jc w:val="center"/>
              <w:rPr>
                <w:rFonts w:ascii="Times New Roman" w:hAnsi="Times New Roman"/>
                <w:b w:val="0"/>
                <w:bCs w:val="0"/>
                <w:sz w:val="21"/>
                <w:szCs w:val="21"/>
              </w:rPr>
            </w:pPr>
            <w:r w:rsidRPr="00870987">
              <w:rPr>
                <w:rFonts w:ascii="Times New Roman" w:hAnsi="Times New Roman" w:hint="eastAsia"/>
                <w:b w:val="0"/>
                <w:bCs w:val="0"/>
                <w:sz w:val="21"/>
                <w:szCs w:val="21"/>
              </w:rPr>
              <w:t>意义不明确</w:t>
            </w:r>
          </w:p>
        </w:tc>
        <w:tc>
          <w:tcPr>
            <w:tcW w:w="744" w:type="dxa"/>
          </w:tcPr>
          <w:p w14:paraId="7C427D99" w14:textId="77777777" w:rsidR="005E310C" w:rsidRPr="007908EE" w:rsidRDefault="005E310C" w:rsidP="003376F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0</w:t>
            </w:r>
            <w:r>
              <w:rPr>
                <w:rFonts w:ascii="Times New Roman" w:hAnsi="Times New Roman" w:hint="eastAsia"/>
                <w:bCs/>
                <w:sz w:val="21"/>
                <w:szCs w:val="21"/>
              </w:rPr>
              <w:t>个</w:t>
            </w:r>
          </w:p>
        </w:tc>
        <w:tc>
          <w:tcPr>
            <w:tcW w:w="948" w:type="dxa"/>
          </w:tcPr>
          <w:p w14:paraId="1DD95EBB" w14:textId="77777777" w:rsidR="005E310C" w:rsidRPr="007908EE" w:rsidRDefault="005E310C" w:rsidP="003376F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2256" w:type="dxa"/>
          </w:tcPr>
          <w:p w14:paraId="3713E10F" w14:textId="77777777" w:rsidR="005E310C" w:rsidRPr="007908EE" w:rsidRDefault="005E310C" w:rsidP="003376F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984" w:type="dxa"/>
          </w:tcPr>
          <w:p w14:paraId="10ADCDF9" w14:textId="77777777" w:rsidR="005E310C" w:rsidRPr="007908EE" w:rsidRDefault="005E310C" w:rsidP="003376F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968" w:type="dxa"/>
          </w:tcPr>
          <w:p w14:paraId="76C394E8" w14:textId="77777777" w:rsidR="005E310C" w:rsidRPr="007908EE" w:rsidRDefault="005E310C" w:rsidP="003376F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272" w:type="dxa"/>
          </w:tcPr>
          <w:p w14:paraId="4834851D" w14:textId="77777777" w:rsidR="005E310C" w:rsidRPr="007908EE" w:rsidRDefault="005E310C" w:rsidP="003376F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164" w:type="dxa"/>
          </w:tcPr>
          <w:p w14:paraId="21E374B1" w14:textId="77777777" w:rsidR="005E310C" w:rsidRPr="007908EE" w:rsidRDefault="005E310C" w:rsidP="003376F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r>
      <w:tr w:rsidR="005E310C" w:rsidRPr="007908EE" w14:paraId="7FF464BB" w14:textId="77777777" w:rsidTr="003376FD">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602B80AD" w14:textId="77777777" w:rsidR="005E310C" w:rsidRPr="007908EE" w:rsidRDefault="005E310C" w:rsidP="003376FD">
            <w:pPr>
              <w:spacing w:after="0" w:line="240" w:lineRule="auto"/>
              <w:jc w:val="center"/>
              <w:rPr>
                <w:rFonts w:ascii="Times New Roman" w:hAnsi="Times New Roman"/>
                <w:bCs w:val="0"/>
                <w:sz w:val="21"/>
                <w:szCs w:val="21"/>
              </w:rPr>
            </w:pPr>
            <w:r w:rsidRPr="00D50B1A">
              <w:rPr>
                <w:rFonts w:ascii="Times New Roman" w:hAnsi="Times New Roman"/>
                <w:sz w:val="21"/>
                <w:szCs w:val="21"/>
              </w:rPr>
              <w:t>{%tr endif%}</w:t>
            </w:r>
          </w:p>
        </w:tc>
      </w:tr>
    </w:tbl>
    <w:p w14:paraId="1831DE42" w14:textId="77777777" w:rsidR="00AB38B5" w:rsidRDefault="00AB38B5">
      <w:pPr>
        <w:autoSpaceDE w:val="0"/>
        <w:autoSpaceDN w:val="0"/>
        <w:adjustRightInd w:val="0"/>
        <w:spacing w:after="0" w:line="240" w:lineRule="auto"/>
        <w:rPr>
          <w:rFonts w:ascii="Times New Roman" w:hAnsi="Times New Roman"/>
          <w:sz w:val="16"/>
          <w:szCs w:val="16"/>
        </w:rPr>
      </w:pPr>
    </w:p>
    <w:p w14:paraId="02C765B4" w14:textId="0C6D9327" w:rsidR="00563ABA" w:rsidRDefault="00563ABA">
      <w:pPr>
        <w:autoSpaceDE w:val="0"/>
        <w:autoSpaceDN w:val="0"/>
        <w:adjustRightInd w:val="0"/>
        <w:spacing w:after="0" w:line="240" w:lineRule="auto"/>
        <w:rPr>
          <w:rFonts w:ascii="Times New Roman" w:hAnsi="Times New Roman"/>
          <w:sz w:val="16"/>
          <w:szCs w:val="16"/>
        </w:rPr>
      </w:pPr>
    </w:p>
    <w:p w14:paraId="0472A85F" w14:textId="77777777" w:rsidR="00FC13B5" w:rsidRDefault="00FC13B5" w:rsidP="00FC13B5">
      <w:pPr>
        <w:autoSpaceDE w:val="0"/>
        <w:autoSpaceDN w:val="0"/>
        <w:adjustRightInd w:val="0"/>
        <w:spacing w:after="0" w:line="240" w:lineRule="auto"/>
        <w:rPr>
          <w:rFonts w:ascii="Times New Roman" w:hAnsi="Times New Roman"/>
          <w:sz w:val="16"/>
          <w:szCs w:val="16"/>
        </w:rPr>
      </w:pPr>
      <w:r>
        <w:rPr>
          <w:rFonts w:ascii="Times New Roman" w:hAnsi="Times New Roman" w:hint="eastAsia"/>
          <w:sz w:val="16"/>
          <w:szCs w:val="16"/>
        </w:rPr>
        <w:t>{</w:t>
      </w:r>
      <w:r>
        <w:rPr>
          <w:rFonts w:ascii="Times New Roman" w:hAnsi="Times New Roman"/>
          <w:sz w:val="16"/>
          <w:szCs w:val="16"/>
        </w:rPr>
        <w:t>%</w:t>
      </w:r>
      <w:r>
        <w:rPr>
          <w:rFonts w:ascii="Times New Roman" w:hAnsi="Times New Roman" w:hint="eastAsia"/>
          <w:sz w:val="16"/>
          <w:szCs w:val="16"/>
        </w:rPr>
        <w:t>p</w:t>
      </w:r>
      <w:r>
        <w:rPr>
          <w:rFonts w:ascii="Times New Roman" w:hAnsi="Times New Roman"/>
          <w:sz w:val="16"/>
          <w:szCs w:val="16"/>
        </w:rPr>
        <w:t xml:space="preserve"> endif%</w:t>
      </w:r>
      <w:r>
        <w:rPr>
          <w:rFonts w:ascii="Times New Roman" w:hAnsi="Times New Roman" w:hint="eastAsia"/>
          <w:sz w:val="16"/>
          <w:szCs w:val="16"/>
        </w:rPr>
        <w:t>}</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2834"/>
        <w:gridCol w:w="1560"/>
        <w:gridCol w:w="5954"/>
      </w:tblGrid>
      <w:tr w:rsidR="00AB38B5" w:rsidRPr="007908EE" w14:paraId="3E34E38A" w14:textId="77777777">
        <w:trPr>
          <w:trHeight w:val="454"/>
          <w:tblHeader/>
        </w:trPr>
        <w:tc>
          <w:tcPr>
            <w:tcW w:w="10348" w:type="dxa"/>
            <w:gridSpan w:val="3"/>
            <w:tcBorders>
              <w:top w:val="single" w:sz="4" w:space="0" w:color="4472C4"/>
              <w:bottom w:val="dotted" w:sz="4" w:space="0" w:color="4472C4"/>
            </w:tcBorders>
            <w:shd w:val="clear" w:color="auto" w:fill="D9D9D9"/>
            <w:vAlign w:val="center"/>
          </w:tcPr>
          <w:p w14:paraId="4C28398E" w14:textId="77777777" w:rsidR="00AB38B5" w:rsidRPr="007908EE" w:rsidRDefault="008F7CB4">
            <w:pPr>
              <w:spacing w:after="0" w:line="240" w:lineRule="auto"/>
              <w:rPr>
                <w:rFonts w:ascii="Times New Roman" w:hAnsi="Times New Roman"/>
                <w:b/>
                <w:bCs/>
                <w:sz w:val="24"/>
                <w:szCs w:val="24"/>
              </w:rPr>
            </w:pPr>
            <w:r w:rsidRPr="007908EE">
              <w:rPr>
                <w:rFonts w:ascii="Times New Roman" w:hAnsi="Times New Roman" w:hint="eastAsia"/>
                <w:b/>
                <w:bCs/>
                <w:sz w:val="24"/>
                <w:szCs w:val="24"/>
              </w:rPr>
              <w:t>免疫治疗相关检测结果</w:t>
            </w:r>
          </w:p>
        </w:tc>
      </w:tr>
      <w:tr w:rsidR="005E310C" w:rsidRPr="007908EE" w14:paraId="2091F32D" w14:textId="77777777" w:rsidTr="00645E4B">
        <w:trPr>
          <w:trHeight w:val="454"/>
        </w:trPr>
        <w:tc>
          <w:tcPr>
            <w:tcW w:w="2834" w:type="dxa"/>
            <w:vMerge w:val="restart"/>
            <w:tcBorders>
              <w:top w:val="dotted" w:sz="4" w:space="0" w:color="4472C4"/>
              <w:bottom w:val="dotted" w:sz="4" w:space="0" w:color="4472C4"/>
            </w:tcBorders>
            <w:shd w:val="clear" w:color="auto" w:fill="D9D9D9"/>
            <w:vAlign w:val="center"/>
          </w:tcPr>
          <w:p w14:paraId="4E798609" w14:textId="0C6CE4A2" w:rsidR="005E310C" w:rsidRPr="007908EE" w:rsidRDefault="005E310C" w:rsidP="005E310C">
            <w:pPr>
              <w:autoSpaceDE w:val="0"/>
              <w:autoSpaceDN w:val="0"/>
              <w:adjustRightInd w:val="0"/>
              <w:spacing w:after="0" w:line="240" w:lineRule="auto"/>
              <w:rPr>
                <w:rFonts w:ascii="Times New Roman" w:hAnsi="Times New Roman"/>
                <w:b/>
                <w:bCs/>
                <w:color w:val="000000"/>
                <w:sz w:val="24"/>
                <w:szCs w:val="24"/>
              </w:rPr>
            </w:pPr>
            <w:r w:rsidRPr="007908EE">
              <w:rPr>
                <w:rFonts w:ascii="Times New Roman" w:hAnsi="Times New Roman" w:hint="eastAsia"/>
                <w:b/>
                <w:color w:val="000000"/>
                <w:sz w:val="24"/>
                <w:szCs w:val="24"/>
                <w:lang w:val="en-CA"/>
              </w:rPr>
              <w:t>免疫治疗相关变异</w:t>
            </w:r>
          </w:p>
        </w:tc>
        <w:tc>
          <w:tcPr>
            <w:tcW w:w="1560" w:type="dxa"/>
            <w:tcBorders>
              <w:top w:val="dotted" w:sz="4" w:space="0" w:color="4472C4"/>
              <w:bottom w:val="dotted" w:sz="4" w:space="0" w:color="4472C4"/>
            </w:tcBorders>
            <w:shd w:val="clear" w:color="auto" w:fill="D9D9D9" w:themeFill="background1" w:themeFillShade="D9"/>
            <w:vAlign w:val="center"/>
          </w:tcPr>
          <w:p w14:paraId="2717E9CD" w14:textId="77777777" w:rsidR="005E310C" w:rsidRPr="007908EE" w:rsidRDefault="005E310C" w:rsidP="005E310C">
            <w:pPr>
              <w:autoSpaceDE w:val="0"/>
              <w:autoSpaceDN w:val="0"/>
              <w:adjustRightInd w:val="0"/>
              <w:spacing w:after="0" w:line="240" w:lineRule="auto"/>
              <w:rPr>
                <w:rFonts w:ascii="Times New Roman" w:hAnsi="Times New Roman"/>
                <w:sz w:val="21"/>
                <w:szCs w:val="21"/>
              </w:rPr>
            </w:pPr>
            <w:r w:rsidRPr="007908EE">
              <w:rPr>
                <w:rFonts w:ascii="Times New Roman" w:hAnsi="Times New Roman" w:hint="eastAsia"/>
                <w:b/>
                <w:bCs/>
                <w:sz w:val="21"/>
                <w:szCs w:val="21"/>
              </w:rPr>
              <w:t>正向基因</w:t>
            </w:r>
          </w:p>
        </w:tc>
        <w:tc>
          <w:tcPr>
            <w:tcW w:w="5954" w:type="dxa"/>
            <w:tcBorders>
              <w:top w:val="dotted" w:sz="4" w:space="0" w:color="4472C4"/>
              <w:bottom w:val="dotted" w:sz="4" w:space="0" w:color="4472C4"/>
            </w:tcBorders>
            <w:shd w:val="clear" w:color="auto" w:fill="auto"/>
            <w:vAlign w:val="center"/>
          </w:tcPr>
          <w:p w14:paraId="61FD037A" w14:textId="77777777" w:rsidR="005E310C" w:rsidRDefault="005E310C" w:rsidP="005E310C">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 xml:space="preserve">%p if </w:t>
            </w:r>
            <w:r w:rsidRPr="00B353DF">
              <w:rPr>
                <w:rFonts w:ascii="Times New Roman" w:hAnsi="Times New Roman"/>
                <w:color w:val="000000" w:themeColor="text1"/>
                <w:sz w:val="21"/>
                <w:szCs w:val="21"/>
              </w:rPr>
              <w:t>var.io.io_p_summary_</w:t>
            </w:r>
            <w:r>
              <w:rPr>
                <w:rFonts w:ascii="Times New Roman" w:hAnsi="Times New Roman"/>
                <w:color w:val="000000" w:themeColor="text1"/>
                <w:sz w:val="21"/>
                <w:szCs w:val="21"/>
              </w:rPr>
              <w:t>116</w:t>
            </w:r>
            <w:r w:rsidRPr="00B353DF">
              <w:rPr>
                <w:rFonts w:ascii="Times New Roman" w:hAnsi="Times New Roman"/>
                <w:color w:val="000000" w:themeColor="text1"/>
                <w:sz w:val="21"/>
                <w:szCs w:val="21"/>
              </w:rPr>
              <w:t xml:space="preserve"> </w:t>
            </w:r>
            <w:r>
              <w:rPr>
                <w:rFonts w:ascii="Times New Roman" w:hAnsi="Times New Roman"/>
                <w:color w:val="000000" w:themeColor="text1"/>
                <w:sz w:val="21"/>
                <w:szCs w:val="21"/>
              </w:rPr>
              <w:t>%}</w:t>
            </w:r>
          </w:p>
          <w:p w14:paraId="427B5183" w14:textId="77777777" w:rsidR="005E310C" w:rsidRDefault="005E310C" w:rsidP="005E310C">
            <w:pPr>
              <w:autoSpaceDE w:val="0"/>
              <w:autoSpaceDN w:val="0"/>
              <w:adjustRightInd w:val="0"/>
              <w:spacing w:after="0" w:line="240" w:lineRule="auto"/>
              <w:jc w:val="left"/>
              <w:rPr>
                <w:rFonts w:ascii="Times New Roman" w:hAnsi="Times New Roman"/>
                <w:color w:val="000000" w:themeColor="text1"/>
                <w:sz w:val="21"/>
                <w:szCs w:val="21"/>
              </w:rPr>
            </w:pPr>
            <w:r w:rsidRPr="00B353DF">
              <w:rPr>
                <w:rFonts w:ascii="Times New Roman" w:hAnsi="Times New Roman"/>
                <w:color w:val="000000" w:themeColor="text1"/>
                <w:sz w:val="21"/>
                <w:szCs w:val="21"/>
              </w:rPr>
              <w:t>{{ var.io.io_p_summary_</w:t>
            </w:r>
            <w:r>
              <w:rPr>
                <w:rFonts w:ascii="Times New Roman" w:hAnsi="Times New Roman"/>
                <w:color w:val="000000" w:themeColor="text1"/>
                <w:sz w:val="21"/>
                <w:szCs w:val="21"/>
              </w:rPr>
              <w:t>116</w:t>
            </w:r>
            <w:r w:rsidRPr="00B353DF">
              <w:rPr>
                <w:rFonts w:ascii="Times New Roman" w:hAnsi="Times New Roman"/>
                <w:color w:val="000000" w:themeColor="text1"/>
                <w:sz w:val="21"/>
                <w:szCs w:val="21"/>
              </w:rPr>
              <w:t>|replace(", ", "&lt;w:br/&gt;") }}</w:t>
            </w:r>
          </w:p>
          <w:p w14:paraId="0FF2E18A" w14:textId="77777777" w:rsidR="005E310C" w:rsidRPr="00B353DF" w:rsidRDefault="005E310C" w:rsidP="005E310C">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else%}</w:t>
            </w:r>
          </w:p>
          <w:p w14:paraId="73C32187" w14:textId="77777777" w:rsidR="005E310C" w:rsidRDefault="005E310C" w:rsidP="005E310C">
            <w:pPr>
              <w:autoSpaceDE w:val="0"/>
              <w:autoSpaceDN w:val="0"/>
              <w:adjustRightInd w:val="0"/>
              <w:spacing w:after="0" w:line="240" w:lineRule="auto"/>
              <w:jc w:val="left"/>
              <w:rPr>
                <w:rFonts w:ascii="Times New Roman" w:hAnsi="Times New Roman"/>
                <w:color w:val="000000" w:themeColor="text1"/>
                <w:sz w:val="21"/>
                <w:szCs w:val="21"/>
              </w:rPr>
            </w:pPr>
            <w:r w:rsidRPr="007908EE">
              <w:rPr>
                <w:rFonts w:ascii="Times New Roman" w:hAnsi="Times New Roman" w:hint="eastAsia"/>
                <w:color w:val="000000" w:themeColor="text1"/>
                <w:sz w:val="21"/>
                <w:szCs w:val="21"/>
              </w:rPr>
              <w:t>未检出</w:t>
            </w:r>
          </w:p>
          <w:p w14:paraId="5B7131D7" w14:textId="1FEA334D" w:rsidR="005E310C" w:rsidRPr="007908EE" w:rsidRDefault="005E310C" w:rsidP="005E310C">
            <w:pPr>
              <w:autoSpaceDE w:val="0"/>
              <w:autoSpaceDN w:val="0"/>
              <w:adjustRightInd w:val="0"/>
              <w:spacing w:after="0" w:line="240" w:lineRule="auto"/>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endif%}</w:t>
            </w:r>
          </w:p>
        </w:tc>
      </w:tr>
      <w:tr w:rsidR="005E310C" w:rsidRPr="007908EE" w14:paraId="39FC7CF8" w14:textId="77777777">
        <w:trPr>
          <w:trHeight w:val="454"/>
        </w:trPr>
        <w:tc>
          <w:tcPr>
            <w:tcW w:w="2834" w:type="dxa"/>
            <w:vMerge/>
            <w:tcBorders>
              <w:top w:val="dotted" w:sz="4" w:space="0" w:color="4472C4"/>
              <w:bottom w:val="single" w:sz="4" w:space="0" w:color="4472C4"/>
            </w:tcBorders>
            <w:shd w:val="clear" w:color="auto" w:fill="D9D9D9"/>
            <w:vAlign w:val="center"/>
          </w:tcPr>
          <w:p w14:paraId="7A7D6386" w14:textId="77777777" w:rsidR="005E310C" w:rsidRPr="007908EE" w:rsidRDefault="005E310C" w:rsidP="005E310C">
            <w:pPr>
              <w:autoSpaceDE w:val="0"/>
              <w:autoSpaceDN w:val="0"/>
              <w:adjustRightInd w:val="0"/>
              <w:spacing w:after="0" w:line="240" w:lineRule="auto"/>
              <w:rPr>
                <w:rFonts w:ascii="Times New Roman" w:hAnsi="Times New Roman"/>
                <w:b/>
                <w:bCs/>
                <w:color w:val="000000"/>
                <w:sz w:val="24"/>
                <w:szCs w:val="24"/>
                <w:lang w:val="en-CA"/>
              </w:rPr>
            </w:pPr>
          </w:p>
        </w:tc>
        <w:tc>
          <w:tcPr>
            <w:tcW w:w="1560" w:type="dxa"/>
            <w:tcBorders>
              <w:top w:val="dotted" w:sz="4" w:space="0" w:color="4472C4"/>
              <w:bottom w:val="single" w:sz="4" w:space="0" w:color="4472C4"/>
            </w:tcBorders>
            <w:shd w:val="clear" w:color="auto" w:fill="D9D9D9" w:themeFill="background1" w:themeFillShade="D9"/>
            <w:vAlign w:val="center"/>
          </w:tcPr>
          <w:p w14:paraId="37600271" w14:textId="5B1FA221" w:rsidR="005E310C" w:rsidRPr="007908EE" w:rsidRDefault="005E310C" w:rsidP="005E310C">
            <w:pPr>
              <w:autoSpaceDE w:val="0"/>
              <w:autoSpaceDN w:val="0"/>
              <w:adjustRightInd w:val="0"/>
              <w:spacing w:after="0" w:line="240" w:lineRule="auto"/>
              <w:rPr>
                <w:rFonts w:ascii="Times New Roman" w:hAnsi="Times New Roman"/>
                <w:color w:val="000000" w:themeColor="text1"/>
                <w:sz w:val="21"/>
                <w:szCs w:val="21"/>
              </w:rPr>
            </w:pPr>
            <w:r w:rsidRPr="007908EE">
              <w:rPr>
                <w:rFonts w:ascii="Times New Roman" w:hAnsi="Times New Roman" w:hint="eastAsia"/>
                <w:b/>
                <w:bCs/>
                <w:sz w:val="21"/>
                <w:szCs w:val="21"/>
              </w:rPr>
              <w:t>负向基因</w:t>
            </w:r>
          </w:p>
        </w:tc>
        <w:tc>
          <w:tcPr>
            <w:tcW w:w="5954" w:type="dxa"/>
            <w:tcBorders>
              <w:top w:val="dotted" w:sz="4" w:space="0" w:color="4472C4"/>
              <w:bottom w:val="single" w:sz="4" w:space="0" w:color="4472C4"/>
            </w:tcBorders>
            <w:shd w:val="clear" w:color="auto" w:fill="auto"/>
            <w:vAlign w:val="center"/>
          </w:tcPr>
          <w:p w14:paraId="141DCC6E" w14:textId="77777777" w:rsidR="005E310C" w:rsidRDefault="005E310C" w:rsidP="005E310C">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 xml:space="preserve">%p if </w:t>
            </w:r>
            <w:r w:rsidRPr="00B353DF">
              <w:rPr>
                <w:rFonts w:ascii="Times New Roman" w:hAnsi="Times New Roman"/>
                <w:color w:val="000000" w:themeColor="text1"/>
                <w:sz w:val="21"/>
                <w:szCs w:val="21"/>
              </w:rPr>
              <w:t>var.io.io_</w:t>
            </w:r>
            <w:r>
              <w:rPr>
                <w:rFonts w:ascii="Times New Roman" w:hAnsi="Times New Roman"/>
                <w:color w:val="000000" w:themeColor="text1"/>
                <w:sz w:val="21"/>
                <w:szCs w:val="21"/>
              </w:rPr>
              <w:t>n</w:t>
            </w:r>
            <w:r w:rsidRPr="00B353DF">
              <w:rPr>
                <w:rFonts w:ascii="Times New Roman" w:hAnsi="Times New Roman"/>
                <w:color w:val="000000" w:themeColor="text1"/>
                <w:sz w:val="21"/>
                <w:szCs w:val="21"/>
              </w:rPr>
              <w:t>_summary_</w:t>
            </w:r>
            <w:r>
              <w:rPr>
                <w:rFonts w:ascii="Times New Roman" w:hAnsi="Times New Roman"/>
                <w:color w:val="000000" w:themeColor="text1"/>
                <w:sz w:val="21"/>
                <w:szCs w:val="21"/>
              </w:rPr>
              <w:t>116</w:t>
            </w:r>
            <w:r w:rsidRPr="00B353DF">
              <w:rPr>
                <w:rFonts w:ascii="Times New Roman" w:hAnsi="Times New Roman"/>
                <w:color w:val="000000" w:themeColor="text1"/>
                <w:sz w:val="21"/>
                <w:szCs w:val="21"/>
              </w:rPr>
              <w:t xml:space="preserve"> </w:t>
            </w:r>
            <w:r>
              <w:rPr>
                <w:rFonts w:ascii="Times New Roman" w:hAnsi="Times New Roman"/>
                <w:color w:val="000000" w:themeColor="text1"/>
                <w:sz w:val="21"/>
                <w:szCs w:val="21"/>
              </w:rPr>
              <w:t>%}</w:t>
            </w:r>
          </w:p>
          <w:p w14:paraId="56384956" w14:textId="77777777" w:rsidR="005E310C" w:rsidRDefault="005E310C" w:rsidP="005E310C">
            <w:pPr>
              <w:autoSpaceDE w:val="0"/>
              <w:autoSpaceDN w:val="0"/>
              <w:adjustRightInd w:val="0"/>
              <w:spacing w:after="0" w:line="240" w:lineRule="auto"/>
              <w:jc w:val="left"/>
              <w:rPr>
                <w:rFonts w:ascii="Times New Roman" w:hAnsi="Times New Roman"/>
                <w:color w:val="000000" w:themeColor="text1"/>
                <w:sz w:val="21"/>
                <w:szCs w:val="21"/>
              </w:rPr>
            </w:pPr>
            <w:r w:rsidRPr="00B353DF">
              <w:rPr>
                <w:rFonts w:ascii="Times New Roman" w:hAnsi="Times New Roman"/>
                <w:color w:val="000000" w:themeColor="text1"/>
                <w:sz w:val="21"/>
                <w:szCs w:val="21"/>
              </w:rPr>
              <w:t>{{ var.io.io_n_summary_</w:t>
            </w:r>
            <w:r>
              <w:rPr>
                <w:rFonts w:ascii="Times New Roman" w:hAnsi="Times New Roman"/>
                <w:color w:val="000000" w:themeColor="text1"/>
                <w:sz w:val="21"/>
                <w:szCs w:val="21"/>
              </w:rPr>
              <w:t>116</w:t>
            </w:r>
            <w:r w:rsidRPr="00B353DF">
              <w:rPr>
                <w:rFonts w:ascii="Times New Roman" w:hAnsi="Times New Roman"/>
                <w:color w:val="000000" w:themeColor="text1"/>
                <w:sz w:val="21"/>
                <w:szCs w:val="21"/>
              </w:rPr>
              <w:t>|replace(", ", "&lt;w:br/&gt;") }}</w:t>
            </w:r>
          </w:p>
          <w:p w14:paraId="48625CFB" w14:textId="77777777" w:rsidR="005E310C" w:rsidRPr="00B353DF" w:rsidRDefault="005E310C" w:rsidP="005E310C">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else%}</w:t>
            </w:r>
          </w:p>
          <w:p w14:paraId="0095E2E1" w14:textId="77777777" w:rsidR="005E310C" w:rsidRDefault="005E310C" w:rsidP="005E310C">
            <w:pPr>
              <w:autoSpaceDE w:val="0"/>
              <w:autoSpaceDN w:val="0"/>
              <w:adjustRightInd w:val="0"/>
              <w:spacing w:after="0" w:line="240" w:lineRule="auto"/>
              <w:jc w:val="left"/>
              <w:rPr>
                <w:rFonts w:ascii="Times New Roman" w:hAnsi="Times New Roman"/>
                <w:color w:val="000000" w:themeColor="text1"/>
                <w:sz w:val="21"/>
                <w:szCs w:val="21"/>
              </w:rPr>
            </w:pPr>
            <w:r w:rsidRPr="007908EE">
              <w:rPr>
                <w:rFonts w:ascii="Times New Roman" w:hAnsi="Times New Roman" w:hint="eastAsia"/>
                <w:color w:val="000000" w:themeColor="text1"/>
                <w:sz w:val="21"/>
                <w:szCs w:val="21"/>
              </w:rPr>
              <w:t>未检出</w:t>
            </w:r>
          </w:p>
          <w:p w14:paraId="794A7F24" w14:textId="112D6F1D" w:rsidR="005E310C" w:rsidRPr="007908EE" w:rsidRDefault="005E310C" w:rsidP="005E310C">
            <w:pPr>
              <w:autoSpaceDE w:val="0"/>
              <w:autoSpaceDN w:val="0"/>
              <w:adjustRightInd w:val="0"/>
              <w:spacing w:after="0" w:line="240" w:lineRule="auto"/>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endif%}</w:t>
            </w:r>
          </w:p>
        </w:tc>
      </w:tr>
    </w:tbl>
    <w:p w14:paraId="4232BC46" w14:textId="0D6592A0" w:rsidR="008938B7" w:rsidRDefault="008938B7">
      <w:pPr>
        <w:autoSpaceDE w:val="0"/>
        <w:autoSpaceDN w:val="0"/>
        <w:adjustRightInd w:val="0"/>
        <w:spacing w:after="0" w:line="240" w:lineRule="auto"/>
        <w:rPr>
          <w:rFonts w:ascii="Times New Roman" w:hAnsi="Times New Roman"/>
          <w:sz w:val="16"/>
          <w:szCs w:val="16"/>
        </w:rPr>
      </w:pPr>
    </w:p>
    <w:p w14:paraId="0CB6C7F0" w14:textId="77777777" w:rsidR="00D4643F" w:rsidRPr="007908EE" w:rsidRDefault="00D4643F">
      <w:pPr>
        <w:autoSpaceDE w:val="0"/>
        <w:autoSpaceDN w:val="0"/>
        <w:adjustRightInd w:val="0"/>
        <w:spacing w:after="0" w:line="240" w:lineRule="auto"/>
        <w:rPr>
          <w:rFonts w:ascii="Times New Roman" w:hAnsi="Times New Roman"/>
          <w:sz w:val="16"/>
          <w:szCs w:val="16"/>
        </w:rPr>
      </w:pPr>
    </w:p>
    <w:tbl>
      <w:tblPr>
        <w:tblpPr w:leftFromText="180" w:rightFromText="180" w:vertAnchor="text" w:horzAnchor="margin" w:tblpY="92"/>
        <w:tblW w:w="10348" w:type="dxa"/>
        <w:tblBorders>
          <w:top w:val="single" w:sz="4" w:space="0" w:color="1654B0"/>
          <w:bottom w:val="single" w:sz="4" w:space="0" w:color="1654B0"/>
          <w:insideH w:val="dotted" w:sz="4" w:space="0" w:color="1654B0"/>
          <w:insideV w:val="dotted" w:sz="4" w:space="0" w:color="1654B0"/>
        </w:tblBorders>
        <w:shd w:val="clear" w:color="auto" w:fill="E5DFEC"/>
        <w:tblLayout w:type="fixed"/>
        <w:tblLook w:val="04A0" w:firstRow="1" w:lastRow="0" w:firstColumn="1" w:lastColumn="0" w:noHBand="0" w:noVBand="1"/>
      </w:tblPr>
      <w:tblGrid>
        <w:gridCol w:w="1242"/>
        <w:gridCol w:w="1418"/>
        <w:gridCol w:w="1593"/>
        <w:gridCol w:w="4111"/>
        <w:gridCol w:w="1984"/>
      </w:tblGrid>
      <w:tr w:rsidR="005E310C" w:rsidRPr="007908EE" w14:paraId="35C036C7" w14:textId="77777777" w:rsidTr="003376FD">
        <w:trPr>
          <w:trHeight w:hRule="exact" w:val="454"/>
          <w:tblHeader/>
        </w:trPr>
        <w:tc>
          <w:tcPr>
            <w:tcW w:w="10348" w:type="dxa"/>
            <w:gridSpan w:val="5"/>
            <w:shd w:val="clear" w:color="auto" w:fill="D9D9D9" w:themeFill="background1" w:themeFillShade="D9"/>
            <w:vAlign w:val="center"/>
          </w:tcPr>
          <w:p w14:paraId="589DB89D" w14:textId="77777777" w:rsidR="005E310C" w:rsidRPr="007908EE" w:rsidRDefault="005E310C" w:rsidP="003376FD">
            <w:pPr>
              <w:spacing w:after="0" w:line="240" w:lineRule="auto"/>
              <w:rPr>
                <w:rFonts w:ascii="Times New Roman" w:hAnsi="Times New Roman"/>
                <w:b/>
                <w:bCs/>
                <w:sz w:val="24"/>
                <w:szCs w:val="24"/>
              </w:rPr>
            </w:pPr>
            <w:r w:rsidRPr="007908EE">
              <w:rPr>
                <w:rFonts w:ascii="Times New Roman" w:hAnsi="Times New Roman" w:hint="eastAsia"/>
                <w:b/>
                <w:bCs/>
                <w:sz w:val="24"/>
                <w:szCs w:val="24"/>
              </w:rPr>
              <w:t>化疗药</w:t>
            </w:r>
            <w:r w:rsidRPr="007908EE">
              <w:rPr>
                <w:rFonts w:ascii="Times New Roman" w:hAnsi="Times New Roman" w:hint="eastAsia"/>
                <w:b/>
                <w:bCs/>
                <w:sz w:val="24"/>
                <w:szCs w:val="24"/>
                <w:shd w:val="clear" w:color="auto" w:fill="D9D9D9" w:themeFill="background1" w:themeFillShade="D9"/>
              </w:rPr>
              <w:t>物相关多态性</w:t>
            </w:r>
          </w:p>
        </w:tc>
      </w:tr>
      <w:tr w:rsidR="005E310C" w:rsidRPr="007908EE" w14:paraId="2FE991CC" w14:textId="77777777" w:rsidTr="003376FD">
        <w:trPr>
          <w:tblHeader/>
        </w:trPr>
        <w:tc>
          <w:tcPr>
            <w:tcW w:w="1242" w:type="dxa"/>
            <w:shd w:val="clear" w:color="auto" w:fill="D9D9D9" w:themeFill="background1" w:themeFillShade="D9"/>
            <w:vAlign w:val="center"/>
          </w:tcPr>
          <w:p w14:paraId="2A023EAB" w14:textId="77777777" w:rsidR="005E310C" w:rsidRPr="007908EE" w:rsidRDefault="005E310C" w:rsidP="003376FD">
            <w:pPr>
              <w:spacing w:after="0" w:line="240" w:lineRule="auto"/>
              <w:jc w:val="center"/>
              <w:rPr>
                <w:rFonts w:ascii="Times New Roman" w:hAnsi="Times New Roman"/>
                <w:b/>
                <w:bCs/>
                <w:sz w:val="24"/>
                <w:szCs w:val="24"/>
              </w:rPr>
            </w:pPr>
            <w:r w:rsidRPr="007908EE">
              <w:rPr>
                <w:rFonts w:ascii="Times New Roman" w:hAnsi="Times New Roman"/>
                <w:b/>
                <w:bCs/>
                <w:sz w:val="24"/>
                <w:szCs w:val="24"/>
              </w:rPr>
              <w:t>基因</w:t>
            </w:r>
          </w:p>
        </w:tc>
        <w:tc>
          <w:tcPr>
            <w:tcW w:w="1418" w:type="dxa"/>
            <w:shd w:val="clear" w:color="auto" w:fill="D9D9D9" w:themeFill="background1" w:themeFillShade="D9"/>
            <w:vAlign w:val="center"/>
          </w:tcPr>
          <w:p w14:paraId="332AFFD0" w14:textId="77777777" w:rsidR="005E310C" w:rsidRPr="007908EE" w:rsidRDefault="005E310C" w:rsidP="003376FD">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检测位点</w:t>
            </w:r>
          </w:p>
        </w:tc>
        <w:tc>
          <w:tcPr>
            <w:tcW w:w="1593" w:type="dxa"/>
            <w:shd w:val="clear" w:color="auto" w:fill="D9D9D9" w:themeFill="background1" w:themeFillShade="D9"/>
            <w:vAlign w:val="center"/>
          </w:tcPr>
          <w:p w14:paraId="13A4924D" w14:textId="77777777" w:rsidR="005E310C" w:rsidRPr="007908EE" w:rsidRDefault="005E310C" w:rsidP="003376FD">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基因型</w:t>
            </w:r>
          </w:p>
        </w:tc>
        <w:tc>
          <w:tcPr>
            <w:tcW w:w="4111" w:type="dxa"/>
            <w:shd w:val="clear" w:color="auto" w:fill="D9D9D9" w:themeFill="background1" w:themeFillShade="D9"/>
            <w:vAlign w:val="center"/>
          </w:tcPr>
          <w:p w14:paraId="2B8D4F3E" w14:textId="77777777" w:rsidR="005E310C" w:rsidRPr="007908EE" w:rsidRDefault="005E310C" w:rsidP="003376FD">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临床意义</w:t>
            </w:r>
          </w:p>
        </w:tc>
        <w:tc>
          <w:tcPr>
            <w:tcW w:w="1984" w:type="dxa"/>
            <w:shd w:val="clear" w:color="auto" w:fill="D9D9D9" w:themeFill="background1" w:themeFillShade="D9"/>
            <w:vAlign w:val="center"/>
          </w:tcPr>
          <w:p w14:paraId="6725CAFF" w14:textId="77777777" w:rsidR="005E310C" w:rsidRPr="007908EE" w:rsidRDefault="005E310C" w:rsidP="003376FD">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证据等级（</w:t>
            </w:r>
            <w:r w:rsidRPr="007908EE">
              <w:rPr>
                <w:rFonts w:ascii="Times New Roman" w:hAnsi="Times New Roman" w:hint="eastAsia"/>
                <w:b/>
                <w:bCs/>
                <w:sz w:val="24"/>
                <w:szCs w:val="24"/>
              </w:rPr>
              <w:t>Pharm</w:t>
            </w:r>
            <w:r w:rsidRPr="007908EE">
              <w:rPr>
                <w:rFonts w:ascii="Times New Roman" w:hAnsi="Times New Roman"/>
                <w:b/>
                <w:bCs/>
                <w:sz w:val="24"/>
                <w:szCs w:val="24"/>
              </w:rPr>
              <w:t>GKB</w:t>
            </w:r>
            <w:r w:rsidRPr="007908EE">
              <w:rPr>
                <w:rFonts w:ascii="Times New Roman" w:hAnsi="Times New Roman" w:hint="eastAsia"/>
                <w:b/>
                <w:bCs/>
                <w:sz w:val="24"/>
                <w:szCs w:val="24"/>
              </w:rPr>
              <w:t>）</w:t>
            </w:r>
          </w:p>
        </w:tc>
      </w:tr>
      <w:tr w:rsidR="005E310C" w:rsidRPr="007908EE" w14:paraId="27A266F6" w14:textId="77777777" w:rsidTr="003376FD">
        <w:tc>
          <w:tcPr>
            <w:tcW w:w="10348" w:type="dxa"/>
            <w:gridSpan w:val="5"/>
            <w:shd w:val="clear" w:color="auto" w:fill="FFFFFF" w:themeFill="background1"/>
            <w:vAlign w:val="center"/>
          </w:tcPr>
          <w:p w14:paraId="2E8B0DEF" w14:textId="77777777" w:rsidR="005E310C" w:rsidRPr="007908EE" w:rsidRDefault="005E310C" w:rsidP="003376FD">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{%tr for a in chemo.dbsnp_simple_nosplitdrug%}</w:t>
            </w:r>
          </w:p>
        </w:tc>
      </w:tr>
      <w:tr w:rsidR="005E310C" w:rsidRPr="007908EE" w14:paraId="4B546171" w14:textId="77777777" w:rsidTr="003376FD">
        <w:tc>
          <w:tcPr>
            <w:tcW w:w="1242" w:type="dxa"/>
            <w:shd w:val="clear" w:color="auto" w:fill="FFFFFF" w:themeFill="background1"/>
            <w:vAlign w:val="center"/>
          </w:tcPr>
          <w:p w14:paraId="1C54BCBE" w14:textId="77777777" w:rsidR="005E310C" w:rsidRPr="007908EE" w:rsidRDefault="005E310C" w:rsidP="003376FD">
            <w:pPr>
              <w:tabs>
                <w:tab w:val="left" w:pos="3495"/>
              </w:tabs>
              <w:spacing w:after="0" w:line="240" w:lineRule="auto"/>
              <w:jc w:val="center"/>
              <w:rPr>
                <w:rFonts w:ascii="Times New Roman" w:hAnsi="Times New Roman"/>
                <w:sz w:val="21"/>
                <w:szCs w:val="21"/>
              </w:rPr>
            </w:pPr>
            <w:r w:rsidRPr="00D648DA">
              <w:rPr>
                <w:rFonts w:ascii="Times New Roman" w:hAnsi="Times New Roman"/>
                <w:i/>
                <w:iCs/>
                <w:sz w:val="22"/>
                <w:szCs w:val="22"/>
              </w:rPr>
              <w:t>{{a.gene_symbol}}</w:t>
            </w:r>
          </w:p>
        </w:tc>
        <w:tc>
          <w:tcPr>
            <w:tcW w:w="1418" w:type="dxa"/>
            <w:shd w:val="clear" w:color="auto" w:fill="FFFFFF" w:themeFill="background1"/>
            <w:vAlign w:val="center"/>
          </w:tcPr>
          <w:p w14:paraId="79D98289" w14:textId="77777777" w:rsidR="005E310C" w:rsidRPr="007908EE" w:rsidRDefault="005E310C" w:rsidP="003376FD">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{{a.dbsnp}}</w:t>
            </w:r>
          </w:p>
        </w:tc>
        <w:tc>
          <w:tcPr>
            <w:tcW w:w="1593" w:type="dxa"/>
            <w:shd w:val="clear" w:color="auto" w:fill="FFFFFF" w:themeFill="background1"/>
            <w:vAlign w:val="center"/>
          </w:tcPr>
          <w:p w14:paraId="2871C6D8" w14:textId="77777777" w:rsidR="005E310C" w:rsidRPr="007908EE" w:rsidRDefault="005E310C" w:rsidP="003376FD">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{{a.genotype}}</w:t>
            </w:r>
          </w:p>
        </w:tc>
        <w:tc>
          <w:tcPr>
            <w:tcW w:w="4111" w:type="dxa"/>
            <w:shd w:val="clear" w:color="auto" w:fill="FFFFFF" w:themeFill="background1"/>
            <w:vAlign w:val="center"/>
          </w:tcPr>
          <w:p w14:paraId="2FE616B9" w14:textId="77777777" w:rsidR="005E310C" w:rsidRPr="00D648DA" w:rsidRDefault="005E310C" w:rsidP="003376FD">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{%p for b in a.inter%}</w:t>
            </w:r>
          </w:p>
          <w:p w14:paraId="29029146" w14:textId="77777777" w:rsidR="005E310C" w:rsidRPr="00D648DA" w:rsidRDefault="005E310C" w:rsidP="003376FD">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{{b}}</w:t>
            </w:r>
          </w:p>
          <w:p w14:paraId="628BEAA4" w14:textId="77777777" w:rsidR="005E310C" w:rsidRPr="007908EE" w:rsidRDefault="005E310C" w:rsidP="003376FD">
            <w:pPr>
              <w:autoSpaceDE w:val="0"/>
              <w:autoSpaceDN w:val="0"/>
              <w:adjustRightInd w:val="0"/>
              <w:spacing w:after="0" w:line="240" w:lineRule="auto"/>
              <w:jc w:val="center"/>
              <w:rPr>
                <w:rFonts w:ascii="Times New Roman" w:hAnsi="Times New Roman"/>
                <w:sz w:val="21"/>
                <w:szCs w:val="21"/>
              </w:rPr>
            </w:pPr>
            <w:r w:rsidRPr="00D648DA">
              <w:rPr>
                <w:rFonts w:ascii="Times New Roman" w:hAnsi="Times New Roman"/>
                <w:sz w:val="22"/>
                <w:szCs w:val="22"/>
              </w:rPr>
              <w:t>{%p endfor%}</w:t>
            </w:r>
          </w:p>
        </w:tc>
        <w:tc>
          <w:tcPr>
            <w:tcW w:w="1984" w:type="dxa"/>
            <w:shd w:val="clear" w:color="auto" w:fill="FFFFFF" w:themeFill="background1"/>
            <w:vAlign w:val="center"/>
          </w:tcPr>
          <w:p w14:paraId="2CB588F8" w14:textId="77777777" w:rsidR="005E310C" w:rsidRPr="007908EE" w:rsidRDefault="005E310C" w:rsidP="003376FD">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{{a.evi_level}}</w:t>
            </w:r>
          </w:p>
        </w:tc>
      </w:tr>
      <w:tr w:rsidR="005E310C" w:rsidRPr="007908EE" w14:paraId="329BD5D6" w14:textId="77777777" w:rsidTr="003376FD">
        <w:tc>
          <w:tcPr>
            <w:tcW w:w="10348" w:type="dxa"/>
            <w:gridSpan w:val="5"/>
            <w:shd w:val="clear" w:color="auto" w:fill="FFFFFF" w:themeFill="background1"/>
            <w:vAlign w:val="center"/>
          </w:tcPr>
          <w:p w14:paraId="7F2B1399" w14:textId="77777777" w:rsidR="005E310C" w:rsidRPr="007908EE" w:rsidRDefault="005E310C" w:rsidP="003376FD">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{%tr endfor%}</w:t>
            </w:r>
          </w:p>
        </w:tc>
      </w:tr>
    </w:tbl>
    <w:p w14:paraId="1F6A6B63" w14:textId="77777777" w:rsidR="00AB38B5" w:rsidRPr="007908EE" w:rsidRDefault="00AB38B5">
      <w:pPr>
        <w:autoSpaceDE w:val="0"/>
        <w:autoSpaceDN w:val="0"/>
        <w:adjustRightInd w:val="0"/>
        <w:spacing w:after="0" w:line="240" w:lineRule="auto"/>
        <w:rPr>
          <w:rFonts w:ascii="Times New Roman" w:hAnsi="Times New Roman"/>
          <w:sz w:val="16"/>
          <w:szCs w:val="16"/>
          <w:highlight w:val="yellow"/>
        </w:rPr>
      </w:pPr>
    </w:p>
    <w:p w14:paraId="53229938" w14:textId="77777777" w:rsidR="00AB38B5" w:rsidRPr="007908EE" w:rsidRDefault="00AB38B5">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5E310C" w:rsidRPr="007908EE" w14:paraId="36429D96" w14:textId="77777777" w:rsidTr="003376FD">
        <w:trPr>
          <w:trHeight w:val="454"/>
        </w:trPr>
        <w:tc>
          <w:tcPr>
            <w:tcW w:w="10354" w:type="dxa"/>
            <w:shd w:val="clear" w:color="auto" w:fill="D9D9D9" w:themeFill="background1" w:themeFillShade="D9"/>
            <w:vAlign w:val="center"/>
          </w:tcPr>
          <w:p w14:paraId="1217CDE6" w14:textId="77777777" w:rsidR="005E310C" w:rsidRPr="007908EE" w:rsidRDefault="005E310C" w:rsidP="003376FD">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5E310C" w:rsidRPr="007908EE" w14:paraId="6BA672C4" w14:textId="77777777" w:rsidTr="003376FD">
        <w:trPr>
          <w:trHeight w:val="454"/>
        </w:trPr>
        <w:tc>
          <w:tcPr>
            <w:tcW w:w="10354" w:type="dxa"/>
            <w:shd w:val="clear" w:color="auto" w:fill="auto"/>
            <w:vAlign w:val="center"/>
          </w:tcPr>
          <w:p w14:paraId="537286B3" w14:textId="77777777" w:rsidR="005E310C" w:rsidRPr="007908EE" w:rsidRDefault="005E310C" w:rsidP="003376FD">
            <w:pPr>
              <w:tabs>
                <w:tab w:val="left" w:pos="3495"/>
              </w:tabs>
              <w:spacing w:after="0" w:line="240" w:lineRule="auto"/>
              <w:rPr>
                <w:rFonts w:ascii="Times New Roman" w:hAnsi="Times New Roman"/>
                <w:sz w:val="21"/>
                <w:szCs w:val="21"/>
              </w:rPr>
            </w:pPr>
            <w:r w:rsidRPr="00C65B08">
              <w:rPr>
                <w:rFonts w:ascii="Times New Roman" w:hAnsi="Times New Roman"/>
                <w:sz w:val="21"/>
                <w:szCs w:val="21"/>
                <w:highlight w:val="green"/>
              </w:rPr>
              <w:t>{%tr if var.knb%}</w:t>
            </w:r>
          </w:p>
        </w:tc>
      </w:tr>
      <w:tr w:rsidR="005E310C" w:rsidRPr="007908EE" w14:paraId="37E7BE60" w14:textId="77777777" w:rsidTr="003376FD">
        <w:trPr>
          <w:trHeight w:val="454"/>
        </w:trPr>
        <w:tc>
          <w:tcPr>
            <w:tcW w:w="10354" w:type="dxa"/>
            <w:shd w:val="clear" w:color="auto" w:fill="D9D9D9"/>
            <w:vAlign w:val="center"/>
          </w:tcPr>
          <w:p w14:paraId="6B8DBF10" w14:textId="77777777" w:rsidR="005E310C" w:rsidRPr="007908EE" w:rsidRDefault="005E310C" w:rsidP="003376FD">
            <w:pPr>
              <w:spacing w:after="0"/>
              <w:rPr>
                <w:rFonts w:ascii="Times New Roman" w:hAnsi="Times New Roman"/>
                <w:sz w:val="21"/>
                <w:szCs w:val="21"/>
              </w:rPr>
            </w:pPr>
            <w:r w:rsidRPr="007E5C5C">
              <w:rPr>
                <w:rFonts w:ascii="Times New Roman" w:hAnsi="Times New Roman" w:hint="eastAsia"/>
                <w:bCs/>
                <w:sz w:val="21"/>
                <w:szCs w:val="21"/>
              </w:rPr>
              <w:t xml:space="preserve">KRAS/NRAS/BRAF p.(V600E) </w:t>
            </w:r>
            <w:r w:rsidRPr="007E5C5C">
              <w:rPr>
                <w:rFonts w:ascii="Times New Roman" w:hAnsi="Times New Roman" w:hint="eastAsia"/>
                <w:bCs/>
                <w:sz w:val="21"/>
                <w:szCs w:val="21"/>
              </w:rPr>
              <w:t>野生型</w:t>
            </w:r>
          </w:p>
        </w:tc>
      </w:tr>
      <w:tr w:rsidR="005E310C" w:rsidRPr="007908EE" w14:paraId="7AFD35C6" w14:textId="77777777" w:rsidTr="003376FD">
        <w:trPr>
          <w:trHeight w:val="454"/>
        </w:trPr>
        <w:tc>
          <w:tcPr>
            <w:tcW w:w="10354" w:type="dxa"/>
            <w:shd w:val="clear" w:color="auto" w:fill="auto"/>
            <w:vAlign w:val="center"/>
          </w:tcPr>
          <w:p w14:paraId="507F4290"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3D297869" w14:textId="77777777" w:rsidR="005E310C" w:rsidRPr="007908EE"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7E5C5C">
              <w:rPr>
                <w:rFonts w:ascii="Times New Roman" w:hAnsi="Times New Roman" w:hint="eastAsia"/>
                <w:bCs/>
                <w:sz w:val="21"/>
                <w:szCs w:val="21"/>
              </w:rPr>
              <w:t>KRAS</w:t>
            </w:r>
            <w:r w:rsidRPr="007E5C5C">
              <w:rPr>
                <w:rFonts w:ascii="Times New Roman" w:hAnsi="Times New Roman" w:hint="eastAsia"/>
                <w:bCs/>
                <w:sz w:val="21"/>
                <w:szCs w:val="21"/>
              </w:rPr>
              <w:t>基因是人体内最为常见的原癌基因，其负责编码的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蛋白在细胞内的信号通路中起着信号转导作用，</w:t>
            </w:r>
            <w:r w:rsidRPr="007E5C5C">
              <w:rPr>
                <w:rFonts w:ascii="Times New Roman" w:hAnsi="Times New Roman" w:hint="eastAsia"/>
                <w:bCs/>
                <w:sz w:val="21"/>
                <w:szCs w:val="21"/>
              </w:rPr>
              <w:t>KRAS</w:t>
            </w:r>
            <w:r w:rsidRPr="007E5C5C">
              <w:rPr>
                <w:rFonts w:ascii="Times New Roman" w:hAnsi="Times New Roman" w:hint="eastAsia"/>
                <w:bCs/>
                <w:sz w:val="21"/>
                <w:szCs w:val="21"/>
              </w:rPr>
              <w:t>突变在多种肿瘤中均有发生，比如在肺癌中约占</w:t>
            </w:r>
            <w:r w:rsidRPr="007E5C5C">
              <w:rPr>
                <w:rFonts w:ascii="Times New Roman" w:hAnsi="Times New Roman" w:hint="eastAsia"/>
                <w:bCs/>
                <w:sz w:val="21"/>
                <w:szCs w:val="21"/>
              </w:rPr>
              <w:t>15</w:t>
            </w:r>
            <w:r w:rsidRPr="007E5C5C">
              <w:rPr>
                <w:rFonts w:ascii="Times New Roman" w:hAnsi="Times New Roman" w:hint="eastAsia"/>
                <w:bCs/>
                <w:sz w:val="21"/>
                <w:szCs w:val="21"/>
              </w:rPr>
              <w:t>–</w:t>
            </w:r>
            <w:r w:rsidRPr="007E5C5C">
              <w:rPr>
                <w:rFonts w:ascii="Times New Roman" w:hAnsi="Times New Roman" w:hint="eastAsia"/>
                <w:bCs/>
                <w:sz w:val="21"/>
                <w:szCs w:val="21"/>
              </w:rPr>
              <w:t>25%</w:t>
            </w:r>
            <w:r w:rsidRPr="007E5C5C">
              <w:rPr>
                <w:rFonts w:ascii="Times New Roman" w:hAnsi="Times New Roman" w:hint="eastAsia"/>
                <w:bCs/>
                <w:sz w:val="21"/>
                <w:szCs w:val="21"/>
              </w:rPr>
              <w:t>（</w:t>
            </w:r>
            <w:r w:rsidRPr="007E5C5C">
              <w:rPr>
                <w:rFonts w:ascii="Times New Roman" w:hAnsi="Times New Roman" w:hint="eastAsia"/>
                <w:bCs/>
                <w:sz w:val="21"/>
                <w:szCs w:val="21"/>
              </w:rPr>
              <w:t>PMID: 18794081</w:t>
            </w:r>
            <w:r w:rsidRPr="007E5C5C">
              <w:rPr>
                <w:rFonts w:ascii="Times New Roman" w:hAnsi="Times New Roman" w:hint="eastAsia"/>
                <w:bCs/>
                <w:sz w:val="21"/>
                <w:szCs w:val="21"/>
              </w:rPr>
              <w:t>），在结直肠癌中高达</w:t>
            </w:r>
            <w:r w:rsidRPr="007E5C5C">
              <w:rPr>
                <w:rFonts w:ascii="Times New Roman" w:hAnsi="Times New Roman" w:hint="eastAsia"/>
                <w:bCs/>
                <w:sz w:val="21"/>
                <w:szCs w:val="21"/>
              </w:rPr>
              <w:t>40%</w:t>
            </w:r>
            <w:r w:rsidRPr="007E5C5C">
              <w:rPr>
                <w:rFonts w:ascii="Times New Roman" w:hAnsi="Times New Roman" w:hint="eastAsia"/>
                <w:bCs/>
                <w:sz w:val="21"/>
                <w:szCs w:val="21"/>
              </w:rPr>
              <w:t>（</w:t>
            </w:r>
            <w:r w:rsidRPr="007E5C5C">
              <w:rPr>
                <w:rFonts w:ascii="Times New Roman" w:hAnsi="Times New Roman" w:hint="eastAsia"/>
                <w:bCs/>
                <w:sz w:val="21"/>
                <w:szCs w:val="21"/>
              </w:rPr>
              <w:t>PMID: 19679400</w:t>
            </w:r>
            <w:r w:rsidRPr="007E5C5C">
              <w:rPr>
                <w:rFonts w:ascii="Times New Roman" w:hAnsi="Times New Roman" w:hint="eastAsia"/>
                <w:bCs/>
                <w:sz w:val="21"/>
                <w:szCs w:val="21"/>
              </w:rPr>
              <w:t>）。</w:t>
            </w:r>
            <w:r w:rsidRPr="007E5C5C">
              <w:rPr>
                <w:rFonts w:ascii="Times New Roman" w:hAnsi="Times New Roman" w:hint="eastAsia"/>
                <w:bCs/>
                <w:sz w:val="21"/>
                <w:szCs w:val="21"/>
              </w:rPr>
              <w:t>NRAS</w:t>
            </w:r>
            <w:r w:rsidRPr="007E5C5C">
              <w:rPr>
                <w:rFonts w:ascii="Times New Roman" w:hAnsi="Times New Roman" w:hint="eastAsia"/>
                <w:bCs/>
                <w:sz w:val="21"/>
                <w:szCs w:val="21"/>
              </w:rPr>
              <w:t>基因同</w:t>
            </w:r>
            <w:r w:rsidRPr="007E5C5C">
              <w:rPr>
                <w:rFonts w:ascii="Times New Roman" w:hAnsi="Times New Roman" w:hint="eastAsia"/>
                <w:bCs/>
                <w:sz w:val="21"/>
                <w:szCs w:val="21"/>
              </w:rPr>
              <w:t>KRAS</w:t>
            </w:r>
            <w:r w:rsidRPr="007E5C5C">
              <w:rPr>
                <w:rFonts w:ascii="Times New Roman" w:hAnsi="Times New Roman" w:hint="eastAsia"/>
                <w:bCs/>
                <w:sz w:val="21"/>
                <w:szCs w:val="21"/>
              </w:rPr>
              <w:t>、</w:t>
            </w:r>
            <w:r w:rsidRPr="007E5C5C">
              <w:rPr>
                <w:rFonts w:ascii="Times New Roman" w:hAnsi="Times New Roman" w:hint="eastAsia"/>
                <w:bCs/>
                <w:sz w:val="21"/>
                <w:szCs w:val="21"/>
              </w:rPr>
              <w:t>HRAS</w:t>
            </w:r>
            <w:r w:rsidRPr="007E5C5C">
              <w:rPr>
                <w:rFonts w:ascii="Times New Roman" w:hAnsi="Times New Roman" w:hint="eastAsia"/>
                <w:bCs/>
                <w:sz w:val="21"/>
                <w:szCs w:val="21"/>
              </w:rPr>
              <w:t>基因一样隶属于</w:t>
            </w:r>
            <w:r w:rsidRPr="007E5C5C">
              <w:rPr>
                <w:rFonts w:ascii="Times New Roman" w:hAnsi="Times New Roman" w:hint="eastAsia"/>
                <w:bCs/>
                <w:sz w:val="21"/>
                <w:szCs w:val="21"/>
              </w:rPr>
              <w:t>RAS</w:t>
            </w:r>
            <w:r w:rsidRPr="007E5C5C">
              <w:rPr>
                <w:rFonts w:ascii="Times New Roman" w:hAnsi="Times New Roman" w:hint="eastAsia"/>
                <w:bCs/>
                <w:sz w:val="21"/>
                <w:szCs w:val="21"/>
              </w:rPr>
              <w:t>基因家族，其负责编码的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蛋白在多种细胞信号通路中起着信号转导作用，在细胞的生存与增殖等活动中处于重要位置。</w:t>
            </w:r>
            <w:r w:rsidRPr="007E5C5C">
              <w:rPr>
                <w:rFonts w:ascii="Times New Roman" w:hAnsi="Times New Roman" w:hint="eastAsia"/>
                <w:bCs/>
                <w:sz w:val="21"/>
                <w:szCs w:val="21"/>
              </w:rPr>
              <w:t>NRAS</w:t>
            </w:r>
            <w:r w:rsidRPr="007E5C5C">
              <w:rPr>
                <w:rFonts w:ascii="Times New Roman" w:hAnsi="Times New Roman" w:hint="eastAsia"/>
                <w:bCs/>
                <w:sz w:val="21"/>
                <w:szCs w:val="21"/>
              </w:rPr>
              <w:t>在结直肠癌患者中的突变率相对较高，约为</w:t>
            </w:r>
            <w:r w:rsidRPr="007E5C5C">
              <w:rPr>
                <w:rFonts w:ascii="Times New Roman" w:hAnsi="Times New Roman" w:hint="eastAsia"/>
                <w:bCs/>
                <w:sz w:val="21"/>
                <w:szCs w:val="21"/>
              </w:rPr>
              <w:t>1</w:t>
            </w:r>
            <w:r w:rsidRPr="007E5C5C">
              <w:rPr>
                <w:rFonts w:ascii="Times New Roman" w:hAnsi="Times New Roman" w:hint="eastAsia"/>
                <w:bCs/>
                <w:sz w:val="21"/>
                <w:szCs w:val="21"/>
              </w:rPr>
              <w:t>～</w:t>
            </w:r>
            <w:r w:rsidRPr="007E5C5C">
              <w:rPr>
                <w:rFonts w:ascii="Times New Roman" w:hAnsi="Times New Roman" w:hint="eastAsia"/>
                <w:bCs/>
                <w:sz w:val="21"/>
                <w:szCs w:val="21"/>
              </w:rPr>
              <w:t>6%</w:t>
            </w:r>
            <w:r w:rsidRPr="007E5C5C">
              <w:rPr>
                <w:rFonts w:ascii="Times New Roman" w:hAnsi="Times New Roman" w:hint="eastAsia"/>
                <w:bCs/>
                <w:sz w:val="21"/>
                <w:szCs w:val="21"/>
              </w:rPr>
              <w:t>，主要发生位置为</w:t>
            </w:r>
            <w:r w:rsidRPr="007E5C5C">
              <w:rPr>
                <w:rFonts w:ascii="Times New Roman" w:hAnsi="Times New Roman" w:hint="eastAsia"/>
                <w:bCs/>
                <w:sz w:val="21"/>
                <w:szCs w:val="21"/>
              </w:rPr>
              <w:t>2</w:t>
            </w:r>
            <w:r w:rsidRPr="007E5C5C">
              <w:rPr>
                <w:rFonts w:ascii="Times New Roman" w:hAnsi="Times New Roman" w:hint="eastAsia"/>
                <w:bCs/>
                <w:sz w:val="21"/>
                <w:szCs w:val="21"/>
              </w:rPr>
              <w:t>～</w:t>
            </w:r>
            <w:r w:rsidRPr="007E5C5C">
              <w:rPr>
                <w:rFonts w:ascii="Times New Roman" w:hAnsi="Times New Roman" w:hint="eastAsia"/>
                <w:bCs/>
                <w:sz w:val="21"/>
                <w:szCs w:val="21"/>
              </w:rPr>
              <w:t>4</w:t>
            </w:r>
            <w:r w:rsidRPr="007E5C5C">
              <w:rPr>
                <w:rFonts w:ascii="Times New Roman" w:hAnsi="Times New Roman" w:hint="eastAsia"/>
                <w:bCs/>
                <w:sz w:val="21"/>
                <w:szCs w:val="21"/>
              </w:rPr>
              <w:t>号外显子，同时</w:t>
            </w:r>
            <w:r w:rsidRPr="007E5C5C">
              <w:rPr>
                <w:rFonts w:ascii="Times New Roman" w:hAnsi="Times New Roman" w:hint="eastAsia"/>
                <w:bCs/>
                <w:sz w:val="21"/>
                <w:szCs w:val="21"/>
              </w:rPr>
              <w:t>NRAS</w:t>
            </w:r>
            <w:r w:rsidRPr="007E5C5C">
              <w:rPr>
                <w:rFonts w:ascii="Times New Roman" w:hAnsi="Times New Roman" w:hint="eastAsia"/>
                <w:bCs/>
                <w:sz w:val="21"/>
                <w:szCs w:val="21"/>
              </w:rPr>
              <w:t>也是结直肠癌中重要的分子标志之一。</w:t>
            </w:r>
            <w:r w:rsidRPr="007E5C5C">
              <w:rPr>
                <w:rFonts w:ascii="Times New Roman" w:hAnsi="Times New Roman" w:hint="eastAsia"/>
                <w:bCs/>
                <w:sz w:val="21"/>
                <w:szCs w:val="21"/>
              </w:rPr>
              <w:t>BRAF</w:t>
            </w:r>
            <w:r w:rsidRPr="007E5C5C">
              <w:rPr>
                <w:rFonts w:ascii="Times New Roman" w:hAnsi="Times New Roman" w:hint="eastAsia"/>
                <w:bCs/>
                <w:sz w:val="21"/>
                <w:szCs w:val="21"/>
              </w:rPr>
              <w:t>，又名丝氨酸</w:t>
            </w:r>
            <w:r w:rsidRPr="007E5C5C">
              <w:rPr>
                <w:rFonts w:ascii="Times New Roman" w:hAnsi="Times New Roman" w:hint="eastAsia"/>
                <w:bCs/>
                <w:sz w:val="21"/>
                <w:szCs w:val="21"/>
              </w:rPr>
              <w:t>/</w:t>
            </w:r>
            <w:r w:rsidRPr="007E5C5C">
              <w:rPr>
                <w:rFonts w:ascii="Times New Roman" w:hAnsi="Times New Roman" w:hint="eastAsia"/>
                <w:bCs/>
                <w:sz w:val="21"/>
                <w:szCs w:val="21"/>
              </w:rPr>
              <w:t>苏氨酸激酶，其在丝裂原活化蛋白激酶（</w:t>
            </w:r>
            <w:r w:rsidRPr="007E5C5C">
              <w:rPr>
                <w:rFonts w:ascii="Times New Roman" w:hAnsi="Times New Roman" w:hint="eastAsia"/>
                <w:bCs/>
                <w:sz w:val="21"/>
                <w:szCs w:val="21"/>
              </w:rPr>
              <w:t>MAPK</w:t>
            </w:r>
            <w:r w:rsidRPr="007E5C5C">
              <w:rPr>
                <w:rFonts w:ascii="Times New Roman" w:hAnsi="Times New Roman" w:hint="eastAsia"/>
                <w:bCs/>
                <w:sz w:val="21"/>
                <w:szCs w:val="21"/>
              </w:rPr>
              <w:t>）级联（</w:t>
            </w:r>
            <w:r w:rsidRPr="007E5C5C">
              <w:rPr>
                <w:rFonts w:ascii="Times New Roman" w:hAnsi="Times New Roman" w:hint="eastAsia"/>
                <w:bCs/>
                <w:sz w:val="21"/>
                <w:szCs w:val="21"/>
              </w:rPr>
              <w:t>PMID:15520807</w:t>
            </w:r>
            <w:r w:rsidRPr="007E5C5C">
              <w:rPr>
                <w:rFonts w:ascii="Times New Roman" w:hAnsi="Times New Roman" w:hint="eastAsia"/>
                <w:bCs/>
                <w:sz w:val="21"/>
                <w:szCs w:val="21"/>
              </w:rPr>
              <w:t>）的调节中起关键作用。</w:t>
            </w:r>
            <w:r w:rsidRPr="007E5C5C">
              <w:rPr>
                <w:rFonts w:ascii="Times New Roman" w:hAnsi="Times New Roman" w:hint="eastAsia"/>
                <w:bCs/>
                <w:sz w:val="21"/>
                <w:szCs w:val="21"/>
              </w:rPr>
              <w:t>BRAF</w:t>
            </w:r>
            <w:r w:rsidRPr="007E5C5C">
              <w:rPr>
                <w:rFonts w:ascii="Times New Roman" w:hAnsi="Times New Roman" w:hint="eastAsia"/>
                <w:bCs/>
                <w:sz w:val="21"/>
                <w:szCs w:val="21"/>
              </w:rPr>
              <w:t>基因突变在多种肿瘤中均有报道，包括黑色素瘤（</w:t>
            </w:r>
            <w:r w:rsidRPr="007E5C5C">
              <w:rPr>
                <w:rFonts w:ascii="Times New Roman" w:hAnsi="Times New Roman" w:hint="eastAsia"/>
                <w:bCs/>
                <w:sz w:val="21"/>
                <w:szCs w:val="21"/>
              </w:rPr>
              <w:t>PMID:12068308</w:t>
            </w:r>
            <w:r w:rsidRPr="007E5C5C">
              <w:rPr>
                <w:rFonts w:ascii="Times New Roman" w:hAnsi="Times New Roman" w:hint="eastAsia"/>
                <w:bCs/>
                <w:sz w:val="21"/>
                <w:szCs w:val="21"/>
              </w:rPr>
              <w:t>）、肺癌、结直肠癌（</w:t>
            </w:r>
            <w:r w:rsidRPr="007E5C5C">
              <w:rPr>
                <w:rFonts w:ascii="Times New Roman" w:hAnsi="Times New Roman" w:hint="eastAsia"/>
                <w:bCs/>
                <w:sz w:val="21"/>
                <w:szCs w:val="21"/>
              </w:rPr>
              <w:t>PMID:19537845</w:t>
            </w:r>
            <w:r w:rsidRPr="007E5C5C">
              <w:rPr>
                <w:rFonts w:ascii="Times New Roman" w:hAnsi="Times New Roman" w:hint="eastAsia"/>
                <w:bCs/>
                <w:sz w:val="21"/>
                <w:szCs w:val="21"/>
              </w:rPr>
              <w:t>）等，是一种常见的原癌基因。</w:t>
            </w:r>
          </w:p>
        </w:tc>
      </w:tr>
      <w:tr w:rsidR="005E310C" w:rsidRPr="007908EE" w14:paraId="592FB883" w14:textId="77777777" w:rsidTr="003376FD">
        <w:trPr>
          <w:trHeight w:val="454"/>
        </w:trPr>
        <w:tc>
          <w:tcPr>
            <w:tcW w:w="10354" w:type="dxa"/>
            <w:shd w:val="clear" w:color="auto" w:fill="auto"/>
            <w:vAlign w:val="center"/>
          </w:tcPr>
          <w:p w14:paraId="5F04E0C4" w14:textId="77777777" w:rsidR="005E310C" w:rsidRPr="00C65B08" w:rsidRDefault="005E310C" w:rsidP="003376FD">
            <w:pPr>
              <w:autoSpaceDE w:val="0"/>
              <w:autoSpaceDN w:val="0"/>
              <w:adjustRightInd w:val="0"/>
              <w:spacing w:after="0" w:line="240" w:lineRule="auto"/>
              <w:rPr>
                <w:rFonts w:ascii="Times New Roman" w:hAnsi="Times New Roman"/>
                <w:bCs/>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%tr endif%}</w:t>
            </w:r>
          </w:p>
        </w:tc>
      </w:tr>
      <w:tr w:rsidR="005E310C" w:rsidRPr="007908EE" w14:paraId="51EB8F97" w14:textId="77777777" w:rsidTr="003376FD">
        <w:trPr>
          <w:trHeight w:val="454"/>
        </w:trPr>
        <w:tc>
          <w:tcPr>
            <w:tcW w:w="10354" w:type="dxa"/>
            <w:tcBorders>
              <w:bottom w:val="dotted" w:sz="4" w:space="0" w:color="4472C4"/>
            </w:tcBorders>
            <w:shd w:val="clear" w:color="auto" w:fill="auto"/>
            <w:vAlign w:val="center"/>
          </w:tcPr>
          <w:p w14:paraId="16C6565B" w14:textId="77777777" w:rsidR="005E310C" w:rsidRPr="00C65B08" w:rsidRDefault="005E310C" w:rsidP="003376FD">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var.var_somatic.level_I +var.var_somatic.level_II + var.var_somatic.level_onco_nodrug + var.var_somatic.level_III %}</w:t>
            </w:r>
          </w:p>
        </w:tc>
      </w:tr>
      <w:tr w:rsidR="005E310C" w:rsidRPr="007908EE" w14:paraId="2747549A" w14:textId="77777777" w:rsidTr="003376FD">
        <w:trPr>
          <w:trHeight w:val="454"/>
        </w:trPr>
        <w:tc>
          <w:tcPr>
            <w:tcW w:w="10354" w:type="dxa"/>
            <w:tcBorders>
              <w:top w:val="dotted" w:sz="4" w:space="0" w:color="4472C4"/>
              <w:bottom w:val="dotted" w:sz="4" w:space="0" w:color="4472C4"/>
            </w:tcBorders>
            <w:shd w:val="clear" w:color="auto" w:fill="D9D9D9"/>
            <w:vAlign w:val="center"/>
          </w:tcPr>
          <w:p w14:paraId="54F065FA"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if a.bio_category==”Snvindel”%}</w:t>
            </w:r>
          </w:p>
          <w:p w14:paraId="258504A9" w14:textId="77777777" w:rsidR="005E310C"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{{a.gene_symbol}}</w:t>
            </w:r>
            <w:r>
              <w:rPr>
                <w:rFonts w:ascii="Times New Roman" w:hAnsi="Times New Roman"/>
                <w:bCs/>
                <w:sz w:val="21"/>
                <w:szCs w:val="21"/>
              </w:rPr>
              <w:t xml:space="preserve"> {{a.</w:t>
            </w:r>
            <w:r w:rsidRPr="008250FD">
              <w:rPr>
                <w:rFonts w:ascii="Times New Roman" w:hAnsi="Times New Roman"/>
                <w:bCs/>
                <w:sz w:val="21"/>
                <w:szCs w:val="21"/>
              </w:rPr>
              <w:t>transcript_primary</w:t>
            </w:r>
            <w:r>
              <w:rPr>
                <w:rFonts w:ascii="Times New Roman" w:hAnsi="Times New Roman"/>
                <w:bCs/>
                <w:sz w:val="21"/>
                <w:szCs w:val="21"/>
              </w:rPr>
              <w:t>}}</w:t>
            </w:r>
            <w:r w:rsidRPr="008250FD">
              <w:rPr>
                <w:rFonts w:ascii="Times New Roman" w:hAnsi="Times New Roman"/>
                <w:bCs/>
                <w:sz w:val="21"/>
                <w:szCs w:val="21"/>
              </w:rPr>
              <w:t xml:space="preserve"> {{a.hgvs_c}}{%if a.hgvs_p!=”p.?”%} {{a.hgvs_p}}{%endif%}</w:t>
            </w:r>
          </w:p>
          <w:p w14:paraId="7B107CE4" w14:textId="77777777" w:rsidR="005E310C" w:rsidRPr="00C1448D" w:rsidRDefault="005E310C" w:rsidP="003376F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if a.judge_mergeMET%}</w:t>
            </w:r>
          </w:p>
          <w:p w14:paraId="42942B31" w14:textId="77777777" w:rsidR="005E310C" w:rsidRPr="00C1448D" w:rsidRDefault="005E310C" w:rsidP="003376F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hint="eastAsia"/>
                <w:bCs/>
                <w:sz w:val="21"/>
                <w:szCs w:val="21"/>
              </w:rPr>
              <w:t>（</w:t>
            </w:r>
            <w:r w:rsidRPr="00C1448D">
              <w:rPr>
                <w:rFonts w:ascii="Times New Roman" w:hAnsi="Times New Roman" w:hint="eastAsia"/>
                <w:bCs/>
                <w:sz w:val="21"/>
                <w:szCs w:val="21"/>
              </w:rPr>
              <w:t>MET exon14 skipping</w:t>
            </w:r>
            <w:r w:rsidRPr="00C1448D">
              <w:rPr>
                <w:rFonts w:ascii="Times New Roman" w:hAnsi="Times New Roman" w:hint="eastAsia"/>
                <w:bCs/>
                <w:sz w:val="21"/>
                <w:szCs w:val="21"/>
              </w:rPr>
              <w:t>）</w:t>
            </w:r>
          </w:p>
          <w:p w14:paraId="4949D416"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endif%}</w:t>
            </w:r>
          </w:p>
          <w:p w14:paraId="305A2F4D"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elif a.bio_category==”Cnv”%}</w:t>
            </w:r>
          </w:p>
          <w:p w14:paraId="0ED5789D"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{{a.gene_symbol}} </w:t>
            </w:r>
            <w:r w:rsidRPr="008250FD">
              <w:rPr>
                <w:rFonts w:ascii="Times New Roman" w:hAnsi="Times New Roman" w:hint="eastAsia"/>
                <w:bCs/>
                <w:sz w:val="21"/>
                <w:szCs w:val="21"/>
              </w:rPr>
              <w:t>扩增</w:t>
            </w:r>
          </w:p>
          <w:p w14:paraId="2E80D822"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elif a.bio_category==”Sv” or a.bio_category==”PSeqRnaSv”%}</w:t>
            </w:r>
          </w:p>
          <w:p w14:paraId="1FF05391"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if a.five_prime_gene == “MET” and a.three_prime_gene==”MET”%}</w:t>
            </w:r>
          </w:p>
          <w:p w14:paraId="61C29287"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MET exon14 </w:t>
            </w:r>
            <w:r w:rsidRPr="008250FD">
              <w:rPr>
                <w:rFonts w:ascii="Times New Roman" w:hAnsi="Times New Roman" w:hint="eastAsia"/>
                <w:bCs/>
                <w:sz w:val="21"/>
                <w:szCs w:val="21"/>
              </w:rPr>
              <w:t>跳跃</w:t>
            </w:r>
          </w:p>
          <w:p w14:paraId="007C2F5F"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else%}</w:t>
            </w:r>
          </w:p>
          <w:p w14:paraId="3731F953"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{{a.five_prime_gene}} : {{a.five_prime_cds}}-{{a.three_prime_gene}} : {{a.three_prime_cds}} </w:t>
            </w:r>
            <w:r w:rsidRPr="008250FD">
              <w:rPr>
                <w:rFonts w:ascii="Times New Roman" w:hAnsi="Times New Roman" w:hint="eastAsia"/>
                <w:bCs/>
                <w:sz w:val="21"/>
                <w:szCs w:val="21"/>
              </w:rPr>
              <w:t>融合</w:t>
            </w:r>
          </w:p>
          <w:p w14:paraId="1336A645"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p w14:paraId="32955E17"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tc>
      </w:tr>
      <w:tr w:rsidR="005E310C" w:rsidRPr="007908EE" w14:paraId="0AB0C5EB" w14:textId="77777777" w:rsidTr="003376FD">
        <w:trPr>
          <w:trHeight w:val="454"/>
        </w:trPr>
        <w:tc>
          <w:tcPr>
            <w:tcW w:w="10354" w:type="dxa"/>
            <w:tcBorders>
              <w:top w:val="dotted" w:sz="4" w:space="0" w:color="4472C4"/>
            </w:tcBorders>
            <w:shd w:val="clear" w:color="auto" w:fill="auto"/>
            <w:vAlign w:val="center"/>
          </w:tcPr>
          <w:p w14:paraId="76854CEB"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72E4BD51" w14:textId="77777777" w:rsidR="005E310C" w:rsidRPr="008250FD"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if “,” in a.gene_symbol and (a.bio_category==”Sv” or a.bio_category == “PSeqRnaSv”)%}</w:t>
            </w:r>
          </w:p>
          <w:p w14:paraId="4C3FC6A2" w14:textId="77777777" w:rsidR="005E310C" w:rsidRPr="008250FD"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if a.five_prime_gene != a.three_prime_gene %}</w:t>
            </w:r>
          </w:p>
          <w:p w14:paraId="45B41895" w14:textId="77777777" w:rsidR="005E310C" w:rsidRPr="008250FD"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{{a.five_prime_gene_function|e}}</w:t>
            </w:r>
          </w:p>
          <w:p w14:paraId="291FDCE7" w14:textId="77777777" w:rsidR="005E310C" w:rsidRPr="008250FD"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{{a.three_prime_gene_function|e}}</w:t>
            </w:r>
          </w:p>
          <w:p w14:paraId="466A5C6A" w14:textId="77777777" w:rsidR="005E310C" w:rsidRPr="008250FD"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796827D2" w14:textId="77777777" w:rsidR="005E310C" w:rsidRPr="008250FD"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{{a.five_prime_gene_function|e}}</w:t>
            </w:r>
          </w:p>
          <w:p w14:paraId="2BCC90E9" w14:textId="77777777" w:rsidR="005E310C" w:rsidRPr="008250FD"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61E00A97" w14:textId="77777777" w:rsidR="005E310C" w:rsidRPr="008250FD"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6B033BCA" w14:textId="77777777" w:rsidR="005E310C"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{{a.gene_function|e}}</w:t>
            </w:r>
          </w:p>
          <w:p w14:paraId="761994AA" w14:textId="77777777" w:rsidR="005E310C"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4E692755"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3316BF2C" w14:textId="77777777" w:rsidR="005E310C" w:rsidRPr="00C65B08" w:rsidRDefault="005E310C" w:rsidP="003376FD">
            <w:pPr>
              <w:autoSpaceDE w:val="0"/>
              <w:autoSpaceDN w:val="0"/>
              <w:adjustRightInd w:val="0"/>
              <w:spacing w:after="0" w:line="240" w:lineRule="auto"/>
              <w:ind w:firstLineChars="200" w:firstLine="420"/>
              <w:rPr>
                <w:rFonts w:ascii="Times New Roman" w:hAnsi="Times New Roman"/>
                <w:b/>
                <w:sz w:val="21"/>
                <w:szCs w:val="21"/>
              </w:rPr>
            </w:pPr>
            <w:r w:rsidRPr="008250FD">
              <w:rPr>
                <w:rFonts w:ascii="Times New Roman" w:hAnsi="Times New Roman"/>
                <w:bCs/>
                <w:sz w:val="21"/>
                <w:szCs w:val="21"/>
              </w:rPr>
              <w:t>{{a.variant_desc_cn|e|trim}}{{a.variant_interpret_cn|e|trim}}</w:t>
            </w:r>
          </w:p>
        </w:tc>
      </w:tr>
      <w:tr w:rsidR="005E310C" w:rsidRPr="007908EE" w14:paraId="777C1D4C" w14:textId="77777777" w:rsidTr="00FD67A1">
        <w:trPr>
          <w:trHeight w:val="454"/>
        </w:trPr>
        <w:tc>
          <w:tcPr>
            <w:tcW w:w="10354" w:type="dxa"/>
            <w:tcBorders>
              <w:top w:val="dotted" w:sz="4" w:space="0" w:color="4472C4"/>
              <w:bottom w:val="dotted" w:sz="4" w:space="0" w:color="4472C4"/>
            </w:tcBorders>
            <w:shd w:val="clear" w:color="auto" w:fill="auto"/>
            <w:vAlign w:val="center"/>
          </w:tcPr>
          <w:p w14:paraId="3AA56E10"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%tr endfor%}</w:t>
            </w:r>
          </w:p>
        </w:tc>
      </w:tr>
      <w:tr w:rsidR="00FD67A1" w:rsidRPr="007908EE" w14:paraId="720E7D5C" w14:textId="77777777" w:rsidTr="003376FD">
        <w:trPr>
          <w:trHeight w:val="454"/>
        </w:trPr>
        <w:tc>
          <w:tcPr>
            <w:tcW w:w="10354" w:type="dxa"/>
            <w:tcBorders>
              <w:top w:val="dotted" w:sz="4" w:space="0" w:color="4472C4"/>
            </w:tcBorders>
            <w:shd w:val="clear" w:color="auto" w:fill="auto"/>
            <w:vAlign w:val="center"/>
          </w:tcPr>
          <w:p w14:paraId="308ED1AC" w14:textId="64B73400" w:rsidR="00FD67A1" w:rsidRPr="00C65B08" w:rsidRDefault="00FD67A1" w:rsidP="003376FD">
            <w:pPr>
              <w:autoSpaceDE w:val="0"/>
              <w:autoSpaceDN w:val="0"/>
              <w:adjustRightInd w:val="0"/>
              <w:spacing w:after="0" w:line="240" w:lineRule="auto"/>
              <w:rPr>
                <w:rFonts w:ascii="Times New Roman" w:hAnsi="Times New Roman"/>
                <w:bCs/>
                <w:sz w:val="21"/>
                <w:szCs w:val="21"/>
                <w:highlight w:val="green"/>
              </w:rPr>
            </w:pPr>
            <w:r w:rsidRPr="00FD67A1">
              <w:rPr>
                <w:rFonts w:ascii="Times New Roman" w:hAnsi="Times New Roman"/>
                <w:bCs/>
                <w:sz w:val="21"/>
                <w:szCs w:val="21"/>
                <w:highlight w:val="green"/>
              </w:rPr>
              <w:t>{%tr if not var.knb and not var.var_somatic.level_I +var.var_somatic.level_II + var.var_somatic.level_onco_nodrug + var.var_somatic.level_III %}</w:t>
            </w:r>
          </w:p>
        </w:tc>
      </w:tr>
      <w:tr w:rsidR="00FD67A1" w:rsidRPr="007908EE" w14:paraId="23A087A3" w14:textId="77777777" w:rsidTr="003376FD">
        <w:trPr>
          <w:trHeight w:val="454"/>
        </w:trPr>
        <w:tc>
          <w:tcPr>
            <w:tcW w:w="10354" w:type="dxa"/>
            <w:tcBorders>
              <w:top w:val="dotted" w:sz="4" w:space="0" w:color="4472C4"/>
            </w:tcBorders>
            <w:shd w:val="clear" w:color="auto" w:fill="auto"/>
            <w:vAlign w:val="center"/>
          </w:tcPr>
          <w:p w14:paraId="320FCFB8" w14:textId="24F02F0B" w:rsidR="00FD67A1" w:rsidRPr="00C65B08" w:rsidRDefault="00FD67A1" w:rsidP="00FD67A1">
            <w:pPr>
              <w:autoSpaceDE w:val="0"/>
              <w:autoSpaceDN w:val="0"/>
              <w:adjustRightInd w:val="0"/>
              <w:spacing w:after="0" w:line="240" w:lineRule="auto"/>
              <w:jc w:val="center"/>
              <w:rPr>
                <w:rFonts w:ascii="Times New Roman" w:hAnsi="Times New Roman"/>
                <w:bCs/>
                <w:sz w:val="21"/>
                <w:szCs w:val="21"/>
                <w:highlight w:val="green"/>
              </w:rPr>
            </w:pPr>
            <w:r w:rsidRPr="00B93453">
              <w:rPr>
                <w:rFonts w:ascii="Times New Roman" w:hAnsi="Times New Roman" w:hint="eastAsia"/>
                <w:bCs/>
                <w:sz w:val="21"/>
                <w:szCs w:val="21"/>
              </w:rPr>
              <w:lastRenderedPageBreak/>
              <w:t>未检测到相关变异</w:t>
            </w:r>
          </w:p>
        </w:tc>
      </w:tr>
      <w:tr w:rsidR="00FD67A1" w:rsidRPr="007908EE" w14:paraId="1B03FD6D" w14:textId="77777777" w:rsidTr="003376FD">
        <w:trPr>
          <w:trHeight w:val="454"/>
        </w:trPr>
        <w:tc>
          <w:tcPr>
            <w:tcW w:w="10354" w:type="dxa"/>
            <w:tcBorders>
              <w:top w:val="dotted" w:sz="4" w:space="0" w:color="4472C4"/>
            </w:tcBorders>
            <w:shd w:val="clear" w:color="auto" w:fill="auto"/>
            <w:vAlign w:val="center"/>
          </w:tcPr>
          <w:p w14:paraId="04BE7E68" w14:textId="7972E659" w:rsidR="00FD67A1" w:rsidRPr="00C65B08" w:rsidRDefault="00FD67A1" w:rsidP="003376FD">
            <w:pPr>
              <w:autoSpaceDE w:val="0"/>
              <w:autoSpaceDN w:val="0"/>
              <w:adjustRightInd w:val="0"/>
              <w:spacing w:after="0" w:line="240" w:lineRule="auto"/>
              <w:rPr>
                <w:rFonts w:ascii="Times New Roman" w:hAnsi="Times New Roman"/>
                <w:bCs/>
                <w:sz w:val="21"/>
                <w:szCs w:val="21"/>
                <w:highlight w:val="green"/>
              </w:rPr>
            </w:pPr>
            <w:r>
              <w:rPr>
                <w:rFonts w:ascii="Times New Roman" w:hAnsi="Times New Roman" w:hint="eastAsia"/>
                <w:bCs/>
                <w:sz w:val="21"/>
                <w:szCs w:val="21"/>
                <w:highlight w:val="green"/>
              </w:rPr>
              <w:t>{</w:t>
            </w:r>
            <w:r>
              <w:rPr>
                <w:rFonts w:ascii="Times New Roman" w:hAnsi="Times New Roman"/>
                <w:bCs/>
                <w:sz w:val="21"/>
                <w:szCs w:val="21"/>
                <w:highlight w:val="green"/>
              </w:rPr>
              <w:t>%tr endif%}</w:t>
            </w:r>
          </w:p>
        </w:tc>
      </w:tr>
    </w:tbl>
    <w:p w14:paraId="1822181B" w14:textId="0BCBBB93" w:rsidR="005E310C" w:rsidRDefault="005E310C" w:rsidP="005E310C">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bCs/>
          <w:color w:val="3B3838"/>
          <w:sz w:val="18"/>
          <w:szCs w:val="18"/>
          <w:highlight w:val="green"/>
        </w:rPr>
        <w:t>{%p if sample.control_sample_id%}</w:t>
      </w:r>
    </w:p>
    <w:p w14:paraId="21E7B857" w14:textId="5197B573" w:rsidR="007B1154" w:rsidRDefault="007B1154" w:rsidP="005E310C">
      <w:pPr>
        <w:pStyle w:val="Default"/>
        <w:snapToGrid w:val="0"/>
        <w:jc w:val="both"/>
        <w:rPr>
          <w:rFonts w:ascii="Times New Roman" w:eastAsia="宋体" w:hAnsi="Times New Roman" w:cs="Times New Roman"/>
          <w:bCs/>
          <w:color w:val="3B3838"/>
          <w:sz w:val="18"/>
          <w:szCs w:val="18"/>
        </w:rPr>
      </w:pPr>
    </w:p>
    <w:p w14:paraId="4418E06F" w14:textId="77777777" w:rsidR="007B1154" w:rsidRPr="007908EE" w:rsidRDefault="007B1154" w:rsidP="005E310C">
      <w:pPr>
        <w:pStyle w:val="Default"/>
        <w:snapToGrid w:val="0"/>
        <w:jc w:val="both"/>
        <w:rPr>
          <w:rFonts w:ascii="Times New Roman" w:eastAsia="宋体" w:hAnsi="Times New Roman" w:cs="Times New Roman"/>
          <w:bCs/>
          <w:color w:val="3B3838"/>
          <w:sz w:val="18"/>
          <w:szCs w:val="18"/>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5E310C" w:rsidRPr="007908EE" w14:paraId="7676757C" w14:textId="77777777" w:rsidTr="003376FD">
        <w:trPr>
          <w:trHeight w:val="454"/>
        </w:trPr>
        <w:tc>
          <w:tcPr>
            <w:tcW w:w="10348" w:type="dxa"/>
            <w:shd w:val="clear" w:color="auto" w:fill="D9D9D9"/>
            <w:vAlign w:val="center"/>
          </w:tcPr>
          <w:p w14:paraId="6F038E49" w14:textId="77777777" w:rsidR="005E310C" w:rsidRPr="007908EE" w:rsidRDefault="005E310C" w:rsidP="003376FD">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5E310C" w:rsidRPr="007908EE" w14:paraId="6821A638" w14:textId="77777777" w:rsidTr="003376FD">
        <w:trPr>
          <w:trHeight w:val="454"/>
        </w:trPr>
        <w:tc>
          <w:tcPr>
            <w:tcW w:w="10348" w:type="dxa"/>
            <w:shd w:val="clear" w:color="auto" w:fill="D9D9D9"/>
            <w:vAlign w:val="center"/>
          </w:tcPr>
          <w:p w14:paraId="398616B3" w14:textId="77777777" w:rsidR="005E310C" w:rsidRPr="007908EE" w:rsidRDefault="005E310C" w:rsidP="003376FD">
            <w:pPr>
              <w:spacing w:after="0" w:line="240" w:lineRule="auto"/>
              <w:rPr>
                <w:rFonts w:ascii="Times New Roman" w:hAnsi="Times New Roman"/>
                <w:b/>
                <w:bCs/>
                <w:sz w:val="24"/>
                <w:szCs w:val="24"/>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if var.var_germline.level_5+var.var_germline.level_4</w:t>
            </w:r>
            <w:r>
              <w:rPr>
                <w:rFonts w:ascii="Times New Roman" w:hAnsi="Times New Roman"/>
                <w:bCs/>
                <w:sz w:val="21"/>
                <w:szCs w:val="21"/>
              </w:rPr>
              <w:t xml:space="preserve"> + </w:t>
            </w:r>
            <w:r w:rsidRPr="00B93453">
              <w:rPr>
                <w:rFonts w:ascii="Times New Roman" w:hAnsi="Times New Roman"/>
                <w:bCs/>
                <w:sz w:val="21"/>
                <w:szCs w:val="21"/>
              </w:rPr>
              <w:t>var.var_germline.level_3%}</w:t>
            </w:r>
          </w:p>
        </w:tc>
      </w:tr>
      <w:tr w:rsidR="005E310C" w:rsidRPr="007908EE" w14:paraId="0FFDF5F6" w14:textId="77777777" w:rsidTr="003376FD">
        <w:trPr>
          <w:trHeight w:val="454"/>
        </w:trPr>
        <w:tc>
          <w:tcPr>
            <w:tcW w:w="10348" w:type="dxa"/>
            <w:shd w:val="clear" w:color="auto" w:fill="D9D9D9"/>
            <w:vAlign w:val="center"/>
          </w:tcPr>
          <w:p w14:paraId="6DF2A056" w14:textId="77777777" w:rsidR="005E310C" w:rsidRPr="007908EE" w:rsidRDefault="005E310C" w:rsidP="003376FD">
            <w:pPr>
              <w:spacing w:after="0" w:line="240" w:lineRule="auto"/>
              <w:rPr>
                <w:rFonts w:ascii="Times New Roman" w:hAnsi="Times New Roman"/>
                <w:b/>
                <w:bCs/>
                <w:sz w:val="24"/>
                <w:szCs w:val="24"/>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w:t>
            </w:r>
            <w:r>
              <w:rPr>
                <w:rFonts w:ascii="Times New Roman" w:hAnsi="Times New Roman"/>
                <w:bCs/>
                <w:sz w:val="21"/>
                <w:szCs w:val="21"/>
              </w:rPr>
              <w:t>for a in</w:t>
            </w:r>
            <w:r w:rsidRPr="00B93453">
              <w:rPr>
                <w:rFonts w:ascii="Times New Roman" w:hAnsi="Times New Roman"/>
                <w:bCs/>
                <w:sz w:val="21"/>
                <w:szCs w:val="21"/>
              </w:rPr>
              <w:t xml:space="preserve"> var.var_germline.level_5+var.var_germline.level_4</w:t>
            </w:r>
            <w:r>
              <w:rPr>
                <w:rFonts w:ascii="Times New Roman" w:hAnsi="Times New Roman"/>
                <w:bCs/>
                <w:sz w:val="21"/>
                <w:szCs w:val="21"/>
              </w:rPr>
              <w:t xml:space="preserve"> + </w:t>
            </w:r>
            <w:r w:rsidRPr="00B93453">
              <w:rPr>
                <w:rFonts w:ascii="Times New Roman" w:hAnsi="Times New Roman"/>
                <w:bCs/>
                <w:sz w:val="21"/>
                <w:szCs w:val="21"/>
              </w:rPr>
              <w:t>var.var_germline.level_3%}</w:t>
            </w:r>
          </w:p>
        </w:tc>
      </w:tr>
      <w:tr w:rsidR="005E310C" w:rsidRPr="007908EE" w14:paraId="2F5ED6EF" w14:textId="77777777" w:rsidTr="003376FD">
        <w:trPr>
          <w:trHeight w:val="454"/>
        </w:trPr>
        <w:tc>
          <w:tcPr>
            <w:tcW w:w="10348" w:type="dxa"/>
            <w:shd w:val="clear" w:color="auto" w:fill="D9D9D9"/>
            <w:vAlign w:val="center"/>
          </w:tcPr>
          <w:p w14:paraId="1CD19571" w14:textId="77777777" w:rsidR="005E310C" w:rsidRPr="007908EE" w:rsidRDefault="005E310C" w:rsidP="003376FD">
            <w:pPr>
              <w:autoSpaceDE w:val="0"/>
              <w:autoSpaceDN w:val="0"/>
              <w:adjustRightInd w:val="0"/>
              <w:spacing w:after="0" w:line="240" w:lineRule="auto"/>
              <w:rPr>
                <w:rFonts w:ascii="Times New Roman" w:hAnsi="Times New Roman"/>
                <w:b/>
                <w:color w:val="0070C0"/>
                <w:sz w:val="22"/>
              </w:rPr>
            </w:pPr>
            <w:r w:rsidRPr="00B93453">
              <w:rPr>
                <w:rFonts w:ascii="Times New Roman" w:hAnsi="Times New Roman"/>
                <w:bCs/>
                <w:sz w:val="21"/>
                <w:szCs w:val="21"/>
              </w:rPr>
              <w:t>{{a.gene_symbol}} {{a.transcript_primary}} {{a.hgvs_c}}{%if a.hgvs_p!=”p.?”%} {{a.hgvs_p}}{%endif%}</w:t>
            </w:r>
          </w:p>
        </w:tc>
      </w:tr>
      <w:tr w:rsidR="005E310C" w:rsidRPr="007908EE" w14:paraId="14CF8BDC" w14:textId="77777777" w:rsidTr="003376FD">
        <w:tc>
          <w:tcPr>
            <w:tcW w:w="10348" w:type="dxa"/>
            <w:shd w:val="clear" w:color="auto" w:fill="auto"/>
          </w:tcPr>
          <w:p w14:paraId="64686238"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138CDE8E" w14:textId="77777777" w:rsidR="005E310C"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{{a.gene_function|e}}</w:t>
            </w:r>
          </w:p>
          <w:p w14:paraId="1E42A9C1"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7E77257B" w14:textId="77777777" w:rsidR="005E310C"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{{a.variant_desc_cn|e|trim}}{{a.variant_interpret_cn|e|trim}}</w:t>
            </w:r>
          </w:p>
          <w:p w14:paraId="3BE5CDC1" w14:textId="77777777" w:rsidR="005E310C" w:rsidRPr="00B93453"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{%p for b in a.evi_sum.evi_split.Predisposing%}</w:t>
            </w:r>
          </w:p>
          <w:p w14:paraId="7A133881" w14:textId="77777777" w:rsidR="005E310C" w:rsidRPr="00B93453"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{{b.evi_interpretation|e}}</w:t>
            </w:r>
          </w:p>
          <w:p w14:paraId="4E6BB36F" w14:textId="77777777" w:rsidR="005E310C" w:rsidRPr="007908EE" w:rsidRDefault="005E310C" w:rsidP="003376FD">
            <w:pPr>
              <w:autoSpaceDE w:val="0"/>
              <w:autoSpaceDN w:val="0"/>
              <w:adjustRightInd w:val="0"/>
              <w:spacing w:after="0" w:line="240" w:lineRule="auto"/>
              <w:ind w:firstLineChars="200" w:firstLine="420"/>
              <w:rPr>
                <w:rFonts w:ascii="Times New Roman" w:hAnsi="Times New Roman"/>
                <w:bCs/>
                <w:u w:val="single"/>
                <w:lang w:val="en-CA"/>
              </w:rPr>
            </w:pPr>
            <w:r w:rsidRPr="00B93453">
              <w:rPr>
                <w:rFonts w:ascii="Times New Roman" w:hAnsi="Times New Roman"/>
                <w:bCs/>
                <w:sz w:val="21"/>
                <w:szCs w:val="21"/>
              </w:rPr>
              <w:t>{%p endfor%}</w:t>
            </w:r>
          </w:p>
        </w:tc>
      </w:tr>
      <w:tr w:rsidR="005E310C" w:rsidRPr="007908EE" w14:paraId="06D6862C" w14:textId="77777777" w:rsidTr="003376FD">
        <w:tc>
          <w:tcPr>
            <w:tcW w:w="10348" w:type="dxa"/>
            <w:shd w:val="clear" w:color="auto" w:fill="auto"/>
          </w:tcPr>
          <w:p w14:paraId="793524ED"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{%tr endfor%}</w:t>
            </w:r>
          </w:p>
        </w:tc>
      </w:tr>
      <w:tr w:rsidR="005E310C" w:rsidRPr="007908EE" w14:paraId="06A8C0AA" w14:textId="77777777" w:rsidTr="003376FD">
        <w:tc>
          <w:tcPr>
            <w:tcW w:w="10348" w:type="dxa"/>
            <w:shd w:val="clear" w:color="auto" w:fill="auto"/>
          </w:tcPr>
          <w:p w14:paraId="6EE5F304"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5E310C" w:rsidRPr="007908EE" w14:paraId="342E5978" w14:textId="77777777" w:rsidTr="003376FD">
        <w:tc>
          <w:tcPr>
            <w:tcW w:w="10348" w:type="dxa"/>
            <w:shd w:val="clear" w:color="auto" w:fill="auto"/>
          </w:tcPr>
          <w:p w14:paraId="12F3F5EE" w14:textId="77777777" w:rsidR="005E310C" w:rsidRPr="007908EE" w:rsidRDefault="005E310C" w:rsidP="003376FD">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5E310C" w:rsidRPr="007908EE" w14:paraId="1D50154C" w14:textId="77777777" w:rsidTr="003376FD">
        <w:tc>
          <w:tcPr>
            <w:tcW w:w="10348" w:type="dxa"/>
            <w:shd w:val="clear" w:color="auto" w:fill="auto"/>
          </w:tcPr>
          <w:p w14:paraId="712B184C"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244DB77D" w14:textId="77777777" w:rsidR="005E310C" w:rsidRDefault="005E310C" w:rsidP="005E310C">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hint="eastAsia"/>
          <w:bCs/>
          <w:color w:val="3B3838"/>
          <w:sz w:val="18"/>
          <w:szCs w:val="18"/>
          <w:highlight w:val="green"/>
        </w:rPr>
        <w:t>{</w:t>
      </w:r>
      <w:r w:rsidRPr="00051C91">
        <w:rPr>
          <w:rFonts w:ascii="Times New Roman" w:eastAsia="宋体" w:hAnsi="Times New Roman" w:cs="Times New Roman"/>
          <w:bCs/>
          <w:color w:val="3B3838"/>
          <w:sz w:val="18"/>
          <w:szCs w:val="18"/>
          <w:highlight w:val="green"/>
        </w:rPr>
        <w:t>%p endif%}</w:t>
      </w:r>
    </w:p>
    <w:p w14:paraId="37155809" w14:textId="77777777" w:rsidR="00AB38B5" w:rsidRPr="007908EE" w:rsidRDefault="00AB38B5">
      <w:pPr>
        <w:pStyle w:val="Default"/>
        <w:snapToGrid w:val="0"/>
        <w:jc w:val="both"/>
        <w:rPr>
          <w:rFonts w:ascii="Times New Roman" w:eastAsia="宋体" w:hAnsi="Times New Roman" w:cs="Times New Roman"/>
          <w:bCs/>
          <w:color w:val="3B3838"/>
          <w:sz w:val="18"/>
          <w:szCs w:val="18"/>
        </w:rPr>
      </w:pPr>
    </w:p>
    <w:p w14:paraId="48DF1288" w14:textId="77777777" w:rsidR="00AB38B5" w:rsidRPr="007908EE" w:rsidRDefault="008F7CB4">
      <w:pPr>
        <w:pStyle w:val="Default"/>
        <w:snapToGrid w:val="0"/>
        <w:jc w:val="both"/>
        <w:rPr>
          <w:rFonts w:ascii="Times New Roman" w:eastAsia="宋体" w:hAnsi="Times New Roman" w:cs="Times New Roman"/>
          <w:bCs/>
          <w:color w:val="3B3838"/>
          <w:sz w:val="18"/>
          <w:szCs w:val="18"/>
        </w:rPr>
      </w:pPr>
      <w:r w:rsidRPr="007908EE">
        <w:rPr>
          <w:rFonts w:ascii="Times New Roman" w:eastAsia="宋体" w:hAnsi="Times New Roman" w:cs="Times New Roman"/>
          <w:bCs/>
          <w:color w:val="3B3838"/>
          <w:sz w:val="18"/>
          <w:szCs w:val="18"/>
        </w:rPr>
        <w:t>注：</w:t>
      </w:r>
    </w:p>
    <w:p w14:paraId="30D6CD44" w14:textId="27DEEE2F" w:rsidR="00AB38B5" w:rsidRPr="007908EE" w:rsidRDefault="008F7CB4">
      <w:pPr>
        <w:widowControl w:val="0"/>
        <w:autoSpaceDE w:val="0"/>
        <w:autoSpaceDN w:val="0"/>
        <w:adjustRightInd w:val="0"/>
        <w:spacing w:after="0" w:line="240" w:lineRule="auto"/>
        <w:ind w:left="357" w:hanging="357"/>
        <w:rPr>
          <w:rFonts w:ascii="Times New Roman" w:hAnsi="Times New Roman"/>
          <w:color w:val="3B3838"/>
          <w:sz w:val="18"/>
          <w:szCs w:val="18"/>
          <w:lang w:val="en-CA"/>
        </w:rPr>
      </w:pPr>
      <w:r w:rsidRPr="007908EE">
        <w:rPr>
          <w:rFonts w:ascii="Times New Roman" w:hAnsi="Times New Roman"/>
          <w:color w:val="3B3838"/>
          <w:sz w:val="18"/>
          <w:szCs w:val="18"/>
          <w:lang w:val="en-CA"/>
        </w:rPr>
        <w:t>1.</w:t>
      </w:r>
      <w:r w:rsidRPr="007908EE">
        <w:rPr>
          <w:rFonts w:ascii="Times New Roman" w:hAnsi="Times New Roman"/>
          <w:color w:val="3B3838"/>
          <w:sz w:val="18"/>
          <w:szCs w:val="18"/>
          <w:lang w:val="en-CA"/>
        </w:rPr>
        <w:tab/>
      </w:r>
      <w:r w:rsidR="00C26B99" w:rsidRPr="007908EE">
        <w:rPr>
          <w:rFonts w:ascii="Times New Roman" w:hAnsi="Times New Roman" w:hint="eastAsia"/>
          <w:color w:val="3B3838"/>
          <w:sz w:val="18"/>
          <w:szCs w:val="18"/>
          <w:lang w:val="en-CA"/>
        </w:rPr>
        <w:t>参照</w:t>
      </w:r>
      <w:r w:rsidR="00C26B99" w:rsidRPr="007908EE">
        <w:rPr>
          <w:rFonts w:ascii="Times New Roman" w:hAnsi="Times New Roman" w:hint="eastAsia"/>
          <w:color w:val="3B3838"/>
          <w:sz w:val="18"/>
          <w:szCs w:val="18"/>
          <w:lang w:val="en-CA"/>
        </w:rPr>
        <w:t>AMP/ASCO/CAP</w:t>
      </w:r>
      <w:r w:rsidR="00C26B99" w:rsidRPr="007908EE">
        <w:rPr>
          <w:rFonts w:ascii="Times New Roman" w:hAnsi="Times New Roman" w:hint="eastAsia"/>
          <w:color w:val="3B3838"/>
          <w:sz w:val="18"/>
          <w:szCs w:val="18"/>
          <w:lang w:val="en-CA"/>
        </w:rPr>
        <w:t>指南</w:t>
      </w:r>
      <w:r w:rsidR="00C26B99" w:rsidRPr="007908EE">
        <w:rPr>
          <w:rFonts w:ascii="Times New Roman" w:hAnsi="Times New Roman" w:hint="eastAsia"/>
          <w:color w:val="3B3838"/>
          <w:sz w:val="18"/>
          <w:szCs w:val="18"/>
          <w:lang w:val="en-CA"/>
        </w:rPr>
        <w:t>(Li, Marilyn M., et al. 2017)</w:t>
      </w:r>
      <w:r w:rsidR="00C26B99" w:rsidRPr="007908EE">
        <w:rPr>
          <w:rFonts w:ascii="Times New Roman" w:hAnsi="Times New Roman" w:hint="eastAsia"/>
          <w:color w:val="3B3838"/>
          <w:sz w:val="18"/>
          <w:szCs w:val="18"/>
          <w:lang w:val="en-CA"/>
        </w:rPr>
        <w:t>及</w:t>
      </w:r>
      <w:r w:rsidR="00C26B99" w:rsidRPr="007908EE">
        <w:rPr>
          <w:rFonts w:ascii="Times New Roman" w:hAnsi="Times New Roman" w:hint="eastAsia"/>
          <w:color w:val="3B3838"/>
          <w:sz w:val="18"/>
          <w:szCs w:val="18"/>
          <w:lang w:val="en-CA"/>
        </w:rPr>
        <w:t>OncoKB</w:t>
      </w:r>
      <w:r w:rsidR="00C26B99" w:rsidRPr="007908EE">
        <w:rPr>
          <w:rFonts w:ascii="Times New Roman" w:hAnsi="Times New Roman" w:hint="eastAsia"/>
          <w:color w:val="3B3838"/>
          <w:sz w:val="18"/>
          <w:szCs w:val="18"/>
          <w:lang w:val="en-CA"/>
        </w:rPr>
        <w:t>等公共数据库，本内部数据库将基因变异所对应的靶向药物敏感性分为</w:t>
      </w:r>
      <w:r w:rsidR="00C26B99" w:rsidRPr="007908EE">
        <w:rPr>
          <w:rFonts w:ascii="Times New Roman" w:hAnsi="Times New Roman" w:hint="eastAsia"/>
          <w:color w:val="3B3838"/>
          <w:sz w:val="18"/>
          <w:szCs w:val="18"/>
          <w:lang w:val="en-CA"/>
        </w:rPr>
        <w:t>ABCD</w:t>
      </w:r>
      <w:r w:rsidR="00C26B99" w:rsidRPr="007908EE">
        <w:rPr>
          <w:rFonts w:ascii="Times New Roman" w:hAnsi="Times New Roman" w:hint="eastAsia"/>
          <w:color w:val="3B3838"/>
          <w:sz w:val="18"/>
          <w:szCs w:val="18"/>
          <w:lang w:val="en-CA"/>
        </w:rPr>
        <w:t>四个等级：</w:t>
      </w:r>
      <w:r w:rsidR="00C26B99" w:rsidRPr="007908EE">
        <w:rPr>
          <w:rFonts w:ascii="Times New Roman" w:hAnsi="Times New Roman" w:hint="eastAsia"/>
          <w:color w:val="3B3838"/>
          <w:sz w:val="18"/>
          <w:szCs w:val="18"/>
          <w:lang w:val="en-CA"/>
        </w:rPr>
        <w:t>A</w:t>
      </w:r>
      <w:r w:rsidR="00C26B99" w:rsidRPr="007908EE">
        <w:rPr>
          <w:rFonts w:ascii="Times New Roman" w:hAnsi="Times New Roman" w:hint="eastAsia"/>
          <w:color w:val="3B3838"/>
          <w:sz w:val="18"/>
          <w:szCs w:val="18"/>
          <w:lang w:val="en-CA"/>
        </w:rPr>
        <w:t>级，</w:t>
      </w:r>
      <w:r w:rsidR="00C26B99" w:rsidRPr="007908EE">
        <w:rPr>
          <w:rFonts w:ascii="Times New Roman" w:hAnsi="Times New Roman" w:hint="eastAsia"/>
          <w:color w:val="3B3838"/>
          <w:sz w:val="18"/>
          <w:szCs w:val="18"/>
          <w:lang w:val="en-CA"/>
        </w:rPr>
        <w:t>FDA/NMPA</w:t>
      </w:r>
      <w:r w:rsidR="00C26B99" w:rsidRPr="007908EE">
        <w:rPr>
          <w:rFonts w:ascii="Times New Roman" w:hAnsi="Times New Roman" w:hint="eastAsia"/>
          <w:color w:val="3B3838"/>
          <w:sz w:val="18"/>
          <w:szCs w:val="18"/>
          <w:lang w:val="en-CA"/>
        </w:rPr>
        <w:t>批准，或来自于专业临床指南；</w:t>
      </w:r>
      <w:r w:rsidR="00C26B99" w:rsidRPr="007908EE">
        <w:rPr>
          <w:rFonts w:ascii="Times New Roman" w:hAnsi="Times New Roman" w:hint="eastAsia"/>
          <w:color w:val="3B3838"/>
          <w:sz w:val="18"/>
          <w:szCs w:val="18"/>
          <w:lang w:val="en-CA"/>
        </w:rPr>
        <w:t>B</w:t>
      </w:r>
      <w:r w:rsidR="00C26B99" w:rsidRPr="007908EE">
        <w:rPr>
          <w:rFonts w:ascii="Times New Roman" w:hAnsi="Times New Roman" w:hint="eastAsia"/>
          <w:color w:val="3B3838"/>
          <w:sz w:val="18"/>
          <w:szCs w:val="18"/>
          <w:lang w:val="en-CA"/>
        </w:rPr>
        <w:t>级，较大规模的临床研究证实，且取得临床专家共识；</w:t>
      </w:r>
      <w:r w:rsidR="00C26B99" w:rsidRPr="007908EE">
        <w:rPr>
          <w:rFonts w:ascii="Times New Roman" w:hAnsi="Times New Roman" w:hint="eastAsia"/>
          <w:color w:val="3B3838"/>
          <w:sz w:val="18"/>
          <w:szCs w:val="18"/>
          <w:lang w:val="en-CA"/>
        </w:rPr>
        <w:t>C</w:t>
      </w:r>
      <w:r w:rsidR="00C26B99" w:rsidRPr="007908EE">
        <w:rPr>
          <w:rFonts w:ascii="Times New Roman" w:hAnsi="Times New Roman" w:hint="eastAsia"/>
          <w:color w:val="3B3838"/>
          <w:sz w:val="18"/>
          <w:szCs w:val="18"/>
          <w:lang w:val="en-CA"/>
        </w:rPr>
        <w:t>级，在其他癌种中的</w:t>
      </w:r>
      <w:r w:rsidR="00C26B99" w:rsidRPr="007908EE">
        <w:rPr>
          <w:rFonts w:ascii="Times New Roman" w:hAnsi="Times New Roman" w:hint="eastAsia"/>
          <w:color w:val="3B3838"/>
          <w:sz w:val="18"/>
          <w:szCs w:val="18"/>
          <w:lang w:val="en-CA"/>
        </w:rPr>
        <w:t>A</w:t>
      </w:r>
      <w:r w:rsidR="00C26B99" w:rsidRPr="007908EE">
        <w:rPr>
          <w:rFonts w:ascii="Times New Roman" w:hAnsi="Times New Roman" w:hint="eastAsia"/>
          <w:color w:val="3B3838"/>
          <w:sz w:val="18"/>
          <w:szCs w:val="18"/>
          <w:lang w:val="en-CA"/>
        </w:rPr>
        <w:t>级证据、或者已作为临床试验的筛选入组标准、或者有多个小型研究支持；</w:t>
      </w:r>
      <w:r w:rsidR="00C26B99" w:rsidRPr="007908EE">
        <w:rPr>
          <w:rFonts w:ascii="Times New Roman" w:hAnsi="Times New Roman" w:hint="eastAsia"/>
          <w:color w:val="3B3838"/>
          <w:sz w:val="18"/>
          <w:szCs w:val="18"/>
          <w:lang w:val="en-CA"/>
        </w:rPr>
        <w:t>D</w:t>
      </w:r>
      <w:r w:rsidR="00C26B99" w:rsidRPr="007908EE">
        <w:rPr>
          <w:rFonts w:ascii="Times New Roman" w:hAnsi="Times New Roman" w:hint="eastAsia"/>
          <w:color w:val="3B3838"/>
          <w:sz w:val="18"/>
          <w:szCs w:val="18"/>
          <w:lang w:val="en-CA"/>
        </w:rPr>
        <w:t>级，临床前研究、或者是病例报道支持。该数据仅供临床医生参考。随着数据库不断完善以及临床数据的更新，变异分级可能发生变化。</w:t>
      </w:r>
    </w:p>
    <w:p w14:paraId="3A8430A4" w14:textId="1036FA39" w:rsidR="00AB38B5" w:rsidRPr="007908EE" w:rsidRDefault="008F7CB4" w:rsidP="00F35E11">
      <w:pPr>
        <w:widowControl w:val="0"/>
        <w:autoSpaceDE w:val="0"/>
        <w:autoSpaceDN w:val="0"/>
        <w:adjustRightInd w:val="0"/>
        <w:spacing w:after="0" w:line="240" w:lineRule="auto"/>
        <w:ind w:left="357" w:hanging="357"/>
        <w:rPr>
          <w:rFonts w:ascii="Times New Roman" w:hAnsi="Times New Roman"/>
          <w:color w:val="3B3838"/>
          <w:sz w:val="18"/>
          <w:szCs w:val="18"/>
          <w:lang w:val="en-CA"/>
        </w:rPr>
      </w:pPr>
      <w:r w:rsidRPr="007908EE">
        <w:rPr>
          <w:rFonts w:ascii="Times New Roman" w:hAnsi="Times New Roman" w:hint="eastAsia"/>
          <w:color w:val="3B3838"/>
          <w:sz w:val="18"/>
          <w:szCs w:val="18"/>
          <w:lang w:val="en-CA"/>
        </w:rPr>
        <w:t>2</w:t>
      </w:r>
      <w:r w:rsidRPr="007908EE">
        <w:rPr>
          <w:rFonts w:ascii="Times New Roman" w:hAnsi="Times New Roman"/>
          <w:color w:val="3B3838"/>
          <w:sz w:val="18"/>
          <w:szCs w:val="18"/>
          <w:lang w:val="en-CA"/>
        </w:rPr>
        <w:t>.</w:t>
      </w:r>
      <w:r w:rsidRPr="007908EE">
        <w:rPr>
          <w:rFonts w:ascii="Times New Roman" w:hAnsi="Times New Roman"/>
          <w:color w:val="3B3838"/>
          <w:sz w:val="18"/>
          <w:szCs w:val="18"/>
          <w:lang w:val="en-CA"/>
        </w:rPr>
        <w:tab/>
      </w:r>
      <w:r w:rsidRPr="007908EE">
        <w:rPr>
          <w:rFonts w:ascii="Times New Roman" w:hAnsi="Times New Roman" w:hint="eastAsia"/>
          <w:color w:val="3B3838"/>
          <w:sz w:val="18"/>
          <w:szCs w:val="18"/>
          <w:lang w:val="en-CA"/>
        </w:rPr>
        <w:t>综合伴随诊断、临床指南、数据库或文献证据、药物敏感性证据等级等，将写入报告的体细胞基因变异分为</w:t>
      </w:r>
      <w:r w:rsidRPr="007908EE">
        <w:rPr>
          <w:rFonts w:ascii="Times New Roman" w:hAnsi="Times New Roman" w:hint="eastAsia"/>
          <w:color w:val="3B3838"/>
          <w:sz w:val="18"/>
          <w:szCs w:val="18"/>
          <w:lang w:val="en-CA"/>
        </w:rPr>
        <w:t>I-IV</w:t>
      </w:r>
      <w:r w:rsidRPr="007908EE">
        <w:rPr>
          <w:rFonts w:ascii="Times New Roman" w:hAnsi="Times New Roman" w:hint="eastAsia"/>
          <w:color w:val="3B3838"/>
          <w:sz w:val="18"/>
          <w:szCs w:val="18"/>
          <w:lang w:val="en-CA"/>
        </w:rPr>
        <w:t>四类：</w:t>
      </w:r>
      <w:r w:rsidRPr="007908EE">
        <w:rPr>
          <w:rFonts w:ascii="Times New Roman" w:hAnsi="Times New Roman"/>
          <w:color w:val="3B3838"/>
          <w:sz w:val="18"/>
          <w:szCs w:val="18"/>
          <w:lang w:val="en-CA"/>
        </w:rPr>
        <w:t>Ⅰ</w:t>
      </w:r>
      <w:r w:rsidRPr="007908EE">
        <w:rPr>
          <w:rFonts w:ascii="Times New Roman" w:hAnsi="Times New Roman" w:hint="eastAsia"/>
          <w:color w:val="3B3838"/>
          <w:sz w:val="18"/>
          <w:szCs w:val="18"/>
          <w:lang w:val="en-CA"/>
        </w:rPr>
        <w:t>类，具有明确临床意义（涵盖</w:t>
      </w:r>
      <w:r w:rsidRPr="007908EE">
        <w:rPr>
          <w:rFonts w:ascii="Times New Roman" w:hAnsi="Times New Roman" w:hint="eastAsia"/>
          <w:color w:val="3B3838"/>
          <w:sz w:val="18"/>
          <w:szCs w:val="18"/>
          <w:lang w:val="en-CA"/>
        </w:rPr>
        <w:t>A</w:t>
      </w:r>
      <w:r w:rsidRPr="007908EE">
        <w:rPr>
          <w:rFonts w:ascii="Times New Roman" w:hAnsi="Times New Roman" w:hint="eastAsia"/>
          <w:color w:val="3B3838"/>
          <w:sz w:val="18"/>
          <w:szCs w:val="18"/>
          <w:lang w:val="en-CA"/>
        </w:rPr>
        <w:t>级或</w:t>
      </w:r>
      <w:r w:rsidRPr="007908EE">
        <w:rPr>
          <w:rFonts w:ascii="Times New Roman" w:hAnsi="Times New Roman" w:hint="eastAsia"/>
          <w:color w:val="3B3838"/>
          <w:sz w:val="18"/>
          <w:szCs w:val="18"/>
          <w:lang w:val="en-CA"/>
        </w:rPr>
        <w:t>B</w:t>
      </w:r>
      <w:r w:rsidRPr="007908EE">
        <w:rPr>
          <w:rFonts w:ascii="Times New Roman" w:hAnsi="Times New Roman" w:hint="eastAsia"/>
          <w:color w:val="3B3838"/>
          <w:sz w:val="18"/>
          <w:szCs w:val="18"/>
          <w:lang w:val="en-CA"/>
        </w:rPr>
        <w:t>级证据）；</w:t>
      </w:r>
      <w:r w:rsidRPr="007908EE">
        <w:rPr>
          <w:rFonts w:ascii="Times New Roman" w:hAnsi="Times New Roman"/>
          <w:color w:val="3B3838"/>
          <w:sz w:val="18"/>
          <w:szCs w:val="18"/>
          <w:lang w:val="en-CA"/>
        </w:rPr>
        <w:t>Ⅱ</w:t>
      </w:r>
      <w:r w:rsidRPr="007908EE">
        <w:rPr>
          <w:rFonts w:ascii="Times New Roman" w:hAnsi="Times New Roman" w:hint="eastAsia"/>
          <w:color w:val="3B3838"/>
          <w:sz w:val="18"/>
          <w:szCs w:val="18"/>
          <w:lang w:val="en-CA"/>
        </w:rPr>
        <w:t>类，具有潜在临床意义（涵盖</w:t>
      </w:r>
      <w:r w:rsidRPr="007908EE">
        <w:rPr>
          <w:rFonts w:ascii="Times New Roman" w:hAnsi="Times New Roman" w:hint="eastAsia"/>
          <w:color w:val="3B3838"/>
          <w:sz w:val="18"/>
          <w:szCs w:val="18"/>
          <w:lang w:val="en-CA"/>
        </w:rPr>
        <w:t>C</w:t>
      </w:r>
      <w:r w:rsidRPr="007908EE">
        <w:rPr>
          <w:rFonts w:ascii="Times New Roman" w:hAnsi="Times New Roman" w:hint="eastAsia"/>
          <w:color w:val="3B3838"/>
          <w:sz w:val="18"/>
          <w:szCs w:val="18"/>
          <w:lang w:val="en-CA"/>
        </w:rPr>
        <w:t>级或</w:t>
      </w:r>
      <w:r w:rsidRPr="007908EE">
        <w:rPr>
          <w:rFonts w:ascii="Times New Roman" w:hAnsi="Times New Roman" w:hint="eastAsia"/>
          <w:color w:val="3B3838"/>
          <w:sz w:val="18"/>
          <w:szCs w:val="18"/>
          <w:lang w:val="en-CA"/>
        </w:rPr>
        <w:t>D</w:t>
      </w:r>
      <w:r w:rsidRPr="007908EE">
        <w:rPr>
          <w:rFonts w:ascii="Times New Roman" w:hAnsi="Times New Roman" w:hint="eastAsia"/>
          <w:color w:val="3B3838"/>
          <w:sz w:val="18"/>
          <w:szCs w:val="18"/>
          <w:lang w:val="en-CA"/>
        </w:rPr>
        <w:t>级证据）；</w:t>
      </w:r>
      <w:r w:rsidRPr="007908EE">
        <w:rPr>
          <w:rFonts w:ascii="Times New Roman" w:hAnsi="Times New Roman"/>
          <w:color w:val="3B3838"/>
          <w:sz w:val="18"/>
          <w:szCs w:val="18"/>
          <w:lang w:val="en-CA"/>
        </w:rPr>
        <w:t>Ⅲ</w:t>
      </w:r>
      <w:r w:rsidRPr="007908EE">
        <w:rPr>
          <w:rFonts w:ascii="Times New Roman" w:hAnsi="Times New Roman" w:hint="eastAsia"/>
          <w:color w:val="3B3838"/>
          <w:sz w:val="18"/>
          <w:szCs w:val="18"/>
          <w:lang w:val="en-CA"/>
        </w:rPr>
        <w:t>类，临床意义尚不明确；</w:t>
      </w:r>
      <w:r w:rsidRPr="007908EE">
        <w:rPr>
          <w:rFonts w:ascii="Times New Roman" w:hAnsi="Times New Roman" w:hint="eastAsia"/>
          <w:color w:val="3B3838"/>
          <w:sz w:val="18"/>
          <w:szCs w:val="18"/>
          <w:lang w:val="en-CA"/>
        </w:rPr>
        <w:t>IV</w:t>
      </w:r>
      <w:r w:rsidRPr="007908EE">
        <w:rPr>
          <w:rFonts w:ascii="Times New Roman" w:hAnsi="Times New Roman" w:hint="eastAsia"/>
          <w:color w:val="3B3838"/>
          <w:sz w:val="18"/>
          <w:szCs w:val="18"/>
          <w:lang w:val="en-CA"/>
        </w:rPr>
        <w:t>类，良性或可能良性变异。本报告中仅列出</w:t>
      </w:r>
      <w:r w:rsidRPr="007908EE">
        <w:rPr>
          <w:rFonts w:ascii="Times New Roman" w:hAnsi="Times New Roman" w:hint="eastAsia"/>
          <w:color w:val="3B3838"/>
          <w:sz w:val="18"/>
          <w:szCs w:val="18"/>
          <w:lang w:val="en-CA"/>
        </w:rPr>
        <w:t>I-</w:t>
      </w:r>
      <w:r w:rsidRPr="007908EE">
        <w:rPr>
          <w:rFonts w:ascii="Times New Roman" w:hAnsi="Times New Roman"/>
          <w:color w:val="3B3838"/>
          <w:sz w:val="18"/>
          <w:szCs w:val="18"/>
          <w:lang w:val="en-CA"/>
        </w:rPr>
        <w:t>Ⅲ</w:t>
      </w:r>
      <w:r w:rsidRPr="007908EE">
        <w:rPr>
          <w:rFonts w:ascii="Times New Roman" w:hAnsi="Times New Roman" w:hint="eastAsia"/>
          <w:color w:val="3B3838"/>
          <w:sz w:val="18"/>
          <w:szCs w:val="18"/>
          <w:lang w:val="en-CA"/>
        </w:rPr>
        <w:t>类变异。</w:t>
      </w:r>
    </w:p>
    <w:p w14:paraId="7C4AD386" w14:textId="1D4A9794" w:rsidR="00AB38B5" w:rsidRPr="007908EE" w:rsidRDefault="00F35E11">
      <w:pPr>
        <w:widowControl w:val="0"/>
        <w:autoSpaceDE w:val="0"/>
        <w:autoSpaceDN w:val="0"/>
        <w:adjustRightInd w:val="0"/>
        <w:spacing w:after="0" w:line="240" w:lineRule="auto"/>
        <w:ind w:left="357" w:hanging="357"/>
        <w:rPr>
          <w:rFonts w:ascii="Times New Roman" w:hAnsi="Times New Roman"/>
          <w:color w:val="3B3838"/>
          <w:sz w:val="18"/>
          <w:szCs w:val="18"/>
          <w:lang w:val="en-CA"/>
        </w:rPr>
      </w:pPr>
      <w:r>
        <w:rPr>
          <w:rFonts w:ascii="Times New Roman" w:hAnsi="Times New Roman"/>
          <w:color w:val="3B3838"/>
          <w:sz w:val="18"/>
          <w:szCs w:val="18"/>
          <w:lang w:val="en-CA"/>
        </w:rPr>
        <w:t>3</w:t>
      </w:r>
      <w:r w:rsidR="008F7CB4" w:rsidRPr="007908EE">
        <w:rPr>
          <w:rFonts w:ascii="Times New Roman" w:hAnsi="Times New Roman"/>
          <w:color w:val="3B3838"/>
          <w:sz w:val="18"/>
          <w:szCs w:val="18"/>
          <w:lang w:val="en-CA"/>
        </w:rPr>
        <w:t>.</w:t>
      </w:r>
      <w:r w:rsidR="008F7CB4" w:rsidRPr="007908EE">
        <w:rPr>
          <w:rFonts w:ascii="Times New Roman" w:hAnsi="Times New Roman"/>
          <w:color w:val="3B3838"/>
          <w:sz w:val="18"/>
          <w:szCs w:val="18"/>
          <w:lang w:val="en-CA"/>
        </w:rPr>
        <w:tab/>
      </w:r>
      <w:r w:rsidR="008F7CB4" w:rsidRPr="007908EE">
        <w:rPr>
          <w:rFonts w:ascii="Times New Roman" w:hAnsi="Times New Roman"/>
          <w:color w:val="3B3838"/>
          <w:sz w:val="18"/>
          <w:szCs w:val="18"/>
          <w:lang w:val="en-CA"/>
        </w:rPr>
        <w:t>本报告各基因的具体检测范围见</w:t>
      </w:r>
      <w:r w:rsidR="008F7CB4" w:rsidRPr="007908EE">
        <w:rPr>
          <w:rFonts w:ascii="Times New Roman" w:hAnsi="Times New Roman" w:hint="eastAsia"/>
          <w:color w:val="3B3838"/>
          <w:sz w:val="18"/>
          <w:szCs w:val="18"/>
          <w:lang w:val="en-CA"/>
        </w:rPr>
        <w:t>后</w:t>
      </w:r>
      <w:r w:rsidR="008F7CB4" w:rsidRPr="007908EE">
        <w:rPr>
          <w:rFonts w:ascii="Times New Roman" w:hAnsi="Times New Roman"/>
          <w:color w:val="3B3838"/>
          <w:sz w:val="18"/>
          <w:szCs w:val="18"/>
          <w:lang w:val="en-CA"/>
        </w:rPr>
        <w:t>。表格内未包含的基因为未检出。</w:t>
      </w:r>
    </w:p>
    <w:p w14:paraId="5DA1B49D" w14:textId="5EDA20B1" w:rsidR="00AB38B5" w:rsidRPr="007908EE" w:rsidRDefault="00F35E11">
      <w:pPr>
        <w:widowControl w:val="0"/>
        <w:autoSpaceDE w:val="0"/>
        <w:autoSpaceDN w:val="0"/>
        <w:adjustRightInd w:val="0"/>
        <w:spacing w:after="0" w:line="240" w:lineRule="auto"/>
        <w:ind w:left="357" w:hanging="357"/>
        <w:rPr>
          <w:rFonts w:ascii="Times New Roman" w:hAnsi="Times New Roman"/>
          <w:color w:val="3B3838"/>
          <w:sz w:val="18"/>
          <w:szCs w:val="18"/>
          <w:lang w:val="en-CA"/>
        </w:rPr>
      </w:pPr>
      <w:r>
        <w:rPr>
          <w:rFonts w:ascii="Times New Roman" w:hAnsi="Times New Roman"/>
          <w:color w:val="3B3838"/>
          <w:sz w:val="18"/>
          <w:szCs w:val="18"/>
          <w:lang w:val="en-CA"/>
        </w:rPr>
        <w:t>4</w:t>
      </w:r>
      <w:r w:rsidR="008F7CB4" w:rsidRPr="007908EE">
        <w:rPr>
          <w:rFonts w:ascii="Times New Roman" w:hAnsi="Times New Roman"/>
          <w:color w:val="3B3838"/>
          <w:sz w:val="18"/>
          <w:szCs w:val="18"/>
          <w:lang w:val="en-CA"/>
        </w:rPr>
        <w:t>.</w:t>
      </w:r>
      <w:r w:rsidR="008F7CB4" w:rsidRPr="007908EE">
        <w:rPr>
          <w:rFonts w:ascii="Times New Roman" w:hAnsi="Times New Roman"/>
          <w:color w:val="3B3838"/>
          <w:sz w:val="18"/>
          <w:szCs w:val="18"/>
          <w:lang w:val="en-CA"/>
        </w:rPr>
        <w:tab/>
      </w:r>
      <w:r w:rsidR="008F7CB4" w:rsidRPr="007908EE">
        <w:rPr>
          <w:rFonts w:ascii="Times New Roman" w:hAnsi="Times New Roman"/>
          <w:color w:val="3B3838"/>
          <w:sz w:val="18"/>
          <w:szCs w:val="18"/>
          <w:lang w:val="en-CA"/>
        </w:rPr>
        <w:t>本报告中参考药物并非按照疗效排序，相关药物可能在不同病人身上产生不同程度的疗效，仅供参考。</w:t>
      </w:r>
    </w:p>
    <w:p w14:paraId="1F9ACB78" w14:textId="37DE8493" w:rsidR="00AB38B5" w:rsidRPr="007908EE" w:rsidRDefault="00F35E11">
      <w:pPr>
        <w:widowControl w:val="0"/>
        <w:autoSpaceDE w:val="0"/>
        <w:autoSpaceDN w:val="0"/>
        <w:adjustRightInd w:val="0"/>
        <w:spacing w:after="0" w:line="240" w:lineRule="auto"/>
        <w:ind w:left="357" w:hanging="357"/>
        <w:rPr>
          <w:rFonts w:ascii="Times New Roman" w:hAnsi="Times New Roman"/>
          <w:bCs/>
          <w:color w:val="3B3838"/>
          <w:sz w:val="18"/>
          <w:szCs w:val="18"/>
        </w:rPr>
      </w:pPr>
      <w:r>
        <w:rPr>
          <w:rFonts w:ascii="Times New Roman" w:hAnsi="Times New Roman"/>
          <w:color w:val="3B3838"/>
          <w:sz w:val="18"/>
          <w:szCs w:val="18"/>
          <w:lang w:val="en-CA"/>
        </w:rPr>
        <w:t>5</w:t>
      </w:r>
      <w:r w:rsidR="008F7CB4" w:rsidRPr="007908EE">
        <w:rPr>
          <w:rFonts w:ascii="Times New Roman" w:hAnsi="Times New Roman"/>
          <w:color w:val="3B3838"/>
          <w:sz w:val="18"/>
          <w:szCs w:val="18"/>
          <w:lang w:val="en-CA"/>
        </w:rPr>
        <w:t>.</w:t>
      </w:r>
      <w:r w:rsidR="008F7CB4" w:rsidRPr="007908EE">
        <w:rPr>
          <w:rFonts w:ascii="Times New Roman" w:hAnsi="Times New Roman"/>
          <w:color w:val="3B3838"/>
          <w:sz w:val="18"/>
          <w:szCs w:val="18"/>
          <w:lang w:val="en-CA"/>
        </w:rPr>
        <w:tab/>
      </w:r>
      <w:r w:rsidR="008F7CB4" w:rsidRPr="007908EE">
        <w:rPr>
          <w:rFonts w:ascii="Times New Roman" w:hAnsi="Times New Roman" w:hint="eastAsia"/>
          <w:bCs/>
          <w:color w:val="3B3838"/>
          <w:sz w:val="18"/>
          <w:szCs w:val="18"/>
        </w:rPr>
        <w:t>体细胞变异</w:t>
      </w:r>
      <w:r w:rsidR="008F7CB4" w:rsidRPr="007908EE">
        <w:rPr>
          <w:rFonts w:ascii="Times New Roman" w:hAnsi="Times New Roman"/>
          <w:bCs/>
          <w:color w:val="3B3838"/>
          <w:sz w:val="18"/>
          <w:szCs w:val="18"/>
        </w:rPr>
        <w:t>：</w:t>
      </w:r>
      <w:r w:rsidR="008F7CB4" w:rsidRPr="007908EE">
        <w:rPr>
          <w:rFonts w:ascii="Times New Roman" w:hAnsi="Times New Roman" w:hint="eastAsia"/>
          <w:bCs/>
          <w:color w:val="3B3838"/>
          <w:sz w:val="18"/>
          <w:szCs w:val="18"/>
        </w:rPr>
        <w:t>体</w:t>
      </w:r>
      <w:r w:rsidR="008F7CB4" w:rsidRPr="007908EE">
        <w:rPr>
          <w:rFonts w:ascii="Times New Roman" w:hAnsi="Times New Roman"/>
          <w:bCs/>
          <w:color w:val="3B3838"/>
          <w:sz w:val="18"/>
          <w:szCs w:val="18"/>
        </w:rPr>
        <w:t>细胞中含有的突变，非胚系突变，不具遗传</w:t>
      </w:r>
      <w:r w:rsidR="008F7CB4" w:rsidRPr="00204FE0">
        <w:rPr>
          <w:rFonts w:ascii="Times New Roman" w:hAnsi="Times New Roman"/>
          <w:bCs/>
          <w:sz w:val="18"/>
          <w:szCs w:val="18"/>
        </w:rPr>
        <w:t>性，其中可能含有克隆性造血突变。</w:t>
      </w:r>
    </w:p>
    <w:p w14:paraId="107C8BAB" w14:textId="415DAAB8" w:rsidR="00AB38B5" w:rsidRPr="007908EE" w:rsidRDefault="00F35E11">
      <w:pPr>
        <w:widowControl w:val="0"/>
        <w:autoSpaceDE w:val="0"/>
        <w:autoSpaceDN w:val="0"/>
        <w:adjustRightInd w:val="0"/>
        <w:spacing w:after="0" w:line="240" w:lineRule="auto"/>
        <w:ind w:left="357" w:hanging="357"/>
        <w:rPr>
          <w:rFonts w:ascii="Times New Roman" w:hAnsi="Times New Roman"/>
          <w:bCs/>
          <w:color w:val="3B3838"/>
          <w:sz w:val="18"/>
          <w:szCs w:val="18"/>
        </w:rPr>
      </w:pPr>
      <w:r>
        <w:rPr>
          <w:rFonts w:ascii="Times New Roman" w:hAnsi="Times New Roman"/>
          <w:color w:val="3B3838"/>
          <w:sz w:val="18"/>
          <w:szCs w:val="18"/>
          <w:lang w:val="en-CA"/>
        </w:rPr>
        <w:t>6</w:t>
      </w:r>
      <w:r w:rsidR="008F7CB4" w:rsidRPr="007908EE">
        <w:rPr>
          <w:rFonts w:ascii="Times New Roman" w:hAnsi="Times New Roman"/>
          <w:color w:val="3B3838"/>
          <w:sz w:val="18"/>
          <w:szCs w:val="18"/>
          <w:lang w:val="en-CA"/>
        </w:rPr>
        <w:t>.</w:t>
      </w:r>
      <w:r w:rsidR="008F7CB4" w:rsidRPr="007908EE">
        <w:rPr>
          <w:rFonts w:ascii="Times New Roman" w:hAnsi="Times New Roman"/>
          <w:color w:val="3B3838"/>
          <w:sz w:val="18"/>
          <w:szCs w:val="18"/>
          <w:lang w:val="en-CA"/>
        </w:rPr>
        <w:tab/>
      </w:r>
      <w:r w:rsidR="008F7CB4" w:rsidRPr="007908EE">
        <w:rPr>
          <w:rFonts w:ascii="Times New Roman" w:hAnsi="Times New Roman"/>
          <w:bCs/>
          <w:color w:val="3B3838"/>
          <w:sz w:val="18"/>
          <w:szCs w:val="18"/>
        </w:rPr>
        <w:t>突变丰度：该位点所有等位基因中，突变等位基因的具体占比。如突变丰度</w:t>
      </w:r>
      <w:r w:rsidR="008F7CB4" w:rsidRPr="007908EE">
        <w:rPr>
          <w:rFonts w:ascii="Times New Roman" w:hAnsi="Times New Roman"/>
          <w:bCs/>
          <w:color w:val="3B3838"/>
          <w:sz w:val="18"/>
          <w:szCs w:val="18"/>
        </w:rPr>
        <w:t>5%</w:t>
      </w:r>
      <w:r w:rsidR="008F7CB4" w:rsidRPr="007908EE">
        <w:rPr>
          <w:rFonts w:ascii="Times New Roman" w:hAnsi="Times New Roman"/>
          <w:bCs/>
          <w:color w:val="3B3838"/>
          <w:sz w:val="18"/>
          <w:szCs w:val="18"/>
        </w:rPr>
        <w:t>意为该位点含有</w:t>
      </w:r>
      <w:r w:rsidR="008F7CB4" w:rsidRPr="007908EE">
        <w:rPr>
          <w:rFonts w:ascii="Times New Roman" w:hAnsi="Times New Roman"/>
          <w:bCs/>
          <w:color w:val="3B3838"/>
          <w:sz w:val="18"/>
          <w:szCs w:val="18"/>
        </w:rPr>
        <w:t>5%</w:t>
      </w:r>
      <w:r w:rsidR="008F7CB4" w:rsidRPr="007908EE">
        <w:rPr>
          <w:rFonts w:ascii="Times New Roman" w:hAnsi="Times New Roman"/>
          <w:bCs/>
          <w:color w:val="3B3838"/>
          <w:sz w:val="18"/>
          <w:szCs w:val="18"/>
        </w:rPr>
        <w:t>的突变等位基因和</w:t>
      </w:r>
      <w:r w:rsidR="008F7CB4" w:rsidRPr="007908EE">
        <w:rPr>
          <w:rFonts w:ascii="Times New Roman" w:hAnsi="Times New Roman"/>
          <w:bCs/>
          <w:color w:val="3B3838"/>
          <w:sz w:val="18"/>
          <w:szCs w:val="18"/>
        </w:rPr>
        <w:t>95%</w:t>
      </w:r>
      <w:r w:rsidR="008F7CB4" w:rsidRPr="007908EE">
        <w:rPr>
          <w:rFonts w:ascii="Times New Roman" w:hAnsi="Times New Roman"/>
          <w:bCs/>
          <w:color w:val="3B3838"/>
          <w:sz w:val="18"/>
          <w:szCs w:val="18"/>
        </w:rPr>
        <w:t>的野生型等位基因。对于拷贝数变异结果，以发生扩增或缺失后的具体拷贝数（</w:t>
      </w:r>
      <w:r w:rsidR="008F7CB4" w:rsidRPr="007908EE">
        <w:rPr>
          <w:rFonts w:ascii="Times New Roman" w:hAnsi="Times New Roman"/>
          <w:bCs/>
          <w:color w:val="3B3838"/>
          <w:sz w:val="18"/>
          <w:szCs w:val="18"/>
        </w:rPr>
        <w:t>CN</w:t>
      </w:r>
      <w:r w:rsidR="008F7CB4" w:rsidRPr="007908EE">
        <w:rPr>
          <w:rFonts w:ascii="Times New Roman" w:hAnsi="Times New Roman"/>
          <w:bCs/>
          <w:color w:val="3B3838"/>
          <w:sz w:val="18"/>
          <w:szCs w:val="18"/>
        </w:rPr>
        <w:t>）表示，正常基因组为</w:t>
      </w:r>
      <w:r w:rsidR="008F7CB4" w:rsidRPr="007908EE">
        <w:rPr>
          <w:rFonts w:ascii="Times New Roman" w:hAnsi="Times New Roman"/>
          <w:bCs/>
          <w:color w:val="3B3838"/>
          <w:sz w:val="18"/>
          <w:szCs w:val="18"/>
        </w:rPr>
        <w:t>2</w:t>
      </w:r>
      <w:r w:rsidR="008F7CB4" w:rsidRPr="007908EE">
        <w:rPr>
          <w:rFonts w:ascii="Times New Roman" w:hAnsi="Times New Roman"/>
          <w:bCs/>
          <w:color w:val="3B3838"/>
          <w:sz w:val="18"/>
          <w:szCs w:val="18"/>
        </w:rPr>
        <w:t>个拷贝。</w:t>
      </w:r>
    </w:p>
    <w:p w14:paraId="062F320C" w14:textId="3E376B5C" w:rsidR="00AB38B5" w:rsidRPr="00572F86" w:rsidRDefault="00F35E11" w:rsidP="00D4643F">
      <w:pPr>
        <w:widowControl w:val="0"/>
        <w:autoSpaceDE w:val="0"/>
        <w:autoSpaceDN w:val="0"/>
        <w:adjustRightInd w:val="0"/>
        <w:spacing w:after="0" w:line="240" w:lineRule="auto"/>
        <w:ind w:left="357" w:hanging="357"/>
        <w:rPr>
          <w:rFonts w:ascii="Times New Roman" w:hAnsi="Times New Roman"/>
          <w:bCs/>
          <w:sz w:val="18"/>
          <w:szCs w:val="18"/>
        </w:rPr>
      </w:pPr>
      <w:r>
        <w:rPr>
          <w:rFonts w:ascii="Times New Roman" w:hAnsi="Times New Roman"/>
          <w:color w:val="3B3838"/>
          <w:sz w:val="18"/>
          <w:szCs w:val="18"/>
          <w:lang w:val="en-CA"/>
        </w:rPr>
        <w:t>7</w:t>
      </w:r>
      <w:r w:rsidR="008F7CB4" w:rsidRPr="007908EE">
        <w:rPr>
          <w:rFonts w:ascii="Times New Roman" w:hAnsi="Times New Roman"/>
          <w:color w:val="3B3838"/>
          <w:sz w:val="18"/>
          <w:szCs w:val="18"/>
          <w:lang w:val="en-CA"/>
        </w:rPr>
        <w:t>.</w:t>
      </w:r>
      <w:r w:rsidR="008F7CB4" w:rsidRPr="007908EE">
        <w:rPr>
          <w:rFonts w:ascii="Times New Roman" w:hAnsi="Times New Roman"/>
          <w:color w:val="3B3838"/>
          <w:sz w:val="18"/>
          <w:szCs w:val="18"/>
          <w:lang w:val="en-CA"/>
        </w:rPr>
        <w:tab/>
      </w:r>
      <w:r w:rsidR="008F7CB4" w:rsidRPr="007908EE">
        <w:rPr>
          <w:rFonts w:ascii="Times New Roman" w:hAnsi="Times New Roman"/>
          <w:bCs/>
          <w:color w:val="3B3838"/>
          <w:sz w:val="18"/>
          <w:szCs w:val="18"/>
        </w:rPr>
        <w:t>胚系</w:t>
      </w:r>
      <w:r w:rsidR="008F7CB4" w:rsidRPr="007908EE">
        <w:rPr>
          <w:rFonts w:ascii="Times New Roman" w:hAnsi="Times New Roman" w:hint="eastAsia"/>
          <w:bCs/>
          <w:color w:val="3B3838"/>
          <w:sz w:val="18"/>
          <w:szCs w:val="18"/>
        </w:rPr>
        <w:t>变异</w:t>
      </w:r>
      <w:r w:rsidR="008F7CB4" w:rsidRPr="007908EE">
        <w:rPr>
          <w:rFonts w:ascii="Times New Roman" w:hAnsi="Times New Roman"/>
          <w:bCs/>
          <w:color w:val="3B3838"/>
          <w:sz w:val="18"/>
          <w:szCs w:val="18"/>
        </w:rPr>
        <w:t>：胚胎发育时已经携带的突变，可能具有遗传性，但并非所有胚系突变都具有致病性。</w:t>
      </w:r>
      <w:r w:rsidR="008F7CB4" w:rsidRPr="007908EE">
        <w:rPr>
          <w:rFonts w:ascii="Times New Roman" w:hAnsi="Times New Roman" w:hint="eastAsia"/>
          <w:bCs/>
          <w:color w:val="3B3838"/>
          <w:sz w:val="18"/>
          <w:szCs w:val="18"/>
        </w:rPr>
        <w:t>依据美国医学遗传学与基因组学学会（</w:t>
      </w:r>
      <w:r w:rsidR="008F7CB4" w:rsidRPr="007908EE">
        <w:rPr>
          <w:rFonts w:ascii="Times New Roman" w:hAnsi="Times New Roman" w:hint="eastAsia"/>
          <w:bCs/>
          <w:color w:val="3B3838"/>
          <w:sz w:val="18"/>
          <w:szCs w:val="18"/>
        </w:rPr>
        <w:t>The American College of Medical Genetics and Genomics</w:t>
      </w:r>
      <w:r w:rsidR="008F7CB4" w:rsidRPr="007908EE">
        <w:rPr>
          <w:rFonts w:ascii="Times New Roman" w:hAnsi="Times New Roman" w:hint="eastAsia"/>
          <w:bCs/>
          <w:color w:val="3B3838"/>
          <w:sz w:val="18"/>
          <w:szCs w:val="18"/>
        </w:rPr>
        <w:t>，</w:t>
      </w:r>
      <w:r w:rsidR="008F7CB4" w:rsidRPr="007908EE">
        <w:rPr>
          <w:rFonts w:ascii="Times New Roman" w:hAnsi="Times New Roman" w:hint="eastAsia"/>
          <w:bCs/>
          <w:color w:val="3B3838"/>
          <w:sz w:val="18"/>
          <w:szCs w:val="18"/>
        </w:rPr>
        <w:t>ACMG</w:t>
      </w:r>
      <w:r w:rsidR="008F7CB4" w:rsidRPr="007908EE">
        <w:rPr>
          <w:rFonts w:ascii="Times New Roman" w:hAnsi="Times New Roman" w:hint="eastAsia"/>
          <w:bCs/>
          <w:color w:val="3B3838"/>
          <w:sz w:val="18"/>
          <w:szCs w:val="18"/>
        </w:rPr>
        <w:t>）相关指南，胚系变异的致病风险分为</w:t>
      </w:r>
      <w:r w:rsidR="008F7CB4" w:rsidRPr="007908EE">
        <w:rPr>
          <w:rFonts w:ascii="Times New Roman" w:hAnsi="Times New Roman" w:hint="eastAsia"/>
          <w:bCs/>
          <w:color w:val="3B3838"/>
          <w:sz w:val="18"/>
          <w:szCs w:val="18"/>
        </w:rPr>
        <w:t>5</w:t>
      </w:r>
      <w:r w:rsidR="008F7CB4" w:rsidRPr="007908EE">
        <w:rPr>
          <w:rFonts w:ascii="Times New Roman" w:hAnsi="Times New Roman" w:hint="eastAsia"/>
          <w:bCs/>
          <w:color w:val="3B3838"/>
          <w:sz w:val="18"/>
          <w:szCs w:val="18"/>
        </w:rPr>
        <w:t>级：致病、可能致病、意义未明、可能良性和良性。</w:t>
      </w:r>
      <w:r w:rsidR="008F7CB4" w:rsidRPr="007908EE">
        <w:rPr>
          <w:rFonts w:ascii="Times New Roman" w:hAnsi="Times New Roman" w:hint="eastAsia"/>
          <w:bCs/>
          <w:sz w:val="18"/>
          <w:szCs w:val="18"/>
        </w:rPr>
        <w:t>本报告仅展示</w:t>
      </w:r>
      <w:r w:rsidR="00AC02E1">
        <w:rPr>
          <w:rFonts w:ascii="Times New Roman" w:hAnsi="Times New Roman"/>
          <w:bCs/>
          <w:sz w:val="18"/>
          <w:szCs w:val="18"/>
        </w:rPr>
        <w:t>40</w:t>
      </w:r>
      <w:r w:rsidR="00F94F71">
        <w:rPr>
          <w:rFonts w:ascii="Times New Roman" w:hAnsi="Times New Roman" w:hint="eastAsia"/>
          <w:bCs/>
          <w:sz w:val="18"/>
          <w:szCs w:val="18"/>
        </w:rPr>
        <w:t>个遗传性肿瘤</w:t>
      </w:r>
      <w:r w:rsidR="00F94F71">
        <w:rPr>
          <w:rFonts w:ascii="Times New Roman" w:hAnsi="Times New Roman" w:hint="eastAsia"/>
          <w:bCs/>
          <w:sz w:val="18"/>
          <w:szCs w:val="18"/>
        </w:rPr>
        <w:t>/</w:t>
      </w:r>
      <w:r w:rsidR="00F94F71">
        <w:rPr>
          <w:rFonts w:ascii="Times New Roman" w:hAnsi="Times New Roman" w:hint="eastAsia"/>
          <w:bCs/>
          <w:sz w:val="18"/>
          <w:szCs w:val="18"/>
        </w:rPr>
        <w:t>综合征相关基因的</w:t>
      </w:r>
      <w:r w:rsidR="008F7CB4" w:rsidRPr="007908EE">
        <w:rPr>
          <w:rFonts w:ascii="Times New Roman" w:hAnsi="Times New Roman" w:hint="eastAsia"/>
          <w:bCs/>
          <w:sz w:val="18"/>
          <w:szCs w:val="18"/>
        </w:rPr>
        <w:t>致病、可能致病</w:t>
      </w:r>
      <w:r w:rsidR="008F7CB4" w:rsidRPr="00204FE0">
        <w:rPr>
          <w:rFonts w:ascii="Times New Roman" w:hAnsi="Times New Roman" w:hint="eastAsia"/>
          <w:bCs/>
          <w:sz w:val="18"/>
          <w:szCs w:val="18"/>
        </w:rPr>
        <w:t>和意义未明的胚系变异</w:t>
      </w:r>
      <w:r w:rsidR="00A25292" w:rsidRPr="00204FE0">
        <w:rPr>
          <w:rFonts w:ascii="Times New Roman" w:hAnsi="Times New Roman" w:hint="eastAsia"/>
          <w:bCs/>
          <w:sz w:val="18"/>
          <w:szCs w:val="18"/>
        </w:rPr>
        <w:t>（需做对照）</w:t>
      </w:r>
      <w:r w:rsidR="008F7CB4" w:rsidRPr="00204FE0">
        <w:rPr>
          <w:rFonts w:ascii="Times New Roman" w:hAnsi="Times New Roman" w:hint="eastAsia"/>
          <w:bCs/>
          <w:sz w:val="18"/>
          <w:szCs w:val="18"/>
        </w:rPr>
        <w:t>，</w:t>
      </w:r>
      <w:r w:rsidR="008F7CB4" w:rsidRPr="007908EE">
        <w:rPr>
          <w:rFonts w:ascii="Times New Roman" w:hAnsi="Times New Roman" w:hint="eastAsia"/>
          <w:bCs/>
          <w:color w:val="3B3838"/>
          <w:sz w:val="18"/>
          <w:szCs w:val="18"/>
        </w:rPr>
        <w:t>报告中所呈现的基因变异分类及说明只反映当前科学及医学的研究和认知结果，致病风险评级可能会随着科学研究进展而发生变更。</w:t>
      </w:r>
      <w:r w:rsidR="00D4643F" w:rsidRPr="00572F86">
        <w:rPr>
          <w:rFonts w:ascii="Times New Roman" w:hAnsi="Times New Roman"/>
          <w:bCs/>
          <w:sz w:val="18"/>
          <w:szCs w:val="18"/>
        </w:rPr>
        <w:t xml:space="preserve"> </w:t>
      </w:r>
    </w:p>
    <w:p w14:paraId="5B9FB825" w14:textId="52CE6B35" w:rsidR="00AB38B5" w:rsidRPr="007908EE" w:rsidRDefault="00D4643F">
      <w:pPr>
        <w:widowControl w:val="0"/>
        <w:autoSpaceDE w:val="0"/>
        <w:autoSpaceDN w:val="0"/>
        <w:adjustRightInd w:val="0"/>
        <w:spacing w:after="0" w:line="240" w:lineRule="auto"/>
        <w:ind w:left="360" w:hangingChars="200" w:hanging="360"/>
        <w:rPr>
          <w:rFonts w:ascii="Times New Roman" w:hAnsi="Times New Roman"/>
          <w:color w:val="3B3838"/>
          <w:sz w:val="18"/>
          <w:szCs w:val="18"/>
          <w:lang w:val="en-CA"/>
        </w:rPr>
      </w:pPr>
      <w:r>
        <w:rPr>
          <w:rFonts w:ascii="Times New Roman" w:hAnsi="Times New Roman"/>
          <w:bCs/>
          <w:color w:val="000000" w:themeColor="text1"/>
          <w:sz w:val="18"/>
          <w:szCs w:val="18"/>
        </w:rPr>
        <w:t>8</w:t>
      </w:r>
      <w:r w:rsidR="008F7CB4" w:rsidRPr="007908EE">
        <w:rPr>
          <w:rFonts w:ascii="Times New Roman" w:hAnsi="Times New Roman" w:hint="eastAsia"/>
          <w:bCs/>
          <w:color w:val="000000" w:themeColor="text1"/>
          <w:sz w:val="18"/>
          <w:szCs w:val="18"/>
        </w:rPr>
        <w:t>.</w:t>
      </w:r>
      <w:r w:rsidR="008F7CB4" w:rsidRPr="007908EE">
        <w:rPr>
          <w:rFonts w:ascii="Times New Roman" w:hAnsi="Times New Roman"/>
          <w:color w:val="000000" w:themeColor="text1"/>
          <w:sz w:val="18"/>
          <w:szCs w:val="18"/>
          <w:lang w:val="en-CA"/>
        </w:rPr>
        <w:t xml:space="preserve"> </w:t>
      </w:r>
      <w:r w:rsidR="008F7CB4" w:rsidRPr="007908EE">
        <w:rPr>
          <w:rFonts w:ascii="Times New Roman" w:hAnsi="Times New Roman"/>
          <w:color w:val="000000" w:themeColor="text1"/>
          <w:sz w:val="18"/>
          <w:szCs w:val="18"/>
          <w:lang w:val="en-CA"/>
        </w:rPr>
        <w:tab/>
      </w:r>
      <w:r w:rsidR="008F7CB4" w:rsidRPr="007908EE">
        <w:rPr>
          <w:rFonts w:ascii="Times New Roman" w:hAnsi="Times New Roman" w:hint="eastAsia"/>
          <w:color w:val="3B3838"/>
          <w:sz w:val="18"/>
          <w:szCs w:val="18"/>
          <w:lang w:val="en-CA"/>
        </w:rPr>
        <w:t>免疫治疗相关基因是指既往研究支持的可能与免疫治疗疗效有关的变异基因，</w:t>
      </w:r>
      <w:r w:rsidR="008F7CB4" w:rsidRPr="007908EE">
        <w:rPr>
          <w:rFonts w:ascii="Times New Roman" w:hAnsi="Times New Roman" w:hint="eastAsia"/>
          <w:sz w:val="18"/>
          <w:szCs w:val="18"/>
          <w:lang w:val="en-CA"/>
        </w:rPr>
        <w:t>但患者检测到的变异可能与文献报道的基因变异不完全一致，部分基因变异的致病性和临床意义不明或缺乏功能验证结果，</w:t>
      </w:r>
      <w:r w:rsidR="008F7CB4" w:rsidRPr="007908EE">
        <w:rPr>
          <w:rFonts w:ascii="Times New Roman" w:hAnsi="Times New Roman" w:hint="eastAsia"/>
          <w:color w:val="3B3838"/>
          <w:sz w:val="18"/>
          <w:szCs w:val="18"/>
          <w:lang w:val="en-CA"/>
        </w:rPr>
        <w:t>请结合其它检测结果和临床资料谨慎用药。</w:t>
      </w:r>
    </w:p>
    <w:p w14:paraId="19684FB7" w14:textId="06D1A435" w:rsidR="00AB38B5" w:rsidRPr="007908EE" w:rsidRDefault="00D4643F">
      <w:pPr>
        <w:widowControl w:val="0"/>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Pr>
          <w:rFonts w:ascii="Times New Roman" w:hAnsi="Times New Roman"/>
          <w:bCs/>
          <w:color w:val="000000" w:themeColor="text1"/>
          <w:sz w:val="18"/>
          <w:szCs w:val="18"/>
        </w:rPr>
        <w:t>9</w:t>
      </w:r>
      <w:r w:rsidR="008F7CB4" w:rsidRPr="007908EE">
        <w:rPr>
          <w:rFonts w:ascii="Times New Roman" w:hAnsi="Times New Roman" w:hint="eastAsia"/>
          <w:bCs/>
          <w:color w:val="000000" w:themeColor="text1"/>
          <w:sz w:val="18"/>
          <w:szCs w:val="18"/>
        </w:rPr>
        <w:t>.</w:t>
      </w:r>
      <w:r w:rsidR="008F7CB4" w:rsidRPr="007908EE">
        <w:rPr>
          <w:rFonts w:ascii="Times New Roman" w:hAnsi="Times New Roman" w:hint="eastAsia"/>
          <w:bCs/>
          <w:color w:val="000000" w:themeColor="text1"/>
          <w:sz w:val="18"/>
          <w:szCs w:val="18"/>
        </w:rPr>
        <w:tab/>
      </w:r>
      <w:r w:rsidR="008F7CB4" w:rsidRPr="00204FE0">
        <w:rPr>
          <w:rFonts w:ascii="Times New Roman" w:hAnsi="Times New Roman" w:hint="eastAsia"/>
          <w:bCs/>
          <w:sz w:val="18"/>
          <w:szCs w:val="18"/>
        </w:rPr>
        <w:t>克隆性造血（</w:t>
      </w:r>
      <w:r w:rsidR="008F7CB4" w:rsidRPr="00204FE0">
        <w:rPr>
          <w:rFonts w:ascii="Times New Roman" w:hAnsi="Times New Roman" w:hint="eastAsia"/>
          <w:bCs/>
          <w:sz w:val="18"/>
          <w:szCs w:val="18"/>
        </w:rPr>
        <w:t>Clonal Hematopoiesis CH</w:t>
      </w:r>
      <w:r w:rsidR="008F7CB4" w:rsidRPr="00204FE0">
        <w:rPr>
          <w:rFonts w:ascii="Times New Roman" w:hAnsi="Times New Roman" w:hint="eastAsia"/>
          <w:bCs/>
          <w:sz w:val="18"/>
          <w:szCs w:val="18"/>
        </w:rPr>
        <w:t>）突变是造血干细胞携带的突变，是衰老机制和外在环境选择性压力阳性筛选共同作用的结果，随着年龄的增长而增加，是多种血液系统疾病发生的病理基础，在实体瘤中也会出现。克隆性造血突变主要聚集在</w:t>
      </w:r>
      <w:r w:rsidR="008F7CB4" w:rsidRPr="00204FE0">
        <w:rPr>
          <w:rFonts w:ascii="Times New Roman" w:hAnsi="Times New Roman" w:hint="eastAsia"/>
          <w:bCs/>
          <w:sz w:val="18"/>
          <w:szCs w:val="18"/>
        </w:rPr>
        <w:t>DNMT3A</w:t>
      </w:r>
      <w:r w:rsidR="008F7CB4" w:rsidRPr="00204FE0">
        <w:rPr>
          <w:rFonts w:ascii="Times New Roman" w:hAnsi="Times New Roman" w:hint="eastAsia"/>
          <w:bCs/>
          <w:sz w:val="18"/>
          <w:szCs w:val="18"/>
        </w:rPr>
        <w:t>、</w:t>
      </w:r>
      <w:r w:rsidR="008F7CB4" w:rsidRPr="00204FE0">
        <w:rPr>
          <w:rFonts w:ascii="Times New Roman" w:hAnsi="Times New Roman" w:hint="eastAsia"/>
          <w:bCs/>
          <w:sz w:val="18"/>
          <w:szCs w:val="18"/>
        </w:rPr>
        <w:t>TET2</w:t>
      </w:r>
      <w:r w:rsidR="008F7CB4" w:rsidRPr="00204FE0">
        <w:rPr>
          <w:rFonts w:ascii="Times New Roman" w:hAnsi="Times New Roman" w:hint="eastAsia"/>
          <w:bCs/>
          <w:sz w:val="18"/>
          <w:szCs w:val="18"/>
        </w:rPr>
        <w:t>、</w:t>
      </w:r>
      <w:r w:rsidR="008F7CB4" w:rsidRPr="00204FE0">
        <w:rPr>
          <w:rFonts w:ascii="Times New Roman" w:hAnsi="Times New Roman" w:hint="eastAsia"/>
          <w:bCs/>
          <w:sz w:val="18"/>
          <w:szCs w:val="18"/>
        </w:rPr>
        <w:t>ASXL1</w:t>
      </w:r>
      <w:r w:rsidR="008F7CB4" w:rsidRPr="00204FE0">
        <w:rPr>
          <w:rFonts w:ascii="Times New Roman" w:hAnsi="Times New Roman" w:hint="eastAsia"/>
          <w:bCs/>
          <w:sz w:val="18"/>
          <w:szCs w:val="18"/>
        </w:rPr>
        <w:t>、</w:t>
      </w:r>
      <w:r w:rsidR="008F7CB4" w:rsidRPr="00204FE0">
        <w:rPr>
          <w:rFonts w:ascii="Times New Roman" w:hAnsi="Times New Roman" w:hint="eastAsia"/>
          <w:bCs/>
          <w:sz w:val="18"/>
          <w:szCs w:val="18"/>
        </w:rPr>
        <w:t>JAK2</w:t>
      </w:r>
      <w:r w:rsidR="008F7CB4" w:rsidRPr="00204FE0">
        <w:rPr>
          <w:rFonts w:ascii="Times New Roman" w:hAnsi="Times New Roman" w:hint="eastAsia"/>
          <w:bCs/>
          <w:sz w:val="18"/>
          <w:szCs w:val="18"/>
        </w:rPr>
        <w:t>、</w:t>
      </w:r>
      <w:r w:rsidR="008F7CB4" w:rsidRPr="00204FE0">
        <w:rPr>
          <w:rFonts w:ascii="Times New Roman" w:hAnsi="Times New Roman" w:hint="eastAsia"/>
          <w:bCs/>
          <w:sz w:val="18"/>
          <w:szCs w:val="18"/>
        </w:rPr>
        <w:t>SF3B1</w:t>
      </w:r>
      <w:r w:rsidR="008F7CB4" w:rsidRPr="00204FE0">
        <w:rPr>
          <w:rFonts w:ascii="Times New Roman" w:hAnsi="Times New Roman" w:hint="eastAsia"/>
          <w:bCs/>
          <w:sz w:val="18"/>
          <w:szCs w:val="18"/>
        </w:rPr>
        <w:t>等基因中，</w:t>
      </w:r>
      <w:r w:rsidR="008F7CB4" w:rsidRPr="00204FE0">
        <w:rPr>
          <w:rFonts w:ascii="Times New Roman" w:hAnsi="Times New Roman" w:hint="eastAsia"/>
          <w:bCs/>
          <w:sz w:val="18"/>
          <w:szCs w:val="18"/>
        </w:rPr>
        <w:t>90%</w:t>
      </w:r>
      <w:r w:rsidR="008F7CB4" w:rsidRPr="00204FE0">
        <w:rPr>
          <w:rFonts w:ascii="Times New Roman" w:hAnsi="Times New Roman" w:hint="eastAsia"/>
          <w:bCs/>
          <w:sz w:val="18"/>
          <w:szCs w:val="18"/>
        </w:rPr>
        <w:t>的克隆性造血突变丰度</w:t>
      </w:r>
      <w:r w:rsidR="006961EA">
        <w:rPr>
          <w:rFonts w:ascii="Times New Roman" w:hAnsi="Times New Roman" w:hint="eastAsia"/>
          <w:bCs/>
          <w:sz w:val="18"/>
          <w:szCs w:val="18"/>
        </w:rPr>
        <w:t>＜</w:t>
      </w:r>
      <w:r w:rsidR="008F7CB4" w:rsidRPr="00204FE0">
        <w:rPr>
          <w:rFonts w:ascii="Times New Roman" w:hAnsi="Times New Roman" w:hint="eastAsia"/>
          <w:bCs/>
          <w:sz w:val="18"/>
          <w:szCs w:val="18"/>
        </w:rPr>
        <w:t>1%</w:t>
      </w:r>
      <w:r w:rsidR="00C26B99" w:rsidRPr="00204FE0">
        <w:rPr>
          <w:rFonts w:ascii="Times New Roman" w:hAnsi="Times New Roman" w:hint="eastAsia"/>
          <w:bCs/>
          <w:sz w:val="18"/>
          <w:szCs w:val="18"/>
        </w:rPr>
        <w:t>。</w:t>
      </w:r>
    </w:p>
    <w:p w14:paraId="51C6E503" w14:textId="7C5164DF" w:rsidR="00AB38B5" w:rsidRPr="007908EE" w:rsidRDefault="00D4643F">
      <w:pPr>
        <w:widowControl w:val="0"/>
        <w:autoSpaceDE w:val="0"/>
        <w:autoSpaceDN w:val="0"/>
        <w:adjustRightInd w:val="0"/>
        <w:spacing w:after="0" w:line="240" w:lineRule="auto"/>
        <w:ind w:left="357" w:hanging="357"/>
        <w:rPr>
          <w:rFonts w:ascii="Times New Roman" w:hAnsi="Times New Roman"/>
          <w:bCs/>
          <w:color w:val="3B3838"/>
          <w:sz w:val="18"/>
          <w:szCs w:val="18"/>
        </w:rPr>
      </w:pPr>
      <w:r>
        <w:rPr>
          <w:rFonts w:ascii="Times New Roman" w:hAnsi="Times New Roman"/>
          <w:color w:val="3B3838"/>
          <w:sz w:val="18"/>
          <w:szCs w:val="18"/>
          <w:lang w:val="en-CA"/>
        </w:rPr>
        <w:t>10</w:t>
      </w:r>
      <w:r w:rsidR="008F7CB4" w:rsidRPr="007908EE">
        <w:rPr>
          <w:rFonts w:ascii="Times New Roman" w:hAnsi="Times New Roman"/>
          <w:color w:val="3B3838"/>
          <w:sz w:val="18"/>
          <w:szCs w:val="18"/>
          <w:lang w:val="en-CA"/>
        </w:rPr>
        <w:t>.</w:t>
      </w:r>
      <w:r w:rsidR="008F7CB4" w:rsidRPr="007908EE">
        <w:rPr>
          <w:rFonts w:ascii="Times New Roman" w:hAnsi="Times New Roman"/>
          <w:color w:val="3B3838"/>
          <w:sz w:val="18"/>
          <w:szCs w:val="18"/>
          <w:lang w:val="en-CA"/>
        </w:rPr>
        <w:tab/>
      </w:r>
      <w:r w:rsidR="008F7CB4" w:rsidRPr="007908EE">
        <w:rPr>
          <w:rFonts w:ascii="Times New Roman" w:hAnsi="Times New Roman" w:hint="eastAsia"/>
          <w:color w:val="3B3838"/>
          <w:sz w:val="18"/>
          <w:szCs w:val="18"/>
          <w:lang w:val="en-CA"/>
        </w:rPr>
        <w:t>基因多态性对化疗药物的药效学提示，参考</w:t>
      </w:r>
      <w:r w:rsidR="008F7CB4" w:rsidRPr="007908EE">
        <w:rPr>
          <w:rFonts w:ascii="Times New Roman" w:hAnsi="Times New Roman" w:hint="eastAsia"/>
          <w:color w:val="3B3838"/>
          <w:sz w:val="18"/>
          <w:szCs w:val="18"/>
          <w:lang w:val="en-CA"/>
        </w:rPr>
        <w:t>PharmGKB</w:t>
      </w:r>
      <w:r w:rsidR="008F7CB4" w:rsidRPr="007908EE">
        <w:rPr>
          <w:rFonts w:ascii="Times New Roman" w:hAnsi="Times New Roman" w:hint="eastAsia"/>
          <w:color w:val="3B3838"/>
          <w:sz w:val="18"/>
          <w:szCs w:val="18"/>
          <w:lang w:val="en-CA"/>
        </w:rPr>
        <w:t>数据库（</w:t>
      </w:r>
      <w:r w:rsidR="008F7CB4" w:rsidRPr="007908EE">
        <w:rPr>
          <w:rFonts w:ascii="Times New Roman" w:hAnsi="Times New Roman" w:hint="eastAsia"/>
          <w:color w:val="3B3838"/>
          <w:sz w:val="18"/>
          <w:szCs w:val="18"/>
          <w:lang w:val="en-CA"/>
        </w:rPr>
        <w:t>https://www.pharmgkb.org</w:t>
      </w:r>
      <w:r w:rsidR="008F7CB4" w:rsidRPr="007908EE">
        <w:rPr>
          <w:rFonts w:ascii="Times New Roman" w:hAnsi="Times New Roman" w:hint="eastAsia"/>
          <w:color w:val="3B3838"/>
          <w:sz w:val="18"/>
          <w:szCs w:val="18"/>
          <w:lang w:val="en-CA"/>
        </w:rPr>
        <w:t>）。</w:t>
      </w:r>
    </w:p>
    <w:bookmarkEnd w:id="1"/>
    <w:p w14:paraId="564C9382" w14:textId="77777777" w:rsidR="00AB38B5" w:rsidRPr="007908EE" w:rsidRDefault="00AB38B5">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B38B5" w:rsidRPr="007908EE" w14:paraId="3AA54341" w14:textId="77777777">
        <w:trPr>
          <w:trHeight w:val="475"/>
          <w:tblHeader/>
        </w:trPr>
        <w:tc>
          <w:tcPr>
            <w:tcW w:w="10598" w:type="dxa"/>
            <w:shd w:val="clear" w:color="auto" w:fill="D0CECE" w:themeFill="background2" w:themeFillShade="E6"/>
            <w:vAlign w:val="center"/>
          </w:tcPr>
          <w:p w14:paraId="52C3BFE3"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bookmarkStart w:id="4" w:name="_Hlk151562556"/>
            <w:r w:rsidRPr="007908EE">
              <w:rPr>
                <w:rFonts w:ascii="Times New Roman" w:hAnsi="Times New Roman"/>
                <w:b/>
                <w:bCs/>
                <w:sz w:val="24"/>
                <w:szCs w:val="24"/>
              </w:rPr>
              <w:t>检测局限性及说明</w:t>
            </w:r>
          </w:p>
        </w:tc>
      </w:tr>
    </w:tbl>
    <w:bookmarkEnd w:id="4"/>
    <w:p w14:paraId="7111DBA5" w14:textId="69E19028" w:rsidR="00AB38B5" w:rsidRPr="007908EE" w:rsidRDefault="008F7CB4">
      <w:pPr>
        <w:widowControl w:val="0"/>
        <w:numPr>
          <w:ilvl w:val="0"/>
          <w:numId w:val="1"/>
        </w:numPr>
        <w:autoSpaceDE w:val="0"/>
        <w:autoSpaceDN w:val="0"/>
        <w:adjustRightInd w:val="0"/>
        <w:spacing w:after="0" w:line="240" w:lineRule="auto"/>
        <w:ind w:left="0" w:firstLine="0"/>
        <w:rPr>
          <w:rFonts w:ascii="Times New Roman" w:hAnsi="Times New Roman"/>
          <w:bCs/>
          <w:color w:val="3B3838"/>
        </w:rPr>
      </w:pPr>
      <w:r w:rsidRPr="007908EE">
        <w:rPr>
          <w:rFonts w:ascii="Times New Roman" w:hAnsi="Times New Roman"/>
          <w:bCs/>
          <w:color w:val="3B3838"/>
        </w:rPr>
        <w:lastRenderedPageBreak/>
        <w:t>本检测只适用于检测特定肿瘤基因的</w:t>
      </w:r>
      <w:r w:rsidRPr="007908EE">
        <w:rPr>
          <w:rFonts w:ascii="Times New Roman" w:hAnsi="Times New Roman"/>
          <w:bCs/>
          <w:color w:val="3B3838"/>
        </w:rPr>
        <w:t>DNA</w:t>
      </w:r>
      <w:r w:rsidRPr="007908EE">
        <w:rPr>
          <w:rFonts w:ascii="Times New Roman" w:hAnsi="Times New Roman"/>
          <w:bCs/>
          <w:color w:val="3B3838"/>
        </w:rPr>
        <w:t>水平变异，不涉及</w:t>
      </w:r>
      <w:r w:rsidR="00236E7C">
        <w:rPr>
          <w:rFonts w:ascii="Times New Roman" w:hAnsi="Times New Roman" w:hint="eastAsia"/>
          <w:bCs/>
          <w:color w:val="3B3838"/>
        </w:rPr>
        <w:t>R</w:t>
      </w:r>
      <w:r w:rsidR="00236E7C">
        <w:rPr>
          <w:rFonts w:ascii="Times New Roman" w:hAnsi="Times New Roman"/>
          <w:bCs/>
          <w:color w:val="3B3838"/>
        </w:rPr>
        <w:t>NA</w:t>
      </w:r>
      <w:r w:rsidR="00236E7C">
        <w:rPr>
          <w:rFonts w:ascii="Times New Roman" w:hAnsi="Times New Roman" w:hint="eastAsia"/>
          <w:bCs/>
          <w:color w:val="3B3838"/>
        </w:rPr>
        <w:t>和</w:t>
      </w:r>
      <w:r w:rsidRPr="007908EE">
        <w:rPr>
          <w:rFonts w:ascii="Times New Roman" w:hAnsi="Times New Roman"/>
          <w:bCs/>
          <w:color w:val="3B3838"/>
        </w:rPr>
        <w:t>蛋白质水平。</w:t>
      </w:r>
    </w:p>
    <w:p w14:paraId="55242A46" w14:textId="77777777" w:rsidR="00AB38B5" w:rsidRPr="007908EE" w:rsidRDefault="008F7CB4">
      <w:pPr>
        <w:widowControl w:val="0"/>
        <w:numPr>
          <w:ilvl w:val="0"/>
          <w:numId w:val="1"/>
        </w:numPr>
        <w:autoSpaceDE w:val="0"/>
        <w:autoSpaceDN w:val="0"/>
        <w:adjustRightInd w:val="0"/>
        <w:spacing w:after="0" w:line="240" w:lineRule="auto"/>
        <w:ind w:left="0" w:firstLine="0"/>
        <w:rPr>
          <w:rFonts w:ascii="Times New Roman" w:hAnsi="Times New Roman"/>
          <w:bCs/>
          <w:color w:val="3B3838"/>
        </w:rPr>
      </w:pPr>
      <w:r w:rsidRPr="007908EE">
        <w:rPr>
          <w:rFonts w:ascii="Times New Roman" w:hAnsi="Times New Roman"/>
          <w:bCs/>
          <w:color w:val="3B383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67769778" w14:textId="77777777" w:rsidR="00AB38B5" w:rsidRPr="002A58FC" w:rsidRDefault="008F7CB4">
      <w:pPr>
        <w:widowControl w:val="0"/>
        <w:numPr>
          <w:ilvl w:val="0"/>
          <w:numId w:val="1"/>
        </w:numPr>
        <w:autoSpaceDE w:val="0"/>
        <w:autoSpaceDN w:val="0"/>
        <w:adjustRightInd w:val="0"/>
        <w:spacing w:after="0" w:line="240" w:lineRule="auto"/>
        <w:ind w:left="0" w:firstLine="0"/>
        <w:rPr>
          <w:rFonts w:ascii="Times New Roman" w:hAnsi="Times New Roman"/>
          <w:bCs/>
        </w:rPr>
      </w:pPr>
      <w:r w:rsidRPr="002A58FC">
        <w:rPr>
          <w:rFonts w:ascii="Times New Roman" w:hAnsi="Times New Roman"/>
          <w:bCs/>
        </w:rPr>
        <w:t>血浆中循环肿瘤</w:t>
      </w:r>
      <w:r w:rsidRPr="002A58FC">
        <w:rPr>
          <w:rFonts w:ascii="Times New Roman" w:hAnsi="Times New Roman"/>
          <w:bCs/>
        </w:rPr>
        <w:t>DNA</w:t>
      </w:r>
      <w:r w:rsidRPr="002A58FC">
        <w:rPr>
          <w:rFonts w:ascii="Times New Roman" w:hAnsi="Times New Roman"/>
          <w:bCs/>
        </w:rPr>
        <w:t>（</w:t>
      </w:r>
      <w:r w:rsidRPr="002A58FC">
        <w:rPr>
          <w:rFonts w:ascii="Times New Roman" w:hAnsi="Times New Roman"/>
          <w:bCs/>
        </w:rPr>
        <w:t>ctDNA</w:t>
      </w:r>
      <w:r w:rsidRPr="002A58FC">
        <w:rPr>
          <w:rFonts w:ascii="Times New Roman" w:hAnsi="Times New Roman"/>
          <w:bCs/>
        </w:rPr>
        <w:t>）源自病灶部位细胞释放入血液，但并非所有病变细胞的变异都能释放入血。</w:t>
      </w:r>
      <w:r w:rsidRPr="002A58FC">
        <w:rPr>
          <w:rFonts w:ascii="Times New Roman" w:hAnsi="Times New Roman"/>
          <w:bCs/>
        </w:rPr>
        <w:t>ctDNA</w:t>
      </w:r>
      <w:r w:rsidRPr="002A58FC">
        <w:rPr>
          <w:rFonts w:ascii="Times New Roman" w:hAnsi="Times New Roman"/>
          <w:bCs/>
        </w:rPr>
        <w:t>在血液中的释放受多种因素影响，如肿瘤种类、肿瘤分期、进展程度、末次用药时间及目前进展中主要病灶部位（如脑部）等。因此，血浆中检测到的变异可能无法完全反映病灶部位全部细胞变异情况。</w:t>
      </w:r>
    </w:p>
    <w:p w14:paraId="4B9DC0D7" w14:textId="7E15D675" w:rsidR="00AB38B5" w:rsidRPr="007908EE" w:rsidRDefault="008F7CB4">
      <w:pPr>
        <w:widowControl w:val="0"/>
        <w:numPr>
          <w:ilvl w:val="0"/>
          <w:numId w:val="1"/>
        </w:numPr>
        <w:autoSpaceDE w:val="0"/>
        <w:autoSpaceDN w:val="0"/>
        <w:adjustRightInd w:val="0"/>
        <w:spacing w:after="0" w:line="240" w:lineRule="auto"/>
        <w:ind w:left="0" w:firstLine="0"/>
        <w:rPr>
          <w:rFonts w:ascii="Times New Roman" w:hAnsi="Times New Roman"/>
          <w:bCs/>
          <w:color w:val="3B3838"/>
        </w:rPr>
      </w:pPr>
      <w:r w:rsidRPr="007908EE">
        <w:rPr>
          <w:rFonts w:ascii="Times New Roman" w:hAnsi="Times New Roman"/>
          <w:bCs/>
          <w:color w:val="3B3838"/>
        </w:rPr>
        <w:t>当肿瘤细胞含量</w:t>
      </w:r>
      <w:r w:rsidR="006961EA">
        <w:rPr>
          <w:rFonts w:ascii="Times New Roman" w:hAnsi="Times New Roman" w:hint="eastAsia"/>
          <w:bCs/>
          <w:color w:val="3B3838"/>
        </w:rPr>
        <w:t>＜</w:t>
      </w:r>
      <w:r w:rsidR="00AC2724">
        <w:rPr>
          <w:rFonts w:ascii="Times New Roman" w:hAnsi="Times New Roman"/>
          <w:bCs/>
          <w:color w:val="3B3838"/>
        </w:rPr>
        <w:t>2</w:t>
      </w:r>
      <w:r w:rsidRPr="007908EE">
        <w:rPr>
          <w:rFonts w:ascii="Times New Roman" w:hAnsi="Times New Roman"/>
          <w:bCs/>
          <w:color w:val="3B3838"/>
        </w:rPr>
        <w:t>0%</w:t>
      </w:r>
      <w:r w:rsidRPr="007908EE">
        <w:rPr>
          <w:rFonts w:ascii="Times New Roman" w:hAnsi="Times New Roman"/>
          <w:bCs/>
          <w:color w:val="3B3838"/>
        </w:rPr>
        <w:t>时，</w:t>
      </w:r>
      <w:r w:rsidRPr="007908EE">
        <w:rPr>
          <w:rFonts w:ascii="Times New Roman" w:hAnsi="Times New Roman"/>
          <w:bCs/>
          <w:color w:val="3B3838"/>
        </w:rPr>
        <w:t>DNA</w:t>
      </w:r>
      <w:r w:rsidRPr="007908EE">
        <w:rPr>
          <w:rFonts w:ascii="Times New Roman" w:hAnsi="Times New Roman"/>
          <w:bCs/>
          <w:color w:val="3B3838"/>
        </w:rPr>
        <w:t>变异检出的敏感性可能受限，微卫星分析结果可能不准确。</w:t>
      </w:r>
    </w:p>
    <w:p w14:paraId="7DFBE7AC" w14:textId="77777777" w:rsidR="00AB38B5" w:rsidRPr="007908EE" w:rsidRDefault="008F7CB4">
      <w:pPr>
        <w:widowControl w:val="0"/>
        <w:numPr>
          <w:ilvl w:val="0"/>
          <w:numId w:val="1"/>
        </w:numPr>
        <w:autoSpaceDE w:val="0"/>
        <w:autoSpaceDN w:val="0"/>
        <w:adjustRightInd w:val="0"/>
        <w:spacing w:after="0" w:line="240" w:lineRule="auto"/>
        <w:ind w:left="0" w:firstLine="0"/>
        <w:rPr>
          <w:rFonts w:ascii="Times New Roman" w:hAnsi="Times New Roman"/>
          <w:bCs/>
          <w:color w:val="3B3838"/>
        </w:rPr>
      </w:pPr>
      <w:bookmarkStart w:id="5" w:name="_Hlk28026152"/>
      <w:r w:rsidRPr="007908EE">
        <w:rPr>
          <w:rFonts w:ascii="Times New Roman" w:hAnsi="Times New Roman"/>
          <w:bCs/>
          <w:color w:val="3B3838"/>
        </w:rPr>
        <w:t>本报告仅对送检样本负责，报告结果仅供参考，不代表临床决策意见，不作为临床诊断的依据。临床决策和诊断需要临床医生根据检测者各项检测结果进行综合评判。</w:t>
      </w:r>
      <w:bookmarkEnd w:id="5"/>
    </w:p>
    <w:p w14:paraId="43F39D15" w14:textId="77777777" w:rsidR="00AB38B5" w:rsidRPr="007908EE" w:rsidRDefault="00AB38B5">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AB38B5" w:rsidRPr="007908EE" w14:paraId="27064021" w14:textId="77777777" w:rsidTr="005E310C">
        <w:trPr>
          <w:jc w:val="center"/>
        </w:trPr>
        <w:tc>
          <w:tcPr>
            <w:tcW w:w="10205" w:type="dxa"/>
            <w:gridSpan w:val="3"/>
            <w:tcBorders>
              <w:bottom w:val="dotted" w:sz="4" w:space="0" w:color="0000FF"/>
            </w:tcBorders>
            <w:shd w:val="clear" w:color="auto" w:fill="EDEDED"/>
            <w:vAlign w:val="center"/>
          </w:tcPr>
          <w:p w14:paraId="73DE022C"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7908EE">
              <w:rPr>
                <w:rFonts w:ascii="Times New Roman" w:hAnsi="Times New Roman" w:hint="eastAsia"/>
                <w:b/>
                <w:lang w:val="en-CA"/>
              </w:rPr>
              <w:t>样本质控</w:t>
            </w:r>
          </w:p>
        </w:tc>
      </w:tr>
      <w:tr w:rsidR="00AB38B5" w:rsidRPr="007908EE" w14:paraId="160494A8" w14:textId="77777777" w:rsidTr="005E310C">
        <w:trPr>
          <w:jc w:val="center"/>
        </w:trPr>
        <w:tc>
          <w:tcPr>
            <w:tcW w:w="10205" w:type="dxa"/>
            <w:gridSpan w:val="3"/>
            <w:tcBorders>
              <w:bottom w:val="dotted" w:sz="4" w:space="0" w:color="0000FF"/>
            </w:tcBorders>
            <w:shd w:val="clear" w:color="auto" w:fill="EDEDED"/>
            <w:vAlign w:val="center"/>
          </w:tcPr>
          <w:p w14:paraId="35D70C6D"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bookmarkStart w:id="6" w:name="_Hlk88637281"/>
            <w:r w:rsidRPr="007908EE">
              <w:rPr>
                <w:rFonts w:ascii="Times New Roman" w:hAnsi="Times New Roman" w:hint="eastAsia"/>
                <w:b/>
                <w:lang w:val="en-CA"/>
              </w:rPr>
              <w:t>样本信息</w:t>
            </w:r>
          </w:p>
        </w:tc>
      </w:tr>
      <w:tr w:rsidR="005E310C" w:rsidRPr="007908EE" w14:paraId="142DFDBB" w14:textId="77777777" w:rsidTr="005E310C">
        <w:trPr>
          <w:jc w:val="center"/>
        </w:trPr>
        <w:tc>
          <w:tcPr>
            <w:tcW w:w="3829" w:type="dxa"/>
            <w:tcBorders>
              <w:top w:val="dotted" w:sz="4" w:space="0" w:color="0000FF"/>
              <w:bottom w:val="dotted" w:sz="4" w:space="0" w:color="0000FF"/>
            </w:tcBorders>
            <w:shd w:val="clear" w:color="auto" w:fill="FFFFFF"/>
            <w:vAlign w:val="center"/>
          </w:tcPr>
          <w:p w14:paraId="48C7A974" w14:textId="77777777"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样本编号</w:t>
            </w:r>
          </w:p>
        </w:tc>
        <w:tc>
          <w:tcPr>
            <w:tcW w:w="6376" w:type="dxa"/>
            <w:gridSpan w:val="2"/>
            <w:tcBorders>
              <w:top w:val="dotted" w:sz="4" w:space="0" w:color="0000FF"/>
              <w:bottom w:val="dotted" w:sz="4" w:space="0" w:color="0000FF"/>
            </w:tcBorders>
            <w:shd w:val="clear" w:color="auto" w:fill="FFFFFF"/>
            <w:vAlign w:val="center"/>
          </w:tcPr>
          <w:p w14:paraId="2EBC985D" w14:textId="23D9D5C0"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sample.</w:t>
            </w:r>
            <w:r w:rsidR="004E030A" w:rsidRPr="004E030A">
              <w:rPr>
                <w:rFonts w:ascii="Times New Roman" w:hAnsi="Times New Roman"/>
                <w:color w:val="3B3838"/>
              </w:rPr>
              <w:t>report_number</w:t>
            </w:r>
            <w:r w:rsidR="004E030A" w:rsidRPr="004E030A">
              <w:rPr>
                <w:rFonts w:ascii="Times New Roman" w:hAnsi="Times New Roman" w:hint="eastAsia"/>
                <w:color w:val="3B3838"/>
              </w:rPr>
              <w:t xml:space="preserve"> </w:t>
            </w:r>
            <w:r>
              <w:rPr>
                <w:rFonts w:ascii="Times New Roman" w:hAnsi="Times New Roman" w:hint="eastAsia"/>
                <w:color w:val="3B3838"/>
              </w:rPr>
              <w:t>}}</w:t>
            </w:r>
          </w:p>
        </w:tc>
      </w:tr>
      <w:tr w:rsidR="005E310C" w:rsidRPr="007908EE" w14:paraId="57B7F92E" w14:textId="77777777" w:rsidTr="005E310C">
        <w:trPr>
          <w:jc w:val="center"/>
        </w:trPr>
        <w:tc>
          <w:tcPr>
            <w:tcW w:w="3829" w:type="dxa"/>
            <w:tcBorders>
              <w:top w:val="dotted" w:sz="4" w:space="0" w:color="0000FF"/>
              <w:bottom w:val="dotted" w:sz="4" w:space="0" w:color="0000FF"/>
            </w:tcBorders>
            <w:shd w:val="clear" w:color="auto" w:fill="FFFFFF"/>
            <w:vAlign w:val="center"/>
          </w:tcPr>
          <w:p w14:paraId="436BAF86" w14:textId="77777777"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样本类型</w:t>
            </w:r>
          </w:p>
        </w:tc>
        <w:tc>
          <w:tcPr>
            <w:tcW w:w="6376" w:type="dxa"/>
            <w:gridSpan w:val="2"/>
            <w:tcBorders>
              <w:top w:val="dotted" w:sz="4" w:space="0" w:color="0000FF"/>
              <w:bottom w:val="dotted" w:sz="4" w:space="0" w:color="0000FF"/>
            </w:tcBorders>
            <w:shd w:val="clear" w:color="auto" w:fill="FFFFFF"/>
            <w:vAlign w:val="center"/>
          </w:tcPr>
          <w:p w14:paraId="15397130" w14:textId="58C13489"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sample.sample_type</w:t>
            </w:r>
            <w:r>
              <w:rPr>
                <w:rFonts w:ascii="Times New Roman" w:hAnsi="Times New Roman" w:hint="eastAsia"/>
                <w:color w:val="3B3838"/>
              </w:rPr>
              <w:t>}}</w:t>
            </w:r>
          </w:p>
        </w:tc>
      </w:tr>
      <w:tr w:rsidR="00AB38B5" w:rsidRPr="007908EE" w14:paraId="5D8C28D6" w14:textId="77777777" w:rsidTr="005E310C">
        <w:trPr>
          <w:jc w:val="center"/>
        </w:trPr>
        <w:tc>
          <w:tcPr>
            <w:tcW w:w="7250" w:type="dxa"/>
            <w:gridSpan w:val="2"/>
            <w:tcBorders>
              <w:top w:val="dotted" w:sz="4" w:space="0" w:color="0000FF"/>
              <w:bottom w:val="dotted" w:sz="4" w:space="0" w:color="0000FF"/>
            </w:tcBorders>
            <w:shd w:val="clear" w:color="auto" w:fill="EDEDED"/>
            <w:vAlign w:val="center"/>
          </w:tcPr>
          <w:p w14:paraId="47DF4323" w14:textId="01A84719" w:rsidR="00AB38B5" w:rsidRPr="007908EE" w:rsidRDefault="008F7CB4">
            <w:pPr>
              <w:spacing w:after="0" w:line="240" w:lineRule="auto"/>
              <w:jc w:val="left"/>
              <w:rPr>
                <w:rFonts w:ascii="Times New Roman" w:hAnsi="Times New Roman"/>
                <w:color w:val="548DD4"/>
                <w:lang w:eastAsia="en-US"/>
              </w:rPr>
            </w:pPr>
            <w:r w:rsidRPr="007908EE">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5B1F5EFE" w14:textId="77777777" w:rsidR="00AB38B5" w:rsidRPr="007908EE" w:rsidRDefault="008F7CB4">
            <w:pPr>
              <w:overflowPunct w:val="0"/>
              <w:autoSpaceDE w:val="0"/>
              <w:autoSpaceDN w:val="0"/>
              <w:adjustRightInd w:val="0"/>
              <w:spacing w:after="0" w:line="240" w:lineRule="auto"/>
              <w:textAlignment w:val="baseline"/>
              <w:rPr>
                <w:rFonts w:ascii="Times New Roman" w:hAnsi="Times New Roman"/>
                <w:color w:val="548DD4"/>
                <w:lang w:eastAsia="en-US"/>
              </w:rPr>
            </w:pPr>
            <w:r w:rsidRPr="007908EE">
              <w:rPr>
                <w:rFonts w:ascii="Times New Roman" w:hAnsi="Times New Roman"/>
                <w:b/>
                <w:lang w:val="en-CA"/>
              </w:rPr>
              <w:t>参考范围</w:t>
            </w:r>
          </w:p>
        </w:tc>
      </w:tr>
      <w:tr w:rsidR="005E310C" w:rsidRPr="007908EE" w14:paraId="062256A2" w14:textId="77777777" w:rsidTr="005E310C">
        <w:trPr>
          <w:jc w:val="center"/>
        </w:trPr>
        <w:tc>
          <w:tcPr>
            <w:tcW w:w="3829" w:type="dxa"/>
            <w:tcBorders>
              <w:top w:val="dotted" w:sz="4" w:space="0" w:color="0000FF"/>
              <w:bottom w:val="dotted" w:sz="4" w:space="0" w:color="0000FF"/>
            </w:tcBorders>
            <w:shd w:val="clear" w:color="auto" w:fill="FFFFFF"/>
            <w:vAlign w:val="center"/>
          </w:tcPr>
          <w:p w14:paraId="786A2ACA" w14:textId="3081FEF4"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DNA</w:t>
            </w:r>
            <w:r w:rsidRPr="007908EE">
              <w:rPr>
                <w:rFonts w:ascii="Times New Roman" w:hAnsi="Times New Roman"/>
                <w:color w:val="3B3838"/>
                <w:lang w:eastAsia="en-US"/>
              </w:rPr>
              <w:t>总量（</w:t>
            </w:r>
            <w:r w:rsidRPr="007908EE">
              <w:rPr>
                <w:rFonts w:ascii="Times New Roman" w:hAnsi="Times New Roman"/>
                <w:color w:val="3B3838"/>
                <w:lang w:eastAsia="en-US"/>
              </w:rPr>
              <w:t>ng</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BF891B4" w14:textId="63667449" w:rsidR="005E310C" w:rsidRPr="007908EE" w:rsidRDefault="005E310C" w:rsidP="005E310C">
            <w:pPr>
              <w:spacing w:after="0" w:line="240" w:lineRule="exact"/>
              <w:jc w:val="center"/>
              <w:rPr>
                <w:rFonts w:ascii="Times New Roman" w:hAnsi="Times New Roman"/>
                <w:color w:val="3B3838"/>
              </w:rPr>
            </w:pPr>
            <w:r w:rsidRPr="00135611">
              <w:rPr>
                <w:rFonts w:ascii="Times New Roman" w:hAnsi="Times New Roman"/>
                <w:color w:val="3B3838"/>
              </w:rPr>
              <w:t>{%if lib_quality_control and lib_quality_control.lib_dna_qc and lib_quality_control.lib_dna_qc.dna_qty%}{{lib_quality_control.lib_dna_qc.dna_qty|replace(“.00”,””)}}{%else%}{%endif%}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29FA65DB" w14:textId="0CF4EB09"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t>≥</w:t>
            </w:r>
            <w:r>
              <w:rPr>
                <w:rFonts w:ascii="Times New Roman" w:hAnsi="Times New Roman" w:hint="eastAsia"/>
                <w:color w:val="3B3838"/>
              </w:rPr>
              <w:t>2</w:t>
            </w:r>
            <w:r>
              <w:rPr>
                <w:rFonts w:ascii="Times New Roman" w:hAnsi="Times New Roman"/>
                <w:color w:val="3B3838"/>
              </w:rPr>
              <w:t>0</w:t>
            </w:r>
          </w:p>
        </w:tc>
      </w:tr>
      <w:tr w:rsidR="005E310C" w:rsidRPr="007908EE" w14:paraId="43C6F4A6" w14:textId="77777777" w:rsidTr="005E310C">
        <w:trPr>
          <w:jc w:val="center"/>
        </w:trPr>
        <w:tc>
          <w:tcPr>
            <w:tcW w:w="3829" w:type="dxa"/>
            <w:tcBorders>
              <w:top w:val="dotted" w:sz="4" w:space="0" w:color="0000FF"/>
              <w:bottom w:val="dotted" w:sz="4" w:space="0" w:color="0000FF"/>
            </w:tcBorders>
            <w:shd w:val="clear" w:color="auto" w:fill="FFFFFF"/>
            <w:vAlign w:val="center"/>
          </w:tcPr>
          <w:p w14:paraId="64AE2667" w14:textId="60FCDC5D"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color w:val="3B3838"/>
              </w:rPr>
              <w:t>预文库总量（</w:t>
            </w:r>
            <w:r w:rsidRPr="007908EE">
              <w:rPr>
                <w:rFonts w:ascii="Times New Roman" w:hAnsi="Times New Roman"/>
                <w:color w:val="3B3838"/>
              </w:rPr>
              <w:t>ng</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08043622" w14:textId="50314A7D" w:rsidR="005E310C" w:rsidRPr="007908EE" w:rsidRDefault="005E310C" w:rsidP="005E310C">
            <w:pPr>
              <w:spacing w:after="0" w:line="240" w:lineRule="exact"/>
              <w:jc w:val="center"/>
              <w:rPr>
                <w:rFonts w:ascii="Times New Roman" w:hAnsi="Times New Roman"/>
                <w:color w:val="3B3838"/>
              </w:rPr>
            </w:pPr>
            <w:r w:rsidRPr="00135611">
              <w:rPr>
                <w:rFonts w:ascii="Times New Roman" w:hAnsi="Times New Roman"/>
                <w:color w:val="3B3838"/>
                <w:lang w:eastAsia="en-US"/>
              </w:rPr>
              <w:t>{%if lib_quality_control and lib_quality_control.lib_dna_qc and lib_quality_control.lib_dna_qc.dna_pre_library_qty%}{{lib_quality_control.lib_dna_qc.dna_pre_library_qty|replace(“.00”,””)}}{%else%}{%endif%}</w:t>
            </w:r>
          </w:p>
        </w:tc>
        <w:tc>
          <w:tcPr>
            <w:tcW w:w="2955" w:type="dxa"/>
            <w:tcBorders>
              <w:top w:val="dotted" w:sz="4" w:space="0" w:color="0000FF"/>
              <w:bottom w:val="dotted" w:sz="4" w:space="0" w:color="0000FF"/>
            </w:tcBorders>
            <w:shd w:val="clear" w:color="auto" w:fill="FFFFFF"/>
            <w:vAlign w:val="center"/>
          </w:tcPr>
          <w:p w14:paraId="249D5B5E" w14:textId="337DCCFC" w:rsidR="005E310C" w:rsidRPr="007908EE" w:rsidRDefault="00E50775"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sidR="005E310C">
              <w:rPr>
                <w:rFonts w:ascii="Times New Roman" w:hAnsi="Times New Roman"/>
                <w:color w:val="3B3838"/>
              </w:rPr>
              <w:t>900</w:t>
            </w:r>
          </w:p>
        </w:tc>
      </w:tr>
      <w:tr w:rsidR="005E310C" w:rsidRPr="007908EE" w14:paraId="6A8E38B1" w14:textId="77777777" w:rsidTr="005E310C">
        <w:trPr>
          <w:jc w:val="center"/>
        </w:trPr>
        <w:tc>
          <w:tcPr>
            <w:tcW w:w="7250" w:type="dxa"/>
            <w:gridSpan w:val="2"/>
            <w:tcBorders>
              <w:top w:val="dotted" w:sz="4" w:space="0" w:color="0000FF"/>
              <w:bottom w:val="dotted" w:sz="4" w:space="0" w:color="0000FF"/>
            </w:tcBorders>
            <w:shd w:val="clear" w:color="auto" w:fill="EDEDED"/>
            <w:vAlign w:val="center"/>
          </w:tcPr>
          <w:p w14:paraId="339847A4" w14:textId="3105A4BD" w:rsidR="005E310C" w:rsidRPr="007908EE" w:rsidRDefault="005E310C" w:rsidP="005E310C">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hint="eastAsia"/>
                <w:b/>
                <w:lang w:val="en-CA"/>
              </w:rPr>
              <w:t>D</w:t>
            </w:r>
            <w:r w:rsidRPr="007908EE">
              <w:rPr>
                <w:rFonts w:ascii="Times New Roman" w:hAnsi="Times New Roman"/>
                <w:b/>
                <w:lang w:val="en-CA"/>
              </w:rPr>
              <w:t>NA</w:t>
            </w:r>
            <w:r w:rsidRPr="007908EE">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7401224F" w14:textId="77777777" w:rsidR="005E310C" w:rsidRPr="007908EE" w:rsidRDefault="005E310C" w:rsidP="005E310C">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b/>
                <w:lang w:val="en-CA"/>
              </w:rPr>
              <w:t>参考范围</w:t>
            </w:r>
          </w:p>
        </w:tc>
      </w:tr>
      <w:tr w:rsidR="005E310C" w:rsidRPr="007908EE" w14:paraId="4120BA9C" w14:textId="77777777" w:rsidTr="005E310C">
        <w:trPr>
          <w:jc w:val="center"/>
        </w:trPr>
        <w:tc>
          <w:tcPr>
            <w:tcW w:w="3829" w:type="dxa"/>
            <w:tcBorders>
              <w:top w:val="dotted" w:sz="4" w:space="0" w:color="0000FF"/>
              <w:bottom w:val="dotted" w:sz="4" w:space="0" w:color="0000FF"/>
            </w:tcBorders>
            <w:shd w:val="clear" w:color="auto" w:fill="FFFFFF"/>
            <w:vAlign w:val="center"/>
          </w:tcPr>
          <w:p w14:paraId="6D21D236" w14:textId="63D8B944"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58A61BF" w14:textId="66D5A725" w:rsidR="005E310C" w:rsidRPr="007908EE" w:rsidRDefault="005E310C" w:rsidP="005E310C">
            <w:pPr>
              <w:spacing w:after="0" w:line="240" w:lineRule="exact"/>
              <w:jc w:val="center"/>
              <w:rPr>
                <w:rFonts w:ascii="Times New Roman" w:hAnsi="Times New Roman"/>
                <w:color w:val="3B3838"/>
              </w:rPr>
            </w:pPr>
            <w:r w:rsidRPr="00016743">
              <w:rPr>
                <w:rFonts w:ascii="Times New Roman" w:hAnsi="Times New Roman"/>
                <w:color w:val="3B3838"/>
              </w:rPr>
              <w:t>{{qc.dna_data_qc.cleandata_q30|replace(“%”,“”)}}</w:t>
            </w:r>
          </w:p>
        </w:tc>
        <w:tc>
          <w:tcPr>
            <w:tcW w:w="2955" w:type="dxa"/>
            <w:tcBorders>
              <w:top w:val="dotted" w:sz="4" w:space="0" w:color="0000FF"/>
              <w:bottom w:val="dotted" w:sz="4" w:space="0" w:color="0000FF"/>
            </w:tcBorders>
            <w:shd w:val="clear" w:color="auto" w:fill="FFFFFF"/>
            <w:vAlign w:val="center"/>
          </w:tcPr>
          <w:p w14:paraId="68D4A73D" w14:textId="2F23DCBA"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75</w:t>
            </w:r>
          </w:p>
        </w:tc>
      </w:tr>
      <w:tr w:rsidR="005E310C" w:rsidRPr="007908EE" w14:paraId="25A2FB6A" w14:textId="77777777" w:rsidTr="005E310C">
        <w:trPr>
          <w:jc w:val="center"/>
        </w:trPr>
        <w:tc>
          <w:tcPr>
            <w:tcW w:w="3829" w:type="dxa"/>
            <w:tcBorders>
              <w:top w:val="dotted" w:sz="4" w:space="0" w:color="0000FF"/>
              <w:bottom w:val="dotted" w:sz="4" w:space="0" w:color="0000FF"/>
            </w:tcBorders>
            <w:shd w:val="clear" w:color="auto" w:fill="FFFFFF"/>
            <w:vAlign w:val="center"/>
          </w:tcPr>
          <w:p w14:paraId="1FA3B848" w14:textId="236D7047"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rPr>
              <w:t>覆盖度</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66E1722D" w14:textId="4497C93A" w:rsidR="005E310C" w:rsidRPr="007908EE" w:rsidRDefault="005E310C" w:rsidP="005E310C">
            <w:pPr>
              <w:spacing w:after="0" w:line="240" w:lineRule="exact"/>
              <w:jc w:val="center"/>
              <w:rPr>
                <w:rFonts w:ascii="Times New Roman" w:hAnsi="Times New Roman"/>
                <w:bCs/>
                <w:color w:val="3B3838"/>
              </w:rPr>
            </w:pPr>
            <w:r w:rsidRPr="00016743">
              <w:rPr>
                <w:rFonts w:ascii="Times New Roman" w:hAnsi="Times New Roman"/>
                <w:bCs/>
                <w:color w:val="3B3838"/>
              </w:rPr>
              <w:t>{{qc.dna_data_qc.cover_ratio|replace(“%”,“”)}}</w:t>
            </w:r>
          </w:p>
        </w:tc>
        <w:tc>
          <w:tcPr>
            <w:tcW w:w="2955" w:type="dxa"/>
            <w:tcBorders>
              <w:top w:val="dotted" w:sz="4" w:space="0" w:color="0000FF"/>
              <w:bottom w:val="dotted" w:sz="4" w:space="0" w:color="0000FF"/>
            </w:tcBorders>
            <w:shd w:val="clear" w:color="auto" w:fill="FFFFFF"/>
            <w:vAlign w:val="center"/>
          </w:tcPr>
          <w:p w14:paraId="71E6283F" w14:textId="73E9EAD7"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95</w:t>
            </w:r>
          </w:p>
        </w:tc>
      </w:tr>
      <w:tr w:rsidR="005E310C" w:rsidRPr="007908EE" w14:paraId="17126010" w14:textId="77777777" w:rsidTr="005E310C">
        <w:trPr>
          <w:jc w:val="center"/>
        </w:trPr>
        <w:tc>
          <w:tcPr>
            <w:tcW w:w="3829" w:type="dxa"/>
            <w:tcBorders>
              <w:top w:val="dotted" w:sz="4" w:space="0" w:color="0000FF"/>
              <w:bottom w:val="dotted" w:sz="4" w:space="0" w:color="0000FF"/>
            </w:tcBorders>
            <w:shd w:val="clear" w:color="auto" w:fill="FFFFFF"/>
            <w:vAlign w:val="center"/>
          </w:tcPr>
          <w:p w14:paraId="7893D52A" w14:textId="52524840"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t>测序深度≥</w:t>
            </w:r>
            <w:r w:rsidRPr="0057754A">
              <w:rPr>
                <w:rFonts w:ascii="Times New Roman" w:hAnsi="Times New Roman" w:hint="eastAsia"/>
                <w:color w:val="3B3838"/>
              </w:rPr>
              <w:t>1</w:t>
            </w:r>
            <w:r>
              <w:rPr>
                <w:rFonts w:ascii="Times New Roman" w:hAnsi="Times New Roman"/>
                <w:color w:val="3B3838"/>
              </w:rPr>
              <w:t>550</w:t>
            </w:r>
            <w:r w:rsidRPr="0057754A">
              <w:rPr>
                <w:rFonts w:ascii="Times New Roman" w:hAnsi="Times New Roman" w:hint="eastAsia"/>
                <w:color w:val="3B3838"/>
              </w:rPr>
              <w:t>X</w:t>
            </w:r>
            <w:r w:rsidRPr="0057754A">
              <w:rPr>
                <w:rFonts w:ascii="Times New Roman" w:hAnsi="Times New Roman" w:hint="eastAsia"/>
                <w:color w:val="3B3838"/>
              </w:rPr>
              <w:t>热点区域比例</w:t>
            </w:r>
            <w:r w:rsidRPr="007908EE">
              <w:rPr>
                <w:rFonts w:ascii="Times New Roman" w:hAnsi="Times New Roman"/>
                <w:color w:val="3B3838"/>
              </w:rPr>
              <w:t>（</w:t>
            </w:r>
            <w:r w:rsidRPr="007908EE">
              <w:rPr>
                <w:rFonts w:ascii="Times New Roman" w:hAnsi="Times New Roman"/>
                <w:color w:val="3B3838"/>
              </w:rPr>
              <w:t>%</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A65AD48" w14:textId="63AA8866" w:rsidR="005E310C" w:rsidRPr="007908EE" w:rsidRDefault="005E310C" w:rsidP="005E310C">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{{qc.qc_gradient.coverage_ratio_uniq_hot_</w:t>
            </w:r>
            <w:r>
              <w:rPr>
                <w:rFonts w:ascii="Times New Roman" w:hAnsi="Times New Roman"/>
                <w:color w:val="3B3838"/>
                <w:lang w:eastAsia="en-US"/>
              </w:rPr>
              <w:t>1550</w:t>
            </w:r>
            <w:r w:rsidRPr="00016743">
              <w:rPr>
                <w:rFonts w:ascii="Times New Roman" w:hAnsi="Times New Roman"/>
                <w:color w:val="3B3838"/>
                <w:lang w:eastAsia="en-US"/>
              </w:rPr>
              <w:t>|replace(“%”,“”)}}</w:t>
            </w:r>
          </w:p>
        </w:tc>
        <w:tc>
          <w:tcPr>
            <w:tcW w:w="2955" w:type="dxa"/>
            <w:tcBorders>
              <w:top w:val="dotted" w:sz="4" w:space="0" w:color="0000FF"/>
              <w:bottom w:val="dotted" w:sz="4" w:space="0" w:color="0000FF"/>
            </w:tcBorders>
            <w:shd w:val="clear" w:color="auto" w:fill="FFFFFF"/>
            <w:vAlign w:val="center"/>
          </w:tcPr>
          <w:p w14:paraId="09B59B45" w14:textId="5FBD24AA"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Pr>
                <w:rFonts w:ascii="Times New Roman" w:hAnsi="Times New Roman"/>
                <w:color w:val="3B3838"/>
              </w:rPr>
              <w:t>90</w:t>
            </w:r>
          </w:p>
        </w:tc>
      </w:tr>
      <w:tr w:rsidR="00FC4559" w:rsidRPr="007908EE" w14:paraId="0CE3999F" w14:textId="77777777" w:rsidTr="005E310C">
        <w:trPr>
          <w:jc w:val="center"/>
        </w:trPr>
        <w:tc>
          <w:tcPr>
            <w:tcW w:w="3829" w:type="dxa"/>
            <w:tcBorders>
              <w:top w:val="dotted" w:sz="4" w:space="0" w:color="0000FF"/>
              <w:bottom w:val="dotted" w:sz="4" w:space="0" w:color="0000FF"/>
            </w:tcBorders>
            <w:shd w:val="clear" w:color="auto" w:fill="FFFFFF"/>
            <w:vAlign w:val="center"/>
          </w:tcPr>
          <w:p w14:paraId="6DAD2963" w14:textId="484A625C" w:rsidR="00FC4559" w:rsidRPr="0057754A" w:rsidRDefault="00FC4559" w:rsidP="005E310C">
            <w:pPr>
              <w:overflowPunct w:val="0"/>
              <w:autoSpaceDE w:val="0"/>
              <w:autoSpaceDN w:val="0"/>
              <w:adjustRightInd w:val="0"/>
              <w:spacing w:after="0" w:line="240" w:lineRule="auto"/>
              <w:jc w:val="center"/>
              <w:textAlignment w:val="baseline"/>
              <w:rPr>
                <w:rFonts w:ascii="Times New Roman" w:hAnsi="Times New Roman" w:hint="eastAsia"/>
                <w:color w:val="3B3838"/>
              </w:rPr>
            </w:pPr>
            <w:r>
              <w:rPr>
                <w:rFonts w:ascii="Times New Roman" w:hAnsi="Times New Roman" w:hint="eastAsia"/>
                <w:color w:val="3B3838"/>
              </w:rPr>
              <w:t>比对率（</w:t>
            </w:r>
            <w:r>
              <w:rPr>
                <w:rFonts w:ascii="Times New Roman" w:hAnsi="Times New Roman" w:hint="eastAsia"/>
                <w:color w:val="3B3838"/>
              </w:rPr>
              <w:t>%</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27199EFF" w14:textId="08C74395" w:rsidR="00FC4559" w:rsidRPr="00016743" w:rsidRDefault="00FC4559" w:rsidP="005E310C">
            <w:pPr>
              <w:spacing w:after="0" w:line="240" w:lineRule="exact"/>
              <w:jc w:val="center"/>
              <w:rPr>
                <w:rFonts w:ascii="Times New Roman" w:hAnsi="Times New Roman"/>
                <w:color w:val="3B3838"/>
                <w:lang w:eastAsia="en-US"/>
              </w:rPr>
            </w:pPr>
            <w:r w:rsidRPr="00FC4559">
              <w:rPr>
                <w:rFonts w:ascii="Times New Roman" w:hAnsi="Times New Roman"/>
                <w:color w:val="3B3838"/>
                <w:lang w:eastAsia="en-US"/>
              </w:rPr>
              <w:t>{{qc.dna_data_qc.mapping_ratio</w:t>
            </w:r>
            <w:r w:rsidRPr="00016743">
              <w:rPr>
                <w:rFonts w:ascii="Times New Roman" w:hAnsi="Times New Roman"/>
                <w:color w:val="3B3838"/>
              </w:rPr>
              <w:t>|replace(“%”,“”)</w:t>
            </w:r>
            <w:r w:rsidRPr="00FC4559">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1CF562FF" w14:textId="7871D3B6" w:rsidR="00FC4559" w:rsidRPr="007908EE" w:rsidRDefault="00FC4559" w:rsidP="005E310C">
            <w:pPr>
              <w:overflowPunct w:val="0"/>
              <w:autoSpaceDE w:val="0"/>
              <w:autoSpaceDN w:val="0"/>
              <w:adjustRightInd w:val="0"/>
              <w:spacing w:after="0" w:line="240" w:lineRule="auto"/>
              <w:jc w:val="center"/>
              <w:textAlignment w:val="baseline"/>
              <w:rPr>
                <w:rFonts w:ascii="Times New Roman" w:hAnsi="Times New Roman" w:hint="eastAsia"/>
                <w:color w:val="3B3838"/>
              </w:rPr>
            </w:pPr>
            <w:r>
              <w:rPr>
                <w:rFonts w:ascii="Times New Roman" w:hAnsi="Times New Roman" w:hint="eastAsia"/>
                <w:color w:val="3B3838"/>
              </w:rPr>
              <w:t>/</w:t>
            </w:r>
          </w:p>
        </w:tc>
      </w:tr>
      <w:tr w:rsidR="00FC4559" w:rsidRPr="007908EE" w14:paraId="38662017" w14:textId="77777777" w:rsidTr="005E310C">
        <w:trPr>
          <w:jc w:val="center"/>
        </w:trPr>
        <w:tc>
          <w:tcPr>
            <w:tcW w:w="3829" w:type="dxa"/>
            <w:tcBorders>
              <w:top w:val="dotted" w:sz="4" w:space="0" w:color="0000FF"/>
              <w:bottom w:val="dotted" w:sz="4" w:space="0" w:color="0000FF"/>
            </w:tcBorders>
            <w:shd w:val="clear" w:color="auto" w:fill="FFFFFF"/>
            <w:vAlign w:val="center"/>
          </w:tcPr>
          <w:p w14:paraId="75AA64F6" w14:textId="04B6EB69" w:rsidR="00FC4559" w:rsidRPr="0057754A" w:rsidRDefault="00FC4559" w:rsidP="005E310C">
            <w:pPr>
              <w:overflowPunct w:val="0"/>
              <w:autoSpaceDE w:val="0"/>
              <w:autoSpaceDN w:val="0"/>
              <w:adjustRightInd w:val="0"/>
              <w:spacing w:after="0" w:line="240" w:lineRule="auto"/>
              <w:jc w:val="center"/>
              <w:textAlignment w:val="baseline"/>
              <w:rPr>
                <w:rFonts w:ascii="Times New Roman" w:hAnsi="Times New Roman" w:hint="eastAsia"/>
                <w:color w:val="3B3838"/>
              </w:rPr>
            </w:pPr>
            <w:r>
              <w:rPr>
                <w:rFonts w:ascii="Times New Roman" w:hAnsi="Times New Roman" w:hint="eastAsia"/>
                <w:color w:val="3B3838"/>
              </w:rPr>
              <w:t>均一性（</w:t>
            </w:r>
            <w:r>
              <w:rPr>
                <w:rFonts w:ascii="Times New Roman" w:hAnsi="Times New Roman" w:hint="eastAsia"/>
                <w:color w:val="3B3838"/>
              </w:rPr>
              <w:t>%</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24F0256F" w14:textId="1B78200D" w:rsidR="00FC4559" w:rsidRPr="00016743" w:rsidRDefault="00FC4559" w:rsidP="005E310C">
            <w:pPr>
              <w:spacing w:after="0" w:line="240" w:lineRule="exact"/>
              <w:jc w:val="center"/>
              <w:rPr>
                <w:rFonts w:ascii="Times New Roman" w:hAnsi="Times New Roman"/>
                <w:color w:val="3B3838"/>
                <w:lang w:eastAsia="en-US"/>
              </w:rPr>
            </w:pPr>
            <w:r w:rsidRPr="00FC4559">
              <w:rPr>
                <w:rFonts w:ascii="Times New Roman" w:hAnsi="Times New Roman"/>
                <w:color w:val="3B3838"/>
                <w:lang w:eastAsia="en-US"/>
              </w:rPr>
              <w:t>{{qc.dna_data_qc.uni20_uniq</w:t>
            </w:r>
            <w:r w:rsidRPr="00016743">
              <w:rPr>
                <w:rFonts w:ascii="Times New Roman" w:hAnsi="Times New Roman"/>
                <w:color w:val="3B3838"/>
              </w:rPr>
              <w:t>|replace(“%”,“”)</w:t>
            </w:r>
            <w:r w:rsidRPr="00FC4559">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2BD8D4BD" w14:textId="41D3F2A4" w:rsidR="00FC4559" w:rsidRPr="007908EE" w:rsidRDefault="00FC4559" w:rsidP="005E310C">
            <w:pPr>
              <w:overflowPunct w:val="0"/>
              <w:autoSpaceDE w:val="0"/>
              <w:autoSpaceDN w:val="0"/>
              <w:adjustRightInd w:val="0"/>
              <w:spacing w:after="0" w:line="240" w:lineRule="auto"/>
              <w:jc w:val="center"/>
              <w:textAlignment w:val="baseline"/>
              <w:rPr>
                <w:rFonts w:ascii="Times New Roman" w:hAnsi="Times New Roman" w:hint="eastAsia"/>
                <w:color w:val="3B3838"/>
              </w:rPr>
            </w:pPr>
            <w:r>
              <w:rPr>
                <w:rFonts w:ascii="Times New Roman" w:hAnsi="Times New Roman" w:hint="eastAsia"/>
                <w:color w:val="3B3838"/>
              </w:rPr>
              <w:t>/</w:t>
            </w:r>
          </w:p>
        </w:tc>
      </w:tr>
      <w:tr w:rsidR="005E310C" w:rsidRPr="007908EE" w14:paraId="17B8D5BD" w14:textId="77777777" w:rsidTr="005E310C">
        <w:trPr>
          <w:jc w:val="center"/>
        </w:trPr>
        <w:tc>
          <w:tcPr>
            <w:tcW w:w="7250" w:type="dxa"/>
            <w:gridSpan w:val="2"/>
            <w:tcBorders>
              <w:top w:val="dotted" w:sz="4" w:space="0" w:color="0000FF"/>
              <w:bottom w:val="dotted" w:sz="4" w:space="0" w:color="0000FF"/>
            </w:tcBorders>
            <w:shd w:val="clear" w:color="auto" w:fill="EDEDED"/>
            <w:vAlign w:val="center"/>
          </w:tcPr>
          <w:p w14:paraId="7E84DE61" w14:textId="77777777" w:rsidR="005E310C" w:rsidRPr="007908EE" w:rsidRDefault="005E310C" w:rsidP="005E310C">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7908EE">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4A541BBC" w14:textId="77777777" w:rsidR="005E310C" w:rsidRPr="007908EE" w:rsidRDefault="005E310C" w:rsidP="005E310C">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5E310C" w:rsidRPr="007908EE" w14:paraId="1D883EE9" w14:textId="77777777" w:rsidTr="005E310C">
        <w:trPr>
          <w:jc w:val="center"/>
        </w:trPr>
        <w:tc>
          <w:tcPr>
            <w:tcW w:w="3829" w:type="dxa"/>
            <w:tcBorders>
              <w:top w:val="dotted" w:sz="4" w:space="0" w:color="0000FF"/>
              <w:bottom w:val="single" w:sz="4" w:space="0" w:color="4472C4"/>
            </w:tcBorders>
            <w:shd w:val="clear" w:color="auto" w:fill="FFFFFF"/>
            <w:vAlign w:val="center"/>
          </w:tcPr>
          <w:p w14:paraId="28EC705B" w14:textId="77777777"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综合评估</w:t>
            </w:r>
          </w:p>
        </w:tc>
        <w:tc>
          <w:tcPr>
            <w:tcW w:w="6376" w:type="dxa"/>
            <w:gridSpan w:val="2"/>
            <w:tcBorders>
              <w:top w:val="dotted" w:sz="4" w:space="0" w:color="0000FF"/>
              <w:bottom w:val="single" w:sz="4" w:space="0" w:color="4472C4"/>
            </w:tcBorders>
            <w:shd w:val="clear" w:color="auto" w:fill="FFFFFF"/>
            <w:vAlign w:val="center"/>
          </w:tcPr>
          <w:p w14:paraId="3B32E025" w14:textId="29327665" w:rsidR="005E310C" w:rsidRPr="005E310C" w:rsidRDefault="005E310C" w:rsidP="005E310C">
            <w:pPr>
              <w:spacing w:after="0" w:line="240" w:lineRule="exact"/>
              <w:jc w:val="center"/>
              <w:rPr>
                <w:rFonts w:ascii="Times New Roman" w:hAnsi="Times New Roman"/>
                <w:color w:val="3B3838"/>
              </w:rPr>
            </w:pPr>
            <w:r w:rsidRPr="0022343E">
              <w:rPr>
                <w:rFonts w:ascii="Times New Roman" w:hAnsi="Times New Roman"/>
                <w:color w:val="3B3838"/>
                <w:highlight w:val="green"/>
              </w:rPr>
              <w:t>{%p if lib_quality_control and lib_quality_control.lib_dna_qc and lib_quality_control.lib_dna_qc.dna_qty and lib_quality_control.lib_dna_qc.dna_pre_library_qty %}</w:t>
            </w:r>
          </w:p>
          <w:p w14:paraId="29CDB9E5" w14:textId="02FE114D" w:rsidR="005E310C" w:rsidRPr="005E310C" w:rsidRDefault="005E310C" w:rsidP="005E310C">
            <w:pPr>
              <w:spacing w:after="0" w:line="240" w:lineRule="exact"/>
              <w:jc w:val="center"/>
              <w:rPr>
                <w:rFonts w:ascii="Times New Roman" w:hAnsi="Times New Roman"/>
                <w:color w:val="3B3838"/>
              </w:rPr>
            </w:pPr>
            <w:r w:rsidRPr="005E310C">
              <w:rPr>
                <w:rFonts w:ascii="Times New Roman" w:hAnsi="Times New Roman"/>
                <w:color w:val="3B3838"/>
              </w:rPr>
              <w:t>{% if qc.qc_gradient.coverage_ratio_uniq_hot_1</w:t>
            </w:r>
            <w:r>
              <w:rPr>
                <w:rFonts w:ascii="Times New Roman" w:hAnsi="Times New Roman"/>
                <w:color w:val="3B3838"/>
              </w:rPr>
              <w:t>55</w:t>
            </w:r>
            <w:r w:rsidRPr="005E310C">
              <w:rPr>
                <w:rFonts w:ascii="Times New Roman" w:hAnsi="Times New Roman"/>
                <w:color w:val="3B3838"/>
              </w:rPr>
              <w:t>0|replace(“%”,“”)|float &gt;= 9</w:t>
            </w:r>
            <w:r>
              <w:rPr>
                <w:rFonts w:ascii="Times New Roman" w:hAnsi="Times New Roman"/>
                <w:color w:val="3B3838"/>
              </w:rPr>
              <w:t>0</w:t>
            </w:r>
            <w:r w:rsidRPr="005E310C">
              <w:rPr>
                <w:rFonts w:ascii="Times New Roman" w:hAnsi="Times New Roman"/>
                <w:color w:val="3B3838"/>
              </w:rPr>
              <w:t xml:space="preserve"> and qc.dna_data_qc.cleandata_q30_num &gt;= 0.75 and qc.dna_data_qc.cover_ratio_num &gt;= 0.95 and lib_quality_co</w:t>
            </w:r>
            <w:r w:rsidRPr="005E310C">
              <w:rPr>
                <w:rFonts w:ascii="Times New Roman" w:hAnsi="Times New Roman" w:hint="eastAsia"/>
                <w:color w:val="3B3838"/>
              </w:rPr>
              <w:t xml:space="preserve">ntrol.lib_dna_qc.dna_qty|float &gt;= </w:t>
            </w:r>
            <w:r>
              <w:rPr>
                <w:rFonts w:ascii="Times New Roman" w:hAnsi="Times New Roman"/>
                <w:color w:val="3B3838"/>
              </w:rPr>
              <w:t>2</w:t>
            </w:r>
            <w:r w:rsidRPr="005E310C">
              <w:rPr>
                <w:rFonts w:ascii="Times New Roman" w:hAnsi="Times New Roman" w:hint="eastAsia"/>
                <w:color w:val="3B3838"/>
              </w:rPr>
              <w:t>0 and lib_quality_control.lib_dna_qc.dna_pre_library_qty|float &gt;900%}</w:t>
            </w:r>
            <w:r w:rsidRPr="005E310C">
              <w:rPr>
                <w:rFonts w:ascii="Times New Roman" w:hAnsi="Times New Roman" w:hint="eastAsia"/>
                <w:color w:val="3B3838"/>
              </w:rPr>
              <w:t>合格</w:t>
            </w:r>
            <w:r w:rsidRPr="005E310C">
              <w:rPr>
                <w:rFonts w:ascii="Times New Roman" w:hAnsi="Times New Roman" w:hint="eastAsia"/>
                <w:color w:val="3B3838"/>
              </w:rPr>
              <w:t>{% else%}</w:t>
            </w:r>
            <w:r w:rsidRPr="005E310C">
              <w:rPr>
                <w:rFonts w:ascii="Times New Roman" w:hAnsi="Times New Roman" w:hint="eastAsia"/>
                <w:color w:val="3B3838"/>
              </w:rPr>
              <w:t>风险</w:t>
            </w:r>
            <w:r w:rsidRPr="005E310C">
              <w:rPr>
                <w:rFonts w:ascii="Times New Roman" w:hAnsi="Times New Roman" w:hint="eastAsia"/>
                <w:color w:val="3B3838"/>
              </w:rPr>
              <w:t>{%endif%}</w:t>
            </w:r>
          </w:p>
          <w:p w14:paraId="5461407C" w14:textId="77777777" w:rsidR="005E310C" w:rsidRPr="005E310C" w:rsidRDefault="005E310C" w:rsidP="005E310C">
            <w:pPr>
              <w:spacing w:after="0" w:line="240" w:lineRule="exact"/>
              <w:jc w:val="center"/>
              <w:rPr>
                <w:rFonts w:ascii="Times New Roman" w:hAnsi="Times New Roman"/>
                <w:color w:val="3B3838"/>
              </w:rPr>
            </w:pPr>
            <w:r w:rsidRPr="0022343E">
              <w:rPr>
                <w:rFonts w:ascii="Times New Roman" w:hAnsi="Times New Roman"/>
                <w:color w:val="3B3838"/>
                <w:highlight w:val="green"/>
              </w:rPr>
              <w:t>{%p else%}</w:t>
            </w:r>
          </w:p>
          <w:p w14:paraId="31F3BB07" w14:textId="2D59E45B" w:rsidR="005E310C" w:rsidRPr="005E310C" w:rsidRDefault="005E310C" w:rsidP="005E310C">
            <w:pPr>
              <w:spacing w:after="0" w:line="240" w:lineRule="exact"/>
              <w:jc w:val="center"/>
              <w:rPr>
                <w:rFonts w:ascii="Times New Roman" w:hAnsi="Times New Roman"/>
                <w:color w:val="3B3838"/>
              </w:rPr>
            </w:pPr>
            <w:r w:rsidRPr="005E310C">
              <w:rPr>
                <w:rFonts w:ascii="Times New Roman" w:hAnsi="Times New Roman" w:hint="eastAsia"/>
                <w:color w:val="3B3838"/>
              </w:rPr>
              <w:lastRenderedPageBreak/>
              <w:t>{% if qc.qc_gradient.coverage_ratio_uniq_hot_1</w:t>
            </w:r>
            <w:r>
              <w:rPr>
                <w:rFonts w:ascii="Times New Roman" w:hAnsi="Times New Roman"/>
                <w:color w:val="3B3838"/>
              </w:rPr>
              <w:t>55</w:t>
            </w:r>
            <w:r w:rsidRPr="005E310C">
              <w:rPr>
                <w:rFonts w:ascii="Times New Roman" w:hAnsi="Times New Roman" w:hint="eastAsia"/>
                <w:color w:val="3B3838"/>
              </w:rPr>
              <w:t>0|replace(</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)|float &gt;= 9</w:t>
            </w:r>
            <w:r>
              <w:rPr>
                <w:rFonts w:ascii="Times New Roman" w:hAnsi="Times New Roman"/>
                <w:color w:val="3B3838"/>
              </w:rPr>
              <w:t>0</w:t>
            </w:r>
            <w:r w:rsidRPr="005E310C">
              <w:rPr>
                <w:rFonts w:ascii="Times New Roman" w:hAnsi="Times New Roman" w:hint="eastAsia"/>
                <w:color w:val="3B3838"/>
              </w:rPr>
              <w:t xml:space="preserve"> and qc.dna_data_qc.cleandata_q30_num &gt;= 0.75 and qc.dna_data_qc.cover_ratio_num &gt;= 0.95 %}</w:t>
            </w:r>
            <w:r w:rsidRPr="005E310C">
              <w:rPr>
                <w:rFonts w:ascii="Times New Roman" w:hAnsi="Times New Roman" w:hint="eastAsia"/>
                <w:color w:val="3B3838"/>
              </w:rPr>
              <w:t>合格</w:t>
            </w:r>
            <w:r w:rsidR="0022343E" w:rsidRPr="00F45CEA">
              <w:rPr>
                <w:rFonts w:ascii="Times New Roman" w:hAnsi="Times New Roman" w:hint="eastAsia"/>
                <w:color w:val="3B3838"/>
              </w:rPr>
              <w:t>（质控项有缺失，请人工补齐后自行判定！）</w:t>
            </w:r>
            <w:r w:rsidRPr="005E310C">
              <w:rPr>
                <w:rFonts w:ascii="Times New Roman" w:hAnsi="Times New Roman" w:hint="eastAsia"/>
                <w:color w:val="3B3838"/>
              </w:rPr>
              <w:t>{% else%}</w:t>
            </w:r>
            <w:r w:rsidRPr="005E310C">
              <w:rPr>
                <w:rFonts w:ascii="Times New Roman" w:hAnsi="Times New Roman" w:hint="eastAsia"/>
                <w:color w:val="3B3838"/>
              </w:rPr>
              <w:t>风险</w:t>
            </w:r>
            <w:r w:rsidRPr="007A178E">
              <w:rPr>
                <w:rFonts w:ascii="Times New Roman" w:hAnsi="Times New Roman" w:hint="eastAsia"/>
                <w:color w:val="3B3838"/>
              </w:rPr>
              <w:t>{%en</w:t>
            </w:r>
            <w:r w:rsidRPr="007A178E">
              <w:rPr>
                <w:rFonts w:ascii="Times New Roman" w:hAnsi="Times New Roman"/>
                <w:color w:val="3B3838"/>
              </w:rPr>
              <w:t>dif%}</w:t>
            </w:r>
          </w:p>
          <w:p w14:paraId="119F0B7C" w14:textId="6E5AB72F" w:rsidR="005E310C" w:rsidRPr="007908EE" w:rsidRDefault="005E310C" w:rsidP="005E310C">
            <w:pPr>
              <w:spacing w:after="0" w:line="240" w:lineRule="exact"/>
              <w:jc w:val="center"/>
              <w:rPr>
                <w:rFonts w:ascii="Times New Roman" w:hAnsi="Times New Roman"/>
                <w:color w:val="3B3838"/>
              </w:rPr>
            </w:pPr>
            <w:r w:rsidRPr="007A178E">
              <w:rPr>
                <w:rFonts w:ascii="Times New Roman" w:hAnsi="Times New Roman"/>
                <w:color w:val="3B3838"/>
                <w:highlight w:val="green"/>
              </w:rPr>
              <w:t>{%p endif%}</w:t>
            </w:r>
          </w:p>
        </w:tc>
      </w:tr>
      <w:bookmarkEnd w:id="6"/>
    </w:tbl>
    <w:p w14:paraId="13FB11A9" w14:textId="77777777" w:rsidR="00AB38B5" w:rsidRPr="007908EE" w:rsidRDefault="008F7CB4">
      <w:pPr>
        <w:spacing w:after="0" w:line="240" w:lineRule="auto"/>
        <w:jc w:val="left"/>
        <w:rPr>
          <w:rFonts w:ascii="Times New Roman" w:hAnsi="Times New Roman"/>
          <w:b/>
          <w:bCs/>
          <w:sz w:val="24"/>
          <w:szCs w:val="24"/>
        </w:rPr>
      </w:pPr>
      <w:r w:rsidRPr="007908EE">
        <w:rPr>
          <w:rFonts w:ascii="Times New Roman" w:hAnsi="Times New Roman"/>
          <w:b/>
          <w:bCs/>
          <w:sz w:val="24"/>
          <w:szCs w:val="24"/>
        </w:rPr>
        <w:lastRenderedPageBreak/>
        <w:br w:type="page"/>
      </w:r>
    </w:p>
    <w:p w14:paraId="0D2C7AE9" w14:textId="6F09743A" w:rsidR="00AB38B5" w:rsidRDefault="008F7CB4" w:rsidP="00D33EB0">
      <w:pPr>
        <w:spacing w:after="0" w:line="240" w:lineRule="auto"/>
        <w:rPr>
          <w:rFonts w:ascii="Times New Roman" w:hAnsi="Times New Roman"/>
          <w:sz w:val="18"/>
          <w:szCs w:val="18"/>
        </w:rPr>
      </w:pPr>
      <w:r w:rsidRPr="007908EE">
        <w:rPr>
          <w:rFonts w:ascii="Times New Roman" w:hAnsi="Times New Roman" w:hint="eastAsia"/>
          <w:b/>
          <w:bCs/>
          <w:sz w:val="24"/>
          <w:szCs w:val="24"/>
        </w:rPr>
        <w:lastRenderedPageBreak/>
        <w:t>附件</w:t>
      </w:r>
      <w:r w:rsidRPr="007908EE">
        <w:rPr>
          <w:rFonts w:ascii="Times New Roman" w:hAnsi="Times New Roman" w:hint="eastAsia"/>
          <w:b/>
          <w:bCs/>
          <w:sz w:val="24"/>
          <w:szCs w:val="24"/>
        </w:rPr>
        <w:t>1</w:t>
      </w:r>
      <w:r w:rsidRPr="007908EE">
        <w:rPr>
          <w:rFonts w:ascii="Times New Roman" w:hAnsi="Times New Roman" w:hint="eastAsia"/>
          <w:b/>
          <w:bCs/>
          <w:sz w:val="24"/>
          <w:szCs w:val="24"/>
        </w:rPr>
        <w:t>：检测基因列表</w:t>
      </w:r>
      <w:bookmarkStart w:id="7" w:name="_Hlk167442169"/>
      <w:bookmarkEnd w:id="2"/>
      <w:bookmarkEnd w:id="3"/>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236E7C" w:rsidRPr="007908EE" w14:paraId="1D94D623" w14:textId="77777777" w:rsidTr="00F77A19">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4913F46D" w14:textId="77777777" w:rsidR="00236E7C" w:rsidRPr="007908EE" w:rsidRDefault="00236E7C" w:rsidP="00F77A19">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DC7C4C" w:rsidRPr="007908EE" w14:paraId="5B65F376"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C2984EB" w14:textId="14CE374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AKT1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FDD07C2" w14:textId="462BA105"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AKT2</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D7F75E4" w14:textId="12CD0AD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AKT3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DDA928E" w14:textId="5F24D123"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ALK#</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5352C9F" w14:textId="2278040F"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APC</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3FDC433" w14:textId="71406CD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AR</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95CBCB4" w14:textId="4F9C798D"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ARAF</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5C0400D" w14:textId="055A913B"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ARID1A</w:t>
            </w:r>
          </w:p>
        </w:tc>
      </w:tr>
      <w:tr w:rsidR="00DC7C4C" w:rsidRPr="007908EE" w14:paraId="796D343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139CD4E" w14:textId="3F3459D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ATM</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1862890" w14:textId="5666DD00"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ATR</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2CF06A3" w14:textId="433931AD"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AURKA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B3E6B63" w14:textId="04338A2D"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BAP1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4AA9C71" w14:textId="4848890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BCL2L11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0406F0C" w14:textId="21BDE9F3"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BRAF#</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F0EA97" w14:textId="0DC4D44A"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BRCA1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F64646A" w14:textId="680020D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BRCA2</w:t>
            </w:r>
          </w:p>
        </w:tc>
      </w:tr>
      <w:tr w:rsidR="00DC7C4C" w:rsidRPr="007908EE" w14:paraId="3CDEE67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D79F122" w14:textId="0558A6A8"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CCND1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A24919F" w14:textId="18EE848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CCNE1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7F36CBB" w14:textId="115E3F4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CD274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09F3866" w14:textId="7D154650"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CDK12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435B32" w14:textId="343762B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CDK4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E0E8B91" w14:textId="75ED4BE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CDK6</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F0D2F8A" w14:textId="2B84E88E"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CDKN2A</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7E59054" w14:textId="24DA662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CDKN2B</w:t>
            </w:r>
          </w:p>
        </w:tc>
      </w:tr>
      <w:tr w:rsidR="00DC7C4C" w:rsidRPr="007908EE" w14:paraId="4046D718"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E3D52E7" w14:textId="27FD5D2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CREBBP</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1A24DAC" w14:textId="3DEB30AE"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CTNNB1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A8A8C95" w14:textId="36CF6980"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DDR2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0402CCF" w14:textId="0849D98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EGFR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903E4A2" w14:textId="142A90D5"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EIF1AX</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566CFC0" w14:textId="4DE96E4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EPAS1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43CDBBC" w14:textId="7300C01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EPCAM</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DC66CBF" w14:textId="7ED609DE"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ERBB2</w:t>
            </w:r>
          </w:p>
        </w:tc>
      </w:tr>
      <w:tr w:rsidR="00DC7C4C" w:rsidRPr="007908EE" w14:paraId="7B6B6914"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8B6895C" w14:textId="3C0B96D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ERBB3</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DC07FDE" w14:textId="700CA36D" w:rsidR="00DC7C4C" w:rsidRPr="00F37839" w:rsidRDefault="00DC7C4C" w:rsidP="00DC7C4C">
            <w:pPr>
              <w:spacing w:after="0" w:line="240" w:lineRule="auto"/>
              <w:jc w:val="center"/>
              <w:textAlignment w:val="bottom"/>
              <w:rPr>
                <w:rFonts w:ascii="Times New Roman" w:hAnsi="Times New Roman"/>
                <w:color w:val="FF0000"/>
                <w:sz w:val="18"/>
                <w:szCs w:val="18"/>
              </w:rPr>
            </w:pPr>
            <w:r w:rsidRPr="00AC02E1">
              <w:rPr>
                <w:rFonts w:ascii="Times New Roman" w:hAnsi="Times New Roman" w:hint="eastAsia"/>
                <w:sz w:val="18"/>
                <w:szCs w:val="18"/>
              </w:rPr>
              <w:t>ERBB4</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CF61B6D" w14:textId="531ABF8B"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ESR1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886EBC7" w14:textId="44332A5C"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ETS2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B10208F" w14:textId="79ECF6B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FANCA</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4BE041C" w14:textId="12C1CEE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FBXW7</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8B0913E" w14:textId="302A661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FGF19</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58C0E704" w14:textId="659AED0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FGF3</w:t>
            </w:r>
          </w:p>
        </w:tc>
      </w:tr>
      <w:tr w:rsidR="00DC7C4C" w:rsidRPr="007908EE" w14:paraId="6BC9055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2AB224B" w14:textId="3A4FA49B"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FGFR1#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A4F852A" w14:textId="40408851" w:rsidR="00DC7C4C" w:rsidRPr="00F37839" w:rsidRDefault="00DC7C4C" w:rsidP="00DC7C4C">
            <w:pPr>
              <w:spacing w:after="0" w:line="240" w:lineRule="auto"/>
              <w:jc w:val="center"/>
              <w:textAlignment w:val="bottom"/>
              <w:rPr>
                <w:rFonts w:ascii="Times New Roman" w:hAnsi="Times New Roman"/>
                <w:color w:val="FF0000"/>
                <w:sz w:val="18"/>
                <w:szCs w:val="18"/>
              </w:rPr>
            </w:pPr>
            <w:r w:rsidRPr="00AC02E1">
              <w:rPr>
                <w:rFonts w:ascii="Times New Roman" w:hAnsi="Times New Roman" w:hint="eastAsia"/>
                <w:sz w:val="18"/>
                <w:szCs w:val="18"/>
              </w:rPr>
              <w:t>FGFR2#</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7B48801" w14:textId="06BA631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FGFR3#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3D26FD9" w14:textId="37785720"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FGFR4</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B19975F" w14:textId="1EB34470"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FLCN</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FD0F28C" w14:textId="5E55400C"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FLT3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DF5D94D" w14:textId="0786F18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GNAS</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B9E1CF1" w14:textId="71B3E13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HIF1A</w:t>
            </w:r>
          </w:p>
        </w:tc>
      </w:tr>
      <w:tr w:rsidR="00DC7C4C" w:rsidRPr="007908EE" w14:paraId="30685ECA"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19DED8DD" w14:textId="3CFCC09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HRAS</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15324C50" w14:textId="4775709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IDH1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5A64B1D" w14:textId="7F6C535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IDH2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79C7E44" w14:textId="79C6740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IGF1R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9A4AB4D" w14:textId="4D5DB2DE"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JAK1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D4C9671" w14:textId="1EA3BA6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JAK2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E34555A" w14:textId="0A32CD6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JAK3</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8BB318B" w14:textId="59153A51" w:rsidR="00DC7C4C" w:rsidRPr="00F37839" w:rsidRDefault="00DC7C4C" w:rsidP="00DC7C4C">
            <w:pPr>
              <w:spacing w:after="0" w:line="240" w:lineRule="auto"/>
              <w:jc w:val="center"/>
              <w:textAlignment w:val="bottom"/>
              <w:rPr>
                <w:rFonts w:ascii="Times New Roman" w:hAnsi="Times New Roman"/>
                <w:color w:val="FF0000"/>
                <w:sz w:val="18"/>
                <w:szCs w:val="18"/>
              </w:rPr>
            </w:pPr>
            <w:r w:rsidRPr="00AC02E1">
              <w:rPr>
                <w:rFonts w:ascii="Times New Roman" w:hAnsi="Times New Roman" w:hint="eastAsia"/>
                <w:sz w:val="18"/>
                <w:szCs w:val="18"/>
              </w:rPr>
              <w:t>KDM5C</w:t>
            </w:r>
          </w:p>
        </w:tc>
      </w:tr>
      <w:tr w:rsidR="00DC7C4C" w:rsidRPr="007908EE" w14:paraId="72BC9CB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F093530" w14:textId="1AA132C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KDR</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F4A490F" w14:textId="3525C11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KIT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FE17707" w14:textId="046CEC5E"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KRAS</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A01251" w14:textId="61B48C4B"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MAP2K1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2EBB844" w14:textId="6676F14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MAPK1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808F8DF" w14:textId="7C1367C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MET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B4059A1" w14:textId="0F80B9C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MLH1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EBB4E6D" w14:textId="07A34C83"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MRE11</w:t>
            </w:r>
          </w:p>
        </w:tc>
      </w:tr>
      <w:tr w:rsidR="00DC7C4C" w:rsidRPr="007908EE" w14:paraId="75A5B44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8D5E34A" w14:textId="056A6B0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MSH2</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07D65A0" w14:textId="5E97C73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MSH6</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75B0797F" w14:textId="1DFCF6CF"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MTOR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E31FD31" w14:textId="4F66C27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MYC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ECB049D" w14:textId="343E78B0"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NF1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D7CBD46" w14:textId="17F50A5E"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NF2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575EFC8" w14:textId="2E9B76DD"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NOTCH1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487CC531" w14:textId="1D2BD76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NRAS</w:t>
            </w:r>
          </w:p>
        </w:tc>
      </w:tr>
      <w:tr w:rsidR="00DC7C4C" w:rsidRPr="007908EE" w14:paraId="14067D7B"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100F814" w14:textId="53E9280F"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NRG1#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D3A08C8" w14:textId="32B2AD8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NTRK1#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66FC1B0" w14:textId="0BB6F07A"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NTRK2#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8665F65" w14:textId="63414318" w:rsidR="00DC7C4C" w:rsidRPr="00F37839" w:rsidRDefault="00DC7C4C" w:rsidP="00DC7C4C">
            <w:pPr>
              <w:spacing w:after="0" w:line="240" w:lineRule="auto"/>
              <w:jc w:val="center"/>
              <w:textAlignment w:val="bottom"/>
              <w:rPr>
                <w:rFonts w:ascii="Times New Roman" w:hAnsi="Times New Roman"/>
                <w:color w:val="FF0000"/>
                <w:sz w:val="18"/>
                <w:szCs w:val="18"/>
              </w:rPr>
            </w:pPr>
            <w:r w:rsidRPr="00AC02E1">
              <w:rPr>
                <w:rFonts w:ascii="Times New Roman" w:hAnsi="Times New Roman" w:hint="eastAsia"/>
                <w:sz w:val="18"/>
                <w:szCs w:val="18"/>
              </w:rPr>
              <w:t>NTRK3#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A667318" w14:textId="59B7E34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PALB2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75A2B8B" w14:textId="0A1CEAA3" w:rsidR="00DC7C4C" w:rsidRPr="00F37839" w:rsidRDefault="00DC7C4C" w:rsidP="00DC7C4C">
            <w:pPr>
              <w:spacing w:after="0" w:line="240" w:lineRule="auto"/>
              <w:jc w:val="center"/>
              <w:textAlignment w:val="bottom"/>
              <w:rPr>
                <w:rFonts w:ascii="Times New Roman" w:hAnsi="Times New Roman"/>
                <w:color w:val="FF0000"/>
                <w:sz w:val="18"/>
                <w:szCs w:val="18"/>
              </w:rPr>
            </w:pPr>
            <w:r w:rsidRPr="00AC02E1">
              <w:rPr>
                <w:rFonts w:ascii="Times New Roman" w:hAnsi="Times New Roman" w:hint="eastAsia"/>
                <w:sz w:val="18"/>
                <w:szCs w:val="18"/>
              </w:rPr>
              <w:t>PAX8#</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9456CCF" w14:textId="12622085"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PDCD1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476BF799" w14:textId="598655B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PDGFRA</w:t>
            </w:r>
          </w:p>
        </w:tc>
      </w:tr>
      <w:tr w:rsidR="00DC7C4C" w:rsidRPr="007908EE" w14:paraId="0BB5778A"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8088371" w14:textId="3EB8B54D"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PGR</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9A762E3" w14:textId="4F10290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PIK3CA</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05897A55" w14:textId="3A0209FE"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PIK3R1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626B685" w14:textId="7B462E0F"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PMS2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634C32B" w14:textId="4E61FF0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POLD1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12FFA9A" w14:textId="48C06FE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POLE</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8AD9F58" w14:textId="1991BBED"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PSMD4</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7C6ABB1" w14:textId="06E31FC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PTCH1</w:t>
            </w:r>
          </w:p>
        </w:tc>
      </w:tr>
      <w:tr w:rsidR="00DC7C4C" w:rsidRPr="007908EE" w14:paraId="50353712"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BB796E0" w14:textId="6485857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PTEN</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D23F83C" w14:textId="715D27E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RAF1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7F70AAF" w14:textId="1DD0995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RASA1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B61C333" w14:textId="66968E8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RASAL1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08A5D63" w14:textId="38E652D8"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RB1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2D5B21" w14:textId="141CFD4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RET#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20DFBB9" w14:textId="372CD8CB"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RICTOR</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0D7EB011" w14:textId="4E85BB5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RIT1</w:t>
            </w:r>
          </w:p>
        </w:tc>
      </w:tr>
      <w:tr w:rsidR="00DC7C4C" w:rsidRPr="007908EE" w14:paraId="6F863AC2"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48E7E8A" w14:textId="36B9DA50"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ROS1#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999352D" w14:textId="12F8F1C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RSF1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5599A5EF" w14:textId="31B80DF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SF3B1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7FB093" w14:textId="5A73EBA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SMAD4</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A59658" w14:textId="2C24531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SMARCA4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685AEDA" w14:textId="08936E2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SMO</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1919591" w14:textId="2043516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STK11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923DA9A" w14:textId="5196230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TERT</w:t>
            </w:r>
          </w:p>
        </w:tc>
      </w:tr>
      <w:tr w:rsidR="00DC7C4C" w:rsidRPr="007908EE" w14:paraId="1203271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0B890536" w14:textId="154608C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TOP2A</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299AF47" w14:textId="3ACA8292" w:rsidR="00DC7C4C" w:rsidRPr="00F75781"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TP53</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7CE5F548" w14:textId="0E408D7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TSC1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CFFB7BB" w14:textId="5D7F1778"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TSC2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9383C0E" w14:textId="6FB43440"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TSHR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D64A4A1" w14:textId="3FA0B3E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VHL</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90C692A" w14:textId="26BCBD54" w:rsidR="00DC7C4C" w:rsidRPr="00F75781" w:rsidRDefault="00DC7C4C" w:rsidP="00DC7C4C">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C2B3E56" w14:textId="13225E17" w:rsidR="00DC7C4C" w:rsidRPr="00F75781" w:rsidRDefault="00DC7C4C" w:rsidP="00DC7C4C">
            <w:pPr>
              <w:spacing w:after="0" w:line="240" w:lineRule="auto"/>
              <w:jc w:val="center"/>
              <w:textAlignment w:val="bottom"/>
              <w:rPr>
                <w:rFonts w:ascii="Times New Roman" w:hAnsi="Times New Roman"/>
                <w:sz w:val="18"/>
                <w:szCs w:val="18"/>
              </w:rPr>
            </w:pPr>
          </w:p>
        </w:tc>
      </w:tr>
    </w:tbl>
    <w:p w14:paraId="363C1309" w14:textId="573CFECD" w:rsidR="00D33EB0" w:rsidRDefault="00D33EB0" w:rsidP="00D33EB0">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r w:rsidR="00D4643F">
        <w:rPr>
          <w:rFonts w:ascii="Times New Roman" w:eastAsia="宋体" w:hAnsi="Times New Roman" w:hint="eastAsia"/>
          <w:sz w:val="18"/>
          <w:szCs w:val="18"/>
        </w:rPr>
        <w:t>。</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DC7C4C" w:rsidRPr="007908EE" w14:paraId="0DE665C7" w14:textId="77777777" w:rsidTr="009A5BA8">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567CD439" w14:textId="167BAB07" w:rsidR="00DC7C4C" w:rsidRPr="007908EE" w:rsidRDefault="00DC7C4C" w:rsidP="009A5BA8">
            <w:pPr>
              <w:spacing w:after="0" w:line="240" w:lineRule="auto"/>
              <w:jc w:val="center"/>
              <w:rPr>
                <w:rFonts w:ascii="Times New Roman" w:hAnsi="Times New Roman"/>
                <w:b/>
                <w:bCs/>
                <w:sz w:val="18"/>
                <w:szCs w:val="18"/>
                <w:lang w:val="en-CA"/>
              </w:rPr>
            </w:pPr>
            <w:r>
              <w:rPr>
                <w:rFonts w:ascii="Times New Roman" w:hAnsi="Times New Roman" w:hint="eastAsia"/>
                <w:b/>
                <w:bCs/>
                <w:sz w:val="18"/>
                <w:szCs w:val="18"/>
                <w:lang w:val="en-CA"/>
              </w:rPr>
              <w:t>化疗药物代谢多态位点相关基因</w:t>
            </w:r>
          </w:p>
        </w:tc>
      </w:tr>
      <w:tr w:rsidR="00DC7C4C" w:rsidRPr="007908EE" w14:paraId="29F1F399"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ADB3951" w14:textId="77777777"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ABCB1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732B0D8" w14:textId="0513D367"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C8orf34</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5EB70ED5" w14:textId="21D7D7BB"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CDA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FC0DC58" w14:textId="0E2486AE"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CYP19A1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4D1E314" w14:textId="437EC9A8"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CYP2D6</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3013834" w14:textId="62EAE5D7"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DPYD</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0D5F6BC" w14:textId="1BF6CB31"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DYNC2H1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5B676DF3" w14:textId="3F3386C1"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ERCC1</w:t>
            </w:r>
          </w:p>
        </w:tc>
      </w:tr>
      <w:tr w:rsidR="00DC7C4C" w:rsidRPr="007908EE" w14:paraId="55775B5A"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21AF2C6" w14:textId="1B740417"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GSTP1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1EE066A1" w14:textId="0AC04939"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MTHFR</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1CDFA05" w14:textId="606EECB7"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MTRR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5FD48E3" w14:textId="7DCD786A"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SEMA3C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0E219B7" w14:textId="012350C6"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SLC28A3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D012EA9" w14:textId="4BB5FF78"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SOD2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167F78A" w14:textId="6B5A0DCC"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UGT1A1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4C90436C" w14:textId="68FA5869"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UMPS</w:t>
            </w:r>
          </w:p>
        </w:tc>
      </w:tr>
      <w:tr w:rsidR="00DC7C4C" w:rsidRPr="007908EE" w14:paraId="1819E0CD"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EF872B8" w14:textId="3D94ADD9"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TP53</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C55F3AD" w14:textId="6916BFD6"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XPC</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08723733" w14:textId="7529D0CE"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sz w:val="18"/>
                <w:szCs w:val="18"/>
              </w:rPr>
              <w:t>XRCC1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0BC630A" w14:textId="1F26D2FF" w:rsidR="00DC7C4C" w:rsidRPr="00DC7C4C" w:rsidRDefault="00DC7C4C" w:rsidP="00DC7C4C">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630435B" w14:textId="63B48388" w:rsidR="00DC7C4C" w:rsidRPr="00DC7C4C" w:rsidRDefault="00DC7C4C" w:rsidP="00DC7C4C">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494FA43" w14:textId="22EACC95" w:rsidR="00DC7C4C" w:rsidRPr="00DC7C4C" w:rsidRDefault="00DC7C4C" w:rsidP="00DC7C4C">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251AE16" w14:textId="2603327C" w:rsidR="00DC7C4C" w:rsidRPr="00DC7C4C" w:rsidRDefault="00DC7C4C" w:rsidP="00DC7C4C">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290625A" w14:textId="6378A29C" w:rsidR="00DC7C4C" w:rsidRPr="00DC7C4C" w:rsidRDefault="00DC7C4C" w:rsidP="00DC7C4C">
            <w:pPr>
              <w:spacing w:after="0" w:line="240" w:lineRule="auto"/>
              <w:jc w:val="center"/>
              <w:textAlignment w:val="bottom"/>
              <w:rPr>
                <w:rFonts w:ascii="Times New Roman" w:hAnsi="Times New Roman"/>
                <w:sz w:val="18"/>
                <w:szCs w:val="18"/>
              </w:rPr>
            </w:pPr>
          </w:p>
        </w:tc>
      </w:tr>
    </w:tbl>
    <w:p w14:paraId="3D89ECE4" w14:textId="77777777" w:rsidR="00236E7C" w:rsidRPr="007908EE" w:rsidRDefault="00236E7C" w:rsidP="00D33EB0">
      <w:pPr>
        <w:pStyle w:val="-0"/>
        <w:spacing w:after="48"/>
        <w:rPr>
          <w:rFonts w:ascii="Times New Roman" w:eastAsia="宋体" w:hAnsi="Times New Roman"/>
          <w:sz w:val="18"/>
          <w:szCs w:val="18"/>
        </w:rPr>
      </w:pPr>
    </w:p>
    <w:bookmarkEnd w:id="7"/>
    <w:p w14:paraId="4308CD54"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Pr="007908EE">
        <w:rPr>
          <w:rFonts w:ascii="Times New Roman" w:hAnsi="Times New Roman" w:hint="eastAsia"/>
          <w:b/>
          <w:bCs/>
          <w:sz w:val="24"/>
          <w:szCs w:val="24"/>
        </w:rPr>
        <w:t>2</w:t>
      </w:r>
      <w:r w:rsidRPr="007908EE">
        <w:rPr>
          <w:rFonts w:ascii="Times New Roman" w:hAnsi="Times New Roman" w:hint="eastAsia"/>
          <w:b/>
          <w:bCs/>
          <w:sz w:val="24"/>
          <w:szCs w:val="24"/>
        </w:rPr>
        <w:t>：参考文献</w:t>
      </w:r>
    </w:p>
    <w:p w14:paraId="49DE8EB6" w14:textId="77777777" w:rsidR="00390BEA" w:rsidRPr="007908EE" w:rsidRDefault="00390BEA" w:rsidP="00390BEA">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7908EE">
        <w:rPr>
          <w:rFonts w:ascii="Times New Roman" w:eastAsia="宋体" w:hAnsi="Times New Roman"/>
          <w:b w:val="0"/>
          <w:bCs/>
          <w:color w:val="3B3838"/>
          <w:sz w:val="24"/>
          <w:szCs w:val="24"/>
          <w:shd w:val="clear" w:color="auto" w:fill="FFFFFF"/>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71C36EE8" w14:textId="77777777" w:rsidR="005E310C" w:rsidRPr="0025616A" w:rsidRDefault="005E310C" w:rsidP="005E310C">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25616A">
        <w:rPr>
          <w:rFonts w:ascii="Times New Roman" w:eastAsia="宋体" w:hAnsi="Times New Roman"/>
          <w:b w:val="0"/>
          <w:bCs/>
          <w:color w:val="3B3838"/>
          <w:sz w:val="24"/>
          <w:szCs w:val="24"/>
          <w:shd w:val="clear" w:color="auto" w:fill="FFFFFF"/>
        </w:rPr>
        <w:t xml:space="preserve">{%p for a in (refer.fixed + refer.dynamic.s_var12 + refer.dynamic.s_var_onco_nodrug </w:t>
      </w:r>
      <w:r>
        <w:rPr>
          <w:rFonts w:ascii="Times New Roman" w:eastAsia="宋体" w:hAnsi="Times New Roman"/>
          <w:b w:val="0"/>
          <w:bCs/>
          <w:color w:val="3B3838"/>
          <w:sz w:val="24"/>
          <w:szCs w:val="24"/>
          <w:shd w:val="clear" w:color="auto" w:fill="FFFFFF"/>
        </w:rPr>
        <w:t xml:space="preserve"> </w:t>
      </w:r>
      <w:r w:rsidRPr="00E21A7A">
        <w:rPr>
          <w:rFonts w:ascii="Times New Roman" w:eastAsia="宋体" w:hAnsi="Times New Roman"/>
          <w:b w:val="0"/>
          <w:bCs/>
          <w:color w:val="3B3838"/>
          <w:sz w:val="24"/>
          <w:szCs w:val="24"/>
          <w:shd w:val="clear" w:color="auto" w:fill="FFFFFF"/>
        </w:rPr>
        <w:t>+ refer.dynamic.s_var</w:t>
      </w:r>
      <w:r>
        <w:rPr>
          <w:rFonts w:ascii="Times New Roman" w:eastAsia="宋体" w:hAnsi="Times New Roman"/>
          <w:b w:val="0"/>
          <w:bCs/>
          <w:color w:val="3B3838"/>
          <w:sz w:val="24"/>
          <w:szCs w:val="24"/>
          <w:shd w:val="clear" w:color="auto" w:fill="FFFFFF"/>
        </w:rPr>
        <w:t>3 +</w:t>
      </w:r>
      <w:r w:rsidRPr="0025616A">
        <w:rPr>
          <w:rFonts w:ascii="Times New Roman" w:eastAsia="宋体" w:hAnsi="Times New Roman"/>
          <w:b w:val="0"/>
          <w:bCs/>
          <w:color w:val="3B3838"/>
          <w:sz w:val="24"/>
          <w:szCs w:val="24"/>
          <w:shd w:val="clear" w:color="auto" w:fill="FFFFFF"/>
        </w:rPr>
        <w:t xml:space="preserve"> refer.dynamic.g_var45</w:t>
      </w:r>
      <w:r>
        <w:rPr>
          <w:rFonts w:ascii="Times New Roman" w:eastAsia="宋体" w:hAnsi="Times New Roman"/>
          <w:b w:val="0"/>
          <w:bCs/>
          <w:color w:val="3B3838"/>
          <w:sz w:val="24"/>
          <w:szCs w:val="24"/>
          <w:shd w:val="clear" w:color="auto" w:fill="FFFFFF"/>
        </w:rPr>
        <w:t xml:space="preserve"> + </w:t>
      </w:r>
      <w:r w:rsidRPr="0025616A">
        <w:rPr>
          <w:rFonts w:ascii="Times New Roman" w:eastAsia="宋体" w:hAnsi="Times New Roman"/>
          <w:b w:val="0"/>
          <w:bCs/>
          <w:color w:val="3B3838"/>
          <w:sz w:val="24"/>
          <w:szCs w:val="24"/>
          <w:shd w:val="clear" w:color="auto" w:fill="FFFFFF"/>
        </w:rPr>
        <w:t>refer.dynamic.g_var</w:t>
      </w:r>
      <w:r>
        <w:rPr>
          <w:rFonts w:ascii="Times New Roman" w:eastAsia="宋体" w:hAnsi="Times New Roman"/>
          <w:b w:val="0"/>
          <w:bCs/>
          <w:color w:val="3B3838"/>
          <w:sz w:val="24"/>
          <w:szCs w:val="24"/>
          <w:shd w:val="clear" w:color="auto" w:fill="FFFFFF"/>
        </w:rPr>
        <w:t xml:space="preserve">3 </w:t>
      </w:r>
      <w:r w:rsidRPr="0025616A">
        <w:rPr>
          <w:rFonts w:ascii="Times New Roman" w:eastAsia="宋体" w:hAnsi="Times New Roman"/>
          <w:b w:val="0"/>
          <w:bCs/>
          <w:color w:val="3B3838"/>
          <w:sz w:val="24"/>
          <w:szCs w:val="24"/>
          <w:shd w:val="clear" w:color="auto" w:fill="FFFFFF"/>
        </w:rPr>
        <w:t xml:space="preserve"> + refer.dynamic.knb)|unique%}</w:t>
      </w:r>
    </w:p>
    <w:p w14:paraId="7182BC0E" w14:textId="77777777" w:rsidR="005E310C" w:rsidRPr="0025616A" w:rsidRDefault="005E310C" w:rsidP="005E310C">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25616A">
        <w:rPr>
          <w:rFonts w:ascii="Times New Roman" w:eastAsia="宋体" w:hAnsi="Times New Roman"/>
          <w:b w:val="0"/>
          <w:bCs/>
          <w:color w:val="3B3838"/>
          <w:sz w:val="24"/>
          <w:szCs w:val="24"/>
          <w:shd w:val="clear" w:color="auto" w:fill="FFFFFF"/>
        </w:rPr>
        <w:t>{{a}}</w:t>
      </w:r>
    </w:p>
    <w:p w14:paraId="43B9DE91" w14:textId="5B206CFB" w:rsidR="00AB38B5" w:rsidRPr="005E310C" w:rsidRDefault="005E310C" w:rsidP="005E310C">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25616A">
        <w:rPr>
          <w:rFonts w:ascii="Times New Roman" w:eastAsia="宋体" w:hAnsi="Times New Roman"/>
          <w:b w:val="0"/>
          <w:bCs/>
          <w:color w:val="3B3838"/>
          <w:sz w:val="24"/>
          <w:szCs w:val="24"/>
          <w:shd w:val="clear" w:color="auto" w:fill="FFFFFF"/>
        </w:rPr>
        <w:t>{%p endfor%}</w:t>
      </w:r>
    </w:p>
    <w:sectPr w:rsidR="00AB38B5" w:rsidRPr="005E310C">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4F8211" w14:textId="77777777" w:rsidR="00E1685C" w:rsidRDefault="00E1685C">
      <w:pPr>
        <w:spacing w:line="240" w:lineRule="auto"/>
      </w:pPr>
      <w:r>
        <w:separator/>
      </w:r>
    </w:p>
  </w:endnote>
  <w:endnote w:type="continuationSeparator" w:id="0">
    <w:p w14:paraId="40DFE33D" w14:textId="77777777" w:rsidR="00E1685C" w:rsidRDefault="00E168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Medium">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625BA10E" w14:textId="77777777">
      <w:tc>
        <w:tcPr>
          <w:tcW w:w="386" w:type="pct"/>
        </w:tcPr>
        <w:p w14:paraId="445C465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303CD27"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3E21E91"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74BB92DD"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AFE2198"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2FB32B0A" w14:textId="77777777">
      <w:tc>
        <w:tcPr>
          <w:tcW w:w="386" w:type="pct"/>
          <w:tcBorders>
            <w:bottom w:val="single" w:sz="18" w:space="0" w:color="1654B0"/>
          </w:tcBorders>
          <w:shd w:val="clear" w:color="auto" w:fill="FFFFFF"/>
        </w:tcPr>
        <w:p w14:paraId="703E71F2"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26A64548"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53BC9214"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43CE894"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5D051D2B" w14:textId="77777777">
      <w:trPr>
        <w:trHeight w:val="322"/>
      </w:trPr>
      <w:tc>
        <w:tcPr>
          <w:tcW w:w="386" w:type="pct"/>
          <w:tcBorders>
            <w:top w:val="single" w:sz="18" w:space="0" w:color="1654B0"/>
          </w:tcBorders>
        </w:tcPr>
        <w:p w14:paraId="0786FE18"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0CEA1EE"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7226FEA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283CF13C" w14:textId="77777777" w:rsidR="00AB38B5" w:rsidRDefault="00AB38B5">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7B3CD8D9" w14:textId="77777777">
      <w:tc>
        <w:tcPr>
          <w:tcW w:w="386" w:type="pct"/>
        </w:tcPr>
        <w:p w14:paraId="3E7C4AB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414BAA52"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0ED1E315"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2501678F"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41EEA500"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74BAD1C0" w14:textId="77777777">
      <w:tc>
        <w:tcPr>
          <w:tcW w:w="386" w:type="pct"/>
          <w:tcBorders>
            <w:bottom w:val="single" w:sz="18" w:space="0" w:color="1654B0"/>
          </w:tcBorders>
          <w:shd w:val="clear" w:color="auto" w:fill="FFFFFF"/>
        </w:tcPr>
        <w:p w14:paraId="6857F397"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128E451"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68CB9F96"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66B6251E"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159E7B60" w14:textId="77777777">
      <w:trPr>
        <w:trHeight w:val="322"/>
      </w:trPr>
      <w:tc>
        <w:tcPr>
          <w:tcW w:w="386" w:type="pct"/>
          <w:tcBorders>
            <w:top w:val="single" w:sz="18" w:space="0" w:color="1654B0"/>
          </w:tcBorders>
        </w:tcPr>
        <w:p w14:paraId="3E0DBB7F"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DEBDA5"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0F1E39D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7BEFCC2A" w14:textId="77777777" w:rsidR="00AB38B5" w:rsidRDefault="00AB38B5">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EC2B00" w14:textId="77777777" w:rsidR="00E1685C" w:rsidRDefault="00E1685C">
      <w:pPr>
        <w:spacing w:after="0"/>
      </w:pPr>
      <w:r>
        <w:separator/>
      </w:r>
    </w:p>
  </w:footnote>
  <w:footnote w:type="continuationSeparator" w:id="0">
    <w:p w14:paraId="18206BED" w14:textId="77777777" w:rsidR="00E1685C" w:rsidRDefault="00E1685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AB38B5" w14:paraId="4375D59E" w14:textId="77777777">
      <w:tc>
        <w:tcPr>
          <w:tcW w:w="2487" w:type="pct"/>
          <w:vAlign w:val="center"/>
        </w:tcPr>
        <w:p w14:paraId="59DD3064" w14:textId="77777777" w:rsidR="00AB38B5" w:rsidRDefault="00AB38B5">
          <w:pPr>
            <w:pStyle w:val="a9"/>
            <w:jc w:val="right"/>
            <w:rPr>
              <w:rFonts w:ascii="Cambria" w:hAnsi="Cambria"/>
              <w:color w:val="4F81BD"/>
              <w:sz w:val="30"/>
            </w:rPr>
          </w:pPr>
        </w:p>
      </w:tc>
      <w:tc>
        <w:tcPr>
          <w:tcW w:w="2513" w:type="pct"/>
          <w:vAlign w:val="center"/>
        </w:tcPr>
        <w:p w14:paraId="15965634" w14:textId="77777777" w:rsidR="00AB38B5" w:rsidRDefault="00AB38B5">
          <w:pPr>
            <w:pStyle w:val="a9"/>
            <w:jc w:val="right"/>
            <w:rPr>
              <w:rFonts w:ascii="Cambria" w:hAnsi="Cambria"/>
              <w:color w:val="4F81BD"/>
              <w:sz w:val="30"/>
            </w:rPr>
          </w:pPr>
        </w:p>
      </w:tc>
    </w:tr>
    <w:tr w:rsidR="00AB38B5" w14:paraId="2392EDC5" w14:textId="77777777">
      <w:tc>
        <w:tcPr>
          <w:tcW w:w="2487" w:type="pct"/>
          <w:vAlign w:val="center"/>
        </w:tcPr>
        <w:p w14:paraId="1A90E83D" w14:textId="77777777" w:rsidR="00AB38B5" w:rsidRDefault="00AB38B5">
          <w:pPr>
            <w:pStyle w:val="a9"/>
            <w:jc w:val="right"/>
            <w:rPr>
              <w:rFonts w:ascii="Cambria" w:hAnsi="Cambria"/>
              <w:color w:val="4F81BD"/>
              <w:sz w:val="30"/>
            </w:rPr>
          </w:pPr>
        </w:p>
      </w:tc>
      <w:tc>
        <w:tcPr>
          <w:tcW w:w="2513" w:type="pct"/>
          <w:vAlign w:val="center"/>
        </w:tcPr>
        <w:p w14:paraId="442A3DD5" w14:textId="77777777" w:rsidR="00AB38B5" w:rsidRDefault="00AB38B5">
          <w:pPr>
            <w:pStyle w:val="a9"/>
            <w:jc w:val="right"/>
            <w:rPr>
              <w:rFonts w:ascii="Cambria" w:hAnsi="Cambria"/>
              <w:color w:val="4F81BD"/>
              <w:sz w:val="30"/>
            </w:rPr>
          </w:pPr>
        </w:p>
      </w:tc>
    </w:tr>
  </w:tbl>
  <w:p w14:paraId="60D0614F" w14:textId="473F0E75" w:rsidR="00CC0C29" w:rsidRDefault="00CC0C29" w:rsidP="00CC0C29">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sample.patient_name }}</w:t>
    </w:r>
    <w:r>
      <w:rPr>
        <w:rFonts w:ascii="Times New Roman" w:hAnsi="Times New Roman" w:hint="eastAsia"/>
        <w:sz w:val="22"/>
        <w:szCs w:val="22"/>
      </w:rPr>
      <w:t>，</w:t>
    </w:r>
    <w:r w:rsidRPr="00765959">
      <w:rPr>
        <w:rFonts w:ascii="Times New Roman" w:hAnsi="Times New Roman"/>
        <w:sz w:val="22"/>
        <w:szCs w:val="22"/>
      </w:rPr>
      <w:t>{{ sample.gender }}</w:t>
    </w:r>
    <w:r>
      <w:rPr>
        <w:rFonts w:ascii="Times New Roman" w:hAnsi="Times New Roman" w:hint="eastAsia"/>
        <w:sz w:val="22"/>
        <w:szCs w:val="22"/>
      </w:rPr>
      <w:t>，</w:t>
    </w:r>
    <w:r w:rsidRPr="00765959">
      <w:rPr>
        <w:rFonts w:ascii="Times New Roman" w:hAnsi="Times New Roman"/>
        <w:sz w:val="22"/>
        <w:szCs w:val="22"/>
      </w:rPr>
      <w:t>{{ sample.age}}</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{{sample.</w:t>
    </w:r>
    <w:r w:rsidR="004E030A" w:rsidRPr="004E030A">
      <w:rPr>
        <w:rFonts w:ascii="Times New Roman" w:hAnsi="Times New Roman"/>
        <w:sz w:val="22"/>
        <w:szCs w:val="22"/>
      </w:rPr>
      <w:t xml:space="preserve">report_number </w:t>
    </w:r>
    <w:r w:rsidRPr="00765959">
      <w:rPr>
        <w:rFonts w:ascii="Times New Roman" w:hAnsi="Times New Roman"/>
        <w:sz w:val="22"/>
        <w:szCs w:val="22"/>
      </w:rPr>
      <w:t>}}</w:t>
    </w:r>
    <w:r>
      <w:rPr>
        <w:rFonts w:ascii="Times New Roman" w:hAnsi="Times New Roman" w:hint="eastAsia"/>
        <w:sz w:val="22"/>
        <w:szCs w:val="22"/>
      </w:rPr>
      <w:t xml:space="preserve"> </w:t>
    </w:r>
  </w:p>
  <w:p w14:paraId="7C32737F" w14:textId="77777777" w:rsidR="00AB38B5" w:rsidRPr="00CC0C29" w:rsidRDefault="00AB38B5">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0B836" w14:textId="77777777" w:rsidR="00563ABA" w:rsidRDefault="008F7CB4">
    <w:pPr>
      <w:pStyle w:val="a9"/>
      <w:rPr>
        <w:rFonts w:ascii="Cambria" w:hAnsi="Cambria"/>
        <w:noProof/>
        <w:color w:val="4F81BD"/>
        <w:sz w:val="24"/>
      </w:rPr>
    </w:pPr>
    <w:r>
      <w:rPr>
        <w:rFonts w:ascii="Cambria" w:hAnsi="Cambria"/>
        <w:color w:val="4F81BD"/>
        <w:sz w:val="24"/>
      </w:rPr>
      <w:t xml:space="preserve">                                                                                                                                       </w:t>
    </w:r>
  </w:p>
  <w:p w14:paraId="121B518A" w14:textId="6EEFEA1B" w:rsidR="00AB38B5" w:rsidRDefault="00AB38B5">
    <w:pPr>
      <w:pStyle w:val="a9"/>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031"/>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0455"/>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061D6"/>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6DEA"/>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E018D"/>
    <w:rsid w:val="001E0449"/>
    <w:rsid w:val="001E1783"/>
    <w:rsid w:val="001E228E"/>
    <w:rsid w:val="001E295B"/>
    <w:rsid w:val="001E2A71"/>
    <w:rsid w:val="001E4018"/>
    <w:rsid w:val="001E4EB6"/>
    <w:rsid w:val="001E57BF"/>
    <w:rsid w:val="001E6AAE"/>
    <w:rsid w:val="001E7936"/>
    <w:rsid w:val="001F02E6"/>
    <w:rsid w:val="001F09E9"/>
    <w:rsid w:val="001F1999"/>
    <w:rsid w:val="001F36D5"/>
    <w:rsid w:val="001F5FAB"/>
    <w:rsid w:val="001F631F"/>
    <w:rsid w:val="001F6CF5"/>
    <w:rsid w:val="001F7739"/>
    <w:rsid w:val="00201C96"/>
    <w:rsid w:val="0020223D"/>
    <w:rsid w:val="002026DC"/>
    <w:rsid w:val="00203B00"/>
    <w:rsid w:val="00204FE0"/>
    <w:rsid w:val="00205C1E"/>
    <w:rsid w:val="00205F3F"/>
    <w:rsid w:val="00206A91"/>
    <w:rsid w:val="00206DF7"/>
    <w:rsid w:val="00211292"/>
    <w:rsid w:val="00213C94"/>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3E"/>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6E7C"/>
    <w:rsid w:val="00237BBE"/>
    <w:rsid w:val="0024008D"/>
    <w:rsid w:val="002403C8"/>
    <w:rsid w:val="00240C1C"/>
    <w:rsid w:val="00240F31"/>
    <w:rsid w:val="00240F5E"/>
    <w:rsid w:val="002414DA"/>
    <w:rsid w:val="00241A25"/>
    <w:rsid w:val="0024204F"/>
    <w:rsid w:val="0024217F"/>
    <w:rsid w:val="0024226F"/>
    <w:rsid w:val="00242516"/>
    <w:rsid w:val="002427FB"/>
    <w:rsid w:val="0024480A"/>
    <w:rsid w:val="00244ED5"/>
    <w:rsid w:val="00246019"/>
    <w:rsid w:val="00246C61"/>
    <w:rsid w:val="00246EB6"/>
    <w:rsid w:val="00246F60"/>
    <w:rsid w:val="00246F8C"/>
    <w:rsid w:val="0025048E"/>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6567"/>
    <w:rsid w:val="002677A4"/>
    <w:rsid w:val="002677D1"/>
    <w:rsid w:val="00267BBB"/>
    <w:rsid w:val="00270AC7"/>
    <w:rsid w:val="00271FBD"/>
    <w:rsid w:val="002736CF"/>
    <w:rsid w:val="0027498E"/>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F41"/>
    <w:rsid w:val="002A2C17"/>
    <w:rsid w:val="002A35FB"/>
    <w:rsid w:val="002A3F12"/>
    <w:rsid w:val="002A4067"/>
    <w:rsid w:val="002A43FA"/>
    <w:rsid w:val="002A46F5"/>
    <w:rsid w:val="002A4EF5"/>
    <w:rsid w:val="002A58FC"/>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51A"/>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5F54"/>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2C0"/>
    <w:rsid w:val="003526A4"/>
    <w:rsid w:val="00353EEB"/>
    <w:rsid w:val="00354254"/>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BEA"/>
    <w:rsid w:val="00390E1F"/>
    <w:rsid w:val="003917CE"/>
    <w:rsid w:val="00391B92"/>
    <w:rsid w:val="0039222B"/>
    <w:rsid w:val="00392907"/>
    <w:rsid w:val="00392FD5"/>
    <w:rsid w:val="00393391"/>
    <w:rsid w:val="003933D8"/>
    <w:rsid w:val="00393DC5"/>
    <w:rsid w:val="00393F05"/>
    <w:rsid w:val="003948A9"/>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7200"/>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1E8E"/>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D2A"/>
    <w:rsid w:val="00456227"/>
    <w:rsid w:val="0045667A"/>
    <w:rsid w:val="00456812"/>
    <w:rsid w:val="004575DA"/>
    <w:rsid w:val="00457901"/>
    <w:rsid w:val="00460396"/>
    <w:rsid w:val="004603A6"/>
    <w:rsid w:val="00461663"/>
    <w:rsid w:val="0046219D"/>
    <w:rsid w:val="00462879"/>
    <w:rsid w:val="004633D2"/>
    <w:rsid w:val="00464708"/>
    <w:rsid w:val="00466EDD"/>
    <w:rsid w:val="00466FDE"/>
    <w:rsid w:val="004708D0"/>
    <w:rsid w:val="00471E4E"/>
    <w:rsid w:val="00472AD3"/>
    <w:rsid w:val="004734E0"/>
    <w:rsid w:val="0047478C"/>
    <w:rsid w:val="00474A97"/>
    <w:rsid w:val="0047537D"/>
    <w:rsid w:val="004759AC"/>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AF5"/>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51A"/>
    <w:rsid w:val="004A46D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7291"/>
    <w:rsid w:val="004D75A4"/>
    <w:rsid w:val="004D7706"/>
    <w:rsid w:val="004E030A"/>
    <w:rsid w:val="004E07F4"/>
    <w:rsid w:val="004E12D8"/>
    <w:rsid w:val="004E2A3F"/>
    <w:rsid w:val="004E2C2D"/>
    <w:rsid w:val="004E454A"/>
    <w:rsid w:val="004E4B3C"/>
    <w:rsid w:val="004E4CC6"/>
    <w:rsid w:val="004E50C9"/>
    <w:rsid w:val="004E51E3"/>
    <w:rsid w:val="004E53A1"/>
    <w:rsid w:val="004E6A5E"/>
    <w:rsid w:val="004E6C6A"/>
    <w:rsid w:val="004E6E79"/>
    <w:rsid w:val="004E79CA"/>
    <w:rsid w:val="004F041E"/>
    <w:rsid w:val="004F0A2D"/>
    <w:rsid w:val="004F0C0F"/>
    <w:rsid w:val="004F0DD9"/>
    <w:rsid w:val="004F105D"/>
    <w:rsid w:val="004F2A72"/>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3A"/>
    <w:rsid w:val="0054176A"/>
    <w:rsid w:val="005425B0"/>
    <w:rsid w:val="005427A4"/>
    <w:rsid w:val="00542CDA"/>
    <w:rsid w:val="00542F41"/>
    <w:rsid w:val="00542F94"/>
    <w:rsid w:val="00543245"/>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3158"/>
    <w:rsid w:val="00554804"/>
    <w:rsid w:val="005556DD"/>
    <w:rsid w:val="005559A7"/>
    <w:rsid w:val="00556F1A"/>
    <w:rsid w:val="005572B3"/>
    <w:rsid w:val="005605AB"/>
    <w:rsid w:val="005618E9"/>
    <w:rsid w:val="005625ED"/>
    <w:rsid w:val="005629D5"/>
    <w:rsid w:val="00562A3F"/>
    <w:rsid w:val="00562D90"/>
    <w:rsid w:val="00562E22"/>
    <w:rsid w:val="00563ABA"/>
    <w:rsid w:val="0056462D"/>
    <w:rsid w:val="005650E9"/>
    <w:rsid w:val="00566032"/>
    <w:rsid w:val="0056613E"/>
    <w:rsid w:val="00570192"/>
    <w:rsid w:val="00571186"/>
    <w:rsid w:val="0057151E"/>
    <w:rsid w:val="00571ECD"/>
    <w:rsid w:val="005721CB"/>
    <w:rsid w:val="00572385"/>
    <w:rsid w:val="00572BA8"/>
    <w:rsid w:val="00572F86"/>
    <w:rsid w:val="0057379C"/>
    <w:rsid w:val="00574637"/>
    <w:rsid w:val="00575074"/>
    <w:rsid w:val="005757AB"/>
    <w:rsid w:val="00575FA6"/>
    <w:rsid w:val="005761EC"/>
    <w:rsid w:val="0057630C"/>
    <w:rsid w:val="005767EF"/>
    <w:rsid w:val="00576B1E"/>
    <w:rsid w:val="005801E3"/>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3C0A"/>
    <w:rsid w:val="005B505A"/>
    <w:rsid w:val="005B6782"/>
    <w:rsid w:val="005C0910"/>
    <w:rsid w:val="005C0DDB"/>
    <w:rsid w:val="005C124A"/>
    <w:rsid w:val="005C3311"/>
    <w:rsid w:val="005C3519"/>
    <w:rsid w:val="005C4CC7"/>
    <w:rsid w:val="005C4D3B"/>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10C"/>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31A1"/>
    <w:rsid w:val="006439B0"/>
    <w:rsid w:val="00643A03"/>
    <w:rsid w:val="006446EA"/>
    <w:rsid w:val="00645E4B"/>
    <w:rsid w:val="00647315"/>
    <w:rsid w:val="00647B9E"/>
    <w:rsid w:val="006502BB"/>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33D"/>
    <w:rsid w:val="006667BB"/>
    <w:rsid w:val="006674A4"/>
    <w:rsid w:val="006679FA"/>
    <w:rsid w:val="00673626"/>
    <w:rsid w:val="006737BA"/>
    <w:rsid w:val="00673C53"/>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4661"/>
    <w:rsid w:val="00684DAB"/>
    <w:rsid w:val="0068507D"/>
    <w:rsid w:val="00686C16"/>
    <w:rsid w:val="00687A35"/>
    <w:rsid w:val="00687E56"/>
    <w:rsid w:val="00690A3B"/>
    <w:rsid w:val="00691730"/>
    <w:rsid w:val="00693188"/>
    <w:rsid w:val="006943A9"/>
    <w:rsid w:val="00694B2F"/>
    <w:rsid w:val="006950CC"/>
    <w:rsid w:val="00695312"/>
    <w:rsid w:val="006957BF"/>
    <w:rsid w:val="006961EA"/>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3355"/>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5B89"/>
    <w:rsid w:val="006E5C58"/>
    <w:rsid w:val="006E675C"/>
    <w:rsid w:val="006E69EA"/>
    <w:rsid w:val="006E6D65"/>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BFC"/>
    <w:rsid w:val="00722E86"/>
    <w:rsid w:val="0072304B"/>
    <w:rsid w:val="0072359F"/>
    <w:rsid w:val="00725151"/>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28F3"/>
    <w:rsid w:val="00753055"/>
    <w:rsid w:val="00753714"/>
    <w:rsid w:val="00753722"/>
    <w:rsid w:val="007560FE"/>
    <w:rsid w:val="007568E8"/>
    <w:rsid w:val="00756FDA"/>
    <w:rsid w:val="007574B0"/>
    <w:rsid w:val="0075782C"/>
    <w:rsid w:val="00760F1D"/>
    <w:rsid w:val="007629C6"/>
    <w:rsid w:val="007630DC"/>
    <w:rsid w:val="00763375"/>
    <w:rsid w:val="0076341F"/>
    <w:rsid w:val="0076361A"/>
    <w:rsid w:val="00763E9A"/>
    <w:rsid w:val="007640D7"/>
    <w:rsid w:val="00764F8A"/>
    <w:rsid w:val="0076563D"/>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4C7E"/>
    <w:rsid w:val="00785249"/>
    <w:rsid w:val="0078621D"/>
    <w:rsid w:val="00786BF9"/>
    <w:rsid w:val="00787310"/>
    <w:rsid w:val="00790890"/>
    <w:rsid w:val="007908EE"/>
    <w:rsid w:val="00791A00"/>
    <w:rsid w:val="00791AF9"/>
    <w:rsid w:val="007939AE"/>
    <w:rsid w:val="0079429C"/>
    <w:rsid w:val="007943FD"/>
    <w:rsid w:val="00794614"/>
    <w:rsid w:val="00795C0E"/>
    <w:rsid w:val="00796A7B"/>
    <w:rsid w:val="00796C9C"/>
    <w:rsid w:val="007A178E"/>
    <w:rsid w:val="007A2AC9"/>
    <w:rsid w:val="007A3223"/>
    <w:rsid w:val="007A3442"/>
    <w:rsid w:val="007A46E1"/>
    <w:rsid w:val="007A4CDB"/>
    <w:rsid w:val="007A530F"/>
    <w:rsid w:val="007A5869"/>
    <w:rsid w:val="007A5CBE"/>
    <w:rsid w:val="007A647E"/>
    <w:rsid w:val="007A7CAC"/>
    <w:rsid w:val="007B1154"/>
    <w:rsid w:val="007B18F2"/>
    <w:rsid w:val="007B22D0"/>
    <w:rsid w:val="007B2B71"/>
    <w:rsid w:val="007B2FB6"/>
    <w:rsid w:val="007B4E19"/>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0A25"/>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8B7"/>
    <w:rsid w:val="00893EBA"/>
    <w:rsid w:val="008945DA"/>
    <w:rsid w:val="008952D0"/>
    <w:rsid w:val="00895C50"/>
    <w:rsid w:val="00896567"/>
    <w:rsid w:val="008968C3"/>
    <w:rsid w:val="00896A49"/>
    <w:rsid w:val="00896BD3"/>
    <w:rsid w:val="00897A72"/>
    <w:rsid w:val="008A116F"/>
    <w:rsid w:val="008A1957"/>
    <w:rsid w:val="008A22F4"/>
    <w:rsid w:val="008A2350"/>
    <w:rsid w:val="008A2CBE"/>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7DB"/>
    <w:rsid w:val="008B5BF7"/>
    <w:rsid w:val="008B5E95"/>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623F"/>
    <w:rsid w:val="008D74BD"/>
    <w:rsid w:val="008D79D3"/>
    <w:rsid w:val="008E0B2E"/>
    <w:rsid w:val="008E0C79"/>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8F7CB4"/>
    <w:rsid w:val="009002EA"/>
    <w:rsid w:val="00901764"/>
    <w:rsid w:val="00902012"/>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523"/>
    <w:rsid w:val="009B095E"/>
    <w:rsid w:val="009B0CFC"/>
    <w:rsid w:val="009B2249"/>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504D"/>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213C4"/>
    <w:rsid w:val="00A2285D"/>
    <w:rsid w:val="00A23517"/>
    <w:rsid w:val="00A2364B"/>
    <w:rsid w:val="00A237C3"/>
    <w:rsid w:val="00A243DB"/>
    <w:rsid w:val="00A246C0"/>
    <w:rsid w:val="00A25217"/>
    <w:rsid w:val="00A25292"/>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5173"/>
    <w:rsid w:val="00A6547E"/>
    <w:rsid w:val="00A65BAF"/>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7ED"/>
    <w:rsid w:val="00A76F2C"/>
    <w:rsid w:val="00A775DB"/>
    <w:rsid w:val="00A776E8"/>
    <w:rsid w:val="00A77930"/>
    <w:rsid w:val="00A8039E"/>
    <w:rsid w:val="00A8079C"/>
    <w:rsid w:val="00A818F3"/>
    <w:rsid w:val="00A81EBC"/>
    <w:rsid w:val="00A825E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4723"/>
    <w:rsid w:val="00AA50C4"/>
    <w:rsid w:val="00AA554A"/>
    <w:rsid w:val="00AA6B42"/>
    <w:rsid w:val="00AA6D5B"/>
    <w:rsid w:val="00AA6F69"/>
    <w:rsid w:val="00AA7779"/>
    <w:rsid w:val="00AA7AC8"/>
    <w:rsid w:val="00AB0DEB"/>
    <w:rsid w:val="00AB22C8"/>
    <w:rsid w:val="00AB2726"/>
    <w:rsid w:val="00AB2A5D"/>
    <w:rsid w:val="00AB2EF9"/>
    <w:rsid w:val="00AB3152"/>
    <w:rsid w:val="00AB38B5"/>
    <w:rsid w:val="00AB48CB"/>
    <w:rsid w:val="00AB4991"/>
    <w:rsid w:val="00AB55DB"/>
    <w:rsid w:val="00AB5ED7"/>
    <w:rsid w:val="00AB64C7"/>
    <w:rsid w:val="00AB6711"/>
    <w:rsid w:val="00AB7324"/>
    <w:rsid w:val="00AC02E1"/>
    <w:rsid w:val="00AC064C"/>
    <w:rsid w:val="00AC1024"/>
    <w:rsid w:val="00AC1D91"/>
    <w:rsid w:val="00AC233E"/>
    <w:rsid w:val="00AC24EF"/>
    <w:rsid w:val="00AC25D6"/>
    <w:rsid w:val="00AC2724"/>
    <w:rsid w:val="00AC3F35"/>
    <w:rsid w:val="00AC3FDD"/>
    <w:rsid w:val="00AC466A"/>
    <w:rsid w:val="00AC5618"/>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0BE"/>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6D18"/>
    <w:rsid w:val="00B6779E"/>
    <w:rsid w:val="00B7046C"/>
    <w:rsid w:val="00B70A1F"/>
    <w:rsid w:val="00B70E97"/>
    <w:rsid w:val="00B71145"/>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391D"/>
    <w:rsid w:val="00BA4B08"/>
    <w:rsid w:val="00BA5A00"/>
    <w:rsid w:val="00BA5EAA"/>
    <w:rsid w:val="00BA69A6"/>
    <w:rsid w:val="00BA6BC8"/>
    <w:rsid w:val="00BA7CC9"/>
    <w:rsid w:val="00BA7E7D"/>
    <w:rsid w:val="00BB03C3"/>
    <w:rsid w:val="00BB140A"/>
    <w:rsid w:val="00BB29F0"/>
    <w:rsid w:val="00BB303E"/>
    <w:rsid w:val="00BB3CB4"/>
    <w:rsid w:val="00BB5846"/>
    <w:rsid w:val="00BB5BEB"/>
    <w:rsid w:val="00BB5C8B"/>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63C"/>
    <w:rsid w:val="00C0591A"/>
    <w:rsid w:val="00C05FBF"/>
    <w:rsid w:val="00C068E1"/>
    <w:rsid w:val="00C06FD0"/>
    <w:rsid w:val="00C076CA"/>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4126"/>
    <w:rsid w:val="00C2531F"/>
    <w:rsid w:val="00C2548A"/>
    <w:rsid w:val="00C25B1E"/>
    <w:rsid w:val="00C26B2D"/>
    <w:rsid w:val="00C26B99"/>
    <w:rsid w:val="00C26C86"/>
    <w:rsid w:val="00C30982"/>
    <w:rsid w:val="00C30C09"/>
    <w:rsid w:val="00C30E12"/>
    <w:rsid w:val="00C32993"/>
    <w:rsid w:val="00C3314D"/>
    <w:rsid w:val="00C336D8"/>
    <w:rsid w:val="00C339DD"/>
    <w:rsid w:val="00C33DD7"/>
    <w:rsid w:val="00C34692"/>
    <w:rsid w:val="00C3596E"/>
    <w:rsid w:val="00C359C0"/>
    <w:rsid w:val="00C35FBB"/>
    <w:rsid w:val="00C37B9C"/>
    <w:rsid w:val="00C406CD"/>
    <w:rsid w:val="00C40D6A"/>
    <w:rsid w:val="00C413E2"/>
    <w:rsid w:val="00C4141E"/>
    <w:rsid w:val="00C415D3"/>
    <w:rsid w:val="00C41815"/>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1232"/>
    <w:rsid w:val="00C81B6F"/>
    <w:rsid w:val="00C81CE4"/>
    <w:rsid w:val="00C82854"/>
    <w:rsid w:val="00C82F1B"/>
    <w:rsid w:val="00C8453A"/>
    <w:rsid w:val="00C849B7"/>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C0C29"/>
    <w:rsid w:val="00CC2176"/>
    <w:rsid w:val="00CC234F"/>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53E"/>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111A"/>
    <w:rsid w:val="00D315F0"/>
    <w:rsid w:val="00D3264A"/>
    <w:rsid w:val="00D32DB9"/>
    <w:rsid w:val="00D330C4"/>
    <w:rsid w:val="00D330F1"/>
    <w:rsid w:val="00D334BC"/>
    <w:rsid w:val="00D3370E"/>
    <w:rsid w:val="00D33C16"/>
    <w:rsid w:val="00D33EB0"/>
    <w:rsid w:val="00D3559D"/>
    <w:rsid w:val="00D35606"/>
    <w:rsid w:val="00D357A1"/>
    <w:rsid w:val="00D35C2C"/>
    <w:rsid w:val="00D36216"/>
    <w:rsid w:val="00D36570"/>
    <w:rsid w:val="00D3670A"/>
    <w:rsid w:val="00D40581"/>
    <w:rsid w:val="00D411DB"/>
    <w:rsid w:val="00D42B95"/>
    <w:rsid w:val="00D431E3"/>
    <w:rsid w:val="00D4347F"/>
    <w:rsid w:val="00D43A90"/>
    <w:rsid w:val="00D43B42"/>
    <w:rsid w:val="00D44D73"/>
    <w:rsid w:val="00D4530C"/>
    <w:rsid w:val="00D45567"/>
    <w:rsid w:val="00D45FDC"/>
    <w:rsid w:val="00D4643F"/>
    <w:rsid w:val="00D5062D"/>
    <w:rsid w:val="00D50AF2"/>
    <w:rsid w:val="00D51759"/>
    <w:rsid w:val="00D51761"/>
    <w:rsid w:val="00D51B1D"/>
    <w:rsid w:val="00D526CA"/>
    <w:rsid w:val="00D52A31"/>
    <w:rsid w:val="00D52A6A"/>
    <w:rsid w:val="00D52DE7"/>
    <w:rsid w:val="00D531AE"/>
    <w:rsid w:val="00D546E0"/>
    <w:rsid w:val="00D547FE"/>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05B5"/>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423"/>
    <w:rsid w:val="00DC55ED"/>
    <w:rsid w:val="00DC5D38"/>
    <w:rsid w:val="00DC6A76"/>
    <w:rsid w:val="00DC6C18"/>
    <w:rsid w:val="00DC765F"/>
    <w:rsid w:val="00DC790D"/>
    <w:rsid w:val="00DC7C4C"/>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AAD"/>
    <w:rsid w:val="00E07FC4"/>
    <w:rsid w:val="00E12014"/>
    <w:rsid w:val="00E12EFE"/>
    <w:rsid w:val="00E133A5"/>
    <w:rsid w:val="00E14D34"/>
    <w:rsid w:val="00E14E8B"/>
    <w:rsid w:val="00E15A6E"/>
    <w:rsid w:val="00E15D09"/>
    <w:rsid w:val="00E1685C"/>
    <w:rsid w:val="00E17885"/>
    <w:rsid w:val="00E17ED6"/>
    <w:rsid w:val="00E21B1B"/>
    <w:rsid w:val="00E21CA9"/>
    <w:rsid w:val="00E227E9"/>
    <w:rsid w:val="00E22C5B"/>
    <w:rsid w:val="00E22DF2"/>
    <w:rsid w:val="00E2306F"/>
    <w:rsid w:val="00E23CB5"/>
    <w:rsid w:val="00E24806"/>
    <w:rsid w:val="00E249A6"/>
    <w:rsid w:val="00E2539D"/>
    <w:rsid w:val="00E25827"/>
    <w:rsid w:val="00E279C1"/>
    <w:rsid w:val="00E3172F"/>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4BD"/>
    <w:rsid w:val="00E46FF8"/>
    <w:rsid w:val="00E47882"/>
    <w:rsid w:val="00E5072D"/>
    <w:rsid w:val="00E50775"/>
    <w:rsid w:val="00E511B2"/>
    <w:rsid w:val="00E5251A"/>
    <w:rsid w:val="00E5295D"/>
    <w:rsid w:val="00E53155"/>
    <w:rsid w:val="00E534C4"/>
    <w:rsid w:val="00E546FB"/>
    <w:rsid w:val="00E562BE"/>
    <w:rsid w:val="00E56B71"/>
    <w:rsid w:val="00E57496"/>
    <w:rsid w:val="00E57B28"/>
    <w:rsid w:val="00E60E8F"/>
    <w:rsid w:val="00E6190C"/>
    <w:rsid w:val="00E61B8B"/>
    <w:rsid w:val="00E62312"/>
    <w:rsid w:val="00E62A04"/>
    <w:rsid w:val="00E63C73"/>
    <w:rsid w:val="00E64214"/>
    <w:rsid w:val="00E64664"/>
    <w:rsid w:val="00E64ECF"/>
    <w:rsid w:val="00E665D8"/>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27E5"/>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3CFD"/>
    <w:rsid w:val="00EA4DA9"/>
    <w:rsid w:val="00EA53C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4043"/>
    <w:rsid w:val="00ED4AF7"/>
    <w:rsid w:val="00ED50BB"/>
    <w:rsid w:val="00ED69D5"/>
    <w:rsid w:val="00EE057B"/>
    <w:rsid w:val="00EE1AE1"/>
    <w:rsid w:val="00EE45CA"/>
    <w:rsid w:val="00EE5323"/>
    <w:rsid w:val="00EE6468"/>
    <w:rsid w:val="00EF0B64"/>
    <w:rsid w:val="00EF0CA2"/>
    <w:rsid w:val="00EF0D8F"/>
    <w:rsid w:val="00EF23F8"/>
    <w:rsid w:val="00EF2521"/>
    <w:rsid w:val="00EF2E7C"/>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DAB"/>
    <w:rsid w:val="00F12E5D"/>
    <w:rsid w:val="00F13017"/>
    <w:rsid w:val="00F143D0"/>
    <w:rsid w:val="00F1442E"/>
    <w:rsid w:val="00F14D86"/>
    <w:rsid w:val="00F150B7"/>
    <w:rsid w:val="00F150EE"/>
    <w:rsid w:val="00F15570"/>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5E11"/>
    <w:rsid w:val="00F361DD"/>
    <w:rsid w:val="00F3777C"/>
    <w:rsid w:val="00F37791"/>
    <w:rsid w:val="00F37839"/>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4F71"/>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3B5"/>
    <w:rsid w:val="00FC1C3D"/>
    <w:rsid w:val="00FC21BA"/>
    <w:rsid w:val="00FC220F"/>
    <w:rsid w:val="00FC2920"/>
    <w:rsid w:val="00FC3C68"/>
    <w:rsid w:val="00FC44A4"/>
    <w:rsid w:val="00FC4559"/>
    <w:rsid w:val="00FC50A7"/>
    <w:rsid w:val="00FC5171"/>
    <w:rsid w:val="00FC556A"/>
    <w:rsid w:val="00FC55CC"/>
    <w:rsid w:val="00FC6755"/>
    <w:rsid w:val="00FD06AB"/>
    <w:rsid w:val="00FD0861"/>
    <w:rsid w:val="00FD5E20"/>
    <w:rsid w:val="00FD6665"/>
    <w:rsid w:val="00FD6744"/>
    <w:rsid w:val="00FD67A1"/>
    <w:rsid w:val="00FD7268"/>
    <w:rsid w:val="00FD768D"/>
    <w:rsid w:val="00FD7FD0"/>
    <w:rsid w:val="00FE111B"/>
    <w:rsid w:val="00FE1237"/>
    <w:rsid w:val="00FE30F8"/>
    <w:rsid w:val="00FE46E1"/>
    <w:rsid w:val="00FE4DCE"/>
    <w:rsid w:val="00FE6FB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1034E7B3"/>
  <w15:docId w15:val="{BD8E2E86-A94D-485A-A673-98663C94F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63ABA"/>
  </w:style>
  <w:style w:type="table" w:styleId="4b">
    <w:name w:val="Plain Table 4"/>
    <w:basedOn w:val="a1"/>
    <w:uiPriority w:val="44"/>
    <w:rsid w:val="00CC0C29"/>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472</TotalTime>
  <Pages>16</Pages>
  <Words>3371</Words>
  <Characters>19220</Characters>
  <Application>Microsoft Office Word</Application>
  <DocSecurity>0</DocSecurity>
  <Lines>160</Lines>
  <Paragraphs>45</Paragraphs>
  <ScaleCrop>false</ScaleCrop>
  <Company>P R C</Company>
  <LinksUpToDate>false</LinksUpToDate>
  <CharactersWithSpaces>22546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55</cp:revision>
  <cp:lastPrinted>2024-05-24T10:36:00Z</cp:lastPrinted>
  <dcterms:created xsi:type="dcterms:W3CDTF">2024-05-24T07:03:00Z</dcterms:created>
  <dcterms:modified xsi:type="dcterms:W3CDTF">2024-10-30T02:43:00Z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