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0AFF4B" w14:textId="77777777" w:rsidR="00E13966" w:rsidRDefault="000A087C">
      <w:pPr>
        <w:ind w:firstLineChars="250" w:firstLine="525"/>
        <w:jc w:val="center"/>
        <w:rPr>
          <w:rFonts w:ascii="Times New Roman" w:hAnsi="Times New Roman"/>
          <w:b/>
          <w:sz w:val="40"/>
          <w:szCs w:val="40"/>
        </w:rPr>
      </w:pPr>
      <w:bookmarkStart w:id="0" w:name="_Toc31979949"/>
      <w:bookmarkStart w:id="1" w:name="_Toc41319784"/>
      <w:r>
        <w:rPr>
          <w:rFonts w:ascii="Times New Roman" w:hAnsi="Times New Roman"/>
          <w:noProof/>
        </w:rPr>
        <w:drawing>
          <wp:anchor distT="0" distB="0" distL="114300" distR="114300" simplePos="0" relativeHeight="251660288" behindDoc="0" locked="0" layoutInCell="1" allowOverlap="1" wp14:anchorId="0EA7C277" wp14:editId="54DC0AB9">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7DF0D5A8" w14:textId="77777777" w:rsidR="00E13966" w:rsidRDefault="000A087C">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1B418013" w14:textId="77777777" w:rsidR="00E13966" w:rsidRDefault="000A087C">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3ADB1E10" w14:textId="77777777" w:rsidR="00E13966" w:rsidRPr="00C7533C" w:rsidRDefault="000A087C">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1.1  </w:t>
      </w:r>
      <w:r w:rsidRPr="00C7533C">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1"/>
        <w:gridCol w:w="2015"/>
        <w:gridCol w:w="1704"/>
        <w:gridCol w:w="1859"/>
        <w:gridCol w:w="1394"/>
        <w:gridCol w:w="1531"/>
      </w:tblGrid>
      <w:tr w:rsidR="00E13966" w14:paraId="2731B877" w14:textId="77777777">
        <w:trPr>
          <w:jc w:val="center"/>
        </w:trPr>
        <w:tc>
          <w:tcPr>
            <w:tcW w:w="1701" w:type="dxa"/>
            <w:shd w:val="clear" w:color="000000" w:fill="FFFFFF"/>
            <w:vAlign w:val="center"/>
          </w:tcPr>
          <w:p w14:paraId="031D1865" w14:textId="77777777" w:rsidR="00E13966" w:rsidRDefault="000A087C">
            <w:pPr>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015" w:type="dxa"/>
            <w:shd w:val="clear" w:color="000000" w:fill="FFFFFF"/>
            <w:vAlign w:val="center"/>
          </w:tcPr>
          <w:p w14:paraId="0E3D803C" w14:textId="00C186AF"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sample.patient</w:t>
            </w:r>
            <w:proofErr w:type="gramEnd"/>
            <w:r w:rsidRPr="00C639CF">
              <w:rPr>
                <w:rFonts w:ascii="Times New Roman" w:hAnsi="Times New Roman"/>
                <w:sz w:val="24"/>
                <w:szCs w:val="24"/>
              </w:rPr>
              <w:t>_name}}</w:t>
            </w:r>
          </w:p>
        </w:tc>
        <w:tc>
          <w:tcPr>
            <w:tcW w:w="1704" w:type="dxa"/>
            <w:shd w:val="clear" w:color="000000" w:fill="FFFFFF"/>
            <w:vAlign w:val="center"/>
          </w:tcPr>
          <w:p w14:paraId="686D3159"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400B12FA" w14:textId="38706BF8"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sample.pathological</w:t>
            </w:r>
            <w:proofErr w:type="gramEnd"/>
            <w:r w:rsidRPr="00C639CF">
              <w:rPr>
                <w:rFonts w:ascii="Times New Roman" w:hAnsi="Times New Roman"/>
                <w:sz w:val="24"/>
                <w:szCs w:val="24"/>
              </w:rPr>
              <w:t>_id}}</w:t>
            </w:r>
          </w:p>
        </w:tc>
        <w:tc>
          <w:tcPr>
            <w:tcW w:w="1394" w:type="dxa"/>
            <w:shd w:val="clear" w:color="000000" w:fill="FFFFFF"/>
            <w:vAlign w:val="center"/>
          </w:tcPr>
          <w:p w14:paraId="03E3CD0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553D2E9A" w14:textId="77777777" w:rsidR="00E13966" w:rsidRDefault="00E13966">
            <w:pPr>
              <w:spacing w:line="360" w:lineRule="auto"/>
              <w:rPr>
                <w:rFonts w:ascii="Times New Roman" w:hAnsi="Times New Roman"/>
                <w:sz w:val="24"/>
                <w:szCs w:val="24"/>
              </w:rPr>
            </w:pPr>
          </w:p>
        </w:tc>
      </w:tr>
      <w:tr w:rsidR="00E13966" w14:paraId="04765445" w14:textId="77777777">
        <w:trPr>
          <w:jc w:val="center"/>
        </w:trPr>
        <w:tc>
          <w:tcPr>
            <w:tcW w:w="1701" w:type="dxa"/>
            <w:shd w:val="clear" w:color="000000" w:fill="FFFFFF"/>
            <w:vAlign w:val="center"/>
          </w:tcPr>
          <w:p w14:paraId="397E8400"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015" w:type="dxa"/>
            <w:shd w:val="clear" w:color="000000" w:fill="FFFFFF"/>
            <w:vAlign w:val="center"/>
          </w:tcPr>
          <w:p w14:paraId="459AB483" w14:textId="2A8645CE"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sample.gender</w:t>
            </w:r>
            <w:proofErr w:type="gramEnd"/>
            <w:r w:rsidRPr="00C639CF">
              <w:rPr>
                <w:rFonts w:ascii="Times New Roman" w:hAnsi="Times New Roman"/>
                <w:sz w:val="24"/>
                <w:szCs w:val="24"/>
              </w:rPr>
              <w:t>}}</w:t>
            </w:r>
          </w:p>
        </w:tc>
        <w:tc>
          <w:tcPr>
            <w:tcW w:w="1704" w:type="dxa"/>
            <w:shd w:val="clear" w:color="000000" w:fill="FFFFFF"/>
            <w:vAlign w:val="center"/>
          </w:tcPr>
          <w:p w14:paraId="5B0BEE7D"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73C916A3" w14:textId="383F53AB"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{{sample.sample_type}}</w:t>
            </w:r>
          </w:p>
        </w:tc>
      </w:tr>
      <w:tr w:rsidR="00E13966" w14:paraId="5F09F1D1" w14:textId="77777777">
        <w:trPr>
          <w:jc w:val="center"/>
        </w:trPr>
        <w:tc>
          <w:tcPr>
            <w:tcW w:w="1701" w:type="dxa"/>
            <w:shd w:val="clear" w:color="000000" w:fill="FFFFFF"/>
            <w:vAlign w:val="center"/>
          </w:tcPr>
          <w:p w14:paraId="4A8B81A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503" w:type="dxa"/>
            <w:gridSpan w:val="5"/>
            <w:shd w:val="clear" w:color="000000" w:fill="FFFFFF"/>
            <w:vAlign w:val="center"/>
          </w:tcPr>
          <w:p w14:paraId="64F9D269" w14:textId="36CC02D2"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{{sample.age}}</w:t>
            </w:r>
          </w:p>
        </w:tc>
      </w:tr>
      <w:tr w:rsidR="00E13966" w14:paraId="66020BC7" w14:textId="77777777">
        <w:trPr>
          <w:jc w:val="center"/>
        </w:trPr>
        <w:tc>
          <w:tcPr>
            <w:tcW w:w="1701" w:type="dxa"/>
            <w:shd w:val="clear" w:color="000000" w:fill="FFFFFF"/>
            <w:vAlign w:val="center"/>
          </w:tcPr>
          <w:p w14:paraId="1B8EB971"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503" w:type="dxa"/>
            <w:gridSpan w:val="5"/>
            <w:shd w:val="clear" w:color="000000" w:fill="FFFFFF"/>
            <w:vAlign w:val="center"/>
          </w:tcPr>
          <w:p w14:paraId="4D6CE7B6" w14:textId="38E1BA4A"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sample.pathol</w:t>
            </w:r>
            <w:proofErr w:type="gramEnd"/>
            <w:r w:rsidRPr="00C639CF">
              <w:rPr>
                <w:rFonts w:ascii="Times New Roman" w:hAnsi="Times New Roman"/>
                <w:sz w:val="24"/>
                <w:szCs w:val="24"/>
              </w:rPr>
              <w:t>_diagn}}</w:t>
            </w:r>
          </w:p>
        </w:tc>
      </w:tr>
      <w:tr w:rsidR="00E13966" w14:paraId="14FD4C9E" w14:textId="77777777">
        <w:trPr>
          <w:jc w:val="center"/>
        </w:trPr>
        <w:tc>
          <w:tcPr>
            <w:tcW w:w="1701" w:type="dxa"/>
            <w:shd w:val="clear" w:color="000000" w:fill="FFFFFF"/>
            <w:vAlign w:val="center"/>
          </w:tcPr>
          <w:p w14:paraId="778AC940" w14:textId="77777777" w:rsidR="00E13966" w:rsidRDefault="000A087C">
            <w:pPr>
              <w:spacing w:line="360" w:lineRule="auto"/>
              <w:rPr>
                <w:rFonts w:ascii="Times New Roman" w:hAnsi="Times New Roman"/>
                <w:b/>
                <w:color w:val="000000"/>
                <w:kern w:val="0"/>
                <w:sz w:val="24"/>
                <w:szCs w:val="24"/>
              </w:rPr>
            </w:pPr>
            <w:r>
              <w:rPr>
                <w:rFonts w:ascii="Times New Roman" w:hAnsi="Times New Roman" w:hint="eastAsia"/>
                <w:b/>
                <w:color w:val="000000"/>
                <w:kern w:val="0"/>
                <w:sz w:val="24"/>
                <w:szCs w:val="24"/>
              </w:rPr>
              <w:t>肿瘤细胞评估</w:t>
            </w:r>
          </w:p>
        </w:tc>
        <w:tc>
          <w:tcPr>
            <w:tcW w:w="8503" w:type="dxa"/>
            <w:gridSpan w:val="5"/>
            <w:shd w:val="clear" w:color="000000" w:fill="FFFFFF"/>
            <w:vAlign w:val="center"/>
          </w:tcPr>
          <w:p w14:paraId="22579509" w14:textId="77777777" w:rsidR="00E13966" w:rsidRDefault="000A087C">
            <w:pPr>
              <w:spacing w:line="360" w:lineRule="auto"/>
              <w:rPr>
                <w:rFonts w:ascii="Times New Roman" w:hAnsi="Times New Roman"/>
                <w:sz w:val="24"/>
                <w:szCs w:val="24"/>
              </w:rPr>
            </w:pPr>
            <w:r>
              <w:rPr>
                <w:rFonts w:ascii="Times New Roman" w:hAnsi="Times New Roman" w:hint="eastAsia"/>
                <w:sz w:val="24"/>
                <w:szCs w:val="24"/>
              </w:rPr>
              <w:t>/</w:t>
            </w:r>
          </w:p>
        </w:tc>
      </w:tr>
      <w:bookmarkEnd w:id="3"/>
    </w:tbl>
    <w:p w14:paraId="28169C6A" w14:textId="77777777" w:rsidR="005E7C3A" w:rsidRDefault="005E7C3A" w:rsidP="005E7C3A">
      <w:pPr>
        <w:widowControl/>
        <w:jc w:val="left"/>
        <w:outlineLvl w:val="0"/>
        <w:rPr>
          <w:rFonts w:ascii="Times New Roman" w:hAnsi="Times New Roman"/>
          <w:b/>
          <w:sz w:val="24"/>
          <w:szCs w:val="24"/>
        </w:rPr>
      </w:pPr>
    </w:p>
    <w:p w14:paraId="067B4F1A"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p w14:paraId="1136E5CC"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r>
        <w:rPr>
          <w:rFonts w:ascii="Times New Roman" w:hAnsi="Times New Roman" w:hint="eastAsia"/>
          <w:bCs/>
          <w:szCs w:val="21"/>
        </w:rPr>
        <w:t>illumina</w:t>
      </w:r>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021A6BE0"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检测平台：</w:t>
      </w:r>
      <w:r>
        <w:rPr>
          <w:rFonts w:ascii="Times New Roman" w:hAnsi="Times New Roman" w:hint="eastAsia"/>
          <w:bCs/>
          <w:szCs w:val="21"/>
        </w:rPr>
        <w:t>illumina MiseqDX/Nextseq500</w:t>
      </w:r>
    </w:p>
    <w:p w14:paraId="4AA91CA8" w14:textId="77777777" w:rsidR="00E13966" w:rsidRDefault="000A087C">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w:t>
      </w:r>
      <w:proofErr w:type="gramStart"/>
      <w:r>
        <w:rPr>
          <w:rFonts w:ascii="Times New Roman" w:hAnsi="Times New Roman" w:hint="eastAsia"/>
          <w:bCs/>
          <w:szCs w:val="21"/>
        </w:rPr>
        <w:t>区热点</w:t>
      </w:r>
      <w:proofErr w:type="gramEnd"/>
      <w:r>
        <w:rPr>
          <w:rFonts w:ascii="Times New Roman" w:hAnsi="Times New Roman" w:hint="eastAsia"/>
          <w:bCs/>
          <w:szCs w:val="21"/>
        </w:rPr>
        <w:t>变异。</w:t>
      </w:r>
    </w:p>
    <w:p w14:paraId="322C5AE2" w14:textId="77777777" w:rsidR="005E7C3A" w:rsidRDefault="005E7C3A" w:rsidP="00996118">
      <w:pPr>
        <w:widowControl/>
        <w:jc w:val="left"/>
        <w:outlineLvl w:val="0"/>
        <w:rPr>
          <w:rFonts w:ascii="Times New Roman" w:hAnsi="Times New Roman"/>
          <w:b/>
          <w:sz w:val="24"/>
          <w:szCs w:val="24"/>
        </w:rPr>
      </w:pPr>
    </w:p>
    <w:p w14:paraId="6AA763CB"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E13966" w14:paraId="766DAAFF" w14:textId="77777777" w:rsidTr="00C22E7D">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7B580689"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7AFFA3B0"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3C3782C3"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38A03501"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751E29BF"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2134820B"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055546" w14:paraId="1029B730" w14:textId="77777777" w:rsidTr="005E0E06">
        <w:trPr>
          <w:trHeight w:val="543"/>
        </w:trPr>
        <w:tc>
          <w:tcPr>
            <w:tcW w:w="9746" w:type="dxa"/>
            <w:gridSpan w:val="6"/>
          </w:tcPr>
          <w:p w14:paraId="45A96F90" w14:textId="5B07EC9B" w:rsidR="00055546" w:rsidRPr="00055546" w:rsidRDefault="00055546">
            <w:pPr>
              <w:jc w:val="center"/>
              <w:rPr>
                <w:rFonts w:ascii="Times New Roman" w:hAnsi="Times New Roman"/>
                <w:bCs/>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var_brca.mlpa.B1_Loss + var_brca.mlpa.B1_Gain</w:t>
            </w:r>
            <w:r w:rsidR="0023297A">
              <w:rPr>
                <w:rFonts w:ascii="Times New Roman" w:hAnsi="Times New Roman"/>
                <w:bCs/>
                <w:color w:val="000000" w:themeColor="text1"/>
                <w:szCs w:val="21"/>
              </w:rPr>
              <w:t>+</w:t>
            </w:r>
            <w:r w:rsidR="0023297A" w:rsidRPr="00055546">
              <w:rPr>
                <w:rFonts w:ascii="Times New Roman" w:hAnsi="Times New Roman"/>
                <w:bCs/>
                <w:color w:val="000000" w:themeColor="text1"/>
                <w:szCs w:val="21"/>
              </w:rPr>
              <w:t xml:space="preserve"> var_brca.snv_s.B1_L</w:t>
            </w:r>
            <w:r w:rsidR="0023297A">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055546" w14:paraId="4CEFA616" w14:textId="77777777" w:rsidTr="005E0E06">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9773316" w14:textId="37E4539E" w:rsidR="00055546" w:rsidRPr="00055546" w:rsidRDefault="00055546" w:rsidP="00055546">
            <w:pPr>
              <w:jc w:val="center"/>
              <w:rPr>
                <w:rFonts w:ascii="Times New Roman" w:hAnsi="Times New Roman"/>
                <w:bCs/>
                <w:color w:val="000000" w:themeColor="text1"/>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 + var_brca.mlpa.B1_Loss + var_brca.mlpa.B1_Gain</w:t>
            </w:r>
            <w:r w:rsidR="0023297A">
              <w:rPr>
                <w:rFonts w:ascii="Times New Roman" w:hAnsi="Times New Roman"/>
                <w:bCs/>
                <w:color w:val="000000" w:themeColor="text1"/>
                <w:szCs w:val="21"/>
              </w:rPr>
              <w:t>+</w:t>
            </w:r>
            <w:r w:rsidR="0023297A" w:rsidRPr="00055546">
              <w:rPr>
                <w:rFonts w:ascii="Times New Roman" w:hAnsi="Times New Roman"/>
                <w:bCs/>
                <w:color w:val="000000" w:themeColor="text1"/>
                <w:szCs w:val="21"/>
              </w:rPr>
              <w:t xml:space="preserve"> var_brca.snv_s.B1_L</w:t>
            </w:r>
            <w:r w:rsidR="0023297A">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70111F" w14:paraId="12568F26" w14:textId="77777777" w:rsidTr="00C22E7D">
        <w:trPr>
          <w:trHeight w:val="543"/>
        </w:trPr>
        <w:tc>
          <w:tcPr>
            <w:tcW w:w="993" w:type="dxa"/>
          </w:tcPr>
          <w:p w14:paraId="7E300683" w14:textId="60A82010"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 or a.clinic_num_g==4 or a.clinic_num_g==5%}</w:t>
            </w:r>
          </w:p>
          <w:p w14:paraId="16829D27" w14:textId="77777777" w:rsidR="0070111F" w:rsidRPr="00D04546" w:rsidRDefault="0070111F" w:rsidP="0070111F">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
          <w:p w14:paraId="0928D0D6" w14:textId="77777777"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E4072A8" w14:textId="77777777" w:rsidR="0070111F" w:rsidRPr="00D04546" w:rsidRDefault="0070111F" w:rsidP="0070111F">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
          <w:p w14:paraId="505F42CA" w14:textId="175B371E" w:rsidR="0070111F" w:rsidRPr="00D04546" w:rsidRDefault="0070111F" w:rsidP="0070111F">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2ABBE122" w14:textId="4B51C6F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w:t>
            </w:r>
          </w:p>
          <w:p w14:paraId="1B4ADE9B" w14:textId="53CC0567"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4F830BC" w14:textId="7906C96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1468750B" w14:textId="4095171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2A2DDDD" w14:textId="0398CB84"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7C44166" w14:textId="64BFE04A"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_num_g==5%}</w:t>
            </w:r>
          </w:p>
          <w:p w14:paraId="300C6E52" w14:textId="188D32EB"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7BE716CB" w14:textId="70FEF4E0"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lastRenderedPageBreak/>
              <w:t>a.clinic</w:t>
            </w:r>
            <w:proofErr w:type="gramEnd"/>
            <w:r w:rsidRPr="00D04546">
              <w:rPr>
                <w:rFonts w:ascii="Times New Roman" w:hAnsi="Times New Roman"/>
                <w:bCs/>
                <w:iCs/>
                <w:color w:val="000000" w:themeColor="text1"/>
                <w:szCs w:val="21"/>
              </w:rPr>
              <w:t>_num_g==4</w:t>
            </w:r>
            <w:r w:rsidRPr="00D04546">
              <w:rPr>
                <w:rFonts w:ascii="Times New Roman" w:hAnsi="Times New Roman" w:hint="eastAsia"/>
                <w:bCs/>
                <w:iCs/>
                <w:color w:val="000000" w:themeColor="text1"/>
                <w:szCs w:val="21"/>
              </w:rPr>
              <w:t>%}</w:t>
            </w:r>
          </w:p>
          <w:p w14:paraId="000538BB" w14:textId="14449886"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69C16C9" w14:textId="37780AE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4654C6" w14:textId="5CE3924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216EAA5F" w14:textId="421497D8"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71921EB0" w14:textId="6DA42494" w:rsidR="0070111F" w:rsidRPr="00D04546" w:rsidRDefault="0070111F" w:rsidP="0070111F">
            <w:pPr>
              <w:jc w:val="center"/>
              <w:rPr>
                <w:rFonts w:ascii="Times New Roman" w:hAnsi="Times New Roman"/>
                <w:b/>
                <w:color w:val="000000" w:themeColor="text1"/>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37A8CC31"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==”Loss”%}</w:t>
            </w:r>
          </w:p>
          <w:p w14:paraId="61AE44F2" w14:textId="1557F5A8" w:rsidR="0070111F" w:rsidRPr="002B0690" w:rsidRDefault="0070111F" w:rsidP="0070111F">
            <w:pPr>
              <w:jc w:val="center"/>
              <w:rPr>
                <w:rFonts w:ascii="Times New Roman" w:hAnsi="Times New Roman"/>
                <w:b/>
                <w:iCs/>
                <w:color w:val="FF0000"/>
                <w:szCs w:val="21"/>
              </w:rPr>
            </w:pPr>
            <w:r w:rsidRPr="002B0690">
              <w:rPr>
                <w:rFonts w:ascii="Times New Roman" w:hAnsi="Times New Roman" w:hint="eastAsia"/>
                <w:b/>
                <w:iCs/>
                <w:color w:val="FF0000"/>
                <w:szCs w:val="21"/>
              </w:rPr>
              <w:t>/</w:t>
            </w:r>
          </w:p>
          <w:p w14:paraId="7597ED4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60759B52" w14:textId="1668EF00"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1AD4885C"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67FF6A7" w14:textId="239C3611"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w:t>
            </w:r>
            <w:r w:rsidRPr="008C3151">
              <w:rPr>
                <w:rFonts w:ascii="Times New Roman" w:hAnsi="Times New Roman"/>
                <w:bCs/>
                <w:iCs/>
                <w:color w:val="000000" w:themeColor="text1"/>
                <w:szCs w:val="21"/>
              </w:rPr>
              <w:lastRenderedPageBreak/>
              <w:t>5 or a.clinic_num_g==4%}</w:t>
            </w:r>
          </w:p>
          <w:p w14:paraId="3AD2EA64" w14:textId="10262E50" w:rsidR="0070111F" w:rsidRPr="0099475D" w:rsidRDefault="0070111F" w:rsidP="0070111F">
            <w:pPr>
              <w:jc w:val="center"/>
              <w:rPr>
                <w:rFonts w:ascii="Times New Roman" w:hAnsi="Times New Roman"/>
                <w:b/>
                <w:iCs/>
                <w:color w:val="FF0000"/>
                <w:szCs w:val="21"/>
              </w:rPr>
            </w:pPr>
            <w:r w:rsidRPr="0099475D">
              <w:rPr>
                <w:rFonts w:ascii="Times New Roman" w:hAnsi="Times New Roman"/>
                <w:b/>
                <w:iCs/>
                <w:color w:val="FF0000"/>
                <w:szCs w:val="21"/>
              </w:rPr>
              <w:t>{{</w:t>
            </w:r>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
          <w:p w14:paraId="067E1AED"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2EDBB6C3" w14:textId="239436C3"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
          <w:p w14:paraId="3DFF275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0DB047F1" w14:textId="0094050D" w:rsidR="0070111F" w:rsidRPr="008C3151" w:rsidRDefault="0070111F" w:rsidP="0070111F">
            <w:pPr>
              <w:jc w:val="center"/>
              <w:rPr>
                <w:rFonts w:ascii="Times New Roman" w:eastAsia="思源黑体 CN Normal" w:hAnsi="Times New Roman"/>
                <w:b/>
                <w:color w:val="000000" w:themeColor="text1"/>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2E2E017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==”Loss”%}</w:t>
            </w:r>
          </w:p>
          <w:p w14:paraId="35F9EB72" w14:textId="6A3D4E9A" w:rsidR="0070111F" w:rsidRPr="002B0690" w:rsidRDefault="0030785F" w:rsidP="0070111F">
            <w:pPr>
              <w:jc w:val="center"/>
              <w:rPr>
                <w:rFonts w:ascii="Times New Roman" w:hAnsi="Times New Roman"/>
                <w:b/>
                <w:iCs/>
                <w:color w:val="FF0000"/>
                <w:szCs w:val="21"/>
              </w:rPr>
            </w:pPr>
            <w:r>
              <w:rPr>
                <w:rFonts w:ascii="Times New Roman" w:hAnsi="Times New Roman" w:hint="eastAsia"/>
                <w:b/>
                <w:iCs/>
                <w:color w:val="FF0000"/>
                <w:szCs w:val="21"/>
              </w:rPr>
              <w:t>{{</w:t>
            </w:r>
            <w:r>
              <w:rPr>
                <w:rFonts w:ascii="Times New Roman" w:hAnsi="Times New Roman"/>
                <w:b/>
                <w:iCs/>
                <w:color w:val="FF0000"/>
                <w:szCs w:val="21"/>
              </w:rPr>
              <w:t>a.value</w:t>
            </w:r>
            <w:r>
              <w:rPr>
                <w:rFonts w:ascii="Times New Roman" w:hAnsi="Times New Roman" w:hint="eastAsia"/>
                <w:b/>
                <w:iCs/>
                <w:color w:val="FF0000"/>
                <w:szCs w:val="21"/>
              </w:rPr>
              <w:t>}}</w:t>
            </w:r>
            <w:r>
              <w:rPr>
                <w:rFonts w:ascii="Times New Roman" w:hAnsi="Times New Roman"/>
                <w:b/>
                <w:iCs/>
                <w:color w:val="FF0000"/>
                <w:szCs w:val="21"/>
              </w:rPr>
              <w:t xml:space="preserve"> del</w:t>
            </w:r>
          </w:p>
          <w:p w14:paraId="4FCA5260"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1FC6FE2D" w14:textId="7E800187" w:rsidR="0070111F" w:rsidRPr="008C3151" w:rsidRDefault="0030785F" w:rsidP="0070111F">
            <w:pPr>
              <w:jc w:val="center"/>
              <w:rPr>
                <w:rFonts w:ascii="Times New Roman" w:hAnsi="Times New Roman"/>
                <w:bCs/>
                <w:iCs/>
                <w:color w:val="000000" w:themeColor="text1"/>
                <w:szCs w:val="21"/>
              </w:rPr>
            </w:pPr>
            <w:r>
              <w:rPr>
                <w:rFonts w:ascii="Times New Roman" w:hAnsi="Times New Roman"/>
                <w:bCs/>
                <w:iCs/>
                <w:color w:val="000000" w:themeColor="text1"/>
                <w:szCs w:val="21"/>
              </w:rPr>
              <w:t>{{a.value}} dup</w:t>
            </w:r>
          </w:p>
          <w:p w14:paraId="3011BAE6"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33BC606"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lastRenderedPageBreak/>
              <w:t>a.clinic</w:t>
            </w:r>
            <w:proofErr w:type="gramEnd"/>
            <w:r w:rsidRPr="008C3151">
              <w:rPr>
                <w:rFonts w:ascii="Times New Roman" w:hAnsi="Times New Roman"/>
                <w:bCs/>
                <w:iCs/>
                <w:color w:val="000000" w:themeColor="text1"/>
                <w:szCs w:val="21"/>
              </w:rPr>
              <w:t>_num_g==5 or a.clinic_num_g==4%}</w:t>
            </w:r>
          </w:p>
          <w:p w14:paraId="17289E10" w14:textId="674B16E9" w:rsidR="0070111F" w:rsidRPr="0099475D" w:rsidRDefault="0070111F" w:rsidP="0070111F">
            <w:pPr>
              <w:jc w:val="center"/>
              <w:rPr>
                <w:rFonts w:ascii="Times New Roman" w:hAnsi="Times New Roman"/>
                <w:b/>
                <w:iCs/>
                <w:color w:val="FF0000"/>
                <w:szCs w:val="21"/>
              </w:rPr>
            </w:pPr>
            <w:r>
              <w:rPr>
                <w:rFonts w:ascii="Times New Roman" w:hAnsi="Times New Roman"/>
                <w:b/>
                <w:iCs/>
                <w:color w:val="FF0000"/>
                <w:szCs w:val="21"/>
              </w:rPr>
              <w:t xml:space="preserve">{%if </w:t>
            </w:r>
            <w:proofErr w:type="gramStart"/>
            <w:r>
              <w:rPr>
                <w:rFonts w:ascii="Times New Roman" w:hAnsi="Times New Roman"/>
                <w:b/>
                <w:iCs/>
                <w:color w:val="FF0000"/>
                <w:szCs w:val="21"/>
              </w:rPr>
              <w:t>a.hgvs</w:t>
            </w:r>
            <w:proofErr w:type="gramEnd"/>
            <w:r>
              <w:rPr>
                <w:rFonts w:ascii="Times New Roman" w:hAnsi="Times New Roman"/>
                <w:b/>
                <w:iCs/>
                <w:color w:val="FF0000"/>
                <w:szCs w:val="21"/>
              </w:rPr>
              <w:t>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0C44830A"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9365905" w14:textId="77777777" w:rsidR="0070111F" w:rsidRPr="000167FA" w:rsidRDefault="0070111F" w:rsidP="0070111F">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_p!=”p.?”%}{{a.hgvs_p}}{%else%}--{%endif%}</w:t>
            </w:r>
          </w:p>
          <w:p w14:paraId="7D8CCE81" w14:textId="77777777" w:rsidR="0070111F" w:rsidRPr="008C3151" w:rsidRDefault="0070111F" w:rsidP="0070111F">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3EC4A1B9" w14:textId="1DDB3230" w:rsidR="0070111F" w:rsidRPr="00DD2778" w:rsidRDefault="0070111F" w:rsidP="0070111F">
            <w:pPr>
              <w:jc w:val="center"/>
              <w:rPr>
                <w:rFonts w:ascii="Times New Roman" w:eastAsia="思源黑体 CN Normal" w:hAnsi="Times New Roman"/>
                <w:b/>
                <w:color w:val="FF0000"/>
                <w:szCs w:val="21"/>
                <w:highlight w:val="yellow"/>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2196E71D"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gramStart"/>
            <w:r w:rsidRPr="00BE38ED">
              <w:rPr>
                <w:rFonts w:ascii="Times New Roman" w:hAnsi="Times New Roman"/>
                <w:bCs/>
                <w:color w:val="000000" w:themeColor="text1"/>
                <w:szCs w:val="21"/>
              </w:rPr>
              <w:t>a.type</w:t>
            </w:r>
            <w:proofErr w:type="gramEnd"/>
            <w:r w:rsidRPr="00BE38ED">
              <w:rPr>
                <w:rFonts w:ascii="Times New Roman" w:hAnsi="Times New Roman"/>
                <w:bCs/>
                <w:color w:val="000000" w:themeColor="text1"/>
                <w:szCs w:val="21"/>
              </w:rPr>
              <w:t>==”Loss”%}</w:t>
            </w:r>
          </w:p>
          <w:p w14:paraId="352D02DA" w14:textId="77777777" w:rsidR="0070111F" w:rsidRPr="00BE38ED" w:rsidRDefault="0070111F" w:rsidP="0070111F">
            <w:pPr>
              <w:jc w:val="center"/>
              <w:rPr>
                <w:rFonts w:ascii="Times New Roman" w:hAnsi="Times New Roman"/>
                <w:b/>
                <w:color w:val="FF0000"/>
                <w:szCs w:val="21"/>
              </w:rPr>
            </w:pPr>
            <w:r w:rsidRPr="00BE38ED">
              <w:rPr>
                <w:rFonts w:ascii="Times New Roman" w:hAnsi="Times New Roman"/>
                <w:b/>
                <w:color w:val="FF0000"/>
                <w:szCs w:val="21"/>
              </w:rPr>
              <w:t>/</w:t>
            </w:r>
          </w:p>
          <w:p w14:paraId="1AD32B55"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elif </w:t>
            </w:r>
            <w:proofErr w:type="gramStart"/>
            <w:r w:rsidRPr="00BE38ED">
              <w:rPr>
                <w:rFonts w:ascii="Times New Roman" w:hAnsi="Times New Roman"/>
                <w:bCs/>
                <w:color w:val="000000" w:themeColor="text1"/>
                <w:szCs w:val="21"/>
              </w:rPr>
              <w:t>a.type</w:t>
            </w:r>
            <w:proofErr w:type="gramEnd"/>
            <w:r w:rsidRPr="00BE38ED">
              <w:rPr>
                <w:rFonts w:ascii="Times New Roman" w:hAnsi="Times New Roman"/>
                <w:bCs/>
                <w:color w:val="000000" w:themeColor="text1"/>
                <w:szCs w:val="21"/>
              </w:rPr>
              <w:t>==”Gain”%}</w:t>
            </w:r>
          </w:p>
          <w:p w14:paraId="32320FF5"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459AE6B2"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62911972" w14:textId="77777777"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w:t>
            </w:r>
            <w:r w:rsidRPr="00BE38ED">
              <w:rPr>
                <w:rFonts w:ascii="Times New Roman" w:hAnsi="Times New Roman"/>
                <w:bCs/>
                <w:color w:val="000000" w:themeColor="text1"/>
                <w:szCs w:val="21"/>
              </w:rPr>
              <w:lastRenderedPageBreak/>
              <w:t>g==5 or a.clinic_num_g==4%}</w:t>
            </w:r>
          </w:p>
          <w:p w14:paraId="6BA1DF10" w14:textId="77777777" w:rsidR="0070111F" w:rsidRPr="00CF539A" w:rsidRDefault="0070111F" w:rsidP="0070111F">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15472FF2" w14:textId="50586EDC"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4B225986" w14:textId="77777777" w:rsidR="0070111F" w:rsidRDefault="0070111F" w:rsidP="0070111F">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1620593E" w14:textId="786EBBAA" w:rsidR="0070111F" w:rsidRPr="00BE38ED" w:rsidRDefault="0070111F" w:rsidP="0070111F">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187D0064" w14:textId="720C5625" w:rsidR="0070111F" w:rsidRPr="00BE38ED" w:rsidRDefault="0070111F" w:rsidP="0070111F">
            <w:pPr>
              <w:jc w:val="center"/>
              <w:rPr>
                <w:rFonts w:ascii="Times New Roman" w:hAnsi="Times New Roman"/>
                <w:bCs/>
                <w:color w:val="000000" w:themeColor="text1"/>
                <w:szCs w:val="21"/>
                <w:highlight w:val="yellow"/>
              </w:rPr>
            </w:pPr>
            <w:r w:rsidRPr="00BE38ED">
              <w:rPr>
                <w:rFonts w:ascii="Times New Roman" w:hAnsi="Times New Roman"/>
                <w:bCs/>
                <w:color w:val="000000" w:themeColor="text1"/>
                <w:szCs w:val="21"/>
              </w:rPr>
              <w:t>{%p endif%}</w:t>
            </w:r>
          </w:p>
        </w:tc>
        <w:tc>
          <w:tcPr>
            <w:tcW w:w="1748" w:type="dxa"/>
          </w:tcPr>
          <w:p w14:paraId="581D55EB"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w:t>
            </w:r>
          </w:p>
          <w:p w14:paraId="7875F1AF" w14:textId="4262A0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5FC5B431"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3E9EB21D" w14:textId="7B10F8BF"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923D51B"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EB34D18"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r w:rsidRPr="00D04546">
              <w:rPr>
                <w:rFonts w:ascii="Times New Roman" w:hAnsi="Times New Roman"/>
                <w:bCs/>
                <w:iCs/>
                <w:color w:val="000000" w:themeColor="text1"/>
                <w:szCs w:val="21"/>
              </w:rPr>
              <w:lastRenderedPageBreak/>
              <w:t>=5%}</w:t>
            </w:r>
          </w:p>
          <w:p w14:paraId="5FA154DA" w14:textId="3B41C43D" w:rsidR="0070111F" w:rsidRPr="00FC76D7" w:rsidRDefault="0070111F" w:rsidP="0070111F">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B4125C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_num_g==4</w:t>
            </w:r>
            <w:r w:rsidRPr="00D04546">
              <w:rPr>
                <w:rFonts w:ascii="Times New Roman" w:hAnsi="Times New Roman" w:hint="eastAsia"/>
                <w:bCs/>
                <w:iCs/>
                <w:color w:val="000000" w:themeColor="text1"/>
                <w:szCs w:val="21"/>
              </w:rPr>
              <w:t>%}</w:t>
            </w:r>
          </w:p>
          <w:p w14:paraId="0787CAFE" w14:textId="777777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3E61FF4"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60C9FC1" w14:textId="77777777"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9F25BB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0E84A910" w14:textId="51B64A7C" w:rsidR="0070111F" w:rsidRPr="00DD2778" w:rsidRDefault="0070111F" w:rsidP="0070111F">
            <w:pPr>
              <w:jc w:val="center"/>
              <w:rPr>
                <w:rFonts w:ascii="Times New Roman" w:hAnsi="Times New Roman"/>
                <w:b/>
                <w:color w:val="FF0000"/>
                <w:szCs w:val="21"/>
                <w:highlight w:val="yellow"/>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70111F" w14:paraId="7F001051"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33FBB45" w14:textId="1DBF64B0" w:rsidR="0070111F" w:rsidRPr="00055546" w:rsidRDefault="0070111F" w:rsidP="0070111F">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70111F" w14:paraId="172A0340" w14:textId="77777777" w:rsidTr="00AE02DC">
        <w:trPr>
          <w:trHeight w:val="543"/>
        </w:trPr>
        <w:tc>
          <w:tcPr>
            <w:tcW w:w="9746" w:type="dxa"/>
            <w:gridSpan w:val="6"/>
          </w:tcPr>
          <w:p w14:paraId="2A5EF000" w14:textId="7CCC5651" w:rsidR="0070111F" w:rsidRPr="00055546"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619E4BFC"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D3B93B5" w14:textId="4262038F"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w:t>
            </w:r>
            <w:r>
              <w:rPr>
                <w:rFonts w:ascii="Times New Roman" w:hAnsi="Times New Roman"/>
                <w:bCs/>
                <w:color w:val="000000" w:themeColor="text1"/>
                <w:szCs w:val="21"/>
              </w:rPr>
              <w:t>2%}</w:t>
            </w:r>
          </w:p>
        </w:tc>
      </w:tr>
      <w:tr w:rsidR="0070111F" w14:paraId="64BFFE13" w14:textId="77777777" w:rsidTr="00C22E7D">
        <w:trPr>
          <w:trHeight w:val="543"/>
        </w:trPr>
        <w:tc>
          <w:tcPr>
            <w:tcW w:w="993" w:type="dxa"/>
          </w:tcPr>
          <w:p w14:paraId="3962EAA8" w14:textId="2EF33F73"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2D10AE5" w14:textId="3229A371" w:rsidR="0070111F" w:rsidRPr="007F3199" w:rsidRDefault="0070111F" w:rsidP="0070111F">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489BC131" w14:textId="31F74BB8"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1A4F5204" w14:textId="7720AA7B"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700A156D" w14:textId="3B392C51"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4DE4FCB8" w14:textId="1B099E69" w:rsidR="0070111F" w:rsidRPr="007F3199" w:rsidRDefault="0070111F" w:rsidP="0070111F">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70111F" w14:paraId="5D6E143F" w14:textId="77777777" w:rsidTr="00A47279">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A4AAA25" w14:textId="4AADB872"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9B06B78" w14:textId="77777777" w:rsidTr="00C22E7D">
        <w:trPr>
          <w:trHeight w:val="543"/>
        </w:trPr>
        <w:tc>
          <w:tcPr>
            <w:tcW w:w="993" w:type="dxa"/>
          </w:tcPr>
          <w:p w14:paraId="03C85B2E" w14:textId="74D8EF0B"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385E998D" w14:textId="5344FE4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203585A6" w14:textId="18DC7D62"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4054F976" w14:textId="5DC2CEEC"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6F2FAA3" w14:textId="15892807"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0285FFBB" w14:textId="49D1446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6EA82ACE"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F64F217" w14:textId="56F0B21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3B12387F" w14:textId="77777777" w:rsidTr="00B821C3">
        <w:trPr>
          <w:trHeight w:val="543"/>
        </w:trPr>
        <w:tc>
          <w:tcPr>
            <w:tcW w:w="9746" w:type="dxa"/>
            <w:gridSpan w:val="6"/>
          </w:tcPr>
          <w:p w14:paraId="00F7BCCA" w14:textId="4CC4D51D"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662FD4D7"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BABBAF3" w14:textId="3E22E95F" w:rsidR="0070111F" w:rsidRDefault="0070111F" w:rsidP="0070111F">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if</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sidR="00C47967">
              <w:rPr>
                <w:rFonts w:ascii="Times New Roman" w:hAnsi="Times New Roman"/>
                <w:bCs/>
                <w:color w:val="000000" w:themeColor="text1"/>
                <w:szCs w:val="21"/>
              </w:rPr>
              <w:t>+</w:t>
            </w:r>
            <w:r w:rsidR="00C47967" w:rsidRPr="00055546">
              <w:rPr>
                <w:rFonts w:ascii="Times New Roman" w:hAnsi="Times New Roman"/>
                <w:bCs/>
                <w:color w:val="000000" w:themeColor="text1"/>
                <w:szCs w:val="21"/>
              </w:rPr>
              <w:t xml:space="preserve"> var_brca.snv_s.B</w:t>
            </w:r>
            <w:r w:rsidR="00C47967">
              <w:rPr>
                <w:rFonts w:ascii="Times New Roman" w:hAnsi="Times New Roman"/>
                <w:bCs/>
                <w:color w:val="000000" w:themeColor="text1"/>
                <w:szCs w:val="21"/>
              </w:rPr>
              <w:t>2</w:t>
            </w:r>
            <w:r w:rsidR="00C47967" w:rsidRPr="00055546">
              <w:rPr>
                <w:rFonts w:ascii="Times New Roman" w:hAnsi="Times New Roman"/>
                <w:bCs/>
                <w:color w:val="000000" w:themeColor="text1"/>
                <w:szCs w:val="21"/>
              </w:rPr>
              <w:t>_L</w:t>
            </w:r>
            <w:r w:rsidR="00C47967">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70111F" w14:paraId="0C05314C" w14:textId="77777777" w:rsidTr="00B821C3">
        <w:trPr>
          <w:trHeight w:val="543"/>
        </w:trPr>
        <w:tc>
          <w:tcPr>
            <w:tcW w:w="9746" w:type="dxa"/>
            <w:gridSpan w:val="6"/>
          </w:tcPr>
          <w:p w14:paraId="02582EB9" w14:textId="6216BE38" w:rsidR="0070111F" w:rsidRPr="00DA704B" w:rsidRDefault="0070111F" w:rsidP="0070111F">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_Loss + var_brca.mlpa.B</w:t>
            </w:r>
            <w:r>
              <w:rPr>
                <w:rFonts w:ascii="Times New Roman" w:hAnsi="Times New Roman"/>
                <w:bCs/>
                <w:color w:val="000000" w:themeColor="text1"/>
                <w:szCs w:val="21"/>
              </w:rPr>
              <w:t>2</w:t>
            </w:r>
            <w:r w:rsidRPr="00055546">
              <w:rPr>
                <w:rFonts w:ascii="Times New Roman" w:hAnsi="Times New Roman"/>
                <w:bCs/>
                <w:color w:val="000000" w:themeColor="text1"/>
                <w:szCs w:val="21"/>
              </w:rPr>
              <w:t>_Gain</w:t>
            </w:r>
            <w:r w:rsidR="00C47967">
              <w:rPr>
                <w:rFonts w:ascii="Times New Roman" w:hAnsi="Times New Roman"/>
                <w:bCs/>
                <w:color w:val="000000" w:themeColor="text1"/>
                <w:szCs w:val="21"/>
              </w:rPr>
              <w:t>+</w:t>
            </w:r>
            <w:r w:rsidR="00C47967" w:rsidRPr="00055546">
              <w:rPr>
                <w:rFonts w:ascii="Times New Roman" w:hAnsi="Times New Roman"/>
                <w:bCs/>
                <w:color w:val="000000" w:themeColor="text1"/>
                <w:szCs w:val="21"/>
              </w:rPr>
              <w:t xml:space="preserve"> var_brca.snv_s.B</w:t>
            </w:r>
            <w:r w:rsidR="00C47967">
              <w:rPr>
                <w:rFonts w:ascii="Times New Roman" w:hAnsi="Times New Roman"/>
                <w:bCs/>
                <w:color w:val="000000" w:themeColor="text1"/>
                <w:szCs w:val="21"/>
              </w:rPr>
              <w:t>2</w:t>
            </w:r>
            <w:r w:rsidR="00C47967" w:rsidRPr="00055546">
              <w:rPr>
                <w:rFonts w:ascii="Times New Roman" w:hAnsi="Times New Roman"/>
                <w:bCs/>
                <w:color w:val="000000" w:themeColor="text1"/>
                <w:szCs w:val="21"/>
              </w:rPr>
              <w:t>_L</w:t>
            </w:r>
            <w:r w:rsidR="00C47967">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145511" w14:paraId="2A547557"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1161D1A" w14:textId="77777777" w:rsidR="00145511" w:rsidRPr="00D04546" w:rsidRDefault="00145511" w:rsidP="00145511">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 or a.clinic_num_g==4 or a.clinic_num_g==5%}</w:t>
            </w:r>
          </w:p>
          <w:p w14:paraId="1867321C" w14:textId="77777777" w:rsidR="00145511" w:rsidRPr="00D04546" w:rsidRDefault="00145511" w:rsidP="00145511">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
          <w:p w14:paraId="49FA1079" w14:textId="77777777" w:rsidR="00145511" w:rsidRPr="00D04546" w:rsidRDefault="00145511" w:rsidP="00145511">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956C38E" w14:textId="77777777" w:rsidR="00145511" w:rsidRPr="00D04546" w:rsidRDefault="00145511" w:rsidP="00145511">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
          <w:p w14:paraId="4C15B1E5" w14:textId="3098F102" w:rsidR="00145511" w:rsidRPr="007F3199" w:rsidRDefault="00145511" w:rsidP="00145511">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42702048"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w:t>
            </w:r>
          </w:p>
          <w:p w14:paraId="629339CE"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51D70E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1580F1F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0ECF2C0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3CD800B3"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_num_g==5%}</w:t>
            </w:r>
          </w:p>
          <w:p w14:paraId="459FA0CE"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17E8C725"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_num_g==4</w:t>
            </w:r>
            <w:r w:rsidRPr="00D04546">
              <w:rPr>
                <w:rFonts w:ascii="Times New Roman" w:hAnsi="Times New Roman" w:hint="eastAsia"/>
                <w:bCs/>
                <w:iCs/>
                <w:color w:val="000000" w:themeColor="text1"/>
                <w:szCs w:val="21"/>
              </w:rPr>
              <w:t>%}</w:t>
            </w:r>
          </w:p>
          <w:p w14:paraId="582C94C8" w14:textId="77777777" w:rsidR="00145511" w:rsidRPr="00FC76D7" w:rsidRDefault="00145511" w:rsidP="00145511">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1549B4A"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5D64F88"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69B5F297"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77568EBB" w14:textId="04287110" w:rsidR="00145511" w:rsidRPr="007F3199" w:rsidRDefault="00145511" w:rsidP="00145511">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c>
          <w:tcPr>
            <w:tcW w:w="1754" w:type="dxa"/>
          </w:tcPr>
          <w:p w14:paraId="1A134698"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==”Loss”%}</w:t>
            </w:r>
          </w:p>
          <w:p w14:paraId="7087F488" w14:textId="77777777" w:rsidR="00145511" w:rsidRPr="002B0690" w:rsidRDefault="00145511" w:rsidP="00145511">
            <w:pPr>
              <w:jc w:val="center"/>
              <w:rPr>
                <w:rFonts w:ascii="Times New Roman" w:hAnsi="Times New Roman"/>
                <w:b/>
                <w:iCs/>
                <w:color w:val="FF0000"/>
                <w:szCs w:val="21"/>
              </w:rPr>
            </w:pPr>
            <w:r w:rsidRPr="002B0690">
              <w:rPr>
                <w:rFonts w:ascii="Times New Roman" w:hAnsi="Times New Roman" w:hint="eastAsia"/>
                <w:b/>
                <w:iCs/>
                <w:color w:val="FF0000"/>
                <w:szCs w:val="21"/>
              </w:rPr>
              <w:t>/</w:t>
            </w:r>
          </w:p>
          <w:p w14:paraId="2ABCF1E7"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2D99055C"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p>
          <w:p w14:paraId="626F571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646DD251"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lastRenderedPageBreak/>
              <w:t>a.clinic</w:t>
            </w:r>
            <w:proofErr w:type="gramEnd"/>
            <w:r w:rsidRPr="008C3151">
              <w:rPr>
                <w:rFonts w:ascii="Times New Roman" w:hAnsi="Times New Roman"/>
                <w:bCs/>
                <w:iCs/>
                <w:color w:val="000000" w:themeColor="text1"/>
                <w:szCs w:val="21"/>
              </w:rPr>
              <w:t>_num_g==5 or a.clinic_num_g==4%}</w:t>
            </w:r>
          </w:p>
          <w:p w14:paraId="642A6502" w14:textId="77777777" w:rsidR="00145511" w:rsidRPr="0099475D" w:rsidRDefault="00145511" w:rsidP="00145511">
            <w:pPr>
              <w:jc w:val="center"/>
              <w:rPr>
                <w:rFonts w:ascii="Times New Roman" w:hAnsi="Times New Roman"/>
                <w:b/>
                <w:iCs/>
                <w:color w:val="FF0000"/>
                <w:szCs w:val="21"/>
              </w:rPr>
            </w:pPr>
            <w:r w:rsidRPr="0099475D">
              <w:rPr>
                <w:rFonts w:ascii="Times New Roman" w:hAnsi="Times New Roman"/>
                <w:b/>
                <w:iCs/>
                <w:color w:val="FF0000"/>
                <w:szCs w:val="21"/>
              </w:rPr>
              <w:t>{{</w:t>
            </w:r>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
          <w:p w14:paraId="4971FA08"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491EBDC"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
          <w:p w14:paraId="5D12206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4EAE9564" w14:textId="1B72D6B5" w:rsidR="00145511" w:rsidRPr="007F3199" w:rsidRDefault="00145511" w:rsidP="00145511">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529" w:type="dxa"/>
          </w:tcPr>
          <w:p w14:paraId="635D3B34"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==”Loss”%}</w:t>
            </w:r>
          </w:p>
          <w:p w14:paraId="0AB52C76" w14:textId="77777777" w:rsidR="00145511" w:rsidRPr="002B0690"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w:t>
            </w:r>
            <w:r>
              <w:rPr>
                <w:rFonts w:ascii="Times New Roman" w:hAnsi="Times New Roman"/>
                <w:b/>
                <w:iCs/>
                <w:color w:val="FF0000"/>
                <w:szCs w:val="21"/>
              </w:rPr>
              <w:t>a.value</w:t>
            </w:r>
            <w:r>
              <w:rPr>
                <w:rFonts w:ascii="Times New Roman" w:hAnsi="Times New Roman" w:hint="eastAsia"/>
                <w:b/>
                <w:iCs/>
                <w:color w:val="FF0000"/>
                <w:szCs w:val="21"/>
              </w:rPr>
              <w:t>}}</w:t>
            </w:r>
            <w:r>
              <w:rPr>
                <w:rFonts w:ascii="Times New Roman" w:hAnsi="Times New Roman"/>
                <w:b/>
                <w:iCs/>
                <w:color w:val="FF0000"/>
                <w:szCs w:val="21"/>
              </w:rPr>
              <w:t xml:space="preserve"> del</w:t>
            </w:r>
          </w:p>
          <w:p w14:paraId="637753ED"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elif </w:t>
            </w:r>
            <w:proofErr w:type="gramStart"/>
            <w:r w:rsidRPr="008C3151">
              <w:rPr>
                <w:rFonts w:ascii="Times New Roman" w:hAnsi="Times New Roman"/>
                <w:bCs/>
                <w:iCs/>
                <w:color w:val="000000" w:themeColor="text1"/>
                <w:szCs w:val="21"/>
              </w:rPr>
              <w:t>a.type</w:t>
            </w:r>
            <w:proofErr w:type="gramEnd"/>
            <w:r w:rsidRPr="008C3151">
              <w:rPr>
                <w:rFonts w:ascii="Times New Roman" w:hAnsi="Times New Roman"/>
                <w:bCs/>
                <w:iCs/>
                <w:color w:val="000000" w:themeColor="text1"/>
                <w:szCs w:val="21"/>
              </w:rPr>
              <w:t>==”Gain”</w:t>
            </w:r>
            <w:r w:rsidRPr="008C3151">
              <w:rPr>
                <w:rFonts w:ascii="Times New Roman" w:hAnsi="Times New Roman" w:hint="eastAsia"/>
                <w:bCs/>
                <w:iCs/>
                <w:color w:val="000000" w:themeColor="text1"/>
                <w:szCs w:val="21"/>
              </w:rPr>
              <w:t>%}</w:t>
            </w:r>
          </w:p>
          <w:p w14:paraId="73DB999D" w14:textId="77777777" w:rsidR="00145511" w:rsidRPr="008C3151" w:rsidRDefault="00145511" w:rsidP="00145511">
            <w:pPr>
              <w:jc w:val="center"/>
              <w:rPr>
                <w:rFonts w:ascii="Times New Roman" w:hAnsi="Times New Roman"/>
                <w:bCs/>
                <w:iCs/>
                <w:color w:val="000000" w:themeColor="text1"/>
                <w:szCs w:val="21"/>
              </w:rPr>
            </w:pPr>
            <w:r>
              <w:rPr>
                <w:rFonts w:ascii="Times New Roman" w:hAnsi="Times New Roman"/>
                <w:bCs/>
                <w:iCs/>
                <w:color w:val="000000" w:themeColor="text1"/>
                <w:szCs w:val="21"/>
              </w:rPr>
              <w:t>{{a.value}} dup</w:t>
            </w:r>
          </w:p>
          <w:p w14:paraId="4AA1192A"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214F4749"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_num_g==5 or a.clinic_num_g==4%}</w:t>
            </w:r>
          </w:p>
          <w:p w14:paraId="796E8BFD" w14:textId="77777777" w:rsidR="00145511" w:rsidRPr="0099475D" w:rsidRDefault="00145511" w:rsidP="00145511">
            <w:pPr>
              <w:jc w:val="center"/>
              <w:rPr>
                <w:rFonts w:ascii="Times New Roman" w:hAnsi="Times New Roman"/>
                <w:b/>
                <w:iCs/>
                <w:color w:val="FF0000"/>
                <w:szCs w:val="21"/>
              </w:rPr>
            </w:pPr>
            <w:r>
              <w:rPr>
                <w:rFonts w:ascii="Times New Roman" w:hAnsi="Times New Roman"/>
                <w:b/>
                <w:iCs/>
                <w:color w:val="FF0000"/>
                <w:szCs w:val="21"/>
              </w:rPr>
              <w:t xml:space="preserve">{%if </w:t>
            </w:r>
            <w:proofErr w:type="gramStart"/>
            <w:r>
              <w:rPr>
                <w:rFonts w:ascii="Times New Roman" w:hAnsi="Times New Roman"/>
                <w:b/>
                <w:iCs/>
                <w:color w:val="FF0000"/>
                <w:szCs w:val="21"/>
              </w:rPr>
              <w:t>a.hgvs</w:t>
            </w:r>
            <w:proofErr w:type="gramEnd"/>
            <w:r>
              <w:rPr>
                <w:rFonts w:ascii="Times New Roman" w:hAnsi="Times New Roman"/>
                <w:b/>
                <w:iCs/>
                <w:color w:val="FF0000"/>
                <w:szCs w:val="21"/>
              </w:rPr>
              <w:t>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20FD6C43"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52F09DA" w14:textId="77777777" w:rsidR="00145511" w:rsidRPr="000167FA" w:rsidRDefault="00145511" w:rsidP="00145511">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_p!=”p.?”%}{{a.hgvs_p}}{%else%}--{%endif%}</w:t>
            </w:r>
          </w:p>
          <w:p w14:paraId="6899BCEB" w14:textId="77777777" w:rsidR="00145511" w:rsidRPr="008C3151" w:rsidRDefault="00145511" w:rsidP="00145511">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p w14:paraId="1AA6081B" w14:textId="6CF18392" w:rsidR="00145511" w:rsidRPr="007F3199" w:rsidRDefault="00145511" w:rsidP="00145511">
            <w:pPr>
              <w:jc w:val="center"/>
              <w:rPr>
                <w:rFonts w:ascii="Times New Roman" w:eastAsia="思源黑体 CN Normal" w:hAnsi="Times New Roman"/>
                <w:b/>
                <w:color w:val="FF0000"/>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endif%}</w:t>
            </w:r>
          </w:p>
        </w:tc>
        <w:tc>
          <w:tcPr>
            <w:tcW w:w="1477" w:type="dxa"/>
          </w:tcPr>
          <w:p w14:paraId="37456271"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gramStart"/>
            <w:r w:rsidRPr="00BE38ED">
              <w:rPr>
                <w:rFonts w:ascii="Times New Roman" w:hAnsi="Times New Roman"/>
                <w:bCs/>
                <w:color w:val="000000" w:themeColor="text1"/>
                <w:szCs w:val="21"/>
              </w:rPr>
              <w:t>a.type</w:t>
            </w:r>
            <w:proofErr w:type="gramEnd"/>
            <w:r w:rsidRPr="00BE38ED">
              <w:rPr>
                <w:rFonts w:ascii="Times New Roman" w:hAnsi="Times New Roman"/>
                <w:bCs/>
                <w:color w:val="000000" w:themeColor="text1"/>
                <w:szCs w:val="21"/>
              </w:rPr>
              <w:t>==”Loss”%}</w:t>
            </w:r>
          </w:p>
          <w:p w14:paraId="7BDE6536" w14:textId="77777777" w:rsidR="00145511" w:rsidRPr="00BE38ED" w:rsidRDefault="00145511" w:rsidP="00145511">
            <w:pPr>
              <w:jc w:val="center"/>
              <w:rPr>
                <w:rFonts w:ascii="Times New Roman" w:hAnsi="Times New Roman"/>
                <w:b/>
                <w:color w:val="FF0000"/>
                <w:szCs w:val="21"/>
              </w:rPr>
            </w:pPr>
            <w:r w:rsidRPr="00BE38ED">
              <w:rPr>
                <w:rFonts w:ascii="Times New Roman" w:hAnsi="Times New Roman"/>
                <w:b/>
                <w:color w:val="FF0000"/>
                <w:szCs w:val="21"/>
              </w:rPr>
              <w:t>/</w:t>
            </w:r>
          </w:p>
          <w:p w14:paraId="1DDDB27E"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elif </w:t>
            </w:r>
            <w:proofErr w:type="gramStart"/>
            <w:r w:rsidRPr="00BE38ED">
              <w:rPr>
                <w:rFonts w:ascii="Times New Roman" w:hAnsi="Times New Roman"/>
                <w:bCs/>
                <w:color w:val="000000" w:themeColor="text1"/>
                <w:szCs w:val="21"/>
              </w:rPr>
              <w:t>a.type</w:t>
            </w:r>
            <w:proofErr w:type="gramEnd"/>
            <w:r w:rsidRPr="00BE38ED">
              <w:rPr>
                <w:rFonts w:ascii="Times New Roman" w:hAnsi="Times New Roman"/>
                <w:bCs/>
                <w:color w:val="000000" w:themeColor="text1"/>
                <w:szCs w:val="21"/>
              </w:rPr>
              <w:t>==”Gain”%}</w:t>
            </w:r>
          </w:p>
          <w:p w14:paraId="5D155893"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w:t>
            </w:r>
          </w:p>
          <w:p w14:paraId="16F3E036"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24ED452C"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 xml:space="preserve">{%p if </w:t>
            </w:r>
            <w:proofErr w:type="gramStart"/>
            <w:r w:rsidRPr="00BE38ED">
              <w:rPr>
                <w:rFonts w:ascii="Times New Roman" w:hAnsi="Times New Roman"/>
                <w:bCs/>
                <w:color w:val="000000" w:themeColor="text1"/>
                <w:szCs w:val="21"/>
              </w:rPr>
              <w:lastRenderedPageBreak/>
              <w:t>a.clinic</w:t>
            </w:r>
            <w:proofErr w:type="gramEnd"/>
            <w:r w:rsidRPr="00BE38ED">
              <w:rPr>
                <w:rFonts w:ascii="Times New Roman" w:hAnsi="Times New Roman"/>
                <w:bCs/>
                <w:color w:val="000000" w:themeColor="text1"/>
                <w:szCs w:val="21"/>
              </w:rPr>
              <w:t>_num_g==5 or a.clinic_num_g==4%}</w:t>
            </w:r>
          </w:p>
          <w:p w14:paraId="3D835C63" w14:textId="77777777" w:rsidR="00145511" w:rsidRPr="00CF539A" w:rsidRDefault="00145511" w:rsidP="00145511">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737C0CAA"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78FED9A1" w14:textId="77777777" w:rsidR="00145511" w:rsidRDefault="00145511" w:rsidP="00145511">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3EFE9B3" w14:textId="77777777" w:rsidR="00145511" w:rsidRPr="00BE38ED" w:rsidRDefault="00145511" w:rsidP="00145511">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p w14:paraId="6E91A110" w14:textId="05E56DBE" w:rsidR="00145511" w:rsidRPr="007F3199" w:rsidRDefault="00145511" w:rsidP="00145511">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48" w:type="dxa"/>
          </w:tcPr>
          <w:p w14:paraId="6D469981"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==”Loss”%}</w:t>
            </w:r>
          </w:p>
          <w:p w14:paraId="487BD05D" w14:textId="77777777" w:rsidR="00145511" w:rsidRPr="00FC76D7"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50F56C35"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a.type</w:t>
            </w:r>
            <w:proofErr w:type="gramEnd"/>
            <w:r w:rsidRPr="00D04546">
              <w:rPr>
                <w:rFonts w:ascii="Times New Roman" w:hAnsi="Times New Roman"/>
                <w:bCs/>
                <w:iCs/>
                <w:color w:val="000000" w:themeColor="text1"/>
                <w:szCs w:val="21"/>
              </w:rPr>
              <w:t>==”Gain”</w:t>
            </w:r>
            <w:r w:rsidRPr="00D04546">
              <w:rPr>
                <w:rFonts w:ascii="Times New Roman" w:hAnsi="Times New Roman" w:hint="eastAsia"/>
                <w:bCs/>
                <w:iCs/>
                <w:color w:val="000000" w:themeColor="text1"/>
                <w:szCs w:val="21"/>
              </w:rPr>
              <w:t>%}</w:t>
            </w:r>
          </w:p>
          <w:p w14:paraId="724500B9" w14:textId="77777777" w:rsidR="00145511" w:rsidRPr="00D04546" w:rsidRDefault="00145511" w:rsidP="00145511">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5C39A06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9CAAE16"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lastRenderedPageBreak/>
              <w:t>a.clinic</w:t>
            </w:r>
            <w:proofErr w:type="gramEnd"/>
            <w:r w:rsidRPr="00D04546">
              <w:rPr>
                <w:rFonts w:ascii="Times New Roman" w:hAnsi="Times New Roman"/>
                <w:bCs/>
                <w:iCs/>
                <w:color w:val="000000" w:themeColor="text1"/>
                <w:szCs w:val="21"/>
              </w:rPr>
              <w:t>_num_g==5%}</w:t>
            </w:r>
          </w:p>
          <w:p w14:paraId="5F855DB4" w14:textId="77777777" w:rsidR="00145511" w:rsidRPr="00FC76D7" w:rsidRDefault="00145511" w:rsidP="00145511">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1A68A8D2"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_num_g==4</w:t>
            </w:r>
            <w:r w:rsidRPr="00D04546">
              <w:rPr>
                <w:rFonts w:ascii="Times New Roman" w:hAnsi="Times New Roman" w:hint="eastAsia"/>
                <w:bCs/>
                <w:iCs/>
                <w:color w:val="000000" w:themeColor="text1"/>
                <w:szCs w:val="21"/>
              </w:rPr>
              <w:t>%}</w:t>
            </w:r>
          </w:p>
          <w:p w14:paraId="3C213F61" w14:textId="77777777" w:rsidR="00145511" w:rsidRPr="00FC76D7" w:rsidRDefault="00145511" w:rsidP="00145511">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628943D4"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46FC02D1" w14:textId="77777777" w:rsidR="00145511" w:rsidRPr="00D04546" w:rsidRDefault="00145511" w:rsidP="00145511">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4D04EDDB" w14:textId="77777777" w:rsidR="00145511" w:rsidRPr="00D04546" w:rsidRDefault="00145511" w:rsidP="00145511">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p w14:paraId="63DCD7EC" w14:textId="5125D3E8" w:rsidR="00145511" w:rsidRPr="007F3199" w:rsidRDefault="00145511" w:rsidP="00145511">
            <w:pPr>
              <w:jc w:val="center"/>
              <w:rPr>
                <w:rFonts w:ascii="Times New Roman" w:hAnsi="Times New Roman"/>
                <w:b/>
                <w:color w:val="FF0000"/>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endif%}</w:t>
            </w:r>
          </w:p>
        </w:tc>
      </w:tr>
      <w:tr w:rsidR="0070111F" w14:paraId="13257B61" w14:textId="77777777" w:rsidTr="00DD3BD1">
        <w:trPr>
          <w:trHeight w:val="543"/>
        </w:trPr>
        <w:tc>
          <w:tcPr>
            <w:tcW w:w="9746" w:type="dxa"/>
            <w:gridSpan w:val="6"/>
          </w:tcPr>
          <w:p w14:paraId="034542EF" w14:textId="2C8A446E" w:rsidR="0070111F" w:rsidRPr="00DD2778" w:rsidRDefault="0070111F" w:rsidP="0070111F">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70111F" w14:paraId="7757D489" w14:textId="77777777" w:rsidTr="00DD3BD1">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14E63CF" w14:textId="4F700B26"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5E2CEEDA" w14:textId="77777777" w:rsidTr="00DD3BD1">
        <w:trPr>
          <w:trHeight w:val="543"/>
        </w:trPr>
        <w:tc>
          <w:tcPr>
            <w:tcW w:w="9746" w:type="dxa"/>
            <w:gridSpan w:val="6"/>
          </w:tcPr>
          <w:p w14:paraId="565A3841" w14:textId="7A5A0751"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p>
        </w:tc>
      </w:tr>
      <w:tr w:rsidR="0070111F" w14:paraId="2DC0108A"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0B93D859" w14:textId="194A40A0" w:rsidR="0070111F" w:rsidRPr="00DD2778" w:rsidRDefault="0070111F" w:rsidP="0070111F">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41DF96B7" w14:textId="703A207B"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39A5AFCA" w14:textId="00FD04DA"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2455B2E6" w14:textId="05AFBD8C"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06BCE538" w14:textId="420746A1" w:rsidR="0070111F" w:rsidRPr="00DD2778" w:rsidRDefault="0070111F" w:rsidP="0070111F">
            <w:pPr>
              <w:jc w:val="center"/>
              <w:rPr>
                <w:rFonts w:ascii="Times New Roman"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7B249A6" w14:textId="2C2D5841" w:rsidR="0070111F" w:rsidRPr="00DD2778" w:rsidRDefault="0070111F" w:rsidP="0070111F">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70111F" w14:paraId="62DBAF13" w14:textId="77777777" w:rsidTr="000004FF">
        <w:trPr>
          <w:trHeight w:val="543"/>
        </w:trPr>
        <w:tc>
          <w:tcPr>
            <w:tcW w:w="9746" w:type="dxa"/>
            <w:gridSpan w:val="6"/>
          </w:tcPr>
          <w:p w14:paraId="7A171709" w14:textId="2F572FD9"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69F8808"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B65780B" w14:textId="77777777"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6EBAFC09"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良性</w:t>
            </w:r>
          </w:p>
        </w:tc>
        <w:tc>
          <w:tcPr>
            <w:tcW w:w="1754" w:type="dxa"/>
          </w:tcPr>
          <w:p w14:paraId="1663CE66"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0DF1CC8A"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040876D"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6982A68"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50084FF8" w14:textId="77777777" w:rsidTr="00360953">
        <w:trPr>
          <w:trHeight w:val="543"/>
        </w:trPr>
        <w:tc>
          <w:tcPr>
            <w:tcW w:w="9746" w:type="dxa"/>
            <w:gridSpan w:val="6"/>
          </w:tcPr>
          <w:p w14:paraId="797D1E82" w14:textId="4A32924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7A963ACD" w14:textId="77777777" w:rsidTr="0036095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CDD8DD1" w14:textId="11238C63"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5D52D465" w14:textId="77777777" w:rsidR="00E13966" w:rsidRDefault="00E13966">
      <w:pPr>
        <w:widowControl/>
        <w:jc w:val="left"/>
        <w:rPr>
          <w:rFonts w:ascii="Times New Roman" w:hAnsi="Times New Roman"/>
          <w:b/>
          <w:sz w:val="28"/>
          <w:szCs w:val="28"/>
        </w:rPr>
      </w:pPr>
    </w:p>
    <w:p w14:paraId="4DAB0B2B" w14:textId="77777777" w:rsidR="00E13966" w:rsidRDefault="00E13966">
      <w:pPr>
        <w:widowControl/>
        <w:jc w:val="left"/>
        <w:rPr>
          <w:rFonts w:ascii="Times New Roman" w:hAnsi="Times New Roman"/>
          <w:b/>
          <w:sz w:val="28"/>
          <w:szCs w:val="28"/>
        </w:rPr>
      </w:pPr>
    </w:p>
    <w:p w14:paraId="35D860B7" w14:textId="77777777" w:rsidR="00E13966" w:rsidRDefault="00E13966">
      <w:pPr>
        <w:widowControl/>
        <w:jc w:val="left"/>
        <w:rPr>
          <w:rFonts w:ascii="Times New Roman" w:hAnsi="Times New Roman"/>
          <w:b/>
          <w:sz w:val="28"/>
          <w:szCs w:val="28"/>
        </w:rPr>
      </w:pPr>
    </w:p>
    <w:p w14:paraId="49031C21" w14:textId="77777777" w:rsidR="00E13966" w:rsidRDefault="00E13966">
      <w:pPr>
        <w:widowControl/>
        <w:jc w:val="left"/>
        <w:rPr>
          <w:rFonts w:ascii="Times New Roman" w:hAnsi="Times New Roman"/>
          <w:b/>
          <w:sz w:val="28"/>
          <w:szCs w:val="28"/>
        </w:rPr>
      </w:pP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E13966" w14:paraId="2CD31BA5" w14:textId="77777777">
        <w:trPr>
          <w:trHeight w:val="594"/>
        </w:trPr>
        <w:tc>
          <w:tcPr>
            <w:tcW w:w="2263" w:type="dxa"/>
            <w:gridSpan w:val="2"/>
            <w:shd w:val="clear" w:color="auto" w:fill="auto"/>
            <w:vAlign w:val="center"/>
          </w:tcPr>
          <w:p w14:paraId="175AFB0D"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18943D97" wp14:editId="0A0B90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r>
              <w:rPr>
                <w:rFonts w:ascii="Times New Roman" w:hAnsi="Times New Roman"/>
                <w:sz w:val="22"/>
              </w:rPr>
              <w:t>初审医师：</w:t>
            </w:r>
          </w:p>
        </w:tc>
        <w:tc>
          <w:tcPr>
            <w:tcW w:w="2132" w:type="dxa"/>
            <w:shd w:val="clear" w:color="auto" w:fill="auto"/>
            <w:vAlign w:val="center"/>
          </w:tcPr>
          <w:p w14:paraId="185DEC21" w14:textId="77777777" w:rsidR="00E13966" w:rsidRDefault="00E13966">
            <w:pPr>
              <w:ind w:firstLineChars="50" w:firstLine="110"/>
              <w:rPr>
                <w:rFonts w:ascii="Times New Roman" w:hAnsi="Times New Roman"/>
                <w:sz w:val="22"/>
              </w:rPr>
            </w:pPr>
          </w:p>
        </w:tc>
        <w:tc>
          <w:tcPr>
            <w:tcW w:w="1696" w:type="dxa"/>
            <w:shd w:val="clear" w:color="auto" w:fill="auto"/>
            <w:vAlign w:val="center"/>
          </w:tcPr>
          <w:p w14:paraId="66386FA0" w14:textId="77777777" w:rsidR="00E13966" w:rsidRDefault="000A087C">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1E1F2B76"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78AB36D4" wp14:editId="5B635BF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E13966" w14:paraId="57B68FA2" w14:textId="77777777">
        <w:trPr>
          <w:trHeight w:val="560"/>
        </w:trPr>
        <w:tc>
          <w:tcPr>
            <w:tcW w:w="1985" w:type="dxa"/>
            <w:shd w:val="clear" w:color="auto" w:fill="auto"/>
            <w:vAlign w:val="center"/>
          </w:tcPr>
          <w:p w14:paraId="39D8513F" w14:textId="77777777" w:rsidR="00E13966" w:rsidRDefault="000A087C">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3AB1C297" w14:textId="30BEEF6F" w:rsidR="00E13966" w:rsidRDefault="00CF6924">
            <w:pPr>
              <w:rPr>
                <w:rFonts w:ascii="Times New Roman" w:hAnsi="Times New Roman"/>
                <w:kern w:val="0"/>
                <w:sz w:val="22"/>
              </w:rPr>
            </w:pPr>
            <w:r w:rsidRPr="00CF6924">
              <w:rPr>
                <w:rFonts w:ascii="Times New Roman" w:hAnsi="Times New Roman"/>
                <w:kern w:val="0"/>
                <w:sz w:val="22"/>
              </w:rPr>
              <w:t>{{</w:t>
            </w:r>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
        </w:tc>
        <w:tc>
          <w:tcPr>
            <w:tcW w:w="1696" w:type="dxa"/>
            <w:shd w:val="clear" w:color="auto" w:fill="auto"/>
            <w:vAlign w:val="center"/>
          </w:tcPr>
          <w:p w14:paraId="5082F97D" w14:textId="77777777" w:rsidR="00E13966" w:rsidRDefault="000A087C">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4BAA1A0F" w14:textId="4B0BB9E6" w:rsidR="00E13966" w:rsidRDefault="00CF6924">
            <w:pPr>
              <w:rPr>
                <w:rFonts w:ascii="Times New Roman" w:hAnsi="Times New Roman"/>
                <w:sz w:val="22"/>
              </w:rPr>
            </w:pPr>
            <w:r w:rsidRPr="00CF6924">
              <w:rPr>
                <w:rFonts w:ascii="Times New Roman" w:hAnsi="Times New Roman"/>
                <w:kern w:val="0"/>
                <w:sz w:val="22"/>
              </w:rPr>
              <w:t>{{</w:t>
            </w:r>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
        </w:tc>
      </w:tr>
    </w:tbl>
    <w:p w14:paraId="2ED7EFCF" w14:textId="77777777" w:rsidR="00E13966" w:rsidRDefault="000A087C">
      <w:pPr>
        <w:widowControl/>
        <w:jc w:val="left"/>
        <w:rPr>
          <w:rFonts w:ascii="Times New Roman" w:hAnsi="Times New Roman"/>
          <w:b/>
          <w:sz w:val="28"/>
          <w:szCs w:val="28"/>
        </w:rPr>
      </w:pPr>
      <w:r>
        <w:rPr>
          <w:rFonts w:ascii="Times New Roman" w:hAnsi="Times New Roman"/>
          <w:b/>
          <w:sz w:val="28"/>
          <w:szCs w:val="28"/>
        </w:rPr>
        <w:br w:type="page"/>
      </w:r>
    </w:p>
    <w:bookmarkEnd w:id="2"/>
    <w:p w14:paraId="2D179784"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5C9E14A4" w14:textId="1E1071CE" w:rsidR="00E13966" w:rsidRPr="008D6454" w:rsidRDefault="000A087C" w:rsidP="008D6454">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348F4C0B"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133B55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37BFE30E"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577668E0"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74A2480B"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10B2B2B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327E5BAA"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5A906AE9" w14:textId="77777777" w:rsidTr="000224FD">
        <w:trPr>
          <w:trHeight w:val="454"/>
        </w:trPr>
        <w:tc>
          <w:tcPr>
            <w:tcW w:w="10204" w:type="dxa"/>
            <w:gridSpan w:val="6"/>
            <w:noWrap/>
          </w:tcPr>
          <w:p w14:paraId="78652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or var_brca.snv_s.B1_L4</w:t>
            </w:r>
            <w:r w:rsidRPr="00112009">
              <w:rPr>
                <w:rFonts w:ascii="Times New Roman" w:hAnsi="Times New Roman" w:hint="eastAsia"/>
                <w:bCs/>
                <w:color w:val="000000"/>
                <w:szCs w:val="21"/>
              </w:rPr>
              <w:t>%}</w:t>
            </w:r>
          </w:p>
        </w:tc>
      </w:tr>
      <w:tr w:rsidR="00112009" w:rsidRPr="00112009" w14:paraId="6692228A"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162638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 var_brca.snv_s.B1_L4</w:t>
            </w:r>
            <w:r w:rsidRPr="00112009">
              <w:rPr>
                <w:rFonts w:ascii="Times New Roman" w:hAnsi="Times New Roman" w:hint="eastAsia"/>
                <w:bCs/>
                <w:color w:val="000000"/>
                <w:szCs w:val="21"/>
              </w:rPr>
              <w:t>%}</w:t>
            </w:r>
          </w:p>
        </w:tc>
      </w:tr>
      <w:tr w:rsidR="00112009" w:rsidRPr="00112009" w14:paraId="10638247" w14:textId="77777777" w:rsidTr="000224FD">
        <w:trPr>
          <w:trHeight w:val="454"/>
        </w:trPr>
        <w:tc>
          <w:tcPr>
            <w:tcW w:w="752" w:type="dxa"/>
            <w:noWrap/>
          </w:tcPr>
          <w:p w14:paraId="0F43EDF7"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3C0CCA70"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
        </w:tc>
        <w:tc>
          <w:tcPr>
            <w:tcW w:w="3951" w:type="dxa"/>
          </w:tcPr>
          <w:p w14:paraId="51BEFCE2"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 xml:space="preserve">{%if </w:t>
            </w:r>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_p!=”p.?”%}{{a.hgvs_c}} ({{a.hgvs_p}}){%else%}{{a.hgvs_c}}{%endif%}</w:t>
            </w:r>
          </w:p>
        </w:tc>
        <w:tc>
          <w:tcPr>
            <w:tcW w:w="1416" w:type="dxa"/>
          </w:tcPr>
          <w:p w14:paraId="26F84DE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1ED1950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{%if a.freq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694ED58D"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{%if a.clinic_num_</w:t>
            </w:r>
            <w:r w:rsidRPr="00112009">
              <w:rPr>
                <w:rFonts w:ascii="Times New Roman" w:hAnsi="Times New Roman"/>
                <w:b/>
                <w:color w:val="FF0000"/>
                <w:szCs w:val="21"/>
              </w:rPr>
              <w:t>g</w:t>
            </w:r>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{%elif a.clinic_num_</w:t>
            </w:r>
            <w:r w:rsidRPr="00112009">
              <w:rPr>
                <w:rFonts w:ascii="Times New Roman" w:hAnsi="Times New Roman"/>
                <w:b/>
                <w:color w:val="FF0000"/>
                <w:szCs w:val="21"/>
              </w:rPr>
              <w:t>g</w:t>
            </w:r>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3F0699A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489A18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39E9F5F3" w14:textId="77777777" w:rsidTr="000224FD">
        <w:trPr>
          <w:trHeight w:val="454"/>
        </w:trPr>
        <w:tc>
          <w:tcPr>
            <w:tcW w:w="10204" w:type="dxa"/>
            <w:gridSpan w:val="6"/>
            <w:noWrap/>
          </w:tcPr>
          <w:p w14:paraId="7B424F5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4414656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F8D3A2D"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47FDB47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6B00936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023479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p>
        </w:tc>
        <w:tc>
          <w:tcPr>
            <w:tcW w:w="1273" w:type="dxa"/>
          </w:tcPr>
          <w:p w14:paraId="347DFA78"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5FFE912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09E92C8D" w14:textId="77777777" w:rsidTr="000224FD">
        <w:trPr>
          <w:trHeight w:val="454"/>
        </w:trPr>
        <w:tc>
          <w:tcPr>
            <w:tcW w:w="10204" w:type="dxa"/>
            <w:gridSpan w:val="6"/>
            <w:noWrap/>
          </w:tcPr>
          <w:p w14:paraId="5D831C7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CE0DB8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15ECCB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or var_brca.snv_s.B2_L4</w:t>
            </w:r>
            <w:r w:rsidRPr="00112009">
              <w:rPr>
                <w:rFonts w:ascii="Times New Roman" w:hAnsi="Times New Roman" w:hint="eastAsia"/>
                <w:bCs/>
                <w:color w:val="000000"/>
                <w:szCs w:val="21"/>
              </w:rPr>
              <w:t>%}</w:t>
            </w:r>
          </w:p>
        </w:tc>
      </w:tr>
      <w:tr w:rsidR="00112009" w:rsidRPr="00112009" w14:paraId="38CF8C5A" w14:textId="77777777" w:rsidTr="000224FD">
        <w:trPr>
          <w:trHeight w:val="454"/>
        </w:trPr>
        <w:tc>
          <w:tcPr>
            <w:tcW w:w="10204" w:type="dxa"/>
            <w:gridSpan w:val="6"/>
            <w:noWrap/>
          </w:tcPr>
          <w:p w14:paraId="1953A43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 var_brca.snv_s.B2_L4</w:t>
            </w:r>
            <w:r w:rsidRPr="00112009">
              <w:rPr>
                <w:rFonts w:ascii="Times New Roman" w:hAnsi="Times New Roman" w:hint="eastAsia"/>
                <w:bCs/>
                <w:color w:val="000000"/>
                <w:szCs w:val="21"/>
              </w:rPr>
              <w:t>%}</w:t>
            </w:r>
          </w:p>
        </w:tc>
      </w:tr>
      <w:tr w:rsidR="00112009" w:rsidRPr="00112009" w14:paraId="7E475FE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D481F48"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22E4C4AE"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
        </w:tc>
        <w:tc>
          <w:tcPr>
            <w:tcW w:w="3951" w:type="dxa"/>
          </w:tcPr>
          <w:p w14:paraId="3D5A118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 xml:space="preserve">{%if </w:t>
            </w:r>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_p!=”p.?”%}{{a.hgvs_c}} ({{a.hgvs_p}}){%else%}{{a.hgvs_c}}{%endif%}</w:t>
            </w:r>
          </w:p>
        </w:tc>
        <w:tc>
          <w:tcPr>
            <w:tcW w:w="1416" w:type="dxa"/>
          </w:tcPr>
          <w:p w14:paraId="435FBC2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4AC279B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{%if a.freq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21C42EE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{%if a.clinic_num_</w:t>
            </w:r>
            <w:r w:rsidRPr="00112009">
              <w:rPr>
                <w:rFonts w:ascii="Times New Roman" w:hAnsi="Times New Roman"/>
                <w:b/>
                <w:color w:val="FF0000"/>
                <w:szCs w:val="21"/>
              </w:rPr>
              <w:t>g</w:t>
            </w:r>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{%elif a.clinic_num_</w:t>
            </w:r>
            <w:r w:rsidRPr="00112009">
              <w:rPr>
                <w:rFonts w:ascii="Times New Roman" w:hAnsi="Times New Roman"/>
                <w:b/>
                <w:color w:val="FF0000"/>
                <w:szCs w:val="21"/>
              </w:rPr>
              <w:t>g</w:t>
            </w:r>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6674729E" w14:textId="77777777" w:rsidTr="000224FD">
        <w:trPr>
          <w:trHeight w:val="454"/>
        </w:trPr>
        <w:tc>
          <w:tcPr>
            <w:tcW w:w="10204" w:type="dxa"/>
            <w:gridSpan w:val="6"/>
            <w:noWrap/>
          </w:tcPr>
          <w:p w14:paraId="1338006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5B4A1F5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C5DF343"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5BAC3054" w14:textId="77777777" w:rsidTr="000224FD">
        <w:trPr>
          <w:trHeight w:val="454"/>
        </w:trPr>
        <w:tc>
          <w:tcPr>
            <w:tcW w:w="752" w:type="dxa"/>
            <w:noWrap/>
          </w:tcPr>
          <w:p w14:paraId="45A129D1"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52CE0F4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62C837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34BC24F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0E26B6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793E075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24D046C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C6E87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10976B69" w14:textId="77777777" w:rsidR="008D6454" w:rsidRPr="00F90CAD" w:rsidRDefault="008D6454" w:rsidP="008D6454">
      <w:pPr>
        <w:spacing w:line="400" w:lineRule="exact"/>
        <w:rPr>
          <w:rFonts w:ascii="Times New Roman" w:hAnsi="Times New Roman"/>
          <w:sz w:val="18"/>
          <w:szCs w:val="18"/>
        </w:rPr>
      </w:pPr>
    </w:p>
    <w:p w14:paraId="1C0043D5" w14:textId="77777777" w:rsidR="008D6454" w:rsidRDefault="008D6454" w:rsidP="008D6454">
      <w:pPr>
        <w:numPr>
          <w:ilvl w:val="0"/>
          <w:numId w:val="1"/>
        </w:numPr>
        <w:wordWrap w:val="0"/>
        <w:spacing w:line="480" w:lineRule="auto"/>
        <w:rPr>
          <w:rFonts w:ascii="Times New Roman" w:hAnsi="Times New Roman"/>
          <w:sz w:val="24"/>
          <w:szCs w:val="24"/>
        </w:rPr>
      </w:pPr>
      <w:r w:rsidRPr="00B26A96">
        <w:rPr>
          <w:rFonts w:ascii="Times New Roman" w:hAnsi="Times New Roman"/>
          <w:sz w:val="24"/>
          <w:szCs w:val="24"/>
        </w:rPr>
        <w:t>拷贝数变异（</w:t>
      </w:r>
      <w:r w:rsidRPr="00B26A96">
        <w:rPr>
          <w:rFonts w:ascii="Times New Roman" w:hAnsi="Times New Roman"/>
          <w:sz w:val="24"/>
          <w:szCs w:val="24"/>
        </w:rPr>
        <w:t>CNV</w:t>
      </w:r>
      <w:r w:rsidRPr="00B26A96">
        <w:rPr>
          <w:rFonts w:ascii="Times New Roman" w:hAnsi="Times New Roman"/>
          <w:sz w:val="24"/>
          <w:szCs w:val="24"/>
        </w:rPr>
        <w:t>）及</w:t>
      </w:r>
      <w:r w:rsidRPr="00B26A96">
        <w:rPr>
          <w:rFonts w:ascii="Times New Roman" w:hAnsi="Times New Roman"/>
          <w:sz w:val="24"/>
          <w:szCs w:val="24"/>
        </w:rPr>
        <w:t>MLPA</w:t>
      </w:r>
      <w:r w:rsidRPr="00B26A96">
        <w:rPr>
          <w:rFonts w:ascii="Times New Roman" w:hAnsi="Times New Roman"/>
          <w:sz w:val="24"/>
          <w:szCs w:val="24"/>
        </w:rPr>
        <w:t>验证结果</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00AC96CC"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4B20D39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lastRenderedPageBreak/>
              <w:t>编号</w:t>
            </w:r>
          </w:p>
        </w:tc>
        <w:tc>
          <w:tcPr>
            <w:tcW w:w="1112" w:type="dxa"/>
            <w:noWrap/>
          </w:tcPr>
          <w:p w14:paraId="456168B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44FA5AA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53742795"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A1F6F7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13034CF9"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40341BDE" w14:textId="77777777" w:rsidTr="000224FD">
        <w:trPr>
          <w:trHeight w:val="454"/>
        </w:trPr>
        <w:tc>
          <w:tcPr>
            <w:tcW w:w="10204" w:type="dxa"/>
            <w:gridSpan w:val="6"/>
            <w:noWrap/>
          </w:tcPr>
          <w:p w14:paraId="7821B54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112009" w:rsidRPr="00112009" w14:paraId="5812F2C1"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A1DE62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w:t>
            </w:r>
          </w:p>
        </w:tc>
      </w:tr>
      <w:tr w:rsidR="00112009" w:rsidRPr="00112009" w14:paraId="0B23A001" w14:textId="77777777" w:rsidTr="000224FD">
        <w:trPr>
          <w:trHeight w:val="454"/>
        </w:trPr>
        <w:tc>
          <w:tcPr>
            <w:tcW w:w="752" w:type="dxa"/>
            <w:noWrap/>
          </w:tcPr>
          <w:p w14:paraId="69F7C3BB"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611CD32B"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
        </w:tc>
        <w:tc>
          <w:tcPr>
            <w:tcW w:w="3951" w:type="dxa"/>
          </w:tcPr>
          <w:p w14:paraId="29DE0A9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{{a.value}} del</w:t>
            </w:r>
          </w:p>
        </w:tc>
        <w:tc>
          <w:tcPr>
            <w:tcW w:w="1416" w:type="dxa"/>
          </w:tcPr>
          <w:p w14:paraId="464900E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79B43A50"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122E0933"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tc>
      </w:tr>
      <w:tr w:rsidR="00112009" w:rsidRPr="00112009" w14:paraId="43741B4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0BDFBD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4E576A25" w14:textId="77777777" w:rsidTr="000224FD">
        <w:trPr>
          <w:trHeight w:val="454"/>
        </w:trPr>
        <w:tc>
          <w:tcPr>
            <w:tcW w:w="10204" w:type="dxa"/>
            <w:gridSpan w:val="6"/>
            <w:noWrap/>
          </w:tcPr>
          <w:p w14:paraId="58479CCE"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4DED83B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A8FE91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112009" w:rsidRPr="00112009" w14:paraId="472C84DF" w14:textId="77777777" w:rsidTr="000224FD">
        <w:trPr>
          <w:trHeight w:val="454"/>
        </w:trPr>
        <w:tc>
          <w:tcPr>
            <w:tcW w:w="10204" w:type="dxa"/>
            <w:gridSpan w:val="6"/>
            <w:noWrap/>
          </w:tcPr>
          <w:p w14:paraId="2BE339C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.B1_Gain</w:t>
            </w:r>
            <w:r w:rsidRPr="00112009">
              <w:rPr>
                <w:rFonts w:ascii="Times New Roman" w:hAnsi="Times New Roman" w:hint="eastAsia"/>
                <w:bCs/>
                <w:color w:val="000000"/>
                <w:szCs w:val="21"/>
              </w:rPr>
              <w:t>%}</w:t>
            </w:r>
          </w:p>
        </w:tc>
      </w:tr>
      <w:tr w:rsidR="00112009" w:rsidRPr="00112009" w14:paraId="41C2D78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11F24957"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6F4386B"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
        </w:tc>
        <w:tc>
          <w:tcPr>
            <w:tcW w:w="3951" w:type="dxa"/>
          </w:tcPr>
          <w:p w14:paraId="322521F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{{a.value}} dup</w:t>
            </w:r>
          </w:p>
        </w:tc>
        <w:tc>
          <w:tcPr>
            <w:tcW w:w="1416" w:type="dxa"/>
          </w:tcPr>
          <w:p w14:paraId="5595947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666D83D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12682E3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tc>
      </w:tr>
      <w:tr w:rsidR="00112009" w:rsidRPr="00112009" w14:paraId="30F7F10D" w14:textId="77777777" w:rsidTr="000224FD">
        <w:trPr>
          <w:trHeight w:val="454"/>
        </w:trPr>
        <w:tc>
          <w:tcPr>
            <w:tcW w:w="10204" w:type="dxa"/>
            <w:gridSpan w:val="6"/>
            <w:noWrap/>
          </w:tcPr>
          <w:p w14:paraId="6AD2B8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6C86E77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32E73FC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5CEB5BD" w14:textId="77777777" w:rsidTr="000224FD">
        <w:trPr>
          <w:trHeight w:val="454"/>
        </w:trPr>
        <w:tc>
          <w:tcPr>
            <w:tcW w:w="10204" w:type="dxa"/>
            <w:gridSpan w:val="6"/>
            <w:noWrap/>
          </w:tcPr>
          <w:p w14:paraId="0E6AE48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.B1_Loss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var_brca.mlpa.B1_Gain</w:t>
            </w:r>
            <w:r w:rsidRPr="00112009">
              <w:rPr>
                <w:rFonts w:ascii="Times New Roman" w:hAnsi="Times New Roman" w:hint="eastAsia"/>
                <w:bCs/>
                <w:color w:val="000000"/>
                <w:szCs w:val="21"/>
              </w:rPr>
              <w:t xml:space="preserve"> %}</w:t>
            </w:r>
          </w:p>
        </w:tc>
      </w:tr>
      <w:tr w:rsidR="00112009" w:rsidRPr="00112009" w14:paraId="19B929DC"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61ED632"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780C216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0469E26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6D1E703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43C2D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23B9608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3FEC1D05" w14:textId="77777777" w:rsidTr="000224FD">
        <w:trPr>
          <w:trHeight w:val="454"/>
        </w:trPr>
        <w:tc>
          <w:tcPr>
            <w:tcW w:w="10204" w:type="dxa"/>
            <w:gridSpan w:val="6"/>
            <w:noWrap/>
          </w:tcPr>
          <w:p w14:paraId="6F87985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164DF31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2213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112009" w:rsidRPr="00112009" w14:paraId="31933F85" w14:textId="77777777" w:rsidTr="000224FD">
        <w:trPr>
          <w:trHeight w:val="454"/>
        </w:trPr>
        <w:tc>
          <w:tcPr>
            <w:tcW w:w="10204" w:type="dxa"/>
            <w:gridSpan w:val="6"/>
            <w:noWrap/>
          </w:tcPr>
          <w:p w14:paraId="4773691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w:t>
            </w:r>
          </w:p>
        </w:tc>
      </w:tr>
      <w:tr w:rsidR="00112009" w:rsidRPr="00112009" w14:paraId="30EC0B6F"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8F89293"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731C199F"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
        </w:tc>
        <w:tc>
          <w:tcPr>
            <w:tcW w:w="3951" w:type="dxa"/>
          </w:tcPr>
          <w:p w14:paraId="180FCB4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{{a.value}} del</w:t>
            </w:r>
          </w:p>
        </w:tc>
        <w:tc>
          <w:tcPr>
            <w:tcW w:w="1416" w:type="dxa"/>
          </w:tcPr>
          <w:p w14:paraId="30F6D0B1"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07B0E4F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284D1A0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疑似致病性变异</w:t>
            </w:r>
          </w:p>
        </w:tc>
      </w:tr>
      <w:tr w:rsidR="00112009" w:rsidRPr="00112009" w14:paraId="33497E1C" w14:textId="77777777" w:rsidTr="000224FD">
        <w:trPr>
          <w:trHeight w:val="454"/>
        </w:trPr>
        <w:tc>
          <w:tcPr>
            <w:tcW w:w="10204" w:type="dxa"/>
            <w:gridSpan w:val="6"/>
            <w:noWrap/>
          </w:tcPr>
          <w:p w14:paraId="6A7F5E1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7ED7E4B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577C54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9626B44" w14:textId="77777777" w:rsidTr="000224FD">
        <w:trPr>
          <w:trHeight w:val="454"/>
        </w:trPr>
        <w:tc>
          <w:tcPr>
            <w:tcW w:w="10204" w:type="dxa"/>
            <w:gridSpan w:val="6"/>
            <w:noWrap/>
          </w:tcPr>
          <w:p w14:paraId="3B6F56D1"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112009" w:rsidRPr="00112009" w14:paraId="66EB9193"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FB9D34B"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.B2_Gain</w:t>
            </w:r>
            <w:r w:rsidRPr="00112009">
              <w:rPr>
                <w:rFonts w:ascii="Times New Roman" w:hAnsi="Times New Roman" w:hint="eastAsia"/>
                <w:bCs/>
                <w:color w:val="000000"/>
                <w:szCs w:val="21"/>
              </w:rPr>
              <w:t>%}</w:t>
            </w:r>
          </w:p>
        </w:tc>
      </w:tr>
      <w:tr w:rsidR="00112009" w:rsidRPr="00112009" w14:paraId="78340A33" w14:textId="77777777" w:rsidTr="000224FD">
        <w:trPr>
          <w:trHeight w:val="454"/>
        </w:trPr>
        <w:tc>
          <w:tcPr>
            <w:tcW w:w="752" w:type="dxa"/>
            <w:noWrap/>
          </w:tcPr>
          <w:p w14:paraId="763CB07B"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14B5719"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
        </w:tc>
        <w:tc>
          <w:tcPr>
            <w:tcW w:w="3951" w:type="dxa"/>
          </w:tcPr>
          <w:p w14:paraId="125909AA"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Cs/>
                <w:color w:val="000000"/>
                <w:szCs w:val="21"/>
              </w:rPr>
              <w:t>{{a.value}} dup</w:t>
            </w:r>
          </w:p>
        </w:tc>
        <w:tc>
          <w:tcPr>
            <w:tcW w:w="1416" w:type="dxa"/>
          </w:tcPr>
          <w:p w14:paraId="7CD47F5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7F2642D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79DEECE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意义不明确变异</w:t>
            </w:r>
          </w:p>
        </w:tc>
      </w:tr>
      <w:tr w:rsidR="00112009" w:rsidRPr="00112009" w14:paraId="42331D3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F78391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70F1FA1C" w14:textId="77777777" w:rsidTr="000224FD">
        <w:trPr>
          <w:trHeight w:val="454"/>
        </w:trPr>
        <w:tc>
          <w:tcPr>
            <w:tcW w:w="10204" w:type="dxa"/>
            <w:gridSpan w:val="6"/>
            <w:noWrap/>
          </w:tcPr>
          <w:p w14:paraId="3DF4BC8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52FA5AC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E14E74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if not var_</w:t>
            </w:r>
            <w:proofErr w:type="gramStart"/>
            <w:r w:rsidRPr="00112009">
              <w:rPr>
                <w:rFonts w:ascii="Times New Roman" w:hAnsi="Times New Roman"/>
                <w:bCs/>
                <w:color w:val="000000"/>
                <w:szCs w:val="21"/>
              </w:rPr>
              <w:t>brca.mlpa</w:t>
            </w:r>
            <w:proofErr w:type="gramEnd"/>
            <w:r w:rsidRPr="00112009">
              <w:rPr>
                <w:rFonts w:ascii="Times New Roman" w:hAnsi="Times New Roman"/>
                <w:bCs/>
                <w:color w:val="000000"/>
                <w:szCs w:val="21"/>
              </w:rPr>
              <w:t>.B2_Loss</w:t>
            </w:r>
            <w:r w:rsidRPr="00112009">
              <w:rPr>
                <w:rFonts w:ascii="Times New Roman" w:hAnsi="Times New Roman" w:hint="eastAsia"/>
                <w:bCs/>
                <w:color w:val="000000"/>
                <w:szCs w:val="21"/>
              </w:rPr>
              <w:t xml:space="preserve"> </w:t>
            </w:r>
            <w:r w:rsidRPr="00112009">
              <w:rPr>
                <w:rFonts w:ascii="Times New Roman" w:hAnsi="Times New Roman"/>
                <w:bCs/>
                <w:color w:val="000000"/>
                <w:szCs w:val="21"/>
              </w:rPr>
              <w:t>and not var_brca.mlpa.B2_Gain</w:t>
            </w:r>
            <w:r w:rsidRPr="00112009">
              <w:rPr>
                <w:rFonts w:ascii="Times New Roman" w:hAnsi="Times New Roman" w:hint="eastAsia"/>
                <w:bCs/>
                <w:color w:val="000000"/>
                <w:szCs w:val="21"/>
              </w:rPr>
              <w:t xml:space="preserve"> %}</w:t>
            </w:r>
          </w:p>
        </w:tc>
      </w:tr>
      <w:tr w:rsidR="00112009" w:rsidRPr="00112009" w14:paraId="089CA7E9" w14:textId="77777777" w:rsidTr="000224FD">
        <w:trPr>
          <w:trHeight w:val="454"/>
        </w:trPr>
        <w:tc>
          <w:tcPr>
            <w:tcW w:w="752" w:type="dxa"/>
            <w:noWrap/>
          </w:tcPr>
          <w:p w14:paraId="697A3E8A"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1BE2CB2"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7C5661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7AEAF18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2417C9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555D36C"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100ABCB6"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CE248A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378ABA09" w14:textId="77777777" w:rsidR="00E13966" w:rsidRDefault="00E13966">
      <w:pPr>
        <w:spacing w:line="400" w:lineRule="exact"/>
        <w:rPr>
          <w:rFonts w:ascii="Times New Roman" w:hAnsi="Times New Roman"/>
          <w:sz w:val="18"/>
          <w:szCs w:val="18"/>
        </w:rPr>
      </w:pPr>
    </w:p>
    <w:p w14:paraId="600FB8AB" w14:textId="77777777" w:rsidR="00E13966" w:rsidRDefault="000A087C">
      <w:pPr>
        <w:spacing w:line="400" w:lineRule="exact"/>
        <w:rPr>
          <w:rFonts w:ascii="Times New Roman" w:hAnsi="Times New Roman"/>
          <w:sz w:val="18"/>
          <w:szCs w:val="18"/>
        </w:rPr>
      </w:pPr>
      <w:r>
        <w:rPr>
          <w:rFonts w:ascii="Times New Roman" w:hAnsi="Times New Roman"/>
          <w:sz w:val="18"/>
          <w:szCs w:val="18"/>
        </w:rPr>
        <w:lastRenderedPageBreak/>
        <w:t>注：</w:t>
      </w:r>
    </w:p>
    <w:p w14:paraId="562C6A50"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0F75203" w14:textId="057D8BB0"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i/>
          <w:sz w:val="18"/>
          <w:szCs w:val="18"/>
        </w:rPr>
        <w:t>BRCA1</w:t>
      </w:r>
      <w:r>
        <w:rPr>
          <w:rFonts w:ascii="Times New Roman" w:hAnsi="Times New Roman"/>
          <w:sz w:val="18"/>
          <w:szCs w:val="18"/>
        </w:rPr>
        <w:t>基因和</w:t>
      </w:r>
      <w:r>
        <w:rPr>
          <w:rFonts w:ascii="Times New Roman" w:hAnsi="Times New Roman"/>
          <w:i/>
          <w:sz w:val="18"/>
          <w:szCs w:val="18"/>
        </w:rPr>
        <w:t>BRCA2</w:t>
      </w:r>
      <w:r>
        <w:rPr>
          <w:rFonts w:ascii="Times New Roman" w:hAnsi="Times New Roman"/>
          <w:sz w:val="18"/>
          <w:szCs w:val="18"/>
        </w:rPr>
        <w:t>基因胚系变异可分为：</w:t>
      </w:r>
      <w:r>
        <w:rPr>
          <w:rFonts w:ascii="Times New Roman" w:hAnsi="Times New Roman" w:hint="eastAsia"/>
          <w:sz w:val="18"/>
          <w:szCs w:val="18"/>
        </w:rPr>
        <w:t>5</w:t>
      </w:r>
      <w:r>
        <w:rPr>
          <w:rFonts w:ascii="Times New Roman" w:hAnsi="Times New Roman" w:hint="eastAsia"/>
          <w:sz w:val="18"/>
          <w:szCs w:val="18"/>
        </w:rPr>
        <w:t>类</w:t>
      </w:r>
      <w:r>
        <w:rPr>
          <w:rFonts w:ascii="Times New Roman" w:hAnsi="Times New Roman"/>
          <w:sz w:val="18"/>
          <w:szCs w:val="18"/>
        </w:rPr>
        <w:t>致病性变异</w:t>
      </w:r>
      <w:r>
        <w:rPr>
          <w:rFonts w:ascii="Times New Roman" w:hAnsi="Times New Roman"/>
          <w:sz w:val="18"/>
          <w:szCs w:val="18"/>
        </w:rPr>
        <w:t>/</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hint="eastAsia"/>
          <w:sz w:val="18"/>
          <w:szCs w:val="18"/>
        </w:rPr>
        <w:t>3</w:t>
      </w:r>
      <w:r>
        <w:rPr>
          <w:rFonts w:ascii="Times New Roman" w:hAnsi="Times New Roman" w:hint="eastAsia"/>
          <w:sz w:val="18"/>
          <w:szCs w:val="18"/>
        </w:rPr>
        <w:t>类</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hint="eastAsia"/>
          <w:sz w:val="18"/>
          <w:szCs w:val="18"/>
        </w:rPr>
        <w:t>2</w:t>
      </w:r>
      <w:r>
        <w:rPr>
          <w:rFonts w:ascii="Times New Roman" w:hAnsi="Times New Roman" w:hint="eastAsia"/>
          <w:sz w:val="18"/>
          <w:szCs w:val="18"/>
        </w:rPr>
        <w:t>类</w:t>
      </w:r>
      <w:r>
        <w:rPr>
          <w:rFonts w:ascii="Times New Roman" w:hAnsi="Times New Roman"/>
          <w:sz w:val="18"/>
          <w:szCs w:val="18"/>
        </w:rPr>
        <w:t>疑似良性变异</w:t>
      </w:r>
      <w:r>
        <w:rPr>
          <w:rFonts w:ascii="Times New Roman" w:hAnsi="Times New Roman"/>
          <w:sz w:val="18"/>
          <w:szCs w:val="18"/>
        </w:rPr>
        <w:t>/</w:t>
      </w:r>
      <w:r>
        <w:rPr>
          <w:rFonts w:ascii="Times New Roman" w:hAnsi="Times New Roman" w:hint="eastAsia"/>
          <w:sz w:val="18"/>
          <w:szCs w:val="18"/>
        </w:rPr>
        <w:t>1</w:t>
      </w:r>
      <w:r>
        <w:rPr>
          <w:rFonts w:ascii="Times New Roman" w:hAnsi="Times New Roman" w:hint="eastAsia"/>
          <w:sz w:val="18"/>
          <w:szCs w:val="18"/>
        </w:rPr>
        <w:t>类</w:t>
      </w:r>
      <w:r>
        <w:rPr>
          <w:rFonts w:ascii="Times New Roman" w:hAnsi="Times New Roman"/>
          <w:sz w:val="18"/>
          <w:szCs w:val="18"/>
        </w:rPr>
        <w:t>良性变异。</w:t>
      </w:r>
      <w:r w:rsidR="00186628" w:rsidRPr="00186628">
        <w:rPr>
          <w:rFonts w:ascii="Times New Roman" w:hAnsi="Times New Roman"/>
          <w:sz w:val="18"/>
          <w:szCs w:val="18"/>
        </w:rPr>
        <w:t>{%if not var_brca.mlpa.B1_Gain+var_brca.mlpa.B2_Gain %}</w:t>
      </w:r>
      <w:r>
        <w:rPr>
          <w:rFonts w:ascii="Times New Roman" w:hAnsi="Times New Roman"/>
          <w:sz w:val="18"/>
          <w:szCs w:val="18"/>
        </w:rPr>
        <w:t>上表中，胚系变异仅列出致病性或疑似致病性变异。</w:t>
      </w:r>
      <w:r w:rsidR="00186628">
        <w:rPr>
          <w:rFonts w:ascii="Times New Roman" w:hAnsi="Times New Roman"/>
          <w:sz w:val="18"/>
          <w:szCs w:val="18"/>
        </w:rPr>
        <w:t>{%endif%}</w:t>
      </w:r>
    </w:p>
    <w:p w14:paraId="2B11F37D"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r>
        <w:rPr>
          <w:rFonts w:ascii="Times New Roman" w:hAnsi="Times New Roman"/>
          <w:sz w:val="18"/>
          <w:szCs w:val="18"/>
        </w:rPr>
        <w:t xml:space="preserve"> </w:t>
      </w:r>
    </w:p>
    <w:p w14:paraId="6AB6D74E" w14:textId="77777777" w:rsidR="00E13966" w:rsidRDefault="000A087C">
      <w:pPr>
        <w:numPr>
          <w:ilvl w:val="0"/>
          <w:numId w:val="2"/>
        </w:numPr>
        <w:spacing w:line="400" w:lineRule="exact"/>
        <w:rPr>
          <w:rFonts w:ascii="Times New Roman" w:hAnsi="Times New Roman"/>
          <w:sz w:val="18"/>
          <w:szCs w:val="18"/>
        </w:rPr>
        <w:sectPr w:rsidR="00E13966">
          <w:headerReference w:type="default" r:id="rId12"/>
          <w:headerReference w:type="first" r:id="rId13"/>
          <w:pgSz w:w="11906" w:h="16838"/>
          <w:pgMar w:top="851" w:right="851" w:bottom="1701" w:left="851" w:header="777" w:footer="737" w:gutter="0"/>
          <w:cols w:space="720"/>
          <w:docGrid w:type="lines" w:linePitch="312"/>
        </w:sectPr>
      </w:pPr>
      <w:r>
        <w:rPr>
          <w:rFonts w:ascii="Times New Roman" w:hAnsi="Times New Roman"/>
          <w:sz w:val="18"/>
          <w:szCs w:val="18"/>
        </w:rPr>
        <w:t>点突变、插入缺失突变详细检测结果见附录</w:t>
      </w:r>
      <w:proofErr w:type="gramStart"/>
      <w:r>
        <w:rPr>
          <w:rFonts w:ascii="Times New Roman" w:hAnsi="Times New Roman"/>
          <w:sz w:val="18"/>
          <w:szCs w:val="18"/>
        </w:rPr>
        <w:t>一</w:t>
      </w:r>
      <w:proofErr w:type="gramEnd"/>
      <w:r>
        <w:rPr>
          <w:rFonts w:ascii="Times New Roman" w:hAnsi="Times New Roman"/>
          <w:sz w:val="18"/>
          <w:szCs w:val="18"/>
        </w:rPr>
        <w:t>。</w:t>
      </w:r>
    </w:p>
    <w:p w14:paraId="036EA8F6"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三</w:t>
      </w:r>
      <w:r>
        <w:rPr>
          <w:rFonts w:ascii="Times New Roman" w:hAnsi="Times New Roman"/>
          <w:sz w:val="36"/>
          <w:szCs w:val="36"/>
        </w:rPr>
        <w:t>、结果说明</w:t>
      </w:r>
    </w:p>
    <w:p w14:paraId="72A74121" w14:textId="77777777" w:rsidR="00A518AD" w:rsidRPr="00303104" w:rsidRDefault="00A518AD" w:rsidP="00A518AD">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w:t>
      </w:r>
      <w:proofErr w:type="gramStart"/>
      <w:r w:rsidRPr="00303104">
        <w:rPr>
          <w:rFonts w:ascii="Times New Roman" w:hAnsi="Times New Roman"/>
          <w:sz w:val="20"/>
          <w:szCs w:val="20"/>
          <w:highlight w:val="yellow"/>
        </w:rPr>
        <w:t>s.B</w:t>
      </w:r>
      <w:proofErr w:type="gramEnd"/>
      <w:r w:rsidRPr="00303104">
        <w:rPr>
          <w:rFonts w:ascii="Times New Roman" w:hAnsi="Times New Roman"/>
          <w:sz w:val="20"/>
          <w:szCs w:val="20"/>
          <w:highlight w:val="yellow"/>
        </w:rPr>
        <w:t>1_L5 or var_brca.snv_s.B1_L4 or var_brca.snv_s.B2_L5 or var_brca.snv_s.B2_L4 or var_brca.mlpa.</w:t>
      </w:r>
      <w:r>
        <w:rPr>
          <w:rFonts w:ascii="Times New Roman" w:hAnsi="Times New Roman"/>
          <w:sz w:val="20"/>
          <w:szCs w:val="20"/>
          <w:highlight w:val="yellow"/>
        </w:rPr>
        <w:t>B1_Loss</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B1_Gain</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B2_Loss</w:t>
      </w:r>
      <w:r w:rsidRPr="00303104">
        <w:rPr>
          <w:rFonts w:ascii="Times New Roman" w:hAnsi="Times New Roman"/>
          <w:sz w:val="20"/>
          <w:szCs w:val="20"/>
          <w:highlight w:val="yellow"/>
        </w:rPr>
        <w:t xml:space="preserve"> or var_brca.mlpa.</w:t>
      </w:r>
      <w:r>
        <w:rPr>
          <w:rFonts w:ascii="Times New Roman" w:hAnsi="Times New Roman"/>
          <w:sz w:val="20"/>
          <w:szCs w:val="20"/>
          <w:highlight w:val="yellow"/>
        </w:rPr>
        <w:t>B2_Gain</w:t>
      </w:r>
      <w:r w:rsidRPr="00303104">
        <w:rPr>
          <w:rFonts w:ascii="Times New Roman" w:hAnsi="Times New Roman"/>
          <w:sz w:val="20"/>
          <w:szCs w:val="20"/>
          <w:highlight w:val="yellow"/>
        </w:rPr>
        <w:t>%}</w:t>
      </w:r>
    </w:p>
    <w:p w14:paraId="45CD5E4B" w14:textId="7A33E548" w:rsidR="00A518AD" w:rsidRPr="00A518AD" w:rsidRDefault="00A518AD" w:rsidP="00AC1C08">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 var_brca.snv_</w:t>
      </w:r>
      <w:proofErr w:type="gramStart"/>
      <w:r w:rsidRPr="005D2870">
        <w:rPr>
          <w:rFonts w:ascii="Times New Roman" w:hAnsi="Times New Roman"/>
          <w:sz w:val="20"/>
          <w:szCs w:val="20"/>
          <w:highlight w:val="green"/>
        </w:rPr>
        <w:t>s.B</w:t>
      </w:r>
      <w:proofErr w:type="gramEnd"/>
      <w:r w:rsidRPr="005D2870">
        <w:rPr>
          <w:rFonts w:ascii="Times New Roman" w:hAnsi="Times New Roman"/>
          <w:sz w:val="20"/>
          <w:szCs w:val="20"/>
          <w:highlight w:val="green"/>
        </w:rPr>
        <w:t>1_L5</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2</w:t>
      </w:r>
      <w:r w:rsidRPr="005D2870">
        <w:rPr>
          <w:rFonts w:ascii="Times New Roman" w:hAnsi="Times New Roman"/>
          <w:sz w:val="20"/>
          <w:szCs w:val="20"/>
          <w:highlight w:val="green"/>
        </w:rPr>
        <w:t>_L</w:t>
      </w:r>
      <w:r>
        <w:rPr>
          <w:rFonts w:ascii="Times New Roman" w:hAnsi="Times New Roman"/>
          <w:sz w:val="20"/>
          <w:szCs w:val="20"/>
          <w:highlight w:val="green"/>
        </w:rPr>
        <w:t xml:space="preserve">5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var_brca.snv_s.B</w:t>
      </w:r>
      <w:r>
        <w:rPr>
          <w:rFonts w:ascii="Times New Roman" w:hAnsi="Times New Roman"/>
          <w:sz w:val="20"/>
          <w:szCs w:val="20"/>
          <w:highlight w:val="green"/>
        </w:rPr>
        <w:t>1</w:t>
      </w:r>
      <w:r w:rsidRPr="005D2870">
        <w:rPr>
          <w:rFonts w:ascii="Times New Roman" w:hAnsi="Times New Roman"/>
          <w:sz w:val="20"/>
          <w:szCs w:val="20"/>
          <w:highlight w:val="green"/>
        </w:rPr>
        <w:t>_L</w:t>
      </w:r>
      <w:r>
        <w:rPr>
          <w:rFonts w:ascii="Times New Roman" w:hAnsi="Times New Roman"/>
          <w:sz w:val="20"/>
          <w:szCs w:val="20"/>
          <w:highlight w:val="green"/>
        </w:rPr>
        <w:t xml:space="preserve">4 </w:t>
      </w:r>
      <w:r w:rsidRPr="005D2870">
        <w:rPr>
          <w:rFonts w:ascii="Times New Roman" w:hAnsi="Times New Roman"/>
          <w:sz w:val="20"/>
          <w:szCs w:val="20"/>
          <w:highlight w:val="green"/>
        </w:rPr>
        <w:t>+ var_brca.snv_s.B2_L4</w:t>
      </w:r>
      <w:r>
        <w:rPr>
          <w:rFonts w:ascii="Times New Roman" w:hAnsi="Times New Roman"/>
          <w:sz w:val="20"/>
          <w:szCs w:val="20"/>
          <w:highlight w:val="green"/>
        </w:rPr>
        <w:t xml:space="preserve">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 xml:space="preserve">B1_Loss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 xml:space="preserve">B2_Loss </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B1_Gain</w:t>
      </w:r>
      <w:r w:rsidRPr="005D2870">
        <w:rPr>
          <w:rFonts w:ascii="Times New Roman" w:hAnsi="Times New Roman"/>
          <w:sz w:val="20"/>
          <w:szCs w:val="20"/>
          <w:highlight w:val="green"/>
        </w:rPr>
        <w:t>+</w:t>
      </w:r>
      <w:r>
        <w:rPr>
          <w:rFonts w:ascii="Times New Roman" w:hAnsi="Times New Roman"/>
          <w:sz w:val="20"/>
          <w:szCs w:val="20"/>
          <w:highlight w:val="green"/>
        </w:rPr>
        <w:t xml:space="preserve"> </w:t>
      </w:r>
      <w:r w:rsidRPr="005D2870">
        <w:rPr>
          <w:rFonts w:ascii="Times New Roman" w:hAnsi="Times New Roman"/>
          <w:sz w:val="20"/>
          <w:szCs w:val="20"/>
          <w:highlight w:val="green"/>
        </w:rPr>
        <w:t>var_brca.mlpa.</w:t>
      </w:r>
      <w:r>
        <w:rPr>
          <w:rFonts w:ascii="Times New Roman" w:hAnsi="Times New Roman"/>
          <w:sz w:val="20"/>
          <w:szCs w:val="20"/>
          <w:highlight w:val="green"/>
        </w:rPr>
        <w:t>B2_Gain</w:t>
      </w:r>
      <w:r w:rsidRPr="005D2870">
        <w:rPr>
          <w:rFonts w:ascii="Times New Roman" w:hAnsi="Times New Roman"/>
          <w:sz w:val="20"/>
          <w:szCs w:val="20"/>
          <w:highlight w:val="green"/>
        </w:rPr>
        <w:t>%}</w:t>
      </w:r>
    </w:p>
    <w:p w14:paraId="12D6E8C1" w14:textId="1C808CAB" w:rsidR="00A518AD" w:rsidRDefault="000072C4" w:rsidP="00A518AD">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0072C4">
        <w:rPr>
          <w:rFonts w:ascii="Times New Roman" w:hAnsi="Times New Roman"/>
          <w:sz w:val="24"/>
          <w:szCs w:val="24"/>
        </w:rPr>
        <w:t xml:space="preserve"> </w:t>
      </w:r>
      <w:r w:rsidR="00A518AD" w:rsidRPr="00BD5F36">
        <w:rPr>
          <w:rFonts w:ascii="Times New Roman" w:hAnsi="Times New Roman"/>
          <w:sz w:val="24"/>
          <w:szCs w:val="24"/>
          <w:highlight w:val="cyan"/>
        </w:rPr>
        <w:t>{%if a.type==</w:t>
      </w:r>
      <w:proofErr w:type="gramStart"/>
      <w:r w:rsidR="00A518AD" w:rsidRPr="00BD5F36">
        <w:rPr>
          <w:rFonts w:ascii="Times New Roman" w:hAnsi="Times New Roman"/>
          <w:sz w:val="24"/>
          <w:szCs w:val="24"/>
          <w:highlight w:val="cyan"/>
        </w:rPr>
        <w:t>”</w:t>
      </w:r>
      <w:proofErr w:type="gramEnd"/>
      <w:r w:rsidR="00A518AD">
        <w:rPr>
          <w:rFonts w:ascii="Times New Roman" w:hAnsi="Times New Roman"/>
          <w:sz w:val="24"/>
          <w:szCs w:val="24"/>
          <w:highlight w:val="cyan"/>
        </w:rPr>
        <w:t>Loss</w:t>
      </w:r>
      <w:proofErr w:type="gramStart"/>
      <w:r w:rsidR="00A518AD" w:rsidRPr="00BD5F36">
        <w:rPr>
          <w:rFonts w:ascii="Times New Roman" w:hAnsi="Times New Roman"/>
          <w:sz w:val="24"/>
          <w:szCs w:val="24"/>
          <w:highlight w:val="cyan"/>
        </w:rPr>
        <w:t>”</w:t>
      </w:r>
      <w:proofErr w:type="gramEnd"/>
      <w:r w:rsidR="00A518AD" w:rsidRPr="00BD5F36">
        <w:rPr>
          <w:rFonts w:ascii="Times New Roman" w:hAnsi="Times New Roman"/>
          <w:sz w:val="24"/>
          <w:szCs w:val="24"/>
          <w:highlight w:val="cyan"/>
        </w:rPr>
        <w:t>%}</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{{a.gene_symbol}}</w:t>
      </w:r>
      <w:r w:rsidR="00A518AD" w:rsidRPr="001532F6">
        <w:rPr>
          <w:rFonts w:ascii="Times New Roman" w:hAnsi="Times New Roman" w:hint="eastAsia"/>
          <w:sz w:val="24"/>
          <w:szCs w:val="24"/>
        </w:rPr>
        <w:t>基因大片段缺失</w:t>
      </w:r>
      <w:r w:rsidR="00A518AD">
        <w:rPr>
          <w:rFonts w:ascii="Times New Roman" w:hAnsi="Times New Roman" w:hint="eastAsia"/>
          <w:sz w:val="24"/>
          <w:szCs w:val="24"/>
        </w:rPr>
        <w:t>，此类变异</w:t>
      </w:r>
      <w:r w:rsidR="00A518AD" w:rsidRPr="001532F6">
        <w:rPr>
          <w:rFonts w:ascii="Times New Roman" w:hAnsi="Times New Roman" w:hint="eastAsia"/>
          <w:sz w:val="24"/>
          <w:szCs w:val="24"/>
        </w:rPr>
        <w:t>为</w:t>
      </w:r>
      <w:r w:rsidR="00A518AD">
        <w:rPr>
          <w:rFonts w:ascii="Times New Roman" w:hAnsi="Times New Roman" w:hint="eastAsia"/>
          <w:sz w:val="24"/>
          <w:szCs w:val="24"/>
        </w:rPr>
        <w:t>疑似</w:t>
      </w:r>
      <w:r w:rsidR="00A518AD" w:rsidRPr="001532F6">
        <w:rPr>
          <w:rFonts w:ascii="Times New Roman" w:hAnsi="Times New Roman" w:hint="eastAsia"/>
          <w:sz w:val="24"/>
          <w:szCs w:val="24"/>
        </w:rPr>
        <w:t>致病性变异，可能影响</w:t>
      </w:r>
      <w:r w:rsidR="00A518AD" w:rsidRPr="001532F6">
        <w:rPr>
          <w:rFonts w:ascii="Times New Roman" w:hAnsi="Times New Roman" w:hint="eastAsia"/>
          <w:sz w:val="24"/>
          <w:szCs w:val="24"/>
        </w:rPr>
        <w:t>{{a.gene_symbol}}</w:t>
      </w:r>
      <w:r w:rsidR="00A518AD" w:rsidRPr="001532F6">
        <w:rPr>
          <w:rFonts w:ascii="Times New Roman" w:hAnsi="Times New Roman" w:hint="eastAsia"/>
          <w:sz w:val="24"/>
          <w:szCs w:val="24"/>
        </w:rPr>
        <w:t>的蛋白功能。</w:t>
      </w:r>
      <w:r w:rsidR="00A518AD" w:rsidRPr="00BD5F36">
        <w:rPr>
          <w:rFonts w:ascii="Times New Roman" w:hAnsi="Times New Roman" w:hint="eastAsia"/>
          <w:sz w:val="24"/>
          <w:szCs w:val="24"/>
          <w:highlight w:val="cyan"/>
        </w:rPr>
        <w:t>{%elif a.type==</w:t>
      </w:r>
      <w:proofErr w:type="gramStart"/>
      <w:r w:rsidR="00A518AD" w:rsidRPr="00BD5F36">
        <w:rPr>
          <w:rFonts w:ascii="Times New Roman" w:hAnsi="Times New Roman" w:hint="eastAsia"/>
          <w:sz w:val="24"/>
          <w:szCs w:val="24"/>
          <w:highlight w:val="cyan"/>
        </w:rPr>
        <w:t>”</w:t>
      </w:r>
      <w:proofErr w:type="gramEnd"/>
      <w:r w:rsidR="00A518AD">
        <w:rPr>
          <w:rFonts w:ascii="Times New Roman" w:hAnsi="Times New Roman"/>
          <w:sz w:val="24"/>
          <w:szCs w:val="24"/>
          <w:highlight w:val="cyan"/>
        </w:rPr>
        <w:t>Gain</w:t>
      </w:r>
      <w:proofErr w:type="gramStart"/>
      <w:r w:rsidR="00A518AD" w:rsidRPr="00BD5F36">
        <w:rPr>
          <w:rFonts w:ascii="Times New Roman" w:hAnsi="Times New Roman" w:hint="eastAsia"/>
          <w:sz w:val="24"/>
          <w:szCs w:val="24"/>
          <w:highlight w:val="cyan"/>
        </w:rPr>
        <w:t>”</w:t>
      </w:r>
      <w:proofErr w:type="gramEnd"/>
      <w:r w:rsidR="00A518AD" w:rsidRPr="00BD5F36">
        <w:rPr>
          <w:rFonts w:ascii="Times New Roman" w:hAnsi="Times New Roman" w:hint="eastAsia"/>
          <w:sz w:val="24"/>
          <w:szCs w:val="24"/>
          <w:highlight w:val="cyan"/>
        </w:rPr>
        <w:t>%}</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{{a.gene_symbol}}</w:t>
      </w:r>
      <w:r w:rsidR="00A518AD" w:rsidRPr="001532F6">
        <w:rPr>
          <w:rFonts w:ascii="Times New Roman" w:hAnsi="Times New Roman" w:hint="eastAsia"/>
          <w:sz w:val="24"/>
          <w:szCs w:val="24"/>
        </w:rPr>
        <w:t>基因大片段重复</w:t>
      </w:r>
      <w:r w:rsidR="00A518AD">
        <w:rPr>
          <w:rFonts w:ascii="Times New Roman" w:hAnsi="Times New Roman" w:hint="eastAsia"/>
          <w:sz w:val="24"/>
          <w:szCs w:val="24"/>
        </w:rPr>
        <w:t>，此类变异</w:t>
      </w:r>
      <w:r w:rsidR="00A518AD" w:rsidRPr="001532F6">
        <w:rPr>
          <w:rFonts w:ascii="Times New Roman" w:hAnsi="Times New Roman" w:hint="eastAsia"/>
          <w:sz w:val="24"/>
          <w:szCs w:val="24"/>
        </w:rPr>
        <w:t>为临床意义不明变异，建议用其他方法进一步验证其对</w:t>
      </w:r>
      <w:r w:rsidR="00A518AD" w:rsidRPr="001532F6">
        <w:rPr>
          <w:rFonts w:ascii="Times New Roman" w:hAnsi="Times New Roman" w:hint="eastAsia"/>
          <w:sz w:val="24"/>
          <w:szCs w:val="24"/>
        </w:rPr>
        <w:t>{{a.gene_symbol}}</w:t>
      </w:r>
      <w:r w:rsidR="00A518AD" w:rsidRPr="001532F6">
        <w:rPr>
          <w:rFonts w:ascii="Times New Roman" w:hAnsi="Times New Roman" w:hint="eastAsia"/>
          <w:sz w:val="24"/>
          <w:szCs w:val="24"/>
        </w:rPr>
        <w:t>蛋白功能的影响并进行相关遗传咨询</w:t>
      </w:r>
      <w:r w:rsidR="00A518AD">
        <w:rPr>
          <w:rFonts w:ascii="Times New Roman" w:hAnsi="Times New Roman" w:hint="eastAsia"/>
          <w:sz w:val="24"/>
          <w:szCs w:val="24"/>
        </w:rPr>
        <w:t>。</w:t>
      </w:r>
      <w:r w:rsidR="00A518AD" w:rsidRPr="00BD5F36">
        <w:rPr>
          <w:rFonts w:ascii="Times New Roman" w:hAnsi="Times New Roman" w:hint="eastAsia"/>
          <w:sz w:val="24"/>
          <w:szCs w:val="24"/>
          <w:highlight w:val="cyan"/>
        </w:rPr>
        <w:t>{%else%}</w:t>
      </w:r>
      <w:r w:rsidR="00A518AD">
        <w:rPr>
          <w:rFonts w:ascii="Times New Roman" w:hAnsi="Times New Roman" w:hint="eastAsia"/>
          <w:sz w:val="24"/>
          <w:szCs w:val="24"/>
        </w:rPr>
        <w:t>本次实验检测到</w:t>
      </w:r>
      <w:r w:rsidR="00A518AD" w:rsidRPr="001532F6">
        <w:rPr>
          <w:rFonts w:ascii="Times New Roman" w:hAnsi="Times New Roman" w:hint="eastAsia"/>
          <w:sz w:val="24"/>
          <w:szCs w:val="24"/>
        </w:rPr>
        <w:t>{{a.gene_symbol}}</w:t>
      </w:r>
      <w:r w:rsidR="00A518AD" w:rsidRPr="001532F6">
        <w:rPr>
          <w:rFonts w:ascii="Times New Roman" w:hAnsi="Times New Roman" w:hint="eastAsia"/>
          <w:sz w:val="24"/>
          <w:szCs w:val="24"/>
        </w:rPr>
        <w:t>基因的</w:t>
      </w:r>
      <w:r w:rsidR="00A518AD">
        <w:rPr>
          <w:rFonts w:ascii="Times New Roman" w:hAnsi="Times New Roman" w:hint="eastAsia"/>
          <w:sz w:val="24"/>
          <w:szCs w:val="24"/>
        </w:rPr>
        <w:t>{{</w:t>
      </w:r>
      <w:r w:rsidR="00A518AD">
        <w:rPr>
          <w:rFonts w:ascii="Times New Roman" w:hAnsi="Times New Roman"/>
          <w:sz w:val="24"/>
          <w:szCs w:val="24"/>
        </w:rPr>
        <w:t>a.hgvs_c</w:t>
      </w:r>
      <w:r w:rsidR="00A518AD">
        <w:rPr>
          <w:rFonts w:ascii="Times New Roman" w:hAnsi="Times New Roman" w:hint="eastAsia"/>
          <w:sz w:val="24"/>
          <w:szCs w:val="24"/>
        </w:rPr>
        <w:t>}}</w:t>
      </w:r>
      <w:r w:rsidR="00A518AD" w:rsidRPr="001532F6">
        <w:rPr>
          <w:rFonts w:ascii="Times New Roman" w:hAnsi="Times New Roman" w:hint="eastAsia"/>
          <w:sz w:val="24"/>
          <w:szCs w:val="24"/>
        </w:rPr>
        <w:t>{%if a.hgvs_p</w:t>
      </w:r>
      <w:r w:rsidR="00A518AD">
        <w:rPr>
          <w:rFonts w:ascii="Times New Roman" w:hAnsi="Times New Roman"/>
          <w:sz w:val="24"/>
          <w:szCs w:val="24"/>
        </w:rPr>
        <w:t>!</w:t>
      </w:r>
      <w:r w:rsidR="00A518AD" w:rsidRPr="001532F6">
        <w:rPr>
          <w:rFonts w:ascii="Times New Roman" w:hAnsi="Times New Roman" w:hint="eastAsia"/>
          <w:sz w:val="24"/>
          <w:szCs w:val="24"/>
        </w:rPr>
        <w:t>=</w:t>
      </w:r>
      <w:proofErr w:type="gramStart"/>
      <w:r w:rsidR="00A518AD" w:rsidRPr="001532F6">
        <w:rPr>
          <w:rFonts w:ascii="Times New Roman" w:hAnsi="Times New Roman" w:hint="eastAsia"/>
          <w:sz w:val="24"/>
          <w:szCs w:val="24"/>
        </w:rPr>
        <w:t>”</w:t>
      </w:r>
      <w:proofErr w:type="gramEnd"/>
      <w:r w:rsidR="00A518AD" w:rsidRPr="001532F6">
        <w:rPr>
          <w:rFonts w:ascii="Times New Roman" w:hAnsi="Times New Roman" w:hint="eastAsia"/>
          <w:sz w:val="24"/>
          <w:szCs w:val="24"/>
        </w:rPr>
        <w:t>p.?</w:t>
      </w:r>
      <w:proofErr w:type="gramStart"/>
      <w:r w:rsidR="00A518AD" w:rsidRPr="001532F6">
        <w:rPr>
          <w:rFonts w:ascii="Times New Roman" w:hAnsi="Times New Roman" w:hint="eastAsia"/>
          <w:sz w:val="24"/>
          <w:szCs w:val="24"/>
        </w:rPr>
        <w:t>”</w:t>
      </w:r>
      <w:proofErr w:type="gramEnd"/>
      <w:r w:rsidR="00A518AD" w:rsidRPr="001532F6">
        <w:rPr>
          <w:rFonts w:ascii="Times New Roman" w:hAnsi="Times New Roman" w:hint="eastAsia"/>
          <w:sz w:val="24"/>
          <w:szCs w:val="24"/>
        </w:rPr>
        <w:t>%}</w:t>
      </w:r>
      <w:r w:rsidR="00A518AD">
        <w:rPr>
          <w:rFonts w:ascii="Times New Roman" w:hAnsi="Times New Roman" w:hint="eastAsia"/>
          <w:sz w:val="24"/>
          <w:szCs w:val="24"/>
        </w:rPr>
        <w:t>（</w:t>
      </w:r>
      <w:r w:rsidR="00A518AD">
        <w:rPr>
          <w:rFonts w:ascii="Times New Roman" w:hAnsi="Times New Roman" w:hint="eastAsia"/>
          <w:sz w:val="24"/>
          <w:szCs w:val="24"/>
        </w:rPr>
        <w:t>{{</w:t>
      </w:r>
      <w:r w:rsidR="00A518AD">
        <w:rPr>
          <w:rFonts w:ascii="Times New Roman" w:hAnsi="Times New Roman"/>
          <w:sz w:val="24"/>
          <w:szCs w:val="24"/>
        </w:rPr>
        <w:t>a.hgvs_p</w:t>
      </w:r>
      <w:r w:rsidR="00A518AD">
        <w:rPr>
          <w:rFonts w:ascii="Times New Roman" w:hAnsi="Times New Roman" w:hint="eastAsia"/>
          <w:sz w:val="24"/>
          <w:szCs w:val="24"/>
        </w:rPr>
        <w:t>}}</w:t>
      </w:r>
      <w:r w:rsidR="00A518AD">
        <w:rPr>
          <w:rFonts w:ascii="Times New Roman" w:hAnsi="Times New Roman" w:hint="eastAsia"/>
          <w:sz w:val="24"/>
          <w:szCs w:val="24"/>
        </w:rPr>
        <w:t>）</w:t>
      </w:r>
      <w:r w:rsidR="00A518AD" w:rsidRPr="001532F6">
        <w:rPr>
          <w:rFonts w:ascii="Times New Roman" w:hAnsi="Times New Roman" w:hint="eastAsia"/>
          <w:sz w:val="24"/>
          <w:szCs w:val="24"/>
        </w:rPr>
        <w:t>{%endif%}</w:t>
      </w:r>
      <w:r w:rsidR="00A518AD">
        <w:rPr>
          <w:rFonts w:ascii="Times New Roman" w:hAnsi="Times New Roman" w:hint="eastAsia"/>
          <w:sz w:val="24"/>
          <w:szCs w:val="24"/>
        </w:rPr>
        <w:t>变异，</w:t>
      </w:r>
      <w:r w:rsidR="00A518AD">
        <w:rPr>
          <w:rFonts w:ascii="Times New Roman" w:hAnsi="Times New Roman" w:hint="eastAsia"/>
          <w:sz w:val="24"/>
          <w:szCs w:val="24"/>
        </w:rPr>
        <w:t>{{</w:t>
      </w:r>
      <w:r w:rsidR="00A518AD">
        <w:rPr>
          <w:rFonts w:ascii="Times New Roman" w:hAnsi="Times New Roman"/>
          <w:sz w:val="24"/>
          <w:szCs w:val="24"/>
        </w:rPr>
        <w:t>a.</w:t>
      </w:r>
      <w:r w:rsidR="00A518AD" w:rsidRPr="00BD5F36">
        <w:rPr>
          <w:rFonts w:ascii="Times New Roman" w:hAnsi="Times New Roman"/>
          <w:sz w:val="24"/>
          <w:szCs w:val="24"/>
        </w:rPr>
        <w:t>variant_desc_cn</w:t>
      </w:r>
      <w:r w:rsidR="00A518AD">
        <w:rPr>
          <w:rFonts w:ascii="Times New Roman" w:hAnsi="Times New Roman" w:hint="eastAsia"/>
          <w:sz w:val="24"/>
          <w:szCs w:val="24"/>
        </w:rPr>
        <w:t>}}</w:t>
      </w:r>
      <w:r w:rsidR="00A518AD" w:rsidRPr="001532F6">
        <w:rPr>
          <w:rFonts w:ascii="Times New Roman" w:hAnsi="Times New Roman" w:hint="eastAsia"/>
          <w:sz w:val="24"/>
          <w:szCs w:val="24"/>
        </w:rPr>
        <w:t>{{a.variant_interpret_cn</w:t>
      </w:r>
      <w:r w:rsidR="00A518AD">
        <w:rPr>
          <w:rFonts w:ascii="Times New Roman" w:hAnsi="Times New Roman"/>
          <w:sz w:val="24"/>
          <w:szCs w:val="24"/>
        </w:rPr>
        <w:t>|e</w:t>
      </w:r>
      <w:r w:rsidR="00A518AD" w:rsidRPr="001532F6">
        <w:rPr>
          <w:rFonts w:ascii="Times New Roman" w:hAnsi="Times New Roman" w:hint="eastAsia"/>
          <w:sz w:val="24"/>
          <w:szCs w:val="24"/>
        </w:rPr>
        <w:t>}}</w:t>
      </w:r>
      <w:r w:rsidR="00A518AD" w:rsidRPr="001532F6">
        <w:rPr>
          <w:rFonts w:ascii="Times New Roman" w:hAnsi="Times New Roman" w:hint="eastAsia"/>
          <w:sz w:val="24"/>
          <w:szCs w:val="24"/>
        </w:rPr>
        <w:t>因此，该变异为</w:t>
      </w:r>
      <w:r w:rsidR="00A518AD" w:rsidRPr="001532F6">
        <w:rPr>
          <w:rFonts w:ascii="Times New Roman" w:hAnsi="Times New Roman" w:hint="eastAsia"/>
          <w:sz w:val="24"/>
          <w:szCs w:val="24"/>
        </w:rPr>
        <w:t>{%if a.clinic_num_</w:t>
      </w:r>
      <w:r w:rsidR="00A518AD">
        <w:rPr>
          <w:rFonts w:ascii="Times New Roman" w:hAnsi="Times New Roman"/>
          <w:sz w:val="24"/>
          <w:szCs w:val="24"/>
        </w:rPr>
        <w:t>g</w:t>
      </w:r>
      <w:r w:rsidR="00A518AD" w:rsidRPr="001532F6">
        <w:rPr>
          <w:rFonts w:ascii="Times New Roman" w:hAnsi="Times New Roman" w:hint="eastAsia"/>
          <w:sz w:val="24"/>
          <w:szCs w:val="24"/>
        </w:rPr>
        <w:t>==5%}</w:t>
      </w:r>
      <w:r w:rsidR="00A518AD" w:rsidRPr="001532F6">
        <w:rPr>
          <w:rFonts w:ascii="Times New Roman" w:hAnsi="Times New Roman" w:hint="eastAsia"/>
          <w:sz w:val="24"/>
          <w:szCs w:val="24"/>
        </w:rPr>
        <w:t>致病性变异。</w:t>
      </w:r>
      <w:r w:rsidR="00A518AD" w:rsidRPr="001532F6">
        <w:rPr>
          <w:rFonts w:ascii="Times New Roman" w:hAnsi="Times New Roman" w:hint="eastAsia"/>
          <w:sz w:val="24"/>
          <w:szCs w:val="24"/>
        </w:rPr>
        <w:t>{%elif a.clinic_num_</w:t>
      </w:r>
      <w:r w:rsidR="00A518AD">
        <w:rPr>
          <w:rFonts w:ascii="Times New Roman" w:hAnsi="Times New Roman"/>
          <w:sz w:val="24"/>
          <w:szCs w:val="24"/>
        </w:rPr>
        <w:t>g</w:t>
      </w:r>
      <w:r w:rsidR="00A518AD" w:rsidRPr="001532F6">
        <w:rPr>
          <w:rFonts w:ascii="Times New Roman" w:hAnsi="Times New Roman" w:hint="eastAsia"/>
          <w:sz w:val="24"/>
          <w:szCs w:val="24"/>
        </w:rPr>
        <w:t>==4%}</w:t>
      </w:r>
      <w:r w:rsidR="00A518AD">
        <w:rPr>
          <w:rFonts w:ascii="Times New Roman" w:hAnsi="Times New Roman" w:hint="eastAsia"/>
          <w:sz w:val="24"/>
          <w:szCs w:val="24"/>
        </w:rPr>
        <w:t>疑似</w:t>
      </w:r>
      <w:r w:rsidR="00A518AD" w:rsidRPr="001532F6">
        <w:rPr>
          <w:rFonts w:ascii="Times New Roman" w:hAnsi="Times New Roman" w:hint="eastAsia"/>
          <w:sz w:val="24"/>
          <w:szCs w:val="24"/>
        </w:rPr>
        <w:t>致病性变异。</w:t>
      </w:r>
      <w:r w:rsidR="00A518AD" w:rsidRPr="001532F6">
        <w:rPr>
          <w:rFonts w:ascii="Times New Roman" w:hAnsi="Times New Roman" w:hint="eastAsia"/>
          <w:sz w:val="24"/>
          <w:szCs w:val="24"/>
        </w:rPr>
        <w:t>{%endif</w:t>
      </w:r>
      <w:proofErr w:type="gramStart"/>
      <w:r w:rsidR="00A518AD" w:rsidRPr="001532F6">
        <w:rPr>
          <w:rFonts w:ascii="Times New Roman" w:hAnsi="Times New Roman" w:hint="eastAsia"/>
          <w:sz w:val="24"/>
          <w:szCs w:val="24"/>
        </w:rPr>
        <w:t>%}</w:t>
      </w:r>
      <w:r w:rsidR="00A518AD" w:rsidRPr="00BD5F36">
        <w:rPr>
          <w:rFonts w:ascii="Times New Roman" w:hAnsi="Times New Roman" w:hint="eastAsia"/>
          <w:sz w:val="24"/>
          <w:szCs w:val="24"/>
          <w:highlight w:val="cyan"/>
        </w:rPr>
        <w:t>{</w:t>
      </w:r>
      <w:proofErr w:type="gramEnd"/>
      <w:r w:rsidR="00A518AD" w:rsidRPr="00BD5F36">
        <w:rPr>
          <w:rFonts w:ascii="Times New Roman" w:hAnsi="Times New Roman" w:hint="eastAsia"/>
          <w:sz w:val="24"/>
          <w:szCs w:val="24"/>
          <w:highlight w:val="cyan"/>
        </w:rPr>
        <w:t>%endif%}</w:t>
      </w:r>
    </w:p>
    <w:p w14:paraId="670AFE2A" w14:textId="775968B8"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endfor%}</w:t>
      </w:r>
      <w:bookmarkStart w:id="4" w:name="_Hlk36133205"/>
    </w:p>
    <w:p w14:paraId="3C136550" w14:textId="4A96A562"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if var_brca.snv_</w:t>
      </w:r>
      <w:proofErr w:type="gramStart"/>
      <w:r w:rsidRPr="00A518AD">
        <w:rPr>
          <w:rFonts w:ascii="Times New Roman" w:hAnsi="Times New Roman"/>
          <w:sz w:val="24"/>
          <w:szCs w:val="24"/>
        </w:rPr>
        <w:t>s.B</w:t>
      </w:r>
      <w:proofErr w:type="gramEnd"/>
      <w:r w:rsidRPr="00A518AD">
        <w:rPr>
          <w:rFonts w:ascii="Times New Roman" w:hAnsi="Times New Roman"/>
          <w:sz w:val="24"/>
          <w:szCs w:val="24"/>
        </w:rPr>
        <w:t>1_L5 or var_brca.snv_s.B1_L4 or var_brca.snv_s.B2_L5 or var_brca.snv_s.B2_L4 or var_brca.mlpa.B1_Loss or var_brca.mlpa.B2_Loss %}</w:t>
      </w:r>
    </w:p>
    <w:p w14:paraId="118D5DF0" w14:textId="21FED02F" w:rsidR="00A518AD" w:rsidRDefault="000072C4"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00AC1C08" w:rsidRPr="00A518AD">
        <w:rPr>
          <w:rFonts w:ascii="Times New Roman" w:hAnsi="Times New Roman"/>
          <w:sz w:val="24"/>
          <w:szCs w:val="24"/>
        </w:rPr>
        <w:t>携带</w:t>
      </w:r>
      <w:r w:rsidR="00AC1C08" w:rsidRPr="00A518AD">
        <w:rPr>
          <w:rFonts w:ascii="Times New Roman" w:hAnsi="Times New Roman"/>
          <w:i/>
          <w:iCs/>
          <w:sz w:val="24"/>
          <w:szCs w:val="24"/>
        </w:rPr>
        <w:t>BRCA1</w:t>
      </w:r>
      <w:r w:rsidR="00AC1C08" w:rsidRPr="00A518AD">
        <w:rPr>
          <w:rFonts w:ascii="Times New Roman" w:hAnsi="Times New Roman"/>
          <w:sz w:val="24"/>
          <w:szCs w:val="24"/>
        </w:rPr>
        <w:t>基因或</w:t>
      </w:r>
      <w:r w:rsidR="00AC1C08" w:rsidRPr="00A518AD">
        <w:rPr>
          <w:rFonts w:ascii="Times New Roman" w:hAnsi="Times New Roman"/>
          <w:i/>
          <w:iCs/>
          <w:sz w:val="24"/>
          <w:szCs w:val="24"/>
        </w:rPr>
        <w:t>BRCA2</w:t>
      </w:r>
      <w:r w:rsidR="00AC1C08" w:rsidRPr="00A518AD">
        <w:rPr>
          <w:rFonts w:ascii="Times New Roman" w:hAnsi="Times New Roman"/>
          <w:sz w:val="24"/>
          <w:szCs w:val="24"/>
        </w:rPr>
        <w:t>基因致病性或疑似致病性变异的患者能够更好的从</w:t>
      </w:r>
      <w:r w:rsidR="00AC1C08" w:rsidRPr="00A518AD">
        <w:rPr>
          <w:rFonts w:ascii="Times New Roman" w:hAnsi="Times New Roman"/>
          <w:sz w:val="24"/>
          <w:szCs w:val="24"/>
        </w:rPr>
        <w:t>PARP</w:t>
      </w:r>
      <w:r w:rsidR="00AC1C08" w:rsidRPr="00A518AD">
        <w:rPr>
          <w:rFonts w:ascii="Times New Roman" w:hAnsi="Times New Roman"/>
          <w:sz w:val="24"/>
          <w:szCs w:val="24"/>
        </w:rPr>
        <w:t>抑制剂的治疗中获益。</w:t>
      </w:r>
      <w:bookmarkEnd w:id="4"/>
      <w:r w:rsidR="00AC1C08" w:rsidRPr="00A518AD">
        <w:rPr>
          <w:rFonts w:ascii="Times New Roman" w:hAnsi="Times New Roman"/>
          <w:sz w:val="24"/>
          <w:szCs w:val="24"/>
        </w:rPr>
        <w:t>目前，</w:t>
      </w:r>
      <w:r w:rsidR="00AC1C08" w:rsidRPr="00A518AD">
        <w:rPr>
          <w:rFonts w:ascii="Times New Roman" w:hAnsi="Times New Roman"/>
          <w:sz w:val="24"/>
          <w:szCs w:val="24"/>
        </w:rPr>
        <w:t>FDA</w:t>
      </w:r>
      <w:r w:rsidR="00AC1C08" w:rsidRPr="00A518AD">
        <w:rPr>
          <w:rFonts w:ascii="Times New Roman" w:hAnsi="Times New Roman"/>
          <w:sz w:val="24"/>
          <w:szCs w:val="24"/>
        </w:rPr>
        <w:t>或</w:t>
      </w:r>
      <w:r w:rsidR="00AC1C08" w:rsidRPr="00A518AD">
        <w:rPr>
          <w:rFonts w:ascii="Times New Roman" w:hAnsi="Times New Roman"/>
          <w:sz w:val="24"/>
          <w:szCs w:val="24"/>
        </w:rPr>
        <w:t>NMPA</w:t>
      </w:r>
      <w:r w:rsidR="00AC1C08" w:rsidRPr="00A518AD">
        <w:rPr>
          <w:rFonts w:ascii="Times New Roman" w:hAnsi="Times New Roman"/>
          <w:sz w:val="24"/>
          <w:szCs w:val="24"/>
        </w:rPr>
        <w:t>已批准多个</w:t>
      </w:r>
      <w:r w:rsidR="00AC1C08" w:rsidRPr="00A518AD">
        <w:rPr>
          <w:rFonts w:ascii="Times New Roman" w:hAnsi="Times New Roman"/>
          <w:sz w:val="24"/>
          <w:szCs w:val="24"/>
        </w:rPr>
        <w:t>PARP</w:t>
      </w:r>
      <w:r w:rsidR="00AC1C08" w:rsidRPr="00A518AD">
        <w:rPr>
          <w:rFonts w:ascii="Times New Roman" w:hAnsi="Times New Roman"/>
          <w:sz w:val="24"/>
          <w:szCs w:val="24"/>
        </w:rPr>
        <w:t>抑制剂用于携带</w:t>
      </w:r>
      <w:r w:rsidR="00AC1C08" w:rsidRPr="00A518AD">
        <w:rPr>
          <w:rFonts w:ascii="Times New Roman" w:hAnsi="Times New Roman"/>
          <w:sz w:val="24"/>
          <w:szCs w:val="24"/>
        </w:rPr>
        <w:t>BRCA1</w:t>
      </w:r>
      <w:r w:rsidR="00AC1C08" w:rsidRPr="00A518AD">
        <w:rPr>
          <w:rFonts w:ascii="Times New Roman" w:hAnsi="Times New Roman"/>
          <w:sz w:val="24"/>
          <w:szCs w:val="24"/>
        </w:rPr>
        <w:t>和</w:t>
      </w:r>
      <w:r w:rsidR="00AC1C08" w:rsidRPr="00A518AD">
        <w:rPr>
          <w:rFonts w:ascii="Times New Roman" w:hAnsi="Times New Roman"/>
          <w:sz w:val="24"/>
          <w:szCs w:val="24"/>
        </w:rPr>
        <w:t>BRCA2</w:t>
      </w:r>
      <w:r w:rsidR="00AC1C08" w:rsidRPr="00A518AD">
        <w:rPr>
          <w:rFonts w:ascii="Times New Roman" w:hAnsi="Times New Roman"/>
          <w:sz w:val="24"/>
          <w:szCs w:val="24"/>
        </w:rPr>
        <w:t>基因有害或疑似有害突变的癌症患者的治疗；其中，奥拉帕利（</w:t>
      </w:r>
      <w:r w:rsidR="00AC1C08" w:rsidRPr="00A518AD">
        <w:rPr>
          <w:rFonts w:ascii="Times New Roman" w:hAnsi="Times New Roman"/>
          <w:sz w:val="24"/>
          <w:szCs w:val="24"/>
        </w:rPr>
        <w:t>FDA/NMPA</w:t>
      </w:r>
      <w:r w:rsidR="00AC1C08" w:rsidRPr="00A518AD">
        <w:rPr>
          <w:rFonts w:ascii="Times New Roman" w:hAnsi="Times New Roman"/>
          <w:sz w:val="24"/>
          <w:szCs w:val="24"/>
        </w:rPr>
        <w:t>）、尼拉帕利（</w:t>
      </w:r>
      <w:r w:rsidR="00AC1C08" w:rsidRPr="00A518AD">
        <w:rPr>
          <w:rFonts w:ascii="Times New Roman" w:hAnsi="Times New Roman"/>
          <w:sz w:val="24"/>
          <w:szCs w:val="24"/>
        </w:rPr>
        <w:t>FDA/NMPA</w:t>
      </w:r>
      <w:r w:rsidR="00AC1C08" w:rsidRPr="00A518AD">
        <w:rPr>
          <w:rFonts w:ascii="Times New Roman" w:hAnsi="Times New Roman"/>
          <w:sz w:val="24"/>
          <w:szCs w:val="24"/>
        </w:rPr>
        <w:t>）、鲁卡帕尼（</w:t>
      </w:r>
      <w:r w:rsidR="00AC1C08" w:rsidRPr="00A518AD">
        <w:rPr>
          <w:rFonts w:ascii="Times New Roman" w:hAnsi="Times New Roman"/>
          <w:sz w:val="24"/>
          <w:szCs w:val="24"/>
        </w:rPr>
        <w:t>FDA</w:t>
      </w:r>
      <w:r w:rsidR="00AC1C08" w:rsidRPr="00A518AD">
        <w:rPr>
          <w:rFonts w:ascii="Times New Roman" w:hAnsi="Times New Roman"/>
          <w:sz w:val="24"/>
          <w:szCs w:val="24"/>
        </w:rPr>
        <w:t>）、氟</w:t>
      </w:r>
      <w:proofErr w:type="gramStart"/>
      <w:r w:rsidR="00AC1C08" w:rsidRPr="00A518AD">
        <w:rPr>
          <w:rFonts w:ascii="Times New Roman" w:hAnsi="Times New Roman"/>
          <w:sz w:val="24"/>
          <w:szCs w:val="24"/>
        </w:rPr>
        <w:t>唑</w:t>
      </w:r>
      <w:proofErr w:type="gramEnd"/>
      <w:r w:rsidR="00AC1C08" w:rsidRPr="00A518AD">
        <w:rPr>
          <w:rFonts w:ascii="Times New Roman" w:hAnsi="Times New Roman"/>
          <w:sz w:val="24"/>
          <w:szCs w:val="24"/>
        </w:rPr>
        <w:t>帕利（</w:t>
      </w:r>
      <w:r w:rsidR="00AC1C08" w:rsidRPr="00A518AD">
        <w:rPr>
          <w:rFonts w:ascii="Times New Roman" w:hAnsi="Times New Roman"/>
          <w:sz w:val="24"/>
          <w:szCs w:val="24"/>
        </w:rPr>
        <w:t>NMPA</w:t>
      </w:r>
      <w:r w:rsidR="00AC1C08" w:rsidRPr="00A518AD">
        <w:rPr>
          <w:rFonts w:ascii="Times New Roman" w:hAnsi="Times New Roman"/>
          <w:sz w:val="24"/>
          <w:szCs w:val="24"/>
        </w:rPr>
        <w:t>）、帕米帕利（</w:t>
      </w:r>
      <w:r w:rsidR="00AC1C08" w:rsidRPr="00A518AD">
        <w:rPr>
          <w:rFonts w:ascii="Times New Roman" w:hAnsi="Times New Roman"/>
          <w:sz w:val="24"/>
          <w:szCs w:val="24"/>
        </w:rPr>
        <w:t>NMPA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卵巢癌患者的治疗；奥拉帕利（</w:t>
      </w:r>
      <w:r w:rsidR="00AC1C08" w:rsidRPr="00A518AD">
        <w:rPr>
          <w:rFonts w:ascii="Times New Roman" w:hAnsi="Times New Roman"/>
          <w:sz w:val="24"/>
          <w:szCs w:val="24"/>
        </w:rPr>
        <w:t>FDA</w:t>
      </w:r>
      <w:r w:rsidR="00AC1C08" w:rsidRPr="00A518AD">
        <w:rPr>
          <w:rFonts w:ascii="Times New Roman" w:hAnsi="Times New Roman"/>
          <w:sz w:val="24"/>
          <w:szCs w:val="24"/>
        </w:rPr>
        <w:t>）、他拉</w:t>
      </w:r>
      <w:proofErr w:type="gramStart"/>
      <w:r w:rsidR="00AC1C08" w:rsidRPr="00A518AD">
        <w:rPr>
          <w:rFonts w:ascii="Times New Roman" w:hAnsi="Times New Roman"/>
          <w:sz w:val="24"/>
          <w:szCs w:val="24"/>
        </w:rPr>
        <w:t>唑</w:t>
      </w:r>
      <w:proofErr w:type="gramEnd"/>
      <w:r w:rsidR="00AC1C08" w:rsidRPr="00A518AD">
        <w:rPr>
          <w:rFonts w:ascii="Times New Roman" w:hAnsi="Times New Roman"/>
          <w:sz w:val="24"/>
          <w:szCs w:val="24"/>
        </w:rPr>
        <w:t>帕利（</w:t>
      </w:r>
      <w:r w:rsidR="00AC1C08" w:rsidRPr="00A518AD">
        <w:rPr>
          <w:rFonts w:ascii="Times New Roman" w:hAnsi="Times New Roman"/>
          <w:sz w:val="24"/>
          <w:szCs w:val="24"/>
        </w:rPr>
        <w:t>FDA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乳腺癌患者的治疗；奥拉帕利（</w:t>
      </w:r>
      <w:r w:rsidR="00AC1C08" w:rsidRPr="00A518AD">
        <w:rPr>
          <w:rFonts w:ascii="Times New Roman" w:hAnsi="Times New Roman"/>
          <w:sz w:val="24"/>
          <w:szCs w:val="24"/>
        </w:rPr>
        <w:t>FDA</w:t>
      </w:r>
      <w:r w:rsidR="00AC1C08" w:rsidRPr="00A518AD">
        <w:rPr>
          <w:rFonts w:ascii="Times New Roman" w:hAnsi="Times New Roman"/>
          <w:sz w:val="24"/>
          <w:szCs w:val="24"/>
        </w:rPr>
        <w:t>）获</w:t>
      </w:r>
      <w:proofErr w:type="gramStart"/>
      <w:r w:rsidR="00AC1C08" w:rsidRPr="00A518AD">
        <w:rPr>
          <w:rFonts w:ascii="Times New Roman" w:hAnsi="Times New Roman"/>
          <w:sz w:val="24"/>
          <w:szCs w:val="24"/>
        </w:rPr>
        <w:t>批用于</w:t>
      </w:r>
      <w:proofErr w:type="gramEnd"/>
      <w:r w:rsidR="00AC1C08" w:rsidRPr="00A518AD">
        <w:rPr>
          <w:rFonts w:ascii="Times New Roman" w:hAnsi="Times New Roman"/>
          <w:sz w:val="24"/>
          <w:szCs w:val="24"/>
        </w:rPr>
        <w:t>前列腺癌和胰腺癌患者的治疗。具体适应症详见附录。</w:t>
      </w:r>
    </w:p>
    <w:p w14:paraId="161BE9C0" w14:textId="478571FB" w:rsidR="00E13966" w:rsidRDefault="000072C4"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Pr>
          <w:rFonts w:ascii="Times New Roman" w:hAnsi="Times New Roman" w:hint="eastAsia"/>
          <w:sz w:val="24"/>
          <w:szCs w:val="24"/>
        </w:rPr>
        <w:t xml:space="preserve"> </w:t>
      </w:r>
      <w:r w:rsidR="00AC1C08" w:rsidRPr="00A518AD">
        <w:rPr>
          <w:rFonts w:ascii="Times New Roman" w:hAnsi="Times New Roman"/>
          <w:sz w:val="24"/>
          <w:szCs w:val="24"/>
        </w:rPr>
        <w:t>该突变为胚系突变，即患者直系亲属也有一定的概率携带该有害突变。对健康人群而言，携带有</w:t>
      </w:r>
      <w:r w:rsidR="00AC1C08" w:rsidRPr="00A518AD">
        <w:rPr>
          <w:rFonts w:ascii="Times New Roman" w:hAnsi="Times New Roman"/>
          <w:i/>
          <w:iCs/>
          <w:sz w:val="24"/>
          <w:szCs w:val="24"/>
        </w:rPr>
        <w:t>BRCA1</w:t>
      </w:r>
      <w:r w:rsidR="00AC1C08" w:rsidRPr="00A518AD">
        <w:rPr>
          <w:rFonts w:ascii="Times New Roman" w:hAnsi="Times New Roman"/>
          <w:sz w:val="24"/>
          <w:szCs w:val="24"/>
        </w:rPr>
        <w:t>基因或</w:t>
      </w:r>
      <w:r w:rsidR="00AC1C08" w:rsidRPr="00A518AD">
        <w:rPr>
          <w:rFonts w:ascii="Times New Roman" w:hAnsi="Times New Roman"/>
          <w:i/>
          <w:iCs/>
          <w:sz w:val="24"/>
          <w:szCs w:val="24"/>
        </w:rPr>
        <w:t>BRCA2</w:t>
      </w:r>
      <w:r w:rsidR="00AC1C08" w:rsidRPr="00A518AD">
        <w:rPr>
          <w:rFonts w:ascii="Times New Roman" w:hAnsi="Times New Roman"/>
          <w:sz w:val="24"/>
          <w:szCs w:val="24"/>
        </w:rPr>
        <w:t>基因有害突变会增加多种癌症的患病风险，因此建议您的直系亲属也进行该基因变异的检测；对于检测出携带</w:t>
      </w:r>
      <w:r w:rsidR="00AC1C08" w:rsidRPr="00A518AD">
        <w:rPr>
          <w:rFonts w:ascii="Times New Roman" w:hAnsi="Times New Roman"/>
          <w:i/>
          <w:iCs/>
          <w:sz w:val="24"/>
          <w:szCs w:val="24"/>
        </w:rPr>
        <w:t>BRCA</w:t>
      </w:r>
      <w:r w:rsidR="00AC1C08" w:rsidRPr="00A518AD">
        <w:rPr>
          <w:rFonts w:ascii="Times New Roman" w:hAnsi="Times New Roman"/>
          <w:sz w:val="24"/>
          <w:szCs w:val="24"/>
        </w:rPr>
        <w:t>致病性或疑似致病性变异的健康人，建议定期进行体检，加强监控及预防。</w:t>
      </w:r>
    </w:p>
    <w:p w14:paraId="0509BD23" w14:textId="71DABE7F" w:rsidR="00A518AD" w:rsidRP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endif%}</w:t>
      </w:r>
    </w:p>
    <w:p w14:paraId="47E33AC6"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352977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289B2C1"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379B8023"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638F996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16FBEFD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A2CB729"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007B989C"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209A3DB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83D587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4769B5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A9A940D" w14:textId="77777777" w:rsidR="00E13966" w:rsidRPr="00AC1C08" w:rsidRDefault="00E13966" w:rsidP="00AC1C08">
      <w:pPr>
        <w:autoSpaceDE w:val="0"/>
        <w:autoSpaceDN w:val="0"/>
        <w:adjustRightInd w:val="0"/>
        <w:spacing w:line="480" w:lineRule="exact"/>
        <w:rPr>
          <w:rFonts w:ascii="Times New Roman" w:hAnsi="Times New Roman"/>
          <w:sz w:val="24"/>
          <w:szCs w:val="24"/>
        </w:rPr>
      </w:pPr>
    </w:p>
    <w:p w14:paraId="172EAD69" w14:textId="6FCB050C" w:rsidR="00E13966" w:rsidRDefault="000A087C">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5A8D8163" w14:textId="5ACE3CC8" w:rsidR="00A518AD" w:rsidRDefault="00A518AD">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0DFF8E85" w14:textId="77777777" w:rsidR="00A518AD" w:rsidRPr="005D2870" w:rsidRDefault="00A518AD" w:rsidP="00A518AD">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00B2F41"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820872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EE12B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51337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02FA05D"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E27E49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B79D97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C9864E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2D63AE0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41776A4"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32F4B57"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86A39A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33591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32ECDC6F"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1607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26DD240"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A27BD1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18ECF8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BC97F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41F508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A41AA" w14:textId="77777777" w:rsidR="00A518AD" w:rsidRPr="00A518AD" w:rsidRDefault="00A518AD" w:rsidP="00A518AD">
      <w:pPr>
        <w:autoSpaceDE w:val="0"/>
        <w:autoSpaceDN w:val="0"/>
        <w:adjustRightInd w:val="0"/>
        <w:spacing w:line="480" w:lineRule="exact"/>
        <w:rPr>
          <w:rFonts w:ascii="Times New Roman" w:hAnsi="Times New Roman"/>
          <w:sz w:val="24"/>
          <w:szCs w:val="24"/>
        </w:rPr>
      </w:pPr>
    </w:p>
    <w:p w14:paraId="2715EA9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4FEAF21" w14:textId="6FCDF7CF" w:rsidR="00A518AD" w:rsidRPr="00A518AD" w:rsidRDefault="00485C43">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74BF6431" w14:textId="77777777"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proofErr w:type="gramStart"/>
      <w:r>
        <w:rPr>
          <w:rFonts w:ascii="Times New Roman" w:hAnsi="Times New Roman"/>
          <w:sz w:val="36"/>
          <w:szCs w:val="36"/>
        </w:rPr>
        <w:t>一</w:t>
      </w:r>
      <w:proofErr w:type="gramEnd"/>
      <w:r>
        <w:rPr>
          <w:rFonts w:ascii="Times New Roman" w:hAnsi="Times New Roman"/>
          <w:sz w:val="36"/>
          <w:szCs w:val="36"/>
        </w:rPr>
        <w:t>：点突变、插入缺失检测结果列表</w:t>
      </w:r>
    </w:p>
    <w:p w14:paraId="6D739DD7"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0DCB59B7" wp14:editId="4D3D6C3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3"/>
        <w:tblW w:w="0" w:type="auto"/>
        <w:tblLayout w:type="fixed"/>
        <w:tblLook w:val="04A0" w:firstRow="1" w:lastRow="0" w:firstColumn="1" w:lastColumn="0" w:noHBand="0" w:noVBand="1"/>
      </w:tblPr>
      <w:tblGrid>
        <w:gridCol w:w="852"/>
        <w:gridCol w:w="1188"/>
        <w:gridCol w:w="2271"/>
        <w:gridCol w:w="1506"/>
        <w:gridCol w:w="1245"/>
        <w:gridCol w:w="1420"/>
        <w:gridCol w:w="1722"/>
      </w:tblGrid>
      <w:tr w:rsidR="00F74D0F" w:rsidRPr="00F74D0F" w14:paraId="481469C7" w14:textId="77777777" w:rsidTr="005662DF">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33730D9"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编号</w:t>
            </w:r>
          </w:p>
        </w:tc>
        <w:tc>
          <w:tcPr>
            <w:tcW w:w="1188" w:type="dxa"/>
            <w:noWrap/>
          </w:tcPr>
          <w:p w14:paraId="7759A6B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基因</w:t>
            </w:r>
          </w:p>
        </w:tc>
        <w:tc>
          <w:tcPr>
            <w:tcW w:w="2271" w:type="dxa"/>
          </w:tcPr>
          <w:p w14:paraId="455E5317"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编码碱基改变</w:t>
            </w:r>
          </w:p>
          <w:p w14:paraId="4EA66D33"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w:t>
            </w:r>
            <w:r w:rsidRPr="00F74D0F">
              <w:rPr>
                <w:rFonts w:ascii="Times New Roman" w:hAnsi="Times New Roman"/>
                <w:b/>
                <w:color w:val="FFFFFF"/>
                <w:sz w:val="24"/>
                <w:szCs w:val="24"/>
              </w:rPr>
              <w:t>GRCh37/hg19</w:t>
            </w:r>
            <w:r w:rsidRPr="00F74D0F">
              <w:rPr>
                <w:rFonts w:ascii="Times New Roman" w:hAnsi="Times New Roman"/>
                <w:b/>
                <w:color w:val="FFFFFF"/>
                <w:sz w:val="24"/>
                <w:szCs w:val="24"/>
              </w:rPr>
              <w:t>）</w:t>
            </w:r>
          </w:p>
        </w:tc>
        <w:tc>
          <w:tcPr>
            <w:tcW w:w="1506" w:type="dxa"/>
          </w:tcPr>
          <w:p w14:paraId="61B8212E"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氨基酸改变</w:t>
            </w:r>
          </w:p>
        </w:tc>
        <w:tc>
          <w:tcPr>
            <w:tcW w:w="1245" w:type="dxa"/>
          </w:tcPr>
          <w:p w14:paraId="6FDDD1E0"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变异丰度</w:t>
            </w:r>
          </w:p>
        </w:tc>
        <w:tc>
          <w:tcPr>
            <w:tcW w:w="1420" w:type="dxa"/>
          </w:tcPr>
          <w:p w14:paraId="2BC97B5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突变类型</w:t>
            </w:r>
          </w:p>
        </w:tc>
        <w:tc>
          <w:tcPr>
            <w:tcW w:w="1722" w:type="dxa"/>
          </w:tcPr>
          <w:p w14:paraId="6B8E2AFF"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变异解读</w:t>
            </w:r>
          </w:p>
        </w:tc>
      </w:tr>
      <w:tr w:rsidR="00F74D0F" w:rsidRPr="00F74D0F" w14:paraId="5143C466" w14:textId="77777777" w:rsidTr="005662DF">
        <w:trPr>
          <w:trHeight w:val="454"/>
        </w:trPr>
        <w:tc>
          <w:tcPr>
            <w:tcW w:w="10204" w:type="dxa"/>
            <w:gridSpan w:val="7"/>
            <w:noWrap/>
          </w:tcPr>
          <w:p w14:paraId="522ADBEC"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if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3658FE77"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FD26AD3"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126430F4" w14:textId="77777777" w:rsidTr="005662DF">
        <w:trPr>
          <w:trHeight w:val="454"/>
        </w:trPr>
        <w:tc>
          <w:tcPr>
            <w:tcW w:w="852" w:type="dxa"/>
            <w:noWrap/>
          </w:tcPr>
          <w:p w14:paraId="0F26DE98" w14:textId="77777777" w:rsidR="00F74D0F" w:rsidRPr="00F74D0F" w:rsidRDefault="00F74D0F" w:rsidP="00F74D0F">
            <w:pPr>
              <w:numPr>
                <w:ilvl w:val="0"/>
                <w:numId w:val="6"/>
              </w:numPr>
              <w:snapToGrid w:val="0"/>
              <w:ind w:left="0" w:firstLine="0"/>
              <w:jc w:val="center"/>
              <w:rPr>
                <w:rFonts w:ascii="Times New Roman" w:hAnsi="Times New Roman"/>
                <w:b/>
                <w:bCs/>
                <w:color w:val="FF0000"/>
                <w:szCs w:val="21"/>
              </w:rPr>
            </w:pPr>
          </w:p>
        </w:tc>
        <w:tc>
          <w:tcPr>
            <w:tcW w:w="1188" w:type="dxa"/>
            <w:noWrap/>
          </w:tcPr>
          <w:p w14:paraId="61362C02" w14:textId="77777777" w:rsidR="00F74D0F" w:rsidRPr="00F74D0F" w:rsidRDefault="00F74D0F" w:rsidP="00F74D0F">
            <w:pPr>
              <w:snapToGrid w:val="0"/>
              <w:jc w:val="center"/>
              <w:rPr>
                <w:rFonts w:ascii="Times New Roman" w:hAnsi="Times New Roman"/>
                <w:b/>
                <w:bCs/>
                <w:i/>
                <w:color w:val="FF0000"/>
                <w:szCs w:val="21"/>
              </w:rPr>
            </w:pPr>
            <w:r w:rsidRPr="00F74D0F">
              <w:rPr>
                <w:rFonts w:ascii="Times New Roman" w:hAnsi="Times New Roman"/>
                <w:b/>
                <w:bCs/>
                <w:i/>
                <w:color w:val="FF0000"/>
                <w:szCs w:val="21"/>
              </w:rPr>
              <w:t>{{</w:t>
            </w:r>
            <w:proofErr w:type="gramStart"/>
            <w:r w:rsidRPr="00F74D0F">
              <w:rPr>
                <w:rFonts w:ascii="Times New Roman" w:hAnsi="Times New Roman"/>
                <w:b/>
                <w:bCs/>
                <w:i/>
                <w:color w:val="FF0000"/>
                <w:szCs w:val="21"/>
              </w:rPr>
              <w:t>a.gene</w:t>
            </w:r>
            <w:proofErr w:type="gramEnd"/>
            <w:r w:rsidRPr="00F74D0F">
              <w:rPr>
                <w:rFonts w:ascii="Times New Roman" w:hAnsi="Times New Roman"/>
                <w:b/>
                <w:bCs/>
                <w:i/>
                <w:color w:val="FF0000"/>
                <w:szCs w:val="21"/>
              </w:rPr>
              <w:t>_symbol}}</w:t>
            </w:r>
          </w:p>
        </w:tc>
        <w:tc>
          <w:tcPr>
            <w:tcW w:w="2271" w:type="dxa"/>
          </w:tcPr>
          <w:p w14:paraId="76432ACE"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w:t>
            </w:r>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_c}}</w:t>
            </w:r>
          </w:p>
        </w:tc>
        <w:tc>
          <w:tcPr>
            <w:tcW w:w="1506" w:type="dxa"/>
          </w:tcPr>
          <w:p w14:paraId="09CE182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 xml:space="preserve">{%if </w:t>
            </w:r>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_p!=”p.?”%}{{a.hgvs_p}}{%else%}--{%endif%}</w:t>
            </w:r>
          </w:p>
        </w:tc>
        <w:tc>
          <w:tcPr>
            <w:tcW w:w="1245" w:type="dxa"/>
          </w:tcPr>
          <w:p w14:paraId="42803DB2"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{%if a.freq &gt;= 0.85%}</w:t>
            </w:r>
            <w:r w:rsidRPr="00F74D0F">
              <w:rPr>
                <w:rFonts w:ascii="Times New Roman" w:hAnsi="Times New Roman" w:hint="eastAsia"/>
                <w:b/>
                <w:bCs/>
                <w:color w:val="FF0000"/>
                <w:szCs w:val="21"/>
              </w:rPr>
              <w:t>纯合</w:t>
            </w:r>
            <w:r w:rsidRPr="00F74D0F">
              <w:rPr>
                <w:rFonts w:ascii="Times New Roman" w:hAnsi="Times New Roman" w:hint="eastAsia"/>
                <w:b/>
                <w:bCs/>
                <w:color w:val="FF0000"/>
                <w:szCs w:val="21"/>
              </w:rPr>
              <w:t>{%else%}</w:t>
            </w:r>
            <w:r w:rsidRPr="00F74D0F">
              <w:rPr>
                <w:rFonts w:ascii="Times New Roman" w:hAnsi="Times New Roman" w:hint="eastAsia"/>
                <w:b/>
                <w:bCs/>
                <w:color w:val="FF0000"/>
                <w:szCs w:val="21"/>
              </w:rPr>
              <w:t>杂合</w:t>
            </w:r>
            <w:r w:rsidRPr="00F74D0F">
              <w:rPr>
                <w:rFonts w:ascii="Times New Roman" w:hAnsi="Times New Roman" w:hint="eastAsia"/>
                <w:b/>
                <w:bCs/>
                <w:color w:val="FF0000"/>
                <w:szCs w:val="21"/>
              </w:rPr>
              <w:t>{%endif%}</w:t>
            </w:r>
          </w:p>
        </w:tc>
        <w:tc>
          <w:tcPr>
            <w:tcW w:w="1420" w:type="dxa"/>
          </w:tcPr>
          <w:p w14:paraId="4CCBA6BC"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w:t>
            </w:r>
            <w:r w:rsidRPr="00F74D0F">
              <w:rPr>
                <w:rFonts w:ascii="Times New Roman" w:hAnsi="Times New Roman"/>
                <w:b/>
                <w:bCs/>
                <w:color w:val="FF0000"/>
                <w:szCs w:val="21"/>
              </w:rPr>
              <w:t>{</w:t>
            </w:r>
            <w:proofErr w:type="gramStart"/>
            <w:r w:rsidRPr="00F74D0F">
              <w:rPr>
                <w:rFonts w:ascii="Times New Roman" w:hAnsi="Times New Roman"/>
                <w:b/>
                <w:bCs/>
                <w:color w:val="FF0000"/>
                <w:szCs w:val="21"/>
              </w:rPr>
              <w:t>a.type</w:t>
            </w:r>
            <w:proofErr w:type="gramEnd"/>
            <w:r w:rsidRPr="00F74D0F">
              <w:rPr>
                <w:rFonts w:ascii="Times New Roman" w:hAnsi="Times New Roman"/>
                <w:b/>
                <w:bCs/>
                <w:color w:val="FF0000"/>
                <w:szCs w:val="21"/>
              </w:rPr>
              <w:t>_cn}}</w:t>
            </w:r>
          </w:p>
        </w:tc>
        <w:tc>
          <w:tcPr>
            <w:tcW w:w="1722" w:type="dxa"/>
          </w:tcPr>
          <w:p w14:paraId="3BC868AB"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{%if a.clinic_num_</w:t>
            </w:r>
            <w:r w:rsidRPr="00F74D0F">
              <w:rPr>
                <w:rFonts w:ascii="Times New Roman" w:hAnsi="Times New Roman"/>
                <w:b/>
                <w:bCs/>
                <w:color w:val="FF0000"/>
                <w:szCs w:val="21"/>
              </w:rPr>
              <w:t>g</w:t>
            </w:r>
            <w:r w:rsidRPr="00F74D0F">
              <w:rPr>
                <w:rFonts w:ascii="Times New Roman" w:hAnsi="Times New Roman" w:hint="eastAsia"/>
                <w:b/>
                <w:bCs/>
                <w:color w:val="FF0000"/>
                <w:szCs w:val="21"/>
              </w:rPr>
              <w:t>==5%}</w:t>
            </w:r>
            <w:r w:rsidRPr="00F74D0F">
              <w:rPr>
                <w:rFonts w:ascii="Times New Roman" w:hAnsi="Times New Roman" w:hint="eastAsia"/>
                <w:b/>
                <w:bCs/>
                <w:color w:val="FF0000"/>
                <w:szCs w:val="21"/>
              </w:rPr>
              <w:t>致病性变异</w:t>
            </w:r>
            <w:r w:rsidRPr="00F74D0F">
              <w:rPr>
                <w:rFonts w:ascii="Times New Roman" w:hAnsi="Times New Roman" w:hint="eastAsia"/>
                <w:b/>
                <w:bCs/>
                <w:color w:val="FF0000"/>
                <w:szCs w:val="21"/>
              </w:rPr>
              <w:t>{%elif a.clinic_num_</w:t>
            </w:r>
            <w:r w:rsidRPr="00F74D0F">
              <w:rPr>
                <w:rFonts w:ascii="Times New Roman" w:hAnsi="Times New Roman"/>
                <w:b/>
                <w:bCs/>
                <w:color w:val="FF0000"/>
                <w:szCs w:val="21"/>
              </w:rPr>
              <w:t>g</w:t>
            </w:r>
            <w:r w:rsidRPr="00F74D0F">
              <w:rPr>
                <w:rFonts w:ascii="Times New Roman" w:hAnsi="Times New Roman" w:hint="eastAsia"/>
                <w:b/>
                <w:bCs/>
                <w:color w:val="FF0000"/>
                <w:szCs w:val="21"/>
              </w:rPr>
              <w:t>==4%}</w:t>
            </w:r>
            <w:r w:rsidRPr="00F74D0F">
              <w:rPr>
                <w:rFonts w:ascii="Times New Roman" w:hAnsi="Times New Roman" w:hint="eastAsia"/>
                <w:b/>
                <w:bCs/>
                <w:color w:val="FF0000"/>
                <w:szCs w:val="21"/>
              </w:rPr>
              <w:t>疑似致病性变异</w:t>
            </w:r>
            <w:r w:rsidRPr="00F74D0F">
              <w:rPr>
                <w:rFonts w:ascii="Times New Roman" w:hAnsi="Times New Roman" w:hint="eastAsia"/>
                <w:b/>
                <w:bCs/>
                <w:color w:val="FF0000"/>
                <w:szCs w:val="21"/>
              </w:rPr>
              <w:t>{%else%}{%endif%}</w:t>
            </w:r>
          </w:p>
        </w:tc>
      </w:tr>
      <w:tr w:rsidR="00F74D0F" w:rsidRPr="00F74D0F" w14:paraId="07590FD8"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8B6C966"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endfor</w:t>
            </w:r>
            <w:r w:rsidRPr="00F74D0F">
              <w:rPr>
                <w:rFonts w:ascii="Times New Roman" w:hAnsi="Times New Roman" w:hint="eastAsia"/>
                <w:color w:val="000000"/>
                <w:szCs w:val="21"/>
              </w:rPr>
              <w:t>%}</w:t>
            </w:r>
          </w:p>
        </w:tc>
      </w:tr>
      <w:tr w:rsidR="00F74D0F" w:rsidRPr="00F74D0F" w14:paraId="63D929C5" w14:textId="77777777" w:rsidTr="005662DF">
        <w:trPr>
          <w:trHeight w:val="454"/>
        </w:trPr>
        <w:tc>
          <w:tcPr>
            <w:tcW w:w="10204" w:type="dxa"/>
            <w:gridSpan w:val="7"/>
            <w:noWrap/>
          </w:tcPr>
          <w:p w14:paraId="7EC1976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endif%}</w:t>
            </w:r>
          </w:p>
        </w:tc>
      </w:tr>
      <w:tr w:rsidR="00F74D0F" w:rsidRPr="00F74D0F" w14:paraId="169CF636"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1D2459FD"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var_brca.snv_s.B1_L3+var_brca.snv_s.B2_L3+var_brca.snv_s.B1_L2+var_brca.snv_s.B2_L2+var_brca.snv_s.B1_L1+var_brca.snv_s.B2_L1%}</w:t>
            </w:r>
          </w:p>
        </w:tc>
      </w:tr>
      <w:tr w:rsidR="00F74D0F" w:rsidRPr="00F74D0F" w14:paraId="35C824C8" w14:textId="77777777" w:rsidTr="005662DF">
        <w:trPr>
          <w:trHeight w:val="454"/>
        </w:trPr>
        <w:tc>
          <w:tcPr>
            <w:tcW w:w="852" w:type="dxa"/>
            <w:noWrap/>
          </w:tcPr>
          <w:p w14:paraId="1E9E2B0B" w14:textId="77777777" w:rsidR="00F74D0F" w:rsidRPr="00F74D0F" w:rsidRDefault="00F74D0F" w:rsidP="00F74D0F">
            <w:pPr>
              <w:numPr>
                <w:ilvl w:val="0"/>
                <w:numId w:val="6"/>
              </w:numPr>
              <w:snapToGrid w:val="0"/>
              <w:ind w:left="0" w:firstLine="0"/>
              <w:jc w:val="center"/>
              <w:rPr>
                <w:rFonts w:ascii="Times New Roman" w:hAnsi="Times New Roman"/>
                <w:color w:val="000000"/>
                <w:szCs w:val="21"/>
              </w:rPr>
            </w:pPr>
          </w:p>
        </w:tc>
        <w:tc>
          <w:tcPr>
            <w:tcW w:w="1188" w:type="dxa"/>
            <w:noWrap/>
          </w:tcPr>
          <w:p w14:paraId="34E60C07" w14:textId="77777777" w:rsidR="00F74D0F" w:rsidRPr="00F74D0F" w:rsidRDefault="00F74D0F" w:rsidP="00F74D0F">
            <w:pPr>
              <w:snapToGrid w:val="0"/>
              <w:jc w:val="center"/>
              <w:rPr>
                <w:rFonts w:ascii="Times New Roman" w:hAnsi="Times New Roman"/>
                <w:i/>
                <w:color w:val="000000"/>
                <w:szCs w:val="21"/>
              </w:rPr>
            </w:pPr>
            <w:r w:rsidRPr="00F74D0F">
              <w:rPr>
                <w:rFonts w:ascii="Times New Roman" w:hAnsi="Times New Roman"/>
                <w:i/>
                <w:color w:val="000000"/>
                <w:szCs w:val="21"/>
              </w:rPr>
              <w:t>{{a.gene_symbol}}</w:t>
            </w:r>
          </w:p>
        </w:tc>
        <w:tc>
          <w:tcPr>
            <w:tcW w:w="2271" w:type="dxa"/>
          </w:tcPr>
          <w:p w14:paraId="786849DF"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{{a.hgvs_c}}</w:t>
            </w:r>
          </w:p>
        </w:tc>
        <w:tc>
          <w:tcPr>
            <w:tcW w:w="1506" w:type="dxa"/>
          </w:tcPr>
          <w:p w14:paraId="53E6EE57"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{%if a.hgvs_p!=”p.?”%}{{a.hgvs_p}}{%else%}--{%endif%}</w:t>
            </w:r>
          </w:p>
        </w:tc>
        <w:tc>
          <w:tcPr>
            <w:tcW w:w="1245" w:type="dxa"/>
          </w:tcPr>
          <w:p w14:paraId="5D526309"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{%if a.freq &gt;= 0.85%}</w:t>
            </w:r>
            <w:r w:rsidRPr="00F74D0F">
              <w:rPr>
                <w:rFonts w:ascii="Times New Roman" w:hAnsi="Times New Roman" w:hint="eastAsia"/>
                <w:color w:val="000000"/>
                <w:szCs w:val="21"/>
              </w:rPr>
              <w:t>纯合</w:t>
            </w:r>
            <w:r w:rsidRPr="00F74D0F">
              <w:rPr>
                <w:rFonts w:ascii="Times New Roman" w:hAnsi="Times New Roman" w:hint="eastAsia"/>
                <w:color w:val="000000"/>
                <w:szCs w:val="21"/>
              </w:rPr>
              <w:t>{%else%}</w:t>
            </w:r>
            <w:r w:rsidRPr="00F74D0F">
              <w:rPr>
                <w:rFonts w:ascii="Times New Roman" w:hAnsi="Times New Roman" w:hint="eastAsia"/>
                <w:color w:val="000000"/>
                <w:szCs w:val="21"/>
              </w:rPr>
              <w:t>杂合</w:t>
            </w:r>
            <w:r w:rsidRPr="00F74D0F">
              <w:rPr>
                <w:rFonts w:ascii="Times New Roman" w:hAnsi="Times New Roman" w:hint="eastAsia"/>
                <w:color w:val="000000"/>
                <w:szCs w:val="21"/>
              </w:rPr>
              <w:t>{%endif%}</w:t>
            </w:r>
          </w:p>
        </w:tc>
        <w:tc>
          <w:tcPr>
            <w:tcW w:w="1420" w:type="dxa"/>
          </w:tcPr>
          <w:p w14:paraId="3CAE2B88"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w:t>
            </w:r>
            <w:proofErr w:type="gramStart"/>
            <w:r w:rsidRPr="00F74D0F">
              <w:rPr>
                <w:rFonts w:ascii="Times New Roman" w:hAnsi="Times New Roman"/>
                <w:color w:val="000000"/>
                <w:szCs w:val="21"/>
              </w:rPr>
              <w:t>a.type</w:t>
            </w:r>
            <w:proofErr w:type="gramEnd"/>
            <w:r w:rsidRPr="00F74D0F">
              <w:rPr>
                <w:rFonts w:ascii="Times New Roman" w:hAnsi="Times New Roman"/>
                <w:color w:val="000000"/>
                <w:szCs w:val="21"/>
              </w:rPr>
              <w:t>_cn}}</w:t>
            </w:r>
          </w:p>
        </w:tc>
        <w:tc>
          <w:tcPr>
            <w:tcW w:w="1722" w:type="dxa"/>
          </w:tcPr>
          <w:p w14:paraId="00C8E364"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3</w:t>
            </w:r>
            <w:r w:rsidRPr="00F74D0F">
              <w:rPr>
                <w:rFonts w:ascii="Times New Roman" w:hAnsi="Times New Roman" w:hint="eastAsia"/>
                <w:color w:val="000000"/>
                <w:szCs w:val="21"/>
              </w:rPr>
              <w:t>%}</w:t>
            </w:r>
            <w:r w:rsidRPr="00F74D0F">
              <w:rPr>
                <w:rFonts w:ascii="Times New Roman" w:hAnsi="Times New Roman" w:hint="eastAsia"/>
                <w:color w:val="000000"/>
                <w:szCs w:val="21"/>
              </w:rPr>
              <w:t>意义不明确变异</w:t>
            </w:r>
            <w:r w:rsidRPr="00F74D0F">
              <w:rPr>
                <w:rFonts w:ascii="Times New Roman" w:hAnsi="Times New Roman" w:hint="eastAsia"/>
                <w:color w:val="000000"/>
                <w:szCs w:val="21"/>
              </w:rPr>
              <w:t>{%elif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2</w:t>
            </w:r>
            <w:r w:rsidRPr="00F74D0F">
              <w:rPr>
                <w:rFonts w:ascii="Times New Roman" w:hAnsi="Times New Roman" w:hint="eastAsia"/>
                <w:color w:val="000000"/>
                <w:szCs w:val="21"/>
              </w:rPr>
              <w:t>%}</w:t>
            </w:r>
            <w:r w:rsidRPr="00F74D0F">
              <w:rPr>
                <w:rFonts w:ascii="Times New Roman" w:hAnsi="Times New Roman" w:hint="eastAsia"/>
                <w:color w:val="000000"/>
                <w:szCs w:val="21"/>
              </w:rPr>
              <w:t>疑似良性变异</w:t>
            </w:r>
            <w:r w:rsidRPr="00F74D0F">
              <w:rPr>
                <w:rFonts w:ascii="Times New Roman" w:hAnsi="Times New Roman" w:hint="eastAsia"/>
                <w:color w:val="000000"/>
                <w:szCs w:val="21"/>
              </w:rPr>
              <w:t>{%elif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1</w:t>
            </w:r>
            <w:r w:rsidRPr="00F74D0F">
              <w:rPr>
                <w:rFonts w:ascii="Times New Roman" w:hAnsi="Times New Roman" w:hint="eastAsia"/>
                <w:color w:val="000000"/>
                <w:szCs w:val="21"/>
              </w:rPr>
              <w:t>%}</w:t>
            </w:r>
            <w:r w:rsidRPr="00F74D0F">
              <w:rPr>
                <w:rFonts w:ascii="Times New Roman" w:hAnsi="Times New Roman" w:hint="eastAsia"/>
                <w:color w:val="000000"/>
                <w:szCs w:val="21"/>
              </w:rPr>
              <w:t>良性变异</w:t>
            </w:r>
            <w:r w:rsidRPr="00F74D0F">
              <w:rPr>
                <w:rFonts w:ascii="Times New Roman" w:hAnsi="Times New Roman" w:hint="eastAsia"/>
                <w:color w:val="000000"/>
                <w:szCs w:val="21"/>
              </w:rPr>
              <w:t>{%else%}{%endif%}</w:t>
            </w:r>
          </w:p>
        </w:tc>
      </w:tr>
      <w:tr w:rsidR="00F74D0F" w:rsidRPr="00F74D0F" w14:paraId="2CE5FB09"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5A37E200"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endfor</w:t>
            </w:r>
            <w:r w:rsidRPr="00F74D0F">
              <w:rPr>
                <w:rFonts w:ascii="Times New Roman" w:hAnsi="Times New Roman" w:hint="eastAsia"/>
                <w:color w:val="000000"/>
                <w:szCs w:val="21"/>
              </w:rPr>
              <w:t>%}</w:t>
            </w:r>
          </w:p>
        </w:tc>
      </w:tr>
    </w:tbl>
    <w:p w14:paraId="3C8E6533" w14:textId="5942204D" w:rsidR="00FA6B55" w:rsidRDefault="000A087C">
      <w:pPr>
        <w:widowControl/>
        <w:jc w:val="left"/>
        <w:rPr>
          <w:rFonts w:ascii="Times New Roman" w:hAnsi="Times New Roman"/>
          <w:sz w:val="18"/>
          <w:szCs w:val="18"/>
        </w:rPr>
      </w:pPr>
      <w:r>
        <w:rPr>
          <w:rFonts w:ascii="Times New Roman" w:hAnsi="Times New Roman"/>
          <w:sz w:val="18"/>
          <w:szCs w:val="18"/>
        </w:rPr>
        <w:br w:type="page"/>
      </w:r>
    </w:p>
    <w:p w14:paraId="02AF0A49" w14:textId="6A4FE259" w:rsidR="00B03F37" w:rsidRPr="00B03F37" w:rsidRDefault="00B03F37" w:rsidP="00B03F37">
      <w:pPr>
        <w:widowControl/>
        <w:jc w:val="left"/>
        <w:rPr>
          <w:rFonts w:ascii="Times New Roman" w:hAnsi="Times New Roman"/>
          <w:sz w:val="18"/>
          <w:szCs w:val="18"/>
        </w:rPr>
      </w:pPr>
      <w:r w:rsidRPr="008415B9">
        <w:rPr>
          <w:rFonts w:ascii="Times New Roman" w:hAnsi="Times New Roman"/>
          <w:sz w:val="18"/>
          <w:szCs w:val="18"/>
        </w:rPr>
        <w:lastRenderedPageBreak/>
        <w:t>{%</w:t>
      </w:r>
      <w:r>
        <w:rPr>
          <w:rFonts w:ascii="Times New Roman" w:hAnsi="Times New Roman"/>
          <w:sz w:val="18"/>
          <w:szCs w:val="18"/>
        </w:rPr>
        <w:t>p</w:t>
      </w:r>
      <w:r w:rsidRPr="008415B9">
        <w:rPr>
          <w:rFonts w:ascii="Times New Roman" w:hAnsi="Times New Roman"/>
          <w:sz w:val="18"/>
          <w:szCs w:val="18"/>
        </w:rPr>
        <w:t xml:space="preserve"> if var_brca.snv_</w:t>
      </w:r>
      <w:proofErr w:type="gramStart"/>
      <w:r w:rsidRPr="008415B9">
        <w:rPr>
          <w:rFonts w:ascii="Times New Roman" w:hAnsi="Times New Roman"/>
          <w:sz w:val="18"/>
          <w:szCs w:val="18"/>
        </w:rPr>
        <w:t>s.B</w:t>
      </w:r>
      <w:proofErr w:type="gramEnd"/>
      <w:r w:rsidRPr="008415B9">
        <w:rPr>
          <w:rFonts w:ascii="Times New Roman" w:hAnsi="Times New Roman"/>
          <w:sz w:val="18"/>
          <w:szCs w:val="18"/>
        </w:rPr>
        <w:t>1_L5+var_brca.snv_s.B2_L5+var_brca.snv_s.B1_L4+var_brca.snv_s.B2_L4%}</w:t>
      </w:r>
    </w:p>
    <w:p w14:paraId="2494BE44" w14:textId="724CADA8" w:rsidR="00FA6B55" w:rsidRDefault="00FA6B55" w:rsidP="00FA6B55">
      <w:pPr>
        <w:widowControl/>
        <w:jc w:val="left"/>
        <w:outlineLvl w:val="0"/>
        <w:rPr>
          <w:rFonts w:ascii="Times New Roman" w:hAnsi="Times New Roman"/>
          <w:sz w:val="36"/>
          <w:szCs w:val="36"/>
        </w:rPr>
      </w:pPr>
      <w:r w:rsidRPr="00601D1B">
        <w:rPr>
          <w:rFonts w:ascii="Times New Roman" w:hAnsi="Times New Roman"/>
          <w:sz w:val="36"/>
          <w:szCs w:val="36"/>
        </w:rPr>
        <w:t>附录二：</w:t>
      </w:r>
      <w:r>
        <w:rPr>
          <w:rFonts w:ascii="Times New Roman" w:hAnsi="Times New Roman" w:hint="eastAsia"/>
          <w:sz w:val="36"/>
          <w:szCs w:val="36"/>
        </w:rPr>
        <w:t>原始测序结果附图</w:t>
      </w:r>
      <w:r w:rsidRPr="00505F2A">
        <w:rPr>
          <w:rFonts w:ascii="Times New Roman" w:hAnsi="Times New Roman" w:hint="eastAsia"/>
          <w:sz w:val="36"/>
          <w:szCs w:val="36"/>
        </w:rPr>
        <w:t>（部分</w:t>
      </w:r>
      <w:r w:rsidRPr="00505F2A">
        <w:rPr>
          <w:rFonts w:ascii="Times New Roman" w:hAnsi="Times New Roman" w:hint="eastAsia"/>
          <w:sz w:val="36"/>
          <w:szCs w:val="36"/>
        </w:rPr>
        <w:t>*</w:t>
      </w:r>
      <w:r w:rsidRPr="00505F2A">
        <w:rPr>
          <w:rFonts w:ascii="Times New Roman" w:hAnsi="Times New Roman" w:hint="eastAsia"/>
          <w:sz w:val="36"/>
          <w:szCs w:val="36"/>
        </w:rPr>
        <w:t>）</w:t>
      </w:r>
    </w:p>
    <w:p w14:paraId="7953F929" w14:textId="5674F76A" w:rsidR="00FA6B55" w:rsidRDefault="00FA6B55" w:rsidP="00FA6B55">
      <w:pPr>
        <w:wordWrap w:val="0"/>
        <w:spacing w:line="480" w:lineRule="auto"/>
        <w:rPr>
          <w:rFonts w:ascii="Times New Roman" w:hAnsi="Times New Roman"/>
          <w:sz w:val="24"/>
          <w:szCs w:val="24"/>
        </w:rPr>
      </w:pPr>
      <w:r w:rsidRPr="00505F2A">
        <w:rPr>
          <w:rFonts w:ascii="Times New Roman" w:hAnsi="Times New Roman" w:hint="eastAsia"/>
          <w:sz w:val="24"/>
          <w:szCs w:val="24"/>
        </w:rPr>
        <w:t>*</w:t>
      </w:r>
      <w:r w:rsidRPr="00505F2A">
        <w:rPr>
          <w:rFonts w:ascii="Times New Roman" w:hAnsi="Times New Roman" w:hint="eastAsia"/>
          <w:sz w:val="24"/>
          <w:szCs w:val="24"/>
        </w:rPr>
        <w:t>部分：变异解读评定为致病性或疑似致病性变异。</w:t>
      </w:r>
    </w:p>
    <w:p w14:paraId="27BB7485"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if </w:t>
      </w:r>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r w:rsidRPr="0047495C">
        <w:rPr>
          <w:rFonts w:ascii="宋体" w:hAnsi="宋体" w:cs="微软雅黑" w:hint="eastAsia"/>
          <w:sz w:val="22"/>
        </w:rPr>
        <w:t>%}</w:t>
      </w:r>
    </w:p>
    <w:p w14:paraId="5D71E376"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for a in </w:t>
      </w:r>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r w:rsidRPr="0047495C">
        <w:rPr>
          <w:rFonts w:ascii="宋体" w:hAnsi="宋体" w:cs="微软雅黑" w:hint="eastAsia"/>
          <w:sz w:val="22"/>
        </w:rPr>
        <w:t>%}</w:t>
      </w:r>
    </w:p>
    <w:p w14:paraId="75301B34" w14:textId="77777777" w:rsidR="007C4553" w:rsidRPr="0047495C" w:rsidRDefault="007C4553" w:rsidP="007C4553">
      <w:pPr>
        <w:widowControl/>
        <w:jc w:val="center"/>
        <w:rPr>
          <w:rFonts w:ascii="宋体" w:hAnsi="宋体" w:cs="微软雅黑"/>
          <w:sz w:val="22"/>
        </w:rPr>
      </w:pPr>
      <w:r w:rsidRPr="0047495C">
        <w:rPr>
          <w:rFonts w:ascii="宋体" w:hAnsi="宋体" w:cs="微软雅黑"/>
          <w:sz w:val="22"/>
        </w:rPr>
        <w:t>{{a}}</w:t>
      </w:r>
    </w:p>
    <w:p w14:paraId="3049C0F0"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endfor%}</w:t>
      </w:r>
    </w:p>
    <w:p w14:paraId="187B7C6D"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54610EC7" w14:textId="77777777" w:rsidR="007C4553" w:rsidRDefault="007C4553" w:rsidP="007C4553">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A80D670" w14:textId="77777777" w:rsidR="007C4553" w:rsidRPr="00B03F37"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8DE0ED3" w14:textId="27CAA7D1" w:rsidR="00FA6B55" w:rsidRDefault="00FA6B55">
      <w:pPr>
        <w:widowControl/>
        <w:jc w:val="left"/>
        <w:rPr>
          <w:rFonts w:ascii="Times New Roman" w:hAnsi="Times New Roman"/>
          <w:sz w:val="18"/>
          <w:szCs w:val="18"/>
        </w:rPr>
      </w:pPr>
      <w:r>
        <w:rPr>
          <w:rFonts w:ascii="Times New Roman" w:hAnsi="Times New Roman"/>
          <w:sz w:val="18"/>
          <w:szCs w:val="18"/>
        </w:rPr>
        <w:br w:type="page"/>
      </w:r>
    </w:p>
    <w:p w14:paraId="3B75377B" w14:textId="14AB5396" w:rsidR="00EE003D" w:rsidRPr="00EE003D" w:rsidRDefault="00EE003D" w:rsidP="00EE003D">
      <w:pPr>
        <w:widowControl/>
        <w:jc w:val="left"/>
        <w:rPr>
          <w:rFonts w:ascii="Times New Roman" w:eastAsia="思源黑体 CN Normal" w:hAnsi="Times New Roman" w:cs="微软雅黑"/>
          <w:sz w:val="18"/>
          <w:szCs w:val="18"/>
        </w:rPr>
      </w:pPr>
      <w:r w:rsidRPr="002249F7">
        <w:rPr>
          <w:rFonts w:ascii="Times New Roman" w:hAnsi="Times New Roman" w:hint="eastAsia"/>
          <w:sz w:val="18"/>
          <w:szCs w:val="18"/>
        </w:rPr>
        <w:lastRenderedPageBreak/>
        <w:t>{%</w:t>
      </w:r>
      <w:r>
        <w:rPr>
          <w:rFonts w:ascii="Times New Roman" w:hAnsi="Times New Roman"/>
          <w:sz w:val="18"/>
          <w:szCs w:val="18"/>
        </w:rPr>
        <w:t xml:space="preserve">p </w:t>
      </w:r>
      <w:r w:rsidRPr="002249F7">
        <w:rPr>
          <w:rFonts w:ascii="Times New Roman" w:hAnsi="Times New Roman" w:hint="eastAsia"/>
          <w:sz w:val="18"/>
          <w:szCs w:val="18"/>
        </w:rPr>
        <w:t>endif%}</w:t>
      </w:r>
    </w:p>
    <w:p w14:paraId="3DCD276D" w14:textId="5A3D6979"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r w:rsidR="00EE003D" w:rsidRPr="002249F7">
        <w:rPr>
          <w:rFonts w:ascii="Times New Roman" w:hAnsi="Times New Roman"/>
          <w:sz w:val="18"/>
          <w:szCs w:val="18"/>
        </w:rPr>
        <w:t>{% if var_brca.snv_s.B1_L5+var_brca.snv_s.B2_L5+var_brca.snv_s.B1_L4+var_brca.snv_s.B2_L4%}</w:t>
      </w:r>
      <w:r w:rsidR="00EE003D">
        <w:rPr>
          <w:rFonts w:ascii="Times New Roman" w:hAnsi="Times New Roman" w:hint="eastAsia"/>
          <w:sz w:val="36"/>
          <w:szCs w:val="36"/>
        </w:rPr>
        <w:t>三</w:t>
      </w:r>
      <w:r w:rsidR="00EE003D" w:rsidRPr="002249F7">
        <w:rPr>
          <w:rFonts w:ascii="Times New Roman" w:hAnsi="Times New Roman" w:hint="eastAsia"/>
          <w:sz w:val="18"/>
          <w:szCs w:val="18"/>
        </w:rPr>
        <w:t>{%else%}</w:t>
      </w:r>
      <w:r w:rsidR="00EE003D">
        <w:rPr>
          <w:rFonts w:ascii="Times New Roman" w:hAnsi="Times New Roman" w:hint="eastAsia"/>
          <w:sz w:val="36"/>
          <w:szCs w:val="36"/>
        </w:rPr>
        <w:t>二</w:t>
      </w:r>
      <w:r w:rsidR="00EE003D" w:rsidRPr="002249F7">
        <w:rPr>
          <w:rFonts w:ascii="Times New Roman" w:hAnsi="Times New Roman" w:hint="eastAsia"/>
          <w:sz w:val="18"/>
          <w:szCs w:val="18"/>
        </w:rPr>
        <w:t>{%endif%}</w:t>
      </w:r>
      <w:r>
        <w:rPr>
          <w:rFonts w:ascii="Times New Roman" w:hAnsi="Times New Roman"/>
          <w:sz w:val="36"/>
          <w:szCs w:val="36"/>
        </w:rPr>
        <w:t>：数据主要质控</w:t>
      </w:r>
    </w:p>
    <w:p w14:paraId="026E4888"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6C5BCF" wp14:editId="000ADD09">
                <wp:extent cx="5408930" cy="8890"/>
                <wp:effectExtent l="0" t="0" r="0" b="0"/>
                <wp:docPr id="2"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V0Nx9QAAAADAQAADwAAAAAAAAABACAAAAAiAAAAZHJzL2Rvd25y&#10;ZXYueG1sUEsBAhQAFAAAAAgAh07iQIg+ZIECAgAAEgQAAA4AAAAAAAAAAQAgAAAAIwEAAGRycy9l&#10;Mm9Eb2MueG1sUEsFBgAAAAAGAAYAWQEAAJcFA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13966" w14:paraId="3708747D"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5BE14B4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6D1162F1"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4F0DB65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质</w:t>
            </w:r>
            <w:proofErr w:type="gramStart"/>
            <w:r>
              <w:rPr>
                <w:rFonts w:ascii="Times New Roman" w:hAnsi="Times New Roman"/>
                <w:b/>
                <w:bCs/>
                <w:color w:val="FFFFFF"/>
                <w:sz w:val="24"/>
                <w:szCs w:val="24"/>
              </w:rPr>
              <w:t>控标准</w:t>
            </w:r>
            <w:proofErr w:type="gramEnd"/>
          </w:p>
        </w:tc>
        <w:tc>
          <w:tcPr>
            <w:tcW w:w="1437" w:type="dxa"/>
            <w:tcBorders>
              <w:top w:val="single" w:sz="4" w:space="0" w:color="auto"/>
              <w:left w:val="nil"/>
              <w:bottom w:val="nil"/>
              <w:right w:val="nil"/>
            </w:tcBorders>
            <w:shd w:val="clear" w:color="auto" w:fill="225686"/>
            <w:vAlign w:val="center"/>
          </w:tcPr>
          <w:p w14:paraId="5C189B3E"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EE003D" w14:paraId="491AF9B3"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A69A684" w14:textId="77777777" w:rsidR="00EE003D" w:rsidRDefault="00EE003D" w:rsidP="00EE003D">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225FE41" w14:textId="7474E0B9"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w:t>
            </w:r>
            <w:proofErr w:type="gramStart"/>
            <w:r>
              <w:rPr>
                <w:rFonts w:ascii="Times New Roman" w:hAnsi="Times New Roman"/>
              </w:rPr>
              <w:t>qc.cover</w:t>
            </w:r>
            <w:proofErr w:type="gramEnd"/>
            <w:r>
              <w:rPr>
                <w:rFonts w:ascii="Times New Roman" w:hAnsi="Times New Roman"/>
              </w:rPr>
              <w:t>_ratio</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697D776" w14:textId="77777777" w:rsidR="00EE003D" w:rsidRDefault="00EE003D" w:rsidP="00EE003D">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2A318729" w14:textId="550F4D2A"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qc.dna_data_qc.cover_ratio</w:t>
            </w:r>
            <w:r>
              <w:rPr>
                <w:rFonts w:ascii="Times New Roman" w:hAnsi="Times New Roman"/>
              </w:rPr>
              <w:t>_num==1%}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3ADBD9E4"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A1EA5" w14:textId="77777777" w:rsidR="00EE003D" w:rsidRDefault="00EE003D" w:rsidP="00EE003D">
            <w:pPr>
              <w:jc w:val="center"/>
              <w:rPr>
                <w:rFonts w:ascii="Times New Roman" w:hAnsi="Times New Roman"/>
                <w:szCs w:val="21"/>
              </w:rPr>
            </w:pPr>
            <w:r>
              <w:rPr>
                <w:rFonts w:ascii="Times New Roman" w:hAnsi="Times New Roman"/>
                <w:szCs w:val="21"/>
              </w:rPr>
              <w:t>单点原始深度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2A678E1" w14:textId="5A00CB3D"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w:t>
            </w:r>
            <w:proofErr w:type="gramStart"/>
            <w:r>
              <w:rPr>
                <w:rFonts w:ascii="Times New Roman" w:hAnsi="Times New Roman"/>
              </w:rPr>
              <w:t>qc.</w:t>
            </w:r>
            <w:r>
              <w:rPr>
                <w:rFonts w:ascii="Times New Roman" w:hAnsi="Times New Roman" w:hint="eastAsia"/>
              </w:rPr>
              <w:t>depth</w:t>
            </w:r>
            <w:proofErr w:type="gramEnd"/>
            <w:r>
              <w:rPr>
                <w:rFonts w:ascii="Times New Roman" w:hAnsi="Times New Roman" w:hint="eastAsia"/>
              </w:rPr>
              <w:t>_min</w:t>
            </w:r>
            <w:r w:rsidRPr="00736FC0">
              <w:rPr>
                <w:rFonts w:ascii="Times New Roman" w:hAnsi="Times New Roman"/>
              </w:rPr>
              <w:t>|replace(“.00”,””)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77840E1" w14:textId="3E143239" w:rsidR="00EE003D" w:rsidRDefault="00EE003D" w:rsidP="00EE003D">
            <w:pPr>
              <w:jc w:val="center"/>
              <w:rPr>
                <w:rFonts w:ascii="Times New Roman" w:hAnsi="Times New Roman"/>
                <w:szCs w:val="21"/>
              </w:rPr>
            </w:pPr>
            <w:r>
              <w:rPr>
                <w:rFonts w:ascii="Times New Roman" w:hAnsi="Times New Roman"/>
                <w:szCs w:val="21"/>
              </w:rPr>
              <w:t>≥50×</w:t>
            </w:r>
          </w:p>
        </w:tc>
        <w:tc>
          <w:tcPr>
            <w:tcW w:w="1437" w:type="dxa"/>
            <w:tcBorders>
              <w:top w:val="nil"/>
              <w:left w:val="nil"/>
              <w:bottom w:val="nil"/>
              <w:right w:val="nil"/>
            </w:tcBorders>
            <w:shd w:val="clear" w:color="auto" w:fill="D9E2F3" w:themeFill="accent1" w:themeFillTint="33"/>
            <w:vAlign w:val="center"/>
          </w:tcPr>
          <w:p w14:paraId="5B5DDC5E" w14:textId="21015B05"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depth_min_num&gt;=</w:t>
            </w:r>
            <w:r w:rsidR="009D38B8">
              <w:rPr>
                <w:rFonts w:ascii="Times New Roman" w:hAnsi="Times New Roman"/>
              </w:rPr>
              <w:t>5</w:t>
            </w:r>
            <w:r>
              <w:rPr>
                <w:rFonts w:ascii="Times New Roman" w:hAnsi="Times New Roman"/>
              </w:rPr>
              <w:t>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283B18D9"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F42CE35" w14:textId="77777777" w:rsidR="00EE003D" w:rsidRDefault="00EE003D" w:rsidP="00EE003D">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ED7A94" w14:textId="6F2D6D47"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18469DE" w14:textId="77777777" w:rsidR="00EE003D" w:rsidRDefault="00EE003D" w:rsidP="00EE003D">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1FDE24EB" w14:textId="3872B0C8"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623BF06F"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E350FA0" w14:textId="77777777" w:rsidR="00EE003D" w:rsidRDefault="00EE003D" w:rsidP="00EE003D">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54A56250" w14:textId="1802C3B8"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mapping_ratio</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67B97432" w14:textId="77777777" w:rsidR="00EE003D" w:rsidRDefault="00EE003D" w:rsidP="00EE003D">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50AB99E6" w14:textId="208ECE10"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mapping_ratio_num&gt;=0.85%}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3083B109" w14:textId="77777777" w:rsidR="00E13966" w:rsidRDefault="00E13966">
      <w:pPr>
        <w:rPr>
          <w:rFonts w:ascii="Times New Roman" w:hAnsi="Times New Roman"/>
          <w:sz w:val="18"/>
          <w:szCs w:val="18"/>
        </w:rPr>
      </w:pPr>
    </w:p>
    <w:p w14:paraId="472B7086" w14:textId="77777777" w:rsidR="00E13966" w:rsidRDefault="000A087C">
      <w:pPr>
        <w:ind w:leftChars="150" w:left="315"/>
        <w:rPr>
          <w:rFonts w:ascii="Times New Roman" w:hAnsi="Times New Roman"/>
          <w:sz w:val="18"/>
          <w:szCs w:val="18"/>
        </w:rPr>
      </w:pPr>
      <w:r>
        <w:rPr>
          <w:rFonts w:ascii="Times New Roman" w:hAnsi="Times New Roman"/>
          <w:sz w:val="18"/>
          <w:szCs w:val="18"/>
        </w:rPr>
        <w:t>注：</w:t>
      </w:r>
    </w:p>
    <w:p w14:paraId="68889EBE" w14:textId="77777777"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5C3EC599" w14:textId="70835FF9"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kern w:val="0"/>
          <w:sz w:val="18"/>
          <w:szCs w:val="18"/>
        </w:rPr>
        <w:t>单点原始深度即为最低深度，本项目为扩增子测序，要求深度最低的扩增子的深度也要达到</w:t>
      </w:r>
      <w:r w:rsidR="0094091A">
        <w:rPr>
          <w:rFonts w:ascii="Times New Roman" w:hAnsi="Times New Roman"/>
          <w:kern w:val="0"/>
          <w:sz w:val="18"/>
          <w:szCs w:val="18"/>
        </w:rPr>
        <w:t>50</w:t>
      </w:r>
      <w:r>
        <w:rPr>
          <w:rFonts w:ascii="Times New Roman" w:hAnsi="Times New Roman"/>
          <w:kern w:val="0"/>
          <w:sz w:val="18"/>
          <w:szCs w:val="18"/>
        </w:rPr>
        <w:t>X</w:t>
      </w:r>
      <w:r>
        <w:rPr>
          <w:rFonts w:ascii="Times New Roman" w:hAnsi="Times New Roman"/>
          <w:kern w:val="0"/>
          <w:sz w:val="18"/>
          <w:szCs w:val="18"/>
        </w:rPr>
        <w:t>以上。</w:t>
      </w:r>
    </w:p>
    <w:p w14:paraId="6F2F71F8" w14:textId="4AEA1666" w:rsidR="00E13966" w:rsidRDefault="000A087C">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882E21">
        <w:rPr>
          <w:rFonts w:ascii="Times New Roman" w:hAnsi="Times New Roman" w:hint="eastAsia"/>
          <w:kern w:val="0"/>
          <w:sz w:val="18"/>
          <w:szCs w:val="18"/>
        </w:rPr>
        <w:t>。</w:t>
      </w:r>
    </w:p>
    <w:p w14:paraId="0A342CCF" w14:textId="116A2B29" w:rsidR="00E13966" w:rsidRDefault="000A087C">
      <w:pPr>
        <w:ind w:leftChars="150" w:left="315"/>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r w:rsidR="00882E21">
        <w:rPr>
          <w:rFonts w:ascii="Times New Roman" w:hAnsi="Times New Roman" w:hint="eastAsia"/>
          <w:kern w:val="0"/>
          <w:sz w:val="18"/>
          <w:szCs w:val="18"/>
        </w:rPr>
        <w:t>。</w:t>
      </w:r>
    </w:p>
    <w:sectPr w:rsidR="00E13966">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2E1FA" w14:textId="77777777" w:rsidR="00974C27" w:rsidRDefault="00974C27">
      <w:r>
        <w:separator/>
      </w:r>
    </w:p>
  </w:endnote>
  <w:endnote w:type="continuationSeparator" w:id="0">
    <w:p w14:paraId="5FD02582" w14:textId="77777777" w:rsidR="00974C27" w:rsidRDefault="00974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DF77B" w14:textId="77777777" w:rsidR="00974C27" w:rsidRDefault="00974C27">
      <w:r>
        <w:separator/>
      </w:r>
    </w:p>
  </w:footnote>
  <w:footnote w:type="continuationSeparator" w:id="0">
    <w:p w14:paraId="74D46D50" w14:textId="77777777" w:rsidR="00974C27" w:rsidRDefault="00974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788D" w14:textId="77777777" w:rsidR="00E13966" w:rsidRDefault="000A087C">
    <w:pPr>
      <w:jc w:val="right"/>
    </w:pPr>
    <w:r>
      <w:rPr>
        <w:rFonts w:hint="eastAsia"/>
      </w:rPr>
      <w:t>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6145" w14:textId="77777777" w:rsidR="00E13966" w:rsidRDefault="00E139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545E" w14:textId="77777777" w:rsidR="00E13966" w:rsidRDefault="00E13966">
    <w:pPr>
      <w:spacing w:beforeLines="200" w:before="480" w:line="500" w:lineRule="exact"/>
      <w:rPr>
        <w:rFonts w:ascii="微软雅黑" w:eastAsia="微软雅黑" w:hAnsi="微软雅黑" w:cs="微软雅黑"/>
        <w:b/>
        <w:sz w:val="52"/>
        <w:szCs w:val="5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6CEE" w14:textId="77777777" w:rsidR="00E13966" w:rsidRDefault="00E1396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957E5"/>
    <w:multiLevelType w:val="hybridMultilevel"/>
    <w:tmpl w:val="E872247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648A3E5A"/>
    <w:multiLevelType w:val="hybridMultilevel"/>
    <w:tmpl w:val="D3366DD2"/>
    <w:lvl w:ilvl="0" w:tplc="29761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B000F6"/>
    <w:multiLevelType w:val="hybridMultilevel"/>
    <w:tmpl w:val="E95060CA"/>
    <w:lvl w:ilvl="0" w:tplc="FFFFFFFF">
      <w:start w:val="1"/>
      <w:numFmt w:val="decimal"/>
      <w:lvlText w:val="%1"/>
      <w:lvlJc w:val="left"/>
      <w:pPr>
        <w:ind w:left="987"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2E6D5A"/>
    <w:multiLevelType w:val="hybridMultilevel"/>
    <w:tmpl w:val="E872247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10935732">
    <w:abstractNumId w:val="4"/>
  </w:num>
  <w:num w:numId="2" w16cid:durableId="1430392462">
    <w:abstractNumId w:val="2"/>
  </w:num>
  <w:num w:numId="3" w16cid:durableId="1627850231">
    <w:abstractNumId w:val="5"/>
  </w:num>
  <w:num w:numId="4" w16cid:durableId="533421284">
    <w:abstractNumId w:val="3"/>
  </w:num>
  <w:num w:numId="5" w16cid:durableId="750200721">
    <w:abstractNumId w:val="1"/>
  </w:num>
  <w:num w:numId="6" w16cid:durableId="47317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2C4"/>
    <w:rsid w:val="00012B97"/>
    <w:rsid w:val="000145A9"/>
    <w:rsid w:val="00014A10"/>
    <w:rsid w:val="000167FA"/>
    <w:rsid w:val="000168E5"/>
    <w:rsid w:val="00017CA7"/>
    <w:rsid w:val="000218D4"/>
    <w:rsid w:val="00021C1D"/>
    <w:rsid w:val="0002375F"/>
    <w:rsid w:val="000237C0"/>
    <w:rsid w:val="0002397A"/>
    <w:rsid w:val="00024C31"/>
    <w:rsid w:val="00025ED5"/>
    <w:rsid w:val="00030100"/>
    <w:rsid w:val="0003224F"/>
    <w:rsid w:val="00033FAA"/>
    <w:rsid w:val="000370E3"/>
    <w:rsid w:val="00037228"/>
    <w:rsid w:val="000421C8"/>
    <w:rsid w:val="000429E2"/>
    <w:rsid w:val="0004306C"/>
    <w:rsid w:val="0004332C"/>
    <w:rsid w:val="00043B9A"/>
    <w:rsid w:val="00044580"/>
    <w:rsid w:val="00044B82"/>
    <w:rsid w:val="000467FA"/>
    <w:rsid w:val="000473C6"/>
    <w:rsid w:val="00047C49"/>
    <w:rsid w:val="000502BD"/>
    <w:rsid w:val="00050CA9"/>
    <w:rsid w:val="0005263A"/>
    <w:rsid w:val="00055546"/>
    <w:rsid w:val="00057036"/>
    <w:rsid w:val="0005711A"/>
    <w:rsid w:val="000613F7"/>
    <w:rsid w:val="00062106"/>
    <w:rsid w:val="00062BF7"/>
    <w:rsid w:val="00062DCE"/>
    <w:rsid w:val="00063D7E"/>
    <w:rsid w:val="0006582A"/>
    <w:rsid w:val="0006685E"/>
    <w:rsid w:val="00067B2A"/>
    <w:rsid w:val="000712AB"/>
    <w:rsid w:val="00072EE7"/>
    <w:rsid w:val="00074466"/>
    <w:rsid w:val="00075CC8"/>
    <w:rsid w:val="00077887"/>
    <w:rsid w:val="000802A0"/>
    <w:rsid w:val="00080BE9"/>
    <w:rsid w:val="00081B64"/>
    <w:rsid w:val="00082535"/>
    <w:rsid w:val="00082A62"/>
    <w:rsid w:val="00082AA4"/>
    <w:rsid w:val="00082E4E"/>
    <w:rsid w:val="000843CE"/>
    <w:rsid w:val="000847E8"/>
    <w:rsid w:val="00084D92"/>
    <w:rsid w:val="000852FF"/>
    <w:rsid w:val="00090712"/>
    <w:rsid w:val="000910E5"/>
    <w:rsid w:val="00091D47"/>
    <w:rsid w:val="00092DDE"/>
    <w:rsid w:val="000931FF"/>
    <w:rsid w:val="0009640D"/>
    <w:rsid w:val="000A087C"/>
    <w:rsid w:val="000A0B91"/>
    <w:rsid w:val="000A0F3A"/>
    <w:rsid w:val="000A358B"/>
    <w:rsid w:val="000B0B1D"/>
    <w:rsid w:val="000B1AB3"/>
    <w:rsid w:val="000B254D"/>
    <w:rsid w:val="000B3490"/>
    <w:rsid w:val="000B4258"/>
    <w:rsid w:val="000B5870"/>
    <w:rsid w:val="000B64CD"/>
    <w:rsid w:val="000B7032"/>
    <w:rsid w:val="000B7F3E"/>
    <w:rsid w:val="000C0490"/>
    <w:rsid w:val="000C3193"/>
    <w:rsid w:val="000C3372"/>
    <w:rsid w:val="000C3F2D"/>
    <w:rsid w:val="000C5903"/>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00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5511"/>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964"/>
    <w:rsid w:val="00185FA1"/>
    <w:rsid w:val="00186628"/>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297A"/>
    <w:rsid w:val="002334B9"/>
    <w:rsid w:val="0023689E"/>
    <w:rsid w:val="0024029D"/>
    <w:rsid w:val="00240AFE"/>
    <w:rsid w:val="00240C7C"/>
    <w:rsid w:val="002411F4"/>
    <w:rsid w:val="00241DCA"/>
    <w:rsid w:val="002443A3"/>
    <w:rsid w:val="00244EE0"/>
    <w:rsid w:val="00247BA0"/>
    <w:rsid w:val="00253E2A"/>
    <w:rsid w:val="00256B99"/>
    <w:rsid w:val="002601B9"/>
    <w:rsid w:val="00262B33"/>
    <w:rsid w:val="00263E2B"/>
    <w:rsid w:val="002717D8"/>
    <w:rsid w:val="00271AE1"/>
    <w:rsid w:val="00273567"/>
    <w:rsid w:val="0027549D"/>
    <w:rsid w:val="00276EB8"/>
    <w:rsid w:val="002771F2"/>
    <w:rsid w:val="0027772D"/>
    <w:rsid w:val="00281821"/>
    <w:rsid w:val="00282297"/>
    <w:rsid w:val="002841FB"/>
    <w:rsid w:val="002859CB"/>
    <w:rsid w:val="00287808"/>
    <w:rsid w:val="00292048"/>
    <w:rsid w:val="00293047"/>
    <w:rsid w:val="00296F92"/>
    <w:rsid w:val="002A1C91"/>
    <w:rsid w:val="002A4140"/>
    <w:rsid w:val="002A5594"/>
    <w:rsid w:val="002B0690"/>
    <w:rsid w:val="002B21B5"/>
    <w:rsid w:val="002B2B89"/>
    <w:rsid w:val="002B2BFE"/>
    <w:rsid w:val="002B5B15"/>
    <w:rsid w:val="002B636D"/>
    <w:rsid w:val="002B64E4"/>
    <w:rsid w:val="002B7784"/>
    <w:rsid w:val="002C006F"/>
    <w:rsid w:val="002C09EA"/>
    <w:rsid w:val="002C16CD"/>
    <w:rsid w:val="002C2922"/>
    <w:rsid w:val="002C3299"/>
    <w:rsid w:val="002D2BA5"/>
    <w:rsid w:val="002D39E1"/>
    <w:rsid w:val="002D494C"/>
    <w:rsid w:val="002D647E"/>
    <w:rsid w:val="002D7D01"/>
    <w:rsid w:val="002E084C"/>
    <w:rsid w:val="002E2FF4"/>
    <w:rsid w:val="002E35BB"/>
    <w:rsid w:val="002F1C5D"/>
    <w:rsid w:val="002F29AC"/>
    <w:rsid w:val="002F3309"/>
    <w:rsid w:val="0030305C"/>
    <w:rsid w:val="00304FA1"/>
    <w:rsid w:val="00307526"/>
    <w:rsid w:val="0030785F"/>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F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3FC0"/>
    <w:rsid w:val="00375C2B"/>
    <w:rsid w:val="00377A4D"/>
    <w:rsid w:val="00377B05"/>
    <w:rsid w:val="003900C5"/>
    <w:rsid w:val="003900DC"/>
    <w:rsid w:val="003915CB"/>
    <w:rsid w:val="00391C62"/>
    <w:rsid w:val="00392129"/>
    <w:rsid w:val="00392A5C"/>
    <w:rsid w:val="00394921"/>
    <w:rsid w:val="003A2699"/>
    <w:rsid w:val="003A29BB"/>
    <w:rsid w:val="003A3987"/>
    <w:rsid w:val="003A55B3"/>
    <w:rsid w:val="003A7069"/>
    <w:rsid w:val="003B2B54"/>
    <w:rsid w:val="003C09CE"/>
    <w:rsid w:val="003C144F"/>
    <w:rsid w:val="003C2644"/>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EEF"/>
    <w:rsid w:val="0043557E"/>
    <w:rsid w:val="0043780F"/>
    <w:rsid w:val="00437925"/>
    <w:rsid w:val="00441647"/>
    <w:rsid w:val="00442D8E"/>
    <w:rsid w:val="00442E9F"/>
    <w:rsid w:val="00443C9F"/>
    <w:rsid w:val="00447159"/>
    <w:rsid w:val="00447AA7"/>
    <w:rsid w:val="00450ED2"/>
    <w:rsid w:val="00451908"/>
    <w:rsid w:val="00451A19"/>
    <w:rsid w:val="00454805"/>
    <w:rsid w:val="004557FA"/>
    <w:rsid w:val="004566CB"/>
    <w:rsid w:val="00457962"/>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C43"/>
    <w:rsid w:val="004866EC"/>
    <w:rsid w:val="00487765"/>
    <w:rsid w:val="00490239"/>
    <w:rsid w:val="004906D9"/>
    <w:rsid w:val="00491DD4"/>
    <w:rsid w:val="00497AA9"/>
    <w:rsid w:val="004A00A0"/>
    <w:rsid w:val="004A080A"/>
    <w:rsid w:val="004A0F8C"/>
    <w:rsid w:val="004A1DF6"/>
    <w:rsid w:val="004A2A2F"/>
    <w:rsid w:val="004A3062"/>
    <w:rsid w:val="004A48A2"/>
    <w:rsid w:val="004A6F8B"/>
    <w:rsid w:val="004B1EA8"/>
    <w:rsid w:val="004B322A"/>
    <w:rsid w:val="004B4B92"/>
    <w:rsid w:val="004B4EFC"/>
    <w:rsid w:val="004B50BD"/>
    <w:rsid w:val="004B5FF6"/>
    <w:rsid w:val="004B6A42"/>
    <w:rsid w:val="004B6FCA"/>
    <w:rsid w:val="004B78EF"/>
    <w:rsid w:val="004C3D70"/>
    <w:rsid w:val="004C4CA4"/>
    <w:rsid w:val="004C5BEE"/>
    <w:rsid w:val="004C6946"/>
    <w:rsid w:val="004C7480"/>
    <w:rsid w:val="004D2355"/>
    <w:rsid w:val="004D36DD"/>
    <w:rsid w:val="004D7D82"/>
    <w:rsid w:val="004E0653"/>
    <w:rsid w:val="004E077C"/>
    <w:rsid w:val="004E176B"/>
    <w:rsid w:val="004E3F03"/>
    <w:rsid w:val="004E49C3"/>
    <w:rsid w:val="004E4D1D"/>
    <w:rsid w:val="004F0B5A"/>
    <w:rsid w:val="004F13DD"/>
    <w:rsid w:val="004F1479"/>
    <w:rsid w:val="004F16D9"/>
    <w:rsid w:val="004F1994"/>
    <w:rsid w:val="004F41C9"/>
    <w:rsid w:val="004F7496"/>
    <w:rsid w:val="00502E36"/>
    <w:rsid w:val="00504A6F"/>
    <w:rsid w:val="00505F2A"/>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4BF"/>
    <w:rsid w:val="00536677"/>
    <w:rsid w:val="00540CE6"/>
    <w:rsid w:val="00540F30"/>
    <w:rsid w:val="00541D78"/>
    <w:rsid w:val="005444C2"/>
    <w:rsid w:val="005450B0"/>
    <w:rsid w:val="00545987"/>
    <w:rsid w:val="0055078D"/>
    <w:rsid w:val="005509E0"/>
    <w:rsid w:val="00562D45"/>
    <w:rsid w:val="00566874"/>
    <w:rsid w:val="0057040F"/>
    <w:rsid w:val="0057087A"/>
    <w:rsid w:val="0057249D"/>
    <w:rsid w:val="00573502"/>
    <w:rsid w:val="00574062"/>
    <w:rsid w:val="005741E8"/>
    <w:rsid w:val="00577491"/>
    <w:rsid w:val="00580C71"/>
    <w:rsid w:val="00580D18"/>
    <w:rsid w:val="005814ED"/>
    <w:rsid w:val="0058156E"/>
    <w:rsid w:val="005827D5"/>
    <w:rsid w:val="0058771A"/>
    <w:rsid w:val="00587FE7"/>
    <w:rsid w:val="00590477"/>
    <w:rsid w:val="00590531"/>
    <w:rsid w:val="0059118D"/>
    <w:rsid w:val="00591DFE"/>
    <w:rsid w:val="00593461"/>
    <w:rsid w:val="005952DF"/>
    <w:rsid w:val="005976B1"/>
    <w:rsid w:val="005A0BFC"/>
    <w:rsid w:val="005A18BA"/>
    <w:rsid w:val="005A295E"/>
    <w:rsid w:val="005A3935"/>
    <w:rsid w:val="005A607B"/>
    <w:rsid w:val="005A6831"/>
    <w:rsid w:val="005B2112"/>
    <w:rsid w:val="005B2F5F"/>
    <w:rsid w:val="005B52A1"/>
    <w:rsid w:val="005C0072"/>
    <w:rsid w:val="005C11D1"/>
    <w:rsid w:val="005C72A4"/>
    <w:rsid w:val="005D07EB"/>
    <w:rsid w:val="005D220D"/>
    <w:rsid w:val="005D2E33"/>
    <w:rsid w:val="005D4347"/>
    <w:rsid w:val="005D43E4"/>
    <w:rsid w:val="005D501C"/>
    <w:rsid w:val="005D52B4"/>
    <w:rsid w:val="005E2B85"/>
    <w:rsid w:val="005E4025"/>
    <w:rsid w:val="005E47E9"/>
    <w:rsid w:val="005E5E47"/>
    <w:rsid w:val="005E7C3A"/>
    <w:rsid w:val="005F00E4"/>
    <w:rsid w:val="005F0716"/>
    <w:rsid w:val="005F0F06"/>
    <w:rsid w:val="005F1E65"/>
    <w:rsid w:val="005F3558"/>
    <w:rsid w:val="00601D1B"/>
    <w:rsid w:val="0060254C"/>
    <w:rsid w:val="00603534"/>
    <w:rsid w:val="00603647"/>
    <w:rsid w:val="0060479C"/>
    <w:rsid w:val="00606F03"/>
    <w:rsid w:val="006116D9"/>
    <w:rsid w:val="00614D88"/>
    <w:rsid w:val="00615259"/>
    <w:rsid w:val="00620573"/>
    <w:rsid w:val="0062063E"/>
    <w:rsid w:val="0063325E"/>
    <w:rsid w:val="00637453"/>
    <w:rsid w:val="006410A6"/>
    <w:rsid w:val="0064199E"/>
    <w:rsid w:val="00642187"/>
    <w:rsid w:val="006435E7"/>
    <w:rsid w:val="00644A10"/>
    <w:rsid w:val="00645C92"/>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1785"/>
    <w:rsid w:val="006A35C3"/>
    <w:rsid w:val="006A6C12"/>
    <w:rsid w:val="006B025A"/>
    <w:rsid w:val="006B0A14"/>
    <w:rsid w:val="006B20C1"/>
    <w:rsid w:val="006B40D7"/>
    <w:rsid w:val="006B549D"/>
    <w:rsid w:val="006B5E41"/>
    <w:rsid w:val="006B7021"/>
    <w:rsid w:val="006C0DAE"/>
    <w:rsid w:val="006C3200"/>
    <w:rsid w:val="006C4E48"/>
    <w:rsid w:val="006C538E"/>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111F"/>
    <w:rsid w:val="00704FD7"/>
    <w:rsid w:val="00706B85"/>
    <w:rsid w:val="00706F7C"/>
    <w:rsid w:val="0071065E"/>
    <w:rsid w:val="0071107A"/>
    <w:rsid w:val="00711F3C"/>
    <w:rsid w:val="007172F7"/>
    <w:rsid w:val="00721307"/>
    <w:rsid w:val="00722C6D"/>
    <w:rsid w:val="00725E31"/>
    <w:rsid w:val="0073045E"/>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2B56"/>
    <w:rsid w:val="0079416B"/>
    <w:rsid w:val="00794843"/>
    <w:rsid w:val="00794D1C"/>
    <w:rsid w:val="0079738B"/>
    <w:rsid w:val="007977CF"/>
    <w:rsid w:val="007A6740"/>
    <w:rsid w:val="007A740E"/>
    <w:rsid w:val="007A7678"/>
    <w:rsid w:val="007B4F68"/>
    <w:rsid w:val="007C04A9"/>
    <w:rsid w:val="007C28D0"/>
    <w:rsid w:val="007C4553"/>
    <w:rsid w:val="007C69A6"/>
    <w:rsid w:val="007C77DA"/>
    <w:rsid w:val="007C7C4F"/>
    <w:rsid w:val="007D112C"/>
    <w:rsid w:val="007D5D0B"/>
    <w:rsid w:val="007D7B6B"/>
    <w:rsid w:val="007E0DC1"/>
    <w:rsid w:val="007E18E0"/>
    <w:rsid w:val="007E2001"/>
    <w:rsid w:val="007E2E90"/>
    <w:rsid w:val="007E4ABB"/>
    <w:rsid w:val="007E6C02"/>
    <w:rsid w:val="007F1E89"/>
    <w:rsid w:val="007F2FBF"/>
    <w:rsid w:val="007F3199"/>
    <w:rsid w:val="007F404C"/>
    <w:rsid w:val="00803093"/>
    <w:rsid w:val="00804087"/>
    <w:rsid w:val="00810F94"/>
    <w:rsid w:val="00812856"/>
    <w:rsid w:val="00812EAC"/>
    <w:rsid w:val="00815765"/>
    <w:rsid w:val="00815AF7"/>
    <w:rsid w:val="008160FA"/>
    <w:rsid w:val="00816C2A"/>
    <w:rsid w:val="0082069C"/>
    <w:rsid w:val="0082109E"/>
    <w:rsid w:val="0082291C"/>
    <w:rsid w:val="0082394B"/>
    <w:rsid w:val="00823A01"/>
    <w:rsid w:val="00827094"/>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2E21"/>
    <w:rsid w:val="008859CE"/>
    <w:rsid w:val="0088674F"/>
    <w:rsid w:val="0089008C"/>
    <w:rsid w:val="008912B0"/>
    <w:rsid w:val="00891B99"/>
    <w:rsid w:val="008A6532"/>
    <w:rsid w:val="008A7872"/>
    <w:rsid w:val="008B164D"/>
    <w:rsid w:val="008B4E0B"/>
    <w:rsid w:val="008B6168"/>
    <w:rsid w:val="008C037B"/>
    <w:rsid w:val="008C0D51"/>
    <w:rsid w:val="008C1319"/>
    <w:rsid w:val="008C2B60"/>
    <w:rsid w:val="008C3151"/>
    <w:rsid w:val="008C61BA"/>
    <w:rsid w:val="008C6D19"/>
    <w:rsid w:val="008D042D"/>
    <w:rsid w:val="008D08D7"/>
    <w:rsid w:val="008D2496"/>
    <w:rsid w:val="008D6454"/>
    <w:rsid w:val="008D6CF0"/>
    <w:rsid w:val="008E20CD"/>
    <w:rsid w:val="008E2771"/>
    <w:rsid w:val="008E3EC0"/>
    <w:rsid w:val="008E514B"/>
    <w:rsid w:val="008E6BB4"/>
    <w:rsid w:val="008E7005"/>
    <w:rsid w:val="008F0252"/>
    <w:rsid w:val="008F1720"/>
    <w:rsid w:val="008F2759"/>
    <w:rsid w:val="008F57A8"/>
    <w:rsid w:val="008F63CE"/>
    <w:rsid w:val="008F7B59"/>
    <w:rsid w:val="00900A1B"/>
    <w:rsid w:val="00910A22"/>
    <w:rsid w:val="009111B7"/>
    <w:rsid w:val="00914587"/>
    <w:rsid w:val="00915A99"/>
    <w:rsid w:val="00916214"/>
    <w:rsid w:val="0091766D"/>
    <w:rsid w:val="0092099E"/>
    <w:rsid w:val="00921CC0"/>
    <w:rsid w:val="0092217B"/>
    <w:rsid w:val="00926B30"/>
    <w:rsid w:val="00931122"/>
    <w:rsid w:val="00931AE1"/>
    <w:rsid w:val="00932B9B"/>
    <w:rsid w:val="00933134"/>
    <w:rsid w:val="00933905"/>
    <w:rsid w:val="00933BE3"/>
    <w:rsid w:val="00935F02"/>
    <w:rsid w:val="00936B35"/>
    <w:rsid w:val="00937B24"/>
    <w:rsid w:val="00940523"/>
    <w:rsid w:val="0094091A"/>
    <w:rsid w:val="00945F0E"/>
    <w:rsid w:val="00947470"/>
    <w:rsid w:val="009508E3"/>
    <w:rsid w:val="0095280A"/>
    <w:rsid w:val="00952D3A"/>
    <w:rsid w:val="00952D58"/>
    <w:rsid w:val="0095390A"/>
    <w:rsid w:val="0095633B"/>
    <w:rsid w:val="009570B6"/>
    <w:rsid w:val="009619CE"/>
    <w:rsid w:val="00961E94"/>
    <w:rsid w:val="0096409B"/>
    <w:rsid w:val="00964C9A"/>
    <w:rsid w:val="0096654D"/>
    <w:rsid w:val="00967C6C"/>
    <w:rsid w:val="009701E1"/>
    <w:rsid w:val="0097026A"/>
    <w:rsid w:val="009707E2"/>
    <w:rsid w:val="00974C27"/>
    <w:rsid w:val="009832A7"/>
    <w:rsid w:val="00983B27"/>
    <w:rsid w:val="00985204"/>
    <w:rsid w:val="00986397"/>
    <w:rsid w:val="0099389E"/>
    <w:rsid w:val="0099475D"/>
    <w:rsid w:val="00996DF7"/>
    <w:rsid w:val="009A09C6"/>
    <w:rsid w:val="009A360C"/>
    <w:rsid w:val="009A3C5B"/>
    <w:rsid w:val="009A430E"/>
    <w:rsid w:val="009A4A20"/>
    <w:rsid w:val="009A5C06"/>
    <w:rsid w:val="009B4337"/>
    <w:rsid w:val="009B4B31"/>
    <w:rsid w:val="009B4D02"/>
    <w:rsid w:val="009B5936"/>
    <w:rsid w:val="009B59F7"/>
    <w:rsid w:val="009B5B38"/>
    <w:rsid w:val="009B654B"/>
    <w:rsid w:val="009B6C17"/>
    <w:rsid w:val="009C417F"/>
    <w:rsid w:val="009C7F88"/>
    <w:rsid w:val="009D183B"/>
    <w:rsid w:val="009D24AF"/>
    <w:rsid w:val="009D322B"/>
    <w:rsid w:val="009D38B8"/>
    <w:rsid w:val="009D57BC"/>
    <w:rsid w:val="009D5E91"/>
    <w:rsid w:val="009D6AB8"/>
    <w:rsid w:val="009D744E"/>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18AD"/>
    <w:rsid w:val="00A53E8C"/>
    <w:rsid w:val="00A57F50"/>
    <w:rsid w:val="00A61D13"/>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484"/>
    <w:rsid w:val="00AB0C6A"/>
    <w:rsid w:val="00AB5B77"/>
    <w:rsid w:val="00AC1452"/>
    <w:rsid w:val="00AC1C08"/>
    <w:rsid w:val="00AC2A4B"/>
    <w:rsid w:val="00AC3C46"/>
    <w:rsid w:val="00AC5F17"/>
    <w:rsid w:val="00AC65EF"/>
    <w:rsid w:val="00AD1293"/>
    <w:rsid w:val="00AD34B1"/>
    <w:rsid w:val="00AD4822"/>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F37"/>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3A93"/>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7FC2"/>
    <w:rsid w:val="00BC0097"/>
    <w:rsid w:val="00BC0410"/>
    <w:rsid w:val="00BC33DB"/>
    <w:rsid w:val="00BC4C47"/>
    <w:rsid w:val="00BC5D39"/>
    <w:rsid w:val="00BD2C9E"/>
    <w:rsid w:val="00BD34C0"/>
    <w:rsid w:val="00BD363B"/>
    <w:rsid w:val="00BD3A42"/>
    <w:rsid w:val="00BD7A0B"/>
    <w:rsid w:val="00BE1BC5"/>
    <w:rsid w:val="00BE23AA"/>
    <w:rsid w:val="00BE38ED"/>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2E7D"/>
    <w:rsid w:val="00C230E6"/>
    <w:rsid w:val="00C26595"/>
    <w:rsid w:val="00C309BD"/>
    <w:rsid w:val="00C31F9D"/>
    <w:rsid w:val="00C35449"/>
    <w:rsid w:val="00C37516"/>
    <w:rsid w:val="00C375E8"/>
    <w:rsid w:val="00C37E52"/>
    <w:rsid w:val="00C37FAC"/>
    <w:rsid w:val="00C425B8"/>
    <w:rsid w:val="00C43F1D"/>
    <w:rsid w:val="00C4750E"/>
    <w:rsid w:val="00C478C0"/>
    <w:rsid w:val="00C47967"/>
    <w:rsid w:val="00C502A9"/>
    <w:rsid w:val="00C50D9D"/>
    <w:rsid w:val="00C52443"/>
    <w:rsid w:val="00C551DC"/>
    <w:rsid w:val="00C55BC7"/>
    <w:rsid w:val="00C55F6A"/>
    <w:rsid w:val="00C61EC5"/>
    <w:rsid w:val="00C62C9D"/>
    <w:rsid w:val="00C639CF"/>
    <w:rsid w:val="00C64537"/>
    <w:rsid w:val="00C66F2A"/>
    <w:rsid w:val="00C678BB"/>
    <w:rsid w:val="00C712B6"/>
    <w:rsid w:val="00C738FF"/>
    <w:rsid w:val="00C73C1F"/>
    <w:rsid w:val="00C7533C"/>
    <w:rsid w:val="00C7546D"/>
    <w:rsid w:val="00C7748A"/>
    <w:rsid w:val="00C80E6B"/>
    <w:rsid w:val="00C854E9"/>
    <w:rsid w:val="00C86433"/>
    <w:rsid w:val="00C87396"/>
    <w:rsid w:val="00C8770C"/>
    <w:rsid w:val="00C9386F"/>
    <w:rsid w:val="00C9545B"/>
    <w:rsid w:val="00C9641F"/>
    <w:rsid w:val="00CA0964"/>
    <w:rsid w:val="00CA0BDF"/>
    <w:rsid w:val="00CA18F5"/>
    <w:rsid w:val="00CA2714"/>
    <w:rsid w:val="00CA329D"/>
    <w:rsid w:val="00CA5166"/>
    <w:rsid w:val="00CB2C37"/>
    <w:rsid w:val="00CB3B89"/>
    <w:rsid w:val="00CB664A"/>
    <w:rsid w:val="00CC05B0"/>
    <w:rsid w:val="00CC05F4"/>
    <w:rsid w:val="00CC0668"/>
    <w:rsid w:val="00CC18FE"/>
    <w:rsid w:val="00CC30A3"/>
    <w:rsid w:val="00CC3173"/>
    <w:rsid w:val="00CC3FB8"/>
    <w:rsid w:val="00CC4625"/>
    <w:rsid w:val="00CC68DB"/>
    <w:rsid w:val="00CD02F7"/>
    <w:rsid w:val="00CD2285"/>
    <w:rsid w:val="00CD3FFB"/>
    <w:rsid w:val="00CD4120"/>
    <w:rsid w:val="00CE1B71"/>
    <w:rsid w:val="00CE2B14"/>
    <w:rsid w:val="00CE2E99"/>
    <w:rsid w:val="00CE3251"/>
    <w:rsid w:val="00CE3D31"/>
    <w:rsid w:val="00CE4533"/>
    <w:rsid w:val="00CE5FCC"/>
    <w:rsid w:val="00CE6B77"/>
    <w:rsid w:val="00CE7EE2"/>
    <w:rsid w:val="00CF03F2"/>
    <w:rsid w:val="00CF0C48"/>
    <w:rsid w:val="00CF3BE9"/>
    <w:rsid w:val="00CF4503"/>
    <w:rsid w:val="00CF539A"/>
    <w:rsid w:val="00CF6924"/>
    <w:rsid w:val="00D00D60"/>
    <w:rsid w:val="00D03355"/>
    <w:rsid w:val="00D03BE0"/>
    <w:rsid w:val="00D04546"/>
    <w:rsid w:val="00D073EF"/>
    <w:rsid w:val="00D079BD"/>
    <w:rsid w:val="00D07D59"/>
    <w:rsid w:val="00D12953"/>
    <w:rsid w:val="00D13E32"/>
    <w:rsid w:val="00D226EC"/>
    <w:rsid w:val="00D27388"/>
    <w:rsid w:val="00D274BF"/>
    <w:rsid w:val="00D31587"/>
    <w:rsid w:val="00D325C9"/>
    <w:rsid w:val="00D34123"/>
    <w:rsid w:val="00D3714A"/>
    <w:rsid w:val="00D40767"/>
    <w:rsid w:val="00D41961"/>
    <w:rsid w:val="00D43D14"/>
    <w:rsid w:val="00D43FB8"/>
    <w:rsid w:val="00D46907"/>
    <w:rsid w:val="00D472C1"/>
    <w:rsid w:val="00D50A8D"/>
    <w:rsid w:val="00D51C2B"/>
    <w:rsid w:val="00D52454"/>
    <w:rsid w:val="00D539B7"/>
    <w:rsid w:val="00D53F77"/>
    <w:rsid w:val="00D54B45"/>
    <w:rsid w:val="00D5570E"/>
    <w:rsid w:val="00D569C0"/>
    <w:rsid w:val="00D60BCE"/>
    <w:rsid w:val="00D62C22"/>
    <w:rsid w:val="00D6585E"/>
    <w:rsid w:val="00D6776A"/>
    <w:rsid w:val="00D71F14"/>
    <w:rsid w:val="00D7573F"/>
    <w:rsid w:val="00D75ACD"/>
    <w:rsid w:val="00D7660A"/>
    <w:rsid w:val="00D77D5C"/>
    <w:rsid w:val="00D80424"/>
    <w:rsid w:val="00D812BA"/>
    <w:rsid w:val="00D8369C"/>
    <w:rsid w:val="00D844EF"/>
    <w:rsid w:val="00D949ED"/>
    <w:rsid w:val="00D96520"/>
    <w:rsid w:val="00DA04B2"/>
    <w:rsid w:val="00DA0F20"/>
    <w:rsid w:val="00DA2D3C"/>
    <w:rsid w:val="00DA4318"/>
    <w:rsid w:val="00DA4CCA"/>
    <w:rsid w:val="00DA704B"/>
    <w:rsid w:val="00DB2353"/>
    <w:rsid w:val="00DB23E2"/>
    <w:rsid w:val="00DB35B4"/>
    <w:rsid w:val="00DB554F"/>
    <w:rsid w:val="00DC10C8"/>
    <w:rsid w:val="00DC47D1"/>
    <w:rsid w:val="00DC5B7D"/>
    <w:rsid w:val="00DC7EBB"/>
    <w:rsid w:val="00DD1C37"/>
    <w:rsid w:val="00DD2185"/>
    <w:rsid w:val="00DD2778"/>
    <w:rsid w:val="00DD31E2"/>
    <w:rsid w:val="00DD3515"/>
    <w:rsid w:val="00DD3CAF"/>
    <w:rsid w:val="00DD443E"/>
    <w:rsid w:val="00DD4759"/>
    <w:rsid w:val="00DE0DD3"/>
    <w:rsid w:val="00DE2C29"/>
    <w:rsid w:val="00DE4754"/>
    <w:rsid w:val="00DE53FE"/>
    <w:rsid w:val="00DE5423"/>
    <w:rsid w:val="00DE6677"/>
    <w:rsid w:val="00DE6D0A"/>
    <w:rsid w:val="00DE7739"/>
    <w:rsid w:val="00DF0423"/>
    <w:rsid w:val="00DF0A96"/>
    <w:rsid w:val="00DF0E46"/>
    <w:rsid w:val="00DF1318"/>
    <w:rsid w:val="00DF1C40"/>
    <w:rsid w:val="00DF3370"/>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3966"/>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1C51"/>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1FDF"/>
    <w:rsid w:val="00EC4441"/>
    <w:rsid w:val="00EC4495"/>
    <w:rsid w:val="00EC6D14"/>
    <w:rsid w:val="00ED12DB"/>
    <w:rsid w:val="00ED1D62"/>
    <w:rsid w:val="00ED5F70"/>
    <w:rsid w:val="00ED67EF"/>
    <w:rsid w:val="00EE003D"/>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74D0F"/>
    <w:rsid w:val="00F86EEE"/>
    <w:rsid w:val="00F8776C"/>
    <w:rsid w:val="00F90CAD"/>
    <w:rsid w:val="00F91DE6"/>
    <w:rsid w:val="00FA53F9"/>
    <w:rsid w:val="00FA6B55"/>
    <w:rsid w:val="00FB56E8"/>
    <w:rsid w:val="00FB6388"/>
    <w:rsid w:val="00FB6DDD"/>
    <w:rsid w:val="00FB7026"/>
    <w:rsid w:val="00FC0A55"/>
    <w:rsid w:val="00FC12AE"/>
    <w:rsid w:val="00FC2CF6"/>
    <w:rsid w:val="00FC76D7"/>
    <w:rsid w:val="00FD0EF8"/>
    <w:rsid w:val="00FD0FB1"/>
    <w:rsid w:val="00FD0FFD"/>
    <w:rsid w:val="00FD14E7"/>
    <w:rsid w:val="00FD15A3"/>
    <w:rsid w:val="00FD308F"/>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1D916391"/>
    <w:rsid w:val="257D5D20"/>
    <w:rsid w:val="36044CAC"/>
    <w:rsid w:val="38C735B6"/>
    <w:rsid w:val="43825F61"/>
    <w:rsid w:val="5E0B05F0"/>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78E1E1"/>
  <w15:docId w15:val="{477F14A9-8555-4D9B-8CE6-27D44B1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2">
    <w:name w:val="入院项目-BRCA-结果小结表格2"/>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3">
    <w:name w:val="入院项目-BRCA-结果小结表格3"/>
    <w:basedOn w:val="a1"/>
    <w:uiPriority w:val="99"/>
    <w:rsid w:val="00F74D0F"/>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12</Pages>
  <Words>1434</Words>
  <Characters>8179</Characters>
  <Application>Microsoft Office Word</Application>
  <DocSecurity>0</DocSecurity>
  <Lines>68</Lines>
  <Paragraphs>19</Paragraphs>
  <ScaleCrop>false</ScaleCrop>
  <Company>Microsoft</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64</cp:revision>
  <cp:lastPrinted>2017-02-24T02:35:00Z</cp:lastPrinted>
  <dcterms:created xsi:type="dcterms:W3CDTF">2022-05-26T02:40:00Z</dcterms:created>
  <dcterms:modified xsi:type="dcterms:W3CDTF">2023-07-07T08:46:00Z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192DAAEF63574B4DAF10008CC709EF1B</vt:lpwstr>
  </property>
</Properties>
</file>