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772AC" w14:paraId="19EFDABA" w14:textId="77777777">
        <w:tc>
          <w:tcPr>
            <w:tcW w:w="4673" w:type="dxa"/>
          </w:tcPr>
          <w:bookmarkStart w:id="0" w:name="_Toc42102363"/>
          <w:p w14:paraId="2D0A3FAB" w14:textId="77777777" w:rsidR="007772AC" w:rsidRDefault="009D67C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16385F66" wp14:editId="0BB08E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D394A99" w14:textId="77777777" w:rsidR="007772AC" w:rsidRDefault="009D67C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0F4F9C9B" wp14:editId="7C37931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21A6D0E3" w14:textId="62009834" w:rsidR="007772AC" w:rsidRDefault="009D67C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BDBDD2E" w14:textId="77777777" w:rsidR="00F43406" w:rsidRPr="00BF46EC" w:rsidRDefault="00F43406" w:rsidP="00BF46EC"/>
    <w:tbl>
      <w:tblPr>
        <w:tblW w:w="0" w:type="auto"/>
        <w:jc w:val="center"/>
        <w:tblLayout w:type="fixed"/>
        <w:tblLook w:val="04A0" w:firstRow="1" w:lastRow="0" w:firstColumn="1" w:lastColumn="0" w:noHBand="0" w:noVBand="1"/>
      </w:tblPr>
      <w:tblGrid>
        <w:gridCol w:w="973"/>
        <w:gridCol w:w="2145"/>
        <w:gridCol w:w="1276"/>
        <w:gridCol w:w="2268"/>
        <w:gridCol w:w="638"/>
        <w:gridCol w:w="638"/>
        <w:gridCol w:w="2540"/>
      </w:tblGrid>
      <w:tr w:rsidR="00ED2130" w14:paraId="4A5DF4DF" w14:textId="77777777" w:rsidTr="00970151">
        <w:trPr>
          <w:trHeight w:hRule="exact" w:val="369"/>
          <w:jc w:val="center"/>
        </w:trPr>
        <w:tc>
          <w:tcPr>
            <w:tcW w:w="10478" w:type="dxa"/>
            <w:gridSpan w:val="7"/>
            <w:shd w:val="clear" w:color="auto" w:fill="1E7648"/>
            <w:vAlign w:val="center"/>
          </w:tcPr>
          <w:p w14:paraId="30A87A06" w14:textId="77777777" w:rsidR="00ED2130" w:rsidRDefault="00ED2130" w:rsidP="00BF46EC">
            <w:pPr>
              <w:adjustRightInd w:val="0"/>
              <w:snapToGrid w:val="0"/>
              <w:spacing w:line="220" w:lineRule="exac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Toc42102364"/>
            <w:r>
              <w:rPr>
                <w:rFonts w:ascii="思源黑体 CN Bold" w:eastAsia="思源黑体 CN Bold" w:hAnsi="思源黑体 CN Bold" w:hint="eastAsia"/>
                <w:b/>
                <w:bCs/>
                <w:color w:val="FFFFFF" w:themeColor="background1"/>
                <w:sz w:val="18"/>
                <w:szCs w:val="18"/>
              </w:rPr>
              <w:t>受检信息</w:t>
            </w:r>
          </w:p>
        </w:tc>
      </w:tr>
      <w:tr w:rsidR="007772AC" w14:paraId="6BFC2236"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7EDCD"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BA7C55" w14:textId="3A3BA26D"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sample.patient_name</w:t>
            </w:r>
            <w:proofErr w:type="spellEnd"/>
            <w:r w:rsidRPr="00970151">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09ED2"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CB34B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r w:rsidRPr="00970151">
              <w:rPr>
                <w:rFonts w:ascii="思源黑体 CN Normal" w:eastAsia="思源黑体 CN Normal" w:hAnsi="思源黑体 CN Normal"/>
                <w:color w:val="000000" w:themeColor="text1"/>
                <w:sz w:val="17"/>
                <w:szCs w:val="17"/>
              </w:rPr>
              <w:t>sample.submission_department</w:t>
            </w:r>
            <w:proofErr w:type="spellEnd"/>
            <w:r w:rsidRPr="00970151">
              <w:rPr>
                <w:rFonts w:ascii="思源黑体 CN Normal" w:eastAsia="思源黑体 CN Normal" w:hAnsi="思源黑体 CN Normal"/>
                <w:color w:val="000000" w:themeColor="text1"/>
                <w:sz w:val="17"/>
                <w:szCs w:val="17"/>
              </w:rPr>
              <w:t>%}</w:t>
            </w:r>
          </w:p>
          <w:p w14:paraId="62B167F4"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sample.submission_department</w:t>
            </w:r>
            <w:proofErr w:type="spellEnd"/>
            <w:r w:rsidRPr="00970151">
              <w:rPr>
                <w:rFonts w:ascii="思源黑体 CN Normal" w:eastAsia="思源黑体 CN Normal" w:hAnsi="思源黑体 CN Normal"/>
                <w:color w:val="000000" w:themeColor="text1"/>
                <w:sz w:val="17"/>
                <w:szCs w:val="17"/>
              </w:rPr>
              <w:t xml:space="preserve"> }}</w:t>
            </w:r>
          </w:p>
          <w:p w14:paraId="4AEDECE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24A758E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.送检科室}}</w:t>
            </w:r>
          </w:p>
          <w:p w14:paraId="5919C53D" w14:textId="4309713A"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B0A507" w14:textId="77777777" w:rsidR="007772AC" w:rsidRDefault="009D67C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B7DEA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208EC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r w:rsidRPr="00970151">
              <w:rPr>
                <w:rFonts w:ascii="思源黑体 CN Normal" w:eastAsia="思源黑体 CN Normal" w:hAnsi="思源黑体 CN Normal"/>
                <w:color w:val="000000" w:themeColor="text1"/>
                <w:sz w:val="17"/>
                <w:szCs w:val="17"/>
              </w:rPr>
              <w:t>sample.id_number</w:t>
            </w:r>
            <w:proofErr w:type="spellEnd"/>
            <w:r w:rsidRPr="00970151">
              <w:rPr>
                <w:rFonts w:ascii="思源黑体 CN Normal" w:eastAsia="思源黑体 CN Normal" w:hAnsi="思源黑体 CN Normal"/>
                <w:color w:val="000000" w:themeColor="text1"/>
                <w:sz w:val="17"/>
                <w:szCs w:val="17"/>
              </w:rPr>
              <w:t>%}</w:t>
            </w:r>
          </w:p>
          <w:p w14:paraId="3613422A"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sample.id_number</w:t>
            </w:r>
            <w:proofErr w:type="spellEnd"/>
            <w:r w:rsidRPr="00970151">
              <w:rPr>
                <w:rFonts w:ascii="思源黑体 CN Normal" w:eastAsia="思源黑体 CN Normal" w:hAnsi="思源黑体 CN Normal"/>
                <w:color w:val="000000" w:themeColor="text1"/>
                <w:sz w:val="17"/>
                <w:szCs w:val="17"/>
              </w:rPr>
              <w:t xml:space="preserve"> }}</w:t>
            </w:r>
          </w:p>
          <w:p w14:paraId="1BDE0A1F"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30370EF8"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{{sample.ZJFB_mark_dict.ID号}}</w:t>
            </w:r>
          </w:p>
          <w:p w14:paraId="3BE56FBB" w14:textId="4B46136A"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r>
      <w:tr w:rsidR="007772AC" w14:paraId="1E296C8D"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B9642F"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452E92" w14:textId="65CBFD4A"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sample.gender</w:t>
            </w:r>
            <w:proofErr w:type="spellEnd"/>
            <w:r w:rsidRPr="00970151">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188C8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D3E9B0" w14:textId="304D5B47"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sample.sample_id</w:t>
            </w:r>
            <w:proofErr w:type="spellEnd"/>
            <w:r w:rsidRPr="00970151">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8EC30"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49D2D2" w14:textId="33DFF5CF"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sample.sample_type</w:t>
            </w:r>
            <w:proofErr w:type="spellEnd"/>
            <w:r w:rsidRPr="00970151">
              <w:rPr>
                <w:rFonts w:ascii="思源黑体 CN Normal" w:eastAsia="思源黑体 CN Normal" w:hAnsi="思源黑体 CN Normal"/>
                <w:color w:val="000000" w:themeColor="text1"/>
                <w:sz w:val="17"/>
                <w:szCs w:val="17"/>
              </w:rPr>
              <w:t>}}</w:t>
            </w:r>
          </w:p>
        </w:tc>
      </w:tr>
      <w:tr w:rsidR="007772AC" w14:paraId="54263CF1"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3621C8"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AD736" w14:textId="7ABEEE30" w:rsidR="007772AC" w:rsidRDefault="00970151">
            <w:pPr>
              <w:adjustRightInd w:val="0"/>
              <w:snapToGrid w:val="0"/>
              <w:spacing w:line="240" w:lineRule="exact"/>
              <w:rPr>
                <w:rFonts w:ascii="思源黑体 CN Normal" w:eastAsia="思源黑体 CN Normal" w:hAnsi="思源黑体 CN Normal"/>
                <w:sz w:val="17"/>
                <w:szCs w:val="17"/>
              </w:rPr>
            </w:pPr>
            <w:r w:rsidRPr="00970151">
              <w:rPr>
                <w:rFonts w:ascii="思源黑体 CN Normal" w:eastAsia="思源黑体 CN Normal" w:hAnsi="思源黑体 CN Normal"/>
                <w:sz w:val="17"/>
                <w:szCs w:val="17"/>
              </w:rPr>
              <w:t>{{</w:t>
            </w:r>
            <w:proofErr w:type="spellStart"/>
            <w:r w:rsidRPr="00970151">
              <w:rPr>
                <w:rFonts w:ascii="思源黑体 CN Normal" w:eastAsia="思源黑体 CN Normal" w:hAnsi="思源黑体 CN Normal"/>
                <w:sz w:val="17"/>
                <w:szCs w:val="17"/>
              </w:rPr>
              <w:t>sample.age</w:t>
            </w:r>
            <w:proofErr w:type="spellEnd"/>
            <w:r w:rsidRPr="00970151">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DF1F7C"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EDC742"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r w:rsidRPr="00970151">
              <w:rPr>
                <w:rFonts w:ascii="思源黑体 CN Normal" w:eastAsia="思源黑体 CN Normal" w:hAnsi="思源黑体 CN Normal"/>
                <w:color w:val="000000" w:themeColor="text1"/>
                <w:sz w:val="17"/>
                <w:szCs w:val="17"/>
              </w:rPr>
              <w:t>sample.submission_doctor</w:t>
            </w:r>
            <w:proofErr w:type="spellEnd"/>
            <w:r w:rsidRPr="00970151">
              <w:rPr>
                <w:rFonts w:ascii="思源黑体 CN Normal" w:eastAsia="思源黑体 CN Normal" w:hAnsi="思源黑体 CN Normal"/>
                <w:color w:val="000000" w:themeColor="text1"/>
                <w:sz w:val="17"/>
                <w:szCs w:val="17"/>
              </w:rPr>
              <w:t xml:space="preserve"> %}</w:t>
            </w:r>
          </w:p>
          <w:p w14:paraId="2602316E"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sample.submission_doctor</w:t>
            </w:r>
            <w:proofErr w:type="spellEnd"/>
            <w:r w:rsidRPr="00970151">
              <w:rPr>
                <w:rFonts w:ascii="思源黑体 CN Normal" w:eastAsia="思源黑体 CN Normal" w:hAnsi="思源黑体 CN Normal"/>
                <w:color w:val="000000" w:themeColor="text1"/>
                <w:sz w:val="17"/>
                <w:szCs w:val="17"/>
              </w:rPr>
              <w:t xml:space="preserve"> }}</w:t>
            </w:r>
          </w:p>
          <w:p w14:paraId="3D2F0594"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4FF5D695"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.送检医师}}</w:t>
            </w:r>
          </w:p>
          <w:p w14:paraId="39C7D554" w14:textId="2535E779"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FC5F7"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96A7564" w14:textId="208BC729" w:rsidR="007772AC" w:rsidRDefault="00970151">
            <w:pPr>
              <w:adjustRightInd w:val="0"/>
              <w:snapToGrid w:val="0"/>
              <w:spacing w:line="240" w:lineRule="exact"/>
              <w:rPr>
                <w:rFonts w:ascii="思源黑体 CN Normal" w:eastAsia="思源黑体 CN Normal" w:hAnsi="思源黑体 CN Normal"/>
                <w:sz w:val="17"/>
                <w:szCs w:val="17"/>
              </w:rPr>
            </w:pPr>
            <w:r w:rsidRPr="00970151">
              <w:rPr>
                <w:rFonts w:ascii="思源黑体 CN Normal" w:eastAsia="思源黑体 CN Normal" w:hAnsi="思源黑体 CN Normal"/>
                <w:sz w:val="17"/>
                <w:szCs w:val="17"/>
              </w:rPr>
              <w:t>{{</w:t>
            </w:r>
            <w:proofErr w:type="spellStart"/>
            <w:r w:rsidRPr="00970151">
              <w:rPr>
                <w:rFonts w:ascii="思源黑体 CN Normal" w:eastAsia="思源黑体 CN Normal" w:hAnsi="思源黑体 CN Normal"/>
                <w:sz w:val="17"/>
                <w:szCs w:val="17"/>
              </w:rPr>
              <w:t>sample.pathol_diagn</w:t>
            </w:r>
            <w:proofErr w:type="spellEnd"/>
            <w:r w:rsidRPr="00970151">
              <w:rPr>
                <w:rFonts w:ascii="思源黑体 CN Normal" w:eastAsia="思源黑体 CN Normal" w:hAnsi="思源黑体 CN Normal"/>
                <w:sz w:val="17"/>
                <w:szCs w:val="17"/>
              </w:rPr>
              <w:t xml:space="preserve"> }}</w:t>
            </w:r>
          </w:p>
        </w:tc>
      </w:tr>
      <w:tr w:rsidR="007772AC" w14:paraId="6F0D2DD8" w14:textId="77777777" w:rsidTr="00970151">
        <w:trPr>
          <w:trHeight w:val="369"/>
          <w:jc w:val="center"/>
        </w:trPr>
        <w:tc>
          <w:tcPr>
            <w:tcW w:w="97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FCCB8E"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31B2F6"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{%p if </w:t>
            </w:r>
            <w:proofErr w:type="spellStart"/>
            <w:r w:rsidRPr="00970151">
              <w:rPr>
                <w:rFonts w:ascii="思源黑体 CN Normal" w:eastAsia="思源黑体 CN Normal" w:hAnsi="思源黑体 CN Normal"/>
                <w:color w:val="000000" w:themeColor="text1"/>
                <w:sz w:val="17"/>
                <w:szCs w:val="17"/>
              </w:rPr>
              <w:t>sample.submission_date</w:t>
            </w:r>
            <w:proofErr w:type="spellEnd"/>
            <w:r w:rsidRPr="00970151">
              <w:rPr>
                <w:rFonts w:ascii="思源黑体 CN Normal" w:eastAsia="思源黑体 CN Normal" w:hAnsi="思源黑体 CN Normal"/>
                <w:color w:val="000000" w:themeColor="text1"/>
                <w:sz w:val="17"/>
                <w:szCs w:val="17"/>
              </w:rPr>
              <w:t xml:space="preserve"> %}</w:t>
            </w:r>
          </w:p>
          <w:p w14:paraId="7FAB3F56"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 xml:space="preserve">{{ </w:t>
            </w:r>
            <w:proofErr w:type="spellStart"/>
            <w:r w:rsidRPr="00970151">
              <w:rPr>
                <w:rFonts w:ascii="思源黑体 CN Normal" w:eastAsia="思源黑体 CN Normal" w:hAnsi="思源黑体 CN Normal"/>
                <w:color w:val="000000" w:themeColor="text1"/>
                <w:sz w:val="17"/>
                <w:szCs w:val="17"/>
              </w:rPr>
              <w:t>sample.submission_date</w:t>
            </w:r>
            <w:proofErr w:type="spellEnd"/>
            <w:r w:rsidRPr="00970151">
              <w:rPr>
                <w:rFonts w:ascii="思源黑体 CN Normal" w:eastAsia="思源黑体 CN Normal" w:hAnsi="思源黑体 CN Normal"/>
                <w:color w:val="000000" w:themeColor="text1"/>
                <w:sz w:val="17"/>
                <w:szCs w:val="17"/>
              </w:rPr>
              <w:t xml:space="preserve"> }}</w:t>
            </w:r>
          </w:p>
          <w:p w14:paraId="67A9BA61"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else%}</w:t>
            </w:r>
          </w:p>
          <w:p w14:paraId="75600A0E" w14:textId="77777777" w:rsidR="00970151" w:rsidRPr="00970151"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hint="eastAsia"/>
                <w:color w:val="000000" w:themeColor="text1"/>
                <w:sz w:val="17"/>
                <w:szCs w:val="17"/>
              </w:rPr>
              <w:t>{{</w:t>
            </w:r>
            <w:proofErr w:type="spellStart"/>
            <w:r w:rsidRPr="00970151">
              <w:rPr>
                <w:rFonts w:ascii="思源黑体 CN Normal" w:eastAsia="思源黑体 CN Normal" w:hAnsi="思源黑体 CN Normal" w:hint="eastAsia"/>
                <w:color w:val="000000" w:themeColor="text1"/>
                <w:sz w:val="17"/>
                <w:szCs w:val="17"/>
              </w:rPr>
              <w:t>sample.ZJFB_mark_dict</w:t>
            </w:r>
            <w:proofErr w:type="spellEnd"/>
            <w:r w:rsidRPr="00970151">
              <w:rPr>
                <w:rFonts w:ascii="思源黑体 CN Normal" w:eastAsia="思源黑体 CN Normal" w:hAnsi="思源黑体 CN Normal" w:hint="eastAsia"/>
                <w:color w:val="000000" w:themeColor="text1"/>
                <w:sz w:val="17"/>
                <w:szCs w:val="17"/>
              </w:rPr>
              <w:t>.送检日期}}</w:t>
            </w:r>
          </w:p>
          <w:p w14:paraId="5219F6E7" w14:textId="006EADBB" w:rsidR="007772AC" w:rsidRDefault="00970151" w:rsidP="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21E079" w14:textId="77777777" w:rsidR="007772AC" w:rsidRDefault="007772A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AD52A8" w14:textId="77777777" w:rsidR="007772AC" w:rsidRDefault="007772A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48C290" w14:textId="77777777" w:rsidR="007772AC" w:rsidRDefault="009D67C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C562" w14:textId="150A2086" w:rsidR="007772AC" w:rsidRDefault="00970151">
            <w:pPr>
              <w:adjustRightInd w:val="0"/>
              <w:snapToGrid w:val="0"/>
              <w:spacing w:line="240" w:lineRule="exact"/>
              <w:rPr>
                <w:rFonts w:ascii="思源黑体 CN Normal" w:eastAsia="思源黑体 CN Normal" w:hAnsi="思源黑体 CN Normal"/>
                <w:color w:val="000000" w:themeColor="text1"/>
                <w:sz w:val="17"/>
                <w:szCs w:val="17"/>
              </w:rPr>
            </w:pPr>
            <w:r w:rsidRPr="00970151">
              <w:rPr>
                <w:rFonts w:ascii="思源黑体 CN Normal" w:eastAsia="思源黑体 CN Normal" w:hAnsi="思源黑体 CN Normal"/>
                <w:color w:val="000000" w:themeColor="text1"/>
                <w:sz w:val="17"/>
                <w:szCs w:val="17"/>
              </w:rPr>
              <w:t>{{</w:t>
            </w:r>
            <w:proofErr w:type="spellStart"/>
            <w:r w:rsidRPr="00970151">
              <w:rPr>
                <w:rFonts w:ascii="思源黑体 CN Normal" w:eastAsia="思源黑体 CN Normal" w:hAnsi="思源黑体 CN Normal"/>
                <w:color w:val="000000" w:themeColor="text1"/>
                <w:sz w:val="17"/>
                <w:szCs w:val="17"/>
              </w:rPr>
              <w:t>sample.report_date</w:t>
            </w:r>
            <w:proofErr w:type="spellEnd"/>
            <w:r w:rsidRPr="00970151">
              <w:rPr>
                <w:rFonts w:ascii="思源黑体 CN Normal" w:eastAsia="思源黑体 CN Normal" w:hAnsi="思源黑体 CN Normal"/>
                <w:color w:val="000000" w:themeColor="text1"/>
                <w:sz w:val="17"/>
                <w:szCs w:val="17"/>
              </w:rPr>
              <w:t xml:space="preserve"> }}</w:t>
            </w:r>
          </w:p>
        </w:tc>
      </w:tr>
    </w:tbl>
    <w:p w14:paraId="67A4B13A" w14:textId="77777777" w:rsidR="007772AC" w:rsidRDefault="007772AC">
      <w:pPr>
        <w:spacing w:line="240" w:lineRule="exact"/>
        <w:rPr>
          <w:rFonts w:ascii="思源黑体 CN Light" w:eastAsia="思源黑体 CN Light" w:hAnsi="思源黑体 CN Light"/>
          <w:b/>
          <w:bCs/>
          <w:color w:val="1E7648"/>
          <w:sz w:val="24"/>
          <w:szCs w:val="24"/>
        </w:rPr>
      </w:pPr>
    </w:p>
    <w:p w14:paraId="342FDE5B" w14:textId="77777777" w:rsidR="007772AC" w:rsidRDefault="007772AC">
      <w:pPr>
        <w:spacing w:line="240" w:lineRule="exact"/>
        <w:rPr>
          <w:rFonts w:ascii="思源黑体 CN Normal" w:eastAsia="思源黑体 CN Normal" w:hAnsi="思源黑体 CN Normal"/>
          <w:color w:val="000000" w:themeColor="text1"/>
          <w:sz w:val="17"/>
          <w:szCs w:val="17"/>
        </w:rPr>
      </w:pPr>
    </w:p>
    <w:p w14:paraId="2B720C32" w14:textId="2947CC95" w:rsidR="007772AC" w:rsidRDefault="009D67CE">
      <w:pPr>
        <w:tabs>
          <w:tab w:val="left" w:pos="8220"/>
        </w:tabs>
        <w:outlineLvl w:val="1"/>
        <w:rPr>
          <w:rFonts w:ascii="思源黑体 CN Bold" w:eastAsia="思源黑体 CN Bold" w:hAnsi="思源黑体 CN Bold"/>
          <w:b/>
          <w:bCs/>
          <w:color w:val="1E7648"/>
          <w:sz w:val="24"/>
          <w:szCs w:val="24"/>
        </w:rPr>
      </w:pPr>
      <w:bookmarkStart w:id="2" w:name="_Hlk190424508"/>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p w14:paraId="42803391" w14:textId="77777777" w:rsidR="00F43406" w:rsidRDefault="00F43406" w:rsidP="00BF46EC"/>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772AC" w14:paraId="7EEAACA7" w14:textId="77777777">
        <w:trPr>
          <w:trHeight w:val="567"/>
        </w:trPr>
        <w:tc>
          <w:tcPr>
            <w:tcW w:w="1133" w:type="dxa"/>
            <w:tcBorders>
              <w:top w:val="single" w:sz="4" w:space="0" w:color="1E7648"/>
              <w:bottom w:val="single" w:sz="4" w:space="0" w:color="FFFFFF" w:themeColor="background1"/>
              <w:right w:val="nil"/>
            </w:tcBorders>
            <w:shd w:val="clear" w:color="auto" w:fill="1E7648"/>
            <w:vAlign w:val="center"/>
          </w:tcPr>
          <w:bookmarkEnd w:id="2"/>
          <w:p w14:paraId="514AAA69" w14:textId="77777777" w:rsidR="007772AC" w:rsidRDefault="009D67C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38786C97" w14:textId="77777777" w:rsidR="007772AC" w:rsidRDefault="009D67C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7772AC" w14:paraId="6241E1E7"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BEE6DAB" w14:textId="77777777" w:rsidR="007772AC" w:rsidRDefault="009D67C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54F1FB48" w14:textId="77777777" w:rsidR="007772AC" w:rsidRDefault="009D67C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7772AC" w14:paraId="1ACCEAEF" w14:textId="77777777">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14845893" w14:textId="77777777" w:rsidR="007772AC" w:rsidRDefault="009D67C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3446CA55" w14:textId="13DD0DFD" w:rsidR="007772AC" w:rsidRDefault="009D67CE">
            <w:pPr>
              <w:spacing w:line="300" w:lineRule="exact"/>
              <w:rPr>
                <w:rFonts w:ascii="思源黑体 CN Normal" w:eastAsia="思源黑体 CN Normal" w:hAnsi="思源黑体 CN Normal"/>
                <w:sz w:val="17"/>
                <w:szCs w:val="17"/>
              </w:rPr>
            </w:pPr>
            <w:r w:rsidRPr="00BF46EC">
              <w:rPr>
                <w:rFonts w:ascii="思源黑体 CN Normal" w:eastAsia="思源黑体 CN Normal" w:hAnsi="思源黑体 CN Normal"/>
                <w:i/>
                <w:iCs/>
                <w:color w:val="000000" w:themeColor="text1"/>
                <w:sz w:val="17"/>
                <w:szCs w:val="17"/>
              </w:rPr>
              <w:t>BRCA1</w:t>
            </w:r>
            <w:r w:rsidR="00F43406" w:rsidRPr="00BF46EC">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和</w:t>
            </w:r>
            <w:r w:rsidRPr="00BF46EC">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w:t>
            </w:r>
            <w:r w:rsidR="00ED2130" w:rsidRPr="00ED2130">
              <w:rPr>
                <w:rFonts w:ascii="思源黑体 CN Normal" w:eastAsia="思源黑体 CN Normal" w:hAnsi="思源黑体 CN Normal" w:hint="eastAsia"/>
                <w:color w:val="000000" w:themeColor="text1"/>
                <w:sz w:val="17"/>
                <w:szCs w:val="17"/>
              </w:rPr>
              <w:t>部分UTR区（非翻译区）和内含子区热点变异</w:t>
            </w:r>
            <w:r>
              <w:rPr>
                <w:rFonts w:ascii="思源黑体 CN Normal" w:eastAsia="思源黑体 CN Normal" w:hAnsi="思源黑体 CN Normal" w:hint="eastAsia"/>
                <w:color w:val="000000" w:themeColor="text1"/>
                <w:sz w:val="17"/>
                <w:szCs w:val="17"/>
              </w:rPr>
              <w:t>。</w:t>
            </w:r>
          </w:p>
        </w:tc>
      </w:tr>
      <w:tr w:rsidR="007772AC" w14:paraId="3F4C31E3" w14:textId="77777777">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425D9450" w14:textId="77777777" w:rsidR="007772AC" w:rsidRDefault="009D67C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1B0F9177" w14:textId="226E5830" w:rsidR="007772AC" w:rsidRDefault="00ED2130">
            <w:pPr>
              <w:spacing w:line="300" w:lineRule="exact"/>
              <w:rPr>
                <w:rFonts w:ascii="思源黑体 CN Normal" w:eastAsia="思源黑体 CN Normal" w:hAnsi="思源黑体 CN Normal"/>
                <w:sz w:val="17"/>
                <w:szCs w:val="17"/>
              </w:rPr>
            </w:pPr>
            <w:r w:rsidRPr="00BF46EC">
              <w:rPr>
                <w:rFonts w:ascii="思源黑体 CN Normal" w:eastAsia="思源黑体 CN Normal" w:hAnsi="思源黑体 CN Normal"/>
                <w:i/>
                <w:iCs/>
                <w:color w:val="000000" w:themeColor="text1"/>
                <w:sz w:val="17"/>
                <w:szCs w:val="17"/>
              </w:rPr>
              <w:t>BRCA1</w:t>
            </w:r>
            <w:r w:rsidRPr="00ED2130">
              <w:rPr>
                <w:rFonts w:ascii="思源黑体 CN Normal" w:eastAsia="思源黑体 CN Normal" w:hAnsi="思源黑体 CN Normal" w:hint="eastAsia"/>
                <w:color w:val="000000" w:themeColor="text1"/>
                <w:sz w:val="17"/>
                <w:szCs w:val="17"/>
              </w:rPr>
              <w:t>基因和</w:t>
            </w:r>
            <w:r w:rsidRPr="00BF46EC">
              <w:rPr>
                <w:rFonts w:ascii="思源黑体 CN Normal" w:eastAsia="思源黑体 CN Normal" w:hAnsi="思源黑体 CN Normal"/>
                <w:i/>
                <w:iCs/>
                <w:color w:val="000000" w:themeColor="text1"/>
                <w:sz w:val="17"/>
                <w:szCs w:val="17"/>
              </w:rPr>
              <w:t>BRCA2</w:t>
            </w:r>
            <w:r w:rsidRPr="00ED2130">
              <w:rPr>
                <w:rFonts w:ascii="思源黑体 CN Normal" w:eastAsia="思源黑体 CN Normal" w:hAnsi="思源黑体 CN Normal" w:hint="eastAsia"/>
                <w:color w:val="000000" w:themeColor="text1"/>
                <w:sz w:val="17"/>
                <w:szCs w:val="17"/>
              </w:rPr>
              <w:t>基因的突变状态，可为受检者提供相关疾病临床治疗决策建议；血液样本检测结果还可为受检者预测相关疾病风险、进行疾病风险管理。</w:t>
            </w:r>
          </w:p>
        </w:tc>
      </w:tr>
    </w:tbl>
    <w:p w14:paraId="7E9D085E" w14:textId="6956F090" w:rsidR="00ED2130" w:rsidRDefault="009D67CE" w:rsidP="00ED2130">
      <w:pPr>
        <w:tabs>
          <w:tab w:val="left" w:pos="8220"/>
        </w:tabs>
        <w:spacing w:before="240"/>
        <w:outlineLvl w:val="1"/>
      </w:pPr>
      <w:r>
        <w:br w:type="page"/>
      </w:r>
    </w:p>
    <w:p w14:paraId="7DFC46E8" w14:textId="7E39E288" w:rsidR="00ED2130" w:rsidRDefault="00ED2130">
      <w:pPr>
        <w:tabs>
          <w:tab w:val="left" w:pos="8220"/>
        </w:tabs>
        <w:spacing w:befor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p>
    <w:p w14:paraId="2B59CCC0" w14:textId="62050DCC" w:rsidR="005F40E4" w:rsidRDefault="005F40E4">
      <w:pPr>
        <w:spacing w:line="400" w:lineRule="exact"/>
        <w:rPr>
          <w:rFonts w:ascii="思源黑体 CN Normal" w:eastAsia="思源黑体 CN Normal" w:hAnsi="思源黑体 CN Normal"/>
          <w:sz w:val="16"/>
          <w:szCs w:val="16"/>
        </w:rPr>
      </w:pPr>
    </w:p>
    <w:p w14:paraId="76EF2ADD" w14:textId="46D8B36E" w:rsidR="00BD1C85" w:rsidRDefault="00BD1C85">
      <w:pPr>
        <w:spacing w:line="400" w:lineRule="exact"/>
        <w:rPr>
          <w:rFonts w:ascii="思源黑体 CN Normal" w:eastAsia="思源黑体 CN Normal" w:hAnsi="思源黑体 CN Normal"/>
          <w:sz w:val="16"/>
          <w:szCs w:val="16"/>
        </w:rPr>
      </w:pPr>
      <w:r w:rsidRPr="00BD1C85">
        <w:rPr>
          <w:rFonts w:ascii="思源黑体 CN Normal" w:eastAsia="思源黑体 CN Normal" w:hAnsi="思源黑体 CN Normal"/>
          <w:sz w:val="16"/>
          <w:szCs w:val="16"/>
          <w:highlight w:val="magenta"/>
        </w:rPr>
        <w:t xml:space="preserve">{%p if </w:t>
      </w:r>
      <w:proofErr w:type="spellStart"/>
      <w:r w:rsidRPr="00BD1C85">
        <w:rPr>
          <w:rFonts w:ascii="思源黑体 CN Normal" w:eastAsia="思源黑体 CN Normal" w:hAnsi="思源黑体 CN Normal"/>
          <w:sz w:val="16"/>
          <w:szCs w:val="16"/>
          <w:highlight w:val="magenta"/>
        </w:rPr>
        <w:t>judge_brca_cnv</w:t>
      </w:r>
      <w:proofErr w:type="spellEnd"/>
      <w:r w:rsidRPr="00BD1C85">
        <w:rPr>
          <w:rFonts w:ascii="思源黑体 CN Normal" w:eastAsia="思源黑体 CN Normal" w:hAnsi="思源黑体 CN Normal"/>
          <w:sz w:val="16"/>
          <w:szCs w:val="16"/>
          <w:highlight w:val="magenta"/>
        </w:rPr>
        <w:t xml:space="preserve"> == “</w:t>
      </w:r>
      <w:proofErr w:type="spellStart"/>
      <w:r w:rsidRPr="00BD1C85">
        <w:rPr>
          <w:rFonts w:ascii="思源黑体 CN Normal" w:eastAsia="思源黑体 CN Normal" w:hAnsi="思源黑体 CN Normal"/>
          <w:sz w:val="16"/>
          <w:szCs w:val="16"/>
          <w:highlight w:val="magenta"/>
        </w:rPr>
        <w:t>mlpa</w:t>
      </w:r>
      <w:proofErr w:type="spellEnd"/>
      <w:r w:rsidRPr="00BD1C85">
        <w:rPr>
          <w:rFonts w:ascii="思源黑体 CN Normal" w:eastAsia="思源黑体 CN Normal" w:hAnsi="思源黑体 CN Normal"/>
          <w:sz w:val="16"/>
          <w:szCs w:val="16"/>
          <w:highlight w:val="magenta"/>
        </w:rPr>
        <w:t>”%}</w:t>
      </w:r>
    </w:p>
    <w:tbl>
      <w:tblPr>
        <w:tblStyle w:val="-BRCA-1"/>
        <w:tblW w:w="0" w:type="auto"/>
        <w:jc w:val="center"/>
        <w:tblLayout w:type="fixed"/>
        <w:tblLook w:val="04A0" w:firstRow="1" w:lastRow="0" w:firstColumn="1" w:lastColumn="0" w:noHBand="0" w:noVBand="1"/>
      </w:tblPr>
      <w:tblGrid>
        <w:gridCol w:w="709"/>
        <w:gridCol w:w="851"/>
        <w:gridCol w:w="1842"/>
        <w:gridCol w:w="993"/>
        <w:gridCol w:w="850"/>
        <w:gridCol w:w="1134"/>
        <w:gridCol w:w="3119"/>
      </w:tblGrid>
      <w:tr w:rsidR="00DE6BEC" w14:paraId="37050F9D" w14:textId="77777777" w:rsidTr="00DE6BE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AE9F37F"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C2F198B"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842" w:type="dxa"/>
          </w:tcPr>
          <w:p w14:paraId="75F3AB21"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993" w:type="dxa"/>
          </w:tcPr>
          <w:p w14:paraId="1FF915B0"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850" w:type="dxa"/>
          </w:tcPr>
          <w:p w14:paraId="31C1CECA"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134" w:type="dxa"/>
          </w:tcPr>
          <w:p w14:paraId="6A8B3D82" w14:textId="77777777" w:rsidR="00DE6BEC" w:rsidRDefault="00DE6BEC" w:rsidP="00DE6BEC">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c>
          <w:tcPr>
            <w:tcW w:w="3119" w:type="dxa"/>
          </w:tcPr>
          <w:p w14:paraId="7326EAA7" w14:textId="0C1DDA37" w:rsidR="00DE6BEC" w:rsidRDefault="00DE6BEC" w:rsidP="00DE6BEC">
            <w:pPr>
              <w:spacing w:line="240" w:lineRule="exact"/>
              <w:jc w:val="center"/>
              <w:rPr>
                <w:rFonts w:ascii="Times New Roman" w:eastAsia="思源黑体 CN Normal" w:hAnsi="Times New Roman"/>
                <w:b/>
                <w:color w:val="FFFFFF" w:themeColor="background1"/>
                <w:sz w:val="18"/>
                <w:szCs w:val="15"/>
              </w:rPr>
            </w:pPr>
            <w:r w:rsidRPr="004769B4">
              <w:rPr>
                <w:rFonts w:ascii="思源黑体 CN Bold" w:eastAsia="思源黑体 CN Bold" w:hAnsi="思源黑体 CN Bold" w:hint="eastAsia"/>
                <w:color w:val="FFFFFF"/>
                <w:sz w:val="18"/>
                <w:szCs w:val="18"/>
              </w:rPr>
              <w:t>临床提示（敏感/耐药，证据等级）</w:t>
            </w:r>
          </w:p>
        </w:tc>
      </w:tr>
      <w:tr w:rsidR="00DE6BEC" w14:paraId="0F152412" w14:textId="77777777" w:rsidTr="00057E7D">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7029CFC8" w14:textId="33491F1D" w:rsidR="00DE6BEC" w:rsidRPr="00174C63"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var_brca.snv_s.B1_L5+ var_brca.mlpa_v2.B1_mlpa_L5+var_brca.snv_s.B1_L4 + var_brca.mlpa_v2.B1_mlpa_L4 %}</w:t>
            </w:r>
          </w:p>
        </w:tc>
      </w:tr>
      <w:tr w:rsidR="00DE6BEC" w14:paraId="564BCBDE" w14:textId="77777777" w:rsidTr="00DE6BEC">
        <w:trPr>
          <w:trHeight w:val="454"/>
          <w:jc w:val="center"/>
        </w:trPr>
        <w:tc>
          <w:tcPr>
            <w:tcW w:w="709" w:type="dxa"/>
            <w:noWrap/>
          </w:tcPr>
          <w:p w14:paraId="4BC8B599" w14:textId="77777777" w:rsidR="00DE6BEC" w:rsidRPr="00BF46EC" w:rsidRDefault="00DE6BEC" w:rsidP="00DE6BEC">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6DEB9D19" w14:textId="6E24DBCC" w:rsidR="00DE6BEC" w:rsidRPr="00BF46EC" w:rsidRDefault="00DE6BEC" w:rsidP="00DE6BEC">
            <w:pPr>
              <w:spacing w:line="360" w:lineRule="exact"/>
              <w:jc w:val="center"/>
              <w:rPr>
                <w:rFonts w:ascii="思源黑体 CN Normal" w:eastAsia="思源黑体 CN Normal" w:hAnsi="思源黑体 CN Normal" w:hint="eastAsia"/>
                <w:b/>
                <w:i/>
                <w:color w:val="FF0000"/>
                <w:sz w:val="18"/>
                <w:szCs w:val="18"/>
              </w:rPr>
            </w:pPr>
            <w:r w:rsidRPr="00C328D6">
              <w:rPr>
                <w:rFonts w:ascii="思源黑体 CN Normal" w:eastAsia="思源黑体 CN Normal" w:hAnsi="思源黑体 CN Normal"/>
                <w:b/>
                <w:i/>
                <w:color w:val="FF0000"/>
                <w:sz w:val="18"/>
                <w:szCs w:val="18"/>
              </w:rPr>
              <w:t>{{</w:t>
            </w:r>
            <w:proofErr w:type="spellStart"/>
            <w:r w:rsidRPr="00C328D6">
              <w:rPr>
                <w:rFonts w:ascii="思源黑体 CN Normal" w:eastAsia="思源黑体 CN Normal" w:hAnsi="思源黑体 CN Normal"/>
                <w:b/>
                <w:i/>
                <w:color w:val="FF0000"/>
                <w:sz w:val="18"/>
                <w:szCs w:val="18"/>
              </w:rPr>
              <w:t>a.gene_symbol</w:t>
            </w:r>
            <w:proofErr w:type="spellEnd"/>
            <w:r w:rsidRPr="00C328D6">
              <w:rPr>
                <w:rFonts w:ascii="思源黑体 CN Normal" w:eastAsia="思源黑体 CN Normal" w:hAnsi="思源黑体 CN Normal"/>
                <w:b/>
                <w:i/>
                <w:color w:val="FF0000"/>
                <w:sz w:val="18"/>
                <w:szCs w:val="18"/>
              </w:rPr>
              <w:t>}}</w:t>
            </w:r>
          </w:p>
        </w:tc>
        <w:tc>
          <w:tcPr>
            <w:tcW w:w="1842" w:type="dxa"/>
          </w:tcPr>
          <w:p w14:paraId="33965B2F"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==”Loss”%}</w:t>
            </w:r>
          </w:p>
          <w:p w14:paraId="4D80DE0A"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7A812237"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7A1030C1"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15C493E1"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4461B1C3" w14:textId="56440754" w:rsidR="00DE6BEC" w:rsidRDefault="00DE6BEC" w:rsidP="00DE6BEC">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{%if a.hgvs_p!=”p.?”%}{{a.hgvs_c}}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02F6C537" w14:textId="19FD6B0C"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4FF88FA5" w14:textId="1CC50309"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850" w:type="dxa"/>
          </w:tcPr>
          <w:p w14:paraId="023F73B4"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==”Loss”%}</w:t>
            </w:r>
          </w:p>
          <w:p w14:paraId="57465F2F" w14:textId="7FC1D20C" w:rsidR="00DE6BEC" w:rsidRDefault="00DE6BEC" w:rsidP="00DE6BEC">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41BE8104"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4468595C" w14:textId="33FD26ED" w:rsidR="00DE6BEC" w:rsidRDefault="00DE6BEC" w:rsidP="00DE6BEC">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7238EF44"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48B4F62F" w14:textId="77777777" w:rsidR="00DE6B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0DAB7D6C" w14:textId="34555545"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39698492" w14:textId="07828873" w:rsidR="00DE6BEC" w:rsidRPr="00BF46EC" w:rsidRDefault="00DE6BEC" w:rsidP="00DE6BEC">
            <w:pPr>
              <w:spacing w:line="360" w:lineRule="exact"/>
              <w:jc w:val="center"/>
              <w:rPr>
                <w:rFonts w:ascii="思源黑体 CN Normal" w:eastAsia="思源黑体 CN Normal" w:hAnsi="思源黑体 CN Normal" w:hint="eastAsia"/>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6D7B3275"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2A4B97C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310BA9DB"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277FFF3E" w14:textId="77777777" w:rsidR="009D1435" w:rsidRPr="009D1435" w:rsidRDefault="009D1435" w:rsidP="009D1435">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746FA857"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7A9A01F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014B7F2A"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w:t>
            </w:r>
          </w:p>
          <w:p w14:paraId="485A148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w:t>
            </w:r>
          </w:p>
          <w:p w14:paraId="42D311BB" w14:textId="77777777" w:rsidR="009D1435" w:rsidRPr="009D1435" w:rsidRDefault="009D1435" w:rsidP="009D1435">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365C1431"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057F6CCD"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047DB584"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65A92F8A"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 xml:space="preserve"> %}</w:t>
            </w:r>
          </w:p>
          <w:p w14:paraId="2691AFE1" w14:textId="77777777" w:rsidR="009D1435" w:rsidRPr="009D1435" w:rsidRDefault="009D1435" w:rsidP="009D1435">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3E15100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lastRenderedPageBreak/>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491576D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577E3309"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1F78BAE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06F73F80" w14:textId="75A8346B" w:rsidR="00DE6BEC" w:rsidRPr="00BF46EC"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DE6BEC" w14:paraId="7AF9F610" w14:textId="77777777" w:rsidTr="00002D24">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DB60565" w14:textId="12773475" w:rsidR="00DE6BEC" w:rsidRPr="00A11DBF"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DE6BEC" w14:paraId="678A8275" w14:textId="77777777" w:rsidTr="00002D24">
        <w:trPr>
          <w:trHeight w:val="454"/>
          <w:jc w:val="center"/>
        </w:trPr>
        <w:tc>
          <w:tcPr>
            <w:tcW w:w="9498" w:type="dxa"/>
            <w:gridSpan w:val="7"/>
            <w:noWrap/>
          </w:tcPr>
          <w:p w14:paraId="3D39A562" w14:textId="38D85A16" w:rsidR="00DE6BEC" w:rsidRPr="00A11DBF" w:rsidRDefault="00DE6BEC" w:rsidP="00DE6BEC">
            <w:pPr>
              <w:spacing w:line="360" w:lineRule="exact"/>
              <w:jc w:val="center"/>
              <w:rPr>
                <w:rFonts w:ascii="思源黑体 CN Normal" w:eastAsia="思源黑体 CN Normal" w:hAnsi="思源黑体 CN Normal"/>
                <w:b/>
                <w:color w:val="FF0000"/>
                <w:sz w:val="18"/>
                <w:szCs w:val="18"/>
              </w:rPr>
            </w:pPr>
            <w:r w:rsidRPr="00174C63">
              <w:rPr>
                <w:rFonts w:ascii="思源黑体 CN Normal" w:eastAsia="思源黑体 CN Normal" w:hAnsi="思源黑体 CN Normal"/>
                <w:bCs/>
                <w:color w:val="000000" w:themeColor="text1"/>
                <w:sz w:val="18"/>
                <w:szCs w:val="18"/>
              </w:rPr>
              <w:t>{%tr for a in var_brca.snv_s.B1_L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var_brca.mlpa_v2.B1_mlpa_L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DE6BEC" w14:paraId="13510E8F" w14:textId="77777777" w:rsidTr="00DE6BEC">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0BC4B7A5" w14:textId="77777777" w:rsidR="00DE6BEC" w:rsidRPr="00030EDC" w:rsidRDefault="00DE6BEC" w:rsidP="00DE6BEC">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14C5FB87" w14:textId="5471DF32" w:rsidR="00DE6BEC" w:rsidRPr="00F05D96" w:rsidRDefault="00DE6BEC" w:rsidP="00DE6BEC">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r w:rsidRPr="00F05D96">
              <w:rPr>
                <w:rFonts w:ascii="思源黑体 CN Normal" w:eastAsia="思源黑体 CN Normal" w:hAnsi="思源黑体 CN Normal"/>
                <w:bCs/>
                <w:i/>
                <w:color w:val="000000" w:themeColor="text1"/>
                <w:sz w:val="18"/>
                <w:szCs w:val="18"/>
              </w:rPr>
              <w:t>a.gene_symbol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2F8C65F2"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382FB428"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191F21B3"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==”Gain”%}</w:t>
            </w:r>
          </w:p>
          <w:p w14:paraId="5A5C8839"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2AE2D564"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B211945"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{%if a.hgvs_p!=”p.?”%}{{a.hgvs_c}}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0A4F3890" w14:textId="1FD351E5"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1C399E54" w14:textId="08F99244"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696CE689"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11D4F994"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32775425"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==”Gain”%}</w:t>
            </w:r>
          </w:p>
          <w:p w14:paraId="26E3DDD1"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0EC1749E"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EA39523" w14:textId="77777777"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697BCC93" w14:textId="549D1AFB"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59BC3F18" w14:textId="25CD6FA2"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意义不明确变异</w:t>
            </w:r>
          </w:p>
        </w:tc>
        <w:tc>
          <w:tcPr>
            <w:tcW w:w="3119" w:type="dxa"/>
          </w:tcPr>
          <w:p w14:paraId="4D64139B" w14:textId="5540739D" w:rsidR="00DE6BEC" w:rsidRPr="00F05D96" w:rsidRDefault="00DE6BEC" w:rsidP="00DE6BE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p>
        </w:tc>
      </w:tr>
      <w:tr w:rsidR="00DE6BEC" w14:paraId="3EE577E6" w14:textId="77777777" w:rsidTr="009573D0">
        <w:trPr>
          <w:trHeight w:val="454"/>
          <w:jc w:val="center"/>
        </w:trPr>
        <w:tc>
          <w:tcPr>
            <w:tcW w:w="9498" w:type="dxa"/>
            <w:gridSpan w:val="7"/>
            <w:noWrap/>
          </w:tcPr>
          <w:p w14:paraId="38D783BB" w14:textId="04DE2EB1"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DE6BEC" w14:paraId="62CC23C9" w14:textId="77777777" w:rsidTr="009573D0">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7A1716A1" w14:textId="0EE8DFBA" w:rsidR="00DE6BEC" w:rsidRPr="00A11DBF"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174C63">
              <w:rPr>
                <w:rFonts w:ascii="思源黑体 CN Normal" w:eastAsia="思源黑体 CN Normal" w:hAnsi="思源黑体 CN Normal"/>
                <w:bCs/>
                <w:color w:val="000000" w:themeColor="text1"/>
                <w:sz w:val="18"/>
                <w:szCs w:val="18"/>
              </w:rPr>
              <w:t xml:space="preserve"> var_brca.snv_s.B1_L5+ var_brca.mlpa_v2.B1_mlpa_L5+var_brca.snv_s.B1_L4 + var_brca.mlpa_v2.B1_mlpa_L4 +var_brca.snv_s.B1_L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var_brca.mlpa_v2.B1_mlpa_L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DE6BEC" w14:paraId="2F17BF07" w14:textId="77777777" w:rsidTr="00DE6BEC">
        <w:trPr>
          <w:trHeight w:val="454"/>
          <w:jc w:val="center"/>
        </w:trPr>
        <w:tc>
          <w:tcPr>
            <w:tcW w:w="709" w:type="dxa"/>
            <w:noWrap/>
          </w:tcPr>
          <w:p w14:paraId="4E8A5781" w14:textId="77777777" w:rsidR="00DE6BEC" w:rsidRPr="00541B73" w:rsidRDefault="00DE6BEC" w:rsidP="00DE6BEC">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2C4BC61B" w14:textId="2AFD1904" w:rsidR="00DE6BEC" w:rsidRPr="00541B73" w:rsidRDefault="00DE6BEC" w:rsidP="00DE6BEC">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7938" w:type="dxa"/>
            <w:gridSpan w:val="5"/>
          </w:tcPr>
          <w:p w14:paraId="7AB5E4CE" w14:textId="02F5995A" w:rsidR="00DE6BEC" w:rsidRPr="00BF46EC" w:rsidRDefault="00DE6BEC" w:rsidP="00DE6BEC">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DE6BEC" w14:paraId="59BFB4B6" w14:textId="77777777" w:rsidTr="00E87DA4">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4317E1B" w14:textId="7D158B9E" w:rsidR="00DE6BEC" w:rsidRPr="00A11DBF" w:rsidRDefault="00DE6BEC" w:rsidP="00DE6BEC">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DE6BEC" w14:paraId="440FF57A" w14:textId="77777777" w:rsidTr="00E87DA4">
        <w:trPr>
          <w:trHeight w:val="454"/>
          <w:jc w:val="center"/>
        </w:trPr>
        <w:tc>
          <w:tcPr>
            <w:tcW w:w="9498" w:type="dxa"/>
            <w:gridSpan w:val="7"/>
            <w:noWrap/>
          </w:tcPr>
          <w:p w14:paraId="201AED57" w14:textId="0D328B14" w:rsidR="00DE6BEC" w:rsidRPr="00A11DBF" w:rsidRDefault="00DE6BEC" w:rsidP="00DE6BEC">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for a in var_brca.snv_s.B2_L5+ var_brca.mlpa_v2.B2_mlpa_L5+var_brca.snv_s.B2_L4 + </w:t>
            </w:r>
            <w:r w:rsidRPr="00541B73">
              <w:rPr>
                <w:rFonts w:ascii="思源黑体 CN Normal" w:eastAsia="思源黑体 CN Normal" w:hAnsi="思源黑体 CN Normal"/>
                <w:bCs/>
                <w:color w:val="000000" w:themeColor="text1"/>
                <w:sz w:val="18"/>
                <w:szCs w:val="18"/>
              </w:rPr>
              <w:lastRenderedPageBreak/>
              <w:t>var_brca.mlpa_v2.B2_mlpa_L4 %}</w:t>
            </w:r>
          </w:p>
        </w:tc>
      </w:tr>
      <w:tr w:rsidR="009D1435" w14:paraId="0A3C76AA" w14:textId="77777777" w:rsidTr="00DE6BEC">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5C770DAD" w14:textId="77777777" w:rsidR="009D1435" w:rsidRPr="00BF46EC" w:rsidRDefault="009D1435" w:rsidP="009D1435">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5E549E42" w14:textId="740F6E5D" w:rsidR="009D1435" w:rsidRPr="00BF46EC" w:rsidRDefault="009D1435" w:rsidP="009D1435">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r w:rsidRPr="00C328D6">
              <w:rPr>
                <w:rFonts w:ascii="思源黑体 CN Normal" w:eastAsia="思源黑体 CN Normal" w:hAnsi="思源黑体 CN Normal"/>
                <w:b/>
                <w:i/>
                <w:color w:val="FF0000"/>
                <w:sz w:val="18"/>
                <w:szCs w:val="18"/>
              </w:rPr>
              <w:t>a.gene_symbol</w:t>
            </w:r>
            <w:proofErr w:type="spellEnd"/>
            <w:r w:rsidRPr="00C328D6">
              <w:rPr>
                <w:rFonts w:ascii="思源黑体 CN Normal" w:eastAsia="思源黑体 CN Normal" w:hAnsi="思源黑体 CN Normal"/>
                <w:b/>
                <w:i/>
                <w:color w:val="FF0000"/>
                <w:sz w:val="18"/>
                <w:szCs w:val="18"/>
              </w:rPr>
              <w:t>}}</w:t>
            </w:r>
          </w:p>
        </w:tc>
        <w:tc>
          <w:tcPr>
            <w:tcW w:w="1842" w:type="dxa"/>
          </w:tcPr>
          <w:p w14:paraId="0F09D043"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==”Loss”%}</w:t>
            </w:r>
          </w:p>
          <w:p w14:paraId="0687522A"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1067D51A"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7A66F0A0"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5A2A3471"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202AB8E1"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{%if a.hgvs_p!=”p.?”%}{{a.hgvs_c}}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6F481FD8" w14:textId="220363CF" w:rsidR="009D1435" w:rsidRPr="003A6271"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3CFA8174" w14:textId="7718CE64"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850" w:type="dxa"/>
          </w:tcPr>
          <w:p w14:paraId="0DB2DC80"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==”Loss”%}</w:t>
            </w:r>
          </w:p>
          <w:p w14:paraId="21C1CBE1"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22B7451E"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6BE34339"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0896CBCF"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1C157F78" w14:textId="77777777" w:rsidR="009D1435"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71450CD7" w14:textId="7FC7EC11"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79F0811A" w14:textId="1A95C832"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24E9B9C8"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35890327"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644AAC4F"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1FC134EF" w14:textId="77777777" w:rsidR="009D1435" w:rsidRPr="009D1435" w:rsidRDefault="009D1435" w:rsidP="009D1435">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52186D52"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0E26BAF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7EE0010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w:t>
            </w:r>
          </w:p>
          <w:p w14:paraId="72936AB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w:t>
            </w:r>
          </w:p>
          <w:p w14:paraId="1C70CE5C" w14:textId="77777777" w:rsidR="009D1435" w:rsidRPr="009D1435" w:rsidRDefault="009D1435" w:rsidP="009D1435">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2EA972F8"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35AC5BE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304D7AAA"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2767A0E1"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 xml:space="preserve"> %}</w:t>
            </w:r>
          </w:p>
          <w:p w14:paraId="4D939867" w14:textId="77777777" w:rsidR="009D1435" w:rsidRPr="009D1435" w:rsidRDefault="009D1435" w:rsidP="009D1435">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324A77E4"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6DE642D0"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359E0F5D"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0BC0288C" w14:textId="77777777" w:rsidR="009D1435" w:rsidRPr="009D1435"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010A7BCF" w14:textId="65E03A74"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9D1435" w14:paraId="0C6940FB" w14:textId="77777777" w:rsidTr="006C3C10">
        <w:trPr>
          <w:trHeight w:val="454"/>
          <w:jc w:val="center"/>
        </w:trPr>
        <w:tc>
          <w:tcPr>
            <w:tcW w:w="9498" w:type="dxa"/>
            <w:gridSpan w:val="7"/>
            <w:noWrap/>
          </w:tcPr>
          <w:p w14:paraId="6F9A4580" w14:textId="03456F05"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9D1435" w14:paraId="7B27E82D" w14:textId="77777777" w:rsidTr="006C3C10">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1136B76F" w14:textId="050AD70C" w:rsidR="009D1435" w:rsidRPr="00A11DBF"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var_brca.snv_s.B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_mlpa_L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w:t>
            </w:r>
          </w:p>
        </w:tc>
      </w:tr>
      <w:tr w:rsidR="009D1435" w14:paraId="74BFC875" w14:textId="77777777" w:rsidTr="00DE6BEC">
        <w:trPr>
          <w:trHeight w:val="454"/>
          <w:jc w:val="center"/>
        </w:trPr>
        <w:tc>
          <w:tcPr>
            <w:tcW w:w="709" w:type="dxa"/>
            <w:noWrap/>
          </w:tcPr>
          <w:p w14:paraId="679EE3CC" w14:textId="77777777" w:rsidR="009D1435" w:rsidRPr="00541B73" w:rsidRDefault="009D1435" w:rsidP="009D1435">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5595F801" w14:textId="52A66AA4" w:rsidR="009D1435" w:rsidRPr="00541B73" w:rsidRDefault="009D1435" w:rsidP="009D1435">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r w:rsidRPr="00F05D96">
              <w:rPr>
                <w:rFonts w:ascii="思源黑体 CN Normal" w:eastAsia="思源黑体 CN Normal" w:hAnsi="思源黑体 CN Normal"/>
                <w:bCs/>
                <w:i/>
                <w:color w:val="000000" w:themeColor="text1"/>
                <w:sz w:val="18"/>
                <w:szCs w:val="18"/>
              </w:rPr>
              <w:t>a.gene_symbol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5555FBA1"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5EA33876"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36B9F311"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==”Gain”%}</w:t>
            </w:r>
          </w:p>
          <w:p w14:paraId="16AE91BE"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4219F333"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7893C8CF"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{%if a.hgvs_p!=”p.?”%}{{a.hgvs_c}}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7558119B" w14:textId="588BB2DF" w:rsidR="009D1435" w:rsidRPr="003A6271"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4EA85FF1" w14:textId="0259F0A7"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4F71EFC3"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6107F56A"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095ED1BB"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==”Gain”%}</w:t>
            </w:r>
          </w:p>
          <w:p w14:paraId="15A0ADD5"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50396F03"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4664AD7E" w14:textId="77777777" w:rsidR="009D1435" w:rsidRPr="00F05D96"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2C758B7A" w14:textId="1F6087BA"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679A9F72" w14:textId="31E3BFAB"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意义不明确变异</w:t>
            </w:r>
          </w:p>
        </w:tc>
        <w:tc>
          <w:tcPr>
            <w:tcW w:w="3119" w:type="dxa"/>
          </w:tcPr>
          <w:p w14:paraId="34748284" w14:textId="5F595BF8"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w:t>
            </w:r>
          </w:p>
        </w:tc>
      </w:tr>
      <w:tr w:rsidR="009D1435" w14:paraId="33FF1A03" w14:textId="77777777" w:rsidTr="006019FC">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6155CF50" w14:textId="51E0D119"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9D1435" w14:paraId="2193DA27" w14:textId="77777777" w:rsidTr="006019FC">
        <w:trPr>
          <w:trHeight w:val="454"/>
          <w:jc w:val="center"/>
        </w:trPr>
        <w:tc>
          <w:tcPr>
            <w:tcW w:w="9498" w:type="dxa"/>
            <w:gridSpan w:val="7"/>
            <w:noWrap/>
          </w:tcPr>
          <w:p w14:paraId="1CFC995A" w14:textId="7ABCDA60" w:rsidR="009D1435" w:rsidRPr="00A11DBF" w:rsidRDefault="009D1435" w:rsidP="009D1435">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if not var_brca.snv_s.B2_L5+ var_brca.mlpa_v2.B2_mlpa_L5+var_brca.snv_s.B2_L4 + var_brca.mlpa_v2.B2_mlpa_L4 + </w:t>
            </w:r>
            <w:r w:rsidRPr="00174C63">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var_brca.mlpa_v2.B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_mlpa_L</w:t>
            </w:r>
            <w:r>
              <w:rPr>
                <w:rFonts w:ascii="思源黑体 CN Normal" w:eastAsia="思源黑体 CN Normal" w:hAnsi="思源黑体 CN Normal"/>
                <w:bCs/>
                <w:color w:val="000000" w:themeColor="text1"/>
                <w:sz w:val="18"/>
                <w:szCs w:val="18"/>
              </w:rPr>
              <w:t>3</w:t>
            </w:r>
            <w:r w:rsidRPr="00541B73">
              <w:rPr>
                <w:rFonts w:ascii="思源黑体 CN Normal" w:eastAsia="思源黑体 CN Normal" w:hAnsi="思源黑体 CN Normal"/>
                <w:bCs/>
                <w:color w:val="000000" w:themeColor="text1"/>
                <w:sz w:val="18"/>
                <w:szCs w:val="18"/>
              </w:rPr>
              <w:t>%}</w:t>
            </w:r>
          </w:p>
        </w:tc>
      </w:tr>
      <w:tr w:rsidR="009D1435" w14:paraId="07FB5ED8" w14:textId="77777777" w:rsidTr="00DE6BEC">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49864DAF" w14:textId="77777777" w:rsidR="009D1435" w:rsidRPr="00541B73" w:rsidRDefault="009D1435" w:rsidP="009D1435">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05F1F12" w14:textId="26D2C42C" w:rsidR="009D1435" w:rsidRPr="00541B73" w:rsidRDefault="009D1435" w:rsidP="009D1435">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7938" w:type="dxa"/>
            <w:gridSpan w:val="5"/>
          </w:tcPr>
          <w:p w14:paraId="109D921F" w14:textId="571F8CC3"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9D1435" w14:paraId="035A741A" w14:textId="77777777" w:rsidTr="00F8224A">
        <w:trPr>
          <w:trHeight w:val="454"/>
          <w:jc w:val="center"/>
        </w:trPr>
        <w:tc>
          <w:tcPr>
            <w:tcW w:w="9498" w:type="dxa"/>
            <w:gridSpan w:val="7"/>
            <w:noWrap/>
          </w:tcPr>
          <w:p w14:paraId="28BA04E4" w14:textId="615CA41F" w:rsidR="009D1435" w:rsidRPr="00BF46EC" w:rsidRDefault="009D1435" w:rsidP="009D1435">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46CC6F48" w14:textId="491B5895" w:rsidR="00174C63" w:rsidRDefault="00BD1C85">
      <w:pPr>
        <w:spacing w:line="400" w:lineRule="exact"/>
        <w:rPr>
          <w:rFonts w:ascii="思源黑体 CN Normal" w:eastAsia="思源黑体 CN Normal" w:hAnsi="思源黑体 CN Normal"/>
          <w:sz w:val="16"/>
          <w:szCs w:val="16"/>
          <w:highlight w:val="magenta"/>
        </w:rPr>
      </w:pPr>
      <w:r w:rsidRPr="00BD1C85">
        <w:rPr>
          <w:rFonts w:ascii="思源黑体 CN Normal" w:eastAsia="思源黑体 CN Normal" w:hAnsi="思源黑体 CN Normal" w:hint="eastAsia"/>
          <w:sz w:val="16"/>
          <w:szCs w:val="16"/>
          <w:highlight w:val="magenta"/>
        </w:rPr>
        <w:t>{</w:t>
      </w:r>
      <w:r w:rsidRPr="00BD1C85">
        <w:rPr>
          <w:rFonts w:ascii="思源黑体 CN Normal" w:eastAsia="思源黑体 CN Normal" w:hAnsi="思源黑体 CN Normal"/>
          <w:sz w:val="16"/>
          <w:szCs w:val="16"/>
          <w:highlight w:val="magenta"/>
        </w:rPr>
        <w:t>%</w:t>
      </w:r>
      <w:r w:rsidRPr="00BD1C85">
        <w:rPr>
          <w:rFonts w:ascii="思源黑体 CN Normal" w:eastAsia="思源黑体 CN Normal" w:hAnsi="思源黑体 CN Normal" w:hint="eastAsia"/>
          <w:sz w:val="16"/>
          <w:szCs w:val="16"/>
          <w:highlight w:val="magenta"/>
        </w:rPr>
        <w:t>p</w:t>
      </w:r>
      <w:r w:rsidRPr="00BD1C85">
        <w:rPr>
          <w:rFonts w:ascii="思源黑体 CN Normal" w:eastAsia="思源黑体 CN Normal" w:hAnsi="思源黑体 CN Normal"/>
          <w:sz w:val="16"/>
          <w:szCs w:val="16"/>
          <w:highlight w:val="magenta"/>
        </w:rPr>
        <w:t xml:space="preserve"> else%</w:t>
      </w:r>
      <w:r w:rsidRPr="00BD1C85">
        <w:rPr>
          <w:rFonts w:ascii="思源黑体 CN Normal" w:eastAsia="思源黑体 CN Normal" w:hAnsi="思源黑体 CN Normal" w:hint="eastAsia"/>
          <w:sz w:val="16"/>
          <w:szCs w:val="16"/>
          <w:highlight w:val="magenta"/>
        </w:rPr>
        <w:t>}</w:t>
      </w:r>
    </w:p>
    <w:tbl>
      <w:tblPr>
        <w:tblStyle w:val="-BRCA-1"/>
        <w:tblW w:w="0" w:type="auto"/>
        <w:jc w:val="center"/>
        <w:tblLayout w:type="fixed"/>
        <w:tblLook w:val="04A0" w:firstRow="1" w:lastRow="0" w:firstColumn="1" w:lastColumn="0" w:noHBand="0" w:noVBand="1"/>
      </w:tblPr>
      <w:tblGrid>
        <w:gridCol w:w="709"/>
        <w:gridCol w:w="851"/>
        <w:gridCol w:w="1842"/>
        <w:gridCol w:w="993"/>
        <w:gridCol w:w="850"/>
        <w:gridCol w:w="1134"/>
        <w:gridCol w:w="3119"/>
      </w:tblGrid>
      <w:tr w:rsidR="006D7C86" w14:paraId="7D5A3724" w14:textId="77777777" w:rsidTr="006D7C8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CB01CEE"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3B52C043"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842" w:type="dxa"/>
          </w:tcPr>
          <w:p w14:paraId="70A69018"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检测结果</w:t>
            </w:r>
          </w:p>
        </w:tc>
        <w:tc>
          <w:tcPr>
            <w:tcW w:w="993" w:type="dxa"/>
          </w:tcPr>
          <w:p w14:paraId="40F2ED0B"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变异来源</w:t>
            </w:r>
          </w:p>
        </w:tc>
        <w:tc>
          <w:tcPr>
            <w:tcW w:w="850" w:type="dxa"/>
          </w:tcPr>
          <w:p w14:paraId="427C9071"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134" w:type="dxa"/>
          </w:tcPr>
          <w:p w14:paraId="795796AD" w14:textId="77777777" w:rsidR="006D7C86" w:rsidRDefault="006D7C86" w:rsidP="00A83423">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color w:val="FFFFFF" w:themeColor="background1"/>
                <w:sz w:val="18"/>
                <w:szCs w:val="15"/>
              </w:rPr>
              <w:t>变异解读</w:t>
            </w:r>
          </w:p>
        </w:tc>
        <w:tc>
          <w:tcPr>
            <w:tcW w:w="3119" w:type="dxa"/>
          </w:tcPr>
          <w:p w14:paraId="3FBE29E6" w14:textId="32396E67" w:rsidR="006D7C86" w:rsidRDefault="00783613" w:rsidP="00A83423">
            <w:pPr>
              <w:spacing w:line="240" w:lineRule="exact"/>
              <w:jc w:val="center"/>
              <w:rPr>
                <w:rFonts w:ascii="Times New Roman" w:eastAsia="思源黑体 CN Normal" w:hAnsi="Times New Roman"/>
                <w:b/>
                <w:color w:val="FFFFFF" w:themeColor="background1"/>
                <w:sz w:val="18"/>
                <w:szCs w:val="15"/>
              </w:rPr>
            </w:pPr>
            <w:r w:rsidRPr="004769B4">
              <w:rPr>
                <w:rFonts w:ascii="思源黑体 CN Bold" w:eastAsia="思源黑体 CN Bold" w:hAnsi="思源黑体 CN Bold" w:hint="eastAsia"/>
                <w:color w:val="FFFFFF"/>
                <w:sz w:val="18"/>
                <w:szCs w:val="18"/>
              </w:rPr>
              <w:t>临床提示（敏感/耐药，证据等级）</w:t>
            </w:r>
          </w:p>
        </w:tc>
      </w:tr>
      <w:tr w:rsidR="00BD1C85" w14:paraId="38ECF615"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09025113" w14:textId="45DFB234" w:rsidR="00BD1C85" w:rsidRPr="00174C63" w:rsidRDefault="00BD1C85" w:rsidP="00A83423">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bCs/>
                <w:color w:val="000000" w:themeColor="text1"/>
                <w:sz w:val="18"/>
                <w:szCs w:val="18"/>
              </w:rPr>
              <w:t>{%tr for a in var_brca.snv_s.B1_L5+ var_brca.gcnv_v2.B1_gcnv_L5+var_brca.snv_s.B1_L4 + var_brca.gcnv_v2.B1_gcnv_L4 %}</w:t>
            </w:r>
          </w:p>
        </w:tc>
      </w:tr>
      <w:tr w:rsidR="006D7C86" w14:paraId="238AB618" w14:textId="77777777" w:rsidTr="006D7C86">
        <w:trPr>
          <w:trHeight w:val="454"/>
          <w:jc w:val="center"/>
        </w:trPr>
        <w:tc>
          <w:tcPr>
            <w:tcW w:w="709" w:type="dxa"/>
            <w:noWrap/>
          </w:tcPr>
          <w:p w14:paraId="75A95599" w14:textId="77777777" w:rsidR="006D7C86" w:rsidRPr="00BF46EC"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7C45C3D7" w14:textId="77777777" w:rsidR="006D7C86" w:rsidRPr="00BF46EC" w:rsidRDefault="006D7C86" w:rsidP="006D7C86">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r w:rsidRPr="00C328D6">
              <w:rPr>
                <w:rFonts w:ascii="思源黑体 CN Normal" w:eastAsia="思源黑体 CN Normal" w:hAnsi="思源黑体 CN Normal"/>
                <w:b/>
                <w:i/>
                <w:color w:val="FF0000"/>
                <w:sz w:val="18"/>
                <w:szCs w:val="18"/>
              </w:rPr>
              <w:t>a.gene_symbol</w:t>
            </w:r>
            <w:proofErr w:type="spellEnd"/>
            <w:r w:rsidRPr="00C328D6">
              <w:rPr>
                <w:rFonts w:ascii="思源黑体 CN Normal" w:eastAsia="思源黑体 CN Normal" w:hAnsi="思源黑体 CN Normal"/>
                <w:b/>
                <w:i/>
                <w:color w:val="FF0000"/>
                <w:sz w:val="18"/>
                <w:szCs w:val="18"/>
              </w:rPr>
              <w:t>}}</w:t>
            </w:r>
          </w:p>
        </w:tc>
        <w:tc>
          <w:tcPr>
            <w:tcW w:w="1842" w:type="dxa"/>
          </w:tcPr>
          <w:p w14:paraId="1B7719A7"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==”Loss”%}</w:t>
            </w:r>
          </w:p>
          <w:p w14:paraId="431FC999"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lastRenderedPageBreak/>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3585D9AF"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6AFCE603"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03110052"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3E460DC0"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{%if a.hgvs_p!=”p.?”%}{{a.hgvs_c}}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208A4EEE"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7502B236"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lastRenderedPageBreak/>
              <w:t>胚系</w:t>
            </w:r>
          </w:p>
        </w:tc>
        <w:tc>
          <w:tcPr>
            <w:tcW w:w="850" w:type="dxa"/>
          </w:tcPr>
          <w:p w14:paraId="037BB2D6"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w:t>
            </w:r>
            <w:r w:rsidRPr="00F05D96">
              <w:rPr>
                <w:rFonts w:ascii="思源黑体 CN Normal" w:eastAsia="思源黑体 CN Normal" w:hAnsi="思源黑体 CN Normal"/>
                <w:b/>
                <w:color w:val="FF0000"/>
                <w:sz w:val="18"/>
                <w:szCs w:val="18"/>
                <w:highlight w:val="yellow"/>
              </w:rPr>
              <w:lastRenderedPageBreak/>
              <w:t>s”%}</w:t>
            </w:r>
          </w:p>
          <w:p w14:paraId="3B8880E7" w14:textId="4460B953" w:rsidR="006D7C86" w:rsidRDefault="006D7C86" w:rsidP="006D7C86">
            <w:pPr>
              <w:spacing w:line="360" w:lineRule="exact"/>
              <w:jc w:val="center"/>
              <w:rPr>
                <w:rFonts w:ascii="思源黑体 CN Normal" w:eastAsia="思源黑体 CN Normal" w:hAnsi="思源黑体 CN Normal"/>
                <w:b/>
                <w:color w:val="FF0000"/>
                <w:sz w:val="18"/>
                <w:szCs w:val="18"/>
              </w:rPr>
            </w:pPr>
            <w:r w:rsidRPr="00BD1C85">
              <w:rPr>
                <w:rFonts w:ascii="思源黑体 CN Normal" w:eastAsia="思源黑体 CN Normal" w:hAnsi="思源黑体 CN Normal" w:hint="eastAsia"/>
                <w:b/>
                <w:color w:val="FF0000"/>
                <w:sz w:val="18"/>
                <w:szCs w:val="18"/>
              </w:rPr>
              <w:t xml:space="preserve">{% if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HeteDel</w:t>
            </w:r>
            <w:proofErr w:type="spellEnd"/>
            <w:r w:rsidRPr="00BD1C85">
              <w:rPr>
                <w:rFonts w:ascii="思源黑体 CN Normal" w:eastAsia="思源黑体 CN Normal" w:hAnsi="思源黑体 CN Normal" w:hint="eastAsia"/>
                <w:b/>
                <w:color w:val="FF0000"/>
                <w:sz w:val="18"/>
                <w:szCs w:val="18"/>
              </w:rPr>
              <w:t xml:space="preserve">”%}杂合{% </w:t>
            </w:r>
            <w:proofErr w:type="spellStart"/>
            <w:r w:rsidRPr="00BD1C85">
              <w:rPr>
                <w:rFonts w:ascii="思源黑体 CN Normal" w:eastAsia="思源黑体 CN Normal" w:hAnsi="思源黑体 CN Normal" w:hint="eastAsia"/>
                <w:b/>
                <w:color w:val="FF0000"/>
                <w:sz w:val="18"/>
                <w:szCs w:val="18"/>
              </w:rPr>
              <w:t>elif</w:t>
            </w:r>
            <w:proofErr w:type="spellEnd"/>
            <w:r w:rsidRPr="00BD1C85">
              <w:rPr>
                <w:rFonts w:ascii="思源黑体 CN Normal" w:eastAsia="思源黑体 CN Normal" w:hAnsi="思源黑体 CN Normal" w:hint="eastAsia"/>
                <w:b/>
                <w:color w:val="FF0000"/>
                <w:sz w:val="18"/>
                <w:szCs w:val="18"/>
              </w:rPr>
              <w:t xml:space="preserve">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HomoDel</w:t>
            </w:r>
            <w:proofErr w:type="spellEnd"/>
            <w:r w:rsidRPr="00BD1C85">
              <w:rPr>
                <w:rFonts w:ascii="思源黑体 CN Normal" w:eastAsia="思源黑体 CN Normal" w:hAnsi="思源黑体 CN Normal" w:hint="eastAsia"/>
                <w:b/>
                <w:color w:val="FF0000"/>
                <w:sz w:val="18"/>
                <w:szCs w:val="18"/>
              </w:rPr>
              <w:t>”%}纯合{% else%}/{% endif%}</w:t>
            </w:r>
          </w:p>
          <w:p w14:paraId="7EC5EA7E"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09C1D60B"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6C3D179F"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7EC00E5E"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28F423A9"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5522BB81" w14:textId="6302A4A0"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lastRenderedPageBreak/>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w:t>
            </w:r>
            <w:r w:rsidRPr="00F05D96">
              <w:rPr>
                <w:rFonts w:ascii="思源黑体 CN Normal" w:eastAsia="思源黑体 CN Normal" w:hAnsi="思源黑体 CN Normal" w:hint="eastAsia"/>
                <w:b/>
                <w:color w:val="FF0000"/>
                <w:sz w:val="18"/>
                <w:szCs w:val="18"/>
              </w:rPr>
              <w:lastRenderedPageBreak/>
              <w:t>%}致病性变异{%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47D1F241"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lastRenderedPageBreak/>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lastRenderedPageBreak/>
              <w:t>a.evi_sum.evi_split.Diagnostic</w:t>
            </w:r>
            <w:proofErr w:type="spellEnd"/>
            <w:r w:rsidRPr="009D1435">
              <w:rPr>
                <w:rFonts w:ascii="思源黑体 CN Normal" w:eastAsia="思源黑体 CN Normal" w:hAnsi="思源黑体 CN Normal"/>
                <w:b/>
                <w:color w:val="FF0000"/>
                <w:sz w:val="18"/>
                <w:szCs w:val="18"/>
              </w:rPr>
              <w:t>)%}</w:t>
            </w:r>
          </w:p>
          <w:p w14:paraId="5C47846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3EAE2BC5"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3AD1F6B0" w14:textId="77777777" w:rsidR="006D7C86" w:rsidRPr="009D1435" w:rsidRDefault="006D7C86" w:rsidP="006D7C86">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23F19AC7"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06CB79C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470C2EB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w:t>
            </w:r>
          </w:p>
          <w:p w14:paraId="396A3299"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w:t>
            </w:r>
          </w:p>
          <w:p w14:paraId="3A23EFEC" w14:textId="77777777" w:rsidR="006D7C86" w:rsidRPr="009D1435" w:rsidRDefault="006D7C86" w:rsidP="006D7C86">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0FB8107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235D90D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578B0EA7"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0CBE087E"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 xml:space="preserve"> %}</w:t>
            </w:r>
          </w:p>
          <w:p w14:paraId="71588BDC" w14:textId="77777777" w:rsidR="006D7C86" w:rsidRPr="009D1435" w:rsidRDefault="006D7C86" w:rsidP="006D7C86">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6CFA58B3"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5B29CCE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6DA5A555"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06C4A6AB"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3908D972" w14:textId="413A9A1B"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6D7C86" w14:paraId="782F7392"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1B787BBB" w14:textId="77777777"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5575AE19" w14:textId="77777777" w:rsidTr="00A83423">
        <w:trPr>
          <w:trHeight w:val="454"/>
          <w:jc w:val="center"/>
        </w:trPr>
        <w:tc>
          <w:tcPr>
            <w:tcW w:w="9498" w:type="dxa"/>
            <w:gridSpan w:val="7"/>
            <w:noWrap/>
          </w:tcPr>
          <w:p w14:paraId="4F71A28C" w14:textId="3EEA3E35" w:rsidR="006D7C86" w:rsidRPr="00A11DBF" w:rsidRDefault="006D7C86" w:rsidP="006D7C86">
            <w:pPr>
              <w:spacing w:line="360" w:lineRule="exact"/>
              <w:jc w:val="center"/>
              <w:rPr>
                <w:rFonts w:ascii="思源黑体 CN Normal" w:eastAsia="思源黑体 CN Normal" w:hAnsi="思源黑体 CN Normal"/>
                <w:b/>
                <w:color w:val="FF0000"/>
                <w:sz w:val="18"/>
                <w:szCs w:val="18"/>
              </w:rPr>
            </w:pPr>
            <w:r w:rsidRPr="00174C63">
              <w:rPr>
                <w:rFonts w:ascii="思源黑体 CN Normal" w:eastAsia="思源黑体 CN Normal" w:hAnsi="思源黑体 CN Normal"/>
                <w:bCs/>
                <w:color w:val="000000" w:themeColor="text1"/>
                <w:sz w:val="18"/>
                <w:szCs w:val="18"/>
              </w:rPr>
              <w:t>{%tr for a in var_brca.snv_s.B1_L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w:t>
            </w:r>
            <w:r w:rsidRPr="00BD1C85">
              <w:rPr>
                <w:rFonts w:ascii="思源黑体 CN Normal" w:eastAsia="思源黑体 CN Normal" w:hAnsi="思源黑体 CN Normal"/>
                <w:bCs/>
                <w:color w:val="000000" w:themeColor="text1"/>
                <w:sz w:val="18"/>
                <w:szCs w:val="18"/>
              </w:rPr>
              <w:t>var_brca.gcnv_v2.B1_gcnv_L3</w:t>
            </w:r>
            <w:r w:rsidRPr="00174C63">
              <w:rPr>
                <w:rFonts w:ascii="思源黑体 CN Normal" w:eastAsia="思源黑体 CN Normal" w:hAnsi="思源黑体 CN Normal"/>
                <w:bCs/>
                <w:color w:val="000000" w:themeColor="text1"/>
                <w:sz w:val="18"/>
                <w:szCs w:val="18"/>
              </w:rPr>
              <w:t>%}</w:t>
            </w:r>
          </w:p>
        </w:tc>
      </w:tr>
      <w:tr w:rsidR="006D7C86" w14:paraId="3193D867" w14:textId="77777777" w:rsidTr="006D7C86">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1EA4DBBC" w14:textId="77777777" w:rsidR="006D7C86" w:rsidRPr="00030EDC"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358E8F4B" w14:textId="77777777" w:rsidR="006D7C86" w:rsidRPr="00F05D96"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r w:rsidRPr="00F05D96">
              <w:rPr>
                <w:rFonts w:ascii="思源黑体 CN Normal" w:eastAsia="思源黑体 CN Normal" w:hAnsi="思源黑体 CN Normal"/>
                <w:bCs/>
                <w:i/>
                <w:color w:val="000000" w:themeColor="text1"/>
                <w:sz w:val="18"/>
                <w:szCs w:val="18"/>
              </w:rPr>
              <w:t>a.gene_symbol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391BFB7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018B38E3"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55120D78"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==”Gain”%}</w:t>
            </w:r>
          </w:p>
          <w:p w14:paraId="309B867E"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5983632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08048D5"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{%if a.hgvs_p!=”p.?”%}{{a.hgvs_c}}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7476CF8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0D05023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1433594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10F54D25" w14:textId="72369114"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hint="eastAsia"/>
                <w:bCs/>
                <w:color w:val="000000" w:themeColor="text1"/>
                <w:sz w:val="18"/>
                <w:szCs w:val="18"/>
              </w:rPr>
              <w:t xml:space="preserve">{% if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HeteDel</w:t>
            </w:r>
            <w:proofErr w:type="spellEnd"/>
            <w:r w:rsidRPr="00BD1C85">
              <w:rPr>
                <w:rFonts w:ascii="思源黑体 CN Normal" w:eastAsia="思源黑体 CN Normal" w:hAnsi="思源黑体 CN Normal" w:hint="eastAsia"/>
                <w:bCs/>
                <w:color w:val="000000" w:themeColor="text1"/>
                <w:sz w:val="18"/>
                <w:szCs w:val="18"/>
              </w:rPr>
              <w:t xml:space="preserve">”%}杂合{% </w:t>
            </w:r>
            <w:proofErr w:type="spellStart"/>
            <w:r w:rsidRPr="00BD1C85">
              <w:rPr>
                <w:rFonts w:ascii="思源黑体 CN Normal" w:eastAsia="思源黑体 CN Normal" w:hAnsi="思源黑体 CN Normal" w:hint="eastAsia"/>
                <w:bCs/>
                <w:color w:val="000000" w:themeColor="text1"/>
                <w:sz w:val="18"/>
                <w:szCs w:val="18"/>
              </w:rPr>
              <w:t>elif</w:t>
            </w:r>
            <w:proofErr w:type="spellEnd"/>
            <w:r w:rsidRPr="00BD1C85">
              <w:rPr>
                <w:rFonts w:ascii="思源黑体 CN Normal" w:eastAsia="思源黑体 CN Normal" w:hAnsi="思源黑体 CN Normal" w:hint="eastAsia"/>
                <w:bCs/>
                <w:color w:val="000000" w:themeColor="text1"/>
                <w:sz w:val="18"/>
                <w:szCs w:val="18"/>
              </w:rPr>
              <w:t xml:space="preserve">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HomoDel</w:t>
            </w:r>
            <w:proofErr w:type="spellEnd"/>
            <w:r w:rsidRPr="00BD1C85">
              <w:rPr>
                <w:rFonts w:ascii="思源黑体 CN Normal" w:eastAsia="思源黑体 CN Normal" w:hAnsi="思源黑体 CN Normal" w:hint="eastAsia"/>
                <w:bCs/>
                <w:color w:val="000000" w:themeColor="text1"/>
                <w:sz w:val="18"/>
                <w:szCs w:val="18"/>
              </w:rPr>
              <w:t>”%}纯合{% else%}/{% endif%}</w:t>
            </w:r>
          </w:p>
          <w:p w14:paraId="2D9D2F14"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==”Gain”%}</w:t>
            </w:r>
          </w:p>
          <w:p w14:paraId="0223D34F"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336E244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2372F345"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w:t>
            </w:r>
            <w:r w:rsidRPr="00F05D96">
              <w:rPr>
                <w:rFonts w:ascii="思源黑体 CN Normal" w:eastAsia="思源黑体 CN Normal" w:hAnsi="思源黑体 CN Normal" w:hint="eastAsia"/>
                <w:bCs/>
                <w:color w:val="000000" w:themeColor="text1"/>
                <w:sz w:val="18"/>
                <w:szCs w:val="18"/>
              </w:rPr>
              <w:lastRenderedPageBreak/>
              <w:t>f%}</w:t>
            </w:r>
          </w:p>
          <w:p w14:paraId="0BEB5405"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2AF0475E" w14:textId="5EEE9A9E"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lastRenderedPageBreak/>
              <w:t>意义不明确变异</w:t>
            </w:r>
          </w:p>
        </w:tc>
        <w:tc>
          <w:tcPr>
            <w:tcW w:w="3119" w:type="dxa"/>
          </w:tcPr>
          <w:p w14:paraId="5E02EEE6" w14:textId="4731D0DF"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6D7C86">
              <w:rPr>
                <w:rFonts w:ascii="思源黑体 CN Normal" w:eastAsia="思源黑体 CN Normal" w:hAnsi="思源黑体 CN Normal" w:hint="eastAsia"/>
                <w:bCs/>
                <w:color w:val="000000" w:themeColor="text1"/>
                <w:sz w:val="18"/>
                <w:szCs w:val="18"/>
              </w:rPr>
              <w:t>-</w:t>
            </w:r>
          </w:p>
        </w:tc>
      </w:tr>
      <w:tr w:rsidR="006D7C86" w14:paraId="62DC915A" w14:textId="77777777" w:rsidTr="00A83423">
        <w:trPr>
          <w:trHeight w:val="454"/>
          <w:jc w:val="center"/>
        </w:trPr>
        <w:tc>
          <w:tcPr>
            <w:tcW w:w="9498" w:type="dxa"/>
            <w:gridSpan w:val="7"/>
            <w:noWrap/>
          </w:tcPr>
          <w:p w14:paraId="0FE1C202"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06F2B3EC"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42C1269A" w14:textId="7A2AFE79"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174C63">
              <w:rPr>
                <w:rFonts w:ascii="思源黑体 CN Normal" w:eastAsia="思源黑体 CN Normal" w:hAnsi="思源黑体 CN Normal"/>
                <w:bCs/>
                <w:color w:val="000000" w:themeColor="text1"/>
                <w:sz w:val="18"/>
                <w:szCs w:val="18"/>
              </w:rPr>
              <w:t xml:space="preserve"> </w:t>
            </w:r>
            <w:r w:rsidRPr="00BD1C85">
              <w:rPr>
                <w:rFonts w:ascii="思源黑体 CN Normal" w:eastAsia="思源黑体 CN Normal" w:hAnsi="思源黑体 CN Normal"/>
                <w:bCs/>
                <w:color w:val="000000" w:themeColor="text1"/>
                <w:sz w:val="18"/>
                <w:szCs w:val="18"/>
              </w:rPr>
              <w:t>var_brca.snv_s.B1_L5+ var_brca.gcnv_v2.B1_gcnv_L5+var_brca.snv_s.B1_L4 + var_brca.gcnv_v2.B1_gcnv_L4</w:t>
            </w:r>
            <w:r>
              <w:rPr>
                <w:rFonts w:ascii="思源黑体 CN Normal" w:eastAsia="思源黑体 CN Normal" w:hAnsi="思源黑体 CN Normal"/>
                <w:bCs/>
                <w:color w:val="000000" w:themeColor="text1"/>
                <w:sz w:val="18"/>
                <w:szCs w:val="18"/>
              </w:rPr>
              <w:t xml:space="preserve"> + </w:t>
            </w:r>
            <w:r w:rsidRPr="00BD1C85">
              <w:rPr>
                <w:rFonts w:ascii="思源黑体 CN Normal" w:eastAsia="思源黑体 CN Normal" w:hAnsi="思源黑体 CN Normal"/>
                <w:bCs/>
                <w:color w:val="000000" w:themeColor="text1"/>
                <w:sz w:val="18"/>
                <w:szCs w:val="18"/>
              </w:rPr>
              <w:t>var_brca.snv_s.B1_L3 + var_brca.gcnv_v2.B1_gcnv_L3</w:t>
            </w:r>
            <w:r w:rsidRPr="00174C63">
              <w:rPr>
                <w:rFonts w:ascii="思源黑体 CN Normal" w:eastAsia="思源黑体 CN Normal" w:hAnsi="思源黑体 CN Normal"/>
                <w:bCs/>
                <w:color w:val="000000" w:themeColor="text1"/>
                <w:sz w:val="18"/>
                <w:szCs w:val="18"/>
              </w:rPr>
              <w:t>%}</w:t>
            </w:r>
          </w:p>
        </w:tc>
      </w:tr>
      <w:tr w:rsidR="006D7C86" w14:paraId="7C6E629E" w14:textId="77777777" w:rsidTr="00342016">
        <w:trPr>
          <w:trHeight w:val="454"/>
          <w:jc w:val="center"/>
        </w:trPr>
        <w:tc>
          <w:tcPr>
            <w:tcW w:w="709" w:type="dxa"/>
            <w:noWrap/>
          </w:tcPr>
          <w:p w14:paraId="27ED0D46" w14:textId="77777777" w:rsidR="006D7C86" w:rsidRPr="00541B73"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C22F42C" w14:textId="77777777" w:rsidR="006D7C86" w:rsidRPr="00541B73"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BRCA1</w:t>
            </w:r>
          </w:p>
        </w:tc>
        <w:tc>
          <w:tcPr>
            <w:tcW w:w="7938" w:type="dxa"/>
            <w:gridSpan w:val="5"/>
          </w:tcPr>
          <w:p w14:paraId="520A9E79" w14:textId="3795208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6D7C86" w14:paraId="36ED7EEB"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31CA3F5C" w14:textId="77777777" w:rsidR="006D7C86" w:rsidRPr="00A11DBF" w:rsidRDefault="006D7C86" w:rsidP="006D7C86">
            <w:pPr>
              <w:spacing w:line="360" w:lineRule="exact"/>
              <w:jc w:val="center"/>
              <w:rPr>
                <w:rFonts w:ascii="思源黑体 CN Normal" w:eastAsia="思源黑体 CN Normal" w:hAnsi="思源黑体 CN Normal"/>
                <w:bCs/>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r w:rsidR="006D7C86" w14:paraId="167AE532" w14:textId="77777777" w:rsidTr="00A83423">
        <w:trPr>
          <w:trHeight w:val="454"/>
          <w:jc w:val="center"/>
        </w:trPr>
        <w:tc>
          <w:tcPr>
            <w:tcW w:w="9498" w:type="dxa"/>
            <w:gridSpan w:val="7"/>
            <w:noWrap/>
          </w:tcPr>
          <w:p w14:paraId="502AD6AF" w14:textId="0DAD35DF"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063B80">
              <w:rPr>
                <w:rFonts w:ascii="思源黑体 CN Normal" w:eastAsia="思源黑体 CN Normal" w:hAnsi="思源黑体 CN Normal"/>
                <w:bCs/>
                <w:color w:val="000000" w:themeColor="text1"/>
                <w:sz w:val="18"/>
                <w:szCs w:val="18"/>
              </w:rPr>
              <w:t>{%tr for a in var_brca.snv_s.B2_L5+ var_brca.gcnv_v2.B2_gcnv_L5+var_brca.snv_s.B2_L4 + var_brca.gcnv_v2.B2_gcnv_L4 %}</w:t>
            </w:r>
          </w:p>
        </w:tc>
      </w:tr>
      <w:tr w:rsidR="006D7C86" w14:paraId="443B66B6" w14:textId="77777777" w:rsidTr="006D7C86">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03B77F0B" w14:textId="77777777" w:rsidR="006D7C86" w:rsidRPr="00BF46EC"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
                <w:color w:val="FF0000"/>
                <w:sz w:val="18"/>
                <w:szCs w:val="18"/>
              </w:rPr>
            </w:pPr>
          </w:p>
        </w:tc>
        <w:tc>
          <w:tcPr>
            <w:tcW w:w="851" w:type="dxa"/>
            <w:noWrap/>
          </w:tcPr>
          <w:p w14:paraId="31916E3D" w14:textId="77777777" w:rsidR="006D7C86" w:rsidRPr="00BF46EC" w:rsidRDefault="006D7C86" w:rsidP="006D7C86">
            <w:pPr>
              <w:spacing w:line="360" w:lineRule="exact"/>
              <w:jc w:val="center"/>
              <w:rPr>
                <w:rFonts w:ascii="思源黑体 CN Normal" w:eastAsia="思源黑体 CN Normal" w:hAnsi="思源黑体 CN Normal"/>
                <w:b/>
                <w:i/>
                <w:color w:val="FF0000"/>
                <w:sz w:val="18"/>
                <w:szCs w:val="18"/>
              </w:rPr>
            </w:pPr>
            <w:r w:rsidRPr="00C328D6">
              <w:rPr>
                <w:rFonts w:ascii="思源黑体 CN Normal" w:eastAsia="思源黑体 CN Normal" w:hAnsi="思源黑体 CN Normal"/>
                <w:b/>
                <w:i/>
                <w:color w:val="FF0000"/>
                <w:sz w:val="18"/>
                <w:szCs w:val="18"/>
              </w:rPr>
              <w:t>{{</w:t>
            </w:r>
            <w:proofErr w:type="spellStart"/>
            <w:r w:rsidRPr="00C328D6">
              <w:rPr>
                <w:rFonts w:ascii="思源黑体 CN Normal" w:eastAsia="思源黑体 CN Normal" w:hAnsi="思源黑体 CN Normal"/>
                <w:b/>
                <w:i/>
                <w:color w:val="FF0000"/>
                <w:sz w:val="18"/>
                <w:szCs w:val="18"/>
              </w:rPr>
              <w:t>a.gene_symbol</w:t>
            </w:r>
            <w:proofErr w:type="spellEnd"/>
            <w:r w:rsidRPr="00C328D6">
              <w:rPr>
                <w:rFonts w:ascii="思源黑体 CN Normal" w:eastAsia="思源黑体 CN Normal" w:hAnsi="思源黑体 CN Normal"/>
                <w:b/>
                <w:i/>
                <w:color w:val="FF0000"/>
                <w:sz w:val="18"/>
                <w:szCs w:val="18"/>
              </w:rPr>
              <w:t>}}</w:t>
            </w:r>
          </w:p>
        </w:tc>
        <w:tc>
          <w:tcPr>
            <w:tcW w:w="1842" w:type="dxa"/>
          </w:tcPr>
          <w:p w14:paraId="333ED834"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==”Loss”%}</w:t>
            </w:r>
          </w:p>
          <w:p w14:paraId="0CF905A8"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del</w:t>
            </w:r>
          </w:p>
          <w:p w14:paraId="485AAB70"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596FC45F"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w:t>
            </w:r>
            <w:proofErr w:type="spellStart"/>
            <w:r w:rsidRPr="00C328D6">
              <w:rPr>
                <w:rFonts w:ascii="思源黑体 CN Normal" w:eastAsia="思源黑体 CN Normal" w:hAnsi="思源黑体 CN Normal"/>
                <w:b/>
                <w:color w:val="FF0000"/>
                <w:sz w:val="18"/>
                <w:szCs w:val="18"/>
              </w:rPr>
              <w:t>a.value</w:t>
            </w:r>
            <w:proofErr w:type="spellEnd"/>
            <w:r w:rsidRPr="00C328D6">
              <w:rPr>
                <w:rFonts w:ascii="思源黑体 CN Normal" w:eastAsia="思源黑体 CN Normal" w:hAnsi="思源黑体 CN Normal"/>
                <w:b/>
                <w:color w:val="FF0000"/>
                <w:sz w:val="18"/>
                <w:szCs w:val="18"/>
              </w:rPr>
              <w:t>}} dup</w:t>
            </w:r>
          </w:p>
          <w:p w14:paraId="2FCD64CD"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else%}</w:t>
            </w:r>
          </w:p>
          <w:p w14:paraId="75A0E2B6"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C328D6">
              <w:rPr>
                <w:rFonts w:ascii="思源黑体 CN Normal" w:eastAsia="思源黑体 CN Normal" w:hAnsi="思源黑体 CN Normal"/>
                <w:b/>
                <w:color w:val="FF0000"/>
                <w:sz w:val="18"/>
                <w:szCs w:val="18"/>
              </w:rPr>
              <w:t>{%if a.hgvs_p!=”p.?”%}{{a.hgvs_c}}</w:t>
            </w:r>
            <w:r>
              <w:rPr>
                <w:rFonts w:ascii="思源黑体 CN Normal" w:eastAsia="思源黑体 CN Normal" w:hAnsi="思源黑体 CN Normal" w:hint="eastAsia"/>
                <w:b/>
                <w:color w:val="FF0000"/>
                <w:sz w:val="18"/>
                <w:szCs w:val="18"/>
              </w:rPr>
              <w:t>:</w:t>
            </w:r>
            <w:r w:rsidRPr="00C328D6">
              <w:rPr>
                <w:rFonts w:ascii="思源黑体 CN Normal" w:eastAsia="思源黑体 CN Normal" w:hAnsi="思源黑体 CN Normal"/>
                <w:b/>
                <w:color w:val="FF0000"/>
                <w:sz w:val="18"/>
                <w:szCs w:val="18"/>
              </w:rPr>
              <w:t>{{a.hgvs_p}}{%else%}{{a.hgvs_c}}{%endif%}</w:t>
            </w:r>
          </w:p>
          <w:p w14:paraId="382662F1" w14:textId="77777777" w:rsidR="006D7C86" w:rsidRPr="003A6271"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993" w:type="dxa"/>
          </w:tcPr>
          <w:p w14:paraId="33AE9716"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胚系</w:t>
            </w:r>
          </w:p>
        </w:tc>
        <w:tc>
          <w:tcPr>
            <w:tcW w:w="850" w:type="dxa"/>
          </w:tcPr>
          <w:p w14:paraId="5888E9D2"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if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==”Loss”%}</w:t>
            </w:r>
          </w:p>
          <w:p w14:paraId="177F14CD"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BD1C85">
              <w:rPr>
                <w:rFonts w:ascii="思源黑体 CN Normal" w:eastAsia="思源黑体 CN Normal" w:hAnsi="思源黑体 CN Normal" w:hint="eastAsia"/>
                <w:b/>
                <w:color w:val="FF0000"/>
                <w:sz w:val="18"/>
                <w:szCs w:val="18"/>
              </w:rPr>
              <w:t xml:space="preserve">{% if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HeteDel</w:t>
            </w:r>
            <w:proofErr w:type="spellEnd"/>
            <w:r w:rsidRPr="00BD1C85">
              <w:rPr>
                <w:rFonts w:ascii="思源黑体 CN Normal" w:eastAsia="思源黑体 CN Normal" w:hAnsi="思源黑体 CN Normal" w:hint="eastAsia"/>
                <w:b/>
                <w:color w:val="FF0000"/>
                <w:sz w:val="18"/>
                <w:szCs w:val="18"/>
              </w:rPr>
              <w:t xml:space="preserve">”%}杂合{% </w:t>
            </w:r>
            <w:proofErr w:type="spellStart"/>
            <w:r w:rsidRPr="00BD1C85">
              <w:rPr>
                <w:rFonts w:ascii="思源黑体 CN Normal" w:eastAsia="思源黑体 CN Normal" w:hAnsi="思源黑体 CN Normal" w:hint="eastAsia"/>
                <w:b/>
                <w:color w:val="FF0000"/>
                <w:sz w:val="18"/>
                <w:szCs w:val="18"/>
              </w:rPr>
              <w:t>elif</w:t>
            </w:r>
            <w:proofErr w:type="spellEnd"/>
            <w:r w:rsidRPr="00BD1C85">
              <w:rPr>
                <w:rFonts w:ascii="思源黑体 CN Normal" w:eastAsia="思源黑体 CN Normal" w:hAnsi="思源黑体 CN Normal" w:hint="eastAsia"/>
                <w:b/>
                <w:color w:val="FF0000"/>
                <w:sz w:val="18"/>
                <w:szCs w:val="18"/>
              </w:rPr>
              <w:t xml:space="preserve"> </w:t>
            </w:r>
            <w:proofErr w:type="spellStart"/>
            <w:r w:rsidRPr="00BD1C85">
              <w:rPr>
                <w:rFonts w:ascii="思源黑体 CN Normal" w:eastAsia="思源黑体 CN Normal" w:hAnsi="思源黑体 CN Normal" w:hint="eastAsia"/>
                <w:b/>
                <w:color w:val="FF0000"/>
                <w:sz w:val="18"/>
                <w:szCs w:val="18"/>
              </w:rPr>
              <w:t>a.cnv_type</w:t>
            </w:r>
            <w:proofErr w:type="spellEnd"/>
            <w:r w:rsidRPr="00BD1C85">
              <w:rPr>
                <w:rFonts w:ascii="思源黑体 CN Normal" w:eastAsia="思源黑体 CN Normal" w:hAnsi="思源黑体 CN Normal" w:hint="eastAsia"/>
                <w:b/>
                <w:color w:val="FF0000"/>
                <w:sz w:val="18"/>
                <w:szCs w:val="18"/>
              </w:rPr>
              <w:t xml:space="preserve"> == “</w:t>
            </w:r>
            <w:proofErr w:type="spellStart"/>
            <w:r w:rsidRPr="00BD1C85">
              <w:rPr>
                <w:rFonts w:ascii="思源黑体 CN Normal" w:eastAsia="思源黑体 CN Normal" w:hAnsi="思源黑体 CN Normal" w:hint="eastAsia"/>
                <w:b/>
                <w:color w:val="FF0000"/>
                <w:sz w:val="18"/>
                <w:szCs w:val="18"/>
              </w:rPr>
              <w:t>HomoDel</w:t>
            </w:r>
            <w:proofErr w:type="spellEnd"/>
            <w:r w:rsidRPr="00BD1C85">
              <w:rPr>
                <w:rFonts w:ascii="思源黑体 CN Normal" w:eastAsia="思源黑体 CN Normal" w:hAnsi="思源黑体 CN Normal" w:hint="eastAsia"/>
                <w:b/>
                <w:color w:val="FF0000"/>
                <w:sz w:val="18"/>
                <w:szCs w:val="18"/>
              </w:rPr>
              <w:t>”%}纯合{% else%}/{% endif%}</w:t>
            </w:r>
          </w:p>
          <w:p w14:paraId="014DCB74"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 xml:space="preserve">{%p </w:t>
            </w:r>
            <w:proofErr w:type="spellStart"/>
            <w:r w:rsidRPr="00F05D96">
              <w:rPr>
                <w:rFonts w:ascii="思源黑体 CN Normal" w:eastAsia="思源黑体 CN Normal" w:hAnsi="思源黑体 CN Normal"/>
                <w:b/>
                <w:color w:val="FF0000"/>
                <w:sz w:val="18"/>
                <w:szCs w:val="18"/>
                <w:highlight w:val="yellow"/>
              </w:rPr>
              <w:t>elif</w:t>
            </w:r>
            <w:proofErr w:type="spellEnd"/>
            <w:r w:rsidRPr="00F05D96">
              <w:rPr>
                <w:rFonts w:ascii="思源黑体 CN Normal" w:eastAsia="思源黑体 CN Normal" w:hAnsi="思源黑体 CN Normal"/>
                <w:b/>
                <w:color w:val="FF0000"/>
                <w:sz w:val="18"/>
                <w:szCs w:val="18"/>
                <w:highlight w:val="yellow"/>
              </w:rPr>
              <w:t xml:space="preserve"> </w:t>
            </w:r>
            <w:proofErr w:type="spellStart"/>
            <w:r w:rsidRPr="00F05D96">
              <w:rPr>
                <w:rFonts w:ascii="思源黑体 CN Normal" w:eastAsia="思源黑体 CN Normal" w:hAnsi="思源黑体 CN Normal"/>
                <w:b/>
                <w:color w:val="FF0000"/>
                <w:sz w:val="18"/>
                <w:szCs w:val="18"/>
                <w:highlight w:val="yellow"/>
              </w:rPr>
              <w:t>a.type</w:t>
            </w:r>
            <w:proofErr w:type="spellEnd"/>
            <w:r w:rsidRPr="00F05D96">
              <w:rPr>
                <w:rFonts w:ascii="思源黑体 CN Normal" w:eastAsia="思源黑体 CN Normal" w:hAnsi="思源黑体 CN Normal"/>
                <w:b/>
                <w:color w:val="FF0000"/>
                <w:sz w:val="18"/>
                <w:szCs w:val="18"/>
                <w:highlight w:val="yellow"/>
              </w:rPr>
              <w:t>==”Gain”%}</w:t>
            </w:r>
          </w:p>
          <w:p w14:paraId="2082BF7D"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b/>
                <w:color w:val="FF0000"/>
                <w:sz w:val="18"/>
                <w:szCs w:val="18"/>
              </w:rPr>
              <w:t>/</w:t>
            </w:r>
          </w:p>
          <w:p w14:paraId="52F8E78A"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lastRenderedPageBreak/>
              <w:t>{%p else%}</w:t>
            </w:r>
          </w:p>
          <w:p w14:paraId="31D78944" w14:textId="77777777" w:rsidR="006D7C86"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t xml:space="preserve">{%if </w:t>
            </w:r>
            <w:proofErr w:type="spellStart"/>
            <w:r w:rsidRPr="00F05D96">
              <w:rPr>
                <w:rFonts w:ascii="思源黑体 CN Normal" w:eastAsia="思源黑体 CN Normal" w:hAnsi="思源黑体 CN Normal" w:hint="eastAsia"/>
                <w:b/>
                <w:color w:val="FF0000"/>
                <w:sz w:val="18"/>
                <w:szCs w:val="18"/>
              </w:rPr>
              <w:t>a.freq</w:t>
            </w:r>
            <w:proofErr w:type="spellEnd"/>
            <w:r w:rsidRPr="00F05D96">
              <w:rPr>
                <w:rFonts w:ascii="思源黑体 CN Normal" w:eastAsia="思源黑体 CN Normal" w:hAnsi="思源黑体 CN Normal" w:hint="eastAsia"/>
                <w:b/>
                <w:color w:val="FF0000"/>
                <w:sz w:val="18"/>
                <w:szCs w:val="18"/>
              </w:rPr>
              <w:t xml:space="preserve"> &gt;= 0.85%}纯合{%else%}杂合{%endif%}</w:t>
            </w:r>
          </w:p>
          <w:p w14:paraId="74C74CC3" w14:textId="34B9B5B1"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
                <w:color w:val="FF0000"/>
                <w:sz w:val="18"/>
                <w:szCs w:val="18"/>
                <w:highlight w:val="yellow"/>
              </w:rPr>
              <w:t>{%p endif%}</w:t>
            </w:r>
          </w:p>
        </w:tc>
        <w:tc>
          <w:tcPr>
            <w:tcW w:w="1134" w:type="dxa"/>
          </w:tcPr>
          <w:p w14:paraId="3EB1326C" w14:textId="2EE82583"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
                <w:color w:val="FF0000"/>
                <w:sz w:val="18"/>
                <w:szCs w:val="18"/>
              </w:rPr>
              <w:lastRenderedPageBreak/>
              <w:t xml:space="preserve">{%if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==5%}致病性变异{%</w:t>
            </w:r>
            <w:proofErr w:type="spellStart"/>
            <w:r w:rsidRPr="00F05D96">
              <w:rPr>
                <w:rFonts w:ascii="思源黑体 CN Normal" w:eastAsia="思源黑体 CN Normal" w:hAnsi="思源黑体 CN Normal" w:hint="eastAsia"/>
                <w:b/>
                <w:color w:val="FF0000"/>
                <w:sz w:val="18"/>
                <w:szCs w:val="18"/>
              </w:rPr>
              <w:t>elif</w:t>
            </w:r>
            <w:proofErr w:type="spellEnd"/>
            <w:r w:rsidRPr="00F05D96">
              <w:rPr>
                <w:rFonts w:ascii="思源黑体 CN Normal" w:eastAsia="思源黑体 CN Normal" w:hAnsi="思源黑体 CN Normal" w:hint="eastAsia"/>
                <w:b/>
                <w:color w:val="FF0000"/>
                <w:sz w:val="18"/>
                <w:szCs w:val="18"/>
              </w:rPr>
              <w:t xml:space="preserve"> </w:t>
            </w:r>
            <w:proofErr w:type="spellStart"/>
            <w:r w:rsidRPr="00F05D96">
              <w:rPr>
                <w:rFonts w:ascii="思源黑体 CN Normal" w:eastAsia="思源黑体 CN Normal" w:hAnsi="思源黑体 CN Normal" w:hint="eastAsia"/>
                <w:b/>
                <w:color w:val="FF0000"/>
                <w:sz w:val="18"/>
                <w:szCs w:val="18"/>
              </w:rPr>
              <w:t>a.clinic_num_g</w:t>
            </w:r>
            <w:proofErr w:type="spellEnd"/>
            <w:r w:rsidRPr="00F05D96">
              <w:rPr>
                <w:rFonts w:ascii="思源黑体 CN Normal" w:eastAsia="思源黑体 CN Normal" w:hAnsi="思源黑体 CN Normal" w:hint="eastAsia"/>
                <w:b/>
                <w:color w:val="FF0000"/>
                <w:sz w:val="18"/>
                <w:szCs w:val="18"/>
              </w:rPr>
              <w:t>==4%}疑似致病性变异{%else%}{%endif%}</w:t>
            </w:r>
          </w:p>
        </w:tc>
        <w:tc>
          <w:tcPr>
            <w:tcW w:w="3119" w:type="dxa"/>
          </w:tcPr>
          <w:p w14:paraId="3883B04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w:t>
            </w:r>
            <w:proofErr w:type="spellEnd"/>
            <w:r w:rsidRPr="009D1435">
              <w:rPr>
                <w:rFonts w:ascii="思源黑体 CN Normal" w:eastAsia="思源黑体 CN Normal" w:hAnsi="思源黑体 CN Normal"/>
                <w:b/>
                <w:color w:val="FF0000"/>
                <w:sz w:val="18"/>
                <w:szCs w:val="18"/>
              </w:rPr>
              <w:t xml:space="preserve"> and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or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2F0D5B9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2E80AA78"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a.evi_sum.evi_split.Predictive</w:t>
            </w:r>
            <w:proofErr w:type="spellEnd"/>
            <w:r w:rsidRPr="009D1435">
              <w:rPr>
                <w:rFonts w:ascii="思源黑体 CN Normal" w:eastAsia="思源黑体 CN Normal" w:hAnsi="思源黑体 CN Normal"/>
                <w:b/>
                <w:color w:val="FF0000"/>
                <w:sz w:val="18"/>
                <w:szCs w:val="18"/>
              </w:rPr>
              <w:t>%}</w:t>
            </w:r>
          </w:p>
          <w:p w14:paraId="191890EB" w14:textId="77777777" w:rsidR="006D7C86" w:rsidRPr="009D1435" w:rsidRDefault="006D7C86" w:rsidP="006D7C86">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b.regimen_name</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}}级）</w:t>
            </w:r>
          </w:p>
          <w:p w14:paraId="5E7C3A3F"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5ED36989"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6F84A720"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w:t>
            </w:r>
          </w:p>
          <w:p w14:paraId="4F0C6837"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t>a.evi_sum.evi_split.Prognostic</w:t>
            </w:r>
            <w:proofErr w:type="spellEnd"/>
            <w:r w:rsidRPr="009D1435">
              <w:rPr>
                <w:rFonts w:ascii="思源黑体 CN Normal" w:eastAsia="思源黑体 CN Normal" w:hAnsi="思源黑体 CN Normal"/>
                <w:b/>
                <w:color w:val="FF0000"/>
                <w:sz w:val="18"/>
                <w:szCs w:val="18"/>
              </w:rPr>
              <w:t xml:space="preserve"> %}</w:t>
            </w:r>
          </w:p>
          <w:p w14:paraId="2A06EDE8" w14:textId="77777777" w:rsidR="006D7C86" w:rsidRPr="009D1435" w:rsidRDefault="006D7C86" w:rsidP="006D7C86">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预后{{</w:t>
            </w:r>
            <w:proofErr w:type="spellStart"/>
            <w:r w:rsidRPr="009D1435">
              <w:rPr>
                <w:rFonts w:ascii="思源黑体 CN Normal" w:eastAsia="思源黑体 CN Normal" w:hAnsi="思源黑体 CN Normal" w:hint="eastAsia"/>
                <w:b/>
                <w:color w:val="FF0000"/>
                <w:sz w:val="18"/>
                <w:szCs w:val="18"/>
              </w:rPr>
              <w:t>b.clinical_significance_cn</w:t>
            </w:r>
            <w:proofErr w:type="spellEnd"/>
            <w:r w:rsidRPr="009D1435">
              <w:rPr>
                <w:rFonts w:ascii="思源黑体 CN Normal" w:eastAsia="思源黑体 CN Normal" w:hAnsi="思源黑体 CN Normal" w:hint="eastAsia"/>
                <w:b/>
                <w:color w:val="FF0000"/>
                <w:sz w:val="18"/>
                <w:szCs w:val="18"/>
              </w:rPr>
              <w:t xml:space="preserve"> }} （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66E1B4A5"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7BDC1633"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454C90D2"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if </w:t>
            </w:r>
            <w:proofErr w:type="spellStart"/>
            <w:r w:rsidRPr="009D1435">
              <w:rPr>
                <w:rFonts w:ascii="思源黑体 CN Normal" w:eastAsia="思源黑体 CN Normal" w:hAnsi="思源黑体 CN Normal"/>
                <w:b/>
                <w:color w:val="FF0000"/>
                <w:sz w:val="18"/>
                <w:szCs w:val="18"/>
              </w:rPr>
              <w:t>a.evi_sum.evi_split.Diagnostic</w:t>
            </w:r>
            <w:proofErr w:type="spellEnd"/>
            <w:r w:rsidRPr="009D1435">
              <w:rPr>
                <w:rFonts w:ascii="思源黑体 CN Normal" w:eastAsia="思源黑体 CN Normal" w:hAnsi="思源黑体 CN Normal"/>
                <w:b/>
                <w:color w:val="FF0000"/>
                <w:sz w:val="18"/>
                <w:szCs w:val="18"/>
              </w:rPr>
              <w:t>%}</w:t>
            </w:r>
          </w:p>
          <w:p w14:paraId="255CB084"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for b in </w:t>
            </w:r>
            <w:proofErr w:type="spellStart"/>
            <w:r w:rsidRPr="009D1435">
              <w:rPr>
                <w:rFonts w:ascii="思源黑体 CN Normal" w:eastAsia="思源黑体 CN Normal" w:hAnsi="思源黑体 CN Normal"/>
                <w:b/>
                <w:color w:val="FF0000"/>
                <w:sz w:val="18"/>
                <w:szCs w:val="18"/>
              </w:rPr>
              <w:lastRenderedPageBreak/>
              <w:t>a.evi_sum.evi_split.Diagnostic</w:t>
            </w:r>
            <w:proofErr w:type="spellEnd"/>
            <w:r w:rsidRPr="009D1435">
              <w:rPr>
                <w:rFonts w:ascii="思源黑体 CN Normal" w:eastAsia="思源黑体 CN Normal" w:hAnsi="思源黑体 CN Normal"/>
                <w:b/>
                <w:color w:val="FF0000"/>
                <w:sz w:val="18"/>
                <w:szCs w:val="18"/>
              </w:rPr>
              <w:t xml:space="preserve"> %}</w:t>
            </w:r>
          </w:p>
          <w:p w14:paraId="6FEC84D4" w14:textId="77777777" w:rsidR="006D7C86" w:rsidRPr="009D1435" w:rsidRDefault="006D7C86" w:rsidP="006D7C86">
            <w:pPr>
              <w:spacing w:line="360" w:lineRule="exact"/>
              <w:jc w:val="center"/>
              <w:rPr>
                <w:rFonts w:ascii="思源黑体 CN Normal" w:eastAsia="思源黑体 CN Normal" w:hAnsi="思源黑体 CN Normal" w:hint="eastAsia"/>
                <w:b/>
                <w:color w:val="FF0000"/>
                <w:sz w:val="18"/>
                <w:szCs w:val="18"/>
              </w:rPr>
            </w:pPr>
            <w:r w:rsidRPr="009D1435">
              <w:rPr>
                <w:rFonts w:ascii="思源黑体 CN Normal" w:eastAsia="思源黑体 CN Normal" w:hAnsi="思源黑体 CN Normal" w:hint="eastAsia"/>
                <w:b/>
                <w:color w:val="FF0000"/>
                <w:sz w:val="18"/>
                <w:szCs w:val="18"/>
              </w:rPr>
              <w:t>辅助诊断（ / ，{{</w:t>
            </w:r>
            <w:proofErr w:type="spellStart"/>
            <w:r w:rsidRPr="009D1435">
              <w:rPr>
                <w:rFonts w:ascii="思源黑体 CN Normal" w:eastAsia="思源黑体 CN Normal" w:hAnsi="思源黑体 CN Normal" w:hint="eastAsia"/>
                <w:b/>
                <w:color w:val="FF0000"/>
                <w:sz w:val="18"/>
                <w:szCs w:val="18"/>
              </w:rPr>
              <w:t>b.evi_conclusion_simple</w:t>
            </w:r>
            <w:proofErr w:type="spellEnd"/>
            <w:r w:rsidRPr="009D1435">
              <w:rPr>
                <w:rFonts w:ascii="思源黑体 CN Normal" w:eastAsia="思源黑体 CN Normal" w:hAnsi="思源黑体 CN Normal" w:hint="eastAsia"/>
                <w:b/>
                <w:color w:val="FF0000"/>
                <w:sz w:val="18"/>
                <w:szCs w:val="18"/>
              </w:rPr>
              <w:t xml:space="preserve"> }}级）</w:t>
            </w:r>
          </w:p>
          <w:p w14:paraId="5FB0A0CA"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 xml:space="preserve">{%p </w:t>
            </w:r>
            <w:proofErr w:type="spellStart"/>
            <w:r w:rsidRPr="009D1435">
              <w:rPr>
                <w:rFonts w:ascii="思源黑体 CN Normal" w:eastAsia="思源黑体 CN Normal" w:hAnsi="思源黑体 CN Normal"/>
                <w:b/>
                <w:color w:val="FF0000"/>
                <w:sz w:val="18"/>
                <w:szCs w:val="18"/>
              </w:rPr>
              <w:t>endfor</w:t>
            </w:r>
            <w:proofErr w:type="spellEnd"/>
            <w:r w:rsidRPr="009D1435">
              <w:rPr>
                <w:rFonts w:ascii="思源黑体 CN Normal" w:eastAsia="思源黑体 CN Normal" w:hAnsi="思源黑体 CN Normal"/>
                <w:b/>
                <w:color w:val="FF0000"/>
                <w:sz w:val="18"/>
                <w:szCs w:val="18"/>
              </w:rPr>
              <w:t>%}</w:t>
            </w:r>
          </w:p>
          <w:p w14:paraId="16155541"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p w14:paraId="4B74595B"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else%}</w:t>
            </w:r>
          </w:p>
          <w:p w14:paraId="4994E17C" w14:textId="77777777" w:rsidR="006D7C86" w:rsidRPr="009D1435"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w:t>
            </w:r>
          </w:p>
          <w:p w14:paraId="1CD8CCF4" w14:textId="6F9B1B53"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9D1435">
              <w:rPr>
                <w:rFonts w:ascii="思源黑体 CN Normal" w:eastAsia="思源黑体 CN Normal" w:hAnsi="思源黑体 CN Normal"/>
                <w:b/>
                <w:color w:val="FF0000"/>
                <w:sz w:val="18"/>
                <w:szCs w:val="18"/>
              </w:rPr>
              <w:t>{%p endif%}</w:t>
            </w:r>
          </w:p>
        </w:tc>
      </w:tr>
      <w:tr w:rsidR="006D7C86" w14:paraId="72FF90CE" w14:textId="77777777" w:rsidTr="00A83423">
        <w:trPr>
          <w:trHeight w:val="454"/>
          <w:jc w:val="center"/>
        </w:trPr>
        <w:tc>
          <w:tcPr>
            <w:tcW w:w="9498" w:type="dxa"/>
            <w:gridSpan w:val="7"/>
            <w:noWrap/>
          </w:tcPr>
          <w:p w14:paraId="35E02531"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lastRenderedPageBreak/>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6283E1A9"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51631E07" w14:textId="23A1E107"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174C63">
              <w:rPr>
                <w:rFonts w:ascii="思源黑体 CN Normal" w:eastAsia="思源黑体 CN Normal" w:hAnsi="思源黑体 CN Normal"/>
                <w:bCs/>
                <w:color w:val="000000" w:themeColor="text1"/>
                <w:sz w:val="18"/>
                <w:szCs w:val="18"/>
              </w:rPr>
              <w:t>{%tr for a in var_brca.snv_s.B</w:t>
            </w:r>
            <w:r>
              <w:rPr>
                <w:rFonts w:ascii="思源黑体 CN Normal" w:eastAsia="思源黑体 CN Normal" w:hAnsi="思源黑体 CN Normal"/>
                <w:bCs/>
                <w:color w:val="000000" w:themeColor="text1"/>
                <w:sz w:val="18"/>
                <w:szCs w:val="18"/>
              </w:rPr>
              <w:t>2</w:t>
            </w:r>
            <w:r w:rsidRPr="00174C63">
              <w:rPr>
                <w:rFonts w:ascii="思源黑体 CN Normal" w:eastAsia="思源黑体 CN Normal" w:hAnsi="思源黑体 CN Normal"/>
                <w:bCs/>
                <w:color w:val="000000" w:themeColor="text1"/>
                <w:sz w:val="18"/>
                <w:szCs w:val="18"/>
              </w:rPr>
              <w:t>_L</w:t>
            </w:r>
            <w:r>
              <w:rPr>
                <w:rFonts w:ascii="思源黑体 CN Normal" w:eastAsia="思源黑体 CN Normal" w:hAnsi="思源黑体 CN Normal"/>
                <w:bCs/>
                <w:color w:val="000000" w:themeColor="text1"/>
                <w:sz w:val="18"/>
                <w:szCs w:val="18"/>
              </w:rPr>
              <w:t>3</w:t>
            </w:r>
            <w:r w:rsidRPr="00174C63">
              <w:rPr>
                <w:rFonts w:ascii="思源黑体 CN Normal" w:eastAsia="思源黑体 CN Normal" w:hAnsi="思源黑体 CN Normal"/>
                <w:bCs/>
                <w:color w:val="000000" w:themeColor="text1"/>
                <w:sz w:val="18"/>
                <w:szCs w:val="18"/>
              </w:rPr>
              <w:t xml:space="preserve"> + </w:t>
            </w:r>
            <w:r w:rsidRPr="00063B80">
              <w:rPr>
                <w:rFonts w:ascii="思源黑体 CN Normal" w:eastAsia="思源黑体 CN Normal" w:hAnsi="思源黑体 CN Normal"/>
                <w:bCs/>
                <w:color w:val="000000" w:themeColor="text1"/>
                <w:sz w:val="18"/>
                <w:szCs w:val="18"/>
              </w:rPr>
              <w:t>var_brca.gcnv_v2.B2_gcnv_L3</w:t>
            </w:r>
            <w:r w:rsidRPr="00174C63">
              <w:rPr>
                <w:rFonts w:ascii="思源黑体 CN Normal" w:eastAsia="思源黑体 CN Normal" w:hAnsi="思源黑体 CN Normal"/>
                <w:bCs/>
                <w:color w:val="000000" w:themeColor="text1"/>
                <w:sz w:val="18"/>
                <w:szCs w:val="18"/>
              </w:rPr>
              <w:t>%}</w:t>
            </w:r>
          </w:p>
        </w:tc>
      </w:tr>
      <w:tr w:rsidR="006D7C86" w14:paraId="42A47B98" w14:textId="77777777" w:rsidTr="006D7C86">
        <w:trPr>
          <w:trHeight w:val="454"/>
          <w:jc w:val="center"/>
        </w:trPr>
        <w:tc>
          <w:tcPr>
            <w:tcW w:w="709" w:type="dxa"/>
            <w:noWrap/>
          </w:tcPr>
          <w:p w14:paraId="7874F88B" w14:textId="77777777" w:rsidR="006D7C86" w:rsidRPr="00541B73"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3A6FD8C5" w14:textId="77777777" w:rsidR="006D7C86" w:rsidRPr="00541B73"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F05D96">
              <w:rPr>
                <w:rFonts w:ascii="思源黑体 CN Normal" w:eastAsia="思源黑体 CN Normal" w:hAnsi="思源黑体 CN Normal"/>
                <w:bCs/>
                <w:i/>
                <w:color w:val="000000" w:themeColor="text1"/>
                <w:sz w:val="18"/>
                <w:szCs w:val="18"/>
              </w:rPr>
              <w:t>{{</w:t>
            </w:r>
            <w:proofErr w:type="spellStart"/>
            <w:r w:rsidRPr="00F05D96">
              <w:rPr>
                <w:rFonts w:ascii="思源黑体 CN Normal" w:eastAsia="思源黑体 CN Normal" w:hAnsi="思源黑体 CN Normal"/>
                <w:bCs/>
                <w:i/>
                <w:color w:val="000000" w:themeColor="text1"/>
                <w:sz w:val="18"/>
                <w:szCs w:val="18"/>
              </w:rPr>
              <w:t>a.gene_symbol</w:t>
            </w:r>
            <w:proofErr w:type="spellEnd"/>
            <w:r w:rsidRPr="00F05D96">
              <w:rPr>
                <w:rFonts w:ascii="思源黑体 CN Normal" w:eastAsia="思源黑体 CN Normal" w:hAnsi="思源黑体 CN Normal"/>
                <w:bCs/>
                <w:i/>
                <w:color w:val="000000" w:themeColor="text1"/>
                <w:sz w:val="18"/>
                <w:szCs w:val="18"/>
              </w:rPr>
              <w:t>}}</w:t>
            </w:r>
          </w:p>
        </w:tc>
        <w:tc>
          <w:tcPr>
            <w:tcW w:w="1842" w:type="dxa"/>
          </w:tcPr>
          <w:p w14:paraId="6FDBC32C"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5CDB655F"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del</w:t>
            </w:r>
          </w:p>
          <w:p w14:paraId="67CCC70D"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==”Gain”%}</w:t>
            </w:r>
          </w:p>
          <w:p w14:paraId="35FD19E3"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roofErr w:type="spellStart"/>
            <w:r w:rsidRPr="00F05D96">
              <w:rPr>
                <w:rFonts w:ascii="思源黑体 CN Normal" w:eastAsia="思源黑体 CN Normal" w:hAnsi="思源黑体 CN Normal"/>
                <w:bCs/>
                <w:color w:val="000000" w:themeColor="text1"/>
                <w:sz w:val="18"/>
                <w:szCs w:val="18"/>
              </w:rPr>
              <w:t>a.value</w:t>
            </w:r>
            <w:proofErr w:type="spellEnd"/>
            <w:r w:rsidRPr="00F05D96">
              <w:rPr>
                <w:rFonts w:ascii="思源黑体 CN Normal" w:eastAsia="思源黑体 CN Normal" w:hAnsi="思源黑体 CN Normal"/>
                <w:bCs/>
                <w:color w:val="000000" w:themeColor="text1"/>
                <w:sz w:val="18"/>
                <w:szCs w:val="18"/>
              </w:rPr>
              <w:t>}} dup</w:t>
            </w:r>
          </w:p>
          <w:p w14:paraId="49D6DCF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2E82F8C"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{%if a.hgvs_p!=”p.?”%}{{a.hgvs_c}}</w:t>
            </w:r>
            <w:r w:rsidRPr="00F05D96">
              <w:rPr>
                <w:rFonts w:ascii="思源黑体 CN Normal" w:eastAsia="思源黑体 CN Normal" w:hAnsi="思源黑体 CN Normal" w:hint="eastAsia"/>
                <w:bCs/>
                <w:color w:val="000000" w:themeColor="text1"/>
                <w:sz w:val="18"/>
                <w:szCs w:val="18"/>
              </w:rPr>
              <w:t>:</w:t>
            </w:r>
            <w:r w:rsidRPr="00F05D96">
              <w:rPr>
                <w:rFonts w:ascii="思源黑体 CN Normal" w:eastAsia="思源黑体 CN Normal" w:hAnsi="思源黑体 CN Normal"/>
                <w:bCs/>
                <w:color w:val="000000" w:themeColor="text1"/>
                <w:sz w:val="18"/>
                <w:szCs w:val="18"/>
              </w:rPr>
              <w:t>{{a.hgvs_p}}{%else%}{{a.hgvs_c}}{%endif%}</w:t>
            </w:r>
          </w:p>
          <w:p w14:paraId="3074E7B3" w14:textId="77777777" w:rsidR="006D7C86" w:rsidRPr="003A6271"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993" w:type="dxa"/>
          </w:tcPr>
          <w:p w14:paraId="0FE98FB4"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t>胚系</w:t>
            </w:r>
          </w:p>
        </w:tc>
        <w:tc>
          <w:tcPr>
            <w:tcW w:w="850" w:type="dxa"/>
          </w:tcPr>
          <w:p w14:paraId="746EE062"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if </w:t>
            </w:r>
            <w:proofErr w:type="spellStart"/>
            <w:r w:rsidRPr="00F05D96">
              <w:rPr>
                <w:rFonts w:ascii="思源黑体 CN Normal" w:eastAsia="思源黑体 CN Normal" w:hAnsi="思源黑体 CN Normal"/>
                <w:bCs/>
                <w:color w:val="000000" w:themeColor="text1"/>
                <w:sz w:val="18"/>
                <w:szCs w:val="18"/>
                <w:highlight w:val="yellow"/>
              </w:rPr>
              <w:t>a.type</w:t>
            </w:r>
            <w:proofErr w:type="spellEnd"/>
            <w:r w:rsidRPr="00F05D96">
              <w:rPr>
                <w:rFonts w:ascii="思源黑体 CN Normal" w:eastAsia="思源黑体 CN Normal" w:hAnsi="思源黑体 CN Normal"/>
                <w:bCs/>
                <w:color w:val="000000" w:themeColor="text1"/>
                <w:sz w:val="18"/>
                <w:szCs w:val="18"/>
                <w:highlight w:val="yellow"/>
              </w:rPr>
              <w:t>==”Loss”%}</w:t>
            </w:r>
          </w:p>
          <w:p w14:paraId="5CA30217"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BD1C85">
              <w:rPr>
                <w:rFonts w:ascii="思源黑体 CN Normal" w:eastAsia="思源黑体 CN Normal" w:hAnsi="思源黑体 CN Normal" w:hint="eastAsia"/>
                <w:bCs/>
                <w:color w:val="000000" w:themeColor="text1"/>
                <w:sz w:val="18"/>
                <w:szCs w:val="18"/>
              </w:rPr>
              <w:t xml:space="preserve">{% if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HeteDel</w:t>
            </w:r>
            <w:proofErr w:type="spellEnd"/>
            <w:r w:rsidRPr="00BD1C85">
              <w:rPr>
                <w:rFonts w:ascii="思源黑体 CN Normal" w:eastAsia="思源黑体 CN Normal" w:hAnsi="思源黑体 CN Normal" w:hint="eastAsia"/>
                <w:bCs/>
                <w:color w:val="000000" w:themeColor="text1"/>
                <w:sz w:val="18"/>
                <w:szCs w:val="18"/>
              </w:rPr>
              <w:t xml:space="preserve">”%}杂合{% </w:t>
            </w:r>
            <w:proofErr w:type="spellStart"/>
            <w:r w:rsidRPr="00BD1C85">
              <w:rPr>
                <w:rFonts w:ascii="思源黑体 CN Normal" w:eastAsia="思源黑体 CN Normal" w:hAnsi="思源黑体 CN Normal" w:hint="eastAsia"/>
                <w:bCs/>
                <w:color w:val="000000" w:themeColor="text1"/>
                <w:sz w:val="18"/>
                <w:szCs w:val="18"/>
              </w:rPr>
              <w:t>elif</w:t>
            </w:r>
            <w:proofErr w:type="spellEnd"/>
            <w:r w:rsidRPr="00BD1C85">
              <w:rPr>
                <w:rFonts w:ascii="思源黑体 CN Normal" w:eastAsia="思源黑体 CN Normal" w:hAnsi="思源黑体 CN Normal" w:hint="eastAsia"/>
                <w:bCs/>
                <w:color w:val="000000" w:themeColor="text1"/>
                <w:sz w:val="18"/>
                <w:szCs w:val="18"/>
              </w:rPr>
              <w:t xml:space="preserve"> </w:t>
            </w:r>
            <w:proofErr w:type="spellStart"/>
            <w:r w:rsidRPr="00BD1C85">
              <w:rPr>
                <w:rFonts w:ascii="思源黑体 CN Normal" w:eastAsia="思源黑体 CN Normal" w:hAnsi="思源黑体 CN Normal" w:hint="eastAsia"/>
                <w:bCs/>
                <w:color w:val="000000" w:themeColor="text1"/>
                <w:sz w:val="18"/>
                <w:szCs w:val="18"/>
              </w:rPr>
              <w:t>a.cnv_type</w:t>
            </w:r>
            <w:proofErr w:type="spellEnd"/>
            <w:r w:rsidRPr="00BD1C85">
              <w:rPr>
                <w:rFonts w:ascii="思源黑体 CN Normal" w:eastAsia="思源黑体 CN Normal" w:hAnsi="思源黑体 CN Normal" w:hint="eastAsia"/>
                <w:bCs/>
                <w:color w:val="000000" w:themeColor="text1"/>
                <w:sz w:val="18"/>
                <w:szCs w:val="18"/>
              </w:rPr>
              <w:t xml:space="preserve"> == “</w:t>
            </w:r>
            <w:proofErr w:type="spellStart"/>
            <w:r w:rsidRPr="00BD1C85">
              <w:rPr>
                <w:rFonts w:ascii="思源黑体 CN Normal" w:eastAsia="思源黑体 CN Normal" w:hAnsi="思源黑体 CN Normal" w:hint="eastAsia"/>
                <w:bCs/>
                <w:color w:val="000000" w:themeColor="text1"/>
                <w:sz w:val="18"/>
                <w:szCs w:val="18"/>
              </w:rPr>
              <w:t>HomoDel</w:t>
            </w:r>
            <w:proofErr w:type="spellEnd"/>
            <w:r w:rsidRPr="00BD1C85">
              <w:rPr>
                <w:rFonts w:ascii="思源黑体 CN Normal" w:eastAsia="思源黑体 CN Normal" w:hAnsi="思源黑体 CN Normal" w:hint="eastAsia"/>
                <w:bCs/>
                <w:color w:val="000000" w:themeColor="text1"/>
                <w:sz w:val="18"/>
                <w:szCs w:val="18"/>
              </w:rPr>
              <w:t>”%}纯合{% else%}/{% endif%}</w:t>
            </w:r>
          </w:p>
          <w:p w14:paraId="74941B2C"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 xml:space="preserve">{%p </w:t>
            </w:r>
            <w:proofErr w:type="spellStart"/>
            <w:r w:rsidRPr="00F05D96">
              <w:rPr>
                <w:rFonts w:ascii="思源黑体 CN Normal" w:eastAsia="思源黑体 CN Normal" w:hAnsi="思源黑体 CN Normal"/>
                <w:bCs/>
                <w:color w:val="000000" w:themeColor="text1"/>
                <w:sz w:val="18"/>
                <w:szCs w:val="18"/>
                <w:highlight w:val="yellow"/>
              </w:rPr>
              <w:t>elif</w:t>
            </w:r>
            <w:proofErr w:type="spellEnd"/>
            <w:r w:rsidRPr="00F05D96">
              <w:rPr>
                <w:rFonts w:ascii="思源黑体 CN Normal" w:eastAsia="思源黑体 CN Normal" w:hAnsi="思源黑体 CN Normal"/>
                <w:bCs/>
                <w:color w:val="000000" w:themeColor="text1"/>
                <w:sz w:val="18"/>
                <w:szCs w:val="18"/>
                <w:highlight w:val="yellow"/>
              </w:rPr>
              <w:t xml:space="preserve"> </w:t>
            </w:r>
            <w:proofErr w:type="spellStart"/>
            <w:r w:rsidRPr="00F05D96">
              <w:rPr>
                <w:rFonts w:ascii="思源黑体 CN Normal" w:eastAsia="思源黑体 CN Normal" w:hAnsi="思源黑体 CN Normal"/>
                <w:bCs/>
                <w:color w:val="000000" w:themeColor="text1"/>
                <w:sz w:val="18"/>
                <w:szCs w:val="18"/>
                <w:highlight w:val="yellow"/>
              </w:rPr>
              <w:lastRenderedPageBreak/>
              <w:t>a.type</w:t>
            </w:r>
            <w:proofErr w:type="spellEnd"/>
            <w:r w:rsidRPr="00F05D96">
              <w:rPr>
                <w:rFonts w:ascii="思源黑体 CN Normal" w:eastAsia="思源黑体 CN Normal" w:hAnsi="思源黑体 CN Normal"/>
                <w:bCs/>
                <w:color w:val="000000" w:themeColor="text1"/>
                <w:sz w:val="18"/>
                <w:szCs w:val="18"/>
                <w:highlight w:val="yellow"/>
              </w:rPr>
              <w:t>==”Gain”%}</w:t>
            </w:r>
          </w:p>
          <w:p w14:paraId="70E3599F"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rPr>
              <w:t>/</w:t>
            </w:r>
          </w:p>
          <w:p w14:paraId="5CF225AA"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bCs/>
                <w:color w:val="000000" w:themeColor="text1"/>
                <w:sz w:val="18"/>
                <w:szCs w:val="18"/>
                <w:highlight w:val="yellow"/>
              </w:rPr>
              <w:t>{%p else%}</w:t>
            </w:r>
          </w:p>
          <w:p w14:paraId="509BE32B" w14:textId="77777777" w:rsidR="006D7C86" w:rsidRPr="00F05D96"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F05D96">
              <w:rPr>
                <w:rFonts w:ascii="思源黑体 CN Normal" w:eastAsia="思源黑体 CN Normal" w:hAnsi="思源黑体 CN Normal" w:hint="eastAsia"/>
                <w:bCs/>
                <w:color w:val="000000" w:themeColor="text1"/>
                <w:sz w:val="18"/>
                <w:szCs w:val="18"/>
              </w:rPr>
              <w:t xml:space="preserve">{%if </w:t>
            </w:r>
            <w:proofErr w:type="spellStart"/>
            <w:r w:rsidRPr="00F05D96">
              <w:rPr>
                <w:rFonts w:ascii="思源黑体 CN Normal" w:eastAsia="思源黑体 CN Normal" w:hAnsi="思源黑体 CN Normal" w:hint="eastAsia"/>
                <w:bCs/>
                <w:color w:val="000000" w:themeColor="text1"/>
                <w:sz w:val="18"/>
                <w:szCs w:val="18"/>
              </w:rPr>
              <w:t>a.freq</w:t>
            </w:r>
            <w:proofErr w:type="spellEnd"/>
            <w:r w:rsidRPr="00F05D96">
              <w:rPr>
                <w:rFonts w:ascii="思源黑体 CN Normal" w:eastAsia="思源黑体 CN Normal" w:hAnsi="思源黑体 CN Normal" w:hint="eastAsia"/>
                <w:bCs/>
                <w:color w:val="000000" w:themeColor="text1"/>
                <w:sz w:val="18"/>
                <w:szCs w:val="18"/>
              </w:rPr>
              <w:t xml:space="preserve"> &gt;= 0.85%}纯合{%else%}杂合{%endif%}</w:t>
            </w:r>
          </w:p>
          <w:p w14:paraId="4896EB34" w14:textId="0766BE7E"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bCs/>
                <w:color w:val="000000" w:themeColor="text1"/>
                <w:sz w:val="18"/>
                <w:szCs w:val="18"/>
                <w:highlight w:val="yellow"/>
              </w:rPr>
              <w:t>{%p endif%}</w:t>
            </w:r>
          </w:p>
        </w:tc>
        <w:tc>
          <w:tcPr>
            <w:tcW w:w="1134" w:type="dxa"/>
          </w:tcPr>
          <w:p w14:paraId="547BFAE7" w14:textId="33555885"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F05D96">
              <w:rPr>
                <w:rFonts w:ascii="思源黑体 CN Normal" w:eastAsia="思源黑体 CN Normal" w:hAnsi="思源黑体 CN Normal" w:hint="eastAsia"/>
                <w:bCs/>
                <w:color w:val="000000" w:themeColor="text1"/>
                <w:sz w:val="18"/>
                <w:szCs w:val="18"/>
              </w:rPr>
              <w:lastRenderedPageBreak/>
              <w:t>意义不明确变异</w:t>
            </w:r>
          </w:p>
        </w:tc>
        <w:tc>
          <w:tcPr>
            <w:tcW w:w="3119" w:type="dxa"/>
          </w:tcPr>
          <w:p w14:paraId="60CA0EBE" w14:textId="1FB2625F" w:rsidR="006D7C86" w:rsidRPr="006D7C86" w:rsidRDefault="006D7C86" w:rsidP="006D7C86">
            <w:pPr>
              <w:spacing w:line="360" w:lineRule="exact"/>
              <w:jc w:val="center"/>
              <w:rPr>
                <w:rFonts w:ascii="思源黑体 CN Normal" w:eastAsia="思源黑体 CN Normal" w:hAnsi="思源黑体 CN Normal"/>
                <w:bCs/>
                <w:color w:val="FF0000"/>
                <w:sz w:val="18"/>
                <w:szCs w:val="18"/>
              </w:rPr>
            </w:pPr>
            <w:r w:rsidRPr="006D7C86">
              <w:rPr>
                <w:rFonts w:ascii="思源黑体 CN Normal" w:eastAsia="思源黑体 CN Normal" w:hAnsi="思源黑体 CN Normal" w:hint="eastAsia"/>
                <w:bCs/>
                <w:color w:val="000000" w:themeColor="text1"/>
                <w:sz w:val="18"/>
                <w:szCs w:val="18"/>
              </w:rPr>
              <w:t>-</w:t>
            </w:r>
          </w:p>
        </w:tc>
      </w:tr>
      <w:tr w:rsidR="006D7C86" w14:paraId="48FC740F" w14:textId="77777777" w:rsidTr="00A83423">
        <w:trPr>
          <w:cnfStyle w:val="000000100000" w:firstRow="0" w:lastRow="0" w:firstColumn="0" w:lastColumn="0" w:oddVBand="0" w:evenVBand="0" w:oddHBand="1" w:evenHBand="0" w:firstRowFirstColumn="0" w:firstRowLastColumn="0" w:lastRowFirstColumn="0" w:lastRowLastColumn="0"/>
          <w:trHeight w:val="454"/>
          <w:jc w:val="center"/>
        </w:trPr>
        <w:tc>
          <w:tcPr>
            <w:tcW w:w="9498" w:type="dxa"/>
            <w:gridSpan w:val="7"/>
            <w:noWrap/>
          </w:tcPr>
          <w:p w14:paraId="3B2657A0"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bCs/>
                <w:color w:val="000000" w:themeColor="text1"/>
                <w:sz w:val="18"/>
                <w:szCs w:val="18"/>
              </w:rPr>
              <w:t xml:space="preserve">{%tr </w:t>
            </w:r>
            <w:proofErr w:type="spellStart"/>
            <w:r w:rsidRPr="00A11DBF">
              <w:rPr>
                <w:rFonts w:ascii="思源黑体 CN Normal" w:eastAsia="思源黑体 CN Normal" w:hAnsi="思源黑体 CN Normal"/>
                <w:bCs/>
                <w:color w:val="000000" w:themeColor="text1"/>
                <w:sz w:val="18"/>
                <w:szCs w:val="18"/>
              </w:rPr>
              <w:t>endfor</w:t>
            </w:r>
            <w:proofErr w:type="spellEnd"/>
            <w:r w:rsidRPr="00A11DBF">
              <w:rPr>
                <w:rFonts w:ascii="思源黑体 CN Normal" w:eastAsia="思源黑体 CN Normal" w:hAnsi="思源黑体 CN Normal"/>
                <w:bCs/>
                <w:color w:val="000000" w:themeColor="text1"/>
                <w:sz w:val="18"/>
                <w:szCs w:val="18"/>
              </w:rPr>
              <w:t>%}</w:t>
            </w:r>
          </w:p>
        </w:tc>
      </w:tr>
      <w:tr w:rsidR="006D7C86" w14:paraId="69F1285F" w14:textId="77777777" w:rsidTr="00A83423">
        <w:trPr>
          <w:trHeight w:val="454"/>
          <w:jc w:val="center"/>
        </w:trPr>
        <w:tc>
          <w:tcPr>
            <w:tcW w:w="9498" w:type="dxa"/>
            <w:gridSpan w:val="7"/>
            <w:noWrap/>
          </w:tcPr>
          <w:p w14:paraId="17FD429C" w14:textId="3867DD82" w:rsidR="006D7C86" w:rsidRPr="00A11DBF" w:rsidRDefault="006D7C86" w:rsidP="006D7C86">
            <w:pPr>
              <w:spacing w:line="360" w:lineRule="exact"/>
              <w:jc w:val="center"/>
              <w:rPr>
                <w:rFonts w:ascii="思源黑体 CN Normal" w:eastAsia="思源黑体 CN Normal" w:hAnsi="思源黑体 CN Normal"/>
                <w:bCs/>
                <w:color w:val="000000" w:themeColor="text1"/>
                <w:sz w:val="18"/>
                <w:szCs w:val="18"/>
              </w:rPr>
            </w:pPr>
            <w:r w:rsidRPr="00541B73">
              <w:rPr>
                <w:rFonts w:ascii="思源黑体 CN Normal" w:eastAsia="思源黑体 CN Normal" w:hAnsi="思源黑体 CN Normal"/>
                <w:bCs/>
                <w:color w:val="000000" w:themeColor="text1"/>
                <w:sz w:val="18"/>
                <w:szCs w:val="18"/>
              </w:rPr>
              <w:t xml:space="preserve">{%tr if not </w:t>
            </w:r>
            <w:r w:rsidRPr="00063B80">
              <w:rPr>
                <w:rFonts w:ascii="思源黑体 CN Normal" w:eastAsia="思源黑体 CN Normal" w:hAnsi="思源黑体 CN Normal"/>
                <w:bCs/>
                <w:color w:val="000000" w:themeColor="text1"/>
                <w:sz w:val="18"/>
                <w:szCs w:val="18"/>
              </w:rPr>
              <w:t>var_brca.snv_s.B2_L5+ var_brca.gcnv_v2.B2_gcnv_L5+var_brca.snv_s.B2_L4 + var_brca.gcnv_v2.B2_gcnv_L4</w:t>
            </w:r>
            <w:r>
              <w:rPr>
                <w:rFonts w:ascii="思源黑体 CN Normal" w:eastAsia="思源黑体 CN Normal" w:hAnsi="思源黑体 CN Normal"/>
                <w:bCs/>
                <w:color w:val="000000" w:themeColor="text1"/>
                <w:sz w:val="18"/>
                <w:szCs w:val="18"/>
              </w:rPr>
              <w:t xml:space="preserve"> + </w:t>
            </w:r>
            <w:r w:rsidRPr="00063B80">
              <w:rPr>
                <w:rFonts w:ascii="思源黑体 CN Normal" w:eastAsia="思源黑体 CN Normal" w:hAnsi="思源黑体 CN Normal"/>
                <w:bCs/>
                <w:color w:val="000000" w:themeColor="text1"/>
                <w:sz w:val="18"/>
                <w:szCs w:val="18"/>
              </w:rPr>
              <w:t>var_brca.snv_s.B2_L3 + var_brca.gcnv_v2.B2_gcnv_L3</w:t>
            </w:r>
            <w:r w:rsidRPr="00541B73">
              <w:rPr>
                <w:rFonts w:ascii="思源黑体 CN Normal" w:eastAsia="思源黑体 CN Normal" w:hAnsi="思源黑体 CN Normal"/>
                <w:bCs/>
                <w:color w:val="000000" w:themeColor="text1"/>
                <w:sz w:val="18"/>
                <w:szCs w:val="18"/>
              </w:rPr>
              <w:t>%}</w:t>
            </w:r>
          </w:p>
        </w:tc>
      </w:tr>
      <w:tr w:rsidR="006D7C86" w14:paraId="36827B9C" w14:textId="77777777" w:rsidTr="006F2503">
        <w:trPr>
          <w:cnfStyle w:val="000000100000" w:firstRow="0" w:lastRow="0" w:firstColumn="0" w:lastColumn="0" w:oddVBand="0" w:evenVBand="0" w:oddHBand="1" w:evenHBand="0" w:firstRowFirstColumn="0" w:firstRowLastColumn="0" w:lastRowFirstColumn="0" w:lastRowLastColumn="0"/>
          <w:trHeight w:val="454"/>
          <w:jc w:val="center"/>
        </w:trPr>
        <w:tc>
          <w:tcPr>
            <w:tcW w:w="709" w:type="dxa"/>
            <w:noWrap/>
          </w:tcPr>
          <w:p w14:paraId="63A6AC36" w14:textId="77777777" w:rsidR="006D7C86" w:rsidRPr="00541B73" w:rsidRDefault="006D7C86" w:rsidP="006D7C86">
            <w:pPr>
              <w:pStyle w:val="af2"/>
              <w:numPr>
                <w:ilvl w:val="0"/>
                <w:numId w:val="1"/>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C297C72" w14:textId="77777777" w:rsidR="006D7C86" w:rsidRPr="00541B73" w:rsidRDefault="006D7C86" w:rsidP="006D7C86">
            <w:pPr>
              <w:spacing w:line="360" w:lineRule="exact"/>
              <w:jc w:val="center"/>
              <w:rPr>
                <w:rFonts w:ascii="思源黑体 CN Normal" w:eastAsia="思源黑体 CN Normal" w:hAnsi="思源黑体 CN Normal"/>
                <w:bCs/>
                <w:i/>
                <w:color w:val="000000" w:themeColor="text1"/>
                <w:sz w:val="18"/>
                <w:szCs w:val="18"/>
              </w:rPr>
            </w:pPr>
            <w:r w:rsidRPr="00541B73">
              <w:rPr>
                <w:rFonts w:ascii="思源黑体 CN Normal" w:eastAsia="思源黑体 CN Normal" w:hAnsi="思源黑体 CN Normal"/>
                <w:bCs/>
                <w:i/>
                <w:color w:val="000000" w:themeColor="text1"/>
                <w:sz w:val="18"/>
                <w:szCs w:val="18"/>
              </w:rPr>
              <w:t>BRCA2</w:t>
            </w:r>
          </w:p>
        </w:tc>
        <w:tc>
          <w:tcPr>
            <w:tcW w:w="7938" w:type="dxa"/>
            <w:gridSpan w:val="5"/>
          </w:tcPr>
          <w:p w14:paraId="47F90004" w14:textId="1FA5336B"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bCs/>
                <w:color w:val="000000" w:themeColor="text1"/>
                <w:sz w:val="18"/>
                <w:szCs w:val="18"/>
              </w:rPr>
              <w:t>未检测到致病性、疑似致病性、意义不明确变异</w:t>
            </w:r>
          </w:p>
        </w:tc>
      </w:tr>
      <w:tr w:rsidR="006D7C86" w14:paraId="3DDC5BA0" w14:textId="77777777" w:rsidTr="00A83423">
        <w:trPr>
          <w:trHeight w:val="454"/>
          <w:jc w:val="center"/>
        </w:trPr>
        <w:tc>
          <w:tcPr>
            <w:tcW w:w="9498" w:type="dxa"/>
            <w:gridSpan w:val="7"/>
            <w:noWrap/>
          </w:tcPr>
          <w:p w14:paraId="46CCE790" w14:textId="77777777" w:rsidR="006D7C86" w:rsidRPr="00BF46EC" w:rsidRDefault="006D7C86" w:rsidP="006D7C86">
            <w:pPr>
              <w:spacing w:line="360" w:lineRule="exact"/>
              <w:jc w:val="center"/>
              <w:rPr>
                <w:rFonts w:ascii="思源黑体 CN Normal" w:eastAsia="思源黑体 CN Normal" w:hAnsi="思源黑体 CN Normal"/>
                <w:b/>
                <w:color w:val="FF0000"/>
                <w:sz w:val="18"/>
                <w:szCs w:val="18"/>
              </w:rPr>
            </w:pPr>
            <w:r w:rsidRPr="00A11DBF">
              <w:rPr>
                <w:rFonts w:ascii="思源黑体 CN Normal" w:eastAsia="思源黑体 CN Normal" w:hAnsi="思源黑体 CN Normal" w:hint="eastAsia"/>
                <w:bCs/>
                <w:color w:val="000000" w:themeColor="text1"/>
                <w:sz w:val="18"/>
                <w:szCs w:val="18"/>
              </w:rPr>
              <w:t>{</w:t>
            </w:r>
            <w:r w:rsidRPr="00A11DBF">
              <w:rPr>
                <w:rFonts w:ascii="思源黑体 CN Normal" w:eastAsia="思源黑体 CN Normal" w:hAnsi="思源黑体 CN Normal"/>
                <w:bCs/>
                <w:color w:val="000000" w:themeColor="text1"/>
                <w:sz w:val="18"/>
                <w:szCs w:val="18"/>
              </w:rPr>
              <w:t>%tr endif%</w:t>
            </w:r>
            <w:r w:rsidRPr="00A11DBF">
              <w:rPr>
                <w:rFonts w:ascii="思源黑体 CN Normal" w:eastAsia="思源黑体 CN Normal" w:hAnsi="思源黑体 CN Normal" w:hint="eastAsia"/>
                <w:bCs/>
                <w:color w:val="000000" w:themeColor="text1"/>
                <w:sz w:val="18"/>
                <w:szCs w:val="18"/>
              </w:rPr>
              <w:t>}</w:t>
            </w:r>
          </w:p>
        </w:tc>
      </w:tr>
    </w:tbl>
    <w:p w14:paraId="1C48C59A" w14:textId="36298205" w:rsidR="00BD1C85" w:rsidRDefault="00BD1C85">
      <w:pPr>
        <w:spacing w:line="400" w:lineRule="exact"/>
        <w:rPr>
          <w:rFonts w:ascii="思源黑体 CN Normal" w:eastAsia="思源黑体 CN Normal" w:hAnsi="思源黑体 CN Normal"/>
          <w:sz w:val="16"/>
          <w:szCs w:val="16"/>
        </w:rPr>
      </w:pPr>
      <w:r w:rsidRPr="00BD1C85">
        <w:rPr>
          <w:rFonts w:ascii="思源黑体 CN Normal" w:eastAsia="思源黑体 CN Normal" w:hAnsi="思源黑体 CN Normal" w:hint="eastAsia"/>
          <w:sz w:val="16"/>
          <w:szCs w:val="16"/>
          <w:highlight w:val="magenta"/>
        </w:rPr>
        <w:t>{</w:t>
      </w:r>
      <w:r w:rsidRPr="00BD1C85">
        <w:rPr>
          <w:rFonts w:ascii="思源黑体 CN Normal" w:eastAsia="思源黑体 CN Normal" w:hAnsi="思源黑体 CN Normal"/>
          <w:sz w:val="16"/>
          <w:szCs w:val="16"/>
          <w:highlight w:val="magenta"/>
        </w:rPr>
        <w:t>%p endif%}</w:t>
      </w:r>
    </w:p>
    <w:p w14:paraId="438C0DF8" w14:textId="2A101A44" w:rsidR="007772AC" w:rsidRDefault="009D67CE">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6F00C8B2"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C203A32"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Genomics，ACMG）的分类标准，将胚系变异分为：致病性、疑似致病性、意义不明确、疑似良性、良性。上表中仅展示致病性、疑似致病性、意义不明确胚系变异结果。</w:t>
      </w:r>
    </w:p>
    <w:p w14:paraId="4B65486F" w14:textId="098AA1AA" w:rsidR="007772AC" w:rsidRDefault="009D67CE">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668BA7F" w14:textId="1B9D69C9" w:rsidR="00D66FE8" w:rsidRPr="00D66FE8" w:rsidRDefault="00D66FE8">
      <w:pPr>
        <w:numPr>
          <w:ilvl w:val="0"/>
          <w:numId w:val="2"/>
        </w:numPr>
        <w:spacing w:line="400" w:lineRule="exact"/>
        <w:rPr>
          <w:rFonts w:ascii="思源黑体 CN Normal" w:eastAsia="思源黑体 CN Normal" w:hAnsi="思源黑体 CN Normal"/>
          <w:color w:val="000000" w:themeColor="text1"/>
          <w:sz w:val="16"/>
          <w:szCs w:val="16"/>
          <w:highlight w:val="magenta"/>
        </w:rPr>
      </w:pPr>
      <w:r w:rsidRPr="00D66FE8">
        <w:rPr>
          <w:rFonts w:ascii="思源黑体 CN Normal" w:eastAsia="思源黑体 CN Normal" w:hAnsi="思源黑体 CN Normal"/>
          <w:color w:val="000000" w:themeColor="text1"/>
          <w:sz w:val="16"/>
          <w:szCs w:val="16"/>
          <w:highlight w:val="magenta"/>
        </w:rPr>
        <w:t xml:space="preserve">{%p if </w:t>
      </w:r>
      <w:proofErr w:type="spellStart"/>
      <w:r w:rsidRPr="00D66FE8">
        <w:rPr>
          <w:rFonts w:ascii="思源黑体 CN Normal" w:eastAsia="思源黑体 CN Normal" w:hAnsi="思源黑体 CN Normal"/>
          <w:color w:val="000000" w:themeColor="text1"/>
          <w:sz w:val="16"/>
          <w:szCs w:val="16"/>
          <w:highlight w:val="magenta"/>
        </w:rPr>
        <w:t>judge_brca_cnv</w:t>
      </w:r>
      <w:proofErr w:type="spellEnd"/>
      <w:r w:rsidRPr="00D66FE8">
        <w:rPr>
          <w:rFonts w:ascii="思源黑体 CN Normal" w:eastAsia="思源黑体 CN Normal" w:hAnsi="思源黑体 CN Normal"/>
          <w:color w:val="000000" w:themeColor="text1"/>
          <w:sz w:val="16"/>
          <w:szCs w:val="16"/>
          <w:highlight w:val="magenta"/>
        </w:rPr>
        <w:t xml:space="preserve"> == “</w:t>
      </w:r>
      <w:proofErr w:type="spellStart"/>
      <w:r w:rsidRPr="00D66FE8">
        <w:rPr>
          <w:rFonts w:ascii="思源黑体 CN Normal" w:eastAsia="思源黑体 CN Normal" w:hAnsi="思源黑体 CN Normal"/>
          <w:color w:val="000000" w:themeColor="text1"/>
          <w:sz w:val="16"/>
          <w:szCs w:val="16"/>
          <w:highlight w:val="magenta"/>
        </w:rPr>
        <w:t>mlpa</w:t>
      </w:r>
      <w:proofErr w:type="spellEnd"/>
      <w:r w:rsidRPr="00D66FE8">
        <w:rPr>
          <w:rFonts w:ascii="思源黑体 CN Normal" w:eastAsia="思源黑体 CN Normal" w:hAnsi="思源黑体 CN Normal"/>
          <w:color w:val="000000" w:themeColor="text1"/>
          <w:sz w:val="16"/>
          <w:szCs w:val="16"/>
          <w:highlight w:val="magenta"/>
        </w:rPr>
        <w:t>”%}</w:t>
      </w:r>
    </w:p>
    <w:p w14:paraId="0798B3FA" w14:textId="00F017B8"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5CA9D34" w14:textId="109E0F58" w:rsidR="00D66FE8" w:rsidRPr="00D66FE8" w:rsidRDefault="00D66FE8">
      <w:pPr>
        <w:numPr>
          <w:ilvl w:val="0"/>
          <w:numId w:val="2"/>
        </w:numPr>
        <w:spacing w:line="400" w:lineRule="exact"/>
        <w:rPr>
          <w:rFonts w:ascii="思源黑体 CN Normal" w:eastAsia="思源黑体 CN Normal" w:hAnsi="思源黑体 CN Normal"/>
          <w:sz w:val="16"/>
          <w:szCs w:val="16"/>
          <w:highlight w:val="magenta"/>
        </w:rPr>
      </w:pPr>
      <w:r w:rsidRPr="00D66FE8">
        <w:rPr>
          <w:rFonts w:ascii="思源黑体 CN Normal" w:eastAsia="思源黑体 CN Normal" w:hAnsi="思源黑体 CN Normal" w:hint="eastAsia"/>
          <w:sz w:val="16"/>
          <w:szCs w:val="16"/>
          <w:highlight w:val="magenta"/>
        </w:rPr>
        <w:t>{</w:t>
      </w:r>
      <w:r w:rsidRPr="00D66FE8">
        <w:rPr>
          <w:rFonts w:ascii="思源黑体 CN Normal" w:eastAsia="思源黑体 CN Normal" w:hAnsi="思源黑体 CN Normal"/>
          <w:sz w:val="16"/>
          <w:szCs w:val="16"/>
          <w:highlight w:val="magenta"/>
        </w:rPr>
        <w:t>%p endif%}</w:t>
      </w:r>
    </w:p>
    <w:p w14:paraId="083D35A5" w14:textId="77777777" w:rsidR="007772AC" w:rsidRDefault="009D67CE">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3AED5B34" w14:textId="2E90E5FF" w:rsidR="007772AC" w:rsidRPr="00B71E04" w:rsidRDefault="009D67CE" w:rsidP="00B71E04">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点突变、插入缺失突变详细检测结果见附录1。</w:t>
      </w:r>
      <w:r w:rsidRPr="00B71E04">
        <w:rPr>
          <w:rFonts w:ascii="思源黑体 CN Normal" w:eastAsia="思源黑体 CN Normal" w:hAnsi="思源黑体 CN Normal"/>
          <w:sz w:val="16"/>
          <w:szCs w:val="16"/>
        </w:rPr>
        <w:br w:type="page"/>
      </w:r>
    </w:p>
    <w:tbl>
      <w:tblPr>
        <w:tblStyle w:val="BPTM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D2130" w:rsidRPr="00811A1D" w14:paraId="00E4F675" w14:textId="77777777" w:rsidTr="00FE0237">
        <w:tc>
          <w:tcPr>
            <w:tcW w:w="4253" w:type="dxa"/>
          </w:tcPr>
          <w:p w14:paraId="2ABA09E2" w14:textId="77777777" w:rsidR="00ED2130" w:rsidRPr="00811A1D" w:rsidRDefault="00ED2130" w:rsidP="00FE0237">
            <w:pPr>
              <w:wordWrap w:val="0"/>
              <w:jc w:val="right"/>
              <w:rPr>
                <w:rFonts w:ascii="思源黑体 CN Bold" w:eastAsia="思源黑体 CN Bold" w:hAnsi="思源黑体 CN Bold" w:cs="Times New Roman"/>
                <w:b/>
                <w:bCs/>
                <w:sz w:val="28"/>
                <w:szCs w:val="28"/>
              </w:rPr>
            </w:pPr>
            <w:r w:rsidRPr="00811A1D">
              <w:rPr>
                <w:rFonts w:ascii="微软雅黑" w:eastAsia="微软雅黑" w:hAnsi="微软雅黑" w:cs="Times New Roman" w:hint="eastAsia"/>
                <w:b/>
                <w:bCs/>
                <w:noProof/>
                <w:color w:val="FFFFFF"/>
                <w:sz w:val="30"/>
                <w:szCs w:val="30"/>
              </w:rPr>
              <w:lastRenderedPageBreak/>
              <mc:AlternateContent>
                <mc:Choice Requires="wps">
                  <w:drawing>
                    <wp:anchor distT="0" distB="0" distL="114300" distR="114300" simplePos="0" relativeHeight="251664384" behindDoc="1" locked="0" layoutInCell="1" allowOverlap="1" wp14:anchorId="6ACFA12C" wp14:editId="3A66F77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01205A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" fillcolor="#1e7648" stroked="f" strokeweight="1pt">
                      <v:stroke joinstyle="miter"/>
                      <v:shadow on="t" color="windowText" opacity="26214f" origin="-.5,-.5" offset=".74836mm,.74836mm"/>
                    </v:shape>
                  </w:pict>
                </mc:Fallback>
              </mc:AlternateContent>
            </w:r>
            <w:r w:rsidRPr="00811A1D">
              <w:rPr>
                <w:rFonts w:ascii="思源黑体 CN Bold" w:eastAsia="思源黑体 CN Bold" w:hAnsi="思源黑体 CN Bold" w:cs="Times New Roman"/>
                <w:b/>
                <w:bCs/>
                <w:color w:val="FFFFFF"/>
                <w:sz w:val="28"/>
                <w:szCs w:val="28"/>
              </w:rPr>
              <w:t xml:space="preserve">2 </w:t>
            </w:r>
            <w:r w:rsidRPr="00811A1D">
              <w:rPr>
                <w:rFonts w:ascii="思源黑体 CN Bold" w:eastAsia="思源黑体 CN Bold" w:hAnsi="思源黑体 CN Bold" w:cs="Times New Roman"/>
                <w:b/>
                <w:bCs/>
                <w:sz w:val="28"/>
                <w:szCs w:val="28"/>
              </w:rPr>
              <w:t xml:space="preserve"> </w:t>
            </w:r>
          </w:p>
        </w:tc>
        <w:tc>
          <w:tcPr>
            <w:tcW w:w="6079" w:type="dxa"/>
          </w:tcPr>
          <w:p w14:paraId="3E19DAA0" w14:textId="77777777" w:rsidR="00ED2130" w:rsidRPr="00811A1D" w:rsidRDefault="00ED2130" w:rsidP="00FE0237">
            <w:pPr>
              <w:jc w:val="left"/>
              <w:rPr>
                <w:rFonts w:ascii="思源黑体 CN Bold" w:eastAsia="思源黑体 CN Bold" w:hAnsi="思源黑体 CN Bold" w:cs="Times New Roman"/>
                <w:b/>
                <w:bCs/>
                <w:color w:val="1E7648"/>
                <w:sz w:val="28"/>
                <w:szCs w:val="28"/>
              </w:rPr>
            </w:pPr>
            <w:r w:rsidRPr="00811A1D">
              <w:rPr>
                <w:rFonts w:ascii="微软雅黑" w:eastAsia="微软雅黑" w:hAnsi="微软雅黑" w:cs="Times New Roman" w:hint="eastAsia"/>
                <w:b/>
                <w:bCs/>
                <w:noProof/>
                <w:color w:val="FFFFFF"/>
                <w:sz w:val="30"/>
                <w:szCs w:val="30"/>
              </w:rPr>
              <mc:AlternateContent>
                <mc:Choice Requires="wps">
                  <w:drawing>
                    <wp:anchor distT="0" distB="0" distL="114300" distR="114300" simplePos="0" relativeHeight="251663360" behindDoc="1" locked="0" layoutInCell="1" allowOverlap="1" wp14:anchorId="1B2F82FE" wp14:editId="08C1150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1B7AC4" id="矩形: 圆角 3" o:spid="_x0000_s1026" style="position:absolute;left:0;text-align:left;margin-left:-5.4pt;margin-top:3.45pt;width:12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" fillcolor="#f2f2f2" stroked="f" strokeweight="1pt">
                      <v:stroke joinstyle="miter"/>
                      <v:shadow on="t" color="black" opacity="26214f" origin="-.5,-.5" offset=".74836mm,.74836mm"/>
                      <w10:wrap anchorx="margin"/>
                    </v:roundrect>
                  </w:pict>
                </mc:Fallback>
              </mc:AlternateContent>
            </w:r>
            <w:r w:rsidRPr="00811A1D">
              <w:rPr>
                <w:rFonts w:ascii="思源黑体 CN Bold" w:eastAsia="思源黑体 CN Bold" w:hAnsi="思源黑体 CN Bold" w:cs="Times New Roman" w:hint="eastAsia"/>
                <w:b/>
                <w:bCs/>
                <w:color w:val="1E7648"/>
                <w:sz w:val="28"/>
                <w:szCs w:val="28"/>
              </w:rPr>
              <w:t>检测结果详细解读</w:t>
            </w:r>
          </w:p>
        </w:tc>
      </w:tr>
    </w:tbl>
    <w:p w14:paraId="4200C2C3" w14:textId="7FF496E0" w:rsidR="00ED2130" w:rsidRDefault="00ED2130" w:rsidP="00BF46EC">
      <w:pPr>
        <w:pStyle w:val="af4"/>
        <w:autoSpaceDE w:val="0"/>
        <w:autoSpaceDN w:val="0"/>
        <w:adjustRightInd w:val="0"/>
        <w:spacing w:line="480" w:lineRule="exact"/>
        <w:ind w:firstLineChars="0"/>
        <w:rPr>
          <w:rFonts w:ascii="Times New Roman" w:eastAsia="思源黑体 CN Normal" w:hAnsi="Times New Roman" w:cs="微软雅黑"/>
          <w:szCs w:val="21"/>
        </w:rPr>
      </w:pPr>
    </w:p>
    <w:p w14:paraId="6E058782" w14:textId="58498615" w:rsidR="0032786E" w:rsidRDefault="0032786E"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32786E">
        <w:rPr>
          <w:rFonts w:ascii="Times New Roman" w:eastAsia="思源黑体 CN Normal" w:hAnsi="Times New Roman" w:cs="微软雅黑"/>
          <w:szCs w:val="21"/>
          <w:highlight w:val="magenta"/>
        </w:rPr>
        <w:t xml:space="preserve">{%p if </w:t>
      </w:r>
      <w:proofErr w:type="spellStart"/>
      <w:r w:rsidRPr="0032786E">
        <w:rPr>
          <w:rFonts w:ascii="Times New Roman" w:eastAsia="思源黑体 CN Normal" w:hAnsi="Times New Roman" w:cs="微软雅黑"/>
          <w:szCs w:val="21"/>
          <w:highlight w:val="magenta"/>
        </w:rPr>
        <w:t>judge_brca_cnv</w:t>
      </w:r>
      <w:proofErr w:type="spellEnd"/>
      <w:r w:rsidRPr="0032786E">
        <w:rPr>
          <w:rFonts w:ascii="Times New Roman" w:eastAsia="思源黑体 CN Normal" w:hAnsi="Times New Roman" w:cs="微软雅黑"/>
          <w:szCs w:val="21"/>
          <w:highlight w:val="magenta"/>
        </w:rPr>
        <w:t xml:space="preserve"> == “</w:t>
      </w:r>
      <w:proofErr w:type="spellStart"/>
      <w:r w:rsidRPr="0032786E">
        <w:rPr>
          <w:rFonts w:ascii="Times New Roman" w:eastAsia="思源黑体 CN Normal" w:hAnsi="Times New Roman" w:cs="微软雅黑"/>
          <w:szCs w:val="21"/>
          <w:highlight w:val="magenta"/>
        </w:rPr>
        <w:t>mlpa</w:t>
      </w:r>
      <w:proofErr w:type="spellEnd"/>
      <w:r w:rsidRPr="0032786E">
        <w:rPr>
          <w:rFonts w:ascii="Times New Roman" w:eastAsia="思源黑体 CN Normal" w:hAnsi="Times New Roman" w:cs="微软雅黑"/>
          <w:szCs w:val="21"/>
          <w:highlight w:val="magenta"/>
        </w:rPr>
        <w:t>”%}</w:t>
      </w:r>
    </w:p>
    <w:p w14:paraId="20F238EC" w14:textId="5DE9D10B" w:rsidR="00B25C90"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szCs w:val="21"/>
          <w:highlight w:val="yellow"/>
        </w:rPr>
        <w:t>{%p if var_brca.snv_s.B1_L5 + var_brca.snv_s.B2_L5 + var_brca.mlpa_v2.B1_mlpa_L5 + var_brca.mlpa_v2.B2_mlpa_L5 + var_brca.snv_s.B1_L4 + var_brca.snv_s.B2_L4 + var_brca.mlpa_v2.B1_mlpa_L4 + var_brca.mlpa_v2.B2_mlpa_L4%}</w:t>
      </w:r>
    </w:p>
    <w:p w14:paraId="70C65199" w14:textId="00F70535" w:rsidR="00B25C90"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B25C90">
        <w:rPr>
          <w:rFonts w:ascii="Times New Roman" w:eastAsia="思源黑体 CN Normal" w:hAnsi="Times New Roman" w:cs="微软雅黑"/>
          <w:szCs w:val="21"/>
        </w:rPr>
        <w:t>{%p for a in var_brca.snv_s.B1_L5 + var_brca.snv_s.B2_L5 + var_brca.mlpa_v2.B1_mlpa_L5 + var_brca.mlpa_v2.B2_mlpa_L5 + var_brca.snv_s.B1_L4 + var_brca.snv_s.B2_L4 + var_brca.mlpa_v2.B1_mlpa_L4 + var_brca.mlpa_v2.B2_mlpa_L4%}</w:t>
      </w:r>
    </w:p>
    <w:p w14:paraId="567C3BF2" w14:textId="1DDEE241" w:rsid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本次实验检测到</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个</w:t>
      </w:r>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a.clinic_num_g</w:t>
      </w:r>
      <w:proofErr w:type="spellEnd"/>
      <w:r w:rsidR="00B25C90" w:rsidRPr="00B25C90">
        <w:rPr>
          <w:rFonts w:ascii="Times New Roman" w:eastAsia="思源黑体 CN Normal" w:hAnsi="Times New Roman" w:cs="微软雅黑" w:hint="eastAsia"/>
          <w:szCs w:val="21"/>
        </w:rPr>
        <w:t>==5%}</w:t>
      </w:r>
      <w:r w:rsidR="00A33E5F">
        <w:rPr>
          <w:rFonts w:ascii="Times New Roman" w:eastAsia="思源黑体 CN Normal" w:hAnsi="Times New Roman" w:cs="微软雅黑" w:hint="eastAsia"/>
          <w:szCs w:val="21"/>
        </w:rPr>
        <w:t>致病性变异</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elif</w:t>
      </w:r>
      <w:proofErr w:type="spellEnd"/>
      <w:r w:rsidR="00B25C90" w:rsidRPr="00B25C90">
        <w:rPr>
          <w:rFonts w:ascii="Times New Roman" w:eastAsia="思源黑体 CN Normal" w:hAnsi="Times New Roman" w:cs="微软雅黑" w:hint="eastAsia"/>
          <w:szCs w:val="21"/>
        </w:rPr>
        <w:t xml:space="preserve"> </w:t>
      </w:r>
      <w:proofErr w:type="spellStart"/>
      <w:r w:rsidR="00B25C90" w:rsidRPr="00B25C90">
        <w:rPr>
          <w:rFonts w:ascii="Times New Roman" w:eastAsia="思源黑体 CN Normal" w:hAnsi="Times New Roman" w:cs="微软雅黑" w:hint="eastAsia"/>
          <w:szCs w:val="21"/>
        </w:rPr>
        <w:t>a.clinic_num_g</w:t>
      </w:r>
      <w:proofErr w:type="spellEnd"/>
      <w:r w:rsidR="00B25C90" w:rsidRPr="00B25C90">
        <w:rPr>
          <w:rFonts w:ascii="Times New Roman" w:eastAsia="思源黑体 CN Normal" w:hAnsi="Times New Roman" w:cs="微软雅黑" w:hint="eastAsia"/>
          <w:szCs w:val="21"/>
        </w:rPr>
        <w:t>==4%}</w:t>
      </w:r>
      <w:r w:rsidR="00B25C90" w:rsidRPr="00B25C90">
        <w:rPr>
          <w:rFonts w:ascii="Times New Roman" w:eastAsia="思源黑体 CN Normal" w:hAnsi="Times New Roman" w:cs="微软雅黑" w:hint="eastAsia"/>
          <w:szCs w:val="21"/>
        </w:rPr>
        <w:t>疑似</w:t>
      </w:r>
      <w:r w:rsidR="00A33E5F">
        <w:rPr>
          <w:rFonts w:ascii="Times New Roman" w:eastAsia="思源黑体 CN Normal" w:hAnsi="Times New Roman" w:cs="微软雅黑" w:hint="eastAsia"/>
          <w:szCs w:val="21"/>
        </w:rPr>
        <w:t>致病性变异</w:t>
      </w:r>
      <w:r w:rsidR="00B25C90" w:rsidRPr="00B25C90">
        <w:rPr>
          <w:rFonts w:ascii="Times New Roman" w:eastAsia="思源黑体 CN Normal" w:hAnsi="Times New Roman" w:cs="微软雅黑" w:hint="eastAsia"/>
          <w:szCs w:val="21"/>
        </w:rPr>
        <w:t>{%endif%}</w:t>
      </w:r>
      <w:r w:rsidRPr="003A6271">
        <w:rPr>
          <w:rFonts w:ascii="Times New Roman" w:eastAsia="思源黑体 CN Normal" w:hAnsi="Times New Roman" w:cs="微软雅黑" w:hint="eastAsia"/>
          <w:szCs w:val="21"/>
        </w:rPr>
        <w:t>，为</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a.gene_symbol</w:t>
      </w:r>
      <w:proofErr w:type="spell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基因的</w:t>
      </w:r>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a.type</w:t>
      </w:r>
      <w:proofErr w:type="spellEnd"/>
      <w:r w:rsidR="00B25C90" w:rsidRPr="00B25C90">
        <w:rPr>
          <w:rFonts w:ascii="Times New Roman" w:eastAsia="思源黑体 CN Normal" w:hAnsi="Times New Roman" w:cs="微软雅黑" w:hint="eastAsia"/>
          <w:szCs w:val="21"/>
        </w:rPr>
        <w:t xml:space="preserve"> == </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Loss</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a.value</w:t>
      </w:r>
      <w:proofErr w:type="spellEnd"/>
      <w:r w:rsidR="00B25C90" w:rsidRPr="00B25C90">
        <w:rPr>
          <w:rFonts w:ascii="Times New Roman" w:eastAsia="思源黑体 CN Normal" w:hAnsi="Times New Roman" w:cs="微软雅黑" w:hint="eastAsia"/>
          <w:szCs w:val="21"/>
        </w:rPr>
        <w:t>}} del{%</w:t>
      </w:r>
      <w:proofErr w:type="spellStart"/>
      <w:r w:rsidR="00B25C90" w:rsidRPr="00B25C90">
        <w:rPr>
          <w:rFonts w:ascii="Times New Roman" w:eastAsia="思源黑体 CN Normal" w:hAnsi="Times New Roman" w:cs="微软雅黑" w:hint="eastAsia"/>
          <w:szCs w:val="21"/>
        </w:rPr>
        <w:t>elif</w:t>
      </w:r>
      <w:proofErr w:type="spellEnd"/>
      <w:r w:rsidR="00B25C90" w:rsidRPr="00B25C90">
        <w:rPr>
          <w:rFonts w:ascii="Times New Roman" w:eastAsia="思源黑体 CN Normal" w:hAnsi="Times New Roman" w:cs="微软雅黑" w:hint="eastAsia"/>
          <w:szCs w:val="21"/>
        </w:rPr>
        <w:t xml:space="preserve"> </w:t>
      </w:r>
      <w:proofErr w:type="spellStart"/>
      <w:r w:rsidR="00B25C90" w:rsidRPr="00B25C90">
        <w:rPr>
          <w:rFonts w:ascii="Times New Roman" w:eastAsia="思源黑体 CN Normal" w:hAnsi="Times New Roman" w:cs="微软雅黑" w:hint="eastAsia"/>
          <w:szCs w:val="21"/>
        </w:rPr>
        <w:t>a.type</w:t>
      </w:r>
      <w:proofErr w:type="spellEnd"/>
      <w:r w:rsidR="00B25C90" w:rsidRPr="00B25C90">
        <w:rPr>
          <w:rFonts w:ascii="Times New Roman" w:eastAsia="思源黑体 CN Normal" w:hAnsi="Times New Roman" w:cs="微软雅黑" w:hint="eastAsia"/>
          <w:szCs w:val="21"/>
        </w:rPr>
        <w:t xml:space="preserve"> == </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Gain</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a.value</w:t>
      </w:r>
      <w:proofErr w:type="spellEnd"/>
      <w:r w:rsidR="00B25C90" w:rsidRPr="00B25C90">
        <w:rPr>
          <w:rFonts w:ascii="Times New Roman" w:eastAsia="思源黑体 CN Normal" w:hAnsi="Times New Roman" w:cs="微软雅黑" w:hint="eastAsia"/>
          <w:szCs w:val="21"/>
        </w:rPr>
        <w:t>}} dup{%else%}{{</w:t>
      </w:r>
      <w:proofErr w:type="spellStart"/>
      <w:r w:rsidR="00B25C90" w:rsidRPr="00B25C90">
        <w:rPr>
          <w:rFonts w:ascii="Times New Roman" w:eastAsia="思源黑体 CN Normal" w:hAnsi="Times New Roman" w:cs="微软雅黑" w:hint="eastAsia"/>
          <w:szCs w:val="21"/>
        </w:rPr>
        <w:t>a.hgvs_c</w:t>
      </w:r>
      <w:proofErr w:type="spellEnd"/>
      <w:r w:rsidR="00B25C90" w:rsidRPr="00B25C90">
        <w:rPr>
          <w:rFonts w:ascii="Times New Roman" w:eastAsia="思源黑体 CN Normal" w:hAnsi="Times New Roman" w:cs="微软雅黑" w:hint="eastAsia"/>
          <w:szCs w:val="21"/>
        </w:rPr>
        <w:t xml:space="preserve">}}{%if </w:t>
      </w:r>
      <w:proofErr w:type="spellStart"/>
      <w:r w:rsidR="00B25C90" w:rsidRPr="00B25C90">
        <w:rPr>
          <w:rFonts w:ascii="Times New Roman" w:eastAsia="思源黑体 CN Normal" w:hAnsi="Times New Roman" w:cs="微软雅黑" w:hint="eastAsia"/>
          <w:szCs w:val="21"/>
        </w:rPr>
        <w:t>a.hgvs_p</w:t>
      </w:r>
      <w:proofErr w:type="spell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p.?</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proofErr w:type="spellStart"/>
      <w:r w:rsidR="00B25C90" w:rsidRPr="00B25C90">
        <w:rPr>
          <w:rFonts w:ascii="Times New Roman" w:eastAsia="思源黑体 CN Normal" w:hAnsi="Times New Roman" w:cs="微软雅黑" w:hint="eastAsia"/>
          <w:szCs w:val="21"/>
        </w:rPr>
        <w:t>a.hgvs_p</w:t>
      </w:r>
      <w:proofErr w:type="spellEnd"/>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hint="eastAsia"/>
          <w:szCs w:val="21"/>
        </w:rPr>
        <w:t>{%endif%}{%endif%}</w:t>
      </w:r>
      <w:r w:rsidRPr="003A6271">
        <w:rPr>
          <w:rFonts w:ascii="Times New Roman" w:eastAsia="思源黑体 CN Normal" w:hAnsi="Times New Roman" w:cs="微软雅黑" w:hint="eastAsia"/>
          <w:szCs w:val="21"/>
        </w:rPr>
        <w:t>，</w:t>
      </w:r>
      <w:r w:rsidR="00B25C90" w:rsidRPr="00B25C90">
        <w:rPr>
          <w:rFonts w:ascii="Times New Roman" w:eastAsia="思源黑体 CN Normal" w:hAnsi="Times New Roman" w:cs="微软雅黑"/>
          <w:szCs w:val="21"/>
        </w:rPr>
        <w:t>{{</w:t>
      </w:r>
      <w:proofErr w:type="spellStart"/>
      <w:r w:rsidR="00B25C90" w:rsidRPr="00B25C90">
        <w:rPr>
          <w:rFonts w:ascii="Times New Roman" w:eastAsia="思源黑体 CN Normal" w:hAnsi="Times New Roman" w:cs="微软雅黑"/>
          <w:szCs w:val="21"/>
        </w:rPr>
        <w:t>a.variant_desc_cn</w:t>
      </w:r>
      <w:proofErr w:type="spellEnd"/>
      <w:r w:rsidR="00B25C90" w:rsidRPr="00B25C90">
        <w:rPr>
          <w:rFonts w:ascii="Times New Roman" w:eastAsia="思源黑体 CN Normal" w:hAnsi="Times New Roman" w:cs="微软雅黑"/>
          <w:szCs w:val="21"/>
        </w:rPr>
        <w:t>}}{{</w:t>
      </w:r>
      <w:proofErr w:type="spellStart"/>
      <w:r w:rsidR="00B25C90" w:rsidRPr="00B25C90">
        <w:rPr>
          <w:rFonts w:ascii="Times New Roman" w:eastAsia="思源黑体 CN Normal" w:hAnsi="Times New Roman" w:cs="微软雅黑"/>
          <w:szCs w:val="21"/>
        </w:rPr>
        <w:t>a.variant_interpret_cn|e</w:t>
      </w:r>
      <w:proofErr w:type="spellEnd"/>
      <w:r w:rsidR="00B25C90" w:rsidRPr="00B25C90">
        <w:rPr>
          <w:rFonts w:ascii="Times New Roman" w:eastAsia="思源黑体 CN Normal" w:hAnsi="Times New Roman" w:cs="微软雅黑"/>
          <w:szCs w:val="21"/>
        </w:rPr>
        <w:t>}}</w:t>
      </w:r>
    </w:p>
    <w:p w14:paraId="5F9E41D8" w14:textId="61ED03DB" w:rsidR="00B25C90" w:rsidRPr="003A6271" w:rsidRDefault="00B25C90" w:rsidP="00B25C9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r>
        <w:rPr>
          <w:rFonts w:ascii="Times New Roman" w:eastAsia="思源黑体 CN Normal" w:hAnsi="Times New Roman" w:cs="微软雅黑" w:hint="eastAsia"/>
          <w:szCs w:val="21"/>
        </w:rPr>
        <w:t>}</w:t>
      </w:r>
    </w:p>
    <w:p w14:paraId="77148901" w14:textId="77777777" w:rsidR="003A6271" w:rsidRP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多项临床研究证明，该类患者可从</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抑制剂的治疗中获益。目前，</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或</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已批准多个</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抑制剂用于携带</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和</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基因有害或疑似有害突变的癌症患者的治疗；其中，奥拉帕利（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）、尼拉帕利（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）、鲁卡帕尼（</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）、氟唑帕利（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）、帕米帕利（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）获批用于卵巢癌患者的治疗；奥拉帕利（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）、他拉唑帕利（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）获批用于乳腺癌患者的治疗；奥拉帕利（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）获批用于前列腺癌和胰腺癌患者的治疗。</w:t>
      </w:r>
    </w:p>
    <w:p w14:paraId="69D8E040" w14:textId="77777777" w:rsidR="003A6271" w:rsidRPr="003A6271" w:rsidRDefault="003A6271" w:rsidP="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该变异为胚系突变，即患者直系亲属也有一定的概率携带该变异。对健康人群而言，携带有</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基因或</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基因致病性或疑似致病性突变会增加多种癌症的患病风险，因此建议您的直系亲属也进行</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基因的变异检测；对于检测出携带</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致病性或疑似致病性突变的健康人，建议进行相关遗传咨询，并定期进行体检，加强监控及预防。</w:t>
      </w:r>
    </w:p>
    <w:p w14:paraId="59972DBE" w14:textId="1A72C62A" w:rsidR="00ED2130" w:rsidRDefault="003A6271">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另外，本次实验还检测到其他一些突变信息（详见附录</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），基于数据库信息均为</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if</w:t>
      </w:r>
      <w:r w:rsidR="0085361B">
        <w:rPr>
          <w:rFonts w:ascii="Times New Roman" w:eastAsia="思源黑体 CN Normal" w:hAnsi="Times New Roman" w:cs="微软雅黑"/>
          <w:szCs w:val="21"/>
        </w:rPr>
        <w:t xml:space="preserve"> </w:t>
      </w:r>
      <w:r w:rsidR="0085361B" w:rsidRPr="00B25C90">
        <w:rPr>
          <w:rFonts w:ascii="Times New Roman" w:eastAsia="思源黑体 CN Normal" w:hAnsi="Times New Roman" w:cs="微软雅黑"/>
          <w:szCs w:val="21"/>
        </w:rPr>
        <w:t>var_brca.snv_s.B1_L3 + var_brca.snv_s.B2_L3 + var_brca.mlpa_v2.B1_mlpa_L3 + var_brca.mlpa_v2.B2_mlpa_L3</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意义不明确变异、</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endif</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 xml:space="preserve">%if </w:t>
      </w:r>
      <w:r w:rsidR="0085361B" w:rsidRPr="00B25C90">
        <w:rPr>
          <w:rFonts w:ascii="Times New Roman" w:eastAsia="思源黑体 CN Normal" w:hAnsi="Times New Roman" w:cs="微软雅黑"/>
          <w:szCs w:val="21"/>
        </w:rPr>
        <w:t>var_brca.snv_s.B1_L2+var_brca.snv_s.B2_L2 + var_brca.mlpa_v2.B1_mlpa_L2 + var_brca.mlpa_v2.B2_mlpa_L2</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疑似良性变异、</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endif</w:t>
      </w:r>
      <w:r w:rsidR="0085361B">
        <w:rPr>
          <w:rFonts w:ascii="Times New Roman" w:eastAsia="思源黑体 CN Normal" w:hAnsi="Times New Roman" w:cs="微软雅黑"/>
          <w:szCs w:val="21"/>
        </w:rPr>
        <w:t>%</w:t>
      </w:r>
      <w:r w:rsidR="0085361B">
        <w:rPr>
          <w:rFonts w:ascii="Times New Roman" w:eastAsia="思源黑体 CN Normal" w:hAnsi="Times New Roman" w:cs="微软雅黑" w:hint="eastAsia"/>
          <w:szCs w:val="21"/>
        </w:rPr>
        <w:t>}</w:t>
      </w:r>
      <w:r w:rsidR="0085361B">
        <w:rPr>
          <w:rFonts w:ascii="Times New Roman" w:eastAsia="思源黑体 CN Normal" w:hAnsi="Times New Roman" w:cs="微软雅黑" w:hint="eastAsia"/>
          <w:szCs w:val="21"/>
        </w:rPr>
        <w:t>良性变异</w:t>
      </w:r>
      <w:r w:rsidRPr="003A6271">
        <w:rPr>
          <w:rFonts w:ascii="Times New Roman" w:eastAsia="思源黑体 CN Normal" w:hAnsi="Times New Roman" w:cs="微软雅黑" w:hint="eastAsia"/>
          <w:szCs w:val="21"/>
        </w:rPr>
        <w:t>。根据美国医学遗传学会（</w:t>
      </w:r>
      <w:r w:rsidRPr="003A6271">
        <w:rPr>
          <w:rFonts w:ascii="Times New Roman" w:eastAsia="思源黑体 CN Normal" w:hAnsi="Times New Roman" w:cs="微软雅黑" w:hint="eastAsia"/>
          <w:szCs w:val="21"/>
        </w:rPr>
        <w:t>American Board of Medical Genetics</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ACMG</w:t>
      </w:r>
      <w:r w:rsidRPr="003A6271">
        <w:rPr>
          <w:rFonts w:ascii="Times New Roman" w:eastAsia="思源黑体 CN Normal" w:hAnsi="Times New Roman" w:cs="微软雅黑" w:hint="eastAsia"/>
          <w:szCs w:val="21"/>
        </w:rPr>
        <w:t>）近年发布的标准和指南（参考文献</w:t>
      </w:r>
      <w:r w:rsidRPr="003A6271">
        <w:rPr>
          <w:rFonts w:ascii="Times New Roman" w:eastAsia="思源黑体 CN Normal" w:hAnsi="Times New Roman" w:cs="微软雅黑" w:hint="eastAsia"/>
          <w:szCs w:val="21"/>
        </w:rPr>
        <w:t>PMID:23887774</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PMID:25741868</w:t>
      </w:r>
      <w:r w:rsidRPr="003A6271">
        <w:rPr>
          <w:rFonts w:ascii="Times New Roman" w:eastAsia="思源黑体 CN Normal" w:hAnsi="Times New Roman" w:cs="微软雅黑" w:hint="eastAsia"/>
          <w:szCs w:val="21"/>
        </w:rPr>
        <w:t>），目前普遍</w:t>
      </w:r>
      <w:r w:rsidRPr="003A6271">
        <w:rPr>
          <w:rFonts w:ascii="Times New Roman" w:eastAsia="思源黑体 CN Normal" w:hAnsi="Times New Roman" w:cs="微软雅黑" w:hint="eastAsia"/>
          <w:szCs w:val="21"/>
        </w:rPr>
        <w:lastRenderedPageBreak/>
        <w:t>认为，如果一个基因变异在人群中的突变频率在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或以上（每</w:t>
      </w:r>
      <w:r w:rsidRPr="003A6271">
        <w:rPr>
          <w:rFonts w:ascii="Times New Roman" w:eastAsia="思源黑体 CN Normal" w:hAnsi="Times New Roman" w:cs="微软雅黑" w:hint="eastAsia"/>
          <w:szCs w:val="21"/>
        </w:rPr>
        <w:t>100</w:t>
      </w:r>
      <w:r w:rsidRPr="003A6271">
        <w:rPr>
          <w:rFonts w:ascii="Times New Roman" w:eastAsia="思源黑体 CN Normal" w:hAnsi="Times New Roman" w:cs="微软雅黑" w:hint="eastAsia"/>
          <w:szCs w:val="21"/>
        </w:rPr>
        <w:t>人中携带有该基因突变的人数在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0EECAC61" w14:textId="48EFE173" w:rsidR="007618D3" w:rsidRPr="00860540" w:rsidRDefault="00F22070" w:rsidP="0086054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yellow"/>
        </w:rPr>
        <w:t>{</w:t>
      </w:r>
      <w:r w:rsidRPr="001C3088">
        <w:rPr>
          <w:rFonts w:ascii="Times New Roman" w:eastAsia="思源黑体 CN Normal" w:hAnsi="Times New Roman" w:cs="微软雅黑"/>
          <w:szCs w:val="21"/>
          <w:highlight w:val="yellow"/>
        </w:rPr>
        <w:t>%p else%}</w:t>
      </w:r>
    </w:p>
    <w:p w14:paraId="43A054C7" w14:textId="510F897F" w:rsidR="007618D3" w:rsidRDefault="007618D3">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7618D3">
        <w:rPr>
          <w:rFonts w:ascii="Times New Roman" w:eastAsia="思源黑体 CN Normal" w:hAnsi="Times New Roman" w:cs="微软雅黑" w:hint="eastAsia"/>
          <w:szCs w:val="21"/>
        </w:rPr>
        <w:t>本次实验检测到一些突变信息（详见附录</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），基于数据库信息均为</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if</w:t>
      </w:r>
      <w:r w:rsidR="00CD7F60">
        <w:rPr>
          <w:rFonts w:ascii="Times New Roman" w:eastAsia="思源黑体 CN Normal" w:hAnsi="Times New Roman" w:cs="微软雅黑"/>
          <w:szCs w:val="21"/>
        </w:rPr>
        <w:t xml:space="preserve"> </w:t>
      </w:r>
      <w:r w:rsidR="00CD7F60" w:rsidRPr="00B25C90">
        <w:rPr>
          <w:rFonts w:ascii="Times New Roman" w:eastAsia="思源黑体 CN Normal" w:hAnsi="Times New Roman" w:cs="微软雅黑"/>
          <w:szCs w:val="21"/>
        </w:rPr>
        <w:t>var_brca.snv_s.B1_L3 + var_brca.snv_s.B2_L3 + var_brca.mlpa_v2.B1_mlpa_L3 + var_brca.mlpa_v2.B2_mlpa_L3</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意义不明确变异、</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endif</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 xml:space="preserve">%if </w:t>
      </w:r>
      <w:r w:rsidR="00CD7F60" w:rsidRPr="00B25C90">
        <w:rPr>
          <w:rFonts w:ascii="Times New Roman" w:eastAsia="思源黑体 CN Normal" w:hAnsi="Times New Roman" w:cs="微软雅黑"/>
          <w:szCs w:val="21"/>
        </w:rPr>
        <w:t>var_brca.snv_s.B1_L2+var_brca.snv_s.B2_L2 + var_brca.mlpa_v2.B1_mlpa_L2 + var_brca.mlpa_v2.B2_mlpa_L2</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疑似良性变异、</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endif</w:t>
      </w:r>
      <w:r w:rsidR="00CD7F60">
        <w:rPr>
          <w:rFonts w:ascii="Times New Roman" w:eastAsia="思源黑体 CN Normal" w:hAnsi="Times New Roman" w:cs="微软雅黑"/>
          <w:szCs w:val="21"/>
        </w:rPr>
        <w:t>%</w:t>
      </w:r>
      <w:r w:rsidR="00CD7F60">
        <w:rPr>
          <w:rFonts w:ascii="Times New Roman" w:eastAsia="思源黑体 CN Normal" w:hAnsi="Times New Roman" w:cs="微软雅黑" w:hint="eastAsia"/>
          <w:szCs w:val="21"/>
        </w:rPr>
        <w:t>}</w:t>
      </w:r>
      <w:r w:rsidR="00CD7F60">
        <w:rPr>
          <w:rFonts w:ascii="Times New Roman" w:eastAsia="思源黑体 CN Normal" w:hAnsi="Times New Roman" w:cs="微软雅黑" w:hint="eastAsia"/>
          <w:szCs w:val="21"/>
        </w:rPr>
        <w:t>良性变异</w:t>
      </w:r>
      <w:r w:rsidRPr="007618D3">
        <w:rPr>
          <w:rFonts w:ascii="Times New Roman" w:eastAsia="思源黑体 CN Normal" w:hAnsi="Times New Roman" w:cs="微软雅黑" w:hint="eastAsia"/>
          <w:szCs w:val="21"/>
        </w:rPr>
        <w:t>。根据美国医学遗传学会（</w:t>
      </w:r>
      <w:r w:rsidRPr="007618D3">
        <w:rPr>
          <w:rFonts w:ascii="Times New Roman" w:eastAsia="思源黑体 CN Normal" w:hAnsi="Times New Roman" w:cs="微软雅黑" w:hint="eastAsia"/>
          <w:szCs w:val="21"/>
        </w:rPr>
        <w:t>American Board of Medical Genetics</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ACMG</w:t>
      </w:r>
      <w:r w:rsidRPr="007618D3">
        <w:rPr>
          <w:rFonts w:ascii="Times New Roman" w:eastAsia="思源黑体 CN Normal" w:hAnsi="Times New Roman" w:cs="微软雅黑" w:hint="eastAsia"/>
          <w:szCs w:val="21"/>
        </w:rPr>
        <w:t>）近年发布的标准和指南（参考文献</w:t>
      </w:r>
      <w:r w:rsidRPr="007618D3">
        <w:rPr>
          <w:rFonts w:ascii="Times New Roman" w:eastAsia="思源黑体 CN Normal" w:hAnsi="Times New Roman" w:cs="微软雅黑" w:hint="eastAsia"/>
          <w:szCs w:val="21"/>
        </w:rPr>
        <w:t>PMID:23887774</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PMID:25741868</w:t>
      </w:r>
      <w:r w:rsidRPr="007618D3">
        <w:rPr>
          <w:rFonts w:ascii="Times New Roman" w:eastAsia="思源黑体 CN Normal" w:hAnsi="Times New Roman" w:cs="微软雅黑" w:hint="eastAsia"/>
          <w:szCs w:val="21"/>
        </w:rPr>
        <w:t>），目前普遍认为，如果一个基因变异在人群中的突变频率在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或以上（每</w:t>
      </w:r>
      <w:r w:rsidRPr="007618D3">
        <w:rPr>
          <w:rFonts w:ascii="Times New Roman" w:eastAsia="思源黑体 CN Normal" w:hAnsi="Times New Roman" w:cs="微软雅黑" w:hint="eastAsia"/>
          <w:szCs w:val="21"/>
        </w:rPr>
        <w:t>100</w:t>
      </w:r>
      <w:r w:rsidRPr="007618D3">
        <w:rPr>
          <w:rFonts w:ascii="Times New Roman" w:eastAsia="思源黑体 CN Normal" w:hAnsi="Times New Roman" w:cs="微软雅黑" w:hint="eastAsia"/>
          <w:szCs w:val="21"/>
        </w:rPr>
        <w:t>人中携带有该基因突变的人数在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51102101" w14:textId="668722B3" w:rsidR="00ED2130" w:rsidRDefault="00860540" w:rsidP="00860540">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yellow"/>
        </w:rPr>
        <w:t>{</w:t>
      </w:r>
      <w:r w:rsidRPr="001C3088">
        <w:rPr>
          <w:rFonts w:ascii="Times New Roman" w:eastAsia="思源黑体 CN Normal" w:hAnsi="Times New Roman" w:cs="微软雅黑"/>
          <w:szCs w:val="21"/>
          <w:highlight w:val="yellow"/>
        </w:rPr>
        <w:t>%p endif%}</w:t>
      </w:r>
    </w:p>
    <w:p w14:paraId="00E586B5" w14:textId="5F6DD897"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highlight w:val="magenta"/>
        </w:rPr>
      </w:pPr>
      <w:r w:rsidRPr="0032786E">
        <w:rPr>
          <w:rFonts w:ascii="Times New Roman" w:eastAsia="思源黑体 CN Normal" w:hAnsi="Times New Roman" w:cs="微软雅黑" w:hint="eastAsia"/>
          <w:szCs w:val="21"/>
          <w:highlight w:val="magenta"/>
        </w:rPr>
        <w:t>{</w:t>
      </w:r>
      <w:r w:rsidRPr="0032786E">
        <w:rPr>
          <w:rFonts w:ascii="Times New Roman" w:eastAsia="思源黑体 CN Normal" w:hAnsi="Times New Roman" w:cs="微软雅黑"/>
          <w:szCs w:val="21"/>
          <w:highlight w:val="magenta"/>
        </w:rPr>
        <w:t>%p else%}</w:t>
      </w:r>
    </w:p>
    <w:p w14:paraId="68EEA78F" w14:textId="063CD1C0"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szCs w:val="21"/>
          <w:highlight w:val="green"/>
        </w:rPr>
        <w:t>{%p if var_brca.snv_s.B1_L5 + var_brca.snv_s.B2_L5 + var_brca.gcnv_v2.B1_gcnv_L5 + var_brca.gcnv_v2.B2_gcnv_L5 + var_brca.snv_s.B1_L4 + var_brca.snv_s.B2_L4 + var_brca.gcnv_v2.B1_gcnv_L4 + var_brca.gcnv_v2.B2_gcnv_L4%}</w:t>
      </w:r>
    </w:p>
    <w:p w14:paraId="269EFFFA" w14:textId="6924A7E1"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B25C90">
        <w:rPr>
          <w:rFonts w:ascii="Times New Roman" w:eastAsia="思源黑体 CN Normal" w:hAnsi="Times New Roman" w:cs="微软雅黑"/>
          <w:szCs w:val="21"/>
        </w:rPr>
        <w:t xml:space="preserve">{%p for a in </w:t>
      </w:r>
      <w:r w:rsidRPr="0032786E">
        <w:rPr>
          <w:rFonts w:ascii="Times New Roman" w:eastAsia="思源黑体 CN Normal" w:hAnsi="Times New Roman" w:cs="微软雅黑"/>
          <w:szCs w:val="21"/>
        </w:rPr>
        <w:t>var_brca.snv_s.B1_L5 + var_brca.snv_s.B2_L5 + var_brca.gcnv_v2.B1_gcnv_L5 + var_brca.gcnv_v2.B2_gcnv_L5 + var_brca.snv_s.B1_L4 + var_brca.snv_s.B2_L4 + var_brca.gcnv_v2.B1_gcnv_L4 + var_brca.gcnv_v2.B2_gcnv_L4</w:t>
      </w:r>
      <w:r w:rsidRPr="00B25C90">
        <w:rPr>
          <w:rFonts w:ascii="Times New Roman" w:eastAsia="思源黑体 CN Normal" w:hAnsi="Times New Roman" w:cs="微软雅黑"/>
          <w:szCs w:val="21"/>
        </w:rPr>
        <w:t>%}</w:t>
      </w:r>
    </w:p>
    <w:p w14:paraId="67EA8B1A" w14:textId="77777777" w:rsidR="009B71C7" w:rsidRDefault="009B71C7" w:rsidP="009B71C7">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本次实验检测到</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个</w:t>
      </w:r>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a.clinic_num_g</w:t>
      </w:r>
      <w:proofErr w:type="spellEnd"/>
      <w:r w:rsidRPr="00B25C90">
        <w:rPr>
          <w:rFonts w:ascii="Times New Roman" w:eastAsia="思源黑体 CN Normal" w:hAnsi="Times New Roman" w:cs="微软雅黑" w:hint="eastAsia"/>
          <w:szCs w:val="21"/>
        </w:rPr>
        <w:t>==5%}</w:t>
      </w:r>
      <w:r>
        <w:rPr>
          <w:rFonts w:ascii="Times New Roman" w:eastAsia="思源黑体 CN Normal" w:hAnsi="Times New Roman" w:cs="微软雅黑" w:hint="eastAsia"/>
          <w:szCs w:val="21"/>
        </w:rPr>
        <w:t>致病性变异</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elif</w:t>
      </w:r>
      <w:proofErr w:type="spellEnd"/>
      <w:r w:rsidRPr="00B25C90">
        <w:rPr>
          <w:rFonts w:ascii="Times New Roman" w:eastAsia="思源黑体 CN Normal" w:hAnsi="Times New Roman" w:cs="微软雅黑" w:hint="eastAsia"/>
          <w:szCs w:val="21"/>
        </w:rPr>
        <w:t xml:space="preserve"> </w:t>
      </w:r>
      <w:proofErr w:type="spellStart"/>
      <w:r w:rsidRPr="00B25C90">
        <w:rPr>
          <w:rFonts w:ascii="Times New Roman" w:eastAsia="思源黑体 CN Normal" w:hAnsi="Times New Roman" w:cs="微软雅黑" w:hint="eastAsia"/>
          <w:szCs w:val="21"/>
        </w:rPr>
        <w:t>a.clinic_num_g</w:t>
      </w:r>
      <w:proofErr w:type="spellEnd"/>
      <w:r w:rsidRPr="00B25C90">
        <w:rPr>
          <w:rFonts w:ascii="Times New Roman" w:eastAsia="思源黑体 CN Normal" w:hAnsi="Times New Roman" w:cs="微软雅黑" w:hint="eastAsia"/>
          <w:szCs w:val="21"/>
        </w:rPr>
        <w:t>==4%}</w:t>
      </w:r>
      <w:r w:rsidRPr="00B25C90">
        <w:rPr>
          <w:rFonts w:ascii="Times New Roman" w:eastAsia="思源黑体 CN Normal" w:hAnsi="Times New Roman" w:cs="微软雅黑" w:hint="eastAsia"/>
          <w:szCs w:val="21"/>
        </w:rPr>
        <w:t>疑似</w:t>
      </w:r>
      <w:r>
        <w:rPr>
          <w:rFonts w:ascii="Times New Roman" w:eastAsia="思源黑体 CN Normal" w:hAnsi="Times New Roman" w:cs="微软雅黑" w:hint="eastAsia"/>
          <w:szCs w:val="21"/>
        </w:rPr>
        <w:t>致病性变异</w:t>
      </w:r>
      <w:r w:rsidRPr="00B25C90">
        <w:rPr>
          <w:rFonts w:ascii="Times New Roman" w:eastAsia="思源黑体 CN Normal" w:hAnsi="Times New Roman" w:cs="微软雅黑" w:hint="eastAsia"/>
          <w:szCs w:val="21"/>
        </w:rPr>
        <w:t>{%endif%}</w:t>
      </w:r>
      <w:r w:rsidRPr="003A6271">
        <w:rPr>
          <w:rFonts w:ascii="Times New Roman" w:eastAsia="思源黑体 CN Normal" w:hAnsi="Times New Roman" w:cs="微软雅黑" w:hint="eastAsia"/>
          <w:szCs w:val="21"/>
        </w:rPr>
        <w:t>，为</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a.gene_symbol</w:t>
      </w:r>
      <w:proofErr w:type="spell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基因的</w:t>
      </w:r>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a.type</w:t>
      </w:r>
      <w:proofErr w:type="spellEnd"/>
      <w:r w:rsidRPr="00B25C90">
        <w:rPr>
          <w:rFonts w:ascii="Times New Roman" w:eastAsia="思源黑体 CN Normal" w:hAnsi="Times New Roman" w:cs="微软雅黑" w:hint="eastAsia"/>
          <w:szCs w:val="21"/>
        </w:rPr>
        <w:t xml:space="preserve"> == </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Loss</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a.value</w:t>
      </w:r>
      <w:proofErr w:type="spellEnd"/>
      <w:r w:rsidRPr="00B25C90">
        <w:rPr>
          <w:rFonts w:ascii="Times New Roman" w:eastAsia="思源黑体 CN Normal" w:hAnsi="Times New Roman" w:cs="微软雅黑" w:hint="eastAsia"/>
          <w:szCs w:val="21"/>
        </w:rPr>
        <w:t>}} del{%</w:t>
      </w:r>
      <w:proofErr w:type="spellStart"/>
      <w:r w:rsidRPr="00B25C90">
        <w:rPr>
          <w:rFonts w:ascii="Times New Roman" w:eastAsia="思源黑体 CN Normal" w:hAnsi="Times New Roman" w:cs="微软雅黑" w:hint="eastAsia"/>
          <w:szCs w:val="21"/>
        </w:rPr>
        <w:t>elif</w:t>
      </w:r>
      <w:proofErr w:type="spellEnd"/>
      <w:r w:rsidRPr="00B25C90">
        <w:rPr>
          <w:rFonts w:ascii="Times New Roman" w:eastAsia="思源黑体 CN Normal" w:hAnsi="Times New Roman" w:cs="微软雅黑" w:hint="eastAsia"/>
          <w:szCs w:val="21"/>
        </w:rPr>
        <w:t xml:space="preserve"> </w:t>
      </w:r>
      <w:proofErr w:type="spellStart"/>
      <w:r w:rsidRPr="00B25C90">
        <w:rPr>
          <w:rFonts w:ascii="Times New Roman" w:eastAsia="思源黑体 CN Normal" w:hAnsi="Times New Roman" w:cs="微软雅黑" w:hint="eastAsia"/>
          <w:szCs w:val="21"/>
        </w:rPr>
        <w:t>a.type</w:t>
      </w:r>
      <w:proofErr w:type="spellEnd"/>
      <w:r w:rsidRPr="00B25C90">
        <w:rPr>
          <w:rFonts w:ascii="Times New Roman" w:eastAsia="思源黑体 CN Normal" w:hAnsi="Times New Roman" w:cs="微软雅黑" w:hint="eastAsia"/>
          <w:szCs w:val="21"/>
        </w:rPr>
        <w:t xml:space="preserve"> == </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Gain</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a.value</w:t>
      </w:r>
      <w:proofErr w:type="spellEnd"/>
      <w:r w:rsidRPr="00B25C90">
        <w:rPr>
          <w:rFonts w:ascii="Times New Roman" w:eastAsia="思源黑体 CN Normal" w:hAnsi="Times New Roman" w:cs="微软雅黑" w:hint="eastAsia"/>
          <w:szCs w:val="21"/>
        </w:rPr>
        <w:t>}} dup{%else%}{{</w:t>
      </w:r>
      <w:proofErr w:type="spellStart"/>
      <w:r w:rsidRPr="00B25C90">
        <w:rPr>
          <w:rFonts w:ascii="Times New Roman" w:eastAsia="思源黑体 CN Normal" w:hAnsi="Times New Roman" w:cs="微软雅黑" w:hint="eastAsia"/>
          <w:szCs w:val="21"/>
        </w:rPr>
        <w:t>a.hgvs_c</w:t>
      </w:r>
      <w:proofErr w:type="spellEnd"/>
      <w:r w:rsidRPr="00B25C90">
        <w:rPr>
          <w:rFonts w:ascii="Times New Roman" w:eastAsia="思源黑体 CN Normal" w:hAnsi="Times New Roman" w:cs="微软雅黑" w:hint="eastAsia"/>
          <w:szCs w:val="21"/>
        </w:rPr>
        <w:t xml:space="preserve">}}{%if </w:t>
      </w:r>
      <w:proofErr w:type="spellStart"/>
      <w:r w:rsidRPr="00B25C90">
        <w:rPr>
          <w:rFonts w:ascii="Times New Roman" w:eastAsia="思源黑体 CN Normal" w:hAnsi="Times New Roman" w:cs="微软雅黑" w:hint="eastAsia"/>
          <w:szCs w:val="21"/>
        </w:rPr>
        <w:t>a.hgvs_p</w:t>
      </w:r>
      <w:proofErr w:type="spell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p.?</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proofErr w:type="spellStart"/>
      <w:r w:rsidRPr="00B25C90">
        <w:rPr>
          <w:rFonts w:ascii="Times New Roman" w:eastAsia="思源黑体 CN Normal" w:hAnsi="Times New Roman" w:cs="微软雅黑" w:hint="eastAsia"/>
          <w:szCs w:val="21"/>
        </w:rPr>
        <w:t>a.hgvs_p</w:t>
      </w:r>
      <w:proofErr w:type="spellEnd"/>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w:t>
      </w:r>
      <w:r w:rsidRPr="00B25C90">
        <w:rPr>
          <w:rFonts w:ascii="Times New Roman" w:eastAsia="思源黑体 CN Normal" w:hAnsi="Times New Roman" w:cs="微软雅黑" w:hint="eastAsia"/>
          <w:szCs w:val="21"/>
        </w:rPr>
        <w:t>{%endif%}{%endif%}</w:t>
      </w:r>
      <w:r w:rsidRPr="003A6271">
        <w:rPr>
          <w:rFonts w:ascii="Times New Roman" w:eastAsia="思源黑体 CN Normal" w:hAnsi="Times New Roman" w:cs="微软雅黑" w:hint="eastAsia"/>
          <w:szCs w:val="21"/>
        </w:rPr>
        <w:t>，</w:t>
      </w:r>
      <w:r w:rsidRPr="00B25C90">
        <w:rPr>
          <w:rFonts w:ascii="Times New Roman" w:eastAsia="思源黑体 CN Normal" w:hAnsi="Times New Roman" w:cs="微软雅黑"/>
          <w:szCs w:val="21"/>
        </w:rPr>
        <w:t>{{</w:t>
      </w:r>
      <w:proofErr w:type="spellStart"/>
      <w:r w:rsidRPr="00B25C90">
        <w:rPr>
          <w:rFonts w:ascii="Times New Roman" w:eastAsia="思源黑体 CN Normal" w:hAnsi="Times New Roman" w:cs="微软雅黑"/>
          <w:szCs w:val="21"/>
        </w:rPr>
        <w:t>a.variant_desc_cn</w:t>
      </w:r>
      <w:proofErr w:type="spellEnd"/>
      <w:r w:rsidRPr="00B25C90">
        <w:rPr>
          <w:rFonts w:ascii="Times New Roman" w:eastAsia="思源黑体 CN Normal" w:hAnsi="Times New Roman" w:cs="微软雅黑"/>
          <w:szCs w:val="21"/>
        </w:rPr>
        <w:t>}}{{</w:t>
      </w:r>
      <w:proofErr w:type="spellStart"/>
      <w:r w:rsidRPr="00B25C90">
        <w:rPr>
          <w:rFonts w:ascii="Times New Roman" w:eastAsia="思源黑体 CN Normal" w:hAnsi="Times New Roman" w:cs="微软雅黑"/>
          <w:szCs w:val="21"/>
        </w:rPr>
        <w:t>a.variant_interpret_cn|e</w:t>
      </w:r>
      <w:proofErr w:type="spellEnd"/>
      <w:r w:rsidRPr="00B25C90">
        <w:rPr>
          <w:rFonts w:ascii="Times New Roman" w:eastAsia="思源黑体 CN Normal" w:hAnsi="Times New Roman" w:cs="微软雅黑"/>
          <w:szCs w:val="21"/>
        </w:rPr>
        <w:t>}}</w:t>
      </w:r>
    </w:p>
    <w:p w14:paraId="68FF1C3B" w14:textId="77777777" w:rsidR="0032786E" w:rsidRPr="003A6271"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Pr>
          <w:rFonts w:ascii="Times New Roman" w:eastAsia="思源黑体 CN Normal" w:hAnsi="Times New Roman" w:cs="微软雅黑" w:hint="eastAsia"/>
          <w:szCs w:val="21"/>
        </w:rPr>
        <w:t>{%</w:t>
      </w:r>
      <w:r>
        <w:rPr>
          <w:rFonts w:ascii="Times New Roman" w:eastAsia="思源黑体 CN Normal" w:hAnsi="Times New Roman" w:cs="微软雅黑"/>
          <w:szCs w:val="21"/>
        </w:rPr>
        <w:t xml:space="preserve">p </w:t>
      </w:r>
      <w:proofErr w:type="spellStart"/>
      <w:r>
        <w:rPr>
          <w:rFonts w:ascii="Times New Roman" w:eastAsia="思源黑体 CN Normal" w:hAnsi="Times New Roman" w:cs="微软雅黑"/>
          <w:szCs w:val="21"/>
        </w:rPr>
        <w:t>endfor</w:t>
      </w:r>
      <w:proofErr w:type="spellEnd"/>
      <w:r>
        <w:rPr>
          <w:rFonts w:ascii="Times New Roman" w:eastAsia="思源黑体 CN Normal" w:hAnsi="Times New Roman" w:cs="微软雅黑"/>
          <w:szCs w:val="21"/>
        </w:rPr>
        <w:t>%</w:t>
      </w:r>
      <w:r>
        <w:rPr>
          <w:rFonts w:ascii="Times New Roman" w:eastAsia="思源黑体 CN Normal" w:hAnsi="Times New Roman" w:cs="微软雅黑" w:hint="eastAsia"/>
          <w:szCs w:val="21"/>
        </w:rPr>
        <w:t>}</w:t>
      </w:r>
    </w:p>
    <w:p w14:paraId="1DEAED3C" w14:textId="77777777" w:rsidR="0032786E" w:rsidRPr="003A6271"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多项临床研究证明，该类患者可从</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抑制剂的治疗中获益。目前，</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或</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已批准多个</w:t>
      </w:r>
      <w:r w:rsidRPr="003A6271">
        <w:rPr>
          <w:rFonts w:ascii="Times New Roman" w:eastAsia="思源黑体 CN Normal" w:hAnsi="Times New Roman" w:cs="微软雅黑" w:hint="eastAsia"/>
          <w:szCs w:val="21"/>
        </w:rPr>
        <w:t>PARP</w:t>
      </w:r>
      <w:r w:rsidRPr="003A6271">
        <w:rPr>
          <w:rFonts w:ascii="Times New Roman" w:eastAsia="思源黑体 CN Normal" w:hAnsi="Times New Roman" w:cs="微软雅黑" w:hint="eastAsia"/>
          <w:szCs w:val="21"/>
        </w:rPr>
        <w:t>抑制剂用于携带</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和</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基因有害或疑似有害突变的癌症患者的治疗；其中，奥拉帕利（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）、尼拉帕利（</w:t>
      </w:r>
      <w:r w:rsidRPr="003A6271">
        <w:rPr>
          <w:rFonts w:ascii="Times New Roman" w:eastAsia="思源黑体 CN Normal" w:hAnsi="Times New Roman" w:cs="微软雅黑" w:hint="eastAsia"/>
          <w:szCs w:val="21"/>
        </w:rPr>
        <w:t>FDA/NMPA</w:t>
      </w:r>
      <w:r w:rsidRPr="003A6271">
        <w:rPr>
          <w:rFonts w:ascii="Times New Roman" w:eastAsia="思源黑体 CN Normal" w:hAnsi="Times New Roman" w:cs="微软雅黑" w:hint="eastAsia"/>
          <w:szCs w:val="21"/>
        </w:rPr>
        <w:t>）、鲁卡帕尼（</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）、氟唑帕利（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）、帕米帕利（</w:t>
      </w:r>
      <w:r w:rsidRPr="003A6271">
        <w:rPr>
          <w:rFonts w:ascii="Times New Roman" w:eastAsia="思源黑体 CN Normal" w:hAnsi="Times New Roman" w:cs="微软雅黑" w:hint="eastAsia"/>
          <w:szCs w:val="21"/>
        </w:rPr>
        <w:t>NMPA</w:t>
      </w:r>
      <w:r w:rsidRPr="003A6271">
        <w:rPr>
          <w:rFonts w:ascii="Times New Roman" w:eastAsia="思源黑体 CN Normal" w:hAnsi="Times New Roman" w:cs="微软雅黑" w:hint="eastAsia"/>
          <w:szCs w:val="21"/>
        </w:rPr>
        <w:t>）获批用于卵巢癌患者的治疗；奥拉帕利（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）、他拉唑帕利（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）获批用于乳腺癌患者的治疗；奥拉帕利（</w:t>
      </w:r>
      <w:r w:rsidRPr="003A6271">
        <w:rPr>
          <w:rFonts w:ascii="Times New Roman" w:eastAsia="思源黑体 CN Normal" w:hAnsi="Times New Roman" w:cs="微软雅黑" w:hint="eastAsia"/>
          <w:szCs w:val="21"/>
        </w:rPr>
        <w:t>FDA</w:t>
      </w:r>
      <w:r w:rsidRPr="003A6271">
        <w:rPr>
          <w:rFonts w:ascii="Times New Roman" w:eastAsia="思源黑体 CN Normal" w:hAnsi="Times New Roman" w:cs="微软雅黑" w:hint="eastAsia"/>
          <w:szCs w:val="21"/>
        </w:rPr>
        <w:t>）获批用于前列腺癌和胰腺癌患者的治疗。</w:t>
      </w:r>
    </w:p>
    <w:p w14:paraId="589BDC8E" w14:textId="77777777" w:rsidR="0032786E" w:rsidRPr="003A6271"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lastRenderedPageBreak/>
        <w:t>该变异为胚系突变，即患者直系亲属也有一定的概率携带该变异。对健康人群而言，携带有</w:t>
      </w:r>
      <w:r w:rsidRPr="003A6271">
        <w:rPr>
          <w:rFonts w:ascii="Times New Roman" w:eastAsia="思源黑体 CN Normal" w:hAnsi="Times New Roman" w:cs="微软雅黑" w:hint="eastAsia"/>
          <w:szCs w:val="21"/>
        </w:rPr>
        <w:t>BRCA1</w:t>
      </w:r>
      <w:r w:rsidRPr="003A6271">
        <w:rPr>
          <w:rFonts w:ascii="Times New Roman" w:eastAsia="思源黑体 CN Normal" w:hAnsi="Times New Roman" w:cs="微软雅黑" w:hint="eastAsia"/>
          <w:szCs w:val="21"/>
        </w:rPr>
        <w:t>基因或</w:t>
      </w:r>
      <w:r w:rsidRPr="003A6271">
        <w:rPr>
          <w:rFonts w:ascii="Times New Roman" w:eastAsia="思源黑体 CN Normal" w:hAnsi="Times New Roman" w:cs="微软雅黑" w:hint="eastAsia"/>
          <w:szCs w:val="21"/>
        </w:rPr>
        <w:t>BRCA2</w:t>
      </w:r>
      <w:r w:rsidRPr="003A6271">
        <w:rPr>
          <w:rFonts w:ascii="Times New Roman" w:eastAsia="思源黑体 CN Normal" w:hAnsi="Times New Roman" w:cs="微软雅黑" w:hint="eastAsia"/>
          <w:szCs w:val="21"/>
        </w:rPr>
        <w:t>基因致病性或疑似致病性突变会增加多种癌症的患病风险，因此建议您的直系亲属也进行</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基因的变异检测；对于检测出携带</w:t>
      </w:r>
      <w:r w:rsidRPr="003A6271">
        <w:rPr>
          <w:rFonts w:ascii="Times New Roman" w:eastAsia="思源黑体 CN Normal" w:hAnsi="Times New Roman" w:cs="微软雅黑" w:hint="eastAsia"/>
          <w:szCs w:val="21"/>
        </w:rPr>
        <w:t>BRCA1/2</w:t>
      </w:r>
      <w:r w:rsidRPr="003A6271">
        <w:rPr>
          <w:rFonts w:ascii="Times New Roman" w:eastAsia="思源黑体 CN Normal" w:hAnsi="Times New Roman" w:cs="微软雅黑" w:hint="eastAsia"/>
          <w:szCs w:val="21"/>
        </w:rPr>
        <w:t>致病性或疑似致病性突变的健康人，建议进行相关遗传咨询，并定期进行体检，加强监控及预防。</w:t>
      </w:r>
    </w:p>
    <w:p w14:paraId="6E69118B" w14:textId="4386CC9E" w:rsidR="0032786E"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3A6271">
        <w:rPr>
          <w:rFonts w:ascii="Times New Roman" w:eastAsia="思源黑体 CN Normal" w:hAnsi="Times New Roman" w:cs="微软雅黑" w:hint="eastAsia"/>
          <w:szCs w:val="21"/>
        </w:rPr>
        <w:t>另外，本次实验还检测到其他一些突变信息（详见附录</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），基于数据库信息均为</w:t>
      </w:r>
      <w:r w:rsidR="00CD7F60" w:rsidRPr="00CD7F60">
        <w:rPr>
          <w:rFonts w:ascii="Times New Roman" w:eastAsia="思源黑体 CN Normal" w:hAnsi="Times New Roman" w:cs="微软雅黑" w:hint="eastAsia"/>
          <w:szCs w:val="21"/>
        </w:rPr>
        <w:t xml:space="preserve">{%if </w:t>
      </w:r>
      <w:r w:rsidR="00CD7F60" w:rsidRPr="00CD7F60">
        <w:rPr>
          <w:rFonts w:ascii="Times New Roman" w:eastAsia="思源黑体 CN Normal" w:hAnsi="Times New Roman" w:cs="微软雅黑"/>
          <w:szCs w:val="21"/>
        </w:rPr>
        <w:t>var_brca.snv_s.B1_L3 + var_brca.snv_s.B2_L3 + var_brca.gcnv_v2.B1_gcnv_L3 + var_brca.gcnv_v2.B2_gcnv_L3</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意义不明确变异、</w:t>
      </w:r>
      <w:r w:rsidR="00CD7F60" w:rsidRPr="00CD7F60">
        <w:rPr>
          <w:rFonts w:ascii="Times New Roman" w:eastAsia="思源黑体 CN Normal" w:hAnsi="Times New Roman" w:cs="微软雅黑" w:hint="eastAsia"/>
          <w:szCs w:val="21"/>
        </w:rPr>
        <w:t xml:space="preserve">{%endif%}{%if </w:t>
      </w:r>
      <w:r w:rsidR="00CD7F60" w:rsidRPr="00CD7F60">
        <w:rPr>
          <w:rFonts w:ascii="Times New Roman" w:eastAsia="思源黑体 CN Normal" w:hAnsi="Times New Roman" w:cs="微软雅黑"/>
          <w:szCs w:val="21"/>
        </w:rPr>
        <w:t>var_brca.snv_s.B1_L2+var_brca.snv_s.B2_L2 + var_brca.gcnv_v2.B1_gcnv_L2 + var_brca.gcnv_v2.B2_gcnv_L2</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疑似良性变异、</w:t>
      </w:r>
      <w:r w:rsidR="00CD7F60" w:rsidRPr="00CD7F60">
        <w:rPr>
          <w:rFonts w:ascii="Times New Roman" w:eastAsia="思源黑体 CN Normal" w:hAnsi="Times New Roman" w:cs="微软雅黑" w:hint="eastAsia"/>
          <w:szCs w:val="21"/>
        </w:rPr>
        <w:t>{%endif%}</w:t>
      </w:r>
      <w:r w:rsidR="00CD7F60" w:rsidRPr="00CD7F60">
        <w:rPr>
          <w:rFonts w:ascii="Times New Roman" w:eastAsia="思源黑体 CN Normal" w:hAnsi="Times New Roman" w:cs="微软雅黑" w:hint="eastAsia"/>
          <w:szCs w:val="21"/>
        </w:rPr>
        <w:t>良性变异</w:t>
      </w:r>
      <w:r w:rsidRPr="003A6271">
        <w:rPr>
          <w:rFonts w:ascii="Times New Roman" w:eastAsia="思源黑体 CN Normal" w:hAnsi="Times New Roman" w:cs="微软雅黑" w:hint="eastAsia"/>
          <w:szCs w:val="21"/>
        </w:rPr>
        <w:t>。根据美国医学遗传学会（</w:t>
      </w:r>
      <w:r w:rsidRPr="003A6271">
        <w:rPr>
          <w:rFonts w:ascii="Times New Roman" w:eastAsia="思源黑体 CN Normal" w:hAnsi="Times New Roman" w:cs="微软雅黑" w:hint="eastAsia"/>
          <w:szCs w:val="21"/>
        </w:rPr>
        <w:t>American Board of Medical Genetics</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ACMG</w:t>
      </w:r>
      <w:r w:rsidRPr="003A6271">
        <w:rPr>
          <w:rFonts w:ascii="Times New Roman" w:eastAsia="思源黑体 CN Normal" w:hAnsi="Times New Roman" w:cs="微软雅黑" w:hint="eastAsia"/>
          <w:szCs w:val="21"/>
        </w:rPr>
        <w:t>）近年发布的标准和指南（参考文献</w:t>
      </w:r>
      <w:r w:rsidRPr="003A6271">
        <w:rPr>
          <w:rFonts w:ascii="Times New Roman" w:eastAsia="思源黑体 CN Normal" w:hAnsi="Times New Roman" w:cs="微软雅黑" w:hint="eastAsia"/>
          <w:szCs w:val="21"/>
        </w:rPr>
        <w:t>PMID:23887774</w:t>
      </w:r>
      <w:r w:rsidRPr="003A6271">
        <w:rPr>
          <w:rFonts w:ascii="Times New Roman" w:eastAsia="思源黑体 CN Normal" w:hAnsi="Times New Roman" w:cs="微软雅黑" w:hint="eastAsia"/>
          <w:szCs w:val="21"/>
        </w:rPr>
        <w:t>，</w:t>
      </w:r>
      <w:r w:rsidRPr="003A6271">
        <w:rPr>
          <w:rFonts w:ascii="Times New Roman" w:eastAsia="思源黑体 CN Normal" w:hAnsi="Times New Roman" w:cs="微软雅黑" w:hint="eastAsia"/>
          <w:szCs w:val="21"/>
        </w:rPr>
        <w:t>PMID:25741868</w:t>
      </w:r>
      <w:r w:rsidRPr="003A6271">
        <w:rPr>
          <w:rFonts w:ascii="Times New Roman" w:eastAsia="思源黑体 CN Normal" w:hAnsi="Times New Roman" w:cs="微软雅黑" w:hint="eastAsia"/>
          <w:szCs w:val="21"/>
        </w:rPr>
        <w:t>），目前普遍认为，如果一个基因变异在人群中的突变频率在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或以上（每</w:t>
      </w:r>
      <w:r w:rsidRPr="003A6271">
        <w:rPr>
          <w:rFonts w:ascii="Times New Roman" w:eastAsia="思源黑体 CN Normal" w:hAnsi="Times New Roman" w:cs="微软雅黑" w:hint="eastAsia"/>
          <w:szCs w:val="21"/>
        </w:rPr>
        <w:t>100</w:t>
      </w:r>
      <w:r w:rsidRPr="003A6271">
        <w:rPr>
          <w:rFonts w:ascii="Times New Roman" w:eastAsia="思源黑体 CN Normal" w:hAnsi="Times New Roman" w:cs="微软雅黑" w:hint="eastAsia"/>
          <w:szCs w:val="21"/>
        </w:rPr>
        <w:t>人中携带有该基因突变的人数在</w:t>
      </w:r>
      <w:r w:rsidRPr="003A6271">
        <w:rPr>
          <w:rFonts w:ascii="Times New Roman" w:eastAsia="思源黑体 CN Normal" w:hAnsi="Times New Roman" w:cs="微软雅黑" w:hint="eastAsia"/>
          <w:szCs w:val="21"/>
        </w:rPr>
        <w:t>1</w:t>
      </w:r>
      <w:r w:rsidRPr="003A6271">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4FD2F928" w14:textId="77777777" w:rsidR="0032786E" w:rsidRPr="00860540"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1C3088">
        <w:rPr>
          <w:rFonts w:ascii="Times New Roman" w:eastAsia="思源黑体 CN Normal" w:hAnsi="Times New Roman" w:cs="微软雅黑" w:hint="eastAsia"/>
          <w:szCs w:val="21"/>
          <w:highlight w:val="green"/>
        </w:rPr>
        <w:t>{</w:t>
      </w:r>
      <w:r w:rsidRPr="001C3088">
        <w:rPr>
          <w:rFonts w:ascii="Times New Roman" w:eastAsia="思源黑体 CN Normal" w:hAnsi="Times New Roman" w:cs="微软雅黑"/>
          <w:szCs w:val="21"/>
          <w:highlight w:val="green"/>
        </w:rPr>
        <w:t>%p else%}</w:t>
      </w:r>
    </w:p>
    <w:p w14:paraId="6BAD5084" w14:textId="5EA15087" w:rsidR="0032786E" w:rsidRDefault="0032786E" w:rsidP="0032786E">
      <w:pPr>
        <w:pStyle w:val="af4"/>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7618D3">
        <w:rPr>
          <w:rFonts w:ascii="Times New Roman" w:eastAsia="思源黑体 CN Normal" w:hAnsi="Times New Roman" w:cs="微软雅黑" w:hint="eastAsia"/>
          <w:szCs w:val="21"/>
        </w:rPr>
        <w:t>本次实验检测到一些突变信息（详见附录</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），基于数据库信息均为</w:t>
      </w:r>
      <w:r w:rsidR="00CD7F60" w:rsidRPr="00CD7F60">
        <w:rPr>
          <w:rFonts w:ascii="Times New Roman" w:eastAsia="思源黑体 CN Normal" w:hAnsi="Times New Roman" w:cs="微软雅黑" w:hint="eastAsia"/>
          <w:szCs w:val="21"/>
        </w:rPr>
        <w:t xml:space="preserve">{%if </w:t>
      </w:r>
      <w:r w:rsidR="00CD7F60" w:rsidRPr="00CD7F60">
        <w:rPr>
          <w:rFonts w:ascii="Times New Roman" w:eastAsia="思源黑体 CN Normal" w:hAnsi="Times New Roman" w:cs="微软雅黑"/>
          <w:szCs w:val="21"/>
        </w:rPr>
        <w:t>var_brca.snv_s.B1_L3 + var_brca.snv_s.B2_L3 + var_brca.gcnv_v2.B1_gcnv_L3 + var_brca.gcnv_v2.B2_gcnv_L3</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意义不明确变异、</w:t>
      </w:r>
      <w:r w:rsidR="00CD7F60" w:rsidRPr="00CD7F60">
        <w:rPr>
          <w:rFonts w:ascii="Times New Roman" w:eastAsia="思源黑体 CN Normal" w:hAnsi="Times New Roman" w:cs="微软雅黑" w:hint="eastAsia"/>
          <w:szCs w:val="21"/>
        </w:rPr>
        <w:t xml:space="preserve">{%endif%}{%if </w:t>
      </w:r>
      <w:r w:rsidR="00CD7F60" w:rsidRPr="00CD7F60">
        <w:rPr>
          <w:rFonts w:ascii="Times New Roman" w:eastAsia="思源黑体 CN Normal" w:hAnsi="Times New Roman" w:cs="微软雅黑"/>
          <w:szCs w:val="21"/>
        </w:rPr>
        <w:t>var_brca.snv_s.B1_L2+var_brca.snv_s.B2_L2 + var_brca.gcnv_v2.B1_gcnv_L2 + var_brca.gcnv_v2.B2_gcnv_L2</w:t>
      </w:r>
      <w:r w:rsidR="00CD7F60" w:rsidRPr="00CD7F60">
        <w:rPr>
          <w:rFonts w:ascii="Times New Roman" w:eastAsia="思源黑体 CN Normal" w:hAnsi="Times New Roman" w:cs="微软雅黑" w:hint="eastAsia"/>
          <w:szCs w:val="21"/>
        </w:rPr>
        <w:t>%}</w:t>
      </w:r>
      <w:r w:rsidR="00CD7F60" w:rsidRPr="00CD7F60">
        <w:rPr>
          <w:rFonts w:ascii="Times New Roman" w:eastAsia="思源黑体 CN Normal" w:hAnsi="Times New Roman" w:cs="微软雅黑" w:hint="eastAsia"/>
          <w:szCs w:val="21"/>
        </w:rPr>
        <w:t>疑似良性变异、</w:t>
      </w:r>
      <w:r w:rsidR="00CD7F60" w:rsidRPr="00CD7F60">
        <w:rPr>
          <w:rFonts w:ascii="Times New Roman" w:eastAsia="思源黑体 CN Normal" w:hAnsi="Times New Roman" w:cs="微软雅黑" w:hint="eastAsia"/>
          <w:szCs w:val="21"/>
        </w:rPr>
        <w:t>{%endif%}</w:t>
      </w:r>
      <w:r w:rsidR="00CD7F60" w:rsidRPr="00CD7F60">
        <w:rPr>
          <w:rFonts w:ascii="Times New Roman" w:eastAsia="思源黑体 CN Normal" w:hAnsi="Times New Roman" w:cs="微软雅黑" w:hint="eastAsia"/>
          <w:szCs w:val="21"/>
        </w:rPr>
        <w:t>良性变异</w:t>
      </w:r>
      <w:r w:rsidRPr="007618D3">
        <w:rPr>
          <w:rFonts w:ascii="Times New Roman" w:eastAsia="思源黑体 CN Normal" w:hAnsi="Times New Roman" w:cs="微软雅黑" w:hint="eastAsia"/>
          <w:szCs w:val="21"/>
        </w:rPr>
        <w:t>。根据美国医学遗传学会（</w:t>
      </w:r>
      <w:r w:rsidRPr="007618D3">
        <w:rPr>
          <w:rFonts w:ascii="Times New Roman" w:eastAsia="思源黑体 CN Normal" w:hAnsi="Times New Roman" w:cs="微软雅黑" w:hint="eastAsia"/>
          <w:szCs w:val="21"/>
        </w:rPr>
        <w:t>American Board of Medical Genetics</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ACMG</w:t>
      </w:r>
      <w:r w:rsidRPr="007618D3">
        <w:rPr>
          <w:rFonts w:ascii="Times New Roman" w:eastAsia="思源黑体 CN Normal" w:hAnsi="Times New Roman" w:cs="微软雅黑" w:hint="eastAsia"/>
          <w:szCs w:val="21"/>
        </w:rPr>
        <w:t>）近年发布的标准和指南（参考文献</w:t>
      </w:r>
      <w:r w:rsidRPr="007618D3">
        <w:rPr>
          <w:rFonts w:ascii="Times New Roman" w:eastAsia="思源黑体 CN Normal" w:hAnsi="Times New Roman" w:cs="微软雅黑" w:hint="eastAsia"/>
          <w:szCs w:val="21"/>
        </w:rPr>
        <w:t>PMID:23887774</w:t>
      </w:r>
      <w:r w:rsidRPr="007618D3">
        <w:rPr>
          <w:rFonts w:ascii="Times New Roman" w:eastAsia="思源黑体 CN Normal" w:hAnsi="Times New Roman" w:cs="微软雅黑" w:hint="eastAsia"/>
          <w:szCs w:val="21"/>
        </w:rPr>
        <w:t>，</w:t>
      </w:r>
      <w:r w:rsidRPr="007618D3">
        <w:rPr>
          <w:rFonts w:ascii="Times New Roman" w:eastAsia="思源黑体 CN Normal" w:hAnsi="Times New Roman" w:cs="微软雅黑" w:hint="eastAsia"/>
          <w:szCs w:val="21"/>
        </w:rPr>
        <w:t>PMID:25741868</w:t>
      </w:r>
      <w:r w:rsidRPr="007618D3">
        <w:rPr>
          <w:rFonts w:ascii="Times New Roman" w:eastAsia="思源黑体 CN Normal" w:hAnsi="Times New Roman" w:cs="微软雅黑" w:hint="eastAsia"/>
          <w:szCs w:val="21"/>
        </w:rPr>
        <w:t>），目前普遍认为，如果一个基因变异在人群中的突变频率在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或以上（每</w:t>
      </w:r>
      <w:r w:rsidRPr="007618D3">
        <w:rPr>
          <w:rFonts w:ascii="Times New Roman" w:eastAsia="思源黑体 CN Normal" w:hAnsi="Times New Roman" w:cs="微软雅黑" w:hint="eastAsia"/>
          <w:szCs w:val="21"/>
        </w:rPr>
        <w:t>100</w:t>
      </w:r>
      <w:r w:rsidRPr="007618D3">
        <w:rPr>
          <w:rFonts w:ascii="Times New Roman" w:eastAsia="思源黑体 CN Normal" w:hAnsi="Times New Roman" w:cs="微软雅黑" w:hint="eastAsia"/>
          <w:szCs w:val="21"/>
        </w:rPr>
        <w:t>人中携带有该基因突变的人数在</w:t>
      </w:r>
      <w:r w:rsidRPr="007618D3">
        <w:rPr>
          <w:rFonts w:ascii="Times New Roman" w:eastAsia="思源黑体 CN Normal" w:hAnsi="Times New Roman" w:cs="微软雅黑" w:hint="eastAsia"/>
          <w:szCs w:val="21"/>
        </w:rPr>
        <w:t>1</w:t>
      </w:r>
      <w:r w:rsidRPr="007618D3">
        <w:rPr>
          <w:rFonts w:ascii="Times New Roman" w:eastAsia="思源黑体 CN Normal" w:hAnsi="Times New Roman" w:cs="微软雅黑" w:hint="eastAsia"/>
          <w:szCs w:val="21"/>
        </w:rPr>
        <w:t>人及以上），即认为该变异位点是多态性位点，与癌症的发生、发展和用药等相关性低。基于目前的研究水平，未发现这些位点中存在与明确报道一致的癌症的发生相关的遗传易感性变异。</w:t>
      </w:r>
    </w:p>
    <w:p w14:paraId="141AF326" w14:textId="72F6C1C0" w:rsidR="0032786E" w:rsidRPr="001C3088"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highlight w:val="green"/>
        </w:rPr>
      </w:pPr>
      <w:r w:rsidRPr="001C3088">
        <w:rPr>
          <w:rFonts w:ascii="Times New Roman" w:eastAsia="思源黑体 CN Normal" w:hAnsi="Times New Roman" w:cs="微软雅黑" w:hint="eastAsia"/>
          <w:szCs w:val="21"/>
          <w:highlight w:val="green"/>
        </w:rPr>
        <w:t>{</w:t>
      </w:r>
      <w:r w:rsidRPr="001C3088">
        <w:rPr>
          <w:rFonts w:ascii="Times New Roman" w:eastAsia="思源黑体 CN Normal" w:hAnsi="Times New Roman" w:cs="微软雅黑"/>
          <w:szCs w:val="21"/>
          <w:highlight w:val="green"/>
        </w:rPr>
        <w:t>%p endif%}</w:t>
      </w:r>
    </w:p>
    <w:p w14:paraId="3EF35742" w14:textId="77777777" w:rsidR="0032786E" w:rsidRDefault="0032786E" w:rsidP="0032786E">
      <w:pPr>
        <w:pStyle w:val="af4"/>
        <w:autoSpaceDE w:val="0"/>
        <w:autoSpaceDN w:val="0"/>
        <w:adjustRightInd w:val="0"/>
        <w:spacing w:line="480" w:lineRule="exact"/>
        <w:ind w:firstLineChars="0" w:firstLine="0"/>
        <w:rPr>
          <w:rFonts w:ascii="Times New Roman" w:eastAsia="思源黑体 CN Normal" w:hAnsi="Times New Roman" w:cs="微软雅黑"/>
          <w:szCs w:val="21"/>
        </w:rPr>
      </w:pPr>
      <w:r w:rsidRPr="0032786E">
        <w:rPr>
          <w:rFonts w:ascii="Times New Roman" w:eastAsia="思源黑体 CN Normal" w:hAnsi="Times New Roman" w:cs="微软雅黑" w:hint="eastAsia"/>
          <w:szCs w:val="21"/>
          <w:highlight w:val="magenta"/>
        </w:rPr>
        <w:t>{</w:t>
      </w:r>
      <w:r w:rsidRPr="0032786E">
        <w:rPr>
          <w:rFonts w:ascii="Times New Roman" w:eastAsia="思源黑体 CN Normal" w:hAnsi="Times New Roman" w:cs="微软雅黑"/>
          <w:szCs w:val="21"/>
          <w:highlight w:val="magenta"/>
        </w:rPr>
        <w:t>%p endif%}</w:t>
      </w:r>
    </w:p>
    <w:p w14:paraId="230990F1" w14:textId="77777777" w:rsidR="007772AC" w:rsidRDefault="009D67CE">
      <w:pPr>
        <w:pStyle w:val="af4"/>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2130" w14:paraId="5C2504C6" w14:textId="77777777" w:rsidTr="00FE0237">
        <w:tc>
          <w:tcPr>
            <w:tcW w:w="4815" w:type="dxa"/>
          </w:tcPr>
          <w:p w14:paraId="0679CA25" w14:textId="77777777" w:rsidR="00ED2130" w:rsidRPr="007441B1" w:rsidRDefault="00ED2130" w:rsidP="00FE023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3350AC8" wp14:editId="74EB4EE1">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4FC031" id="流程图: 接点 10"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094CA365" w14:textId="77777777" w:rsidR="00ED2130" w:rsidRPr="007441B1" w:rsidRDefault="00ED2130" w:rsidP="00FE023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023DFEBC" wp14:editId="1F62227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59B734"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" fillcolor="#f2f2f2 [3052]" stroked="f" strokeweight="2pt">
                      <v:shadow on="t" color="black" opacity="26214f" origin="-.5,-.5" offset=".74836mm,.74836mm"/>
                      <w10:wrap anchorx="margin"/>
                    </v:roundrect>
                  </w:pict>
                </mc:Fallback>
              </mc:AlternateContent>
            </w:r>
          </w:p>
        </w:tc>
      </w:tr>
    </w:tbl>
    <w:p w14:paraId="410A21A0" w14:textId="5E05A70D" w:rsidR="007772AC" w:rsidRPr="00BF46EC" w:rsidRDefault="007772AC" w:rsidP="007E0247"/>
    <w:tbl>
      <w:tblPr>
        <w:tblW w:w="0" w:type="auto"/>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410"/>
        <w:gridCol w:w="2410"/>
        <w:gridCol w:w="2843"/>
        <w:gridCol w:w="2710"/>
      </w:tblGrid>
      <w:tr w:rsidR="007772AC" w14:paraId="4E49D15D" w14:textId="77777777" w:rsidTr="00143AC8">
        <w:trPr>
          <w:trHeight w:val="454"/>
          <w:jc w:val="center"/>
        </w:trPr>
        <w:tc>
          <w:tcPr>
            <w:tcW w:w="3820" w:type="dxa"/>
            <w:gridSpan w:val="2"/>
            <w:tcBorders>
              <w:right w:val="single" w:sz="8" w:space="0" w:color="FFFFFF"/>
            </w:tcBorders>
            <w:shd w:val="clear" w:color="auto" w:fill="00653B"/>
            <w:vAlign w:val="center"/>
          </w:tcPr>
          <w:p w14:paraId="3CB8DA2E"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质控内容</w:t>
            </w:r>
          </w:p>
        </w:tc>
        <w:tc>
          <w:tcPr>
            <w:tcW w:w="2843" w:type="dxa"/>
            <w:tcBorders>
              <w:left w:val="single" w:sz="8" w:space="0" w:color="FFFFFF"/>
              <w:right w:val="single" w:sz="8" w:space="0" w:color="FFFFFF"/>
            </w:tcBorders>
            <w:shd w:val="clear" w:color="auto" w:fill="00653B"/>
            <w:vAlign w:val="center"/>
          </w:tcPr>
          <w:p w14:paraId="1A96F57F"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2C54DA5C" w14:textId="77777777" w:rsidR="007772AC" w:rsidRDefault="009D67CE">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7772AC" w14:paraId="53CFCD1C" w14:textId="77777777" w:rsidTr="00143AC8">
        <w:trPr>
          <w:trHeight w:val="454"/>
          <w:jc w:val="center"/>
        </w:trPr>
        <w:tc>
          <w:tcPr>
            <w:tcW w:w="1410" w:type="dxa"/>
            <w:vMerge w:val="restart"/>
            <w:vAlign w:val="center"/>
          </w:tcPr>
          <w:p w14:paraId="00F1C3BE" w14:textId="77777777" w:rsidR="007772AC" w:rsidRDefault="009D67CE">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55EEF32A"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4AF3735E"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89DABAC" w14:textId="3A7D56AD"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{{qc.dna_data_qc.cleandata_q30}}</w:t>
            </w:r>
          </w:p>
        </w:tc>
      </w:tr>
      <w:tr w:rsidR="007772AC" w14:paraId="32BBF700" w14:textId="77777777" w:rsidTr="00143AC8">
        <w:trPr>
          <w:trHeight w:val="454"/>
          <w:jc w:val="center"/>
        </w:trPr>
        <w:tc>
          <w:tcPr>
            <w:tcW w:w="1410" w:type="dxa"/>
            <w:vMerge/>
            <w:vAlign w:val="center"/>
          </w:tcPr>
          <w:p w14:paraId="65FC8D1A"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24BE07C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293DDF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5B1028F" w14:textId="2011C6A6"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qc.dna_data_qc.mapping_ratio</w:t>
            </w:r>
            <w:proofErr w:type="spellEnd"/>
            <w:r w:rsidRPr="00143AC8">
              <w:rPr>
                <w:rFonts w:ascii="思源黑体 CN Normal" w:eastAsia="思源黑体 CN Normal" w:hAnsi="思源黑体 CN Normal" w:cs="思源黑体 CN Light"/>
                <w:sz w:val="18"/>
                <w:szCs w:val="18"/>
              </w:rPr>
              <w:t>}}</w:t>
            </w:r>
          </w:p>
        </w:tc>
      </w:tr>
      <w:tr w:rsidR="007772AC" w14:paraId="1CC6BC61" w14:textId="77777777" w:rsidTr="00143AC8">
        <w:trPr>
          <w:trHeight w:val="454"/>
          <w:jc w:val="center"/>
        </w:trPr>
        <w:tc>
          <w:tcPr>
            <w:tcW w:w="1410" w:type="dxa"/>
            <w:vMerge/>
            <w:vAlign w:val="center"/>
          </w:tcPr>
          <w:p w14:paraId="6FFF86AD"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38DE8638"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4BCFF7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0453C55A" w14:textId="4EB24A9F"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qc.dna_data_qc.cover_ratio</w:t>
            </w:r>
            <w:proofErr w:type="spellEnd"/>
            <w:r w:rsidRPr="00143AC8">
              <w:rPr>
                <w:rFonts w:ascii="思源黑体 CN Normal" w:eastAsia="思源黑体 CN Normal" w:hAnsi="思源黑体 CN Normal" w:cs="思源黑体 CN Light"/>
                <w:sz w:val="18"/>
                <w:szCs w:val="18"/>
              </w:rPr>
              <w:t>}}</w:t>
            </w:r>
          </w:p>
        </w:tc>
      </w:tr>
      <w:tr w:rsidR="007772AC" w14:paraId="559060BA" w14:textId="77777777" w:rsidTr="00143AC8">
        <w:trPr>
          <w:trHeight w:val="454"/>
          <w:jc w:val="center"/>
        </w:trPr>
        <w:tc>
          <w:tcPr>
            <w:tcW w:w="1410" w:type="dxa"/>
            <w:vMerge/>
            <w:vAlign w:val="center"/>
          </w:tcPr>
          <w:p w14:paraId="0F358EF0"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14B93B6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均一性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2129547C"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499AE001" w14:textId="4952F95B"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{{qc.dna_data_qc.uni20}}</w:t>
            </w:r>
          </w:p>
        </w:tc>
      </w:tr>
      <w:tr w:rsidR="007772AC" w14:paraId="2CCF097E" w14:textId="77777777" w:rsidTr="00143AC8">
        <w:trPr>
          <w:trHeight w:val="454"/>
          <w:jc w:val="center"/>
        </w:trPr>
        <w:tc>
          <w:tcPr>
            <w:tcW w:w="1410" w:type="dxa"/>
            <w:vMerge/>
            <w:vAlign w:val="center"/>
          </w:tcPr>
          <w:p w14:paraId="1EDB9BA9"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69EF5EEF"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1F19EE0A"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40CDA8BC" w14:textId="15B857C2"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qc.dna_data_qc.depth_mean|replace</w:t>
            </w:r>
            <w:proofErr w:type="spellEnd"/>
            <w:r w:rsidRPr="00143AC8">
              <w:rPr>
                <w:rFonts w:ascii="思源黑体 CN Normal" w:eastAsia="思源黑体 CN Normal" w:hAnsi="思源黑体 CN Normal" w:cs="思源黑体 CN Light"/>
                <w:sz w:val="18"/>
                <w:szCs w:val="18"/>
              </w:rPr>
              <w:t>(“.00”,””)}}</w:t>
            </w:r>
          </w:p>
        </w:tc>
      </w:tr>
      <w:tr w:rsidR="007772AC" w14:paraId="5D738B48" w14:textId="77777777" w:rsidTr="00143AC8">
        <w:trPr>
          <w:trHeight w:val="454"/>
          <w:jc w:val="center"/>
        </w:trPr>
        <w:tc>
          <w:tcPr>
            <w:tcW w:w="1410" w:type="dxa"/>
            <w:vMerge/>
            <w:vAlign w:val="center"/>
          </w:tcPr>
          <w:p w14:paraId="1DABEE68" w14:textId="77777777" w:rsidR="007772AC" w:rsidRDefault="007772AC">
            <w:pPr>
              <w:spacing w:line="360" w:lineRule="exact"/>
              <w:rPr>
                <w:rFonts w:ascii="微软雅黑" w:eastAsia="微软雅黑" w:hAnsi="微软雅黑" w:cs="思源黑体 CN Normal"/>
                <w:sz w:val="18"/>
                <w:szCs w:val="18"/>
              </w:rPr>
            </w:pPr>
          </w:p>
        </w:tc>
        <w:tc>
          <w:tcPr>
            <w:tcW w:w="2410" w:type="dxa"/>
            <w:vAlign w:val="center"/>
          </w:tcPr>
          <w:p w14:paraId="67E5D822"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77A16DB6" w14:textId="77777777" w:rsidR="007772AC" w:rsidRDefault="009D67CE">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w:t>
            </w:r>
          </w:p>
        </w:tc>
        <w:tc>
          <w:tcPr>
            <w:tcW w:w="2710" w:type="dxa"/>
            <w:vAlign w:val="center"/>
          </w:tcPr>
          <w:p w14:paraId="06FAC566" w14:textId="43B3B8B8" w:rsidR="007772AC" w:rsidRDefault="00143AC8">
            <w:pPr>
              <w:spacing w:line="360" w:lineRule="exact"/>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w:t>
            </w:r>
            <w:proofErr w:type="spellStart"/>
            <w:r w:rsidRPr="00143AC8">
              <w:rPr>
                <w:rFonts w:ascii="思源黑体 CN Normal" w:eastAsia="思源黑体 CN Normal" w:hAnsi="思源黑体 CN Normal" w:cs="思源黑体 CN Light"/>
                <w:sz w:val="18"/>
                <w:szCs w:val="18"/>
              </w:rPr>
              <w:t>qc.dna_data_qc.depth_min|replace</w:t>
            </w:r>
            <w:proofErr w:type="spellEnd"/>
            <w:r w:rsidRPr="00143AC8">
              <w:rPr>
                <w:rFonts w:ascii="思源黑体 CN Normal" w:eastAsia="思源黑体 CN Normal" w:hAnsi="思源黑体 CN Normal" w:cs="思源黑体 CN Light"/>
                <w:sz w:val="18"/>
                <w:szCs w:val="18"/>
              </w:rPr>
              <w:t>(“.00”,””)}}</w:t>
            </w:r>
          </w:p>
        </w:tc>
      </w:tr>
      <w:tr w:rsidR="007772AC" w14:paraId="1427D92D" w14:textId="77777777" w:rsidTr="00143AC8">
        <w:trPr>
          <w:trHeight w:val="454"/>
          <w:jc w:val="center"/>
        </w:trPr>
        <w:tc>
          <w:tcPr>
            <w:tcW w:w="1410" w:type="dxa"/>
            <w:vAlign w:val="center"/>
          </w:tcPr>
          <w:p w14:paraId="34B32FF5" w14:textId="77777777" w:rsidR="007772AC" w:rsidRDefault="009D67CE">
            <w:pPr>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bCs/>
                <w:sz w:val="18"/>
                <w:szCs w:val="18"/>
              </w:rPr>
              <w:t>综合评估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5943ABEF" w14:textId="6750022D" w:rsidR="007772AC" w:rsidRDefault="00143AC8" w:rsidP="00DA685C">
            <w:pPr>
              <w:jc w:val="center"/>
              <w:rPr>
                <w:rFonts w:ascii="思源黑体 CN Normal" w:eastAsia="思源黑体 CN Normal" w:hAnsi="思源黑体 CN Normal" w:cs="思源黑体 CN Light"/>
                <w:sz w:val="18"/>
                <w:szCs w:val="18"/>
              </w:rPr>
            </w:pPr>
            <w:r w:rsidRPr="00143AC8">
              <w:rPr>
                <w:rFonts w:ascii="思源黑体 CN Normal" w:eastAsia="思源黑体 CN Normal" w:hAnsi="思源黑体 CN Normal" w:cs="思源黑体 CN Light"/>
                <w:sz w:val="18"/>
                <w:szCs w:val="18"/>
              </w:rPr>
              <w:t xml:space="preserve">{% if qc.dna_data_qc.cleandata_q30_num&gt;=0.75 and </w:t>
            </w:r>
            <w:proofErr w:type="spellStart"/>
            <w:r w:rsidRPr="00143AC8">
              <w:rPr>
                <w:rFonts w:ascii="思源黑体 CN Normal" w:eastAsia="思源黑体 CN Normal" w:hAnsi="思源黑体 CN Normal" w:cs="思源黑体 CN Light"/>
                <w:sz w:val="18"/>
                <w:szCs w:val="18"/>
              </w:rPr>
              <w:t>qc.dna_data_qc.depth_min_num</w:t>
            </w:r>
            <w:proofErr w:type="spellEnd"/>
            <w:r w:rsidRPr="00143AC8">
              <w:rPr>
                <w:rFonts w:ascii="思源黑体 CN Normal" w:eastAsia="思源黑体 CN Normal" w:hAnsi="思源黑体 CN Normal" w:cs="思源黑体 CN Light"/>
                <w:sz w:val="18"/>
                <w:szCs w:val="18"/>
              </w:rPr>
              <w:t>&gt;=50%}</w:t>
            </w:r>
            <w:r w:rsidRPr="00143AC8">
              <w:rPr>
                <w:rFonts w:ascii="思源黑体 CN Normal" w:eastAsia="思源黑体 CN Normal" w:hAnsi="思源黑体 CN Normal" w:cs="思源黑体 CN Light" w:hint="eastAsia"/>
                <w:sz w:val="18"/>
                <w:szCs w:val="18"/>
              </w:rPr>
              <w:t>合格</w:t>
            </w:r>
            <w:r w:rsidRPr="00143AC8">
              <w:rPr>
                <w:rFonts w:ascii="思源黑体 CN Normal" w:eastAsia="思源黑体 CN Normal" w:hAnsi="思源黑体 CN Normal" w:cs="思源黑体 CN Light"/>
                <w:sz w:val="18"/>
                <w:szCs w:val="18"/>
              </w:rPr>
              <w:t>{% else%}</w:t>
            </w:r>
            <w:r w:rsidRPr="00143AC8">
              <w:rPr>
                <w:rFonts w:ascii="思源黑体 CN Normal" w:eastAsia="思源黑体 CN Normal" w:hAnsi="思源黑体 CN Normal" w:cs="思源黑体 CN Light" w:hint="eastAsia"/>
                <w:sz w:val="18"/>
                <w:szCs w:val="18"/>
              </w:rPr>
              <w:t>风险</w:t>
            </w:r>
            <w:r w:rsidRPr="00143AC8">
              <w:rPr>
                <w:rFonts w:ascii="思源黑体 CN Normal" w:eastAsia="思源黑体 CN Normal" w:hAnsi="思源黑体 CN Normal" w:cs="思源黑体 CN Light"/>
                <w:sz w:val="18"/>
                <w:szCs w:val="18"/>
              </w:rPr>
              <w:t>{% endif%}</w:t>
            </w:r>
          </w:p>
        </w:tc>
      </w:tr>
    </w:tbl>
    <w:p w14:paraId="57C355A8" w14:textId="77777777" w:rsidR="007772AC" w:rsidRDefault="009D67CE">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7BBA04B7" w14:textId="70DBE1AE"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sidR="00746167" w:rsidRPr="00746167">
        <w:rPr>
          <w:rFonts w:ascii="思源黑体 CN Normal" w:eastAsia="思源黑体 CN Normal" w:hAnsi="思源黑体 CN Normal" w:hint="eastAsia"/>
          <w:sz w:val="16"/>
          <w:szCs w:val="16"/>
        </w:rPr>
        <w:t>碱基质量Q30占比，</w:t>
      </w:r>
      <w:r>
        <w:rPr>
          <w:rFonts w:ascii="思源黑体 CN Normal" w:eastAsia="思源黑体 CN Normal" w:hAnsi="思源黑体 CN Normal" w:hint="eastAsia"/>
          <w:sz w:val="16"/>
          <w:szCs w:val="16"/>
        </w:rPr>
        <w:t>测序的准确率高于99.9%的碱基的比例；</w:t>
      </w:r>
    </w:p>
    <w:p w14:paraId="2A53D5E5" w14:textId="76D6AEF1"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sidR="00746167" w:rsidRPr="00746167">
        <w:rPr>
          <w:rFonts w:ascii="思源黑体 CN Normal" w:eastAsia="思源黑体 CN Normal" w:hAnsi="思源黑体 CN Normal" w:hint="eastAsia"/>
          <w:sz w:val="16"/>
          <w:szCs w:val="16"/>
        </w:rPr>
        <w:t>序列回帖比率，</w:t>
      </w:r>
      <w:r>
        <w:rPr>
          <w:rFonts w:ascii="思源黑体 CN Normal" w:eastAsia="思源黑体 CN Normal" w:hAnsi="思源黑体 CN Normal" w:hint="eastAsia"/>
          <w:sz w:val="16"/>
          <w:szCs w:val="16"/>
        </w:rPr>
        <w:t>可以比对至参考序列上的reads的比例；</w:t>
      </w:r>
    </w:p>
    <w:p w14:paraId="6D417DF1"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48978E5" w14:textId="4F9D13DD"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sidR="00746167" w:rsidRPr="00746167">
        <w:rPr>
          <w:rFonts w:ascii="思源黑体 CN Normal" w:eastAsia="思源黑体 CN Normal" w:hAnsi="思源黑体 CN Normal" w:hint="eastAsia"/>
          <w:sz w:val="16"/>
          <w:szCs w:val="16"/>
        </w:rPr>
        <w:t>整体目标区域中，</w:t>
      </w:r>
      <w:r>
        <w:rPr>
          <w:rFonts w:ascii="思源黑体 CN Normal" w:eastAsia="思源黑体 CN Normal" w:hAnsi="思源黑体 CN Normal" w:hint="eastAsia"/>
          <w:sz w:val="16"/>
          <w:szCs w:val="16"/>
        </w:rPr>
        <w:t>测序深度超过20％的平均深度的位点的比例；</w:t>
      </w:r>
    </w:p>
    <w:p w14:paraId="28EFA3DD"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C6E1162" w14:textId="77777777" w:rsidR="007772AC" w:rsidRDefault="009D67CE">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单点原始深度：即为最低扩增子测序深度，本项目为扩增子测序，要求深度最低的扩增子的深度也要达到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9D83A3" w14:textId="77777777" w:rsidR="007772AC" w:rsidRDefault="009D67CE">
      <w:pPr>
        <w:widowControl/>
        <w:numPr>
          <w:ilvl w:val="0"/>
          <w:numId w:val="5"/>
        </w:numPr>
        <w:adjustRightInd w:val="0"/>
        <w:snapToGrid w:val="0"/>
        <w:spacing w:line="400" w:lineRule="exact"/>
      </w:pPr>
      <w:r>
        <w:rPr>
          <w:rFonts w:ascii="思源黑体 CN Normal" w:eastAsia="思源黑体 CN Normal" w:hAnsi="思源黑体 CN Normal" w:hint="eastAsia"/>
          <w:sz w:val="16"/>
          <w:szCs w:val="16"/>
        </w:rPr>
        <w:t>综合评估：依据</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、单点原始深度进行综合评估，判断质控是否合格。</w:t>
      </w:r>
      <w:r>
        <w:rPr>
          <w:rFonts w:ascii="Times New Roman" w:eastAsia="思源黑体 CN Normal" w:hAnsi="Times New Roman"/>
        </w:rPr>
        <w:br w:type="page"/>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46167" w14:paraId="7D4638C0" w14:textId="77777777" w:rsidTr="00FE0237">
        <w:trPr>
          <w:jc w:val="center"/>
        </w:trPr>
        <w:tc>
          <w:tcPr>
            <w:tcW w:w="4815" w:type="dxa"/>
          </w:tcPr>
          <w:p w14:paraId="79EC23B0" w14:textId="77777777" w:rsidR="00746167" w:rsidRPr="007441B1" w:rsidRDefault="00746167" w:rsidP="00FE023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09FC1FC1" wp14:editId="285AE849">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DFF680" id="流程图: 接点 10" o:spid="_x0000_s1026" type="#_x0000_t120" style="position:absolute;left:0;text-align:left;margin-left:199.35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322132A" w14:textId="77777777" w:rsidR="00746167" w:rsidRPr="007441B1" w:rsidRDefault="00746167" w:rsidP="00FE023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28E02B3" wp14:editId="5D0A601F">
                      <wp:simplePos x="0" y="0"/>
                      <wp:positionH relativeFrom="margin">
                        <wp:posOffset>-73280</wp:posOffset>
                      </wp:positionH>
                      <wp:positionV relativeFrom="paragraph">
                        <wp:posOffset>44501</wp:posOffset>
                      </wp:positionV>
                      <wp:extent cx="1600505" cy="321310"/>
                      <wp:effectExtent l="38100" t="38100" r="95250" b="97790"/>
                      <wp:wrapNone/>
                      <wp:docPr id="6" name="矩形: 圆角 12"/>
                      <wp:cNvGraphicFramePr/>
                      <a:graphic xmlns:a="http://schemas.openxmlformats.org/drawingml/2006/main">
                        <a:graphicData uri="http://schemas.microsoft.com/office/word/2010/wordprocessingShape">
                          <wps:wsp>
                            <wps:cNvSpPr/>
                            <wps:spPr>
                              <a:xfrm>
                                <a:off x="0" y="0"/>
                                <a:ext cx="160050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62342766" id="矩形: 圆角 12" o:spid="_x0000_s1026" style="position:absolute;left:0;text-align:left;margin-left:-5.75pt;margin-top:3.5pt;width:126pt;height:25.3pt;z-index:-251646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Ntg+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检测方法与局限性</w:t>
            </w:r>
          </w:p>
        </w:tc>
      </w:tr>
    </w:tbl>
    <w:p w14:paraId="36CFF668" w14:textId="6191B93F" w:rsidR="007772AC" w:rsidRDefault="007772AC">
      <w:pPr>
        <w:spacing w:line="240" w:lineRule="atLeast"/>
        <w:rPr>
          <w:rFonts w:ascii="思源黑体 CN Normal" w:eastAsia="思源黑体 CN Normal" w:hAnsi="思源黑体 CN Normal"/>
          <w:sz w:val="16"/>
          <w:szCs w:val="16"/>
        </w:rPr>
      </w:pPr>
    </w:p>
    <w:p w14:paraId="632CC6BA" w14:textId="77777777" w:rsidR="007772AC" w:rsidRDefault="009D67CE">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2B2353C6" w14:textId="1B7725F2"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2</w:t>
      </w:r>
      <w:r w:rsidR="009D67CE">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551A50E" w14:textId="646C3EFA"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009D67CE">
        <w:rPr>
          <w:rFonts w:ascii="思源黑体 CN Normal" w:eastAsia="思源黑体 CN Normal" w:hAnsi="思源黑体 CN Normal" w:cs="微软雅黑" w:hint="eastAsia"/>
          <w:sz w:val="18"/>
          <w:szCs w:val="18"/>
        </w:rPr>
        <w:t>、本检测试剂检测的突变类型仅包含单核苷酸变异、小片段插入/缺失变异和大片段重排（</w:t>
      </w:r>
      <w:r w:rsidR="00746167">
        <w:rPr>
          <w:rFonts w:ascii="思源黑体 CN Normal" w:eastAsia="思源黑体 CN Normal" w:hAnsi="思源黑体 CN Normal" w:cs="微软雅黑" w:hint="eastAsia"/>
          <w:sz w:val="18"/>
          <w:szCs w:val="18"/>
        </w:rPr>
        <w:t>仅限血液样本</w:t>
      </w:r>
      <w:r w:rsidR="009D67CE">
        <w:rPr>
          <w:rFonts w:ascii="思源黑体 CN Normal" w:eastAsia="思源黑体 CN Normal" w:hAnsi="思源黑体 CN Normal" w:cs="微软雅黑" w:hint="eastAsia"/>
          <w:sz w:val="18"/>
          <w:szCs w:val="18"/>
        </w:rPr>
        <w:t>），样品的基因组中的存在的其他突变类型，本项目无法检测。</w:t>
      </w:r>
    </w:p>
    <w:p w14:paraId="2835C090" w14:textId="7E0C29A4"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009D67CE">
        <w:rPr>
          <w:rFonts w:ascii="思源黑体 CN Normal" w:eastAsia="思源黑体 CN Normal" w:hAnsi="思源黑体 CN Normal" w:cs="微软雅黑" w:hint="eastAsia"/>
          <w:sz w:val="18"/>
          <w:szCs w:val="18"/>
        </w:rPr>
        <w:t>、本检测的检测内容仅局限于DNA水平，不涉及RNA水平、蛋白水平</w:t>
      </w:r>
      <w:r w:rsidR="00F40E55" w:rsidRPr="00F40E55">
        <w:rPr>
          <w:rFonts w:ascii="思源黑体 CN Normal" w:eastAsia="思源黑体 CN Normal" w:hAnsi="思源黑体 CN Normal" w:cs="微软雅黑" w:hint="eastAsia"/>
          <w:sz w:val="18"/>
          <w:szCs w:val="18"/>
        </w:rPr>
        <w:t>（除PD-L1表达外）</w:t>
      </w:r>
      <w:r w:rsidR="009D67CE">
        <w:rPr>
          <w:rFonts w:ascii="思源黑体 CN Normal" w:eastAsia="思源黑体 CN Normal" w:hAnsi="思源黑体 CN Normal" w:cs="微软雅黑" w:hint="eastAsia"/>
          <w:sz w:val="18"/>
          <w:szCs w:val="18"/>
        </w:rPr>
        <w:t>的检测。</w:t>
      </w:r>
    </w:p>
    <w:p w14:paraId="312909D0" w14:textId="16238F02" w:rsidR="007772AC" w:rsidRDefault="003857A8">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009D67CE">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1CEEF787" w14:textId="309F3FD0" w:rsidR="007772AC" w:rsidRPr="005823F7" w:rsidRDefault="003857A8" w:rsidP="005823F7">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6</w:t>
      </w:r>
      <w:r w:rsidR="009D67CE">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9D67CE">
        <w:rPr>
          <w:rFonts w:ascii="Times New Roman" w:eastAsia="思源黑体 CN Normal" w:hAnsi="Times New Roman"/>
          <w:sz w:val="18"/>
          <w:szCs w:val="18"/>
        </w:rPr>
        <w:br w:type="page"/>
      </w:r>
    </w:p>
    <w:p w14:paraId="169AA806" w14:textId="4560593C" w:rsidR="007772AC" w:rsidRDefault="009D67CE">
      <w:pPr>
        <w:widowControl/>
        <w:jc w:val="left"/>
        <w:rPr>
          <w:rFonts w:ascii="思源黑体 CN Bold" w:eastAsia="思源黑体 CN Bold" w:hAnsi="思源黑体 CN Bold" w:cs="思源黑体 CN Regular"/>
          <w:b/>
          <w:sz w:val="24"/>
          <w:szCs w:val="24"/>
        </w:rPr>
      </w:pPr>
      <w:r w:rsidRPr="00BF46EC">
        <w:rPr>
          <w:rFonts w:ascii="思源黑体 CN Bold" w:eastAsia="思源黑体 CN Bold" w:hAnsi="思源黑体 CN Bold" w:cs="思源黑体 CN Regular" w:hint="eastAsia"/>
          <w:b/>
          <w:sz w:val="24"/>
          <w:szCs w:val="24"/>
          <w:lang w:eastAsia="zh-Hans"/>
        </w:rPr>
        <w:lastRenderedPageBreak/>
        <w:t>附录</w:t>
      </w:r>
      <w:r w:rsidRPr="00BF46EC">
        <w:rPr>
          <w:rFonts w:ascii="思源黑体 CN Bold" w:eastAsia="思源黑体 CN Bold" w:hAnsi="思源黑体 CN Bold" w:cs="思源黑体 CN Regular"/>
          <w:b/>
          <w:sz w:val="24"/>
          <w:szCs w:val="24"/>
        </w:rPr>
        <w:t>1</w:t>
      </w:r>
      <w:r w:rsidRPr="00BF46EC">
        <w:rPr>
          <w:rFonts w:ascii="思源黑体 CN Bold" w:eastAsia="思源黑体 CN Bold" w:hAnsi="思源黑体 CN Bold" w:cs="思源黑体 CN Regular"/>
          <w:b/>
          <w:sz w:val="24"/>
          <w:szCs w:val="24"/>
          <w:lang w:eastAsia="zh-Hans"/>
        </w:rPr>
        <w:t>：</w:t>
      </w:r>
      <w:r w:rsidRPr="00BF46EC">
        <w:rPr>
          <w:rFonts w:ascii="思源黑体 CN Bold" w:eastAsia="思源黑体 CN Bold" w:hAnsi="思源黑体 CN Bold" w:cs="思源黑体 CN Regular" w:hint="eastAsia"/>
          <w:b/>
          <w:sz w:val="24"/>
          <w:szCs w:val="24"/>
          <w:lang w:eastAsia="zh-Hans"/>
        </w:rPr>
        <w:t>点突变、插入缺失检测结果</w:t>
      </w:r>
      <w:r w:rsidRPr="00BF46EC">
        <w:rPr>
          <w:rFonts w:ascii="思源黑体 CN Bold" w:eastAsia="思源黑体 CN Bold" w:hAnsi="思源黑体 CN Bold" w:cs="思源黑体 CN Regular" w:hint="eastAsia"/>
          <w:b/>
          <w:sz w:val="24"/>
          <w:szCs w:val="24"/>
        </w:rPr>
        <w:t>列表</w:t>
      </w:r>
    </w:p>
    <w:p w14:paraId="1C4C1F73" w14:textId="77777777" w:rsidR="00F40E55" w:rsidRPr="00BF46EC" w:rsidRDefault="00F40E55" w:rsidP="005823F7"/>
    <w:tbl>
      <w:tblPr>
        <w:tblStyle w:val="-BRCA-"/>
        <w:tblW w:w="0" w:type="auto"/>
        <w:jc w:val="center"/>
        <w:tblLayout w:type="fixed"/>
        <w:tblLook w:val="04A0" w:firstRow="1" w:lastRow="0" w:firstColumn="1" w:lastColumn="0" w:noHBand="0" w:noVBand="1"/>
      </w:tblPr>
      <w:tblGrid>
        <w:gridCol w:w="709"/>
        <w:gridCol w:w="1134"/>
        <w:gridCol w:w="1559"/>
        <w:gridCol w:w="1560"/>
        <w:gridCol w:w="1275"/>
        <w:gridCol w:w="1701"/>
        <w:gridCol w:w="1701"/>
      </w:tblGrid>
      <w:tr w:rsidR="007772AC" w14:paraId="4752A51D" w14:textId="77777777" w:rsidTr="00D6482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462CA793"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3A25917D"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4E4B2F24"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55C63E7"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4715701"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7B23A324"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21369DDB" w14:textId="77777777" w:rsidR="007772AC" w:rsidRDefault="009D67CE">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D6482C" w14:paraId="143AB433" w14:textId="77777777" w:rsidTr="00D6482C">
        <w:trPr>
          <w:trHeight w:val="454"/>
          <w:jc w:val="center"/>
        </w:trPr>
        <w:tc>
          <w:tcPr>
            <w:tcW w:w="9639" w:type="dxa"/>
            <w:gridSpan w:val="7"/>
            <w:noWrap/>
          </w:tcPr>
          <w:p w14:paraId="5A5BF108" w14:textId="78F8DC0A"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{%tr for a in var_brca.snv_s.B1_L5+var_brca.snv_s.B2_L5+var_brca.snv_s.B1_L4+var_brca.snv_s.B2_L4%}</w:t>
            </w:r>
          </w:p>
        </w:tc>
      </w:tr>
      <w:tr w:rsidR="007772AC" w14:paraId="761A3446" w14:textId="77777777" w:rsidTr="00D6482C">
        <w:trPr>
          <w:trHeight w:val="454"/>
          <w:jc w:val="center"/>
        </w:trPr>
        <w:tc>
          <w:tcPr>
            <w:tcW w:w="709" w:type="dxa"/>
            <w:noWrap/>
          </w:tcPr>
          <w:p w14:paraId="041D3938" w14:textId="77777777" w:rsidR="007772AC" w:rsidRPr="002E7358" w:rsidRDefault="007772AC">
            <w:pPr>
              <w:pStyle w:val="af2"/>
              <w:numPr>
                <w:ilvl w:val="0"/>
                <w:numId w:val="6"/>
              </w:numPr>
              <w:spacing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7028BBBC" w14:textId="19EFF8C4" w:rsidR="007772AC" w:rsidRPr="002E7358" w:rsidRDefault="00D6482C">
            <w:pPr>
              <w:spacing w:line="360" w:lineRule="exact"/>
              <w:jc w:val="center"/>
              <w:rPr>
                <w:rFonts w:ascii="思源黑体 CN Normal" w:eastAsia="思源黑体 CN Normal" w:hAnsi="思源黑体 CN Normal"/>
                <w:b/>
                <w:bCs/>
                <w:i/>
                <w:color w:val="FF0000"/>
                <w:sz w:val="18"/>
                <w:szCs w:val="18"/>
              </w:rPr>
            </w:pPr>
            <w:r w:rsidRPr="002E7358">
              <w:rPr>
                <w:rFonts w:ascii="思源黑体 CN Normal" w:eastAsia="思源黑体 CN Normal" w:hAnsi="思源黑体 CN Normal"/>
                <w:b/>
                <w:bCs/>
                <w:i/>
                <w:color w:val="FF0000"/>
                <w:sz w:val="18"/>
                <w:szCs w:val="18"/>
              </w:rPr>
              <w:t>{{</w:t>
            </w:r>
            <w:proofErr w:type="spellStart"/>
            <w:r w:rsidRPr="002E7358">
              <w:rPr>
                <w:rFonts w:ascii="思源黑体 CN Normal" w:eastAsia="思源黑体 CN Normal" w:hAnsi="思源黑体 CN Normal"/>
                <w:b/>
                <w:bCs/>
                <w:i/>
                <w:color w:val="FF0000"/>
                <w:sz w:val="18"/>
                <w:szCs w:val="18"/>
              </w:rPr>
              <w:t>a.gene_symbol</w:t>
            </w:r>
            <w:proofErr w:type="spellEnd"/>
            <w:r w:rsidRPr="002E7358">
              <w:rPr>
                <w:rFonts w:ascii="思源黑体 CN Normal" w:eastAsia="思源黑体 CN Normal" w:hAnsi="思源黑体 CN Normal"/>
                <w:b/>
                <w:bCs/>
                <w:i/>
                <w:color w:val="FF0000"/>
                <w:sz w:val="18"/>
                <w:szCs w:val="18"/>
              </w:rPr>
              <w:t>}}</w:t>
            </w:r>
          </w:p>
        </w:tc>
        <w:tc>
          <w:tcPr>
            <w:tcW w:w="1559" w:type="dxa"/>
          </w:tcPr>
          <w:p w14:paraId="65B70372" w14:textId="563852F9" w:rsidR="007772AC" w:rsidRPr="002E7358" w:rsidRDefault="00D6482C">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w:t>
            </w:r>
            <w:proofErr w:type="spellStart"/>
            <w:r w:rsidRPr="002E7358">
              <w:rPr>
                <w:rFonts w:ascii="思源黑体 CN Normal" w:eastAsia="思源黑体 CN Normal" w:hAnsi="思源黑体 CN Normal"/>
                <w:b/>
                <w:bCs/>
                <w:color w:val="FF0000"/>
                <w:sz w:val="18"/>
                <w:szCs w:val="18"/>
              </w:rPr>
              <w:t>a.hgvs_c</w:t>
            </w:r>
            <w:proofErr w:type="spellEnd"/>
            <w:r w:rsidRPr="002E7358">
              <w:rPr>
                <w:rFonts w:ascii="思源黑体 CN Normal" w:eastAsia="思源黑体 CN Normal" w:hAnsi="思源黑体 CN Normal"/>
                <w:b/>
                <w:bCs/>
                <w:color w:val="FF0000"/>
                <w:sz w:val="18"/>
                <w:szCs w:val="18"/>
              </w:rPr>
              <w:t>}}</w:t>
            </w:r>
          </w:p>
        </w:tc>
        <w:tc>
          <w:tcPr>
            <w:tcW w:w="1560" w:type="dxa"/>
          </w:tcPr>
          <w:p w14:paraId="390C18D6" w14:textId="4338D568" w:rsidR="007772AC" w:rsidRPr="002E7358" w:rsidRDefault="00D6482C">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 xml:space="preserve">{%if </w:t>
            </w:r>
            <w:proofErr w:type="spellStart"/>
            <w:r w:rsidRPr="002E7358">
              <w:rPr>
                <w:rFonts w:ascii="思源黑体 CN Normal" w:eastAsia="思源黑体 CN Normal" w:hAnsi="思源黑体 CN Normal"/>
                <w:b/>
                <w:bCs/>
                <w:color w:val="FF0000"/>
                <w:sz w:val="18"/>
                <w:szCs w:val="18"/>
              </w:rPr>
              <w:t>a.hgvs_p</w:t>
            </w:r>
            <w:proofErr w:type="spellEnd"/>
            <w:r w:rsidRPr="002E7358">
              <w:rPr>
                <w:rFonts w:ascii="思源黑体 CN Normal" w:eastAsia="思源黑体 CN Normal" w:hAnsi="思源黑体 CN Normal"/>
                <w:b/>
                <w:bCs/>
                <w:color w:val="FF0000"/>
                <w:sz w:val="18"/>
                <w:szCs w:val="18"/>
              </w:rPr>
              <w:t xml:space="preserve"> != “p.?”%}{{</w:t>
            </w:r>
            <w:proofErr w:type="spellStart"/>
            <w:r w:rsidRPr="002E7358">
              <w:rPr>
                <w:rFonts w:ascii="思源黑体 CN Normal" w:eastAsia="思源黑体 CN Normal" w:hAnsi="思源黑体 CN Normal"/>
                <w:b/>
                <w:bCs/>
                <w:color w:val="FF0000"/>
                <w:sz w:val="18"/>
                <w:szCs w:val="18"/>
              </w:rPr>
              <w:t>a.hgvs_p</w:t>
            </w:r>
            <w:proofErr w:type="spellEnd"/>
            <w:r w:rsidRPr="002E7358">
              <w:rPr>
                <w:rFonts w:ascii="思源黑体 CN Normal" w:eastAsia="思源黑体 CN Normal" w:hAnsi="思源黑体 CN Normal"/>
                <w:b/>
                <w:bCs/>
                <w:color w:val="FF0000"/>
                <w:sz w:val="18"/>
                <w:szCs w:val="18"/>
              </w:rPr>
              <w:t>}}{%else%}--{%endif%}</w:t>
            </w:r>
          </w:p>
        </w:tc>
        <w:tc>
          <w:tcPr>
            <w:tcW w:w="1275" w:type="dxa"/>
          </w:tcPr>
          <w:p w14:paraId="20219D37" w14:textId="74589FB1"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hint="eastAsia"/>
                <w:b/>
                <w:bCs/>
                <w:color w:val="FF0000"/>
                <w:sz w:val="18"/>
                <w:szCs w:val="18"/>
              </w:rPr>
              <w:t xml:space="preserve">{%if </w:t>
            </w:r>
            <w:proofErr w:type="spellStart"/>
            <w:r w:rsidRPr="002E7358">
              <w:rPr>
                <w:rFonts w:ascii="思源黑体 CN Normal" w:eastAsia="思源黑体 CN Normal" w:hAnsi="思源黑体 CN Normal" w:hint="eastAsia"/>
                <w:b/>
                <w:bCs/>
                <w:color w:val="FF0000"/>
                <w:sz w:val="18"/>
                <w:szCs w:val="18"/>
              </w:rPr>
              <w:t>a.freq</w:t>
            </w:r>
            <w:proofErr w:type="spellEnd"/>
            <w:r w:rsidRPr="002E7358">
              <w:rPr>
                <w:rFonts w:ascii="思源黑体 CN Normal" w:eastAsia="思源黑体 CN Normal" w:hAnsi="思源黑体 CN Normal" w:hint="eastAsia"/>
                <w:b/>
                <w:bCs/>
                <w:color w:val="FF0000"/>
                <w:sz w:val="18"/>
                <w:szCs w:val="18"/>
              </w:rPr>
              <w:t xml:space="preserve"> &gt;= 0.85%}纯合{%else%}杂合{%endif%}</w:t>
            </w:r>
          </w:p>
        </w:tc>
        <w:tc>
          <w:tcPr>
            <w:tcW w:w="1701" w:type="dxa"/>
          </w:tcPr>
          <w:p w14:paraId="449907CB" w14:textId="213682B6"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b/>
                <w:bCs/>
                <w:color w:val="FF0000"/>
                <w:sz w:val="18"/>
                <w:szCs w:val="18"/>
              </w:rPr>
              <w:t>{{</w:t>
            </w:r>
            <w:proofErr w:type="spellStart"/>
            <w:r w:rsidRPr="002E7358">
              <w:rPr>
                <w:rFonts w:ascii="思源黑体 CN Normal" w:eastAsia="思源黑体 CN Normal" w:hAnsi="思源黑体 CN Normal"/>
                <w:b/>
                <w:bCs/>
                <w:color w:val="FF0000"/>
                <w:sz w:val="18"/>
                <w:szCs w:val="18"/>
              </w:rPr>
              <w:t>a.type_cn</w:t>
            </w:r>
            <w:proofErr w:type="spellEnd"/>
            <w:r w:rsidRPr="002E7358">
              <w:rPr>
                <w:rFonts w:ascii="思源黑体 CN Normal" w:eastAsia="思源黑体 CN Normal" w:hAnsi="思源黑体 CN Normal"/>
                <w:b/>
                <w:bCs/>
                <w:color w:val="FF0000"/>
                <w:sz w:val="18"/>
                <w:szCs w:val="18"/>
              </w:rPr>
              <w:t>}}</w:t>
            </w:r>
          </w:p>
        </w:tc>
        <w:tc>
          <w:tcPr>
            <w:tcW w:w="1701" w:type="dxa"/>
          </w:tcPr>
          <w:p w14:paraId="3DCCD528" w14:textId="55694C47" w:rsidR="007772AC" w:rsidRPr="002E7358" w:rsidRDefault="00234722">
            <w:pPr>
              <w:spacing w:line="360" w:lineRule="exact"/>
              <w:jc w:val="center"/>
              <w:rPr>
                <w:rFonts w:ascii="思源黑体 CN Normal" w:eastAsia="思源黑体 CN Normal" w:hAnsi="思源黑体 CN Normal"/>
                <w:b/>
                <w:bCs/>
                <w:color w:val="FF0000"/>
                <w:sz w:val="18"/>
                <w:szCs w:val="18"/>
              </w:rPr>
            </w:pPr>
            <w:r w:rsidRPr="002E7358">
              <w:rPr>
                <w:rFonts w:ascii="思源黑体 CN Normal" w:eastAsia="思源黑体 CN Normal" w:hAnsi="思源黑体 CN Normal" w:hint="eastAsia"/>
                <w:b/>
                <w:bCs/>
                <w:color w:val="FF0000"/>
                <w:sz w:val="18"/>
                <w:szCs w:val="18"/>
              </w:rPr>
              <w:t xml:space="preserve">{%if </w:t>
            </w:r>
            <w:proofErr w:type="spellStart"/>
            <w:r w:rsidRPr="002E7358">
              <w:rPr>
                <w:rFonts w:ascii="思源黑体 CN Normal" w:eastAsia="思源黑体 CN Normal" w:hAnsi="思源黑体 CN Normal" w:hint="eastAsia"/>
                <w:b/>
                <w:bCs/>
                <w:color w:val="FF0000"/>
                <w:sz w:val="18"/>
                <w:szCs w:val="18"/>
              </w:rPr>
              <w:t>a.clinic_num_g</w:t>
            </w:r>
            <w:proofErr w:type="spellEnd"/>
            <w:r w:rsidRPr="002E7358">
              <w:rPr>
                <w:rFonts w:ascii="思源黑体 CN Normal" w:eastAsia="思源黑体 CN Normal" w:hAnsi="思源黑体 CN Normal" w:hint="eastAsia"/>
                <w:b/>
                <w:bCs/>
                <w:color w:val="FF0000"/>
                <w:sz w:val="18"/>
                <w:szCs w:val="18"/>
              </w:rPr>
              <w:t>==5%}致病性变异{%</w:t>
            </w:r>
            <w:proofErr w:type="spellStart"/>
            <w:r w:rsidRPr="002E7358">
              <w:rPr>
                <w:rFonts w:ascii="思源黑体 CN Normal" w:eastAsia="思源黑体 CN Normal" w:hAnsi="思源黑体 CN Normal" w:hint="eastAsia"/>
                <w:b/>
                <w:bCs/>
                <w:color w:val="FF0000"/>
                <w:sz w:val="18"/>
                <w:szCs w:val="18"/>
              </w:rPr>
              <w:t>elif</w:t>
            </w:r>
            <w:proofErr w:type="spellEnd"/>
            <w:r w:rsidRPr="002E7358">
              <w:rPr>
                <w:rFonts w:ascii="思源黑体 CN Normal" w:eastAsia="思源黑体 CN Normal" w:hAnsi="思源黑体 CN Normal" w:hint="eastAsia"/>
                <w:b/>
                <w:bCs/>
                <w:color w:val="FF0000"/>
                <w:sz w:val="18"/>
                <w:szCs w:val="18"/>
              </w:rPr>
              <w:t xml:space="preserve"> </w:t>
            </w:r>
            <w:proofErr w:type="spellStart"/>
            <w:r w:rsidRPr="002E7358">
              <w:rPr>
                <w:rFonts w:ascii="思源黑体 CN Normal" w:eastAsia="思源黑体 CN Normal" w:hAnsi="思源黑体 CN Normal" w:hint="eastAsia"/>
                <w:b/>
                <w:bCs/>
                <w:color w:val="FF0000"/>
                <w:sz w:val="18"/>
                <w:szCs w:val="18"/>
              </w:rPr>
              <w:t>a.clinic_num_g</w:t>
            </w:r>
            <w:proofErr w:type="spellEnd"/>
            <w:r w:rsidRPr="002E7358">
              <w:rPr>
                <w:rFonts w:ascii="思源黑体 CN Normal" w:eastAsia="思源黑体 CN Normal" w:hAnsi="思源黑体 CN Normal" w:hint="eastAsia"/>
                <w:b/>
                <w:bCs/>
                <w:color w:val="FF0000"/>
                <w:sz w:val="18"/>
                <w:szCs w:val="18"/>
              </w:rPr>
              <w:t>==4%}疑似致病性变异{%else%}{%endif%}</w:t>
            </w:r>
          </w:p>
        </w:tc>
      </w:tr>
      <w:tr w:rsidR="00D6482C" w14:paraId="37175571" w14:textId="77777777" w:rsidTr="00D6482C">
        <w:trPr>
          <w:trHeight w:val="454"/>
          <w:jc w:val="center"/>
        </w:trPr>
        <w:tc>
          <w:tcPr>
            <w:tcW w:w="9639" w:type="dxa"/>
            <w:gridSpan w:val="7"/>
            <w:noWrap/>
          </w:tcPr>
          <w:p w14:paraId="5825A427" w14:textId="4743E381"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 xml:space="preserve">{%tr </w:t>
            </w:r>
            <w:proofErr w:type="spellStart"/>
            <w:r w:rsidRPr="00D6482C">
              <w:rPr>
                <w:rFonts w:ascii="思源黑体 CN Normal" w:eastAsia="思源黑体 CN Normal" w:hAnsi="思源黑体 CN Normal"/>
                <w:color w:val="000000"/>
                <w:sz w:val="18"/>
                <w:szCs w:val="18"/>
              </w:rPr>
              <w:t>endfor</w:t>
            </w:r>
            <w:proofErr w:type="spellEnd"/>
            <w:r w:rsidRPr="00D6482C">
              <w:rPr>
                <w:rFonts w:ascii="思源黑体 CN Normal" w:eastAsia="思源黑体 CN Normal" w:hAnsi="思源黑体 CN Normal"/>
                <w:color w:val="000000"/>
                <w:sz w:val="18"/>
                <w:szCs w:val="18"/>
              </w:rPr>
              <w:t>%}</w:t>
            </w:r>
          </w:p>
        </w:tc>
      </w:tr>
      <w:tr w:rsidR="00D6482C" w14:paraId="204A96DC" w14:textId="77777777" w:rsidTr="00D6482C">
        <w:trPr>
          <w:trHeight w:val="454"/>
          <w:jc w:val="center"/>
        </w:trPr>
        <w:tc>
          <w:tcPr>
            <w:tcW w:w="9639" w:type="dxa"/>
            <w:gridSpan w:val="7"/>
            <w:noWrap/>
          </w:tcPr>
          <w:p w14:paraId="2BC7851E" w14:textId="470DB2CF" w:rsidR="00D6482C" w:rsidRP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{%tr for a in var_brca.snv_s.B1_L3+var_brca.snv_s.B2_L3+var_brca.snv_s.B1_L2+var_brca.snv_s.B2_L2+var_brca.snv_s.B1_L1+var_brca.snv_s.B2_L1%}</w:t>
            </w:r>
          </w:p>
        </w:tc>
      </w:tr>
      <w:tr w:rsidR="00234722" w14:paraId="37073152" w14:textId="77777777" w:rsidTr="00D6482C">
        <w:trPr>
          <w:trHeight w:val="454"/>
          <w:jc w:val="center"/>
        </w:trPr>
        <w:tc>
          <w:tcPr>
            <w:tcW w:w="709" w:type="dxa"/>
            <w:noWrap/>
          </w:tcPr>
          <w:p w14:paraId="66544BFA" w14:textId="77777777" w:rsidR="00234722" w:rsidRDefault="00234722" w:rsidP="00234722">
            <w:pPr>
              <w:pStyle w:val="af2"/>
              <w:numPr>
                <w:ilvl w:val="0"/>
                <w:numId w:val="6"/>
              </w:numPr>
              <w:spacing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4AF39B0C" w14:textId="7314E295" w:rsidR="00234722" w:rsidRDefault="00234722" w:rsidP="00234722">
            <w:pPr>
              <w:spacing w:line="360" w:lineRule="exact"/>
              <w:jc w:val="center"/>
              <w:rPr>
                <w:rFonts w:ascii="思源黑体 CN Normal" w:eastAsia="思源黑体 CN Normal" w:hAnsi="思源黑体 CN Normal"/>
                <w:b/>
                <w:i/>
                <w:color w:val="FF0000"/>
                <w:sz w:val="18"/>
                <w:szCs w:val="18"/>
              </w:rPr>
            </w:pPr>
            <w:r>
              <w:rPr>
                <w:rFonts w:ascii="思源黑体 CN Normal" w:eastAsia="思源黑体 CN Normal" w:hAnsi="思源黑体 CN Normal"/>
                <w:i/>
                <w:color w:val="000000"/>
                <w:sz w:val="18"/>
                <w:szCs w:val="18"/>
              </w:rPr>
              <w:t>{{</w:t>
            </w:r>
            <w:proofErr w:type="spellStart"/>
            <w:r>
              <w:rPr>
                <w:rFonts w:ascii="思源黑体 CN Normal" w:eastAsia="思源黑体 CN Normal" w:hAnsi="思源黑体 CN Normal"/>
                <w:i/>
                <w:color w:val="000000"/>
                <w:sz w:val="18"/>
                <w:szCs w:val="18"/>
              </w:rPr>
              <w:t>a.gene_symbol</w:t>
            </w:r>
            <w:proofErr w:type="spellEnd"/>
            <w:r>
              <w:rPr>
                <w:rFonts w:ascii="思源黑体 CN Normal" w:eastAsia="思源黑体 CN Normal" w:hAnsi="思源黑体 CN Normal"/>
                <w:i/>
                <w:color w:val="000000"/>
                <w:sz w:val="18"/>
                <w:szCs w:val="18"/>
              </w:rPr>
              <w:t>}}</w:t>
            </w:r>
          </w:p>
        </w:tc>
        <w:tc>
          <w:tcPr>
            <w:tcW w:w="1559" w:type="dxa"/>
          </w:tcPr>
          <w:p w14:paraId="7E900468" w14:textId="16EEE3ED"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color w:val="000000"/>
                <w:sz w:val="18"/>
                <w:szCs w:val="18"/>
              </w:rPr>
              <w:t>a.hgvs_c</w:t>
            </w:r>
            <w:proofErr w:type="spellEnd"/>
            <w:r>
              <w:rPr>
                <w:rFonts w:ascii="思源黑体 CN Normal" w:eastAsia="思源黑体 CN Normal" w:hAnsi="思源黑体 CN Normal"/>
                <w:color w:val="000000"/>
                <w:sz w:val="18"/>
                <w:szCs w:val="18"/>
              </w:rPr>
              <w:t>}}</w:t>
            </w:r>
          </w:p>
        </w:tc>
        <w:tc>
          <w:tcPr>
            <w:tcW w:w="1560" w:type="dxa"/>
          </w:tcPr>
          <w:p w14:paraId="7605FCF1" w14:textId="60EC7B15"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color w:val="000000"/>
                <w:sz w:val="18"/>
                <w:szCs w:val="18"/>
              </w:rPr>
              <w:t xml:space="preserve">{%if </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 xml:space="preserve"> != “p.?”%}{{</w:t>
            </w:r>
            <w:proofErr w:type="spellStart"/>
            <w:r>
              <w:rPr>
                <w:rFonts w:ascii="思源黑体 CN Normal" w:eastAsia="思源黑体 CN Normal" w:hAnsi="思源黑体 CN Normal"/>
                <w:color w:val="000000"/>
                <w:sz w:val="18"/>
                <w:szCs w:val="18"/>
              </w:rPr>
              <w:t>a.hgvs_p</w:t>
            </w:r>
            <w:proofErr w:type="spellEnd"/>
            <w:r>
              <w:rPr>
                <w:rFonts w:ascii="思源黑体 CN Normal" w:eastAsia="思源黑体 CN Normal" w:hAnsi="思源黑体 CN Normal"/>
                <w:color w:val="000000"/>
                <w:sz w:val="18"/>
                <w:szCs w:val="18"/>
              </w:rPr>
              <w:t>}}{%else%}--{%endif%}</w:t>
            </w:r>
          </w:p>
        </w:tc>
        <w:tc>
          <w:tcPr>
            <w:tcW w:w="1275" w:type="dxa"/>
          </w:tcPr>
          <w:p w14:paraId="5EC5B0CB" w14:textId="48D61A24" w:rsidR="00234722" w:rsidRDefault="00234722" w:rsidP="00234722">
            <w:pPr>
              <w:spacing w:line="360" w:lineRule="exact"/>
              <w:jc w:val="center"/>
              <w:rPr>
                <w:rFonts w:ascii="思源黑体 CN Normal" w:eastAsia="思源黑体 CN Normal" w:hAnsi="思源黑体 CN Normal"/>
                <w:b/>
                <w:color w:val="FF0000"/>
                <w:sz w:val="18"/>
                <w:szCs w:val="18"/>
              </w:rPr>
            </w:pPr>
            <w:r w:rsidRPr="00234722">
              <w:rPr>
                <w:rFonts w:ascii="思源黑体 CN Normal" w:eastAsia="思源黑体 CN Normal" w:hAnsi="思源黑体 CN Normal" w:hint="eastAsia"/>
                <w:sz w:val="18"/>
                <w:szCs w:val="18"/>
              </w:rPr>
              <w:t xml:space="preserve">{%if </w:t>
            </w:r>
            <w:proofErr w:type="spellStart"/>
            <w:r w:rsidRPr="00234722">
              <w:rPr>
                <w:rFonts w:ascii="思源黑体 CN Normal" w:eastAsia="思源黑体 CN Normal" w:hAnsi="思源黑体 CN Normal" w:hint="eastAsia"/>
                <w:sz w:val="18"/>
                <w:szCs w:val="18"/>
              </w:rPr>
              <w:t>a.freq</w:t>
            </w:r>
            <w:proofErr w:type="spellEnd"/>
            <w:r w:rsidRPr="00234722">
              <w:rPr>
                <w:rFonts w:ascii="思源黑体 CN Normal" w:eastAsia="思源黑体 CN Normal" w:hAnsi="思源黑体 CN Normal" w:hint="eastAsia"/>
                <w:sz w:val="18"/>
                <w:szCs w:val="18"/>
              </w:rPr>
              <w:t xml:space="preserve"> &gt;= 0.85%}纯合{%else%}杂合{%endif%}</w:t>
            </w:r>
          </w:p>
        </w:tc>
        <w:tc>
          <w:tcPr>
            <w:tcW w:w="1701" w:type="dxa"/>
          </w:tcPr>
          <w:p w14:paraId="611C56B4" w14:textId="4C54046C" w:rsidR="00234722" w:rsidRDefault="00234722" w:rsidP="00234722">
            <w:pPr>
              <w:spacing w:line="360" w:lineRule="exact"/>
              <w:jc w:val="center"/>
              <w:rPr>
                <w:rFonts w:ascii="思源黑体 CN Normal" w:eastAsia="思源黑体 CN Normal" w:hAnsi="思源黑体 CN Normal"/>
                <w:b/>
                <w:color w:val="FF0000"/>
                <w:sz w:val="18"/>
                <w:szCs w:val="18"/>
              </w:rPr>
            </w:pPr>
            <w:r w:rsidRPr="00234722">
              <w:rPr>
                <w:rFonts w:ascii="思源黑体 CN Normal" w:eastAsia="思源黑体 CN Normal" w:hAnsi="思源黑体 CN Normal"/>
                <w:color w:val="000000"/>
                <w:sz w:val="18"/>
                <w:szCs w:val="18"/>
              </w:rPr>
              <w:t>{{</w:t>
            </w:r>
            <w:proofErr w:type="spellStart"/>
            <w:r w:rsidRPr="00234722">
              <w:rPr>
                <w:rFonts w:ascii="思源黑体 CN Normal" w:eastAsia="思源黑体 CN Normal" w:hAnsi="思源黑体 CN Normal"/>
                <w:color w:val="000000"/>
                <w:sz w:val="18"/>
                <w:szCs w:val="18"/>
              </w:rPr>
              <w:t>a.type_cn</w:t>
            </w:r>
            <w:proofErr w:type="spellEnd"/>
            <w:r w:rsidRPr="00234722">
              <w:rPr>
                <w:rFonts w:ascii="思源黑体 CN Normal" w:eastAsia="思源黑体 CN Normal" w:hAnsi="思源黑体 CN Normal"/>
                <w:color w:val="000000"/>
                <w:sz w:val="18"/>
                <w:szCs w:val="18"/>
              </w:rPr>
              <w:t>}}</w:t>
            </w:r>
          </w:p>
        </w:tc>
        <w:tc>
          <w:tcPr>
            <w:tcW w:w="1701" w:type="dxa"/>
          </w:tcPr>
          <w:p w14:paraId="17371401" w14:textId="6DE1BD11" w:rsidR="00234722" w:rsidRDefault="00234722" w:rsidP="00234722">
            <w:pPr>
              <w:spacing w:line="360" w:lineRule="exact"/>
              <w:jc w:val="center"/>
              <w:rPr>
                <w:rFonts w:ascii="思源黑体 CN Normal" w:eastAsia="思源黑体 CN Normal" w:hAnsi="思源黑体 CN Normal"/>
                <w:b/>
                <w:color w:val="FF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%if </w:t>
            </w:r>
            <w:proofErr w:type="spellStart"/>
            <w:r>
              <w:rPr>
                <w:rFonts w:ascii="思源黑体 CN Normal" w:eastAsia="思源黑体 CN Normal" w:hAnsi="思源黑体 CN Normal"/>
                <w:color w:val="000000"/>
                <w:sz w:val="18"/>
                <w:szCs w:val="18"/>
              </w:rPr>
              <w:t>a.clinic_num_g</w:t>
            </w:r>
            <w:proofErr w:type="spellEnd"/>
            <w:r>
              <w:rPr>
                <w:rFonts w:ascii="思源黑体 CN Normal" w:eastAsia="思源黑体 CN Normal" w:hAnsi="思源黑体 CN Normal"/>
                <w:color w:val="000000"/>
                <w:sz w:val="18"/>
                <w:szCs w:val="18"/>
              </w:rPr>
              <w:t xml:space="preserve"> == 3%}</w:t>
            </w:r>
            <w:r>
              <w:rPr>
                <w:rFonts w:ascii="思源黑体 CN Normal" w:eastAsia="思源黑体 CN Normal" w:hAnsi="思源黑体 CN Normal" w:hint="eastAsia"/>
                <w:color w:val="000000"/>
                <w:sz w:val="18"/>
                <w:szCs w:val="18"/>
              </w:rPr>
              <w:t>意义不明确变异{</w:t>
            </w:r>
            <w:r>
              <w:rPr>
                <w:rFonts w:ascii="思源黑体 CN Normal" w:eastAsia="思源黑体 CN Normal" w:hAnsi="思源黑体 CN Normal"/>
                <w:color w:val="000000"/>
                <w:sz w:val="18"/>
                <w:szCs w:val="18"/>
              </w:rPr>
              <w:t>%</w:t>
            </w:r>
            <w:proofErr w:type="spellStart"/>
            <w:r>
              <w:rPr>
                <w:rFonts w:ascii="思源黑体 CN Normal" w:eastAsia="思源黑体 CN Normal" w:hAnsi="思源黑体 CN Normal" w:hint="eastAsia"/>
                <w:color w:val="000000"/>
                <w:sz w:val="18"/>
                <w:szCs w:val="18"/>
              </w:rPr>
              <w:t>elif</w:t>
            </w:r>
            <w:proofErr w:type="spellEnd"/>
            <w:r>
              <w:rPr>
                <w:rFonts w:ascii="思源黑体 CN Normal" w:eastAsia="思源黑体 CN Normal" w:hAnsi="思源黑体 CN Normal"/>
                <w:color w:val="000000"/>
                <w:sz w:val="18"/>
                <w:szCs w:val="18"/>
              </w:rPr>
              <w:t xml:space="preserve"> </w:t>
            </w:r>
            <w:proofErr w:type="spellStart"/>
            <w:r>
              <w:rPr>
                <w:rFonts w:ascii="思源黑体 CN Normal" w:eastAsia="思源黑体 CN Normal" w:hAnsi="思源黑体 CN Normal"/>
                <w:color w:val="000000"/>
                <w:sz w:val="18"/>
                <w:szCs w:val="18"/>
              </w:rPr>
              <w:t>a.clinic_num_g</w:t>
            </w:r>
            <w:proofErr w:type="spellEnd"/>
            <w:r>
              <w:rPr>
                <w:rFonts w:ascii="思源黑体 CN Normal" w:eastAsia="思源黑体 CN Normal" w:hAnsi="思源黑体 CN Normal"/>
                <w:color w:val="000000"/>
                <w:sz w:val="18"/>
                <w:szCs w:val="18"/>
              </w:rPr>
              <w:t xml:space="preserve"> == 2%</w:t>
            </w:r>
            <w:r>
              <w:rPr>
                <w:rFonts w:ascii="思源黑体 CN Normal" w:eastAsia="思源黑体 CN Normal" w:hAnsi="思源黑体 CN Normal" w:hint="eastAsia"/>
                <w:color w:val="000000"/>
                <w:sz w:val="18"/>
                <w:szCs w:val="18"/>
              </w:rPr>
              <w:t>}疑似良性变异{</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}良性变异{</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endif</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w:t>
            </w:r>
          </w:p>
        </w:tc>
      </w:tr>
      <w:tr w:rsidR="00D6482C" w14:paraId="272A2384" w14:textId="77777777" w:rsidTr="00D6482C">
        <w:trPr>
          <w:trHeight w:val="454"/>
          <w:jc w:val="center"/>
        </w:trPr>
        <w:tc>
          <w:tcPr>
            <w:tcW w:w="9639" w:type="dxa"/>
            <w:gridSpan w:val="7"/>
            <w:noWrap/>
          </w:tcPr>
          <w:p w14:paraId="156D8F96" w14:textId="3CA66123" w:rsidR="00D6482C" w:rsidRDefault="00D6482C">
            <w:pPr>
              <w:spacing w:line="360" w:lineRule="exact"/>
              <w:jc w:val="center"/>
              <w:rPr>
                <w:rFonts w:ascii="思源黑体 CN Normal" w:eastAsia="思源黑体 CN Normal" w:hAnsi="思源黑体 CN Normal"/>
                <w:color w:val="000000"/>
                <w:sz w:val="18"/>
                <w:szCs w:val="18"/>
              </w:rPr>
            </w:pPr>
            <w:r w:rsidRPr="00D6482C">
              <w:rPr>
                <w:rFonts w:ascii="思源黑体 CN Normal" w:eastAsia="思源黑体 CN Normal" w:hAnsi="思源黑体 CN Normal"/>
                <w:color w:val="000000"/>
                <w:sz w:val="18"/>
                <w:szCs w:val="18"/>
              </w:rPr>
              <w:t xml:space="preserve">{%tr </w:t>
            </w:r>
            <w:proofErr w:type="spellStart"/>
            <w:r w:rsidRPr="00D6482C">
              <w:rPr>
                <w:rFonts w:ascii="思源黑体 CN Normal" w:eastAsia="思源黑体 CN Normal" w:hAnsi="思源黑体 CN Normal"/>
                <w:color w:val="000000"/>
                <w:sz w:val="18"/>
                <w:szCs w:val="18"/>
              </w:rPr>
              <w:t>endfor</w:t>
            </w:r>
            <w:proofErr w:type="spellEnd"/>
            <w:r w:rsidRPr="00D6482C">
              <w:rPr>
                <w:rFonts w:ascii="思源黑体 CN Normal" w:eastAsia="思源黑体 CN Normal" w:hAnsi="思源黑体 CN Normal"/>
                <w:color w:val="000000"/>
                <w:sz w:val="18"/>
                <w:szCs w:val="18"/>
              </w:rPr>
              <w:t>%}</w:t>
            </w:r>
          </w:p>
        </w:tc>
      </w:tr>
      <w:bookmarkEnd w:id="1"/>
    </w:tbl>
    <w:p w14:paraId="3B9675F7" w14:textId="77777777" w:rsidR="007772AC" w:rsidRDefault="007772AC">
      <w:pPr>
        <w:rPr>
          <w:rFonts w:ascii="思源黑体 CN Normal" w:eastAsia="思源黑体 CN Normal" w:hAnsi="思源黑体 CN Normal" w:cs="思源黑体 CN Light"/>
          <w:color w:val="000000" w:themeColor="text1"/>
          <w:sz w:val="18"/>
          <w:szCs w:val="18"/>
        </w:rPr>
      </w:pPr>
    </w:p>
    <w:sectPr w:rsidR="007772A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3C4E0" w14:textId="77777777" w:rsidR="00DC5F23" w:rsidRDefault="00DC5F23">
      <w:r>
        <w:separator/>
      </w:r>
    </w:p>
  </w:endnote>
  <w:endnote w:type="continuationSeparator" w:id="0">
    <w:p w14:paraId="020AF1B2" w14:textId="77777777" w:rsidR="00DC5F23" w:rsidRDefault="00DC5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D92E9" w14:textId="77777777" w:rsidR="007772AC" w:rsidRDefault="00DC5F23">
    <w:pPr>
      <w:pStyle w:val="a7"/>
      <w:jc w:val="right"/>
    </w:pPr>
    <w:sdt>
      <w:sdtPr>
        <w:id w:val="-1705238520"/>
      </w:sdtPr>
      <w:sdtEndPr/>
      <w:sdtContent>
        <w:r w:rsidR="009D67CE">
          <w:rPr>
            <w:lang w:val="zh-CN"/>
          </w:rPr>
          <w:t xml:space="preserve"> </w:t>
        </w:r>
        <w:r w:rsidR="009D67CE">
          <w:rPr>
            <w:b/>
            <w:bCs/>
            <w:sz w:val="24"/>
            <w:szCs w:val="24"/>
          </w:rPr>
          <w:fldChar w:fldCharType="begin"/>
        </w:r>
        <w:r w:rsidR="009D67CE">
          <w:rPr>
            <w:b/>
            <w:bCs/>
          </w:rPr>
          <w:instrText>PAGE</w:instrText>
        </w:r>
        <w:r w:rsidR="009D67CE">
          <w:rPr>
            <w:b/>
            <w:bCs/>
            <w:sz w:val="24"/>
            <w:szCs w:val="24"/>
          </w:rPr>
          <w:fldChar w:fldCharType="separate"/>
        </w:r>
        <w:r w:rsidR="009D67CE">
          <w:rPr>
            <w:b/>
            <w:bCs/>
            <w:sz w:val="24"/>
            <w:szCs w:val="24"/>
          </w:rPr>
          <w:t>1</w:t>
        </w:r>
        <w:r w:rsidR="009D67CE">
          <w:rPr>
            <w:b/>
            <w:bCs/>
            <w:sz w:val="24"/>
            <w:szCs w:val="24"/>
          </w:rPr>
          <w:fldChar w:fldCharType="end"/>
        </w:r>
        <w:r w:rsidR="009D67CE">
          <w:rPr>
            <w:lang w:val="zh-CN"/>
          </w:rPr>
          <w:t xml:space="preserve"> / </w:t>
        </w:r>
        <w:r w:rsidR="009D67CE">
          <w:rPr>
            <w:b/>
            <w:bCs/>
            <w:sz w:val="24"/>
            <w:szCs w:val="24"/>
          </w:rPr>
          <w:fldChar w:fldCharType="begin"/>
        </w:r>
        <w:r w:rsidR="009D67CE">
          <w:rPr>
            <w:b/>
            <w:bCs/>
          </w:rPr>
          <w:instrText>NUMPAGES</w:instrText>
        </w:r>
        <w:r w:rsidR="009D67CE">
          <w:rPr>
            <w:b/>
            <w:bCs/>
            <w:sz w:val="24"/>
            <w:szCs w:val="24"/>
          </w:rPr>
          <w:fldChar w:fldCharType="separate"/>
        </w:r>
        <w:r w:rsidR="009D67CE">
          <w:rPr>
            <w:b/>
            <w:bCs/>
            <w:sz w:val="24"/>
            <w:szCs w:val="24"/>
          </w:rPr>
          <w:t>8</w:t>
        </w:r>
        <w:r w:rsidR="009D67CE">
          <w:rPr>
            <w:b/>
            <w:bCs/>
            <w:sz w:val="24"/>
            <w:szCs w:val="24"/>
          </w:rPr>
          <w:fldChar w:fldCharType="end"/>
        </w:r>
      </w:sdtContent>
    </w:sdt>
  </w:p>
  <w:p w14:paraId="3139B29D" w14:textId="77777777" w:rsidR="007772AC" w:rsidRDefault="007772AC">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50065" w14:textId="77777777" w:rsidR="00DC5F23" w:rsidRDefault="00DC5F23">
      <w:r>
        <w:separator/>
      </w:r>
    </w:p>
  </w:footnote>
  <w:footnote w:type="continuationSeparator" w:id="0">
    <w:p w14:paraId="4A237FBE" w14:textId="77777777" w:rsidR="00DC5F23" w:rsidRDefault="00DC5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6ADD" w14:textId="77777777" w:rsidR="007772AC" w:rsidRDefault="009D67CE">
    <w:pPr>
      <w:pStyle w:val="a9"/>
      <w:jc w:val="cente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2AEE9898" wp14:editId="1E60D0AB">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24771" name="图片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7250" cy="857250"/>
                  </a:xfrm>
                  <a:prstGeom prst="rect">
                    <a:avLst/>
                  </a:prstGeom>
                  <a:noFill/>
                  <a:ln>
                    <a:noFill/>
                  </a:ln>
                </pic:spPr>
              </pic:pic>
            </a:graphicData>
          </a:graphic>
        </wp:anchor>
      </w:drawing>
    </w:r>
    <w:r>
      <w:rPr>
        <w:rFonts w:ascii="思源黑体 CN Medium" w:eastAsia="思源黑体 CN Medium" w:hAnsi="思源黑体 CN Medium" w:hint="eastAsia"/>
        <w:sz w:val="36"/>
        <w:szCs w:val="36"/>
      </w:rPr>
      <w:t>济宁医学院附属医院报告单</w:t>
    </w:r>
  </w:p>
  <w:p w14:paraId="5DF981C4" w14:textId="77777777" w:rsidR="007772AC" w:rsidRDefault="009D67C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BRCA1/BRCA2基因突变检测</w:t>
    </w:r>
  </w:p>
  <w:p w14:paraId="47F4221B" w14:textId="77777777" w:rsidR="007772AC" w:rsidRDefault="00777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5"/>
  </w:num>
  <w:num w:numId="3">
    <w:abstractNumId w:val="3"/>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08C6"/>
    <w:rsid w:val="00030EDC"/>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4A3D"/>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B80"/>
    <w:rsid w:val="00063FDF"/>
    <w:rsid w:val="000641B0"/>
    <w:rsid w:val="0006467C"/>
    <w:rsid w:val="0006495B"/>
    <w:rsid w:val="00064C39"/>
    <w:rsid w:val="0006610F"/>
    <w:rsid w:val="00070D0B"/>
    <w:rsid w:val="000736C9"/>
    <w:rsid w:val="00073A55"/>
    <w:rsid w:val="00073E70"/>
    <w:rsid w:val="00074475"/>
    <w:rsid w:val="00074650"/>
    <w:rsid w:val="000770B0"/>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3AC8"/>
    <w:rsid w:val="001451E9"/>
    <w:rsid w:val="00145DAA"/>
    <w:rsid w:val="00150101"/>
    <w:rsid w:val="001513ED"/>
    <w:rsid w:val="00151B1F"/>
    <w:rsid w:val="001535FC"/>
    <w:rsid w:val="00154B7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4C63"/>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088"/>
    <w:rsid w:val="001C42F2"/>
    <w:rsid w:val="001C4924"/>
    <w:rsid w:val="001C57CD"/>
    <w:rsid w:val="001C6D99"/>
    <w:rsid w:val="001D0529"/>
    <w:rsid w:val="001D08DE"/>
    <w:rsid w:val="001D12FB"/>
    <w:rsid w:val="001D147B"/>
    <w:rsid w:val="001D695D"/>
    <w:rsid w:val="001D7484"/>
    <w:rsid w:val="001D7647"/>
    <w:rsid w:val="001E0092"/>
    <w:rsid w:val="001E0409"/>
    <w:rsid w:val="001E06CC"/>
    <w:rsid w:val="001E13F7"/>
    <w:rsid w:val="001E54CD"/>
    <w:rsid w:val="001E62B2"/>
    <w:rsid w:val="001E750D"/>
    <w:rsid w:val="001E771D"/>
    <w:rsid w:val="001E77BC"/>
    <w:rsid w:val="001F0B47"/>
    <w:rsid w:val="001F21E3"/>
    <w:rsid w:val="001F24DF"/>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39AD"/>
    <w:rsid w:val="00234052"/>
    <w:rsid w:val="00234722"/>
    <w:rsid w:val="002347AE"/>
    <w:rsid w:val="002351A3"/>
    <w:rsid w:val="002355B8"/>
    <w:rsid w:val="002359D7"/>
    <w:rsid w:val="00236FDF"/>
    <w:rsid w:val="002375EC"/>
    <w:rsid w:val="002375EF"/>
    <w:rsid w:val="00240CCD"/>
    <w:rsid w:val="00242CED"/>
    <w:rsid w:val="00243280"/>
    <w:rsid w:val="0024388B"/>
    <w:rsid w:val="00243EEA"/>
    <w:rsid w:val="002449F2"/>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004"/>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358"/>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786E"/>
    <w:rsid w:val="003309B5"/>
    <w:rsid w:val="003312DC"/>
    <w:rsid w:val="0033140F"/>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57A8"/>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A6271"/>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868"/>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42"/>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250"/>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B73"/>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23F7"/>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40E4"/>
    <w:rsid w:val="005F4DAB"/>
    <w:rsid w:val="005F569D"/>
    <w:rsid w:val="005F5F0E"/>
    <w:rsid w:val="005F718E"/>
    <w:rsid w:val="0060004B"/>
    <w:rsid w:val="006000D5"/>
    <w:rsid w:val="006004EC"/>
    <w:rsid w:val="0060085F"/>
    <w:rsid w:val="006068F2"/>
    <w:rsid w:val="00606B89"/>
    <w:rsid w:val="00610A92"/>
    <w:rsid w:val="0061170C"/>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570C"/>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D7C86"/>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167"/>
    <w:rsid w:val="00747635"/>
    <w:rsid w:val="00751DF9"/>
    <w:rsid w:val="00752A3B"/>
    <w:rsid w:val="00752EFC"/>
    <w:rsid w:val="00753F81"/>
    <w:rsid w:val="00755678"/>
    <w:rsid w:val="007557D9"/>
    <w:rsid w:val="0075727B"/>
    <w:rsid w:val="00757395"/>
    <w:rsid w:val="007573C7"/>
    <w:rsid w:val="00757620"/>
    <w:rsid w:val="0076166B"/>
    <w:rsid w:val="007618D3"/>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2AC"/>
    <w:rsid w:val="0077764F"/>
    <w:rsid w:val="007804F1"/>
    <w:rsid w:val="00780783"/>
    <w:rsid w:val="007807EC"/>
    <w:rsid w:val="007814FA"/>
    <w:rsid w:val="007815C5"/>
    <w:rsid w:val="00781C14"/>
    <w:rsid w:val="00782CD2"/>
    <w:rsid w:val="0078321C"/>
    <w:rsid w:val="00783613"/>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5B1E"/>
    <w:rsid w:val="007D611C"/>
    <w:rsid w:val="007D6988"/>
    <w:rsid w:val="007E0247"/>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361B"/>
    <w:rsid w:val="00854594"/>
    <w:rsid w:val="008548BD"/>
    <w:rsid w:val="00855B02"/>
    <w:rsid w:val="0085658E"/>
    <w:rsid w:val="008568C5"/>
    <w:rsid w:val="00860540"/>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A7C0C"/>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151"/>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1C7"/>
    <w:rsid w:val="009C02D6"/>
    <w:rsid w:val="009C06AF"/>
    <w:rsid w:val="009C072B"/>
    <w:rsid w:val="009C081E"/>
    <w:rsid w:val="009C09F5"/>
    <w:rsid w:val="009C2B75"/>
    <w:rsid w:val="009C4943"/>
    <w:rsid w:val="009C5391"/>
    <w:rsid w:val="009C5DAE"/>
    <w:rsid w:val="009C6A84"/>
    <w:rsid w:val="009C6F2F"/>
    <w:rsid w:val="009D06A2"/>
    <w:rsid w:val="009D1435"/>
    <w:rsid w:val="009D1612"/>
    <w:rsid w:val="009D1C51"/>
    <w:rsid w:val="009D4174"/>
    <w:rsid w:val="009D4B59"/>
    <w:rsid w:val="009D4EAA"/>
    <w:rsid w:val="009D5BEE"/>
    <w:rsid w:val="009D65B9"/>
    <w:rsid w:val="009D67CE"/>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FB0"/>
    <w:rsid w:val="00A04187"/>
    <w:rsid w:val="00A04E9D"/>
    <w:rsid w:val="00A05080"/>
    <w:rsid w:val="00A07D33"/>
    <w:rsid w:val="00A11C7F"/>
    <w:rsid w:val="00A11DBF"/>
    <w:rsid w:val="00A13664"/>
    <w:rsid w:val="00A17E04"/>
    <w:rsid w:val="00A17F78"/>
    <w:rsid w:val="00A21DD5"/>
    <w:rsid w:val="00A2307E"/>
    <w:rsid w:val="00A23450"/>
    <w:rsid w:val="00A23483"/>
    <w:rsid w:val="00A24BEB"/>
    <w:rsid w:val="00A32C77"/>
    <w:rsid w:val="00A331F1"/>
    <w:rsid w:val="00A33E5F"/>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416D"/>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5C90"/>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1E0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231F"/>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85"/>
    <w:rsid w:val="00BD1CC6"/>
    <w:rsid w:val="00BD3450"/>
    <w:rsid w:val="00BD3DCD"/>
    <w:rsid w:val="00BD5910"/>
    <w:rsid w:val="00BD5ED3"/>
    <w:rsid w:val="00BD6855"/>
    <w:rsid w:val="00BD70AA"/>
    <w:rsid w:val="00BD7BAC"/>
    <w:rsid w:val="00BE04B8"/>
    <w:rsid w:val="00BE2233"/>
    <w:rsid w:val="00BE5739"/>
    <w:rsid w:val="00BE5B1B"/>
    <w:rsid w:val="00BE5E7A"/>
    <w:rsid w:val="00BE6D41"/>
    <w:rsid w:val="00BE7193"/>
    <w:rsid w:val="00BF0B76"/>
    <w:rsid w:val="00BF34E7"/>
    <w:rsid w:val="00BF3649"/>
    <w:rsid w:val="00BF46EC"/>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699E"/>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8D6"/>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D7F60"/>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3F63"/>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482C"/>
    <w:rsid w:val="00D661C3"/>
    <w:rsid w:val="00D66803"/>
    <w:rsid w:val="00D668C1"/>
    <w:rsid w:val="00D66FE8"/>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85C"/>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23"/>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35F"/>
    <w:rsid w:val="00DE0A19"/>
    <w:rsid w:val="00DE0C10"/>
    <w:rsid w:val="00DE1775"/>
    <w:rsid w:val="00DE31C2"/>
    <w:rsid w:val="00DE31FC"/>
    <w:rsid w:val="00DE603B"/>
    <w:rsid w:val="00DE625C"/>
    <w:rsid w:val="00DE64A1"/>
    <w:rsid w:val="00DE653C"/>
    <w:rsid w:val="00DE6BE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35F7"/>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2130"/>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319F"/>
    <w:rsid w:val="00F0459C"/>
    <w:rsid w:val="00F05D96"/>
    <w:rsid w:val="00F0600E"/>
    <w:rsid w:val="00F1070F"/>
    <w:rsid w:val="00F10A6A"/>
    <w:rsid w:val="00F10ACE"/>
    <w:rsid w:val="00F12011"/>
    <w:rsid w:val="00F14E85"/>
    <w:rsid w:val="00F15345"/>
    <w:rsid w:val="00F16025"/>
    <w:rsid w:val="00F164E6"/>
    <w:rsid w:val="00F16CFD"/>
    <w:rsid w:val="00F17E9D"/>
    <w:rsid w:val="00F20542"/>
    <w:rsid w:val="00F2063E"/>
    <w:rsid w:val="00F22070"/>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0E55"/>
    <w:rsid w:val="00F41650"/>
    <w:rsid w:val="00F41F14"/>
    <w:rsid w:val="00F43406"/>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9AA4D5C"/>
    <w:rsid w:val="1E963AD6"/>
    <w:rsid w:val="21913598"/>
    <w:rsid w:val="4879249C"/>
    <w:rsid w:val="4A443E36"/>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81B8E6"/>
  <w15:docId w15:val="{0190F1C1-AC82-4327-AEEE-A1981877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4">
    <w:name w:val="列出段落"/>
    <w:basedOn w:val="a"/>
    <w:uiPriority w:val="34"/>
    <w:qFormat/>
    <w:pPr>
      <w:ind w:firstLineChars="200" w:firstLine="420"/>
    </w:pPr>
  </w:style>
  <w:style w:type="table" w:customStyle="1" w:styleId="BPTM2">
    <w:name w:val="BPTM2"/>
    <w:basedOn w:val="a1"/>
    <w:next w:val="ae"/>
    <w:uiPriority w:val="59"/>
    <w:qFormat/>
    <w:rsid w:val="00ED2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BRCA-1">
    <w:name w:val="入院项目-BRCA-结果小结表格1"/>
    <w:basedOn w:val="a1"/>
    <w:uiPriority w:val="99"/>
    <w:rsid w:val="005F40E4"/>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1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BA823D-58E0-42C6-9412-BF567244FE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17</Pages>
  <Words>2360</Words>
  <Characters>13457</Characters>
  <Application>Microsoft Office Word</Application>
  <DocSecurity>0</DocSecurity>
  <Lines>112</Lines>
  <Paragraphs>31</Paragraphs>
  <ScaleCrop>false</ScaleCrop>
  <Company>Microsoft</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54</cp:revision>
  <cp:lastPrinted>2022-05-17T06:14:00Z</cp:lastPrinted>
  <dcterms:created xsi:type="dcterms:W3CDTF">2025-02-14T03:37:00Z</dcterms:created>
  <dcterms:modified xsi:type="dcterms:W3CDTF">2025-11-03T07:58:00Z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3179944A09884D89A1B449755E80EDF4_13</vt:lpwstr>
  </property>
</Properties>
</file>