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1F8E4" w14:textId="77777777" w:rsidR="000D1EA9" w:rsidRDefault="00FD578A">
      <w:pPr>
        <w:jc w:val="center"/>
        <w:rPr>
          <w:b/>
          <w:sz w:val="28"/>
          <w:szCs w:val="28"/>
        </w:rPr>
      </w:pPr>
      <w:bookmarkStart w:id="0" w:name="_Toc27139153"/>
      <w:r>
        <w:rPr>
          <w:rFonts w:hint="eastAsia"/>
          <w:b/>
          <w:sz w:val="36"/>
          <w:szCs w:val="36"/>
        </w:rPr>
        <w:t>南昌大学第一附属医院病理中心</w:t>
      </w:r>
    </w:p>
    <w:p w14:paraId="00F63C4B" w14:textId="43C0E70E" w:rsidR="000D1EA9" w:rsidRDefault="00FD578A">
      <w:pPr>
        <w:jc w:val="center"/>
        <w:rPr>
          <w:b/>
          <w:sz w:val="24"/>
        </w:rPr>
      </w:pPr>
      <w:r>
        <w:rPr>
          <w:rFonts w:hint="eastAsia"/>
          <w:b/>
          <w:sz w:val="32"/>
          <w:szCs w:val="32"/>
        </w:rPr>
        <w:t>分子检查报告单</w:t>
      </w:r>
    </w:p>
    <w:tbl>
      <w:tblPr>
        <w:tblW w:w="9923" w:type="dxa"/>
        <w:jc w:val="center"/>
        <w:tblLayout w:type="fixed"/>
        <w:tblLook w:val="04A0" w:firstRow="1" w:lastRow="0" w:firstColumn="1" w:lastColumn="0" w:noHBand="0" w:noVBand="1"/>
      </w:tblPr>
      <w:tblGrid>
        <w:gridCol w:w="1213"/>
        <w:gridCol w:w="1509"/>
        <w:gridCol w:w="974"/>
        <w:gridCol w:w="982"/>
        <w:gridCol w:w="1119"/>
        <w:gridCol w:w="1007"/>
        <w:gridCol w:w="1615"/>
        <w:gridCol w:w="1504"/>
      </w:tblGrid>
      <w:tr w:rsidR="000D1EA9" w14:paraId="5086AE34" w14:textId="77777777" w:rsidTr="00DA5BAB">
        <w:trPr>
          <w:trHeight w:val="416"/>
          <w:jc w:val="center"/>
        </w:trPr>
        <w:tc>
          <w:tcPr>
            <w:tcW w:w="6804" w:type="dxa"/>
            <w:gridSpan w:val="6"/>
            <w:tcBorders>
              <w:bottom w:val="single" w:sz="12" w:space="0" w:color="000000" w:themeColor="text1"/>
            </w:tcBorders>
            <w:shd w:val="clear" w:color="auto" w:fill="auto"/>
            <w:vAlign w:val="center"/>
          </w:tcPr>
          <w:p w14:paraId="0173A739" w14:textId="77777777" w:rsidR="000D1EA9" w:rsidRDefault="00FD578A">
            <w:pPr>
              <w:widowControl w:val="0"/>
              <w:autoSpaceDE w:val="0"/>
              <w:autoSpaceDN w:val="0"/>
              <w:adjustRightInd w:val="0"/>
              <w:spacing w:beforeLines="50" w:before="120" w:after="0" w:line="240" w:lineRule="auto"/>
              <w:rPr>
                <w:rFonts w:cs="宋体"/>
                <w:color w:val="1654B0"/>
                <w:sz w:val="18"/>
                <w:szCs w:val="18"/>
              </w:rPr>
            </w:pPr>
            <w:r>
              <w:rPr>
                <w:rFonts w:cs="宋体" w:hint="eastAsia"/>
                <w:b/>
                <w:color w:val="3B3838"/>
                <w:sz w:val="21"/>
                <w:szCs w:val="21"/>
              </w:rPr>
              <w:t>一、患者基本信息</w:t>
            </w:r>
          </w:p>
        </w:tc>
        <w:tc>
          <w:tcPr>
            <w:tcW w:w="1615" w:type="dxa"/>
            <w:tcBorders>
              <w:bottom w:val="single" w:sz="12" w:space="0" w:color="000000" w:themeColor="text1"/>
            </w:tcBorders>
            <w:shd w:val="clear" w:color="auto" w:fill="auto"/>
            <w:vAlign w:val="center"/>
          </w:tcPr>
          <w:p w14:paraId="4CE2DBFF" w14:textId="77777777" w:rsidR="000D1EA9" w:rsidRDefault="00FD578A">
            <w:pPr>
              <w:pStyle w:val="Default"/>
              <w:snapToGrid w:val="0"/>
              <w:spacing w:beforeLines="50" w:before="120" w:line="180" w:lineRule="exact"/>
              <w:jc w:val="right"/>
              <w:rPr>
                <w:rFonts w:ascii="Times New Roman" w:eastAsia="宋体" w:cs="宋体"/>
                <w:color w:val="1654B0"/>
                <w:sz w:val="18"/>
                <w:szCs w:val="18"/>
              </w:rPr>
            </w:pPr>
            <w:r>
              <w:rPr>
                <w:rFonts w:ascii="Times New Roman" w:eastAsia="宋体" w:cs="宋体" w:hint="eastAsia"/>
                <w:color w:val="auto"/>
                <w:sz w:val="18"/>
                <w:szCs w:val="18"/>
              </w:rPr>
              <w:t>分子病理号：</w:t>
            </w:r>
          </w:p>
        </w:tc>
        <w:tc>
          <w:tcPr>
            <w:tcW w:w="1504" w:type="dxa"/>
            <w:tcBorders>
              <w:bottom w:val="single" w:sz="12" w:space="0" w:color="000000" w:themeColor="text1"/>
            </w:tcBorders>
            <w:shd w:val="clear" w:color="auto" w:fill="auto"/>
            <w:vAlign w:val="center"/>
          </w:tcPr>
          <w:p w14:paraId="361EA402" w14:textId="36E14E56" w:rsidR="000D1EA9" w:rsidRDefault="000D1EA9">
            <w:pPr>
              <w:pStyle w:val="Default"/>
              <w:snapToGrid w:val="0"/>
              <w:spacing w:beforeLines="50" w:before="120" w:line="180" w:lineRule="exact"/>
              <w:jc w:val="both"/>
              <w:rPr>
                <w:rFonts w:ascii="Times New Roman" w:eastAsia="宋体" w:cs="宋体"/>
                <w:sz w:val="18"/>
                <w:szCs w:val="18"/>
              </w:rPr>
            </w:pPr>
          </w:p>
        </w:tc>
      </w:tr>
      <w:tr w:rsidR="00D6494E" w14:paraId="193368F3" w14:textId="77777777" w:rsidTr="00DA5BAB">
        <w:trPr>
          <w:trHeight w:val="424"/>
          <w:jc w:val="center"/>
        </w:trPr>
        <w:tc>
          <w:tcPr>
            <w:tcW w:w="1213" w:type="dxa"/>
            <w:tcBorders>
              <w:top w:val="single" w:sz="12" w:space="0" w:color="000000" w:themeColor="text1"/>
            </w:tcBorders>
            <w:shd w:val="clear" w:color="auto" w:fill="auto"/>
            <w:vAlign w:val="center"/>
          </w:tcPr>
          <w:p w14:paraId="59D5D3AF"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患者姓名</w:t>
            </w:r>
            <w:r>
              <w:rPr>
                <w:rFonts w:ascii="Times New Roman" w:eastAsia="宋体" w:cs="宋体" w:hint="eastAsia"/>
                <w:b/>
                <w:bCs/>
                <w:sz w:val="18"/>
                <w:szCs w:val="18"/>
              </w:rPr>
              <w:t>：</w:t>
            </w:r>
          </w:p>
        </w:tc>
        <w:tc>
          <w:tcPr>
            <w:tcW w:w="1509" w:type="dxa"/>
            <w:tcBorders>
              <w:top w:val="single" w:sz="12" w:space="0" w:color="000000" w:themeColor="text1"/>
            </w:tcBorders>
            <w:shd w:val="clear" w:color="auto" w:fill="auto"/>
            <w:vAlign w:val="center"/>
          </w:tcPr>
          <w:p w14:paraId="7B26D5C2" w14:textId="2B773143"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{{sample.patient_name}}</w:t>
            </w:r>
          </w:p>
        </w:tc>
        <w:tc>
          <w:tcPr>
            <w:tcW w:w="974" w:type="dxa"/>
            <w:tcBorders>
              <w:top w:val="single" w:sz="12" w:space="0" w:color="000000" w:themeColor="text1"/>
            </w:tcBorders>
            <w:shd w:val="clear" w:color="auto" w:fill="auto"/>
            <w:vAlign w:val="center"/>
          </w:tcPr>
          <w:p w14:paraId="1BE376FA" w14:textId="4C47E1DF"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性</w:t>
            </w:r>
            <w:r w:rsidR="002E74A4">
              <w:rPr>
                <w:rFonts w:ascii="Times New Roman" w:eastAsia="宋体" w:cs="宋体" w:hint="eastAsia"/>
                <w:b/>
                <w:sz w:val="18"/>
                <w:szCs w:val="18"/>
              </w:rPr>
              <w:t xml:space="preserve"> </w:t>
            </w:r>
            <w:r w:rsidR="002E74A4">
              <w:rPr>
                <w:rFonts w:ascii="Times New Roman" w:eastAsia="宋体" w:cs="宋体"/>
                <w:b/>
                <w:sz w:val="18"/>
                <w:szCs w:val="18"/>
              </w:rPr>
              <w:t xml:space="preserve"> </w:t>
            </w:r>
            <w:r>
              <w:rPr>
                <w:rFonts w:ascii="Times New Roman" w:eastAsia="宋体" w:cs="宋体" w:hint="eastAsia"/>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982" w:type="dxa"/>
            <w:tcBorders>
              <w:top w:val="single" w:sz="12" w:space="0" w:color="000000" w:themeColor="text1"/>
            </w:tcBorders>
            <w:shd w:val="clear" w:color="auto" w:fill="auto"/>
            <w:vAlign w:val="center"/>
          </w:tcPr>
          <w:p w14:paraId="00582646" w14:textId="70D1FE71"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{{sample.gender}}</w:t>
            </w:r>
          </w:p>
        </w:tc>
        <w:tc>
          <w:tcPr>
            <w:tcW w:w="1119" w:type="dxa"/>
            <w:tcBorders>
              <w:top w:val="single" w:sz="12" w:space="0" w:color="000000" w:themeColor="text1"/>
            </w:tcBorders>
            <w:shd w:val="clear" w:color="auto" w:fill="auto"/>
            <w:vAlign w:val="center"/>
          </w:tcPr>
          <w:p w14:paraId="50C0E98D"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年龄</w:t>
            </w:r>
            <w:r>
              <w:rPr>
                <w:rFonts w:ascii="Times New Roman" w:eastAsia="宋体" w:cs="宋体" w:hint="eastAsia"/>
                <w:b/>
                <w:bCs/>
                <w:sz w:val="18"/>
                <w:szCs w:val="18"/>
              </w:rPr>
              <w:t>：</w:t>
            </w:r>
          </w:p>
        </w:tc>
        <w:tc>
          <w:tcPr>
            <w:tcW w:w="1007" w:type="dxa"/>
            <w:tcBorders>
              <w:top w:val="single" w:sz="12" w:space="0" w:color="000000" w:themeColor="text1"/>
            </w:tcBorders>
            <w:shd w:val="clear" w:color="auto" w:fill="auto"/>
            <w:vAlign w:val="center"/>
          </w:tcPr>
          <w:p w14:paraId="13CCA0D1" w14:textId="78385299"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{{sample.age}}</w:t>
            </w:r>
          </w:p>
        </w:tc>
        <w:tc>
          <w:tcPr>
            <w:tcW w:w="1615" w:type="dxa"/>
            <w:tcBorders>
              <w:top w:val="single" w:sz="12" w:space="0" w:color="000000" w:themeColor="text1"/>
            </w:tcBorders>
            <w:shd w:val="clear" w:color="auto" w:fill="auto"/>
            <w:vAlign w:val="center"/>
          </w:tcPr>
          <w:p w14:paraId="2C422494"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门</w:t>
            </w:r>
            <w:r>
              <w:rPr>
                <w:rFonts w:ascii="Times New Roman" w:eastAsia="宋体" w:cs="宋体" w:hint="eastAsia"/>
                <w:b/>
                <w:sz w:val="18"/>
                <w:szCs w:val="18"/>
              </w:rPr>
              <w:t xml:space="preserve"> </w:t>
            </w:r>
            <w:r>
              <w:rPr>
                <w:rFonts w:ascii="Times New Roman" w:eastAsia="宋体" w:cs="宋体" w:hint="eastAsia"/>
                <w:b/>
                <w:sz w:val="18"/>
                <w:szCs w:val="18"/>
              </w:rPr>
              <w:t>诊</w:t>
            </w:r>
            <w:r>
              <w:rPr>
                <w:rFonts w:ascii="Times New Roman" w:eastAsia="宋体" w:cs="宋体" w:hint="eastAsia"/>
                <w:b/>
                <w:sz w:val="18"/>
                <w:szCs w:val="18"/>
              </w:rPr>
              <w:t xml:space="preserve"> </w:t>
            </w:r>
            <w:r>
              <w:rPr>
                <w:rFonts w:ascii="Times New Roman" w:eastAsia="宋体" w:cs="宋体" w:hint="eastAsia"/>
                <w:b/>
                <w:sz w:val="18"/>
                <w:szCs w:val="18"/>
              </w:rPr>
              <w:t>号：</w:t>
            </w:r>
          </w:p>
        </w:tc>
        <w:tc>
          <w:tcPr>
            <w:tcW w:w="1504" w:type="dxa"/>
            <w:tcBorders>
              <w:top w:val="single" w:sz="12" w:space="0" w:color="000000" w:themeColor="text1"/>
            </w:tcBorders>
            <w:shd w:val="clear" w:color="auto" w:fill="auto"/>
            <w:vAlign w:val="center"/>
          </w:tcPr>
          <w:p w14:paraId="00821384" w14:textId="7C870BF6" w:rsidR="00D6494E" w:rsidRDefault="00D6494E" w:rsidP="00D6494E">
            <w:pPr>
              <w:pStyle w:val="Default"/>
              <w:snapToGrid w:val="0"/>
              <w:jc w:val="both"/>
              <w:rPr>
                <w:rFonts w:ascii="Times New Roman" w:eastAsia="宋体" w:cs="宋体"/>
                <w:sz w:val="18"/>
                <w:szCs w:val="18"/>
              </w:rPr>
            </w:pPr>
          </w:p>
        </w:tc>
      </w:tr>
      <w:tr w:rsidR="00D6494E" w14:paraId="3DEF015E" w14:textId="77777777" w:rsidTr="00DA5BAB">
        <w:trPr>
          <w:trHeight w:val="429"/>
          <w:jc w:val="center"/>
        </w:trPr>
        <w:tc>
          <w:tcPr>
            <w:tcW w:w="1213" w:type="dxa"/>
            <w:shd w:val="clear" w:color="auto" w:fill="auto"/>
            <w:vAlign w:val="center"/>
          </w:tcPr>
          <w:p w14:paraId="644DFC61"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送检科室</w:t>
            </w:r>
            <w:r>
              <w:rPr>
                <w:rFonts w:ascii="Times New Roman" w:eastAsia="宋体" w:cs="宋体" w:hint="eastAsia"/>
                <w:b/>
                <w:bCs/>
                <w:sz w:val="18"/>
                <w:szCs w:val="18"/>
              </w:rPr>
              <w:t>：</w:t>
            </w:r>
          </w:p>
        </w:tc>
        <w:tc>
          <w:tcPr>
            <w:tcW w:w="1509" w:type="dxa"/>
            <w:shd w:val="clear" w:color="auto" w:fill="auto"/>
            <w:vAlign w:val="center"/>
          </w:tcPr>
          <w:p w14:paraId="1ED8133C" w14:textId="026FF7E5"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{{sample.hosp_depart}}</w:t>
            </w:r>
          </w:p>
        </w:tc>
        <w:tc>
          <w:tcPr>
            <w:tcW w:w="974" w:type="dxa"/>
            <w:shd w:val="clear" w:color="auto" w:fill="auto"/>
            <w:vAlign w:val="center"/>
          </w:tcPr>
          <w:p w14:paraId="62669580"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住院号</w:t>
            </w:r>
            <w:r>
              <w:rPr>
                <w:rFonts w:ascii="Times New Roman" w:eastAsia="宋体" w:cs="宋体" w:hint="eastAsia"/>
                <w:b/>
                <w:bCs/>
                <w:sz w:val="18"/>
                <w:szCs w:val="18"/>
              </w:rPr>
              <w:t>：</w:t>
            </w:r>
          </w:p>
        </w:tc>
        <w:tc>
          <w:tcPr>
            <w:tcW w:w="982" w:type="dxa"/>
            <w:shd w:val="clear" w:color="auto" w:fill="auto"/>
            <w:vAlign w:val="center"/>
          </w:tcPr>
          <w:p w14:paraId="14822BE4" w14:textId="48B91F9E" w:rsidR="00D6494E" w:rsidRDefault="00D6494E" w:rsidP="00D6494E">
            <w:pPr>
              <w:pStyle w:val="Default"/>
              <w:snapToGrid w:val="0"/>
              <w:jc w:val="both"/>
              <w:rPr>
                <w:rFonts w:ascii="Times New Roman" w:eastAsia="宋体" w:cs="宋体"/>
                <w:sz w:val="18"/>
                <w:szCs w:val="18"/>
              </w:rPr>
            </w:pPr>
          </w:p>
        </w:tc>
        <w:tc>
          <w:tcPr>
            <w:tcW w:w="1119" w:type="dxa"/>
            <w:shd w:val="clear" w:color="auto" w:fill="auto"/>
            <w:vAlign w:val="center"/>
          </w:tcPr>
          <w:p w14:paraId="60DA7BE1"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床号</w:t>
            </w:r>
            <w:r>
              <w:rPr>
                <w:rFonts w:ascii="Times New Roman" w:eastAsia="宋体" w:cs="宋体" w:hint="eastAsia"/>
                <w:b/>
                <w:bCs/>
                <w:sz w:val="18"/>
                <w:szCs w:val="18"/>
              </w:rPr>
              <w:t>：</w:t>
            </w:r>
          </w:p>
        </w:tc>
        <w:tc>
          <w:tcPr>
            <w:tcW w:w="1007" w:type="dxa"/>
            <w:shd w:val="clear" w:color="auto" w:fill="auto"/>
            <w:vAlign w:val="center"/>
          </w:tcPr>
          <w:p w14:paraId="38CF4D77" w14:textId="0E82BDD4" w:rsidR="00D6494E" w:rsidRDefault="00D6494E" w:rsidP="00D6494E">
            <w:pPr>
              <w:pStyle w:val="Default"/>
              <w:snapToGrid w:val="0"/>
              <w:jc w:val="both"/>
              <w:rPr>
                <w:rFonts w:ascii="Times New Roman" w:eastAsia="宋体" w:cs="宋体"/>
                <w:sz w:val="18"/>
                <w:szCs w:val="18"/>
              </w:rPr>
            </w:pPr>
          </w:p>
        </w:tc>
        <w:tc>
          <w:tcPr>
            <w:tcW w:w="1615" w:type="dxa"/>
            <w:shd w:val="clear" w:color="auto" w:fill="auto"/>
            <w:vAlign w:val="center"/>
          </w:tcPr>
          <w:p w14:paraId="03DBA933"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病</w:t>
            </w:r>
            <w:r>
              <w:rPr>
                <w:rFonts w:ascii="Times New Roman" w:eastAsia="宋体" w:cs="宋体" w:hint="eastAsia"/>
                <w:b/>
                <w:sz w:val="18"/>
                <w:szCs w:val="18"/>
              </w:rPr>
              <w:t xml:space="preserve"> </w:t>
            </w:r>
            <w:r>
              <w:rPr>
                <w:rFonts w:ascii="Times New Roman" w:eastAsia="宋体" w:cs="宋体" w:hint="eastAsia"/>
                <w:b/>
                <w:sz w:val="18"/>
                <w:szCs w:val="18"/>
              </w:rPr>
              <w:t>理</w:t>
            </w:r>
            <w:r>
              <w:rPr>
                <w:rFonts w:ascii="Times New Roman" w:eastAsia="宋体" w:cs="宋体" w:hint="eastAsia"/>
                <w:b/>
                <w:sz w:val="18"/>
                <w:szCs w:val="18"/>
              </w:rPr>
              <w:t xml:space="preserve"> </w:t>
            </w:r>
            <w:r>
              <w:rPr>
                <w:rFonts w:ascii="Times New Roman" w:eastAsia="宋体" w:cs="宋体" w:hint="eastAsia"/>
                <w:b/>
                <w:sz w:val="18"/>
                <w:szCs w:val="18"/>
              </w:rPr>
              <w:t>号</w:t>
            </w:r>
            <w:r>
              <w:rPr>
                <w:rFonts w:ascii="Times New Roman" w:eastAsia="宋体" w:cs="宋体" w:hint="eastAsia"/>
                <w:b/>
                <w:bCs/>
                <w:sz w:val="18"/>
                <w:szCs w:val="18"/>
              </w:rPr>
              <w:t>：</w:t>
            </w:r>
          </w:p>
        </w:tc>
        <w:tc>
          <w:tcPr>
            <w:tcW w:w="1504" w:type="dxa"/>
            <w:shd w:val="clear" w:color="auto" w:fill="auto"/>
            <w:vAlign w:val="center"/>
          </w:tcPr>
          <w:p w14:paraId="1CF6AA46" w14:textId="43808834"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{{sample.pathological_id}}</w:t>
            </w:r>
          </w:p>
        </w:tc>
      </w:tr>
      <w:tr w:rsidR="00D6494E" w14:paraId="44BDA6BB" w14:textId="77777777" w:rsidTr="00DA5BAB">
        <w:trPr>
          <w:trHeight w:val="406"/>
          <w:jc w:val="center"/>
        </w:trPr>
        <w:tc>
          <w:tcPr>
            <w:tcW w:w="1213" w:type="dxa"/>
            <w:shd w:val="clear" w:color="auto" w:fill="auto"/>
            <w:vAlign w:val="center"/>
          </w:tcPr>
          <w:p w14:paraId="151446FF"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组织来源：</w:t>
            </w:r>
          </w:p>
        </w:tc>
        <w:tc>
          <w:tcPr>
            <w:tcW w:w="5591" w:type="dxa"/>
            <w:gridSpan w:val="5"/>
            <w:shd w:val="clear" w:color="auto" w:fill="auto"/>
            <w:vAlign w:val="center"/>
          </w:tcPr>
          <w:p w14:paraId="45F461EE" w14:textId="319A52B2" w:rsidR="00D6494E" w:rsidRDefault="004807CE" w:rsidP="00D6494E">
            <w:pPr>
              <w:pStyle w:val="Default"/>
              <w:snapToGrid w:val="0"/>
              <w:jc w:val="both"/>
              <w:rPr>
                <w:rFonts w:ascii="Times New Roman" w:eastAsia="宋体" w:cs="宋体"/>
                <w:sz w:val="18"/>
                <w:szCs w:val="18"/>
              </w:rPr>
            </w:pPr>
            <w:r>
              <w:rPr>
                <w:rFonts w:ascii="Times New Roman" w:eastAsia="宋体" w:cs="宋体" w:hint="eastAsia"/>
                <w:sz w:val="18"/>
                <w:szCs w:val="18"/>
              </w:rPr>
              <w:t>全血</w:t>
            </w:r>
          </w:p>
        </w:tc>
        <w:tc>
          <w:tcPr>
            <w:tcW w:w="1615" w:type="dxa"/>
            <w:shd w:val="clear" w:color="auto" w:fill="auto"/>
            <w:vAlign w:val="center"/>
          </w:tcPr>
          <w:p w14:paraId="4B5DB144"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收验日期：</w:t>
            </w:r>
          </w:p>
        </w:tc>
        <w:tc>
          <w:tcPr>
            <w:tcW w:w="1504" w:type="dxa"/>
            <w:shd w:val="clear" w:color="auto" w:fill="auto"/>
            <w:vAlign w:val="center"/>
          </w:tcPr>
          <w:p w14:paraId="64665451" w14:textId="63E2CA96" w:rsidR="00D6494E" w:rsidRDefault="00D6494E" w:rsidP="00D6494E">
            <w:pPr>
              <w:pStyle w:val="Default"/>
              <w:snapToGrid w:val="0"/>
              <w:jc w:val="both"/>
              <w:rPr>
                <w:rFonts w:ascii="Times New Roman" w:eastAsia="宋体" w:cs="宋体"/>
                <w:sz w:val="18"/>
                <w:szCs w:val="18"/>
              </w:rPr>
            </w:pPr>
          </w:p>
        </w:tc>
      </w:tr>
      <w:tr w:rsidR="00D6494E" w14:paraId="66F6874F" w14:textId="77777777" w:rsidTr="00DA5BAB">
        <w:trPr>
          <w:trHeight w:val="425"/>
          <w:jc w:val="center"/>
        </w:trPr>
        <w:tc>
          <w:tcPr>
            <w:tcW w:w="1213" w:type="dxa"/>
            <w:tcBorders>
              <w:bottom w:val="single" w:sz="12" w:space="0" w:color="000000" w:themeColor="text1"/>
            </w:tcBorders>
            <w:shd w:val="clear" w:color="auto" w:fill="auto"/>
            <w:vAlign w:val="center"/>
          </w:tcPr>
          <w:p w14:paraId="3AB21EB6"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临床诊断：</w:t>
            </w:r>
          </w:p>
        </w:tc>
        <w:tc>
          <w:tcPr>
            <w:tcW w:w="8710" w:type="dxa"/>
            <w:gridSpan w:val="7"/>
            <w:tcBorders>
              <w:bottom w:val="single" w:sz="12" w:space="0" w:color="000000" w:themeColor="text1"/>
            </w:tcBorders>
            <w:shd w:val="clear" w:color="auto" w:fill="auto"/>
            <w:vAlign w:val="center"/>
          </w:tcPr>
          <w:p w14:paraId="5E511098" w14:textId="1A98CACB" w:rsidR="00D6494E" w:rsidRDefault="00D6494E" w:rsidP="00D6494E">
            <w:pPr>
              <w:pStyle w:val="Default"/>
              <w:snapToGrid w:val="0"/>
              <w:jc w:val="both"/>
              <w:rPr>
                <w:rFonts w:ascii="Times New Roman" w:eastAsia="宋体" w:cs="宋体"/>
                <w:sz w:val="18"/>
                <w:szCs w:val="18"/>
              </w:rPr>
            </w:pPr>
          </w:p>
        </w:tc>
      </w:tr>
      <w:bookmarkEnd w:id="0"/>
    </w:tbl>
    <w:p w14:paraId="1AB1D7B7" w14:textId="0FEC8EA7" w:rsidR="000D1EA9" w:rsidRDefault="000D1EA9">
      <w:pPr>
        <w:widowControl w:val="0"/>
        <w:autoSpaceDE w:val="0"/>
        <w:autoSpaceDN w:val="0"/>
        <w:adjustRightInd w:val="0"/>
        <w:spacing w:after="0" w:line="240" w:lineRule="auto"/>
        <w:rPr>
          <w:rFonts w:ascii="宋体" w:hAnsi="宋体" w:cs="宋体"/>
          <w:b/>
          <w:color w:val="3B3838"/>
          <w:sz w:val="21"/>
          <w:szCs w:val="21"/>
        </w:rPr>
      </w:pPr>
    </w:p>
    <w:p w14:paraId="33AD3E2E" w14:textId="43022A38" w:rsidR="000D1EA9" w:rsidRDefault="00A07A33" w:rsidP="00A07A33">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t>二、检测</w:t>
      </w:r>
      <w:r w:rsidR="002E74A4">
        <w:rPr>
          <w:rFonts w:ascii="宋体" w:hAnsi="宋体" w:cs="宋体" w:hint="eastAsia"/>
          <w:b/>
          <w:color w:val="3B3838"/>
          <w:sz w:val="21"/>
          <w:szCs w:val="21"/>
        </w:rPr>
        <w:t>结果</w:t>
      </w:r>
    </w:p>
    <w:tbl>
      <w:tblPr>
        <w:tblpPr w:leftFromText="180" w:rightFromText="180" w:vertAnchor="text" w:horzAnchor="page" w:tblpX="843" w:tblpY="107"/>
        <w:tblOverlap w:val="never"/>
        <w:tblW w:w="0" w:type="auto"/>
        <w:tblLook w:val="04A0" w:firstRow="1" w:lastRow="0" w:firstColumn="1" w:lastColumn="0" w:noHBand="0" w:noVBand="1"/>
      </w:tblPr>
      <w:tblGrid>
        <w:gridCol w:w="1792"/>
        <w:gridCol w:w="7666"/>
      </w:tblGrid>
      <w:tr w:rsidR="000D1EA9" w14:paraId="505F431B" w14:textId="77777777">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1837351E" w14:textId="3B78A912" w:rsidR="000D1EA9" w:rsidRDefault="00FD578A">
            <w:pPr>
              <w:spacing w:after="0" w:line="240" w:lineRule="auto"/>
              <w:ind w:left="1244" w:hangingChars="590" w:hanging="1244"/>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范</w:t>
            </w:r>
            <w:r w:rsidR="002E74A4">
              <w:rPr>
                <w:rFonts w:hint="eastAsia"/>
                <w:b/>
                <w:bCs/>
                <w:color w:val="3B3838"/>
                <w:sz w:val="21"/>
                <w:szCs w:val="21"/>
              </w:rPr>
              <w:t xml:space="preserve"> </w:t>
            </w:r>
            <w:r>
              <w:rPr>
                <w:rFonts w:hint="eastAsia"/>
                <w:b/>
                <w:bCs/>
                <w:color w:val="3B3838"/>
                <w:sz w:val="21"/>
                <w:szCs w:val="21"/>
              </w:rPr>
              <w:t>围</w:t>
            </w:r>
          </w:p>
        </w:tc>
        <w:tc>
          <w:tcPr>
            <w:tcW w:w="8612" w:type="dxa"/>
            <w:tcBorders>
              <w:top w:val="single" w:sz="4" w:space="0" w:color="4472C4"/>
              <w:left w:val="dotted" w:sz="4" w:space="0" w:color="9CC2E5"/>
              <w:bottom w:val="single" w:sz="4" w:space="0" w:color="9CC2E5"/>
              <w:right w:val="single" w:sz="4" w:space="0" w:color="4472C4"/>
            </w:tcBorders>
            <w:vAlign w:val="center"/>
          </w:tcPr>
          <w:p w14:paraId="18FD818A"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BRCA1</w:t>
            </w:r>
            <w:r>
              <w:rPr>
                <w:rFonts w:cs="Arial" w:hint="eastAsia"/>
                <w:bCs/>
                <w:color w:val="3B3838"/>
                <w:sz w:val="18"/>
                <w:szCs w:val="18"/>
              </w:rPr>
              <w:t>基因和</w:t>
            </w:r>
            <w:r>
              <w:rPr>
                <w:rFonts w:cs="Arial" w:hint="eastAsia"/>
                <w:bCs/>
                <w:color w:val="3B3838"/>
                <w:sz w:val="18"/>
                <w:szCs w:val="18"/>
              </w:rPr>
              <w:t>BRCA2</w:t>
            </w:r>
            <w:r>
              <w:rPr>
                <w:rFonts w:cs="Arial" w:hint="eastAsia"/>
                <w:bCs/>
                <w:color w:val="3B3838"/>
                <w:sz w:val="18"/>
                <w:szCs w:val="18"/>
              </w:rPr>
              <w:t>基因全编码区及外显子</w:t>
            </w:r>
            <w:r>
              <w:rPr>
                <w:rFonts w:cs="Arial" w:hint="eastAsia"/>
                <w:bCs/>
                <w:color w:val="3B3838"/>
                <w:sz w:val="18"/>
                <w:szCs w:val="18"/>
              </w:rPr>
              <w:t>-</w:t>
            </w:r>
            <w:r>
              <w:rPr>
                <w:rFonts w:cs="Arial" w:hint="eastAsia"/>
                <w:bCs/>
                <w:color w:val="3B3838"/>
                <w:sz w:val="18"/>
                <w:szCs w:val="18"/>
              </w:rPr>
              <w:t>内含子连接区、部分</w:t>
            </w:r>
            <w:r>
              <w:rPr>
                <w:rFonts w:cs="Arial" w:hint="eastAsia"/>
                <w:bCs/>
                <w:color w:val="3B3838"/>
                <w:sz w:val="18"/>
                <w:szCs w:val="18"/>
              </w:rPr>
              <w:t>UTR</w:t>
            </w:r>
            <w:r>
              <w:rPr>
                <w:rFonts w:cs="Arial" w:hint="eastAsia"/>
                <w:bCs/>
                <w:color w:val="3B3838"/>
                <w:sz w:val="18"/>
                <w:szCs w:val="18"/>
              </w:rPr>
              <w:t>区（非翻译区）和内含子区热点变异。</w:t>
            </w:r>
          </w:p>
        </w:tc>
      </w:tr>
      <w:tr w:rsidR="000D1EA9" w14:paraId="016A20E4" w14:textId="77777777">
        <w:trPr>
          <w:trHeight w:val="397"/>
        </w:trPr>
        <w:tc>
          <w:tcPr>
            <w:tcW w:w="1809" w:type="dxa"/>
            <w:tcBorders>
              <w:left w:val="single" w:sz="4" w:space="0" w:color="4472C4"/>
              <w:right w:val="dotted" w:sz="4" w:space="0" w:color="9CC2E5"/>
            </w:tcBorders>
            <w:shd w:val="clear" w:color="auto" w:fill="DEEAF6"/>
            <w:vAlign w:val="center"/>
          </w:tcPr>
          <w:p w14:paraId="719E3095" w14:textId="3B16AB42" w:rsidR="000D1EA9" w:rsidRDefault="00FD578A">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平</w:t>
            </w:r>
            <w:r w:rsidR="002E74A4">
              <w:rPr>
                <w:rFonts w:hint="eastAsia"/>
                <w:b/>
                <w:bCs/>
                <w:color w:val="3B3838"/>
                <w:sz w:val="21"/>
                <w:szCs w:val="21"/>
              </w:rPr>
              <w:t xml:space="preserve"> </w:t>
            </w:r>
            <w:r>
              <w:rPr>
                <w:rFonts w:hint="eastAsia"/>
                <w:b/>
                <w:bCs/>
                <w:color w:val="3B3838"/>
                <w:sz w:val="21"/>
                <w:szCs w:val="21"/>
              </w:rPr>
              <w:t>台</w:t>
            </w:r>
          </w:p>
        </w:tc>
        <w:tc>
          <w:tcPr>
            <w:tcW w:w="8612" w:type="dxa"/>
            <w:tcBorders>
              <w:left w:val="dotted" w:sz="4" w:space="0" w:color="9CC2E5"/>
              <w:right w:val="single" w:sz="4" w:space="0" w:color="4472C4"/>
            </w:tcBorders>
            <w:shd w:val="clear" w:color="auto" w:fill="DEEAF6"/>
            <w:vAlign w:val="center"/>
          </w:tcPr>
          <w:p w14:paraId="5CBAB2CC"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 xml:space="preserve">Illumina </w:t>
            </w:r>
            <w:r>
              <w:rPr>
                <w:rFonts w:cs="Arial" w:hint="eastAsia"/>
                <w:bCs/>
                <w:color w:val="3B3838"/>
                <w:sz w:val="18"/>
                <w:szCs w:val="18"/>
              </w:rPr>
              <w:t>测序平台</w:t>
            </w:r>
          </w:p>
        </w:tc>
      </w:tr>
      <w:tr w:rsidR="000D1EA9" w14:paraId="1B344A6B" w14:textId="77777777">
        <w:trPr>
          <w:trHeight w:val="397"/>
        </w:trPr>
        <w:tc>
          <w:tcPr>
            <w:tcW w:w="1809" w:type="dxa"/>
            <w:tcBorders>
              <w:left w:val="single" w:sz="4" w:space="0" w:color="4472C4"/>
              <w:right w:val="dotted" w:sz="4" w:space="0" w:color="9CC2E5"/>
            </w:tcBorders>
            <w:vAlign w:val="center"/>
          </w:tcPr>
          <w:p w14:paraId="5F7C8A11" w14:textId="3DC27EBE" w:rsidR="000D1EA9" w:rsidRDefault="00FD578A">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方</w:t>
            </w:r>
            <w:r w:rsidR="002E74A4">
              <w:rPr>
                <w:rFonts w:hint="eastAsia"/>
                <w:b/>
                <w:bCs/>
                <w:color w:val="3B3838"/>
                <w:sz w:val="21"/>
                <w:szCs w:val="21"/>
              </w:rPr>
              <w:t xml:space="preserve"> </w:t>
            </w:r>
            <w:r>
              <w:rPr>
                <w:rFonts w:hint="eastAsia"/>
                <w:b/>
                <w:bCs/>
                <w:color w:val="3B3838"/>
                <w:sz w:val="21"/>
                <w:szCs w:val="21"/>
              </w:rPr>
              <w:t>法</w:t>
            </w:r>
          </w:p>
        </w:tc>
        <w:tc>
          <w:tcPr>
            <w:tcW w:w="8612" w:type="dxa"/>
            <w:tcBorders>
              <w:left w:val="dotted" w:sz="4" w:space="0" w:color="9CC2E5"/>
              <w:right w:val="single" w:sz="4" w:space="0" w:color="4472C4"/>
            </w:tcBorders>
            <w:vAlign w:val="center"/>
          </w:tcPr>
          <w:p w14:paraId="47C993B4"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高通量测序法</w:t>
            </w:r>
            <w:r>
              <w:rPr>
                <w:rFonts w:cs="Arial" w:hint="eastAsia"/>
                <w:bCs/>
                <w:color w:val="3B3838"/>
                <w:sz w:val="18"/>
                <w:szCs w:val="18"/>
              </w:rPr>
              <w:t>(NGS)</w:t>
            </w:r>
          </w:p>
        </w:tc>
      </w:tr>
      <w:tr w:rsidR="000D1EA9" w14:paraId="36B5228D" w14:textId="77777777">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40179F2C" w14:textId="68017DB1" w:rsidR="000D1EA9" w:rsidRDefault="00FD578A">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内</w:t>
            </w:r>
            <w:r w:rsidR="002E74A4">
              <w:rPr>
                <w:rFonts w:hint="eastAsia"/>
                <w:b/>
                <w:bCs/>
                <w:color w:val="3B3838"/>
                <w:sz w:val="21"/>
                <w:szCs w:val="21"/>
              </w:rPr>
              <w:t xml:space="preserve"> </w:t>
            </w:r>
            <w:r>
              <w:rPr>
                <w:rFonts w:hint="eastAsia"/>
                <w:b/>
                <w:bCs/>
                <w:color w:val="3B3838"/>
                <w:sz w:val="21"/>
                <w:szCs w:val="21"/>
              </w:rPr>
              <w:t>容</w:t>
            </w:r>
          </w:p>
        </w:tc>
        <w:tc>
          <w:tcPr>
            <w:tcW w:w="8612" w:type="dxa"/>
            <w:tcBorders>
              <w:left w:val="dotted" w:sz="4" w:space="0" w:color="9CC2E5"/>
              <w:bottom w:val="single" w:sz="4" w:space="0" w:color="4472C4"/>
              <w:right w:val="single" w:sz="4" w:space="0" w:color="4472C4"/>
            </w:tcBorders>
            <w:shd w:val="clear" w:color="auto" w:fill="DEEAF6"/>
            <w:vAlign w:val="center"/>
          </w:tcPr>
          <w:p w14:paraId="65422C94" w14:textId="77777777" w:rsidR="000D1EA9" w:rsidRDefault="00FD578A">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本项目可检测目标区域范围内的变异：点突变、插入</w:t>
            </w:r>
            <w:r>
              <w:rPr>
                <w:rFonts w:cs="Arial" w:hint="eastAsia"/>
                <w:bCs/>
                <w:color w:val="3B3838"/>
                <w:sz w:val="18"/>
                <w:szCs w:val="18"/>
              </w:rPr>
              <w:t>/</w:t>
            </w:r>
            <w:r>
              <w:rPr>
                <w:rFonts w:cs="Arial" w:hint="eastAsia"/>
                <w:bCs/>
                <w:color w:val="3B3838"/>
                <w:sz w:val="18"/>
                <w:szCs w:val="18"/>
              </w:rPr>
              <w:t>缺失突变</w:t>
            </w:r>
            <w:r w:rsidRPr="001242C8">
              <w:rPr>
                <w:rFonts w:cs="Arial"/>
                <w:bCs/>
                <w:color w:val="3B3838"/>
                <w:sz w:val="18"/>
                <w:szCs w:val="18"/>
              </w:rPr>
              <w:t>、大片段重排</w:t>
            </w:r>
            <w:r>
              <w:rPr>
                <w:rFonts w:cs="Arial" w:hint="eastAsia"/>
                <w:bCs/>
                <w:color w:val="3B3838"/>
                <w:sz w:val="18"/>
                <w:szCs w:val="18"/>
              </w:rPr>
              <w:t>。</w:t>
            </w:r>
          </w:p>
        </w:tc>
      </w:tr>
    </w:tbl>
    <w:p w14:paraId="5DFB4D91" w14:textId="2CE6BE72" w:rsidR="000D1EA9" w:rsidRDefault="000D1EA9">
      <w:pPr>
        <w:widowControl w:val="0"/>
        <w:autoSpaceDE w:val="0"/>
        <w:autoSpaceDN w:val="0"/>
        <w:adjustRightInd w:val="0"/>
        <w:spacing w:after="0" w:line="240" w:lineRule="auto"/>
        <w:rPr>
          <w:rFonts w:ascii="宋体" w:hAnsi="宋体" w:cs="宋体"/>
          <w:b/>
          <w:color w:val="3B3838"/>
          <w:sz w:val="21"/>
          <w:szCs w:val="21"/>
        </w:rPr>
      </w:pPr>
    </w:p>
    <w:p w14:paraId="2B24F6D4" w14:textId="616FB40E" w:rsidR="00843AED" w:rsidRPr="00843AED" w:rsidRDefault="00843AED">
      <w:pPr>
        <w:widowControl w:val="0"/>
        <w:autoSpaceDE w:val="0"/>
        <w:autoSpaceDN w:val="0"/>
        <w:adjustRightInd w:val="0"/>
        <w:spacing w:after="0" w:line="240" w:lineRule="auto"/>
        <w:rPr>
          <w:rFonts w:ascii="宋体" w:hAnsi="宋体" w:cs="宋体" w:hint="eastAsia"/>
          <w:b/>
          <w:color w:val="3B3838"/>
          <w:sz w:val="21"/>
          <w:szCs w:val="21"/>
        </w:rPr>
      </w:pPr>
      <w:r w:rsidRPr="00843AED">
        <w:rPr>
          <w:rFonts w:ascii="宋体" w:hAnsi="宋体" w:cs="宋体"/>
          <w:b/>
          <w:color w:val="3B3838"/>
          <w:sz w:val="21"/>
          <w:szCs w:val="21"/>
          <w:highlight w:val="magenta"/>
        </w:rPr>
        <w:t>{%p if judge_brca_cnv == “mlpa”%}</w:t>
      </w:r>
    </w:p>
    <w:tbl>
      <w:tblPr>
        <w:tblStyle w:val="LC10"/>
        <w:tblW w:w="9639" w:type="dxa"/>
        <w:tblLayout w:type="fixed"/>
        <w:tblLook w:val="04A0" w:firstRow="1" w:lastRow="0" w:firstColumn="1" w:lastColumn="0" w:noHBand="0" w:noVBand="1"/>
      </w:tblPr>
      <w:tblGrid>
        <w:gridCol w:w="993"/>
        <w:gridCol w:w="2409"/>
        <w:gridCol w:w="1134"/>
        <w:gridCol w:w="1134"/>
        <w:gridCol w:w="1418"/>
        <w:gridCol w:w="2551"/>
      </w:tblGrid>
      <w:tr w:rsidR="000D43F8" w14:paraId="7DCF1B75" w14:textId="77777777" w:rsidTr="0005599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B5B17F7"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409" w:type="dxa"/>
          </w:tcPr>
          <w:p w14:paraId="10B32385"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43664F0D"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变异来源</w:t>
            </w:r>
          </w:p>
        </w:tc>
        <w:tc>
          <w:tcPr>
            <w:tcW w:w="1134" w:type="dxa"/>
          </w:tcPr>
          <w:p w14:paraId="46F3863B"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基因型</w:t>
            </w:r>
          </w:p>
        </w:tc>
        <w:tc>
          <w:tcPr>
            <w:tcW w:w="1418" w:type="dxa"/>
          </w:tcPr>
          <w:p w14:paraId="07715D7A"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变异解读</w:t>
            </w:r>
          </w:p>
        </w:tc>
        <w:tc>
          <w:tcPr>
            <w:tcW w:w="2551" w:type="dxa"/>
          </w:tcPr>
          <w:p w14:paraId="231BD535"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0D43F8" w14:paraId="4DE40FFD" w14:textId="77777777" w:rsidTr="0005599C">
        <w:trPr>
          <w:trHeight w:val="397"/>
        </w:trPr>
        <w:tc>
          <w:tcPr>
            <w:tcW w:w="9639" w:type="dxa"/>
            <w:gridSpan w:val="6"/>
          </w:tcPr>
          <w:p w14:paraId="0D5D431B" w14:textId="77777777" w:rsidR="000D43F8" w:rsidRDefault="000D43F8" w:rsidP="008F13AA">
            <w:pPr>
              <w:spacing w:after="0" w:line="240" w:lineRule="auto"/>
              <w:jc w:val="center"/>
              <w:rPr>
                <w:sz w:val="18"/>
                <w:szCs w:val="18"/>
              </w:rPr>
            </w:pPr>
            <w:r w:rsidRPr="00D34CF3">
              <w:rPr>
                <w:sz w:val="18"/>
                <w:szCs w:val="18"/>
              </w:rPr>
              <w:t>{%tr if var_brca.snv_s.B1_L5 or var_brca.snv_s.B1_L4 or var_brca.mlpa.B1_Loss or var_brca.mlpa.B1_Gain or var_brca.snv_s.B1_L3%}</w:t>
            </w:r>
          </w:p>
        </w:tc>
      </w:tr>
      <w:tr w:rsidR="000D43F8" w14:paraId="40BA3260" w14:textId="77777777" w:rsidTr="0005599C">
        <w:trPr>
          <w:trHeight w:val="397"/>
        </w:trPr>
        <w:tc>
          <w:tcPr>
            <w:tcW w:w="9639" w:type="dxa"/>
            <w:gridSpan w:val="6"/>
          </w:tcPr>
          <w:p w14:paraId="41464B0E" w14:textId="77777777" w:rsidR="000D43F8" w:rsidRPr="00D34CF3" w:rsidRDefault="000D43F8" w:rsidP="008F13AA">
            <w:pPr>
              <w:spacing w:after="0" w:line="240" w:lineRule="auto"/>
              <w:jc w:val="center"/>
              <w:rPr>
                <w:sz w:val="18"/>
                <w:szCs w:val="18"/>
              </w:rPr>
            </w:pPr>
            <w:r w:rsidRPr="00D34CF3">
              <w:rPr>
                <w:sz w:val="18"/>
                <w:szCs w:val="18"/>
              </w:rPr>
              <w:t>{%tr for a in var_brca.snv_s.B1_L5 + var_brca.snv_s.B1_L4 + var_brca.mlpa.B1_Loss+ var_brca.mlpa.B1_Gain+ var_brca.snv_s.B1_L3%}</w:t>
            </w:r>
          </w:p>
        </w:tc>
      </w:tr>
      <w:tr w:rsidR="000D43F8" w14:paraId="33183FFD" w14:textId="77777777" w:rsidTr="0005599C">
        <w:trPr>
          <w:trHeight w:val="397"/>
        </w:trPr>
        <w:tc>
          <w:tcPr>
            <w:tcW w:w="993" w:type="dxa"/>
          </w:tcPr>
          <w:p w14:paraId="422B61FE" w14:textId="77777777" w:rsidR="000D43F8" w:rsidRDefault="000D43F8" w:rsidP="008F13AA">
            <w:pPr>
              <w:spacing w:after="0" w:line="240" w:lineRule="auto"/>
              <w:jc w:val="center"/>
              <w:rPr>
                <w:i/>
                <w:iCs/>
                <w:sz w:val="18"/>
                <w:szCs w:val="18"/>
              </w:rPr>
            </w:pPr>
            <w:r w:rsidRPr="00D34CF3">
              <w:rPr>
                <w:i/>
                <w:iCs/>
                <w:sz w:val="18"/>
                <w:szCs w:val="18"/>
              </w:rPr>
              <w:t>{{a.gene_symbol}}</w:t>
            </w:r>
          </w:p>
        </w:tc>
        <w:tc>
          <w:tcPr>
            <w:tcW w:w="2409" w:type="dxa"/>
          </w:tcPr>
          <w:p w14:paraId="155B344E" w14:textId="77777777" w:rsidR="000D43F8" w:rsidRDefault="000D43F8" w:rsidP="008F13AA">
            <w:pPr>
              <w:spacing w:after="0" w:line="240" w:lineRule="auto"/>
              <w:jc w:val="left"/>
              <w:rPr>
                <w:sz w:val="18"/>
                <w:szCs w:val="18"/>
              </w:rPr>
            </w:pPr>
            <w:r>
              <w:rPr>
                <w:rFonts w:hint="eastAsia"/>
                <w:sz w:val="18"/>
                <w:szCs w:val="18"/>
              </w:rPr>
              <w:t>{%p</w:t>
            </w:r>
            <w:r>
              <w:rPr>
                <w:sz w:val="18"/>
                <w:szCs w:val="18"/>
              </w:rPr>
              <w:t xml:space="preserve"> if a.type == “Loss”</w:t>
            </w:r>
            <w:r>
              <w:rPr>
                <w:rFonts w:hint="eastAsia"/>
                <w:sz w:val="18"/>
                <w:szCs w:val="18"/>
              </w:rPr>
              <w:t>%}</w:t>
            </w:r>
          </w:p>
          <w:p w14:paraId="66F23E72" w14:textId="77777777" w:rsidR="000D43F8" w:rsidRDefault="000D43F8" w:rsidP="008F13AA">
            <w:pPr>
              <w:spacing w:after="0" w:line="240" w:lineRule="auto"/>
              <w:jc w:val="left"/>
              <w:rPr>
                <w:sz w:val="18"/>
                <w:szCs w:val="18"/>
              </w:rPr>
            </w:pPr>
            <w:r>
              <w:rPr>
                <w:sz w:val="18"/>
                <w:szCs w:val="18"/>
              </w:rPr>
              <w:t>{{a.value}} del</w:t>
            </w:r>
          </w:p>
          <w:p w14:paraId="76527866" w14:textId="77777777" w:rsidR="000D43F8" w:rsidRDefault="000D43F8" w:rsidP="008F13AA">
            <w:pPr>
              <w:spacing w:after="0" w:line="240" w:lineRule="auto"/>
              <w:jc w:val="left"/>
              <w:rPr>
                <w:sz w:val="18"/>
                <w:szCs w:val="18"/>
              </w:rPr>
            </w:pPr>
            <w:r>
              <w:rPr>
                <w:rFonts w:hint="eastAsia"/>
                <w:sz w:val="18"/>
                <w:szCs w:val="18"/>
              </w:rPr>
              <w:t>{</w:t>
            </w:r>
            <w:r>
              <w:rPr>
                <w:sz w:val="18"/>
                <w:szCs w:val="18"/>
              </w:rPr>
              <w:t>%p elif a.type == “Gain”%}</w:t>
            </w:r>
          </w:p>
          <w:p w14:paraId="54E1CADA" w14:textId="77777777" w:rsidR="000D43F8" w:rsidRDefault="000D43F8" w:rsidP="008F13AA">
            <w:pPr>
              <w:spacing w:after="0" w:line="240" w:lineRule="auto"/>
              <w:jc w:val="left"/>
              <w:rPr>
                <w:sz w:val="18"/>
                <w:szCs w:val="18"/>
              </w:rPr>
            </w:pPr>
            <w:r>
              <w:rPr>
                <w:sz w:val="18"/>
                <w:szCs w:val="18"/>
              </w:rPr>
              <w:t>{{a.value}} dup</w:t>
            </w:r>
          </w:p>
          <w:p w14:paraId="752FF950" w14:textId="77777777" w:rsidR="000D43F8" w:rsidRPr="007C2540" w:rsidRDefault="000D43F8" w:rsidP="008F13AA">
            <w:pPr>
              <w:spacing w:after="0" w:line="240" w:lineRule="auto"/>
              <w:jc w:val="left"/>
              <w:rPr>
                <w:sz w:val="18"/>
                <w:szCs w:val="18"/>
              </w:rPr>
            </w:pPr>
            <w:r>
              <w:rPr>
                <w:rFonts w:hint="eastAsia"/>
                <w:sz w:val="18"/>
                <w:szCs w:val="18"/>
              </w:rPr>
              <w:t>{</w:t>
            </w:r>
            <w:r>
              <w:rPr>
                <w:sz w:val="18"/>
                <w:szCs w:val="18"/>
              </w:rPr>
              <w:t>%p else%}</w:t>
            </w:r>
          </w:p>
          <w:p w14:paraId="4C7C7663" w14:textId="77777777" w:rsidR="000D43F8" w:rsidRPr="00D34CF3" w:rsidRDefault="000D43F8" w:rsidP="008F13AA">
            <w:pPr>
              <w:spacing w:after="0" w:line="240" w:lineRule="auto"/>
              <w:jc w:val="left"/>
              <w:rPr>
                <w:sz w:val="18"/>
                <w:szCs w:val="18"/>
              </w:rPr>
            </w:pPr>
            <w:r w:rsidRPr="00D34CF3">
              <w:rPr>
                <w:sz w:val="18"/>
                <w:szCs w:val="18"/>
              </w:rPr>
              <w:t>{{a.gene_region}} {{a.hgvs_c}}{%if a.hgvs_p != “p.?”%} {{a.hgvs_p}}{%endif%}</w:t>
            </w:r>
          </w:p>
          <w:p w14:paraId="5DD68569" w14:textId="77777777" w:rsidR="000D43F8" w:rsidRPr="00D34CF3" w:rsidRDefault="000D43F8" w:rsidP="008F13AA">
            <w:pPr>
              <w:spacing w:after="0" w:line="240" w:lineRule="auto"/>
              <w:jc w:val="left"/>
              <w:rPr>
                <w:sz w:val="18"/>
                <w:szCs w:val="18"/>
              </w:rPr>
            </w:pPr>
            <w:r w:rsidRPr="00D34CF3">
              <w:rPr>
                <w:sz w:val="18"/>
                <w:szCs w:val="18"/>
              </w:rPr>
              <w:t>{{a.transcript_primary}}</w:t>
            </w:r>
          </w:p>
          <w:p w14:paraId="09C8F7FF" w14:textId="77777777" w:rsidR="000D43F8" w:rsidRDefault="000D43F8" w:rsidP="008F13AA">
            <w:pPr>
              <w:spacing w:after="0" w:line="240" w:lineRule="auto"/>
              <w:jc w:val="left"/>
              <w:rPr>
                <w:sz w:val="18"/>
                <w:szCs w:val="18"/>
              </w:rPr>
            </w:pPr>
            <w:r w:rsidRPr="00D34CF3">
              <w:rPr>
                <w:sz w:val="18"/>
                <w:szCs w:val="18"/>
              </w:rPr>
              <w:t>{{a.varInfo_XAJDY}}</w:t>
            </w:r>
          </w:p>
          <w:p w14:paraId="7DDEA5DC" w14:textId="77777777" w:rsidR="000D43F8" w:rsidRDefault="000D43F8" w:rsidP="008F13AA">
            <w:pPr>
              <w:spacing w:after="0" w:line="240" w:lineRule="auto"/>
              <w:jc w:val="left"/>
              <w:rPr>
                <w:sz w:val="18"/>
                <w:szCs w:val="18"/>
              </w:rPr>
            </w:pPr>
            <w:r>
              <w:rPr>
                <w:rFonts w:hint="eastAsia"/>
                <w:sz w:val="18"/>
                <w:szCs w:val="18"/>
              </w:rPr>
              <w:t>{</w:t>
            </w:r>
            <w:r>
              <w:rPr>
                <w:sz w:val="18"/>
                <w:szCs w:val="18"/>
              </w:rPr>
              <w:t>%p endif%}</w:t>
            </w:r>
          </w:p>
        </w:tc>
        <w:tc>
          <w:tcPr>
            <w:tcW w:w="1134" w:type="dxa"/>
          </w:tcPr>
          <w:p w14:paraId="618DD9E9" w14:textId="77777777" w:rsidR="000D43F8" w:rsidRDefault="000D43F8" w:rsidP="008F13AA">
            <w:pPr>
              <w:spacing w:after="0" w:line="240" w:lineRule="auto"/>
              <w:jc w:val="center"/>
              <w:rPr>
                <w:sz w:val="18"/>
                <w:szCs w:val="18"/>
              </w:rPr>
            </w:pPr>
            <w:r>
              <w:rPr>
                <w:rFonts w:hint="eastAsia"/>
                <w:sz w:val="18"/>
                <w:szCs w:val="18"/>
              </w:rPr>
              <w:t>胚系</w:t>
            </w:r>
          </w:p>
        </w:tc>
        <w:tc>
          <w:tcPr>
            <w:tcW w:w="1134" w:type="dxa"/>
          </w:tcPr>
          <w:p w14:paraId="19EDBC8D" w14:textId="77777777" w:rsidR="000D43F8" w:rsidRPr="00C4090B" w:rsidRDefault="000D43F8" w:rsidP="008F13AA">
            <w:pPr>
              <w:spacing w:after="0" w:line="240" w:lineRule="auto"/>
              <w:jc w:val="center"/>
              <w:rPr>
                <w:sz w:val="18"/>
                <w:szCs w:val="18"/>
              </w:rPr>
            </w:pPr>
            <w:r w:rsidRPr="00C4090B">
              <w:rPr>
                <w:sz w:val="18"/>
                <w:szCs w:val="18"/>
              </w:rPr>
              <w:t>{%p if a.type==”Loss”%}</w:t>
            </w:r>
          </w:p>
          <w:p w14:paraId="50673F32" w14:textId="77777777" w:rsidR="000D43F8" w:rsidRPr="00C4090B" w:rsidRDefault="000D43F8" w:rsidP="008F13AA">
            <w:pPr>
              <w:spacing w:after="0" w:line="240" w:lineRule="auto"/>
              <w:jc w:val="center"/>
              <w:rPr>
                <w:sz w:val="18"/>
                <w:szCs w:val="18"/>
              </w:rPr>
            </w:pPr>
            <w:r w:rsidRPr="00C4090B">
              <w:rPr>
                <w:sz w:val="18"/>
                <w:szCs w:val="18"/>
              </w:rPr>
              <w:t>-</w:t>
            </w:r>
          </w:p>
          <w:p w14:paraId="23F03011" w14:textId="77777777" w:rsidR="000D43F8" w:rsidRPr="00C4090B" w:rsidRDefault="000D43F8" w:rsidP="008F13AA">
            <w:pPr>
              <w:spacing w:after="0" w:line="240" w:lineRule="auto"/>
              <w:jc w:val="center"/>
              <w:rPr>
                <w:sz w:val="18"/>
                <w:szCs w:val="18"/>
              </w:rPr>
            </w:pPr>
            <w:r w:rsidRPr="00C4090B">
              <w:rPr>
                <w:sz w:val="18"/>
                <w:szCs w:val="18"/>
              </w:rPr>
              <w:t>{%p elif a.type==”Gain”%}</w:t>
            </w:r>
          </w:p>
          <w:p w14:paraId="5070B9EB" w14:textId="77777777" w:rsidR="000D43F8" w:rsidRPr="00C4090B" w:rsidRDefault="000D43F8" w:rsidP="008F13AA">
            <w:pPr>
              <w:spacing w:after="0" w:line="240" w:lineRule="auto"/>
              <w:jc w:val="center"/>
              <w:rPr>
                <w:sz w:val="18"/>
                <w:szCs w:val="18"/>
              </w:rPr>
            </w:pPr>
            <w:r w:rsidRPr="00C4090B">
              <w:rPr>
                <w:sz w:val="18"/>
                <w:szCs w:val="18"/>
              </w:rPr>
              <w:t>-</w:t>
            </w:r>
          </w:p>
          <w:p w14:paraId="0F9939A0" w14:textId="77777777" w:rsidR="000D43F8" w:rsidRPr="00C4090B" w:rsidRDefault="000D43F8" w:rsidP="008F13AA">
            <w:pPr>
              <w:spacing w:after="0" w:line="240" w:lineRule="auto"/>
              <w:jc w:val="center"/>
              <w:rPr>
                <w:sz w:val="18"/>
                <w:szCs w:val="18"/>
              </w:rPr>
            </w:pPr>
            <w:r w:rsidRPr="00C4090B">
              <w:rPr>
                <w:sz w:val="18"/>
                <w:szCs w:val="18"/>
              </w:rPr>
              <w:t>{%p else%}</w:t>
            </w:r>
          </w:p>
          <w:p w14:paraId="04446D05" w14:textId="77777777" w:rsidR="000D43F8" w:rsidRPr="00C4090B" w:rsidRDefault="000D43F8" w:rsidP="008F13AA">
            <w:pPr>
              <w:spacing w:after="0" w:line="240" w:lineRule="auto"/>
              <w:jc w:val="center"/>
              <w:rPr>
                <w:sz w:val="18"/>
                <w:szCs w:val="18"/>
              </w:rPr>
            </w:pPr>
            <w:r w:rsidRPr="00C4090B">
              <w:rPr>
                <w:rFonts w:hint="eastAsia"/>
                <w:sz w:val="18"/>
                <w:szCs w:val="18"/>
              </w:rPr>
              <w:t>{%if a.freq&gt;=0.85%}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50170DA4" w14:textId="77777777" w:rsidR="000D43F8" w:rsidRDefault="000D43F8" w:rsidP="008F13AA">
            <w:pPr>
              <w:spacing w:after="0" w:line="240" w:lineRule="auto"/>
              <w:jc w:val="center"/>
              <w:rPr>
                <w:sz w:val="18"/>
                <w:szCs w:val="18"/>
              </w:rPr>
            </w:pPr>
            <w:r w:rsidRPr="00C4090B">
              <w:rPr>
                <w:sz w:val="18"/>
                <w:szCs w:val="18"/>
              </w:rPr>
              <w:t>{%p endif%}</w:t>
            </w:r>
          </w:p>
        </w:tc>
        <w:tc>
          <w:tcPr>
            <w:tcW w:w="1418" w:type="dxa"/>
          </w:tcPr>
          <w:p w14:paraId="1F732898" w14:textId="77777777" w:rsidR="000D43F8" w:rsidRPr="00C4090B" w:rsidRDefault="000D43F8" w:rsidP="008F13AA">
            <w:pPr>
              <w:spacing w:after="0" w:line="240" w:lineRule="auto"/>
              <w:jc w:val="center"/>
              <w:rPr>
                <w:sz w:val="18"/>
                <w:szCs w:val="18"/>
              </w:rPr>
            </w:pPr>
            <w:r w:rsidRPr="00C4090B">
              <w:rPr>
                <w:sz w:val="18"/>
                <w:szCs w:val="18"/>
              </w:rPr>
              <w:t>{%p if a.type==”Loss”%}</w:t>
            </w:r>
          </w:p>
          <w:p w14:paraId="1FE904CB"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4969B4B7" w14:textId="77777777" w:rsidR="000D43F8" w:rsidRPr="00C4090B" w:rsidRDefault="000D43F8" w:rsidP="008F13AA">
            <w:pPr>
              <w:spacing w:after="0" w:line="240" w:lineRule="auto"/>
              <w:jc w:val="center"/>
              <w:rPr>
                <w:sz w:val="18"/>
                <w:szCs w:val="18"/>
              </w:rPr>
            </w:pPr>
            <w:r w:rsidRPr="00C4090B">
              <w:rPr>
                <w:sz w:val="18"/>
                <w:szCs w:val="18"/>
              </w:rPr>
              <w:t>{%p elif a.type==”Gain”%}</w:t>
            </w:r>
          </w:p>
          <w:p w14:paraId="7746A991"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6CE41EC0" w14:textId="77777777" w:rsidR="000D43F8" w:rsidRPr="00C4090B" w:rsidRDefault="000D43F8" w:rsidP="008F13AA">
            <w:pPr>
              <w:spacing w:after="0" w:line="240" w:lineRule="auto"/>
              <w:jc w:val="center"/>
              <w:rPr>
                <w:sz w:val="18"/>
                <w:szCs w:val="18"/>
              </w:rPr>
            </w:pPr>
            <w:r w:rsidRPr="00C4090B">
              <w:rPr>
                <w:sz w:val="18"/>
                <w:szCs w:val="18"/>
              </w:rPr>
              <w:t>{%p else%}</w:t>
            </w:r>
          </w:p>
          <w:p w14:paraId="067CAE5B" w14:textId="77777777" w:rsidR="000D43F8" w:rsidRPr="00C4090B" w:rsidRDefault="000D43F8" w:rsidP="008F13AA">
            <w:pPr>
              <w:spacing w:after="0" w:line="240" w:lineRule="auto"/>
              <w:jc w:val="center"/>
              <w:rPr>
                <w:sz w:val="18"/>
                <w:szCs w:val="18"/>
              </w:rPr>
            </w:pPr>
            <w:r w:rsidRPr="00C4090B">
              <w:rPr>
                <w:sz w:val="18"/>
                <w:szCs w:val="18"/>
              </w:rPr>
              <w:t>{%p if a.clinic_num_g==4%}</w:t>
            </w:r>
          </w:p>
          <w:p w14:paraId="78397D3F"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5086CFD3" w14:textId="77777777" w:rsidR="000D43F8" w:rsidRPr="00C4090B" w:rsidRDefault="000D43F8" w:rsidP="008F13AA">
            <w:pPr>
              <w:spacing w:after="0" w:line="240" w:lineRule="auto"/>
              <w:jc w:val="center"/>
              <w:rPr>
                <w:sz w:val="18"/>
                <w:szCs w:val="18"/>
              </w:rPr>
            </w:pPr>
            <w:r w:rsidRPr="00C4090B">
              <w:rPr>
                <w:sz w:val="18"/>
                <w:szCs w:val="18"/>
              </w:rPr>
              <w:t>{%p elif a.clinic_num_g==5%}</w:t>
            </w:r>
          </w:p>
          <w:p w14:paraId="5EDFA7E5" w14:textId="77777777" w:rsidR="000D43F8" w:rsidRPr="00C4090B" w:rsidRDefault="000D43F8" w:rsidP="008F13AA">
            <w:pPr>
              <w:spacing w:after="0" w:line="240" w:lineRule="auto"/>
              <w:jc w:val="center"/>
              <w:rPr>
                <w:sz w:val="18"/>
                <w:szCs w:val="18"/>
              </w:rPr>
            </w:pPr>
            <w:r w:rsidRPr="00C4090B">
              <w:rPr>
                <w:rFonts w:hint="eastAsia"/>
                <w:sz w:val="18"/>
                <w:szCs w:val="18"/>
              </w:rPr>
              <w:t>致病性</w:t>
            </w:r>
          </w:p>
          <w:p w14:paraId="4538D8A7" w14:textId="77777777" w:rsidR="000D43F8" w:rsidRPr="00C4090B" w:rsidRDefault="000D43F8" w:rsidP="008F13AA">
            <w:pPr>
              <w:spacing w:after="0" w:line="240" w:lineRule="auto"/>
              <w:jc w:val="center"/>
              <w:rPr>
                <w:sz w:val="18"/>
                <w:szCs w:val="18"/>
              </w:rPr>
            </w:pPr>
            <w:r w:rsidRPr="00C4090B">
              <w:rPr>
                <w:sz w:val="18"/>
                <w:szCs w:val="18"/>
              </w:rPr>
              <w:t>{%p else%}</w:t>
            </w:r>
          </w:p>
          <w:p w14:paraId="30DC5E0E"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1110FB55" w14:textId="77777777" w:rsidR="000D43F8" w:rsidRPr="00C4090B" w:rsidRDefault="000D43F8" w:rsidP="008F13AA">
            <w:pPr>
              <w:spacing w:after="0" w:line="240" w:lineRule="auto"/>
              <w:jc w:val="center"/>
              <w:rPr>
                <w:sz w:val="18"/>
                <w:szCs w:val="18"/>
              </w:rPr>
            </w:pPr>
            <w:r w:rsidRPr="00C4090B">
              <w:rPr>
                <w:sz w:val="18"/>
                <w:szCs w:val="18"/>
              </w:rPr>
              <w:t>{%p endif%}</w:t>
            </w:r>
          </w:p>
          <w:p w14:paraId="5386A0DA" w14:textId="77777777" w:rsidR="000D43F8" w:rsidRDefault="000D43F8" w:rsidP="008F13AA">
            <w:pPr>
              <w:spacing w:after="0" w:line="240" w:lineRule="auto"/>
              <w:jc w:val="center"/>
              <w:rPr>
                <w:sz w:val="18"/>
                <w:szCs w:val="18"/>
              </w:rPr>
            </w:pPr>
            <w:r w:rsidRPr="00C4090B">
              <w:rPr>
                <w:sz w:val="18"/>
                <w:szCs w:val="18"/>
              </w:rPr>
              <w:lastRenderedPageBreak/>
              <w:t>{%p endif%}</w:t>
            </w:r>
          </w:p>
        </w:tc>
        <w:tc>
          <w:tcPr>
            <w:tcW w:w="2551" w:type="dxa"/>
          </w:tcPr>
          <w:p w14:paraId="6ED5B524" w14:textId="77777777" w:rsidR="000D43F8" w:rsidRPr="00C4090B" w:rsidRDefault="000D43F8" w:rsidP="008F13AA">
            <w:pPr>
              <w:spacing w:after="0" w:line="240" w:lineRule="auto"/>
              <w:jc w:val="left"/>
              <w:rPr>
                <w:sz w:val="18"/>
                <w:szCs w:val="18"/>
              </w:rPr>
            </w:pPr>
            <w:r w:rsidRPr="00C4090B">
              <w:rPr>
                <w:sz w:val="18"/>
                <w:szCs w:val="18"/>
              </w:rPr>
              <w:lastRenderedPageBreak/>
              <w:t>{%p if a.type==”Loss”%}</w:t>
            </w:r>
          </w:p>
          <w:p w14:paraId="17932024" w14:textId="77777777" w:rsidR="000D43F8" w:rsidRPr="00C4090B" w:rsidRDefault="000D43F8" w:rsidP="008F13AA">
            <w:pPr>
              <w:spacing w:after="0" w:line="240" w:lineRule="auto"/>
              <w:jc w:val="left"/>
              <w:rPr>
                <w:sz w:val="18"/>
                <w:szCs w:val="18"/>
              </w:rPr>
            </w:pPr>
            <w:r w:rsidRPr="00C4090B">
              <w:rPr>
                <w:sz w:val="18"/>
                <w:szCs w:val="18"/>
              </w:rPr>
              <w:t>{%p if a.evi_sum.evi_split.Predictive%}</w:t>
            </w:r>
          </w:p>
          <w:p w14:paraId="0244B483" w14:textId="77777777" w:rsidR="000D43F8" w:rsidRPr="00C4090B" w:rsidRDefault="000D43F8" w:rsidP="008F13AA">
            <w:pPr>
              <w:spacing w:after="0" w:line="240" w:lineRule="auto"/>
              <w:jc w:val="left"/>
              <w:rPr>
                <w:sz w:val="18"/>
                <w:szCs w:val="18"/>
              </w:rPr>
            </w:pPr>
            <w:r w:rsidRPr="00C4090B">
              <w:rPr>
                <w:sz w:val="18"/>
                <w:szCs w:val="18"/>
              </w:rPr>
              <w:t>{%p for b in a.evi_sum.evi_split.Predictive%}</w:t>
            </w:r>
          </w:p>
          <w:p w14:paraId="20CDB83E"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0F21F447" w14:textId="77777777" w:rsidR="000D43F8" w:rsidRPr="00C4090B" w:rsidRDefault="000D43F8" w:rsidP="008F13AA">
            <w:pPr>
              <w:spacing w:after="0" w:line="240" w:lineRule="auto"/>
              <w:jc w:val="left"/>
              <w:rPr>
                <w:sz w:val="18"/>
                <w:szCs w:val="18"/>
              </w:rPr>
            </w:pPr>
            <w:r w:rsidRPr="00C4090B">
              <w:rPr>
                <w:sz w:val="18"/>
                <w:szCs w:val="18"/>
              </w:rPr>
              <w:t>{%p endfor%}</w:t>
            </w:r>
          </w:p>
          <w:p w14:paraId="24A4F26E" w14:textId="77777777" w:rsidR="000D43F8" w:rsidRPr="00C4090B" w:rsidRDefault="000D43F8" w:rsidP="008F13AA">
            <w:pPr>
              <w:spacing w:after="0" w:line="240" w:lineRule="auto"/>
              <w:jc w:val="left"/>
              <w:rPr>
                <w:sz w:val="18"/>
                <w:szCs w:val="18"/>
              </w:rPr>
            </w:pPr>
            <w:r w:rsidRPr="00C4090B">
              <w:rPr>
                <w:sz w:val="18"/>
                <w:szCs w:val="18"/>
              </w:rPr>
              <w:t>{%p else%}</w:t>
            </w:r>
          </w:p>
          <w:p w14:paraId="66F526FF" w14:textId="77777777" w:rsidR="000D43F8" w:rsidRPr="00C4090B" w:rsidRDefault="000D43F8" w:rsidP="008F13AA">
            <w:pPr>
              <w:spacing w:after="0" w:line="240" w:lineRule="auto"/>
              <w:jc w:val="left"/>
              <w:rPr>
                <w:sz w:val="18"/>
                <w:szCs w:val="18"/>
              </w:rPr>
            </w:pPr>
            <w:r w:rsidRPr="00C4090B">
              <w:rPr>
                <w:sz w:val="18"/>
                <w:szCs w:val="18"/>
              </w:rPr>
              <w:t>-</w:t>
            </w:r>
          </w:p>
          <w:p w14:paraId="65E5F7F3" w14:textId="77777777" w:rsidR="000D43F8" w:rsidRPr="00C4090B" w:rsidRDefault="000D43F8" w:rsidP="008F13AA">
            <w:pPr>
              <w:spacing w:after="0" w:line="240" w:lineRule="auto"/>
              <w:jc w:val="left"/>
              <w:rPr>
                <w:sz w:val="18"/>
                <w:szCs w:val="18"/>
              </w:rPr>
            </w:pPr>
            <w:r w:rsidRPr="00C4090B">
              <w:rPr>
                <w:sz w:val="18"/>
                <w:szCs w:val="18"/>
              </w:rPr>
              <w:t>{%p endif%}</w:t>
            </w:r>
          </w:p>
          <w:p w14:paraId="42661406" w14:textId="77777777" w:rsidR="000D43F8" w:rsidRPr="00C4090B" w:rsidRDefault="000D43F8" w:rsidP="008F13AA">
            <w:pPr>
              <w:spacing w:after="0" w:line="240" w:lineRule="auto"/>
              <w:jc w:val="left"/>
              <w:rPr>
                <w:sz w:val="18"/>
                <w:szCs w:val="18"/>
              </w:rPr>
            </w:pPr>
            <w:r w:rsidRPr="00C4090B">
              <w:rPr>
                <w:sz w:val="18"/>
                <w:szCs w:val="18"/>
              </w:rPr>
              <w:t>{%p elif a.type==”Gain”%}</w:t>
            </w:r>
          </w:p>
          <w:p w14:paraId="611AEF7D" w14:textId="77777777" w:rsidR="000D43F8" w:rsidRPr="00C4090B" w:rsidRDefault="000D43F8" w:rsidP="008F13AA">
            <w:pPr>
              <w:spacing w:after="0" w:line="240" w:lineRule="auto"/>
              <w:jc w:val="left"/>
              <w:rPr>
                <w:sz w:val="18"/>
                <w:szCs w:val="18"/>
              </w:rPr>
            </w:pPr>
            <w:r w:rsidRPr="00C4090B">
              <w:rPr>
                <w:sz w:val="18"/>
                <w:szCs w:val="18"/>
              </w:rPr>
              <w:t>-</w:t>
            </w:r>
          </w:p>
          <w:p w14:paraId="616268EC" w14:textId="77777777" w:rsidR="000D43F8" w:rsidRPr="00C4090B" w:rsidRDefault="000D43F8" w:rsidP="008F13AA">
            <w:pPr>
              <w:spacing w:after="0" w:line="240" w:lineRule="auto"/>
              <w:jc w:val="left"/>
              <w:rPr>
                <w:sz w:val="18"/>
                <w:szCs w:val="18"/>
              </w:rPr>
            </w:pPr>
            <w:r w:rsidRPr="00C4090B">
              <w:rPr>
                <w:sz w:val="18"/>
                <w:szCs w:val="18"/>
              </w:rPr>
              <w:t>{%p else%}</w:t>
            </w:r>
          </w:p>
          <w:p w14:paraId="17600FC3" w14:textId="77777777" w:rsidR="000D43F8" w:rsidRPr="00C4090B" w:rsidRDefault="000D43F8" w:rsidP="008F13AA">
            <w:pPr>
              <w:spacing w:after="0" w:line="240" w:lineRule="auto"/>
              <w:jc w:val="left"/>
              <w:rPr>
                <w:sz w:val="18"/>
                <w:szCs w:val="18"/>
              </w:rPr>
            </w:pPr>
            <w:r w:rsidRPr="00C4090B">
              <w:rPr>
                <w:sz w:val="18"/>
                <w:szCs w:val="18"/>
              </w:rPr>
              <w:lastRenderedPageBreak/>
              <w:t>{%p if (a.clinic_num_g==4 or a.clinic_num_g==5) and a.evi_sum.evi_split.Predictive %}</w:t>
            </w:r>
          </w:p>
          <w:p w14:paraId="5B496023" w14:textId="77777777" w:rsidR="000D43F8" w:rsidRPr="00C4090B" w:rsidRDefault="000D43F8" w:rsidP="008F13AA">
            <w:pPr>
              <w:spacing w:after="0" w:line="240" w:lineRule="auto"/>
              <w:jc w:val="left"/>
              <w:rPr>
                <w:sz w:val="18"/>
                <w:szCs w:val="18"/>
              </w:rPr>
            </w:pPr>
            <w:r w:rsidRPr="00C4090B">
              <w:rPr>
                <w:sz w:val="18"/>
                <w:szCs w:val="18"/>
              </w:rPr>
              <w:t>{%p for b in a.evi_sum.evi_split.Predictive%}</w:t>
            </w:r>
          </w:p>
          <w:p w14:paraId="28FA16AD"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1D44BD45" w14:textId="77777777" w:rsidR="000D43F8" w:rsidRPr="00C4090B" w:rsidRDefault="000D43F8" w:rsidP="008F13AA">
            <w:pPr>
              <w:spacing w:after="0" w:line="240" w:lineRule="auto"/>
              <w:jc w:val="left"/>
              <w:rPr>
                <w:sz w:val="18"/>
                <w:szCs w:val="18"/>
              </w:rPr>
            </w:pPr>
            <w:r w:rsidRPr="00C4090B">
              <w:rPr>
                <w:sz w:val="18"/>
                <w:szCs w:val="18"/>
              </w:rPr>
              <w:t>{%p endfor%}</w:t>
            </w:r>
          </w:p>
          <w:p w14:paraId="711DD269" w14:textId="77777777" w:rsidR="000D43F8" w:rsidRPr="00C4090B" w:rsidRDefault="000D43F8" w:rsidP="008F13AA">
            <w:pPr>
              <w:spacing w:after="0" w:line="240" w:lineRule="auto"/>
              <w:jc w:val="left"/>
              <w:rPr>
                <w:sz w:val="18"/>
                <w:szCs w:val="18"/>
              </w:rPr>
            </w:pPr>
            <w:r w:rsidRPr="00C4090B">
              <w:rPr>
                <w:sz w:val="18"/>
                <w:szCs w:val="18"/>
              </w:rPr>
              <w:t>{%p else%}</w:t>
            </w:r>
          </w:p>
          <w:p w14:paraId="201DF7E3" w14:textId="77777777" w:rsidR="000D43F8" w:rsidRPr="00C4090B" w:rsidRDefault="000D43F8" w:rsidP="008F13AA">
            <w:pPr>
              <w:spacing w:after="0" w:line="240" w:lineRule="auto"/>
              <w:jc w:val="left"/>
              <w:rPr>
                <w:sz w:val="18"/>
                <w:szCs w:val="18"/>
              </w:rPr>
            </w:pPr>
            <w:r w:rsidRPr="00C4090B">
              <w:rPr>
                <w:sz w:val="18"/>
                <w:szCs w:val="18"/>
              </w:rPr>
              <w:t>-</w:t>
            </w:r>
          </w:p>
          <w:p w14:paraId="38BB8F1D" w14:textId="77777777" w:rsidR="000D43F8" w:rsidRPr="00C4090B" w:rsidRDefault="000D43F8" w:rsidP="008F13AA">
            <w:pPr>
              <w:spacing w:after="0" w:line="240" w:lineRule="auto"/>
              <w:jc w:val="left"/>
              <w:rPr>
                <w:sz w:val="18"/>
                <w:szCs w:val="18"/>
              </w:rPr>
            </w:pPr>
            <w:r w:rsidRPr="00C4090B">
              <w:rPr>
                <w:sz w:val="18"/>
                <w:szCs w:val="18"/>
              </w:rPr>
              <w:t>{%p endif%}</w:t>
            </w:r>
          </w:p>
          <w:p w14:paraId="0E6E2899" w14:textId="77777777" w:rsidR="000D43F8" w:rsidRDefault="000D43F8" w:rsidP="008F13AA">
            <w:pPr>
              <w:spacing w:after="0" w:line="240" w:lineRule="auto"/>
              <w:jc w:val="left"/>
              <w:rPr>
                <w:sz w:val="18"/>
                <w:szCs w:val="18"/>
              </w:rPr>
            </w:pPr>
            <w:r w:rsidRPr="00C4090B">
              <w:rPr>
                <w:sz w:val="18"/>
                <w:szCs w:val="18"/>
              </w:rPr>
              <w:t>{%p endif%}</w:t>
            </w:r>
          </w:p>
        </w:tc>
      </w:tr>
      <w:tr w:rsidR="000D43F8" w14:paraId="07786F33" w14:textId="77777777" w:rsidTr="0005599C">
        <w:trPr>
          <w:trHeight w:val="397"/>
        </w:trPr>
        <w:tc>
          <w:tcPr>
            <w:tcW w:w="9639" w:type="dxa"/>
            <w:gridSpan w:val="6"/>
          </w:tcPr>
          <w:p w14:paraId="445B8E8C" w14:textId="77777777" w:rsidR="000D43F8" w:rsidRPr="00C4090B" w:rsidRDefault="000D43F8" w:rsidP="008F13AA">
            <w:pPr>
              <w:spacing w:after="0" w:line="240" w:lineRule="auto"/>
              <w:jc w:val="center"/>
              <w:rPr>
                <w:sz w:val="18"/>
                <w:szCs w:val="18"/>
              </w:rPr>
            </w:pPr>
            <w:r w:rsidRPr="00C4090B">
              <w:rPr>
                <w:sz w:val="18"/>
                <w:szCs w:val="18"/>
              </w:rPr>
              <w:lastRenderedPageBreak/>
              <w:t>{%tr endfor%}</w:t>
            </w:r>
          </w:p>
        </w:tc>
      </w:tr>
      <w:tr w:rsidR="000D43F8" w14:paraId="0D344BDC" w14:textId="77777777" w:rsidTr="0005599C">
        <w:trPr>
          <w:trHeight w:val="397"/>
        </w:trPr>
        <w:tc>
          <w:tcPr>
            <w:tcW w:w="9639" w:type="dxa"/>
            <w:gridSpan w:val="6"/>
          </w:tcPr>
          <w:p w14:paraId="324E9EF1" w14:textId="77777777" w:rsidR="000D43F8" w:rsidRPr="00C4090B" w:rsidRDefault="000D43F8" w:rsidP="008F13AA">
            <w:pPr>
              <w:spacing w:after="0" w:line="240" w:lineRule="auto"/>
              <w:jc w:val="center"/>
              <w:rPr>
                <w:sz w:val="18"/>
                <w:szCs w:val="18"/>
              </w:rPr>
            </w:pPr>
            <w:r w:rsidRPr="00C4090B">
              <w:rPr>
                <w:sz w:val="18"/>
                <w:szCs w:val="18"/>
              </w:rPr>
              <w:t>{%tr else%}</w:t>
            </w:r>
          </w:p>
        </w:tc>
      </w:tr>
      <w:tr w:rsidR="000D43F8" w14:paraId="26D3DF1C" w14:textId="77777777" w:rsidTr="0005599C">
        <w:trPr>
          <w:trHeight w:val="397"/>
        </w:trPr>
        <w:tc>
          <w:tcPr>
            <w:tcW w:w="993" w:type="dxa"/>
          </w:tcPr>
          <w:p w14:paraId="2A4EF544" w14:textId="77777777" w:rsidR="000D43F8" w:rsidRPr="00D34CF3" w:rsidRDefault="000D43F8" w:rsidP="008F13AA">
            <w:pPr>
              <w:spacing w:after="0" w:line="240" w:lineRule="auto"/>
              <w:jc w:val="center"/>
              <w:rPr>
                <w:i/>
                <w:iCs/>
                <w:sz w:val="18"/>
                <w:szCs w:val="18"/>
              </w:rPr>
            </w:pPr>
            <w:r w:rsidRPr="00C4090B">
              <w:rPr>
                <w:i/>
                <w:iCs/>
                <w:sz w:val="18"/>
                <w:szCs w:val="18"/>
              </w:rPr>
              <w:t>BRCA1</w:t>
            </w:r>
          </w:p>
        </w:tc>
        <w:tc>
          <w:tcPr>
            <w:tcW w:w="8646" w:type="dxa"/>
            <w:gridSpan w:val="5"/>
          </w:tcPr>
          <w:p w14:paraId="3223E9FA" w14:textId="77777777" w:rsidR="000D43F8" w:rsidRPr="00C4090B" w:rsidRDefault="000D43F8" w:rsidP="008F13AA">
            <w:pPr>
              <w:spacing w:after="0" w:line="240" w:lineRule="auto"/>
              <w:jc w:val="center"/>
              <w:rPr>
                <w:sz w:val="18"/>
                <w:szCs w:val="18"/>
              </w:rPr>
            </w:pPr>
            <w:r>
              <w:rPr>
                <w:rFonts w:hint="eastAsia"/>
                <w:sz w:val="18"/>
                <w:szCs w:val="18"/>
              </w:rPr>
              <w:t>未检测到致病性、疑似致病性、意义不明确的胚系变异</w:t>
            </w:r>
          </w:p>
        </w:tc>
      </w:tr>
      <w:tr w:rsidR="000D43F8" w14:paraId="3BEAB27A" w14:textId="77777777" w:rsidTr="0005599C">
        <w:trPr>
          <w:trHeight w:val="397"/>
        </w:trPr>
        <w:tc>
          <w:tcPr>
            <w:tcW w:w="9639" w:type="dxa"/>
            <w:gridSpan w:val="6"/>
          </w:tcPr>
          <w:p w14:paraId="2922ECFF" w14:textId="77777777" w:rsidR="000D43F8" w:rsidRDefault="000D43F8" w:rsidP="008F13AA">
            <w:pPr>
              <w:spacing w:after="0" w:line="240" w:lineRule="auto"/>
              <w:jc w:val="center"/>
              <w:rPr>
                <w:sz w:val="18"/>
                <w:szCs w:val="18"/>
              </w:rPr>
            </w:pPr>
            <w:r w:rsidRPr="00C4090B">
              <w:rPr>
                <w:sz w:val="18"/>
                <w:szCs w:val="18"/>
              </w:rPr>
              <w:t>{%tr endif%}</w:t>
            </w:r>
          </w:p>
        </w:tc>
      </w:tr>
      <w:tr w:rsidR="000D43F8" w14:paraId="31B9A29B" w14:textId="77777777" w:rsidTr="0005599C">
        <w:trPr>
          <w:trHeight w:val="397"/>
        </w:trPr>
        <w:tc>
          <w:tcPr>
            <w:tcW w:w="9639" w:type="dxa"/>
            <w:gridSpan w:val="6"/>
          </w:tcPr>
          <w:p w14:paraId="35CDC2DF" w14:textId="77777777" w:rsidR="000D43F8" w:rsidRPr="00C4090B" w:rsidRDefault="000D43F8" w:rsidP="008F13AA">
            <w:pPr>
              <w:spacing w:after="0" w:line="240" w:lineRule="auto"/>
              <w:jc w:val="center"/>
              <w:rPr>
                <w:sz w:val="18"/>
                <w:szCs w:val="18"/>
              </w:rPr>
            </w:pPr>
            <w:r w:rsidRPr="00C4090B">
              <w:rPr>
                <w:sz w:val="18"/>
                <w:szCs w:val="18"/>
              </w:rPr>
              <w:t>{%tr if var_brca.snv_s.B2_L5 or var_brca.snv_s.B2_L4 or var_brca.mlpa.B2_Loss or var_brca.mlpa.B2_Gain or var_brca.snv_s.B2_L3%}</w:t>
            </w:r>
          </w:p>
        </w:tc>
      </w:tr>
      <w:tr w:rsidR="000D43F8" w14:paraId="43866742" w14:textId="77777777" w:rsidTr="0005599C">
        <w:trPr>
          <w:trHeight w:val="397"/>
        </w:trPr>
        <w:tc>
          <w:tcPr>
            <w:tcW w:w="9639" w:type="dxa"/>
            <w:gridSpan w:val="6"/>
          </w:tcPr>
          <w:p w14:paraId="399FD3A0" w14:textId="77777777" w:rsidR="000D43F8" w:rsidRPr="00C4090B" w:rsidRDefault="000D43F8" w:rsidP="008F13AA">
            <w:pPr>
              <w:spacing w:after="0" w:line="240" w:lineRule="auto"/>
              <w:jc w:val="center"/>
              <w:rPr>
                <w:sz w:val="18"/>
                <w:szCs w:val="18"/>
              </w:rPr>
            </w:pPr>
            <w:r w:rsidRPr="00C4090B">
              <w:rPr>
                <w:sz w:val="18"/>
                <w:szCs w:val="18"/>
              </w:rPr>
              <w:t>{%tr for a in var_brca.snv_s.B2_L5 + var_brca.snv_s.B2_L4 + var_brca.mlpa.B2_Loss+ var_brca.mlpa.B2_Gain+ var_brca.snv_s.B2_L3%}</w:t>
            </w:r>
          </w:p>
        </w:tc>
      </w:tr>
      <w:tr w:rsidR="000D43F8" w14:paraId="73B8C1A4" w14:textId="77777777" w:rsidTr="0005599C">
        <w:trPr>
          <w:trHeight w:val="397"/>
        </w:trPr>
        <w:tc>
          <w:tcPr>
            <w:tcW w:w="993" w:type="dxa"/>
          </w:tcPr>
          <w:p w14:paraId="1634296B" w14:textId="77777777" w:rsidR="000D43F8" w:rsidRPr="00D34CF3" w:rsidRDefault="000D43F8" w:rsidP="008F13AA">
            <w:pPr>
              <w:spacing w:after="0" w:line="240" w:lineRule="auto"/>
              <w:jc w:val="center"/>
              <w:rPr>
                <w:i/>
                <w:iCs/>
                <w:sz w:val="18"/>
                <w:szCs w:val="18"/>
              </w:rPr>
            </w:pPr>
            <w:r w:rsidRPr="00D34CF3">
              <w:rPr>
                <w:i/>
                <w:iCs/>
                <w:sz w:val="18"/>
                <w:szCs w:val="18"/>
              </w:rPr>
              <w:t>{{a.gene_symbol}}</w:t>
            </w:r>
          </w:p>
        </w:tc>
        <w:tc>
          <w:tcPr>
            <w:tcW w:w="2409" w:type="dxa"/>
          </w:tcPr>
          <w:p w14:paraId="6A25AA90" w14:textId="77777777" w:rsidR="000D43F8" w:rsidRDefault="000D43F8" w:rsidP="008F13AA">
            <w:pPr>
              <w:spacing w:after="0" w:line="240" w:lineRule="auto"/>
              <w:jc w:val="left"/>
              <w:rPr>
                <w:sz w:val="18"/>
                <w:szCs w:val="18"/>
              </w:rPr>
            </w:pPr>
            <w:r>
              <w:rPr>
                <w:rFonts w:hint="eastAsia"/>
                <w:sz w:val="18"/>
                <w:szCs w:val="18"/>
              </w:rPr>
              <w:t>{%p</w:t>
            </w:r>
            <w:r>
              <w:rPr>
                <w:sz w:val="18"/>
                <w:szCs w:val="18"/>
              </w:rPr>
              <w:t xml:space="preserve"> if a.type == “Loss”</w:t>
            </w:r>
            <w:r>
              <w:rPr>
                <w:rFonts w:hint="eastAsia"/>
                <w:sz w:val="18"/>
                <w:szCs w:val="18"/>
              </w:rPr>
              <w:t>%}</w:t>
            </w:r>
          </w:p>
          <w:p w14:paraId="420D3519" w14:textId="77777777" w:rsidR="000D43F8" w:rsidRDefault="000D43F8" w:rsidP="008F13AA">
            <w:pPr>
              <w:spacing w:after="0" w:line="240" w:lineRule="auto"/>
              <w:jc w:val="left"/>
              <w:rPr>
                <w:sz w:val="18"/>
                <w:szCs w:val="18"/>
              </w:rPr>
            </w:pPr>
            <w:r>
              <w:rPr>
                <w:sz w:val="18"/>
                <w:szCs w:val="18"/>
              </w:rPr>
              <w:t>{{a.value}} del</w:t>
            </w:r>
          </w:p>
          <w:p w14:paraId="0FBAD14F" w14:textId="77777777" w:rsidR="000D43F8" w:rsidRDefault="000D43F8" w:rsidP="008F13AA">
            <w:pPr>
              <w:spacing w:after="0" w:line="240" w:lineRule="auto"/>
              <w:jc w:val="left"/>
              <w:rPr>
                <w:sz w:val="18"/>
                <w:szCs w:val="18"/>
              </w:rPr>
            </w:pPr>
            <w:r>
              <w:rPr>
                <w:rFonts w:hint="eastAsia"/>
                <w:sz w:val="18"/>
                <w:szCs w:val="18"/>
              </w:rPr>
              <w:t>{</w:t>
            </w:r>
            <w:r>
              <w:rPr>
                <w:sz w:val="18"/>
                <w:szCs w:val="18"/>
              </w:rPr>
              <w:t>%p elif a.type == “Gain”%}</w:t>
            </w:r>
          </w:p>
          <w:p w14:paraId="0CFC7348" w14:textId="77777777" w:rsidR="000D43F8" w:rsidRDefault="000D43F8" w:rsidP="008F13AA">
            <w:pPr>
              <w:spacing w:after="0" w:line="240" w:lineRule="auto"/>
              <w:jc w:val="left"/>
              <w:rPr>
                <w:sz w:val="18"/>
                <w:szCs w:val="18"/>
              </w:rPr>
            </w:pPr>
            <w:r>
              <w:rPr>
                <w:sz w:val="18"/>
                <w:szCs w:val="18"/>
              </w:rPr>
              <w:t>{{a.value}} dup</w:t>
            </w:r>
          </w:p>
          <w:p w14:paraId="4BDF51BE" w14:textId="77777777" w:rsidR="000D43F8" w:rsidRPr="007C2540" w:rsidRDefault="000D43F8" w:rsidP="008F13AA">
            <w:pPr>
              <w:spacing w:after="0" w:line="240" w:lineRule="auto"/>
              <w:jc w:val="left"/>
              <w:rPr>
                <w:sz w:val="18"/>
                <w:szCs w:val="18"/>
              </w:rPr>
            </w:pPr>
            <w:r>
              <w:rPr>
                <w:rFonts w:hint="eastAsia"/>
                <w:sz w:val="18"/>
                <w:szCs w:val="18"/>
              </w:rPr>
              <w:t>{</w:t>
            </w:r>
            <w:r>
              <w:rPr>
                <w:sz w:val="18"/>
                <w:szCs w:val="18"/>
              </w:rPr>
              <w:t>%p else%}</w:t>
            </w:r>
          </w:p>
          <w:p w14:paraId="514FD5E4" w14:textId="77777777" w:rsidR="000D43F8" w:rsidRPr="00D34CF3" w:rsidRDefault="000D43F8" w:rsidP="008F13AA">
            <w:pPr>
              <w:spacing w:after="0" w:line="240" w:lineRule="auto"/>
              <w:jc w:val="left"/>
              <w:rPr>
                <w:sz w:val="18"/>
                <w:szCs w:val="18"/>
              </w:rPr>
            </w:pPr>
            <w:r w:rsidRPr="00D34CF3">
              <w:rPr>
                <w:sz w:val="18"/>
                <w:szCs w:val="18"/>
              </w:rPr>
              <w:t>{{a.gene_region}} {{a.hgvs_c}}{%if a.hgvs_p != “p.?”%} {{a.hgvs_p}}{%endif%}</w:t>
            </w:r>
          </w:p>
          <w:p w14:paraId="7ECD6CEF" w14:textId="77777777" w:rsidR="000D43F8" w:rsidRPr="00D34CF3" w:rsidRDefault="000D43F8" w:rsidP="008F13AA">
            <w:pPr>
              <w:spacing w:after="0" w:line="240" w:lineRule="auto"/>
              <w:jc w:val="left"/>
              <w:rPr>
                <w:sz w:val="18"/>
                <w:szCs w:val="18"/>
              </w:rPr>
            </w:pPr>
            <w:r w:rsidRPr="00D34CF3">
              <w:rPr>
                <w:sz w:val="18"/>
                <w:szCs w:val="18"/>
              </w:rPr>
              <w:t>{{a.transcript_primary}}</w:t>
            </w:r>
          </w:p>
          <w:p w14:paraId="29D8F640" w14:textId="77777777" w:rsidR="000D43F8" w:rsidRDefault="000D43F8" w:rsidP="008F13AA">
            <w:pPr>
              <w:spacing w:after="0" w:line="240" w:lineRule="auto"/>
              <w:jc w:val="left"/>
              <w:rPr>
                <w:sz w:val="18"/>
                <w:szCs w:val="18"/>
              </w:rPr>
            </w:pPr>
            <w:r w:rsidRPr="00D34CF3">
              <w:rPr>
                <w:sz w:val="18"/>
                <w:szCs w:val="18"/>
              </w:rPr>
              <w:t>{{a.varInfo_XAJDY}}</w:t>
            </w:r>
          </w:p>
          <w:p w14:paraId="036BBE9C" w14:textId="77777777" w:rsidR="000D43F8" w:rsidRPr="00D34CF3" w:rsidRDefault="000D43F8" w:rsidP="008F13AA">
            <w:pPr>
              <w:spacing w:after="0" w:line="240" w:lineRule="auto"/>
              <w:jc w:val="left"/>
              <w:rPr>
                <w:sz w:val="18"/>
                <w:szCs w:val="18"/>
              </w:rPr>
            </w:pPr>
            <w:r>
              <w:rPr>
                <w:rFonts w:hint="eastAsia"/>
                <w:sz w:val="18"/>
                <w:szCs w:val="18"/>
              </w:rPr>
              <w:t>{</w:t>
            </w:r>
            <w:r>
              <w:rPr>
                <w:sz w:val="18"/>
                <w:szCs w:val="18"/>
              </w:rPr>
              <w:t>%p endif%}</w:t>
            </w:r>
          </w:p>
        </w:tc>
        <w:tc>
          <w:tcPr>
            <w:tcW w:w="1134" w:type="dxa"/>
          </w:tcPr>
          <w:p w14:paraId="577C137A" w14:textId="77777777" w:rsidR="000D43F8" w:rsidRDefault="000D43F8" w:rsidP="008F13AA">
            <w:pPr>
              <w:spacing w:after="0" w:line="240" w:lineRule="auto"/>
              <w:jc w:val="center"/>
              <w:rPr>
                <w:sz w:val="18"/>
                <w:szCs w:val="18"/>
              </w:rPr>
            </w:pPr>
            <w:r>
              <w:rPr>
                <w:rFonts w:hint="eastAsia"/>
                <w:sz w:val="18"/>
                <w:szCs w:val="18"/>
              </w:rPr>
              <w:t>胚系</w:t>
            </w:r>
          </w:p>
        </w:tc>
        <w:tc>
          <w:tcPr>
            <w:tcW w:w="1134" w:type="dxa"/>
          </w:tcPr>
          <w:p w14:paraId="4E0420FC" w14:textId="77777777" w:rsidR="000D43F8" w:rsidRPr="00C4090B" w:rsidRDefault="000D43F8" w:rsidP="008F13AA">
            <w:pPr>
              <w:spacing w:after="0" w:line="240" w:lineRule="auto"/>
              <w:jc w:val="center"/>
              <w:rPr>
                <w:sz w:val="18"/>
                <w:szCs w:val="18"/>
              </w:rPr>
            </w:pPr>
            <w:r w:rsidRPr="00C4090B">
              <w:rPr>
                <w:sz w:val="18"/>
                <w:szCs w:val="18"/>
              </w:rPr>
              <w:t>{%p if a.type==”Loss”%}</w:t>
            </w:r>
          </w:p>
          <w:p w14:paraId="0F725272" w14:textId="77777777" w:rsidR="000D43F8" w:rsidRPr="00C4090B" w:rsidRDefault="000D43F8" w:rsidP="008F13AA">
            <w:pPr>
              <w:spacing w:after="0" w:line="240" w:lineRule="auto"/>
              <w:jc w:val="center"/>
              <w:rPr>
                <w:sz w:val="18"/>
                <w:szCs w:val="18"/>
              </w:rPr>
            </w:pPr>
            <w:r w:rsidRPr="00C4090B">
              <w:rPr>
                <w:sz w:val="18"/>
                <w:szCs w:val="18"/>
              </w:rPr>
              <w:t>-</w:t>
            </w:r>
          </w:p>
          <w:p w14:paraId="2FD18C4C" w14:textId="77777777" w:rsidR="000D43F8" w:rsidRPr="00C4090B" w:rsidRDefault="000D43F8" w:rsidP="008F13AA">
            <w:pPr>
              <w:spacing w:after="0" w:line="240" w:lineRule="auto"/>
              <w:jc w:val="center"/>
              <w:rPr>
                <w:sz w:val="18"/>
                <w:szCs w:val="18"/>
              </w:rPr>
            </w:pPr>
            <w:r w:rsidRPr="00C4090B">
              <w:rPr>
                <w:sz w:val="18"/>
                <w:szCs w:val="18"/>
              </w:rPr>
              <w:t>{%p elif a.type==”Gain”%}</w:t>
            </w:r>
          </w:p>
          <w:p w14:paraId="150011E2" w14:textId="77777777" w:rsidR="000D43F8" w:rsidRPr="00C4090B" w:rsidRDefault="000D43F8" w:rsidP="008F13AA">
            <w:pPr>
              <w:spacing w:after="0" w:line="240" w:lineRule="auto"/>
              <w:jc w:val="center"/>
              <w:rPr>
                <w:sz w:val="18"/>
                <w:szCs w:val="18"/>
              </w:rPr>
            </w:pPr>
            <w:r w:rsidRPr="00C4090B">
              <w:rPr>
                <w:sz w:val="18"/>
                <w:szCs w:val="18"/>
              </w:rPr>
              <w:t>-</w:t>
            </w:r>
          </w:p>
          <w:p w14:paraId="3EBACF83" w14:textId="77777777" w:rsidR="000D43F8" w:rsidRPr="00C4090B" w:rsidRDefault="000D43F8" w:rsidP="008F13AA">
            <w:pPr>
              <w:spacing w:after="0" w:line="240" w:lineRule="auto"/>
              <w:jc w:val="center"/>
              <w:rPr>
                <w:sz w:val="18"/>
                <w:szCs w:val="18"/>
              </w:rPr>
            </w:pPr>
            <w:r w:rsidRPr="00C4090B">
              <w:rPr>
                <w:sz w:val="18"/>
                <w:szCs w:val="18"/>
              </w:rPr>
              <w:t>{%p else%}</w:t>
            </w:r>
          </w:p>
          <w:p w14:paraId="1FB7A836" w14:textId="77777777" w:rsidR="000D43F8" w:rsidRPr="00C4090B" w:rsidRDefault="000D43F8" w:rsidP="008F13AA">
            <w:pPr>
              <w:spacing w:after="0" w:line="240" w:lineRule="auto"/>
              <w:jc w:val="center"/>
              <w:rPr>
                <w:sz w:val="18"/>
                <w:szCs w:val="18"/>
              </w:rPr>
            </w:pPr>
            <w:r w:rsidRPr="00C4090B">
              <w:rPr>
                <w:rFonts w:hint="eastAsia"/>
                <w:sz w:val="18"/>
                <w:szCs w:val="18"/>
              </w:rPr>
              <w:t>{%if a.freq&gt;=0.85%}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63BCEE5D" w14:textId="77777777" w:rsidR="000D43F8" w:rsidRPr="00C4090B" w:rsidRDefault="000D43F8" w:rsidP="008F13AA">
            <w:pPr>
              <w:spacing w:after="0" w:line="240" w:lineRule="auto"/>
              <w:jc w:val="center"/>
              <w:rPr>
                <w:sz w:val="18"/>
                <w:szCs w:val="18"/>
              </w:rPr>
            </w:pPr>
            <w:r w:rsidRPr="00C4090B">
              <w:rPr>
                <w:sz w:val="18"/>
                <w:szCs w:val="18"/>
              </w:rPr>
              <w:t>{%p endif%}</w:t>
            </w:r>
          </w:p>
        </w:tc>
        <w:tc>
          <w:tcPr>
            <w:tcW w:w="1418" w:type="dxa"/>
          </w:tcPr>
          <w:p w14:paraId="62116250" w14:textId="77777777" w:rsidR="000D43F8" w:rsidRPr="00C4090B" w:rsidRDefault="000D43F8" w:rsidP="008F13AA">
            <w:pPr>
              <w:spacing w:after="0" w:line="240" w:lineRule="auto"/>
              <w:jc w:val="center"/>
              <w:rPr>
                <w:sz w:val="18"/>
                <w:szCs w:val="18"/>
              </w:rPr>
            </w:pPr>
            <w:r w:rsidRPr="00C4090B">
              <w:rPr>
                <w:sz w:val="18"/>
                <w:szCs w:val="18"/>
              </w:rPr>
              <w:t>{%p if a.type==”Loss”%}</w:t>
            </w:r>
          </w:p>
          <w:p w14:paraId="4FF592EB"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1B1224E1" w14:textId="77777777" w:rsidR="000D43F8" w:rsidRPr="00C4090B" w:rsidRDefault="000D43F8" w:rsidP="008F13AA">
            <w:pPr>
              <w:spacing w:after="0" w:line="240" w:lineRule="auto"/>
              <w:jc w:val="center"/>
              <w:rPr>
                <w:sz w:val="18"/>
                <w:szCs w:val="18"/>
              </w:rPr>
            </w:pPr>
            <w:r w:rsidRPr="00C4090B">
              <w:rPr>
                <w:sz w:val="18"/>
                <w:szCs w:val="18"/>
              </w:rPr>
              <w:t>{%p elif a.type==”Gain”%}</w:t>
            </w:r>
          </w:p>
          <w:p w14:paraId="221D879C"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61E8242B" w14:textId="77777777" w:rsidR="000D43F8" w:rsidRPr="00C4090B" w:rsidRDefault="000D43F8" w:rsidP="008F13AA">
            <w:pPr>
              <w:spacing w:after="0" w:line="240" w:lineRule="auto"/>
              <w:jc w:val="center"/>
              <w:rPr>
                <w:sz w:val="18"/>
                <w:szCs w:val="18"/>
              </w:rPr>
            </w:pPr>
            <w:r w:rsidRPr="00C4090B">
              <w:rPr>
                <w:sz w:val="18"/>
                <w:szCs w:val="18"/>
              </w:rPr>
              <w:t>{%p else%}</w:t>
            </w:r>
          </w:p>
          <w:p w14:paraId="21C05DD0" w14:textId="77777777" w:rsidR="000D43F8" w:rsidRPr="00C4090B" w:rsidRDefault="000D43F8" w:rsidP="008F13AA">
            <w:pPr>
              <w:spacing w:after="0" w:line="240" w:lineRule="auto"/>
              <w:jc w:val="center"/>
              <w:rPr>
                <w:sz w:val="18"/>
                <w:szCs w:val="18"/>
              </w:rPr>
            </w:pPr>
            <w:r w:rsidRPr="00C4090B">
              <w:rPr>
                <w:sz w:val="18"/>
                <w:szCs w:val="18"/>
              </w:rPr>
              <w:t>{%p if a.clinic_num_g==4%}</w:t>
            </w:r>
          </w:p>
          <w:p w14:paraId="6BDBC662"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695684ED" w14:textId="77777777" w:rsidR="000D43F8" w:rsidRPr="00C4090B" w:rsidRDefault="000D43F8" w:rsidP="008F13AA">
            <w:pPr>
              <w:spacing w:after="0" w:line="240" w:lineRule="auto"/>
              <w:jc w:val="center"/>
              <w:rPr>
                <w:sz w:val="18"/>
                <w:szCs w:val="18"/>
              </w:rPr>
            </w:pPr>
            <w:r w:rsidRPr="00C4090B">
              <w:rPr>
                <w:sz w:val="18"/>
                <w:szCs w:val="18"/>
              </w:rPr>
              <w:t>{%p elif a.clinic_num_g==5%}</w:t>
            </w:r>
          </w:p>
          <w:p w14:paraId="37366485" w14:textId="77777777" w:rsidR="000D43F8" w:rsidRPr="00C4090B" w:rsidRDefault="000D43F8" w:rsidP="008F13AA">
            <w:pPr>
              <w:spacing w:after="0" w:line="240" w:lineRule="auto"/>
              <w:jc w:val="center"/>
              <w:rPr>
                <w:sz w:val="18"/>
                <w:szCs w:val="18"/>
              </w:rPr>
            </w:pPr>
            <w:r w:rsidRPr="00C4090B">
              <w:rPr>
                <w:rFonts w:hint="eastAsia"/>
                <w:sz w:val="18"/>
                <w:szCs w:val="18"/>
              </w:rPr>
              <w:t>致病性</w:t>
            </w:r>
          </w:p>
          <w:p w14:paraId="3CBB15C9" w14:textId="77777777" w:rsidR="000D43F8" w:rsidRPr="00C4090B" w:rsidRDefault="000D43F8" w:rsidP="008F13AA">
            <w:pPr>
              <w:spacing w:after="0" w:line="240" w:lineRule="auto"/>
              <w:jc w:val="center"/>
              <w:rPr>
                <w:sz w:val="18"/>
                <w:szCs w:val="18"/>
              </w:rPr>
            </w:pPr>
            <w:r w:rsidRPr="00C4090B">
              <w:rPr>
                <w:sz w:val="18"/>
                <w:szCs w:val="18"/>
              </w:rPr>
              <w:t>{%p else%}</w:t>
            </w:r>
          </w:p>
          <w:p w14:paraId="703FA731"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54FE0793" w14:textId="77777777" w:rsidR="000D43F8" w:rsidRPr="00C4090B" w:rsidRDefault="000D43F8" w:rsidP="008F13AA">
            <w:pPr>
              <w:spacing w:after="0" w:line="240" w:lineRule="auto"/>
              <w:jc w:val="center"/>
              <w:rPr>
                <w:sz w:val="18"/>
                <w:szCs w:val="18"/>
              </w:rPr>
            </w:pPr>
            <w:r w:rsidRPr="00C4090B">
              <w:rPr>
                <w:sz w:val="18"/>
                <w:szCs w:val="18"/>
              </w:rPr>
              <w:t>{%p endif%}</w:t>
            </w:r>
          </w:p>
          <w:p w14:paraId="30756726" w14:textId="77777777" w:rsidR="000D43F8" w:rsidRPr="00C4090B" w:rsidRDefault="000D43F8" w:rsidP="008F13AA">
            <w:pPr>
              <w:spacing w:after="0" w:line="240" w:lineRule="auto"/>
              <w:jc w:val="center"/>
              <w:rPr>
                <w:sz w:val="18"/>
                <w:szCs w:val="18"/>
              </w:rPr>
            </w:pPr>
            <w:r w:rsidRPr="00C4090B">
              <w:rPr>
                <w:sz w:val="18"/>
                <w:szCs w:val="18"/>
              </w:rPr>
              <w:t>{%p endif%}</w:t>
            </w:r>
          </w:p>
        </w:tc>
        <w:tc>
          <w:tcPr>
            <w:tcW w:w="2551" w:type="dxa"/>
          </w:tcPr>
          <w:p w14:paraId="2302E0FE" w14:textId="77777777" w:rsidR="000D43F8" w:rsidRPr="00C4090B" w:rsidRDefault="000D43F8" w:rsidP="008F13AA">
            <w:pPr>
              <w:spacing w:after="0" w:line="240" w:lineRule="auto"/>
              <w:jc w:val="left"/>
              <w:rPr>
                <w:sz w:val="18"/>
                <w:szCs w:val="18"/>
              </w:rPr>
            </w:pPr>
            <w:r w:rsidRPr="00C4090B">
              <w:rPr>
                <w:sz w:val="18"/>
                <w:szCs w:val="18"/>
              </w:rPr>
              <w:t>{%p if a.type==”Loss”%}</w:t>
            </w:r>
          </w:p>
          <w:p w14:paraId="407E2EFD" w14:textId="77777777" w:rsidR="000D43F8" w:rsidRPr="00C4090B" w:rsidRDefault="000D43F8" w:rsidP="008F13AA">
            <w:pPr>
              <w:spacing w:after="0" w:line="240" w:lineRule="auto"/>
              <w:jc w:val="left"/>
              <w:rPr>
                <w:sz w:val="18"/>
                <w:szCs w:val="18"/>
              </w:rPr>
            </w:pPr>
            <w:r w:rsidRPr="00C4090B">
              <w:rPr>
                <w:sz w:val="18"/>
                <w:szCs w:val="18"/>
              </w:rPr>
              <w:t>{%p if a.evi_sum.evi_split.Predictive%}</w:t>
            </w:r>
          </w:p>
          <w:p w14:paraId="43DD7B06" w14:textId="77777777" w:rsidR="000D43F8" w:rsidRPr="00C4090B" w:rsidRDefault="000D43F8" w:rsidP="008F13AA">
            <w:pPr>
              <w:spacing w:after="0" w:line="240" w:lineRule="auto"/>
              <w:jc w:val="left"/>
              <w:rPr>
                <w:sz w:val="18"/>
                <w:szCs w:val="18"/>
              </w:rPr>
            </w:pPr>
            <w:r w:rsidRPr="00C4090B">
              <w:rPr>
                <w:sz w:val="18"/>
                <w:szCs w:val="18"/>
              </w:rPr>
              <w:t>{%p for b in a.evi_sum.evi_split.Predictive%}</w:t>
            </w:r>
          </w:p>
          <w:p w14:paraId="22C56A3A"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0A88ECC5" w14:textId="77777777" w:rsidR="000D43F8" w:rsidRPr="00C4090B" w:rsidRDefault="000D43F8" w:rsidP="008F13AA">
            <w:pPr>
              <w:spacing w:after="0" w:line="240" w:lineRule="auto"/>
              <w:jc w:val="left"/>
              <w:rPr>
                <w:sz w:val="18"/>
                <w:szCs w:val="18"/>
              </w:rPr>
            </w:pPr>
            <w:r w:rsidRPr="00C4090B">
              <w:rPr>
                <w:sz w:val="18"/>
                <w:szCs w:val="18"/>
              </w:rPr>
              <w:t>{%p endfor%}</w:t>
            </w:r>
          </w:p>
          <w:p w14:paraId="41EFEFCC" w14:textId="77777777" w:rsidR="000D43F8" w:rsidRPr="00C4090B" w:rsidRDefault="000D43F8" w:rsidP="008F13AA">
            <w:pPr>
              <w:spacing w:after="0" w:line="240" w:lineRule="auto"/>
              <w:jc w:val="left"/>
              <w:rPr>
                <w:sz w:val="18"/>
                <w:szCs w:val="18"/>
              </w:rPr>
            </w:pPr>
            <w:r w:rsidRPr="00C4090B">
              <w:rPr>
                <w:sz w:val="18"/>
                <w:szCs w:val="18"/>
              </w:rPr>
              <w:t>{%p else%}</w:t>
            </w:r>
          </w:p>
          <w:p w14:paraId="2CCF41B9" w14:textId="77777777" w:rsidR="000D43F8" w:rsidRPr="00C4090B" w:rsidRDefault="000D43F8" w:rsidP="008F13AA">
            <w:pPr>
              <w:spacing w:after="0" w:line="240" w:lineRule="auto"/>
              <w:jc w:val="left"/>
              <w:rPr>
                <w:sz w:val="18"/>
                <w:szCs w:val="18"/>
              </w:rPr>
            </w:pPr>
            <w:r w:rsidRPr="00C4090B">
              <w:rPr>
                <w:sz w:val="18"/>
                <w:szCs w:val="18"/>
              </w:rPr>
              <w:t>-</w:t>
            </w:r>
          </w:p>
          <w:p w14:paraId="26191D2B" w14:textId="77777777" w:rsidR="000D43F8" w:rsidRPr="00C4090B" w:rsidRDefault="000D43F8" w:rsidP="008F13AA">
            <w:pPr>
              <w:spacing w:after="0" w:line="240" w:lineRule="auto"/>
              <w:jc w:val="left"/>
              <w:rPr>
                <w:sz w:val="18"/>
                <w:szCs w:val="18"/>
              </w:rPr>
            </w:pPr>
            <w:r w:rsidRPr="00C4090B">
              <w:rPr>
                <w:sz w:val="18"/>
                <w:szCs w:val="18"/>
              </w:rPr>
              <w:t>{%p endif%}</w:t>
            </w:r>
          </w:p>
          <w:p w14:paraId="2C80AE9F" w14:textId="77777777" w:rsidR="000D43F8" w:rsidRPr="00C4090B" w:rsidRDefault="000D43F8" w:rsidP="008F13AA">
            <w:pPr>
              <w:spacing w:after="0" w:line="240" w:lineRule="auto"/>
              <w:jc w:val="left"/>
              <w:rPr>
                <w:sz w:val="18"/>
                <w:szCs w:val="18"/>
              </w:rPr>
            </w:pPr>
            <w:r w:rsidRPr="00C4090B">
              <w:rPr>
                <w:sz w:val="18"/>
                <w:szCs w:val="18"/>
              </w:rPr>
              <w:t>{%p elif a.type==”Gain”%}</w:t>
            </w:r>
          </w:p>
          <w:p w14:paraId="5FB7E5D9" w14:textId="77777777" w:rsidR="000D43F8" w:rsidRPr="00C4090B" w:rsidRDefault="000D43F8" w:rsidP="008F13AA">
            <w:pPr>
              <w:spacing w:after="0" w:line="240" w:lineRule="auto"/>
              <w:jc w:val="left"/>
              <w:rPr>
                <w:sz w:val="18"/>
                <w:szCs w:val="18"/>
              </w:rPr>
            </w:pPr>
            <w:r w:rsidRPr="00C4090B">
              <w:rPr>
                <w:sz w:val="18"/>
                <w:szCs w:val="18"/>
              </w:rPr>
              <w:t>-</w:t>
            </w:r>
          </w:p>
          <w:p w14:paraId="2CF998BD" w14:textId="77777777" w:rsidR="000D43F8" w:rsidRPr="00C4090B" w:rsidRDefault="000D43F8" w:rsidP="008F13AA">
            <w:pPr>
              <w:spacing w:after="0" w:line="240" w:lineRule="auto"/>
              <w:jc w:val="left"/>
              <w:rPr>
                <w:sz w:val="18"/>
                <w:szCs w:val="18"/>
              </w:rPr>
            </w:pPr>
            <w:r w:rsidRPr="00C4090B">
              <w:rPr>
                <w:sz w:val="18"/>
                <w:szCs w:val="18"/>
              </w:rPr>
              <w:t>{%p else%}</w:t>
            </w:r>
          </w:p>
          <w:p w14:paraId="7E655B81" w14:textId="77777777" w:rsidR="000D43F8" w:rsidRPr="00C4090B" w:rsidRDefault="000D43F8" w:rsidP="008F13AA">
            <w:pPr>
              <w:spacing w:after="0" w:line="240" w:lineRule="auto"/>
              <w:jc w:val="left"/>
              <w:rPr>
                <w:sz w:val="18"/>
                <w:szCs w:val="18"/>
              </w:rPr>
            </w:pPr>
            <w:r w:rsidRPr="00C4090B">
              <w:rPr>
                <w:sz w:val="18"/>
                <w:szCs w:val="18"/>
              </w:rPr>
              <w:t>{%p if (a.clinic_num_g==4 or a.clinic_num_g==5) and a.evi_sum.evi_split.Predictive %}</w:t>
            </w:r>
          </w:p>
          <w:p w14:paraId="117463B2" w14:textId="77777777" w:rsidR="000D43F8" w:rsidRPr="00C4090B" w:rsidRDefault="000D43F8" w:rsidP="008F13AA">
            <w:pPr>
              <w:spacing w:after="0" w:line="240" w:lineRule="auto"/>
              <w:jc w:val="left"/>
              <w:rPr>
                <w:sz w:val="18"/>
                <w:szCs w:val="18"/>
              </w:rPr>
            </w:pPr>
            <w:r w:rsidRPr="00C4090B">
              <w:rPr>
                <w:sz w:val="18"/>
                <w:szCs w:val="18"/>
              </w:rPr>
              <w:t>{%p for b in a.evi_sum.evi_split.Predictive%}</w:t>
            </w:r>
          </w:p>
          <w:p w14:paraId="392152A5"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lastRenderedPageBreak/>
              <w:t>}</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4E6C5982" w14:textId="77777777" w:rsidR="000D43F8" w:rsidRPr="00C4090B" w:rsidRDefault="000D43F8" w:rsidP="008F13AA">
            <w:pPr>
              <w:spacing w:after="0" w:line="240" w:lineRule="auto"/>
              <w:jc w:val="left"/>
              <w:rPr>
                <w:sz w:val="18"/>
                <w:szCs w:val="18"/>
              </w:rPr>
            </w:pPr>
            <w:r w:rsidRPr="00C4090B">
              <w:rPr>
                <w:sz w:val="18"/>
                <w:szCs w:val="18"/>
              </w:rPr>
              <w:t>{%p endfor%}</w:t>
            </w:r>
          </w:p>
          <w:p w14:paraId="2DB2BAB3" w14:textId="77777777" w:rsidR="000D43F8" w:rsidRPr="00C4090B" w:rsidRDefault="000D43F8" w:rsidP="008F13AA">
            <w:pPr>
              <w:spacing w:after="0" w:line="240" w:lineRule="auto"/>
              <w:jc w:val="left"/>
              <w:rPr>
                <w:sz w:val="18"/>
                <w:szCs w:val="18"/>
              </w:rPr>
            </w:pPr>
            <w:r w:rsidRPr="00C4090B">
              <w:rPr>
                <w:sz w:val="18"/>
                <w:szCs w:val="18"/>
              </w:rPr>
              <w:t>{%p else%}</w:t>
            </w:r>
          </w:p>
          <w:p w14:paraId="3CB14323" w14:textId="77777777" w:rsidR="000D43F8" w:rsidRPr="00C4090B" w:rsidRDefault="000D43F8" w:rsidP="008F13AA">
            <w:pPr>
              <w:spacing w:after="0" w:line="240" w:lineRule="auto"/>
              <w:jc w:val="left"/>
              <w:rPr>
                <w:sz w:val="18"/>
                <w:szCs w:val="18"/>
              </w:rPr>
            </w:pPr>
            <w:r w:rsidRPr="00C4090B">
              <w:rPr>
                <w:sz w:val="18"/>
                <w:szCs w:val="18"/>
              </w:rPr>
              <w:t>-</w:t>
            </w:r>
          </w:p>
          <w:p w14:paraId="776974F2" w14:textId="77777777" w:rsidR="000D43F8" w:rsidRPr="00C4090B" w:rsidRDefault="000D43F8" w:rsidP="008F13AA">
            <w:pPr>
              <w:spacing w:after="0" w:line="240" w:lineRule="auto"/>
              <w:jc w:val="left"/>
              <w:rPr>
                <w:sz w:val="18"/>
                <w:szCs w:val="18"/>
              </w:rPr>
            </w:pPr>
            <w:r w:rsidRPr="00C4090B">
              <w:rPr>
                <w:sz w:val="18"/>
                <w:szCs w:val="18"/>
              </w:rPr>
              <w:t>{%p endif%}</w:t>
            </w:r>
          </w:p>
          <w:p w14:paraId="23B862F3" w14:textId="77777777" w:rsidR="000D43F8" w:rsidRPr="00C4090B" w:rsidRDefault="000D43F8" w:rsidP="008F13AA">
            <w:pPr>
              <w:spacing w:after="0" w:line="240" w:lineRule="auto"/>
              <w:jc w:val="left"/>
              <w:rPr>
                <w:sz w:val="18"/>
                <w:szCs w:val="18"/>
              </w:rPr>
            </w:pPr>
            <w:r w:rsidRPr="00C4090B">
              <w:rPr>
                <w:sz w:val="18"/>
                <w:szCs w:val="18"/>
              </w:rPr>
              <w:t>{%p endif%}</w:t>
            </w:r>
          </w:p>
        </w:tc>
      </w:tr>
      <w:tr w:rsidR="000D43F8" w14:paraId="4BD3EA20" w14:textId="77777777" w:rsidTr="0005599C">
        <w:trPr>
          <w:trHeight w:val="397"/>
        </w:trPr>
        <w:tc>
          <w:tcPr>
            <w:tcW w:w="9639" w:type="dxa"/>
            <w:gridSpan w:val="6"/>
          </w:tcPr>
          <w:p w14:paraId="11E9A7B8" w14:textId="77777777" w:rsidR="000D43F8" w:rsidRDefault="000D43F8" w:rsidP="008F13AA">
            <w:pPr>
              <w:spacing w:after="0" w:line="240" w:lineRule="auto"/>
              <w:jc w:val="center"/>
              <w:rPr>
                <w:sz w:val="18"/>
                <w:szCs w:val="18"/>
              </w:rPr>
            </w:pPr>
            <w:r w:rsidRPr="00C4090B">
              <w:rPr>
                <w:sz w:val="18"/>
                <w:szCs w:val="18"/>
              </w:rPr>
              <w:lastRenderedPageBreak/>
              <w:t>{%tr endfor%}</w:t>
            </w:r>
          </w:p>
        </w:tc>
      </w:tr>
      <w:tr w:rsidR="000D43F8" w14:paraId="242CDAC1" w14:textId="77777777" w:rsidTr="0005599C">
        <w:trPr>
          <w:trHeight w:val="397"/>
        </w:trPr>
        <w:tc>
          <w:tcPr>
            <w:tcW w:w="9639" w:type="dxa"/>
            <w:gridSpan w:val="6"/>
          </w:tcPr>
          <w:p w14:paraId="1BC9B4E1" w14:textId="77777777" w:rsidR="000D43F8" w:rsidRPr="00C4090B" w:rsidRDefault="000D43F8" w:rsidP="008F13AA">
            <w:pPr>
              <w:spacing w:after="0" w:line="240" w:lineRule="auto"/>
              <w:jc w:val="center"/>
              <w:rPr>
                <w:sz w:val="18"/>
                <w:szCs w:val="18"/>
              </w:rPr>
            </w:pPr>
            <w:r w:rsidRPr="00C4090B">
              <w:rPr>
                <w:sz w:val="18"/>
                <w:szCs w:val="18"/>
              </w:rPr>
              <w:t>{%tr else%}</w:t>
            </w:r>
          </w:p>
        </w:tc>
      </w:tr>
      <w:tr w:rsidR="000D43F8" w14:paraId="672D7EE6" w14:textId="77777777" w:rsidTr="0005599C">
        <w:trPr>
          <w:trHeight w:val="397"/>
        </w:trPr>
        <w:tc>
          <w:tcPr>
            <w:tcW w:w="993" w:type="dxa"/>
          </w:tcPr>
          <w:p w14:paraId="67D0EEBC" w14:textId="77777777" w:rsidR="000D43F8" w:rsidRDefault="000D43F8" w:rsidP="008F13AA">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646" w:type="dxa"/>
            <w:gridSpan w:val="5"/>
          </w:tcPr>
          <w:p w14:paraId="55638D38" w14:textId="77777777" w:rsidR="000D43F8" w:rsidRDefault="000D43F8" w:rsidP="008F13AA">
            <w:pPr>
              <w:spacing w:after="0" w:line="240" w:lineRule="auto"/>
              <w:jc w:val="center"/>
              <w:rPr>
                <w:sz w:val="18"/>
                <w:szCs w:val="18"/>
              </w:rPr>
            </w:pPr>
            <w:r>
              <w:rPr>
                <w:rFonts w:hint="eastAsia"/>
                <w:sz w:val="18"/>
                <w:szCs w:val="18"/>
              </w:rPr>
              <w:t>未检测到致病性、疑似致病性、意义不明确的胚系变异</w:t>
            </w:r>
          </w:p>
        </w:tc>
      </w:tr>
      <w:tr w:rsidR="000D43F8" w14:paraId="1EEA6E84" w14:textId="77777777" w:rsidTr="0005599C">
        <w:trPr>
          <w:trHeight w:val="397"/>
        </w:trPr>
        <w:tc>
          <w:tcPr>
            <w:tcW w:w="9639" w:type="dxa"/>
            <w:gridSpan w:val="6"/>
          </w:tcPr>
          <w:p w14:paraId="576A2A6D" w14:textId="77777777" w:rsidR="000D43F8" w:rsidRDefault="000D43F8" w:rsidP="008F13AA">
            <w:pPr>
              <w:spacing w:after="0" w:line="240" w:lineRule="auto"/>
              <w:jc w:val="center"/>
              <w:rPr>
                <w:sz w:val="18"/>
                <w:szCs w:val="18"/>
              </w:rPr>
            </w:pPr>
            <w:r w:rsidRPr="00C4090B">
              <w:rPr>
                <w:sz w:val="18"/>
                <w:szCs w:val="18"/>
              </w:rPr>
              <w:t>{%tr endif%}</w:t>
            </w:r>
          </w:p>
        </w:tc>
      </w:tr>
    </w:tbl>
    <w:p w14:paraId="3C174757" w14:textId="67F73B6E" w:rsidR="00843AED" w:rsidRDefault="00843AED" w:rsidP="00AB6766">
      <w:pPr>
        <w:pStyle w:val="Default"/>
        <w:snapToGrid w:val="0"/>
        <w:spacing w:line="190" w:lineRule="exact"/>
        <w:jc w:val="both"/>
        <w:rPr>
          <w:rFonts w:ascii="Times New Roman" w:eastAsia="宋体" w:hAnsi="Times New Roman" w:cs="Arial"/>
          <w:bCs/>
          <w:color w:val="3B3838"/>
          <w:sz w:val="16"/>
          <w:szCs w:val="16"/>
          <w:highlight w:val="magenta"/>
        </w:rPr>
      </w:pPr>
      <w:r w:rsidRPr="00843AED">
        <w:rPr>
          <w:rFonts w:ascii="Times New Roman" w:eastAsia="宋体" w:hAnsi="Times New Roman" w:cs="Arial" w:hint="eastAsia"/>
          <w:bCs/>
          <w:color w:val="3B3838"/>
          <w:sz w:val="16"/>
          <w:szCs w:val="16"/>
          <w:highlight w:val="magenta"/>
        </w:rPr>
        <w:t>{</w:t>
      </w:r>
      <w:r w:rsidRPr="00843AED">
        <w:rPr>
          <w:rFonts w:ascii="Times New Roman" w:eastAsia="宋体" w:hAnsi="Times New Roman" w:cs="Arial"/>
          <w:bCs/>
          <w:color w:val="3B3838"/>
          <w:sz w:val="16"/>
          <w:szCs w:val="16"/>
          <w:highlight w:val="magenta"/>
        </w:rPr>
        <w:t>%p else%</w:t>
      </w:r>
      <w:r w:rsidRPr="00843AED">
        <w:rPr>
          <w:rFonts w:ascii="Times New Roman" w:eastAsia="宋体" w:hAnsi="Times New Roman" w:cs="Arial" w:hint="eastAsia"/>
          <w:bCs/>
          <w:color w:val="3B3838"/>
          <w:sz w:val="16"/>
          <w:szCs w:val="16"/>
          <w:highlight w:val="magenta"/>
        </w:rPr>
        <w:t>}</w:t>
      </w:r>
    </w:p>
    <w:tbl>
      <w:tblPr>
        <w:tblStyle w:val="LC10"/>
        <w:tblW w:w="9639" w:type="dxa"/>
        <w:tblLayout w:type="fixed"/>
        <w:tblLook w:val="04A0" w:firstRow="1" w:lastRow="0" w:firstColumn="1" w:lastColumn="0" w:noHBand="0" w:noVBand="1"/>
      </w:tblPr>
      <w:tblGrid>
        <w:gridCol w:w="993"/>
        <w:gridCol w:w="2409"/>
        <w:gridCol w:w="1134"/>
        <w:gridCol w:w="1134"/>
        <w:gridCol w:w="1418"/>
        <w:gridCol w:w="2551"/>
      </w:tblGrid>
      <w:tr w:rsidR="00843AED" w14:paraId="0D9B8586" w14:textId="77777777" w:rsidTr="00AF1B07">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23525F"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409" w:type="dxa"/>
          </w:tcPr>
          <w:p w14:paraId="4F1C0EE1"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0273BE0F"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变异来源</w:t>
            </w:r>
          </w:p>
        </w:tc>
        <w:tc>
          <w:tcPr>
            <w:tcW w:w="1134" w:type="dxa"/>
          </w:tcPr>
          <w:p w14:paraId="2D4F03A4"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基因型</w:t>
            </w:r>
          </w:p>
        </w:tc>
        <w:tc>
          <w:tcPr>
            <w:tcW w:w="1418" w:type="dxa"/>
          </w:tcPr>
          <w:p w14:paraId="4B4B7B47"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变异解读</w:t>
            </w:r>
          </w:p>
        </w:tc>
        <w:tc>
          <w:tcPr>
            <w:tcW w:w="2551" w:type="dxa"/>
          </w:tcPr>
          <w:p w14:paraId="29C53553" w14:textId="77777777" w:rsidR="00843AED" w:rsidRDefault="00843AED" w:rsidP="00AF1B07">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843AED" w14:paraId="1200024A" w14:textId="77777777" w:rsidTr="00AF1B07">
        <w:trPr>
          <w:trHeight w:val="397"/>
        </w:trPr>
        <w:tc>
          <w:tcPr>
            <w:tcW w:w="9639" w:type="dxa"/>
            <w:gridSpan w:val="6"/>
          </w:tcPr>
          <w:p w14:paraId="225E2D63" w14:textId="78B1FA16" w:rsidR="00843AED" w:rsidRDefault="00843AED" w:rsidP="00AF1B07">
            <w:pPr>
              <w:spacing w:after="0" w:line="240" w:lineRule="auto"/>
              <w:jc w:val="center"/>
              <w:rPr>
                <w:sz w:val="18"/>
                <w:szCs w:val="18"/>
              </w:rPr>
            </w:pPr>
            <w:r w:rsidRPr="00D34CF3">
              <w:rPr>
                <w:sz w:val="18"/>
                <w:szCs w:val="18"/>
              </w:rPr>
              <w:t>{%tr if var_brca.snv_s.B1_L5 or var_brca.snv_s.B1_L4 or var_brca.</w:t>
            </w:r>
            <w:r>
              <w:rPr>
                <w:sz w:val="18"/>
                <w:szCs w:val="18"/>
              </w:rPr>
              <w:t>gcnv</w:t>
            </w:r>
            <w:r w:rsidRPr="00D34CF3">
              <w:rPr>
                <w:sz w:val="18"/>
                <w:szCs w:val="18"/>
              </w:rPr>
              <w:t>.B1_Loss or var_brca.</w:t>
            </w:r>
            <w:r>
              <w:rPr>
                <w:sz w:val="18"/>
                <w:szCs w:val="18"/>
              </w:rPr>
              <w:t>gcnv</w:t>
            </w:r>
            <w:r w:rsidRPr="00D34CF3">
              <w:rPr>
                <w:sz w:val="18"/>
                <w:szCs w:val="18"/>
              </w:rPr>
              <w:t>.B1_Gain or var_brca.snv_s.B1_L3%}</w:t>
            </w:r>
          </w:p>
        </w:tc>
      </w:tr>
      <w:tr w:rsidR="00843AED" w14:paraId="1C1F9021" w14:textId="77777777" w:rsidTr="00AF1B07">
        <w:trPr>
          <w:trHeight w:val="397"/>
        </w:trPr>
        <w:tc>
          <w:tcPr>
            <w:tcW w:w="9639" w:type="dxa"/>
            <w:gridSpan w:val="6"/>
          </w:tcPr>
          <w:p w14:paraId="256483C3" w14:textId="50DCF91A" w:rsidR="00843AED" w:rsidRPr="00D34CF3" w:rsidRDefault="00843AED" w:rsidP="00AF1B07">
            <w:pPr>
              <w:spacing w:after="0" w:line="240" w:lineRule="auto"/>
              <w:jc w:val="center"/>
              <w:rPr>
                <w:sz w:val="18"/>
                <w:szCs w:val="18"/>
              </w:rPr>
            </w:pPr>
            <w:r w:rsidRPr="00D34CF3">
              <w:rPr>
                <w:sz w:val="18"/>
                <w:szCs w:val="18"/>
              </w:rPr>
              <w:t>{%tr for a in var_brca.snv_s.B1_L5 + var_brca.snv_s.B1_L4 + var_brca.</w:t>
            </w:r>
            <w:r>
              <w:rPr>
                <w:sz w:val="18"/>
                <w:szCs w:val="18"/>
              </w:rPr>
              <w:t>gcnv</w:t>
            </w:r>
            <w:r w:rsidRPr="00D34CF3">
              <w:rPr>
                <w:sz w:val="18"/>
                <w:szCs w:val="18"/>
              </w:rPr>
              <w:t>.B1_Loss+ var_brca.</w:t>
            </w:r>
            <w:r>
              <w:rPr>
                <w:sz w:val="18"/>
                <w:szCs w:val="18"/>
              </w:rPr>
              <w:t>gcnv</w:t>
            </w:r>
            <w:r w:rsidRPr="00D34CF3">
              <w:rPr>
                <w:sz w:val="18"/>
                <w:szCs w:val="18"/>
              </w:rPr>
              <w:t>.B1_Gain+ var_brca.snv_s.B1_L3%}</w:t>
            </w:r>
          </w:p>
        </w:tc>
      </w:tr>
      <w:tr w:rsidR="00843AED" w14:paraId="2797CAD6" w14:textId="77777777" w:rsidTr="00AF1B07">
        <w:trPr>
          <w:trHeight w:val="397"/>
        </w:trPr>
        <w:tc>
          <w:tcPr>
            <w:tcW w:w="993" w:type="dxa"/>
          </w:tcPr>
          <w:p w14:paraId="01E915FD" w14:textId="77777777" w:rsidR="00843AED" w:rsidRDefault="00843AED" w:rsidP="00AF1B07">
            <w:pPr>
              <w:spacing w:after="0" w:line="240" w:lineRule="auto"/>
              <w:jc w:val="center"/>
              <w:rPr>
                <w:i/>
                <w:iCs/>
                <w:sz w:val="18"/>
                <w:szCs w:val="18"/>
              </w:rPr>
            </w:pPr>
            <w:r w:rsidRPr="00D34CF3">
              <w:rPr>
                <w:i/>
                <w:iCs/>
                <w:sz w:val="18"/>
                <w:szCs w:val="18"/>
              </w:rPr>
              <w:t>{{a.gene_symbol}}</w:t>
            </w:r>
          </w:p>
        </w:tc>
        <w:tc>
          <w:tcPr>
            <w:tcW w:w="2409" w:type="dxa"/>
          </w:tcPr>
          <w:p w14:paraId="65FD2FC6" w14:textId="77777777" w:rsidR="00843AED" w:rsidRDefault="00843AED" w:rsidP="00AF1B07">
            <w:pPr>
              <w:spacing w:after="0" w:line="240" w:lineRule="auto"/>
              <w:jc w:val="left"/>
              <w:rPr>
                <w:sz w:val="18"/>
                <w:szCs w:val="18"/>
              </w:rPr>
            </w:pPr>
            <w:r>
              <w:rPr>
                <w:rFonts w:hint="eastAsia"/>
                <w:sz w:val="18"/>
                <w:szCs w:val="18"/>
              </w:rPr>
              <w:t>{%p</w:t>
            </w:r>
            <w:r>
              <w:rPr>
                <w:sz w:val="18"/>
                <w:szCs w:val="18"/>
              </w:rPr>
              <w:t xml:space="preserve"> if a.type == “Loss”</w:t>
            </w:r>
            <w:r>
              <w:rPr>
                <w:rFonts w:hint="eastAsia"/>
                <w:sz w:val="18"/>
                <w:szCs w:val="18"/>
              </w:rPr>
              <w:t>%}</w:t>
            </w:r>
          </w:p>
          <w:p w14:paraId="3D1EA6DC" w14:textId="77777777" w:rsidR="00843AED" w:rsidRDefault="00843AED" w:rsidP="00AF1B07">
            <w:pPr>
              <w:spacing w:after="0" w:line="240" w:lineRule="auto"/>
              <w:jc w:val="left"/>
              <w:rPr>
                <w:sz w:val="18"/>
                <w:szCs w:val="18"/>
              </w:rPr>
            </w:pPr>
            <w:r>
              <w:rPr>
                <w:sz w:val="18"/>
                <w:szCs w:val="18"/>
              </w:rPr>
              <w:t>{{a.value}} del</w:t>
            </w:r>
          </w:p>
          <w:p w14:paraId="5BF40DED" w14:textId="77777777" w:rsidR="00843AED" w:rsidRDefault="00843AED" w:rsidP="00AF1B07">
            <w:pPr>
              <w:spacing w:after="0" w:line="240" w:lineRule="auto"/>
              <w:jc w:val="left"/>
              <w:rPr>
                <w:sz w:val="18"/>
                <w:szCs w:val="18"/>
              </w:rPr>
            </w:pPr>
            <w:r>
              <w:rPr>
                <w:rFonts w:hint="eastAsia"/>
                <w:sz w:val="18"/>
                <w:szCs w:val="18"/>
              </w:rPr>
              <w:t>{</w:t>
            </w:r>
            <w:r>
              <w:rPr>
                <w:sz w:val="18"/>
                <w:szCs w:val="18"/>
              </w:rPr>
              <w:t>%p elif a.type == “Gain”%}</w:t>
            </w:r>
          </w:p>
          <w:p w14:paraId="3CC72C4B" w14:textId="77777777" w:rsidR="00843AED" w:rsidRDefault="00843AED" w:rsidP="00AF1B07">
            <w:pPr>
              <w:spacing w:after="0" w:line="240" w:lineRule="auto"/>
              <w:jc w:val="left"/>
              <w:rPr>
                <w:sz w:val="18"/>
                <w:szCs w:val="18"/>
              </w:rPr>
            </w:pPr>
            <w:r>
              <w:rPr>
                <w:sz w:val="18"/>
                <w:szCs w:val="18"/>
              </w:rPr>
              <w:t>{{a.value}} dup</w:t>
            </w:r>
          </w:p>
          <w:p w14:paraId="3FFB0200" w14:textId="77777777" w:rsidR="00843AED" w:rsidRPr="007C2540" w:rsidRDefault="00843AED" w:rsidP="00AF1B07">
            <w:pPr>
              <w:spacing w:after="0" w:line="240" w:lineRule="auto"/>
              <w:jc w:val="left"/>
              <w:rPr>
                <w:sz w:val="18"/>
                <w:szCs w:val="18"/>
              </w:rPr>
            </w:pPr>
            <w:r>
              <w:rPr>
                <w:rFonts w:hint="eastAsia"/>
                <w:sz w:val="18"/>
                <w:szCs w:val="18"/>
              </w:rPr>
              <w:t>{</w:t>
            </w:r>
            <w:r>
              <w:rPr>
                <w:sz w:val="18"/>
                <w:szCs w:val="18"/>
              </w:rPr>
              <w:t>%p else%}</w:t>
            </w:r>
          </w:p>
          <w:p w14:paraId="1B88A227" w14:textId="77777777" w:rsidR="00843AED" w:rsidRPr="00D34CF3" w:rsidRDefault="00843AED" w:rsidP="00AF1B07">
            <w:pPr>
              <w:spacing w:after="0" w:line="240" w:lineRule="auto"/>
              <w:jc w:val="left"/>
              <w:rPr>
                <w:sz w:val="18"/>
                <w:szCs w:val="18"/>
              </w:rPr>
            </w:pPr>
            <w:r w:rsidRPr="00D34CF3">
              <w:rPr>
                <w:sz w:val="18"/>
                <w:szCs w:val="18"/>
              </w:rPr>
              <w:t>{{a.gene_region}} {{a.hgvs_c}}{%if a.hgvs_p != “p.?”%} {{a.hgvs_p}}{%endif%}</w:t>
            </w:r>
          </w:p>
          <w:p w14:paraId="63C17813" w14:textId="77777777" w:rsidR="00843AED" w:rsidRPr="00D34CF3" w:rsidRDefault="00843AED" w:rsidP="00AF1B07">
            <w:pPr>
              <w:spacing w:after="0" w:line="240" w:lineRule="auto"/>
              <w:jc w:val="left"/>
              <w:rPr>
                <w:sz w:val="18"/>
                <w:szCs w:val="18"/>
              </w:rPr>
            </w:pPr>
            <w:r w:rsidRPr="00D34CF3">
              <w:rPr>
                <w:sz w:val="18"/>
                <w:szCs w:val="18"/>
              </w:rPr>
              <w:t>{{a.transcript_primary}}</w:t>
            </w:r>
          </w:p>
          <w:p w14:paraId="10285CCD" w14:textId="77777777" w:rsidR="00843AED" w:rsidRDefault="00843AED" w:rsidP="00AF1B07">
            <w:pPr>
              <w:spacing w:after="0" w:line="240" w:lineRule="auto"/>
              <w:jc w:val="left"/>
              <w:rPr>
                <w:sz w:val="18"/>
                <w:szCs w:val="18"/>
              </w:rPr>
            </w:pPr>
            <w:r w:rsidRPr="00D34CF3">
              <w:rPr>
                <w:sz w:val="18"/>
                <w:szCs w:val="18"/>
              </w:rPr>
              <w:t>{{a.varInfo_XAJDY}}</w:t>
            </w:r>
          </w:p>
          <w:p w14:paraId="777CED86" w14:textId="77777777" w:rsidR="00843AED" w:rsidRDefault="00843AED" w:rsidP="00AF1B07">
            <w:pPr>
              <w:spacing w:after="0" w:line="240" w:lineRule="auto"/>
              <w:jc w:val="left"/>
              <w:rPr>
                <w:sz w:val="18"/>
                <w:szCs w:val="18"/>
              </w:rPr>
            </w:pPr>
            <w:r>
              <w:rPr>
                <w:rFonts w:hint="eastAsia"/>
                <w:sz w:val="18"/>
                <w:szCs w:val="18"/>
              </w:rPr>
              <w:t>{</w:t>
            </w:r>
            <w:r>
              <w:rPr>
                <w:sz w:val="18"/>
                <w:szCs w:val="18"/>
              </w:rPr>
              <w:t>%p endif%}</w:t>
            </w:r>
          </w:p>
        </w:tc>
        <w:tc>
          <w:tcPr>
            <w:tcW w:w="1134" w:type="dxa"/>
          </w:tcPr>
          <w:p w14:paraId="0EB131B5" w14:textId="77777777" w:rsidR="00843AED" w:rsidRDefault="00843AED" w:rsidP="00AF1B07">
            <w:pPr>
              <w:spacing w:after="0" w:line="240" w:lineRule="auto"/>
              <w:jc w:val="center"/>
              <w:rPr>
                <w:sz w:val="18"/>
                <w:szCs w:val="18"/>
              </w:rPr>
            </w:pPr>
            <w:r>
              <w:rPr>
                <w:rFonts w:hint="eastAsia"/>
                <w:sz w:val="18"/>
                <w:szCs w:val="18"/>
              </w:rPr>
              <w:t>胚系</w:t>
            </w:r>
          </w:p>
        </w:tc>
        <w:tc>
          <w:tcPr>
            <w:tcW w:w="1134" w:type="dxa"/>
          </w:tcPr>
          <w:p w14:paraId="3ECCA254" w14:textId="77777777" w:rsidR="00843AED" w:rsidRPr="00C4090B" w:rsidRDefault="00843AED" w:rsidP="00AF1B07">
            <w:pPr>
              <w:spacing w:after="0" w:line="240" w:lineRule="auto"/>
              <w:jc w:val="center"/>
              <w:rPr>
                <w:sz w:val="18"/>
                <w:szCs w:val="18"/>
              </w:rPr>
            </w:pPr>
            <w:r w:rsidRPr="00C4090B">
              <w:rPr>
                <w:sz w:val="18"/>
                <w:szCs w:val="18"/>
              </w:rPr>
              <w:t>{%p if a.type==”Loss”%}</w:t>
            </w:r>
          </w:p>
          <w:p w14:paraId="4B7C457C" w14:textId="77777777" w:rsidR="00843AED" w:rsidRPr="00C4090B" w:rsidRDefault="00843AED" w:rsidP="00AF1B07">
            <w:pPr>
              <w:spacing w:after="0" w:line="240" w:lineRule="auto"/>
              <w:jc w:val="center"/>
              <w:rPr>
                <w:sz w:val="18"/>
                <w:szCs w:val="18"/>
              </w:rPr>
            </w:pPr>
            <w:r w:rsidRPr="00C4090B">
              <w:rPr>
                <w:sz w:val="18"/>
                <w:szCs w:val="18"/>
              </w:rPr>
              <w:t>-</w:t>
            </w:r>
          </w:p>
          <w:p w14:paraId="79827F22" w14:textId="77777777" w:rsidR="00843AED" w:rsidRPr="00C4090B" w:rsidRDefault="00843AED" w:rsidP="00AF1B07">
            <w:pPr>
              <w:spacing w:after="0" w:line="240" w:lineRule="auto"/>
              <w:jc w:val="center"/>
              <w:rPr>
                <w:sz w:val="18"/>
                <w:szCs w:val="18"/>
              </w:rPr>
            </w:pPr>
            <w:r w:rsidRPr="00C4090B">
              <w:rPr>
                <w:sz w:val="18"/>
                <w:szCs w:val="18"/>
              </w:rPr>
              <w:t>{%p elif a.type==”Gain”%}</w:t>
            </w:r>
          </w:p>
          <w:p w14:paraId="1E543A6F" w14:textId="77777777" w:rsidR="00843AED" w:rsidRPr="00C4090B" w:rsidRDefault="00843AED" w:rsidP="00AF1B07">
            <w:pPr>
              <w:spacing w:after="0" w:line="240" w:lineRule="auto"/>
              <w:jc w:val="center"/>
              <w:rPr>
                <w:sz w:val="18"/>
                <w:szCs w:val="18"/>
              </w:rPr>
            </w:pPr>
            <w:r w:rsidRPr="00C4090B">
              <w:rPr>
                <w:sz w:val="18"/>
                <w:szCs w:val="18"/>
              </w:rPr>
              <w:t>-</w:t>
            </w:r>
          </w:p>
          <w:p w14:paraId="20526A33" w14:textId="77777777" w:rsidR="00843AED" w:rsidRPr="00C4090B" w:rsidRDefault="00843AED" w:rsidP="00AF1B07">
            <w:pPr>
              <w:spacing w:after="0" w:line="240" w:lineRule="auto"/>
              <w:jc w:val="center"/>
              <w:rPr>
                <w:sz w:val="18"/>
                <w:szCs w:val="18"/>
              </w:rPr>
            </w:pPr>
            <w:r w:rsidRPr="00C4090B">
              <w:rPr>
                <w:sz w:val="18"/>
                <w:szCs w:val="18"/>
              </w:rPr>
              <w:t>{%p else%}</w:t>
            </w:r>
          </w:p>
          <w:p w14:paraId="14C0F102" w14:textId="77777777" w:rsidR="00843AED" w:rsidRPr="00C4090B" w:rsidRDefault="00843AED" w:rsidP="00AF1B07">
            <w:pPr>
              <w:spacing w:after="0" w:line="240" w:lineRule="auto"/>
              <w:jc w:val="center"/>
              <w:rPr>
                <w:sz w:val="18"/>
                <w:szCs w:val="18"/>
              </w:rPr>
            </w:pPr>
            <w:r w:rsidRPr="00C4090B">
              <w:rPr>
                <w:rFonts w:hint="eastAsia"/>
                <w:sz w:val="18"/>
                <w:szCs w:val="18"/>
              </w:rPr>
              <w:t>{%if a.freq&gt;=0.85%}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48EAA255" w14:textId="77777777" w:rsidR="00843AED" w:rsidRDefault="00843AED" w:rsidP="00AF1B07">
            <w:pPr>
              <w:spacing w:after="0" w:line="240" w:lineRule="auto"/>
              <w:jc w:val="center"/>
              <w:rPr>
                <w:sz w:val="18"/>
                <w:szCs w:val="18"/>
              </w:rPr>
            </w:pPr>
            <w:r w:rsidRPr="00C4090B">
              <w:rPr>
                <w:sz w:val="18"/>
                <w:szCs w:val="18"/>
              </w:rPr>
              <w:t>{%p endif%}</w:t>
            </w:r>
          </w:p>
        </w:tc>
        <w:tc>
          <w:tcPr>
            <w:tcW w:w="1418" w:type="dxa"/>
          </w:tcPr>
          <w:p w14:paraId="6C627117" w14:textId="77777777" w:rsidR="00843AED" w:rsidRPr="00C4090B" w:rsidRDefault="00843AED" w:rsidP="00AF1B07">
            <w:pPr>
              <w:spacing w:after="0" w:line="240" w:lineRule="auto"/>
              <w:jc w:val="center"/>
              <w:rPr>
                <w:sz w:val="18"/>
                <w:szCs w:val="18"/>
              </w:rPr>
            </w:pPr>
            <w:r w:rsidRPr="00C4090B">
              <w:rPr>
                <w:sz w:val="18"/>
                <w:szCs w:val="18"/>
              </w:rPr>
              <w:t>{%p if a.type==”Loss”%}</w:t>
            </w:r>
          </w:p>
          <w:p w14:paraId="179973DF" w14:textId="77777777" w:rsidR="00843AED" w:rsidRPr="00C4090B" w:rsidRDefault="00843AED" w:rsidP="00AF1B07">
            <w:pPr>
              <w:spacing w:after="0" w:line="240" w:lineRule="auto"/>
              <w:jc w:val="center"/>
              <w:rPr>
                <w:sz w:val="18"/>
                <w:szCs w:val="18"/>
              </w:rPr>
            </w:pPr>
            <w:r w:rsidRPr="00C4090B">
              <w:rPr>
                <w:rFonts w:hint="eastAsia"/>
                <w:sz w:val="18"/>
                <w:szCs w:val="18"/>
              </w:rPr>
              <w:t>疑似致病性</w:t>
            </w:r>
          </w:p>
          <w:p w14:paraId="74FEF6DE" w14:textId="77777777" w:rsidR="00843AED" w:rsidRPr="00C4090B" w:rsidRDefault="00843AED" w:rsidP="00AF1B07">
            <w:pPr>
              <w:spacing w:after="0" w:line="240" w:lineRule="auto"/>
              <w:jc w:val="center"/>
              <w:rPr>
                <w:sz w:val="18"/>
                <w:szCs w:val="18"/>
              </w:rPr>
            </w:pPr>
            <w:r w:rsidRPr="00C4090B">
              <w:rPr>
                <w:sz w:val="18"/>
                <w:szCs w:val="18"/>
              </w:rPr>
              <w:t>{%p elif a.type==”Gain”%}</w:t>
            </w:r>
          </w:p>
          <w:p w14:paraId="7451A013" w14:textId="77777777" w:rsidR="00843AED" w:rsidRPr="00C4090B" w:rsidRDefault="00843AED" w:rsidP="00AF1B07">
            <w:pPr>
              <w:spacing w:after="0" w:line="240" w:lineRule="auto"/>
              <w:jc w:val="center"/>
              <w:rPr>
                <w:sz w:val="18"/>
                <w:szCs w:val="18"/>
              </w:rPr>
            </w:pPr>
            <w:r w:rsidRPr="00C4090B">
              <w:rPr>
                <w:rFonts w:hint="eastAsia"/>
                <w:sz w:val="18"/>
                <w:szCs w:val="18"/>
              </w:rPr>
              <w:t>意义不明确</w:t>
            </w:r>
          </w:p>
          <w:p w14:paraId="7A76FBCD" w14:textId="77777777" w:rsidR="00843AED" w:rsidRPr="00C4090B" w:rsidRDefault="00843AED" w:rsidP="00AF1B07">
            <w:pPr>
              <w:spacing w:after="0" w:line="240" w:lineRule="auto"/>
              <w:jc w:val="center"/>
              <w:rPr>
                <w:sz w:val="18"/>
                <w:szCs w:val="18"/>
              </w:rPr>
            </w:pPr>
            <w:r w:rsidRPr="00C4090B">
              <w:rPr>
                <w:sz w:val="18"/>
                <w:szCs w:val="18"/>
              </w:rPr>
              <w:t>{%p else%}</w:t>
            </w:r>
          </w:p>
          <w:p w14:paraId="41A6CDE6" w14:textId="77777777" w:rsidR="00843AED" w:rsidRPr="00C4090B" w:rsidRDefault="00843AED" w:rsidP="00AF1B07">
            <w:pPr>
              <w:spacing w:after="0" w:line="240" w:lineRule="auto"/>
              <w:jc w:val="center"/>
              <w:rPr>
                <w:sz w:val="18"/>
                <w:szCs w:val="18"/>
              </w:rPr>
            </w:pPr>
            <w:r w:rsidRPr="00C4090B">
              <w:rPr>
                <w:sz w:val="18"/>
                <w:szCs w:val="18"/>
              </w:rPr>
              <w:t>{%p if a.clinic_num_g==4%}</w:t>
            </w:r>
          </w:p>
          <w:p w14:paraId="3735D615" w14:textId="77777777" w:rsidR="00843AED" w:rsidRPr="00C4090B" w:rsidRDefault="00843AED" w:rsidP="00AF1B07">
            <w:pPr>
              <w:spacing w:after="0" w:line="240" w:lineRule="auto"/>
              <w:jc w:val="center"/>
              <w:rPr>
                <w:sz w:val="18"/>
                <w:szCs w:val="18"/>
              </w:rPr>
            </w:pPr>
            <w:r w:rsidRPr="00C4090B">
              <w:rPr>
                <w:rFonts w:hint="eastAsia"/>
                <w:sz w:val="18"/>
                <w:szCs w:val="18"/>
              </w:rPr>
              <w:t>疑似致病性</w:t>
            </w:r>
          </w:p>
          <w:p w14:paraId="2762C231" w14:textId="77777777" w:rsidR="00843AED" w:rsidRPr="00C4090B" w:rsidRDefault="00843AED" w:rsidP="00AF1B07">
            <w:pPr>
              <w:spacing w:after="0" w:line="240" w:lineRule="auto"/>
              <w:jc w:val="center"/>
              <w:rPr>
                <w:sz w:val="18"/>
                <w:szCs w:val="18"/>
              </w:rPr>
            </w:pPr>
            <w:r w:rsidRPr="00C4090B">
              <w:rPr>
                <w:sz w:val="18"/>
                <w:szCs w:val="18"/>
              </w:rPr>
              <w:t>{%p elif a.clinic_num_g==5%}</w:t>
            </w:r>
          </w:p>
          <w:p w14:paraId="12C08E1F" w14:textId="77777777" w:rsidR="00843AED" w:rsidRPr="00C4090B" w:rsidRDefault="00843AED" w:rsidP="00AF1B07">
            <w:pPr>
              <w:spacing w:after="0" w:line="240" w:lineRule="auto"/>
              <w:jc w:val="center"/>
              <w:rPr>
                <w:sz w:val="18"/>
                <w:szCs w:val="18"/>
              </w:rPr>
            </w:pPr>
            <w:r w:rsidRPr="00C4090B">
              <w:rPr>
                <w:rFonts w:hint="eastAsia"/>
                <w:sz w:val="18"/>
                <w:szCs w:val="18"/>
              </w:rPr>
              <w:t>致病性</w:t>
            </w:r>
          </w:p>
          <w:p w14:paraId="0018F735" w14:textId="77777777" w:rsidR="00843AED" w:rsidRPr="00C4090B" w:rsidRDefault="00843AED" w:rsidP="00AF1B07">
            <w:pPr>
              <w:spacing w:after="0" w:line="240" w:lineRule="auto"/>
              <w:jc w:val="center"/>
              <w:rPr>
                <w:sz w:val="18"/>
                <w:szCs w:val="18"/>
              </w:rPr>
            </w:pPr>
            <w:r w:rsidRPr="00C4090B">
              <w:rPr>
                <w:sz w:val="18"/>
                <w:szCs w:val="18"/>
              </w:rPr>
              <w:t>{%p else%}</w:t>
            </w:r>
          </w:p>
          <w:p w14:paraId="58D06BB8" w14:textId="77777777" w:rsidR="00843AED" w:rsidRPr="00C4090B" w:rsidRDefault="00843AED" w:rsidP="00AF1B07">
            <w:pPr>
              <w:spacing w:after="0" w:line="240" w:lineRule="auto"/>
              <w:jc w:val="center"/>
              <w:rPr>
                <w:sz w:val="18"/>
                <w:szCs w:val="18"/>
              </w:rPr>
            </w:pPr>
            <w:r w:rsidRPr="00C4090B">
              <w:rPr>
                <w:rFonts w:hint="eastAsia"/>
                <w:sz w:val="18"/>
                <w:szCs w:val="18"/>
              </w:rPr>
              <w:t>意义不明确</w:t>
            </w:r>
          </w:p>
          <w:p w14:paraId="4EC145EA" w14:textId="77777777" w:rsidR="00843AED" w:rsidRPr="00C4090B" w:rsidRDefault="00843AED" w:rsidP="00AF1B07">
            <w:pPr>
              <w:spacing w:after="0" w:line="240" w:lineRule="auto"/>
              <w:jc w:val="center"/>
              <w:rPr>
                <w:sz w:val="18"/>
                <w:szCs w:val="18"/>
              </w:rPr>
            </w:pPr>
            <w:r w:rsidRPr="00C4090B">
              <w:rPr>
                <w:sz w:val="18"/>
                <w:szCs w:val="18"/>
              </w:rPr>
              <w:t>{%p endif%}</w:t>
            </w:r>
          </w:p>
          <w:p w14:paraId="67A401D7" w14:textId="77777777" w:rsidR="00843AED" w:rsidRDefault="00843AED" w:rsidP="00AF1B07">
            <w:pPr>
              <w:spacing w:after="0" w:line="240" w:lineRule="auto"/>
              <w:jc w:val="center"/>
              <w:rPr>
                <w:sz w:val="18"/>
                <w:szCs w:val="18"/>
              </w:rPr>
            </w:pPr>
            <w:r w:rsidRPr="00C4090B">
              <w:rPr>
                <w:sz w:val="18"/>
                <w:szCs w:val="18"/>
              </w:rPr>
              <w:t>{%p endif%}</w:t>
            </w:r>
          </w:p>
        </w:tc>
        <w:tc>
          <w:tcPr>
            <w:tcW w:w="2551" w:type="dxa"/>
          </w:tcPr>
          <w:p w14:paraId="19E77B29" w14:textId="77777777" w:rsidR="00843AED" w:rsidRPr="00C4090B" w:rsidRDefault="00843AED" w:rsidP="00AF1B07">
            <w:pPr>
              <w:spacing w:after="0" w:line="240" w:lineRule="auto"/>
              <w:jc w:val="left"/>
              <w:rPr>
                <w:sz w:val="18"/>
                <w:szCs w:val="18"/>
              </w:rPr>
            </w:pPr>
            <w:r w:rsidRPr="00C4090B">
              <w:rPr>
                <w:sz w:val="18"/>
                <w:szCs w:val="18"/>
              </w:rPr>
              <w:t>{%p if a.type==”Loss”%}</w:t>
            </w:r>
          </w:p>
          <w:p w14:paraId="606C9681" w14:textId="77777777" w:rsidR="00843AED" w:rsidRPr="00C4090B" w:rsidRDefault="00843AED" w:rsidP="00AF1B07">
            <w:pPr>
              <w:spacing w:after="0" w:line="240" w:lineRule="auto"/>
              <w:jc w:val="left"/>
              <w:rPr>
                <w:sz w:val="18"/>
                <w:szCs w:val="18"/>
              </w:rPr>
            </w:pPr>
            <w:r w:rsidRPr="00C4090B">
              <w:rPr>
                <w:sz w:val="18"/>
                <w:szCs w:val="18"/>
              </w:rPr>
              <w:t>{%p if a.evi_sum.evi_split.Predictive%}</w:t>
            </w:r>
          </w:p>
          <w:p w14:paraId="40D6BF0F" w14:textId="77777777" w:rsidR="00843AED" w:rsidRPr="00C4090B" w:rsidRDefault="00843AED" w:rsidP="00AF1B07">
            <w:pPr>
              <w:spacing w:after="0" w:line="240" w:lineRule="auto"/>
              <w:jc w:val="left"/>
              <w:rPr>
                <w:sz w:val="18"/>
                <w:szCs w:val="18"/>
              </w:rPr>
            </w:pPr>
            <w:r w:rsidRPr="00C4090B">
              <w:rPr>
                <w:sz w:val="18"/>
                <w:szCs w:val="18"/>
              </w:rPr>
              <w:t>{%p for b in a.evi_sum.evi_split.Predictive%}</w:t>
            </w:r>
          </w:p>
          <w:p w14:paraId="096C8762" w14:textId="77777777" w:rsidR="00843AED" w:rsidRPr="00C4090B" w:rsidRDefault="00843AED" w:rsidP="00AF1B07">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2392616B" w14:textId="77777777" w:rsidR="00843AED" w:rsidRPr="00C4090B" w:rsidRDefault="00843AED" w:rsidP="00AF1B07">
            <w:pPr>
              <w:spacing w:after="0" w:line="240" w:lineRule="auto"/>
              <w:jc w:val="left"/>
              <w:rPr>
                <w:sz w:val="18"/>
                <w:szCs w:val="18"/>
              </w:rPr>
            </w:pPr>
            <w:r w:rsidRPr="00C4090B">
              <w:rPr>
                <w:sz w:val="18"/>
                <w:szCs w:val="18"/>
              </w:rPr>
              <w:t>{%p endfor%}</w:t>
            </w:r>
          </w:p>
          <w:p w14:paraId="41AFFCCB" w14:textId="77777777" w:rsidR="00843AED" w:rsidRPr="00C4090B" w:rsidRDefault="00843AED" w:rsidP="00AF1B07">
            <w:pPr>
              <w:spacing w:after="0" w:line="240" w:lineRule="auto"/>
              <w:jc w:val="left"/>
              <w:rPr>
                <w:sz w:val="18"/>
                <w:szCs w:val="18"/>
              </w:rPr>
            </w:pPr>
            <w:r w:rsidRPr="00C4090B">
              <w:rPr>
                <w:sz w:val="18"/>
                <w:szCs w:val="18"/>
              </w:rPr>
              <w:t>{%p else%}</w:t>
            </w:r>
          </w:p>
          <w:p w14:paraId="1781D70F" w14:textId="77777777" w:rsidR="00843AED" w:rsidRPr="00C4090B" w:rsidRDefault="00843AED" w:rsidP="00AF1B07">
            <w:pPr>
              <w:spacing w:after="0" w:line="240" w:lineRule="auto"/>
              <w:jc w:val="left"/>
              <w:rPr>
                <w:sz w:val="18"/>
                <w:szCs w:val="18"/>
              </w:rPr>
            </w:pPr>
            <w:r w:rsidRPr="00C4090B">
              <w:rPr>
                <w:sz w:val="18"/>
                <w:szCs w:val="18"/>
              </w:rPr>
              <w:t>-</w:t>
            </w:r>
          </w:p>
          <w:p w14:paraId="6B240FB9" w14:textId="77777777" w:rsidR="00843AED" w:rsidRPr="00C4090B" w:rsidRDefault="00843AED" w:rsidP="00AF1B07">
            <w:pPr>
              <w:spacing w:after="0" w:line="240" w:lineRule="auto"/>
              <w:jc w:val="left"/>
              <w:rPr>
                <w:sz w:val="18"/>
                <w:szCs w:val="18"/>
              </w:rPr>
            </w:pPr>
            <w:r w:rsidRPr="00C4090B">
              <w:rPr>
                <w:sz w:val="18"/>
                <w:szCs w:val="18"/>
              </w:rPr>
              <w:t>{%p endif%}</w:t>
            </w:r>
          </w:p>
          <w:p w14:paraId="617C0BAA" w14:textId="77777777" w:rsidR="00843AED" w:rsidRPr="00C4090B" w:rsidRDefault="00843AED" w:rsidP="00AF1B07">
            <w:pPr>
              <w:spacing w:after="0" w:line="240" w:lineRule="auto"/>
              <w:jc w:val="left"/>
              <w:rPr>
                <w:sz w:val="18"/>
                <w:szCs w:val="18"/>
              </w:rPr>
            </w:pPr>
            <w:r w:rsidRPr="00C4090B">
              <w:rPr>
                <w:sz w:val="18"/>
                <w:szCs w:val="18"/>
              </w:rPr>
              <w:t>{%p elif a.type==”Gain”%}</w:t>
            </w:r>
          </w:p>
          <w:p w14:paraId="6ED8627B" w14:textId="77777777" w:rsidR="00843AED" w:rsidRPr="00C4090B" w:rsidRDefault="00843AED" w:rsidP="00AF1B07">
            <w:pPr>
              <w:spacing w:after="0" w:line="240" w:lineRule="auto"/>
              <w:jc w:val="left"/>
              <w:rPr>
                <w:sz w:val="18"/>
                <w:szCs w:val="18"/>
              </w:rPr>
            </w:pPr>
            <w:r w:rsidRPr="00C4090B">
              <w:rPr>
                <w:sz w:val="18"/>
                <w:szCs w:val="18"/>
              </w:rPr>
              <w:t>-</w:t>
            </w:r>
          </w:p>
          <w:p w14:paraId="7E46EDD5" w14:textId="77777777" w:rsidR="00843AED" w:rsidRPr="00C4090B" w:rsidRDefault="00843AED" w:rsidP="00AF1B07">
            <w:pPr>
              <w:spacing w:after="0" w:line="240" w:lineRule="auto"/>
              <w:jc w:val="left"/>
              <w:rPr>
                <w:sz w:val="18"/>
                <w:szCs w:val="18"/>
              </w:rPr>
            </w:pPr>
            <w:r w:rsidRPr="00C4090B">
              <w:rPr>
                <w:sz w:val="18"/>
                <w:szCs w:val="18"/>
              </w:rPr>
              <w:t>{%p else%}</w:t>
            </w:r>
          </w:p>
          <w:p w14:paraId="021F0CFA" w14:textId="77777777" w:rsidR="00843AED" w:rsidRPr="00C4090B" w:rsidRDefault="00843AED" w:rsidP="00AF1B07">
            <w:pPr>
              <w:spacing w:after="0" w:line="240" w:lineRule="auto"/>
              <w:jc w:val="left"/>
              <w:rPr>
                <w:sz w:val="18"/>
                <w:szCs w:val="18"/>
              </w:rPr>
            </w:pPr>
            <w:r w:rsidRPr="00C4090B">
              <w:rPr>
                <w:sz w:val="18"/>
                <w:szCs w:val="18"/>
              </w:rPr>
              <w:t>{%p if (a.clinic_num_g==4 or a.clinic_num_g==5) and a.evi_sum.evi_split.Predictive %}</w:t>
            </w:r>
          </w:p>
          <w:p w14:paraId="7C418B63" w14:textId="77777777" w:rsidR="00843AED" w:rsidRPr="00C4090B" w:rsidRDefault="00843AED" w:rsidP="00AF1B07">
            <w:pPr>
              <w:spacing w:after="0" w:line="240" w:lineRule="auto"/>
              <w:jc w:val="left"/>
              <w:rPr>
                <w:sz w:val="18"/>
                <w:szCs w:val="18"/>
              </w:rPr>
            </w:pPr>
            <w:r w:rsidRPr="00C4090B">
              <w:rPr>
                <w:sz w:val="18"/>
                <w:szCs w:val="18"/>
              </w:rPr>
              <w:t>{%p for b in a.evi_sum.evi_split.Predictive%}</w:t>
            </w:r>
          </w:p>
          <w:p w14:paraId="798D5A7C" w14:textId="77777777" w:rsidR="00843AED" w:rsidRPr="00C4090B" w:rsidRDefault="00843AED" w:rsidP="00AF1B07">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3ED55230" w14:textId="77777777" w:rsidR="00843AED" w:rsidRPr="00C4090B" w:rsidRDefault="00843AED" w:rsidP="00AF1B07">
            <w:pPr>
              <w:spacing w:after="0" w:line="240" w:lineRule="auto"/>
              <w:jc w:val="left"/>
              <w:rPr>
                <w:sz w:val="18"/>
                <w:szCs w:val="18"/>
              </w:rPr>
            </w:pPr>
            <w:r w:rsidRPr="00C4090B">
              <w:rPr>
                <w:sz w:val="18"/>
                <w:szCs w:val="18"/>
              </w:rPr>
              <w:t>{%p endfor%}</w:t>
            </w:r>
          </w:p>
          <w:p w14:paraId="18BEE11E" w14:textId="77777777" w:rsidR="00843AED" w:rsidRPr="00C4090B" w:rsidRDefault="00843AED" w:rsidP="00AF1B07">
            <w:pPr>
              <w:spacing w:after="0" w:line="240" w:lineRule="auto"/>
              <w:jc w:val="left"/>
              <w:rPr>
                <w:sz w:val="18"/>
                <w:szCs w:val="18"/>
              </w:rPr>
            </w:pPr>
            <w:r w:rsidRPr="00C4090B">
              <w:rPr>
                <w:sz w:val="18"/>
                <w:szCs w:val="18"/>
              </w:rPr>
              <w:t>{%p else%}</w:t>
            </w:r>
          </w:p>
          <w:p w14:paraId="6DCF0207" w14:textId="77777777" w:rsidR="00843AED" w:rsidRPr="00C4090B" w:rsidRDefault="00843AED" w:rsidP="00AF1B07">
            <w:pPr>
              <w:spacing w:after="0" w:line="240" w:lineRule="auto"/>
              <w:jc w:val="left"/>
              <w:rPr>
                <w:sz w:val="18"/>
                <w:szCs w:val="18"/>
              </w:rPr>
            </w:pPr>
            <w:r w:rsidRPr="00C4090B">
              <w:rPr>
                <w:sz w:val="18"/>
                <w:szCs w:val="18"/>
              </w:rPr>
              <w:t>-</w:t>
            </w:r>
          </w:p>
          <w:p w14:paraId="398DC758" w14:textId="77777777" w:rsidR="00843AED" w:rsidRPr="00C4090B" w:rsidRDefault="00843AED" w:rsidP="00AF1B07">
            <w:pPr>
              <w:spacing w:after="0" w:line="240" w:lineRule="auto"/>
              <w:jc w:val="left"/>
              <w:rPr>
                <w:sz w:val="18"/>
                <w:szCs w:val="18"/>
              </w:rPr>
            </w:pPr>
            <w:r w:rsidRPr="00C4090B">
              <w:rPr>
                <w:sz w:val="18"/>
                <w:szCs w:val="18"/>
              </w:rPr>
              <w:lastRenderedPageBreak/>
              <w:t>{%p endif%}</w:t>
            </w:r>
          </w:p>
          <w:p w14:paraId="0F255E1A" w14:textId="77777777" w:rsidR="00843AED" w:rsidRDefault="00843AED" w:rsidP="00AF1B07">
            <w:pPr>
              <w:spacing w:after="0" w:line="240" w:lineRule="auto"/>
              <w:jc w:val="left"/>
              <w:rPr>
                <w:sz w:val="18"/>
                <w:szCs w:val="18"/>
              </w:rPr>
            </w:pPr>
            <w:r w:rsidRPr="00C4090B">
              <w:rPr>
                <w:sz w:val="18"/>
                <w:szCs w:val="18"/>
              </w:rPr>
              <w:t>{%p endif%}</w:t>
            </w:r>
          </w:p>
        </w:tc>
      </w:tr>
      <w:tr w:rsidR="00843AED" w14:paraId="7FBD74C8" w14:textId="77777777" w:rsidTr="00AF1B07">
        <w:trPr>
          <w:trHeight w:val="397"/>
        </w:trPr>
        <w:tc>
          <w:tcPr>
            <w:tcW w:w="9639" w:type="dxa"/>
            <w:gridSpan w:val="6"/>
          </w:tcPr>
          <w:p w14:paraId="054D40D9" w14:textId="77777777" w:rsidR="00843AED" w:rsidRPr="00C4090B" w:rsidRDefault="00843AED" w:rsidP="00AF1B07">
            <w:pPr>
              <w:spacing w:after="0" w:line="240" w:lineRule="auto"/>
              <w:jc w:val="center"/>
              <w:rPr>
                <w:sz w:val="18"/>
                <w:szCs w:val="18"/>
              </w:rPr>
            </w:pPr>
            <w:r w:rsidRPr="00C4090B">
              <w:rPr>
                <w:sz w:val="18"/>
                <w:szCs w:val="18"/>
              </w:rPr>
              <w:lastRenderedPageBreak/>
              <w:t>{%tr endfor%}</w:t>
            </w:r>
          </w:p>
        </w:tc>
      </w:tr>
      <w:tr w:rsidR="00843AED" w14:paraId="126DE51E" w14:textId="77777777" w:rsidTr="00AF1B07">
        <w:trPr>
          <w:trHeight w:val="397"/>
        </w:trPr>
        <w:tc>
          <w:tcPr>
            <w:tcW w:w="9639" w:type="dxa"/>
            <w:gridSpan w:val="6"/>
          </w:tcPr>
          <w:p w14:paraId="22362674" w14:textId="77777777" w:rsidR="00843AED" w:rsidRPr="00C4090B" w:rsidRDefault="00843AED" w:rsidP="00AF1B07">
            <w:pPr>
              <w:spacing w:after="0" w:line="240" w:lineRule="auto"/>
              <w:jc w:val="center"/>
              <w:rPr>
                <w:sz w:val="18"/>
                <w:szCs w:val="18"/>
              </w:rPr>
            </w:pPr>
            <w:r w:rsidRPr="00C4090B">
              <w:rPr>
                <w:sz w:val="18"/>
                <w:szCs w:val="18"/>
              </w:rPr>
              <w:t>{%tr else%}</w:t>
            </w:r>
          </w:p>
        </w:tc>
      </w:tr>
      <w:tr w:rsidR="00843AED" w14:paraId="515661BE" w14:textId="77777777" w:rsidTr="00AF1B07">
        <w:trPr>
          <w:trHeight w:val="397"/>
        </w:trPr>
        <w:tc>
          <w:tcPr>
            <w:tcW w:w="993" w:type="dxa"/>
          </w:tcPr>
          <w:p w14:paraId="1CFB737C" w14:textId="77777777" w:rsidR="00843AED" w:rsidRPr="00D34CF3" w:rsidRDefault="00843AED" w:rsidP="00AF1B07">
            <w:pPr>
              <w:spacing w:after="0" w:line="240" w:lineRule="auto"/>
              <w:jc w:val="center"/>
              <w:rPr>
                <w:i/>
                <w:iCs/>
                <w:sz w:val="18"/>
                <w:szCs w:val="18"/>
              </w:rPr>
            </w:pPr>
            <w:r w:rsidRPr="00C4090B">
              <w:rPr>
                <w:i/>
                <w:iCs/>
                <w:sz w:val="18"/>
                <w:szCs w:val="18"/>
              </w:rPr>
              <w:t>BRCA1</w:t>
            </w:r>
          </w:p>
        </w:tc>
        <w:tc>
          <w:tcPr>
            <w:tcW w:w="8646" w:type="dxa"/>
            <w:gridSpan w:val="5"/>
          </w:tcPr>
          <w:p w14:paraId="758A2FBD" w14:textId="77777777" w:rsidR="00843AED" w:rsidRPr="00C4090B" w:rsidRDefault="00843AED" w:rsidP="00AF1B07">
            <w:pPr>
              <w:spacing w:after="0" w:line="240" w:lineRule="auto"/>
              <w:jc w:val="center"/>
              <w:rPr>
                <w:sz w:val="18"/>
                <w:szCs w:val="18"/>
              </w:rPr>
            </w:pPr>
            <w:r>
              <w:rPr>
                <w:rFonts w:hint="eastAsia"/>
                <w:sz w:val="18"/>
                <w:szCs w:val="18"/>
              </w:rPr>
              <w:t>未检测到致病性、疑似致病性、意义不明确的胚系变异</w:t>
            </w:r>
          </w:p>
        </w:tc>
      </w:tr>
      <w:tr w:rsidR="00843AED" w14:paraId="1BA0F069" w14:textId="77777777" w:rsidTr="00AF1B07">
        <w:trPr>
          <w:trHeight w:val="397"/>
        </w:trPr>
        <w:tc>
          <w:tcPr>
            <w:tcW w:w="9639" w:type="dxa"/>
            <w:gridSpan w:val="6"/>
          </w:tcPr>
          <w:p w14:paraId="79F08811" w14:textId="77777777" w:rsidR="00843AED" w:rsidRDefault="00843AED" w:rsidP="00AF1B07">
            <w:pPr>
              <w:spacing w:after="0" w:line="240" w:lineRule="auto"/>
              <w:jc w:val="center"/>
              <w:rPr>
                <w:sz w:val="18"/>
                <w:szCs w:val="18"/>
              </w:rPr>
            </w:pPr>
            <w:r w:rsidRPr="00C4090B">
              <w:rPr>
                <w:sz w:val="18"/>
                <w:szCs w:val="18"/>
              </w:rPr>
              <w:t>{%tr endif%}</w:t>
            </w:r>
          </w:p>
        </w:tc>
      </w:tr>
      <w:tr w:rsidR="00843AED" w14:paraId="4070DD92" w14:textId="77777777" w:rsidTr="00AF1B07">
        <w:trPr>
          <w:trHeight w:val="397"/>
        </w:trPr>
        <w:tc>
          <w:tcPr>
            <w:tcW w:w="9639" w:type="dxa"/>
            <w:gridSpan w:val="6"/>
          </w:tcPr>
          <w:p w14:paraId="0833A5EB" w14:textId="0B0AE934" w:rsidR="00843AED" w:rsidRPr="00C4090B" w:rsidRDefault="00843AED" w:rsidP="00AF1B07">
            <w:pPr>
              <w:spacing w:after="0" w:line="240" w:lineRule="auto"/>
              <w:jc w:val="center"/>
              <w:rPr>
                <w:sz w:val="18"/>
                <w:szCs w:val="18"/>
              </w:rPr>
            </w:pPr>
            <w:r w:rsidRPr="00C4090B">
              <w:rPr>
                <w:sz w:val="18"/>
                <w:szCs w:val="18"/>
              </w:rPr>
              <w:t>{%tr if var_brca.snv_s.B2_L5 or var_brca.snv_s.B2_L4 or var_brca.</w:t>
            </w:r>
            <w:r>
              <w:rPr>
                <w:sz w:val="18"/>
                <w:szCs w:val="18"/>
              </w:rPr>
              <w:t>gcnv</w:t>
            </w:r>
            <w:r w:rsidRPr="00C4090B">
              <w:rPr>
                <w:sz w:val="18"/>
                <w:szCs w:val="18"/>
              </w:rPr>
              <w:t>.B2_Loss or var_brca.</w:t>
            </w:r>
            <w:r>
              <w:rPr>
                <w:sz w:val="18"/>
                <w:szCs w:val="18"/>
              </w:rPr>
              <w:t>gcnv</w:t>
            </w:r>
            <w:r w:rsidRPr="00C4090B">
              <w:rPr>
                <w:sz w:val="18"/>
                <w:szCs w:val="18"/>
              </w:rPr>
              <w:t>.B2_Gain or var_brca.snv_s.B2_L3%}</w:t>
            </w:r>
          </w:p>
        </w:tc>
      </w:tr>
      <w:tr w:rsidR="00843AED" w14:paraId="6CFAE2BC" w14:textId="77777777" w:rsidTr="00AF1B07">
        <w:trPr>
          <w:trHeight w:val="397"/>
        </w:trPr>
        <w:tc>
          <w:tcPr>
            <w:tcW w:w="9639" w:type="dxa"/>
            <w:gridSpan w:val="6"/>
          </w:tcPr>
          <w:p w14:paraId="44F10288" w14:textId="47C2DE04" w:rsidR="00843AED" w:rsidRPr="00C4090B" w:rsidRDefault="00843AED" w:rsidP="00AF1B07">
            <w:pPr>
              <w:spacing w:after="0" w:line="240" w:lineRule="auto"/>
              <w:jc w:val="center"/>
              <w:rPr>
                <w:sz w:val="18"/>
                <w:szCs w:val="18"/>
              </w:rPr>
            </w:pPr>
            <w:r w:rsidRPr="00C4090B">
              <w:rPr>
                <w:sz w:val="18"/>
                <w:szCs w:val="18"/>
              </w:rPr>
              <w:t>{%tr for a in var_brca.snv_s.B2_L5 + var_brca.snv_s.B2_L4 + var_brca.</w:t>
            </w:r>
            <w:r>
              <w:rPr>
                <w:sz w:val="18"/>
                <w:szCs w:val="18"/>
              </w:rPr>
              <w:t>gcnv</w:t>
            </w:r>
            <w:r w:rsidRPr="00C4090B">
              <w:rPr>
                <w:sz w:val="18"/>
                <w:szCs w:val="18"/>
              </w:rPr>
              <w:t>.B2_Loss+ var_brca.</w:t>
            </w:r>
            <w:r>
              <w:rPr>
                <w:sz w:val="18"/>
                <w:szCs w:val="18"/>
              </w:rPr>
              <w:t>gcnv</w:t>
            </w:r>
            <w:r w:rsidRPr="00C4090B">
              <w:rPr>
                <w:sz w:val="18"/>
                <w:szCs w:val="18"/>
              </w:rPr>
              <w:t>.B2_Gain+ var_brca.snv_s.B2_L3%}</w:t>
            </w:r>
          </w:p>
        </w:tc>
      </w:tr>
      <w:tr w:rsidR="00843AED" w14:paraId="4D04D689" w14:textId="77777777" w:rsidTr="00AF1B07">
        <w:trPr>
          <w:trHeight w:val="397"/>
        </w:trPr>
        <w:tc>
          <w:tcPr>
            <w:tcW w:w="993" w:type="dxa"/>
          </w:tcPr>
          <w:p w14:paraId="6FD94380" w14:textId="77777777" w:rsidR="00843AED" w:rsidRPr="00D34CF3" w:rsidRDefault="00843AED" w:rsidP="00AF1B07">
            <w:pPr>
              <w:spacing w:after="0" w:line="240" w:lineRule="auto"/>
              <w:jc w:val="center"/>
              <w:rPr>
                <w:i/>
                <w:iCs/>
                <w:sz w:val="18"/>
                <w:szCs w:val="18"/>
              </w:rPr>
            </w:pPr>
            <w:r w:rsidRPr="00D34CF3">
              <w:rPr>
                <w:i/>
                <w:iCs/>
                <w:sz w:val="18"/>
                <w:szCs w:val="18"/>
              </w:rPr>
              <w:t>{{a.gene_symbol}}</w:t>
            </w:r>
          </w:p>
        </w:tc>
        <w:tc>
          <w:tcPr>
            <w:tcW w:w="2409" w:type="dxa"/>
          </w:tcPr>
          <w:p w14:paraId="7CFF736B" w14:textId="77777777" w:rsidR="00843AED" w:rsidRDefault="00843AED" w:rsidP="00AF1B07">
            <w:pPr>
              <w:spacing w:after="0" w:line="240" w:lineRule="auto"/>
              <w:jc w:val="left"/>
              <w:rPr>
                <w:sz w:val="18"/>
                <w:szCs w:val="18"/>
              </w:rPr>
            </w:pPr>
            <w:r>
              <w:rPr>
                <w:rFonts w:hint="eastAsia"/>
                <w:sz w:val="18"/>
                <w:szCs w:val="18"/>
              </w:rPr>
              <w:t>{%p</w:t>
            </w:r>
            <w:r>
              <w:rPr>
                <w:sz w:val="18"/>
                <w:szCs w:val="18"/>
              </w:rPr>
              <w:t xml:space="preserve"> if a.type == “Loss”</w:t>
            </w:r>
            <w:r>
              <w:rPr>
                <w:rFonts w:hint="eastAsia"/>
                <w:sz w:val="18"/>
                <w:szCs w:val="18"/>
              </w:rPr>
              <w:t>%}</w:t>
            </w:r>
          </w:p>
          <w:p w14:paraId="6EFBBBB1" w14:textId="77777777" w:rsidR="00843AED" w:rsidRDefault="00843AED" w:rsidP="00AF1B07">
            <w:pPr>
              <w:spacing w:after="0" w:line="240" w:lineRule="auto"/>
              <w:jc w:val="left"/>
              <w:rPr>
                <w:sz w:val="18"/>
                <w:szCs w:val="18"/>
              </w:rPr>
            </w:pPr>
            <w:r>
              <w:rPr>
                <w:sz w:val="18"/>
                <w:szCs w:val="18"/>
              </w:rPr>
              <w:t>{{a.value}} del</w:t>
            </w:r>
          </w:p>
          <w:p w14:paraId="4A5C5DD3" w14:textId="77777777" w:rsidR="00843AED" w:rsidRDefault="00843AED" w:rsidP="00AF1B07">
            <w:pPr>
              <w:spacing w:after="0" w:line="240" w:lineRule="auto"/>
              <w:jc w:val="left"/>
              <w:rPr>
                <w:sz w:val="18"/>
                <w:szCs w:val="18"/>
              </w:rPr>
            </w:pPr>
            <w:r>
              <w:rPr>
                <w:rFonts w:hint="eastAsia"/>
                <w:sz w:val="18"/>
                <w:szCs w:val="18"/>
              </w:rPr>
              <w:t>{</w:t>
            </w:r>
            <w:r>
              <w:rPr>
                <w:sz w:val="18"/>
                <w:szCs w:val="18"/>
              </w:rPr>
              <w:t>%p elif a.type == “Gain”%}</w:t>
            </w:r>
          </w:p>
          <w:p w14:paraId="5488507A" w14:textId="77777777" w:rsidR="00843AED" w:rsidRDefault="00843AED" w:rsidP="00AF1B07">
            <w:pPr>
              <w:spacing w:after="0" w:line="240" w:lineRule="auto"/>
              <w:jc w:val="left"/>
              <w:rPr>
                <w:sz w:val="18"/>
                <w:szCs w:val="18"/>
              </w:rPr>
            </w:pPr>
            <w:r>
              <w:rPr>
                <w:sz w:val="18"/>
                <w:szCs w:val="18"/>
              </w:rPr>
              <w:t>{{a.value}} dup</w:t>
            </w:r>
          </w:p>
          <w:p w14:paraId="0C843695" w14:textId="77777777" w:rsidR="00843AED" w:rsidRPr="007C2540" w:rsidRDefault="00843AED" w:rsidP="00AF1B07">
            <w:pPr>
              <w:spacing w:after="0" w:line="240" w:lineRule="auto"/>
              <w:jc w:val="left"/>
              <w:rPr>
                <w:sz w:val="18"/>
                <w:szCs w:val="18"/>
              </w:rPr>
            </w:pPr>
            <w:r>
              <w:rPr>
                <w:rFonts w:hint="eastAsia"/>
                <w:sz w:val="18"/>
                <w:szCs w:val="18"/>
              </w:rPr>
              <w:t>{</w:t>
            </w:r>
            <w:r>
              <w:rPr>
                <w:sz w:val="18"/>
                <w:szCs w:val="18"/>
              </w:rPr>
              <w:t>%p else%}</w:t>
            </w:r>
          </w:p>
          <w:p w14:paraId="472EB8F0" w14:textId="77777777" w:rsidR="00843AED" w:rsidRPr="00D34CF3" w:rsidRDefault="00843AED" w:rsidP="00AF1B07">
            <w:pPr>
              <w:spacing w:after="0" w:line="240" w:lineRule="auto"/>
              <w:jc w:val="left"/>
              <w:rPr>
                <w:sz w:val="18"/>
                <w:szCs w:val="18"/>
              </w:rPr>
            </w:pPr>
            <w:r w:rsidRPr="00D34CF3">
              <w:rPr>
                <w:sz w:val="18"/>
                <w:szCs w:val="18"/>
              </w:rPr>
              <w:t>{{a.gene_region}} {{a.hgvs_c}}{%if a.hgvs_p != “p.?”%} {{a.hgvs_p}}{%endif%}</w:t>
            </w:r>
          </w:p>
          <w:p w14:paraId="66799B9D" w14:textId="77777777" w:rsidR="00843AED" w:rsidRPr="00D34CF3" w:rsidRDefault="00843AED" w:rsidP="00AF1B07">
            <w:pPr>
              <w:spacing w:after="0" w:line="240" w:lineRule="auto"/>
              <w:jc w:val="left"/>
              <w:rPr>
                <w:sz w:val="18"/>
                <w:szCs w:val="18"/>
              </w:rPr>
            </w:pPr>
            <w:r w:rsidRPr="00D34CF3">
              <w:rPr>
                <w:sz w:val="18"/>
                <w:szCs w:val="18"/>
              </w:rPr>
              <w:t>{{a.transcript_primary}}</w:t>
            </w:r>
          </w:p>
          <w:p w14:paraId="6253BA5D" w14:textId="77777777" w:rsidR="00843AED" w:rsidRDefault="00843AED" w:rsidP="00AF1B07">
            <w:pPr>
              <w:spacing w:after="0" w:line="240" w:lineRule="auto"/>
              <w:jc w:val="left"/>
              <w:rPr>
                <w:sz w:val="18"/>
                <w:szCs w:val="18"/>
              </w:rPr>
            </w:pPr>
            <w:r w:rsidRPr="00D34CF3">
              <w:rPr>
                <w:sz w:val="18"/>
                <w:szCs w:val="18"/>
              </w:rPr>
              <w:t>{{a.varInfo_XAJDY}}</w:t>
            </w:r>
          </w:p>
          <w:p w14:paraId="412163F1" w14:textId="77777777" w:rsidR="00843AED" w:rsidRPr="00D34CF3" w:rsidRDefault="00843AED" w:rsidP="00AF1B07">
            <w:pPr>
              <w:spacing w:after="0" w:line="240" w:lineRule="auto"/>
              <w:jc w:val="left"/>
              <w:rPr>
                <w:sz w:val="18"/>
                <w:szCs w:val="18"/>
              </w:rPr>
            </w:pPr>
            <w:r>
              <w:rPr>
                <w:rFonts w:hint="eastAsia"/>
                <w:sz w:val="18"/>
                <w:szCs w:val="18"/>
              </w:rPr>
              <w:t>{</w:t>
            </w:r>
            <w:r>
              <w:rPr>
                <w:sz w:val="18"/>
                <w:szCs w:val="18"/>
              </w:rPr>
              <w:t>%p endif%}</w:t>
            </w:r>
          </w:p>
        </w:tc>
        <w:tc>
          <w:tcPr>
            <w:tcW w:w="1134" w:type="dxa"/>
          </w:tcPr>
          <w:p w14:paraId="3903EC71" w14:textId="77777777" w:rsidR="00843AED" w:rsidRDefault="00843AED" w:rsidP="00AF1B07">
            <w:pPr>
              <w:spacing w:after="0" w:line="240" w:lineRule="auto"/>
              <w:jc w:val="center"/>
              <w:rPr>
                <w:sz w:val="18"/>
                <w:szCs w:val="18"/>
              </w:rPr>
            </w:pPr>
            <w:r>
              <w:rPr>
                <w:rFonts w:hint="eastAsia"/>
                <w:sz w:val="18"/>
                <w:szCs w:val="18"/>
              </w:rPr>
              <w:t>胚系</w:t>
            </w:r>
          </w:p>
        </w:tc>
        <w:tc>
          <w:tcPr>
            <w:tcW w:w="1134" w:type="dxa"/>
          </w:tcPr>
          <w:p w14:paraId="6692875C" w14:textId="77777777" w:rsidR="00843AED" w:rsidRPr="00C4090B" w:rsidRDefault="00843AED" w:rsidP="00AF1B07">
            <w:pPr>
              <w:spacing w:after="0" w:line="240" w:lineRule="auto"/>
              <w:jc w:val="center"/>
              <w:rPr>
                <w:sz w:val="18"/>
                <w:szCs w:val="18"/>
              </w:rPr>
            </w:pPr>
            <w:r w:rsidRPr="00C4090B">
              <w:rPr>
                <w:sz w:val="18"/>
                <w:szCs w:val="18"/>
              </w:rPr>
              <w:t>{%p if a.type==”Loss”%}</w:t>
            </w:r>
          </w:p>
          <w:p w14:paraId="1E5FCC3C" w14:textId="77777777" w:rsidR="00843AED" w:rsidRPr="00C4090B" w:rsidRDefault="00843AED" w:rsidP="00AF1B07">
            <w:pPr>
              <w:spacing w:after="0" w:line="240" w:lineRule="auto"/>
              <w:jc w:val="center"/>
              <w:rPr>
                <w:sz w:val="18"/>
                <w:szCs w:val="18"/>
              </w:rPr>
            </w:pPr>
            <w:r w:rsidRPr="00C4090B">
              <w:rPr>
                <w:sz w:val="18"/>
                <w:szCs w:val="18"/>
              </w:rPr>
              <w:t>-</w:t>
            </w:r>
          </w:p>
          <w:p w14:paraId="5C2ADE48" w14:textId="77777777" w:rsidR="00843AED" w:rsidRPr="00C4090B" w:rsidRDefault="00843AED" w:rsidP="00AF1B07">
            <w:pPr>
              <w:spacing w:after="0" w:line="240" w:lineRule="auto"/>
              <w:jc w:val="center"/>
              <w:rPr>
                <w:sz w:val="18"/>
                <w:szCs w:val="18"/>
              </w:rPr>
            </w:pPr>
            <w:r w:rsidRPr="00C4090B">
              <w:rPr>
                <w:sz w:val="18"/>
                <w:szCs w:val="18"/>
              </w:rPr>
              <w:t>{%p elif a.type==”Gain”%}</w:t>
            </w:r>
          </w:p>
          <w:p w14:paraId="739E4ABE" w14:textId="77777777" w:rsidR="00843AED" w:rsidRPr="00C4090B" w:rsidRDefault="00843AED" w:rsidP="00AF1B07">
            <w:pPr>
              <w:spacing w:after="0" w:line="240" w:lineRule="auto"/>
              <w:jc w:val="center"/>
              <w:rPr>
                <w:sz w:val="18"/>
                <w:szCs w:val="18"/>
              </w:rPr>
            </w:pPr>
            <w:r w:rsidRPr="00C4090B">
              <w:rPr>
                <w:sz w:val="18"/>
                <w:szCs w:val="18"/>
              </w:rPr>
              <w:t>-</w:t>
            </w:r>
          </w:p>
          <w:p w14:paraId="1AA64C05" w14:textId="77777777" w:rsidR="00843AED" w:rsidRPr="00C4090B" w:rsidRDefault="00843AED" w:rsidP="00AF1B07">
            <w:pPr>
              <w:spacing w:after="0" w:line="240" w:lineRule="auto"/>
              <w:jc w:val="center"/>
              <w:rPr>
                <w:sz w:val="18"/>
                <w:szCs w:val="18"/>
              </w:rPr>
            </w:pPr>
            <w:r w:rsidRPr="00C4090B">
              <w:rPr>
                <w:sz w:val="18"/>
                <w:szCs w:val="18"/>
              </w:rPr>
              <w:t>{%p else%}</w:t>
            </w:r>
          </w:p>
          <w:p w14:paraId="78BF0BFE" w14:textId="77777777" w:rsidR="00843AED" w:rsidRPr="00C4090B" w:rsidRDefault="00843AED" w:rsidP="00AF1B07">
            <w:pPr>
              <w:spacing w:after="0" w:line="240" w:lineRule="auto"/>
              <w:jc w:val="center"/>
              <w:rPr>
                <w:sz w:val="18"/>
                <w:szCs w:val="18"/>
              </w:rPr>
            </w:pPr>
            <w:r w:rsidRPr="00C4090B">
              <w:rPr>
                <w:rFonts w:hint="eastAsia"/>
                <w:sz w:val="18"/>
                <w:szCs w:val="18"/>
              </w:rPr>
              <w:t>{%if a.freq&gt;=0.85%}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543C079B" w14:textId="77777777" w:rsidR="00843AED" w:rsidRPr="00C4090B" w:rsidRDefault="00843AED" w:rsidP="00AF1B07">
            <w:pPr>
              <w:spacing w:after="0" w:line="240" w:lineRule="auto"/>
              <w:jc w:val="center"/>
              <w:rPr>
                <w:sz w:val="18"/>
                <w:szCs w:val="18"/>
              </w:rPr>
            </w:pPr>
            <w:r w:rsidRPr="00C4090B">
              <w:rPr>
                <w:sz w:val="18"/>
                <w:szCs w:val="18"/>
              </w:rPr>
              <w:t>{%p endif%}</w:t>
            </w:r>
          </w:p>
        </w:tc>
        <w:tc>
          <w:tcPr>
            <w:tcW w:w="1418" w:type="dxa"/>
          </w:tcPr>
          <w:p w14:paraId="1DFCBAB9" w14:textId="77777777" w:rsidR="00843AED" w:rsidRPr="00C4090B" w:rsidRDefault="00843AED" w:rsidP="00AF1B07">
            <w:pPr>
              <w:spacing w:after="0" w:line="240" w:lineRule="auto"/>
              <w:jc w:val="center"/>
              <w:rPr>
                <w:sz w:val="18"/>
                <w:szCs w:val="18"/>
              </w:rPr>
            </w:pPr>
            <w:r w:rsidRPr="00C4090B">
              <w:rPr>
                <w:sz w:val="18"/>
                <w:szCs w:val="18"/>
              </w:rPr>
              <w:t>{%p if a.type==”Loss”%}</w:t>
            </w:r>
          </w:p>
          <w:p w14:paraId="039416E3" w14:textId="77777777" w:rsidR="00843AED" w:rsidRPr="00C4090B" w:rsidRDefault="00843AED" w:rsidP="00AF1B07">
            <w:pPr>
              <w:spacing w:after="0" w:line="240" w:lineRule="auto"/>
              <w:jc w:val="center"/>
              <w:rPr>
                <w:sz w:val="18"/>
                <w:szCs w:val="18"/>
              </w:rPr>
            </w:pPr>
            <w:r w:rsidRPr="00C4090B">
              <w:rPr>
                <w:rFonts w:hint="eastAsia"/>
                <w:sz w:val="18"/>
                <w:szCs w:val="18"/>
              </w:rPr>
              <w:t>疑似致病性</w:t>
            </w:r>
          </w:p>
          <w:p w14:paraId="633EC779" w14:textId="77777777" w:rsidR="00843AED" w:rsidRPr="00C4090B" w:rsidRDefault="00843AED" w:rsidP="00AF1B07">
            <w:pPr>
              <w:spacing w:after="0" w:line="240" w:lineRule="auto"/>
              <w:jc w:val="center"/>
              <w:rPr>
                <w:sz w:val="18"/>
                <w:szCs w:val="18"/>
              </w:rPr>
            </w:pPr>
            <w:r w:rsidRPr="00C4090B">
              <w:rPr>
                <w:sz w:val="18"/>
                <w:szCs w:val="18"/>
              </w:rPr>
              <w:t>{%p elif a.type==”Gain”%}</w:t>
            </w:r>
          </w:p>
          <w:p w14:paraId="7A7751F5" w14:textId="77777777" w:rsidR="00843AED" w:rsidRPr="00C4090B" w:rsidRDefault="00843AED" w:rsidP="00AF1B07">
            <w:pPr>
              <w:spacing w:after="0" w:line="240" w:lineRule="auto"/>
              <w:jc w:val="center"/>
              <w:rPr>
                <w:sz w:val="18"/>
                <w:szCs w:val="18"/>
              </w:rPr>
            </w:pPr>
            <w:r w:rsidRPr="00C4090B">
              <w:rPr>
                <w:rFonts w:hint="eastAsia"/>
                <w:sz w:val="18"/>
                <w:szCs w:val="18"/>
              </w:rPr>
              <w:t>意义不明确</w:t>
            </w:r>
          </w:p>
          <w:p w14:paraId="4E901E83" w14:textId="77777777" w:rsidR="00843AED" w:rsidRPr="00C4090B" w:rsidRDefault="00843AED" w:rsidP="00AF1B07">
            <w:pPr>
              <w:spacing w:after="0" w:line="240" w:lineRule="auto"/>
              <w:jc w:val="center"/>
              <w:rPr>
                <w:sz w:val="18"/>
                <w:szCs w:val="18"/>
              </w:rPr>
            </w:pPr>
            <w:r w:rsidRPr="00C4090B">
              <w:rPr>
                <w:sz w:val="18"/>
                <w:szCs w:val="18"/>
              </w:rPr>
              <w:t>{%p else%}</w:t>
            </w:r>
          </w:p>
          <w:p w14:paraId="09EF60D5" w14:textId="77777777" w:rsidR="00843AED" w:rsidRPr="00C4090B" w:rsidRDefault="00843AED" w:rsidP="00AF1B07">
            <w:pPr>
              <w:spacing w:after="0" w:line="240" w:lineRule="auto"/>
              <w:jc w:val="center"/>
              <w:rPr>
                <w:sz w:val="18"/>
                <w:szCs w:val="18"/>
              </w:rPr>
            </w:pPr>
            <w:r w:rsidRPr="00C4090B">
              <w:rPr>
                <w:sz w:val="18"/>
                <w:szCs w:val="18"/>
              </w:rPr>
              <w:t>{%p if a.clinic_num_g==4%}</w:t>
            </w:r>
          </w:p>
          <w:p w14:paraId="3F628BAB" w14:textId="77777777" w:rsidR="00843AED" w:rsidRPr="00C4090B" w:rsidRDefault="00843AED" w:rsidP="00AF1B07">
            <w:pPr>
              <w:spacing w:after="0" w:line="240" w:lineRule="auto"/>
              <w:jc w:val="center"/>
              <w:rPr>
                <w:sz w:val="18"/>
                <w:szCs w:val="18"/>
              </w:rPr>
            </w:pPr>
            <w:r w:rsidRPr="00C4090B">
              <w:rPr>
                <w:rFonts w:hint="eastAsia"/>
                <w:sz w:val="18"/>
                <w:szCs w:val="18"/>
              </w:rPr>
              <w:t>疑似致病性</w:t>
            </w:r>
          </w:p>
          <w:p w14:paraId="4294F31E" w14:textId="77777777" w:rsidR="00843AED" w:rsidRPr="00C4090B" w:rsidRDefault="00843AED" w:rsidP="00AF1B07">
            <w:pPr>
              <w:spacing w:after="0" w:line="240" w:lineRule="auto"/>
              <w:jc w:val="center"/>
              <w:rPr>
                <w:sz w:val="18"/>
                <w:szCs w:val="18"/>
              </w:rPr>
            </w:pPr>
            <w:r w:rsidRPr="00C4090B">
              <w:rPr>
                <w:sz w:val="18"/>
                <w:szCs w:val="18"/>
              </w:rPr>
              <w:t>{%p elif a.clinic_num_g==5%}</w:t>
            </w:r>
          </w:p>
          <w:p w14:paraId="673F9120" w14:textId="77777777" w:rsidR="00843AED" w:rsidRPr="00C4090B" w:rsidRDefault="00843AED" w:rsidP="00AF1B07">
            <w:pPr>
              <w:spacing w:after="0" w:line="240" w:lineRule="auto"/>
              <w:jc w:val="center"/>
              <w:rPr>
                <w:sz w:val="18"/>
                <w:szCs w:val="18"/>
              </w:rPr>
            </w:pPr>
            <w:r w:rsidRPr="00C4090B">
              <w:rPr>
                <w:rFonts w:hint="eastAsia"/>
                <w:sz w:val="18"/>
                <w:szCs w:val="18"/>
              </w:rPr>
              <w:t>致病性</w:t>
            </w:r>
          </w:p>
          <w:p w14:paraId="0CAF608E" w14:textId="77777777" w:rsidR="00843AED" w:rsidRPr="00C4090B" w:rsidRDefault="00843AED" w:rsidP="00AF1B07">
            <w:pPr>
              <w:spacing w:after="0" w:line="240" w:lineRule="auto"/>
              <w:jc w:val="center"/>
              <w:rPr>
                <w:sz w:val="18"/>
                <w:szCs w:val="18"/>
              </w:rPr>
            </w:pPr>
            <w:r w:rsidRPr="00C4090B">
              <w:rPr>
                <w:sz w:val="18"/>
                <w:szCs w:val="18"/>
              </w:rPr>
              <w:t>{%p else%}</w:t>
            </w:r>
          </w:p>
          <w:p w14:paraId="3F17D897" w14:textId="77777777" w:rsidR="00843AED" w:rsidRPr="00C4090B" w:rsidRDefault="00843AED" w:rsidP="00AF1B07">
            <w:pPr>
              <w:spacing w:after="0" w:line="240" w:lineRule="auto"/>
              <w:jc w:val="center"/>
              <w:rPr>
                <w:sz w:val="18"/>
                <w:szCs w:val="18"/>
              </w:rPr>
            </w:pPr>
            <w:r w:rsidRPr="00C4090B">
              <w:rPr>
                <w:rFonts w:hint="eastAsia"/>
                <w:sz w:val="18"/>
                <w:szCs w:val="18"/>
              </w:rPr>
              <w:t>意义不明确</w:t>
            </w:r>
          </w:p>
          <w:p w14:paraId="10DCEAC1" w14:textId="77777777" w:rsidR="00843AED" w:rsidRPr="00C4090B" w:rsidRDefault="00843AED" w:rsidP="00AF1B07">
            <w:pPr>
              <w:spacing w:after="0" w:line="240" w:lineRule="auto"/>
              <w:jc w:val="center"/>
              <w:rPr>
                <w:sz w:val="18"/>
                <w:szCs w:val="18"/>
              </w:rPr>
            </w:pPr>
            <w:r w:rsidRPr="00C4090B">
              <w:rPr>
                <w:sz w:val="18"/>
                <w:szCs w:val="18"/>
              </w:rPr>
              <w:t>{%p endif%}</w:t>
            </w:r>
          </w:p>
          <w:p w14:paraId="0626B60C" w14:textId="77777777" w:rsidR="00843AED" w:rsidRPr="00C4090B" w:rsidRDefault="00843AED" w:rsidP="00AF1B07">
            <w:pPr>
              <w:spacing w:after="0" w:line="240" w:lineRule="auto"/>
              <w:jc w:val="center"/>
              <w:rPr>
                <w:sz w:val="18"/>
                <w:szCs w:val="18"/>
              </w:rPr>
            </w:pPr>
            <w:r w:rsidRPr="00C4090B">
              <w:rPr>
                <w:sz w:val="18"/>
                <w:szCs w:val="18"/>
              </w:rPr>
              <w:t>{%p endif%}</w:t>
            </w:r>
          </w:p>
        </w:tc>
        <w:tc>
          <w:tcPr>
            <w:tcW w:w="2551" w:type="dxa"/>
          </w:tcPr>
          <w:p w14:paraId="1622AC39" w14:textId="77777777" w:rsidR="00843AED" w:rsidRPr="00C4090B" w:rsidRDefault="00843AED" w:rsidP="00AF1B07">
            <w:pPr>
              <w:spacing w:after="0" w:line="240" w:lineRule="auto"/>
              <w:jc w:val="left"/>
              <w:rPr>
                <w:sz w:val="18"/>
                <w:szCs w:val="18"/>
              </w:rPr>
            </w:pPr>
            <w:r w:rsidRPr="00C4090B">
              <w:rPr>
                <w:sz w:val="18"/>
                <w:szCs w:val="18"/>
              </w:rPr>
              <w:t>{%p if a.type==”Loss”%}</w:t>
            </w:r>
          </w:p>
          <w:p w14:paraId="4B35D395" w14:textId="77777777" w:rsidR="00843AED" w:rsidRPr="00C4090B" w:rsidRDefault="00843AED" w:rsidP="00AF1B07">
            <w:pPr>
              <w:spacing w:after="0" w:line="240" w:lineRule="auto"/>
              <w:jc w:val="left"/>
              <w:rPr>
                <w:sz w:val="18"/>
                <w:szCs w:val="18"/>
              </w:rPr>
            </w:pPr>
            <w:r w:rsidRPr="00C4090B">
              <w:rPr>
                <w:sz w:val="18"/>
                <w:szCs w:val="18"/>
              </w:rPr>
              <w:t>{%p if a.evi_sum.evi_split.Predictive%}</w:t>
            </w:r>
          </w:p>
          <w:p w14:paraId="6B02E2E7" w14:textId="77777777" w:rsidR="00843AED" w:rsidRPr="00C4090B" w:rsidRDefault="00843AED" w:rsidP="00AF1B07">
            <w:pPr>
              <w:spacing w:after="0" w:line="240" w:lineRule="auto"/>
              <w:jc w:val="left"/>
              <w:rPr>
                <w:sz w:val="18"/>
                <w:szCs w:val="18"/>
              </w:rPr>
            </w:pPr>
            <w:r w:rsidRPr="00C4090B">
              <w:rPr>
                <w:sz w:val="18"/>
                <w:szCs w:val="18"/>
              </w:rPr>
              <w:t>{%p for b in a.evi_sum.evi_split.Predictive%}</w:t>
            </w:r>
          </w:p>
          <w:p w14:paraId="68C7A7B5" w14:textId="77777777" w:rsidR="00843AED" w:rsidRPr="00C4090B" w:rsidRDefault="00843AED" w:rsidP="00AF1B07">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4E79CB41" w14:textId="77777777" w:rsidR="00843AED" w:rsidRPr="00C4090B" w:rsidRDefault="00843AED" w:rsidP="00AF1B07">
            <w:pPr>
              <w:spacing w:after="0" w:line="240" w:lineRule="auto"/>
              <w:jc w:val="left"/>
              <w:rPr>
                <w:sz w:val="18"/>
                <w:szCs w:val="18"/>
              </w:rPr>
            </w:pPr>
            <w:r w:rsidRPr="00C4090B">
              <w:rPr>
                <w:sz w:val="18"/>
                <w:szCs w:val="18"/>
              </w:rPr>
              <w:t>{%p endfor%}</w:t>
            </w:r>
          </w:p>
          <w:p w14:paraId="31776A29" w14:textId="77777777" w:rsidR="00843AED" w:rsidRPr="00C4090B" w:rsidRDefault="00843AED" w:rsidP="00AF1B07">
            <w:pPr>
              <w:spacing w:after="0" w:line="240" w:lineRule="auto"/>
              <w:jc w:val="left"/>
              <w:rPr>
                <w:sz w:val="18"/>
                <w:szCs w:val="18"/>
              </w:rPr>
            </w:pPr>
            <w:r w:rsidRPr="00C4090B">
              <w:rPr>
                <w:sz w:val="18"/>
                <w:szCs w:val="18"/>
              </w:rPr>
              <w:t>{%p else%}</w:t>
            </w:r>
          </w:p>
          <w:p w14:paraId="4D306FCD" w14:textId="77777777" w:rsidR="00843AED" w:rsidRPr="00C4090B" w:rsidRDefault="00843AED" w:rsidP="00AF1B07">
            <w:pPr>
              <w:spacing w:after="0" w:line="240" w:lineRule="auto"/>
              <w:jc w:val="left"/>
              <w:rPr>
                <w:sz w:val="18"/>
                <w:szCs w:val="18"/>
              </w:rPr>
            </w:pPr>
            <w:r w:rsidRPr="00C4090B">
              <w:rPr>
                <w:sz w:val="18"/>
                <w:szCs w:val="18"/>
              </w:rPr>
              <w:t>-</w:t>
            </w:r>
          </w:p>
          <w:p w14:paraId="563DDB32" w14:textId="77777777" w:rsidR="00843AED" w:rsidRPr="00C4090B" w:rsidRDefault="00843AED" w:rsidP="00AF1B07">
            <w:pPr>
              <w:spacing w:after="0" w:line="240" w:lineRule="auto"/>
              <w:jc w:val="left"/>
              <w:rPr>
                <w:sz w:val="18"/>
                <w:szCs w:val="18"/>
              </w:rPr>
            </w:pPr>
            <w:r w:rsidRPr="00C4090B">
              <w:rPr>
                <w:sz w:val="18"/>
                <w:szCs w:val="18"/>
              </w:rPr>
              <w:t>{%p endif%}</w:t>
            </w:r>
          </w:p>
          <w:p w14:paraId="1E0EF132" w14:textId="77777777" w:rsidR="00843AED" w:rsidRPr="00C4090B" w:rsidRDefault="00843AED" w:rsidP="00AF1B07">
            <w:pPr>
              <w:spacing w:after="0" w:line="240" w:lineRule="auto"/>
              <w:jc w:val="left"/>
              <w:rPr>
                <w:sz w:val="18"/>
                <w:szCs w:val="18"/>
              </w:rPr>
            </w:pPr>
            <w:r w:rsidRPr="00C4090B">
              <w:rPr>
                <w:sz w:val="18"/>
                <w:szCs w:val="18"/>
              </w:rPr>
              <w:t>{%p elif a.type==”Gain”%}</w:t>
            </w:r>
          </w:p>
          <w:p w14:paraId="3E47D172" w14:textId="77777777" w:rsidR="00843AED" w:rsidRPr="00C4090B" w:rsidRDefault="00843AED" w:rsidP="00AF1B07">
            <w:pPr>
              <w:spacing w:after="0" w:line="240" w:lineRule="auto"/>
              <w:jc w:val="left"/>
              <w:rPr>
                <w:sz w:val="18"/>
                <w:szCs w:val="18"/>
              </w:rPr>
            </w:pPr>
            <w:r w:rsidRPr="00C4090B">
              <w:rPr>
                <w:sz w:val="18"/>
                <w:szCs w:val="18"/>
              </w:rPr>
              <w:t>-</w:t>
            </w:r>
          </w:p>
          <w:p w14:paraId="643AEACA" w14:textId="77777777" w:rsidR="00843AED" w:rsidRPr="00C4090B" w:rsidRDefault="00843AED" w:rsidP="00AF1B07">
            <w:pPr>
              <w:spacing w:after="0" w:line="240" w:lineRule="auto"/>
              <w:jc w:val="left"/>
              <w:rPr>
                <w:sz w:val="18"/>
                <w:szCs w:val="18"/>
              </w:rPr>
            </w:pPr>
            <w:r w:rsidRPr="00C4090B">
              <w:rPr>
                <w:sz w:val="18"/>
                <w:szCs w:val="18"/>
              </w:rPr>
              <w:t>{%p else%}</w:t>
            </w:r>
          </w:p>
          <w:p w14:paraId="434E2232" w14:textId="77777777" w:rsidR="00843AED" w:rsidRPr="00C4090B" w:rsidRDefault="00843AED" w:rsidP="00AF1B07">
            <w:pPr>
              <w:spacing w:after="0" w:line="240" w:lineRule="auto"/>
              <w:jc w:val="left"/>
              <w:rPr>
                <w:sz w:val="18"/>
                <w:szCs w:val="18"/>
              </w:rPr>
            </w:pPr>
            <w:r w:rsidRPr="00C4090B">
              <w:rPr>
                <w:sz w:val="18"/>
                <w:szCs w:val="18"/>
              </w:rPr>
              <w:t>{%p if (a.clinic_num_g==4 or a.clinic_num_g==5) and a.evi_sum.evi_split.Predictive %}</w:t>
            </w:r>
          </w:p>
          <w:p w14:paraId="2782B7B3" w14:textId="77777777" w:rsidR="00843AED" w:rsidRPr="00C4090B" w:rsidRDefault="00843AED" w:rsidP="00AF1B07">
            <w:pPr>
              <w:spacing w:after="0" w:line="240" w:lineRule="auto"/>
              <w:jc w:val="left"/>
              <w:rPr>
                <w:sz w:val="18"/>
                <w:szCs w:val="18"/>
              </w:rPr>
            </w:pPr>
            <w:r w:rsidRPr="00C4090B">
              <w:rPr>
                <w:sz w:val="18"/>
                <w:szCs w:val="18"/>
              </w:rPr>
              <w:t>{%p for b in a.evi_sum.evi_split.Predictive%}</w:t>
            </w:r>
          </w:p>
          <w:p w14:paraId="5CCE1834" w14:textId="77777777" w:rsidR="00843AED" w:rsidRPr="00C4090B" w:rsidRDefault="00843AED" w:rsidP="00AF1B07">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69837C59" w14:textId="77777777" w:rsidR="00843AED" w:rsidRPr="00C4090B" w:rsidRDefault="00843AED" w:rsidP="00AF1B07">
            <w:pPr>
              <w:spacing w:after="0" w:line="240" w:lineRule="auto"/>
              <w:jc w:val="left"/>
              <w:rPr>
                <w:sz w:val="18"/>
                <w:szCs w:val="18"/>
              </w:rPr>
            </w:pPr>
            <w:r w:rsidRPr="00C4090B">
              <w:rPr>
                <w:sz w:val="18"/>
                <w:szCs w:val="18"/>
              </w:rPr>
              <w:t>{%p endfor%}</w:t>
            </w:r>
          </w:p>
          <w:p w14:paraId="74464D07" w14:textId="77777777" w:rsidR="00843AED" w:rsidRPr="00C4090B" w:rsidRDefault="00843AED" w:rsidP="00AF1B07">
            <w:pPr>
              <w:spacing w:after="0" w:line="240" w:lineRule="auto"/>
              <w:jc w:val="left"/>
              <w:rPr>
                <w:sz w:val="18"/>
                <w:szCs w:val="18"/>
              </w:rPr>
            </w:pPr>
            <w:r w:rsidRPr="00C4090B">
              <w:rPr>
                <w:sz w:val="18"/>
                <w:szCs w:val="18"/>
              </w:rPr>
              <w:t>{%p else%}</w:t>
            </w:r>
          </w:p>
          <w:p w14:paraId="4805F88F" w14:textId="77777777" w:rsidR="00843AED" w:rsidRPr="00C4090B" w:rsidRDefault="00843AED" w:rsidP="00AF1B07">
            <w:pPr>
              <w:spacing w:after="0" w:line="240" w:lineRule="auto"/>
              <w:jc w:val="left"/>
              <w:rPr>
                <w:sz w:val="18"/>
                <w:szCs w:val="18"/>
              </w:rPr>
            </w:pPr>
            <w:r w:rsidRPr="00C4090B">
              <w:rPr>
                <w:sz w:val="18"/>
                <w:szCs w:val="18"/>
              </w:rPr>
              <w:t>-</w:t>
            </w:r>
          </w:p>
          <w:p w14:paraId="281D58E6" w14:textId="77777777" w:rsidR="00843AED" w:rsidRPr="00C4090B" w:rsidRDefault="00843AED" w:rsidP="00AF1B07">
            <w:pPr>
              <w:spacing w:after="0" w:line="240" w:lineRule="auto"/>
              <w:jc w:val="left"/>
              <w:rPr>
                <w:sz w:val="18"/>
                <w:szCs w:val="18"/>
              </w:rPr>
            </w:pPr>
            <w:r w:rsidRPr="00C4090B">
              <w:rPr>
                <w:sz w:val="18"/>
                <w:szCs w:val="18"/>
              </w:rPr>
              <w:t>{%p endif%}</w:t>
            </w:r>
          </w:p>
          <w:p w14:paraId="08E825F5" w14:textId="77777777" w:rsidR="00843AED" w:rsidRPr="00C4090B" w:rsidRDefault="00843AED" w:rsidP="00AF1B07">
            <w:pPr>
              <w:spacing w:after="0" w:line="240" w:lineRule="auto"/>
              <w:jc w:val="left"/>
              <w:rPr>
                <w:sz w:val="18"/>
                <w:szCs w:val="18"/>
              </w:rPr>
            </w:pPr>
            <w:r w:rsidRPr="00C4090B">
              <w:rPr>
                <w:sz w:val="18"/>
                <w:szCs w:val="18"/>
              </w:rPr>
              <w:t>{%p endif%}</w:t>
            </w:r>
          </w:p>
        </w:tc>
      </w:tr>
      <w:tr w:rsidR="00843AED" w14:paraId="1E4C62AB" w14:textId="77777777" w:rsidTr="00AF1B07">
        <w:trPr>
          <w:trHeight w:val="397"/>
        </w:trPr>
        <w:tc>
          <w:tcPr>
            <w:tcW w:w="9639" w:type="dxa"/>
            <w:gridSpan w:val="6"/>
          </w:tcPr>
          <w:p w14:paraId="4DA717E4" w14:textId="77777777" w:rsidR="00843AED" w:rsidRDefault="00843AED" w:rsidP="00AF1B07">
            <w:pPr>
              <w:spacing w:after="0" w:line="240" w:lineRule="auto"/>
              <w:jc w:val="center"/>
              <w:rPr>
                <w:sz w:val="18"/>
                <w:szCs w:val="18"/>
              </w:rPr>
            </w:pPr>
            <w:r w:rsidRPr="00C4090B">
              <w:rPr>
                <w:sz w:val="18"/>
                <w:szCs w:val="18"/>
              </w:rPr>
              <w:t>{%tr endfor%}</w:t>
            </w:r>
          </w:p>
        </w:tc>
      </w:tr>
      <w:tr w:rsidR="00843AED" w14:paraId="750274C2" w14:textId="77777777" w:rsidTr="00AF1B07">
        <w:trPr>
          <w:trHeight w:val="397"/>
        </w:trPr>
        <w:tc>
          <w:tcPr>
            <w:tcW w:w="9639" w:type="dxa"/>
            <w:gridSpan w:val="6"/>
          </w:tcPr>
          <w:p w14:paraId="7371EF9E" w14:textId="77777777" w:rsidR="00843AED" w:rsidRPr="00C4090B" w:rsidRDefault="00843AED" w:rsidP="00AF1B07">
            <w:pPr>
              <w:spacing w:after="0" w:line="240" w:lineRule="auto"/>
              <w:jc w:val="center"/>
              <w:rPr>
                <w:sz w:val="18"/>
                <w:szCs w:val="18"/>
              </w:rPr>
            </w:pPr>
            <w:r w:rsidRPr="00C4090B">
              <w:rPr>
                <w:sz w:val="18"/>
                <w:szCs w:val="18"/>
              </w:rPr>
              <w:t>{%tr else%}</w:t>
            </w:r>
          </w:p>
        </w:tc>
      </w:tr>
      <w:tr w:rsidR="00843AED" w14:paraId="2FCFD869" w14:textId="77777777" w:rsidTr="00AF1B07">
        <w:trPr>
          <w:trHeight w:val="397"/>
        </w:trPr>
        <w:tc>
          <w:tcPr>
            <w:tcW w:w="993" w:type="dxa"/>
          </w:tcPr>
          <w:p w14:paraId="7A463A1F" w14:textId="77777777" w:rsidR="00843AED" w:rsidRDefault="00843AED" w:rsidP="00AF1B07">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646" w:type="dxa"/>
            <w:gridSpan w:val="5"/>
          </w:tcPr>
          <w:p w14:paraId="7330BD02" w14:textId="77777777" w:rsidR="00843AED" w:rsidRDefault="00843AED" w:rsidP="00AF1B07">
            <w:pPr>
              <w:spacing w:after="0" w:line="240" w:lineRule="auto"/>
              <w:jc w:val="center"/>
              <w:rPr>
                <w:sz w:val="18"/>
                <w:szCs w:val="18"/>
              </w:rPr>
            </w:pPr>
            <w:r>
              <w:rPr>
                <w:rFonts w:hint="eastAsia"/>
                <w:sz w:val="18"/>
                <w:szCs w:val="18"/>
              </w:rPr>
              <w:t>未检测到致病性、疑似致病性、意义不明确的胚系变异</w:t>
            </w:r>
          </w:p>
        </w:tc>
      </w:tr>
      <w:tr w:rsidR="00843AED" w14:paraId="52E341B1" w14:textId="77777777" w:rsidTr="00AF1B07">
        <w:trPr>
          <w:trHeight w:val="397"/>
        </w:trPr>
        <w:tc>
          <w:tcPr>
            <w:tcW w:w="9639" w:type="dxa"/>
            <w:gridSpan w:val="6"/>
          </w:tcPr>
          <w:p w14:paraId="53ADF029" w14:textId="77777777" w:rsidR="00843AED" w:rsidRDefault="00843AED" w:rsidP="00AF1B07">
            <w:pPr>
              <w:spacing w:after="0" w:line="240" w:lineRule="auto"/>
              <w:jc w:val="center"/>
              <w:rPr>
                <w:sz w:val="18"/>
                <w:szCs w:val="18"/>
              </w:rPr>
            </w:pPr>
            <w:r w:rsidRPr="00C4090B">
              <w:rPr>
                <w:sz w:val="18"/>
                <w:szCs w:val="18"/>
              </w:rPr>
              <w:lastRenderedPageBreak/>
              <w:t>{%tr endif%}</w:t>
            </w:r>
          </w:p>
        </w:tc>
      </w:tr>
    </w:tbl>
    <w:p w14:paraId="672B7C09" w14:textId="695E5244" w:rsidR="00843AED" w:rsidRDefault="00843AED" w:rsidP="00AB6766">
      <w:pPr>
        <w:pStyle w:val="Default"/>
        <w:snapToGrid w:val="0"/>
        <w:spacing w:line="190" w:lineRule="exact"/>
        <w:jc w:val="both"/>
        <w:rPr>
          <w:rFonts w:ascii="Times New Roman" w:eastAsia="宋体" w:hAnsi="Times New Roman" w:cs="Arial"/>
          <w:bCs/>
          <w:color w:val="3B3838"/>
          <w:sz w:val="16"/>
          <w:szCs w:val="16"/>
        </w:rPr>
      </w:pPr>
      <w:r w:rsidRPr="00843AED">
        <w:rPr>
          <w:rFonts w:ascii="Times New Roman" w:eastAsia="宋体" w:hAnsi="Times New Roman" w:cs="Arial" w:hint="eastAsia"/>
          <w:bCs/>
          <w:color w:val="3B3838"/>
          <w:sz w:val="16"/>
          <w:szCs w:val="16"/>
          <w:highlight w:val="magenta"/>
        </w:rPr>
        <w:t>{</w:t>
      </w:r>
      <w:r w:rsidRPr="00843AED">
        <w:rPr>
          <w:rFonts w:ascii="Times New Roman" w:eastAsia="宋体" w:hAnsi="Times New Roman" w:cs="Arial"/>
          <w:bCs/>
          <w:color w:val="3B3838"/>
          <w:sz w:val="16"/>
          <w:szCs w:val="16"/>
          <w:highlight w:val="magenta"/>
        </w:rPr>
        <w:t>%p endif%}</w:t>
      </w:r>
    </w:p>
    <w:p w14:paraId="0626929D" w14:textId="463A0D26" w:rsidR="000D43F8" w:rsidRPr="00AD7D2B" w:rsidRDefault="000D43F8" w:rsidP="00AB6766">
      <w:pPr>
        <w:pStyle w:val="Default"/>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注：</w:t>
      </w:r>
    </w:p>
    <w:p w14:paraId="10D3450A" w14:textId="32D255FF"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color w:val="3B3838"/>
          <w:sz w:val="16"/>
          <w:szCs w:val="16"/>
        </w:rPr>
        <w:t>本检测项目中使用的参考基因组版本是</w:t>
      </w:r>
      <w:r w:rsidRPr="00AD7D2B">
        <w:rPr>
          <w:rFonts w:ascii="Times New Roman" w:eastAsia="宋体" w:hAnsi="Times New Roman"/>
          <w:color w:val="3B3838"/>
          <w:sz w:val="16"/>
          <w:szCs w:val="16"/>
        </w:rPr>
        <w:t>hg19</w:t>
      </w:r>
      <w:r w:rsidRPr="00AD7D2B">
        <w:rPr>
          <w:rFonts w:ascii="Times New Roman" w:eastAsia="宋体" w:hAnsi="Times New Roman"/>
          <w:color w:val="3B3838"/>
          <w:sz w:val="16"/>
          <w:szCs w:val="16"/>
        </w:rPr>
        <w:t>，</w:t>
      </w:r>
      <w:r w:rsidRPr="00AD7D2B">
        <w:rPr>
          <w:rFonts w:ascii="Times New Roman" w:eastAsia="宋体" w:hAnsi="Times New Roman"/>
          <w:i/>
          <w:iCs/>
          <w:color w:val="3B3838"/>
          <w:sz w:val="16"/>
          <w:szCs w:val="16"/>
        </w:rPr>
        <w:t>BRCA1</w:t>
      </w:r>
      <w:r w:rsidRPr="00AD7D2B">
        <w:rPr>
          <w:rFonts w:ascii="Times New Roman" w:eastAsia="宋体" w:hAnsi="Times New Roman"/>
          <w:color w:val="3B3838"/>
          <w:sz w:val="16"/>
          <w:szCs w:val="16"/>
        </w:rPr>
        <w:t>基因的参考转录本为</w:t>
      </w:r>
      <w:r w:rsidRPr="00AD7D2B">
        <w:rPr>
          <w:rFonts w:ascii="Times New Roman" w:eastAsia="宋体" w:hAnsi="Times New Roman"/>
          <w:color w:val="3B3838"/>
          <w:sz w:val="16"/>
          <w:szCs w:val="16"/>
        </w:rPr>
        <w:t>NM_007294</w:t>
      </w:r>
      <w:r w:rsidRPr="00AD7D2B">
        <w:rPr>
          <w:rFonts w:ascii="Times New Roman" w:eastAsia="宋体" w:hAnsi="Times New Roman"/>
          <w:color w:val="3B3838"/>
          <w:sz w:val="16"/>
          <w:szCs w:val="16"/>
        </w:rPr>
        <w:t>，</w:t>
      </w:r>
      <w:r w:rsidRPr="00AD7D2B">
        <w:rPr>
          <w:rFonts w:ascii="Times New Roman" w:eastAsia="宋体" w:hAnsi="Times New Roman"/>
          <w:i/>
          <w:iCs/>
          <w:color w:val="3B3838"/>
          <w:sz w:val="16"/>
          <w:szCs w:val="16"/>
        </w:rPr>
        <w:t>BRCA2</w:t>
      </w:r>
      <w:r w:rsidRPr="00AD7D2B">
        <w:rPr>
          <w:rFonts w:ascii="Times New Roman" w:eastAsia="宋体" w:hAnsi="Times New Roman"/>
          <w:color w:val="3B3838"/>
          <w:sz w:val="16"/>
          <w:szCs w:val="16"/>
        </w:rPr>
        <w:t>基因的参考转录本为</w:t>
      </w:r>
      <w:r w:rsidRPr="00AD7D2B">
        <w:rPr>
          <w:rFonts w:ascii="Times New Roman" w:eastAsia="宋体" w:hAnsi="Times New Roman"/>
          <w:color w:val="3B3838"/>
          <w:sz w:val="16"/>
          <w:szCs w:val="16"/>
        </w:rPr>
        <w:t>NM_000059</w:t>
      </w:r>
      <w:r w:rsidRPr="00AD7D2B">
        <w:rPr>
          <w:rFonts w:ascii="Times New Roman" w:eastAsia="宋体" w:hAnsi="Times New Roman"/>
          <w:color w:val="3B3838"/>
          <w:sz w:val="16"/>
          <w:szCs w:val="16"/>
        </w:rPr>
        <w:t>。报告中的变异遵从人类基因组变异协会（</w:t>
      </w:r>
      <w:r w:rsidRPr="00AD7D2B">
        <w:rPr>
          <w:rFonts w:ascii="Times New Roman" w:eastAsia="宋体" w:hAnsi="Times New Roman"/>
          <w:color w:val="3B3838"/>
          <w:sz w:val="16"/>
          <w:szCs w:val="16"/>
        </w:rPr>
        <w:t>Human Genome Variation Society</w:t>
      </w:r>
      <w:r w:rsidRPr="00AD7D2B">
        <w:rPr>
          <w:rFonts w:ascii="Times New Roman" w:eastAsia="宋体" w:hAnsi="Times New Roman"/>
          <w:color w:val="3B3838"/>
          <w:sz w:val="16"/>
          <w:szCs w:val="16"/>
        </w:rPr>
        <w:t>，</w:t>
      </w:r>
      <w:r w:rsidRPr="00AD7D2B">
        <w:rPr>
          <w:rFonts w:ascii="Times New Roman" w:eastAsia="宋体" w:hAnsi="Times New Roman"/>
          <w:color w:val="3B3838"/>
          <w:sz w:val="16"/>
          <w:szCs w:val="16"/>
        </w:rPr>
        <w:t>HGVS</w:t>
      </w:r>
      <w:r w:rsidRPr="00AD7D2B">
        <w:rPr>
          <w:rFonts w:ascii="Times New Roman" w:eastAsia="宋体" w:hAnsi="Times New Roman"/>
          <w:color w:val="3B3838"/>
          <w:sz w:val="16"/>
          <w:szCs w:val="16"/>
        </w:rPr>
        <w:t>）的变异命名指南（</w:t>
      </w:r>
      <w:r w:rsidRPr="00AD7D2B">
        <w:rPr>
          <w:rFonts w:ascii="Times New Roman" w:eastAsia="宋体" w:hAnsi="Times New Roman"/>
          <w:color w:val="3B3838"/>
          <w:sz w:val="16"/>
          <w:szCs w:val="16"/>
        </w:rPr>
        <w:t>http://varnomen.hgvs.org</w:t>
      </w:r>
      <w:r w:rsidRPr="00AD7D2B">
        <w:rPr>
          <w:rFonts w:ascii="Times New Roman" w:eastAsia="宋体" w:hAnsi="Times New Roman"/>
          <w:color w:val="3B3838"/>
          <w:sz w:val="16"/>
          <w:szCs w:val="16"/>
        </w:rPr>
        <w:t>）中的相关规定进行命名。</w:t>
      </w:r>
      <w:r w:rsidR="00843AED" w:rsidRPr="00843AED">
        <w:rPr>
          <w:rFonts w:ascii="Times New Roman" w:eastAsia="宋体" w:hAnsi="Times New Roman"/>
          <w:color w:val="3B3838"/>
          <w:sz w:val="16"/>
          <w:szCs w:val="16"/>
          <w:highlight w:val="magenta"/>
        </w:rPr>
        <w:t>{% if judge_brca_cnv == “mlpa”%}</w:t>
      </w:r>
      <w:r w:rsidRPr="00AD7D2B">
        <w:rPr>
          <w:rFonts w:ascii="Times New Roman" w:eastAsia="宋体" w:hAnsi="Times New Roman"/>
          <w:color w:val="3B3838"/>
          <w:sz w:val="16"/>
          <w:szCs w:val="16"/>
        </w:rPr>
        <w:t>NGS</w:t>
      </w:r>
      <w:r w:rsidRPr="00AD7D2B">
        <w:rPr>
          <w:rFonts w:ascii="Times New Roman" w:eastAsia="宋体" w:hAnsi="Times New Roman"/>
          <w:color w:val="3B3838"/>
          <w:sz w:val="16"/>
          <w:szCs w:val="16"/>
        </w:rPr>
        <w:t>结果中，血液样本检测到大片段重排阳性信号时，其结果会采用多重连接探针扩增（</w:t>
      </w:r>
      <w:r w:rsidRPr="00AD7D2B">
        <w:rPr>
          <w:rFonts w:ascii="Times New Roman" w:eastAsia="宋体" w:hAnsi="Times New Roman"/>
          <w:color w:val="3B3838"/>
          <w:sz w:val="16"/>
          <w:szCs w:val="16"/>
        </w:rPr>
        <w:t>MLPA</w:t>
      </w:r>
      <w:r w:rsidRPr="00AD7D2B">
        <w:rPr>
          <w:rFonts w:ascii="Times New Roman" w:eastAsia="宋体" w:hAnsi="Times New Roman"/>
          <w:color w:val="3B3838"/>
          <w:sz w:val="16"/>
          <w:szCs w:val="16"/>
        </w:rPr>
        <w:t>）技术验证，结合</w:t>
      </w:r>
      <w:r w:rsidRPr="00AD7D2B">
        <w:rPr>
          <w:rFonts w:ascii="Times New Roman" w:eastAsia="宋体" w:hAnsi="Times New Roman"/>
          <w:color w:val="3B3838"/>
          <w:sz w:val="16"/>
          <w:szCs w:val="16"/>
        </w:rPr>
        <w:t>NGS</w:t>
      </w:r>
      <w:r w:rsidRPr="00AD7D2B">
        <w:rPr>
          <w:rFonts w:ascii="Times New Roman" w:eastAsia="宋体" w:hAnsi="Times New Roman"/>
          <w:color w:val="3B3838"/>
          <w:sz w:val="16"/>
          <w:szCs w:val="16"/>
        </w:rPr>
        <w:t>结果和</w:t>
      </w:r>
      <w:r w:rsidRPr="00AD7D2B">
        <w:rPr>
          <w:rFonts w:ascii="Times New Roman" w:eastAsia="宋体" w:hAnsi="Times New Roman"/>
          <w:color w:val="3B3838"/>
          <w:sz w:val="16"/>
          <w:szCs w:val="16"/>
        </w:rPr>
        <w:t>MLPA</w:t>
      </w:r>
      <w:r w:rsidRPr="00AD7D2B">
        <w:rPr>
          <w:rFonts w:ascii="Times New Roman" w:eastAsia="宋体" w:hAnsi="Times New Roman"/>
          <w:color w:val="3B3838"/>
          <w:sz w:val="16"/>
          <w:szCs w:val="16"/>
        </w:rPr>
        <w:t>验证结果出具报告。</w:t>
      </w:r>
      <w:r w:rsidR="00843AED" w:rsidRPr="00843AED">
        <w:rPr>
          <w:rFonts w:ascii="Times New Roman" w:eastAsia="宋体" w:hAnsi="Times New Roman" w:hint="eastAsia"/>
          <w:color w:val="3B3838"/>
          <w:sz w:val="16"/>
          <w:szCs w:val="16"/>
          <w:highlight w:val="magenta"/>
        </w:rPr>
        <w:t>{</w:t>
      </w:r>
      <w:r w:rsidR="00843AED" w:rsidRPr="00843AED">
        <w:rPr>
          <w:rFonts w:ascii="Times New Roman" w:eastAsia="宋体" w:hAnsi="Times New Roman"/>
          <w:color w:val="3B3838"/>
          <w:sz w:val="16"/>
          <w:szCs w:val="16"/>
          <w:highlight w:val="magenta"/>
        </w:rPr>
        <w:t>%endif%}</w:t>
      </w:r>
    </w:p>
    <w:p w14:paraId="140C465C"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hint="eastAsia"/>
          <w:color w:val="3B3838"/>
          <w:sz w:val="16"/>
          <w:szCs w:val="16"/>
        </w:rPr>
        <w:t>胚系变异解读遵循美国医学遗传学和基因组学学会（</w:t>
      </w:r>
      <w:r w:rsidRPr="00AD7D2B">
        <w:rPr>
          <w:rFonts w:ascii="Times New Roman" w:eastAsia="宋体" w:hAnsi="Times New Roman" w:hint="eastAsia"/>
          <w:color w:val="3B3838"/>
          <w:sz w:val="16"/>
          <w:szCs w:val="16"/>
        </w:rPr>
        <w:t>the American College of Medical Genetics</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ACMG</w:t>
      </w:r>
      <w:r w:rsidRPr="00AD7D2B">
        <w:rPr>
          <w:rFonts w:ascii="Times New Roman" w:eastAsia="宋体" w:hAnsi="Times New Roman" w:hint="eastAsia"/>
          <w:color w:val="3B3838"/>
          <w:sz w:val="16"/>
          <w:szCs w:val="16"/>
        </w:rPr>
        <w:t>）、分子病理协会（</w:t>
      </w:r>
      <w:r w:rsidRPr="00AD7D2B">
        <w:rPr>
          <w:rFonts w:ascii="Times New Roman" w:eastAsia="宋体" w:hAnsi="Times New Roman" w:hint="eastAsia"/>
          <w:color w:val="3B3838"/>
          <w:sz w:val="16"/>
          <w:szCs w:val="16"/>
        </w:rPr>
        <w:t>the Association for Molecular Pathology</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AMP</w:t>
      </w:r>
      <w:r w:rsidRPr="00AD7D2B">
        <w:rPr>
          <w:rFonts w:ascii="Times New Roman" w:eastAsia="宋体" w:hAnsi="Times New Roman" w:hint="eastAsia"/>
          <w:color w:val="3B3838"/>
          <w:sz w:val="16"/>
          <w:szCs w:val="16"/>
        </w:rPr>
        <w:t>）、美国病理学家学会（</w:t>
      </w:r>
      <w:r w:rsidRPr="00AD7D2B">
        <w:rPr>
          <w:rFonts w:ascii="Times New Roman" w:eastAsia="宋体" w:hAnsi="Times New Roman" w:hint="eastAsia"/>
          <w:color w:val="3B3838"/>
          <w:sz w:val="16"/>
          <w:szCs w:val="16"/>
        </w:rPr>
        <w:t>the College of American Pathologists</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CAP</w:t>
      </w:r>
      <w:r w:rsidRPr="00AD7D2B">
        <w:rPr>
          <w:rFonts w:ascii="Times New Roman" w:eastAsia="宋体" w:hAnsi="Times New Roman" w:hint="eastAsia"/>
          <w:color w:val="3B3838"/>
          <w:sz w:val="16"/>
          <w:szCs w:val="16"/>
        </w:rPr>
        <w:t>）发布的《遗传变异分类标准与指南》（</w:t>
      </w:r>
      <w:r w:rsidRPr="00AD7D2B">
        <w:rPr>
          <w:rFonts w:ascii="Times New Roman" w:eastAsia="宋体" w:hAnsi="Times New Roman" w:hint="eastAsia"/>
          <w:color w:val="3B3838"/>
          <w:sz w:val="16"/>
          <w:szCs w:val="16"/>
        </w:rPr>
        <w:t>2015</w:t>
      </w:r>
      <w:r w:rsidRPr="00AD7D2B">
        <w:rPr>
          <w:rFonts w:ascii="Times New Roman" w:eastAsia="宋体" w:hAnsi="Times New Roman" w:hint="eastAsia"/>
          <w:color w:val="3B3838"/>
          <w:sz w:val="16"/>
          <w:szCs w:val="16"/>
        </w:rPr>
        <w:t>年版），遗传变异分为</w:t>
      </w:r>
      <w:r w:rsidRPr="00AD7D2B">
        <w:rPr>
          <w:rFonts w:ascii="Times New Roman" w:eastAsia="宋体" w:hAnsi="Times New Roman" w:hint="eastAsia"/>
          <w:color w:val="3B3838"/>
          <w:sz w:val="16"/>
          <w:szCs w:val="16"/>
        </w:rPr>
        <w:t>5</w:t>
      </w:r>
      <w:r w:rsidRPr="00AD7D2B">
        <w:rPr>
          <w:rFonts w:ascii="Times New Roman" w:eastAsia="宋体" w:hAnsi="Times New Roman" w:hint="eastAsia"/>
          <w:color w:val="3B3838"/>
          <w:sz w:val="16"/>
          <w:szCs w:val="16"/>
        </w:rPr>
        <w:t>个等级：致病性、疑似致病性、意义不明确、疑似良性、良性。</w:t>
      </w:r>
      <w:r w:rsidRPr="00AD7D2B">
        <w:rPr>
          <w:rFonts w:ascii="Times New Roman" w:eastAsia="宋体" w:hAnsi="Times New Roman" w:cs="Arial" w:hint="eastAsia"/>
          <w:bCs/>
          <w:color w:val="3B3838"/>
          <w:sz w:val="16"/>
          <w:szCs w:val="16"/>
        </w:rPr>
        <w:t>上表中仅列出</w:t>
      </w:r>
      <w:r w:rsidRPr="00AD7D2B">
        <w:rPr>
          <w:rFonts w:ascii="Times New Roman" w:eastAsia="宋体" w:hAnsi="Times New Roman"/>
          <w:color w:val="3B3838"/>
          <w:sz w:val="16"/>
          <w:szCs w:val="16"/>
        </w:rPr>
        <w:t>解读为致病性、疑似致病性、意义不明确的</w:t>
      </w:r>
      <w:r w:rsidRPr="00AD7D2B">
        <w:rPr>
          <w:rFonts w:ascii="Times New Roman" w:eastAsia="宋体" w:hAnsi="Times New Roman" w:hint="eastAsia"/>
          <w:color w:val="3B3838"/>
          <w:sz w:val="16"/>
          <w:szCs w:val="16"/>
        </w:rPr>
        <w:t>胚系</w:t>
      </w:r>
      <w:r w:rsidRPr="00AD7D2B">
        <w:rPr>
          <w:rFonts w:ascii="Times New Roman" w:eastAsia="宋体" w:hAnsi="Times New Roman"/>
          <w:color w:val="3B3838"/>
          <w:sz w:val="16"/>
          <w:szCs w:val="16"/>
        </w:rPr>
        <w:t>变异</w:t>
      </w:r>
      <w:r w:rsidRPr="00AD7D2B">
        <w:rPr>
          <w:rFonts w:ascii="Times New Roman" w:eastAsia="宋体" w:hAnsi="Times New Roman" w:cs="Arial" w:hint="eastAsia"/>
          <w:bCs/>
          <w:color w:val="3B3838"/>
          <w:sz w:val="16"/>
          <w:szCs w:val="16"/>
        </w:rPr>
        <w:t>。</w:t>
      </w:r>
    </w:p>
    <w:p w14:paraId="35F3F3F7"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hint="eastAsia"/>
          <w:color w:val="3B3838"/>
          <w:sz w:val="16"/>
          <w:szCs w:val="16"/>
        </w:rPr>
        <w:t>变异的解读遵循美国病理学会（</w:t>
      </w:r>
      <w:r w:rsidRPr="00AD7D2B">
        <w:rPr>
          <w:rFonts w:ascii="Times New Roman" w:eastAsia="宋体" w:hAnsi="Times New Roman" w:hint="eastAsia"/>
          <w:color w:val="3B3838"/>
          <w:sz w:val="16"/>
          <w:szCs w:val="16"/>
        </w:rPr>
        <w:t>AMP</w:t>
      </w:r>
      <w:r w:rsidRPr="00AD7D2B">
        <w:rPr>
          <w:rFonts w:ascii="Times New Roman" w:eastAsia="宋体" w:hAnsi="Times New Roman" w:hint="eastAsia"/>
          <w:color w:val="3B3838"/>
          <w:sz w:val="16"/>
          <w:szCs w:val="16"/>
        </w:rPr>
        <w:t>）、美国临床肿瘤学会（</w:t>
      </w:r>
      <w:r w:rsidRPr="00AD7D2B">
        <w:rPr>
          <w:rFonts w:ascii="Times New Roman" w:eastAsia="宋体" w:hAnsi="Times New Roman" w:hint="eastAsia"/>
          <w:color w:val="3B3838"/>
          <w:sz w:val="16"/>
          <w:szCs w:val="16"/>
        </w:rPr>
        <w:t>ASCO</w:t>
      </w:r>
      <w:r w:rsidRPr="00AD7D2B">
        <w:rPr>
          <w:rFonts w:ascii="Times New Roman" w:eastAsia="宋体" w:hAnsi="Times New Roman" w:hint="eastAsia"/>
          <w:color w:val="3B3838"/>
          <w:sz w:val="16"/>
          <w:szCs w:val="16"/>
        </w:rPr>
        <w:t>）和美国病理学家学会（</w:t>
      </w:r>
      <w:r w:rsidRPr="00AD7D2B">
        <w:rPr>
          <w:rFonts w:ascii="Times New Roman" w:eastAsia="宋体" w:hAnsi="Times New Roman" w:hint="eastAsia"/>
          <w:color w:val="3B3838"/>
          <w:sz w:val="16"/>
          <w:szCs w:val="16"/>
        </w:rPr>
        <w:t>CAP</w:t>
      </w:r>
      <w:r w:rsidRPr="00AD7D2B">
        <w:rPr>
          <w:rFonts w:ascii="Times New Roman" w:eastAsia="宋体" w:hAnsi="Times New Roman" w:hint="eastAsia"/>
          <w:color w:val="3B3838"/>
          <w:sz w:val="16"/>
          <w:szCs w:val="16"/>
        </w:rPr>
        <w:t>）共同参与制定的《肿瘤变异解读及报告指南（</w:t>
      </w:r>
      <w:r w:rsidRPr="00AD7D2B">
        <w:rPr>
          <w:rFonts w:ascii="Times New Roman" w:eastAsia="宋体" w:hAnsi="Times New Roman" w:hint="eastAsia"/>
          <w:color w:val="3B3838"/>
          <w:sz w:val="16"/>
          <w:szCs w:val="16"/>
        </w:rPr>
        <w:t>2017</w:t>
      </w:r>
      <w:r w:rsidRPr="00AD7D2B">
        <w:rPr>
          <w:rFonts w:ascii="Times New Roman" w:eastAsia="宋体" w:hAnsi="Times New Roman" w:hint="eastAsia"/>
          <w:color w:val="3B3838"/>
          <w:sz w:val="16"/>
          <w:szCs w:val="16"/>
        </w:rPr>
        <w:t>年版）》（</w:t>
      </w:r>
      <w:r w:rsidRPr="00AD7D2B">
        <w:rPr>
          <w:rFonts w:ascii="Times New Roman" w:eastAsia="宋体" w:hAnsi="Times New Roman" w:hint="eastAsia"/>
          <w:color w:val="3B3838"/>
          <w:sz w:val="16"/>
          <w:szCs w:val="16"/>
        </w:rPr>
        <w:t>PMID: 27993330</w:t>
      </w:r>
      <w:r w:rsidRPr="00AD7D2B">
        <w:rPr>
          <w:rFonts w:ascii="Times New Roman" w:eastAsia="宋体" w:hAnsi="Times New Roman" w:hint="eastAsia"/>
          <w:color w:val="3B3838"/>
          <w:sz w:val="16"/>
          <w:szCs w:val="16"/>
        </w:rPr>
        <w:t>）与中国专家共识《二代测序临床报告解读指引》。根据变异在不同癌种中对应的药物敏感性、诊断及预后证据分为四个等级：</w:t>
      </w:r>
      <w:r w:rsidRPr="00AD7D2B">
        <w:rPr>
          <w:rFonts w:ascii="Times New Roman" w:eastAsia="宋体" w:hAnsi="Times New Roman" w:hint="eastAsia"/>
          <w:color w:val="3B3838"/>
          <w:sz w:val="16"/>
          <w:szCs w:val="16"/>
        </w:rPr>
        <w:t>A</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B</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C</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D</w:t>
      </w:r>
      <w:r w:rsidRPr="00AD7D2B">
        <w:rPr>
          <w:rFonts w:ascii="Times New Roman" w:eastAsia="宋体" w:hAnsi="Times New Roman" w:hint="eastAsia"/>
          <w:color w:val="3B3838"/>
          <w:sz w:val="16"/>
          <w:szCs w:val="16"/>
        </w:rPr>
        <w:t>级。</w:t>
      </w:r>
    </w:p>
    <w:p w14:paraId="6AE31B93"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A</w:t>
      </w:r>
      <w:r w:rsidRPr="00AD7D2B">
        <w:rPr>
          <w:rFonts w:ascii="Times New Roman" w:eastAsia="宋体" w:hAnsi="Times New Roman" w:cs="Arial" w:hint="eastAsia"/>
          <w:bCs/>
          <w:color w:val="3B3838"/>
          <w:sz w:val="16"/>
          <w:szCs w:val="16"/>
        </w:rPr>
        <w:t>级：对应癌种中</w:t>
      </w:r>
      <w:r w:rsidRPr="00AD7D2B">
        <w:rPr>
          <w:rFonts w:ascii="Times New Roman" w:eastAsia="宋体" w:hAnsi="Times New Roman" w:cs="Arial" w:hint="eastAsia"/>
          <w:bCs/>
          <w:color w:val="3B3838"/>
          <w:sz w:val="16"/>
          <w:szCs w:val="16"/>
        </w:rPr>
        <w:t>FDA/NMPA</w:t>
      </w:r>
      <w:r w:rsidRPr="00AD7D2B">
        <w:rPr>
          <w:rFonts w:ascii="Times New Roman" w:eastAsia="宋体" w:hAnsi="Times New Roman" w:cs="Arial" w:hint="eastAsia"/>
          <w:bCs/>
          <w:color w:val="3B3838"/>
          <w:sz w:val="16"/>
          <w:szCs w:val="16"/>
        </w:rPr>
        <w:t>批准或指南推荐的治疗、诊断、预后的相关标志物</w:t>
      </w:r>
      <w:r w:rsidRPr="00AD7D2B">
        <w:rPr>
          <w:rFonts w:ascii="Times New Roman" w:eastAsia="宋体" w:hAnsi="Times New Roman" w:cs="Arial" w:hint="eastAsia"/>
          <w:bCs/>
          <w:color w:val="3B3838"/>
          <w:sz w:val="16"/>
          <w:szCs w:val="16"/>
        </w:rPr>
        <w:t xml:space="preserve">; </w:t>
      </w:r>
    </w:p>
    <w:p w14:paraId="25A5D63B"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B</w:t>
      </w:r>
      <w:r w:rsidRPr="00AD7D2B">
        <w:rPr>
          <w:rFonts w:ascii="Times New Roman" w:eastAsia="宋体" w:hAnsi="Times New Roman" w:cs="Arial" w:hint="eastAsia"/>
          <w:bCs/>
          <w:color w:val="3B3838"/>
          <w:sz w:val="16"/>
          <w:szCs w:val="16"/>
        </w:rPr>
        <w:t>级：对应癌种中，领域内专家共识的有力研究证明的疗法、诊断、预后相关的标志物；</w:t>
      </w:r>
    </w:p>
    <w:p w14:paraId="66186AC6"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C</w:t>
      </w:r>
      <w:r w:rsidRPr="00AD7D2B">
        <w:rPr>
          <w:rFonts w:ascii="Times New Roman" w:eastAsia="宋体" w:hAnsi="Times New Roman" w:cs="Arial" w:hint="eastAsia"/>
          <w:bCs/>
          <w:color w:val="3B3838"/>
          <w:sz w:val="16"/>
          <w:szCs w:val="16"/>
        </w:rPr>
        <w:t>级：</w:t>
      </w:r>
      <w:r w:rsidRPr="00AD7D2B">
        <w:rPr>
          <w:rFonts w:ascii="Times New Roman" w:eastAsia="宋体" w:hAnsi="Times New Roman" w:cs="Arial" w:hint="eastAsia"/>
          <w:bCs/>
          <w:color w:val="3B3838"/>
          <w:sz w:val="16"/>
          <w:szCs w:val="16"/>
        </w:rPr>
        <w:t>FDA/NMPA</w:t>
      </w:r>
      <w:r w:rsidRPr="00AD7D2B">
        <w:rPr>
          <w:rFonts w:ascii="Times New Roman" w:eastAsia="宋体" w:hAnsi="Times New Roman" w:cs="Arial" w:hint="eastAsia"/>
          <w:bCs/>
          <w:color w:val="3B3838"/>
          <w:sz w:val="16"/>
          <w:szCs w:val="16"/>
        </w:rPr>
        <w:t>批准或专家推荐的其他癌种敏感或耐药的疗法的标志物，或者是作为临床试验入组标准的标志物，或者是多个小型研究结果证实具有诊断或预后意义的标志物；</w:t>
      </w:r>
    </w:p>
    <w:p w14:paraId="51C529DC"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D</w:t>
      </w:r>
      <w:r w:rsidRPr="00AD7D2B">
        <w:rPr>
          <w:rFonts w:ascii="Times New Roman" w:eastAsia="宋体" w:hAnsi="Times New Roman" w:cs="Arial" w:hint="eastAsia"/>
          <w:bCs/>
          <w:color w:val="3B3838"/>
          <w:sz w:val="16"/>
          <w:szCs w:val="16"/>
        </w:rPr>
        <w:t>级：临床前研究证实有潜在的治疗意义，或基于多个小型研究或多个案例报告的可能可以辅助疾病诊断或预后的标志物。</w:t>
      </w:r>
    </w:p>
    <w:p w14:paraId="2B1392C6" w14:textId="212DE6B2" w:rsidR="008767F0" w:rsidRPr="0005599C" w:rsidRDefault="000D43F8" w:rsidP="0005599C">
      <w:pPr>
        <w:pStyle w:val="Default"/>
        <w:numPr>
          <w:ilvl w:val="0"/>
          <w:numId w:val="2"/>
        </w:numPr>
        <w:snapToGrid w:val="0"/>
        <w:spacing w:line="190" w:lineRule="exact"/>
        <w:jc w:val="both"/>
        <w:rPr>
          <w:rFonts w:ascii="Times New Roman" w:eastAsia="宋体" w:hAnsi="Times New Roman"/>
          <w:color w:val="3B3838"/>
          <w:sz w:val="16"/>
          <w:szCs w:val="16"/>
        </w:rPr>
      </w:pPr>
      <w:r w:rsidRPr="008767F0">
        <w:rPr>
          <w:rFonts w:ascii="Times New Roman" w:eastAsia="宋体" w:hAnsi="Times New Roman" w:hint="eastAsia"/>
          <w:color w:val="3B3838"/>
          <w:sz w:val="16"/>
          <w:szCs w:val="16"/>
        </w:rPr>
        <w:t>在报告出具时基于当前已发表的文献、指南、公共数据库及临床研究结果对变异进行解读，随着研究的发展，变异解读结果可能发生变化。</w:t>
      </w:r>
      <w:r w:rsidRPr="0005599C">
        <w:rPr>
          <w:rFonts w:ascii="宋体" w:hAnsi="宋体" w:cs="宋体"/>
          <w:b/>
          <w:color w:val="3B3838"/>
          <w:sz w:val="21"/>
          <w:szCs w:val="21"/>
        </w:rPr>
        <w:br w:type="page"/>
      </w:r>
    </w:p>
    <w:p w14:paraId="02AD52DA" w14:textId="63756E41" w:rsidR="008767F0" w:rsidRDefault="008767F0" w:rsidP="008767F0">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三、检测结果详细解读</w:t>
      </w:r>
    </w:p>
    <w:p w14:paraId="793FA818" w14:textId="6A2DA5C1" w:rsidR="00F1390F" w:rsidRDefault="00F1390F" w:rsidP="008767F0">
      <w:pPr>
        <w:pStyle w:val="Default"/>
        <w:snapToGrid w:val="0"/>
        <w:jc w:val="both"/>
        <w:rPr>
          <w:rFonts w:ascii="Times New Roman" w:eastAsia="宋体" w:cs="Arial"/>
          <w:bCs/>
          <w:color w:val="3B3838"/>
          <w:sz w:val="16"/>
          <w:szCs w:val="16"/>
        </w:rPr>
      </w:pPr>
      <w:r w:rsidRPr="00F1390F">
        <w:rPr>
          <w:rFonts w:ascii="Times New Roman" w:eastAsia="宋体" w:cs="Arial"/>
          <w:bCs/>
          <w:color w:val="3B3838"/>
          <w:sz w:val="16"/>
          <w:szCs w:val="16"/>
          <w:highlight w:val="magenta"/>
        </w:rPr>
        <w:t xml:space="preserve">{%p if judge_brca_cnv == </w:t>
      </w:r>
      <w:r w:rsidRPr="00F1390F">
        <w:rPr>
          <w:rFonts w:ascii="Times New Roman" w:eastAsia="宋体" w:cs="Arial"/>
          <w:bCs/>
          <w:color w:val="3B3838"/>
          <w:sz w:val="16"/>
          <w:szCs w:val="16"/>
          <w:highlight w:val="magenta"/>
        </w:rPr>
        <w:t>“</w:t>
      </w:r>
      <w:r w:rsidRPr="00F1390F">
        <w:rPr>
          <w:rFonts w:ascii="Times New Roman" w:eastAsia="宋体" w:cs="Arial"/>
          <w:bCs/>
          <w:color w:val="3B3838"/>
          <w:sz w:val="16"/>
          <w:szCs w:val="16"/>
          <w:highlight w:val="magenta"/>
        </w:rPr>
        <w:t>mlpa</w:t>
      </w:r>
      <w:r w:rsidRPr="00F1390F">
        <w:rPr>
          <w:rFonts w:ascii="Times New Roman" w:eastAsia="宋体" w:cs="Arial"/>
          <w:bCs/>
          <w:color w:val="3B3838"/>
          <w:sz w:val="16"/>
          <w:szCs w:val="16"/>
          <w:highlight w:val="magenta"/>
        </w:rPr>
        <w:t>”</w:t>
      </w:r>
      <w:r w:rsidRPr="00F1390F">
        <w:rPr>
          <w:rFonts w:ascii="Times New Roman" w:eastAsia="宋体" w:cs="Arial"/>
          <w:bCs/>
          <w:color w:val="3B3838"/>
          <w:sz w:val="16"/>
          <w:szCs w:val="16"/>
          <w:highlight w:val="magenta"/>
        </w:rPr>
        <w:t>%}</w:t>
      </w:r>
    </w:p>
    <w:p w14:paraId="4E5025C0" w14:textId="41807CC7" w:rsidR="008767F0" w:rsidRPr="008767F0" w:rsidRDefault="008767F0" w:rsidP="008767F0">
      <w:pPr>
        <w:pStyle w:val="Default"/>
        <w:snapToGrid w:val="0"/>
        <w:jc w:val="both"/>
        <w:rPr>
          <w:rFonts w:ascii="Times New Roman" w:eastAsia="宋体" w:cs="Arial"/>
          <w:bCs/>
          <w:color w:val="3B3838"/>
          <w:sz w:val="16"/>
          <w:szCs w:val="16"/>
        </w:rPr>
      </w:pPr>
      <w:r w:rsidRPr="008767F0">
        <w:rPr>
          <w:rFonts w:ascii="Times New Roman" w:eastAsia="宋体" w:cs="Arial"/>
          <w:bCs/>
          <w:color w:val="3B3838"/>
          <w:sz w:val="16"/>
          <w:szCs w:val="16"/>
        </w:rPr>
        <w:t>{%p if var_brca.snv_s.B1_L5 + var_brca.snv_s.B2_L5+ var_brca.snv_s.B1_L4 + var_brca.snv_s.B2_L4+ var_brca.mlpa.B1_Loss+ var_brca.mlpa.B2_Loss+ var_brca.mlpa.B1_Gain+ var_brca.mlpa.B2_Gain + var_brca.snv_s.B1_L3+ var_brca.snv_s.B2_L3%}</w:t>
      </w:r>
    </w:p>
    <w:p w14:paraId="73C50533" w14:textId="77777777" w:rsidR="008767F0" w:rsidRPr="008767F0" w:rsidRDefault="008767F0" w:rsidP="008767F0">
      <w:pPr>
        <w:pStyle w:val="Default"/>
        <w:snapToGrid w:val="0"/>
        <w:jc w:val="both"/>
        <w:rPr>
          <w:rFonts w:ascii="Times New Roman" w:eastAsia="宋体" w:cs="Arial"/>
          <w:bCs/>
          <w:color w:val="3B3838"/>
          <w:sz w:val="16"/>
          <w:szCs w:val="16"/>
        </w:rPr>
      </w:pPr>
      <w:r w:rsidRPr="008767F0">
        <w:rPr>
          <w:rFonts w:ascii="Times New Roman" w:eastAsia="宋体" w:cs="Arial"/>
          <w:bCs/>
          <w:color w:val="3B3838"/>
          <w:sz w:val="16"/>
          <w:szCs w:val="16"/>
        </w:rPr>
        <w:t>{%p for a in var_brca.snv_s.B1_L5 + var_brca.snv_s.B2_L5+ var_brca.snv_s.B1_L4 + var_brca.snv_s.B2_L4+ var_brca.mlpa.B1_Loss+ var_brca.mlpa.B2_Loss+ var_brca.mlpa.B1_Gain+ var_brca.mlpa.B2_Gain + var_brca.snv_s.B1_L3+ var_brca.snv_s.B2_L3%}</w:t>
      </w:r>
    </w:p>
    <w:tbl>
      <w:tblPr>
        <w:tblStyle w:val="ad"/>
        <w:tblW w:w="10332" w:type="dxa"/>
        <w:jc w:val="center"/>
        <w:tblLayout w:type="fixed"/>
        <w:tblLook w:val="04A0" w:firstRow="1" w:lastRow="0" w:firstColumn="1" w:lastColumn="0" w:noHBand="0" w:noVBand="1"/>
      </w:tblPr>
      <w:tblGrid>
        <w:gridCol w:w="1560"/>
        <w:gridCol w:w="8772"/>
      </w:tblGrid>
      <w:tr w:rsidR="008767F0" w14:paraId="161AA76D"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68656D30" w14:textId="77777777" w:rsidR="008767F0" w:rsidRPr="008C3135" w:rsidRDefault="008767F0" w:rsidP="008F13AA">
            <w:pPr>
              <w:pStyle w:val="aff1"/>
              <w:ind w:firstLineChars="0" w:firstLine="0"/>
              <w:jc w:val="center"/>
              <w:rPr>
                <w:rFonts w:ascii="Times New Roman" w:eastAsia="宋体" w:hAnsi="Times New Roman"/>
                <w:b/>
                <w:bCs/>
                <w:color w:val="FFFFFF" w:themeColor="background1"/>
                <w:sz w:val="18"/>
                <w:szCs w:val="18"/>
              </w:rPr>
            </w:pPr>
            <w:r w:rsidRPr="008C3135">
              <w:rPr>
                <w:rFonts w:ascii="Times New Roman" w:eastAsia="宋体" w:hAnsi="Times New Roman"/>
                <w:b/>
                <w:bCs/>
                <w:i/>
                <w:iCs/>
                <w:color w:val="FFFFFF" w:themeColor="background1"/>
                <w:szCs w:val="21"/>
              </w:rPr>
              <w:t>{{a.gene_symbol}}</w:t>
            </w:r>
            <w:r w:rsidRPr="008C3135">
              <w:rPr>
                <w:rFonts w:ascii="Times New Roman" w:eastAsia="宋体" w:hAnsi="Times New Roman"/>
                <w:b/>
                <w:bCs/>
                <w:color w:val="FFFFFF" w:themeColor="background1"/>
                <w:szCs w:val="21"/>
              </w:rPr>
              <w:t xml:space="preserve"> {%if a.type==”Loss”%}{{a.value}} del{% elif a.type==”Gain”%}{{a.value}} dup{% else%}{{a.gene_region}} {{a.hgvs_c}}{%if a.hgvs_p!=”p.?”%} {{a.hgvs_p}}{%endif%}{%endif%}</w:t>
            </w:r>
          </w:p>
        </w:tc>
      </w:tr>
      <w:tr w:rsidR="008767F0" w14:paraId="5A141180"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1795C409"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678E5307" w14:textId="77777777" w:rsidR="008767F0" w:rsidRDefault="008767F0" w:rsidP="008F13AA">
            <w:pPr>
              <w:pStyle w:val="aff1"/>
              <w:ind w:firstLineChars="0" w:firstLine="0"/>
              <w:rPr>
                <w:rFonts w:ascii="Times New Roman" w:eastAsia="宋体" w:hAnsi="Times New Roman"/>
                <w:sz w:val="17"/>
                <w:szCs w:val="17"/>
              </w:rPr>
            </w:pPr>
            <w:r w:rsidRPr="008C3135">
              <w:rPr>
                <w:rFonts w:ascii="Times New Roman" w:eastAsia="宋体" w:hAnsi="Times New Roman"/>
                <w:sz w:val="17"/>
                <w:szCs w:val="17"/>
              </w:rPr>
              <w:t>{{a.gene_function|e}}</w:t>
            </w:r>
          </w:p>
        </w:tc>
      </w:tr>
      <w:tr w:rsidR="008767F0" w14:paraId="7460FB6A"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EF05329"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4B328CD"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a.type==”Loss” or a.type==”Gain”%}</w:t>
            </w:r>
          </w:p>
          <w:p w14:paraId="183149AB"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{{a.variant_desc_cn|e}}{{a.variant_interpret_cn|e}}</w:t>
            </w:r>
          </w:p>
          <w:p w14:paraId="35E3EF14"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04579076"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{{a.variant_desc_cn|e}}{{a.variant_interpret_cn|e}}</w:t>
            </w:r>
            <w:r w:rsidRPr="008C3135">
              <w:rPr>
                <w:rFonts w:ascii="Times New Roman" w:hAnsi="Times New Roman" w:hint="eastAsia"/>
                <w:sz w:val="17"/>
                <w:szCs w:val="17"/>
              </w:rPr>
              <w:t>因此，该变异为</w:t>
            </w:r>
            <w:r w:rsidRPr="008C3135">
              <w:rPr>
                <w:rFonts w:ascii="Times New Roman" w:hAnsi="Times New Roman" w:hint="eastAsia"/>
                <w:sz w:val="17"/>
                <w:szCs w:val="17"/>
              </w:rPr>
              <w:t>{%if a.clinic_num_g==4%}</w:t>
            </w:r>
            <w:r w:rsidRPr="008C3135">
              <w:rPr>
                <w:rFonts w:ascii="Times New Roman" w:hAnsi="Times New Roman" w:hint="eastAsia"/>
                <w:sz w:val="17"/>
                <w:szCs w:val="17"/>
              </w:rPr>
              <w:t>疑似致病性变异。</w:t>
            </w:r>
            <w:r w:rsidRPr="008C3135">
              <w:rPr>
                <w:rFonts w:ascii="Times New Roman" w:hAnsi="Times New Roman" w:hint="eastAsia"/>
                <w:sz w:val="17"/>
                <w:szCs w:val="17"/>
              </w:rPr>
              <w:t>{%elif a.clinic_num_g==5%}</w:t>
            </w:r>
            <w:r w:rsidRPr="008C3135">
              <w:rPr>
                <w:rFonts w:ascii="Times New Roman" w:hAnsi="Times New Roman" w:hint="eastAsia"/>
                <w:sz w:val="17"/>
                <w:szCs w:val="17"/>
              </w:rPr>
              <w:t>致病性变异。</w:t>
            </w:r>
            <w:r w:rsidRPr="008C3135">
              <w:rPr>
                <w:rFonts w:ascii="Times New Roman" w:hAnsi="Times New Roman" w:hint="eastAsia"/>
                <w:sz w:val="17"/>
                <w:szCs w:val="17"/>
              </w:rPr>
              <w:t>{%else%}</w:t>
            </w:r>
            <w:r w:rsidRPr="008C3135">
              <w:rPr>
                <w:rFonts w:ascii="Times New Roman" w:hAnsi="Times New Roman" w:hint="eastAsia"/>
                <w:sz w:val="17"/>
                <w:szCs w:val="17"/>
              </w:rPr>
              <w:t>意义不明确变异。</w:t>
            </w:r>
            <w:r w:rsidRPr="008C3135">
              <w:rPr>
                <w:rFonts w:ascii="Times New Roman" w:hAnsi="Times New Roman" w:hint="eastAsia"/>
                <w:sz w:val="17"/>
                <w:szCs w:val="17"/>
              </w:rPr>
              <w:t>{%endif%}</w:t>
            </w:r>
          </w:p>
          <w:p w14:paraId="2E4DA934" w14:textId="77777777" w:rsidR="008767F0"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8767F0" w14:paraId="697EEDC4"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79A154E"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D303EA7"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a.type==”Loss”%}</w:t>
            </w:r>
          </w:p>
          <w:p w14:paraId="3EE08D65"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a.evi_sum.evi_split and a.evi_sum.evi_split.Predictive%}</w:t>
            </w:r>
          </w:p>
          <w:p w14:paraId="479D37EE"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for b in a.evi_sum.evi_split.Predictive%}</w:t>
            </w:r>
          </w:p>
          <w:p w14:paraId="75776FF0" w14:textId="77777777" w:rsidR="008767F0" w:rsidRDefault="008767F0" w:rsidP="008F13AA">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{{b.regimen_name}}</w:t>
            </w:r>
            <w:r w:rsidRPr="008C3135">
              <w:rPr>
                <w:rFonts w:ascii="Times New Roman" w:hAnsi="Times New Roman" w:hint="eastAsia"/>
                <w:b/>
                <w:bCs/>
                <w:color w:val="2193B0"/>
                <w:sz w:val="17"/>
                <w:szCs w:val="17"/>
              </w:rPr>
              <w:t>：</w:t>
            </w:r>
          </w:p>
          <w:p w14:paraId="020E3929"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{{b.evi_interpretation|e}}</w:t>
            </w:r>
          </w:p>
          <w:p w14:paraId="76B38DD1"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endfor%}</w:t>
            </w:r>
          </w:p>
          <w:p w14:paraId="61548669"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02B541E4"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7EAD6FD6"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p w14:paraId="5EA864CC"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elif a.type==”Gain”%}</w:t>
            </w:r>
          </w:p>
          <w:p w14:paraId="7D2FC0D8"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2C061D66"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01A2A082"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(a.clinic_num_g==4 or a.clinic_num_g==5) and a.evi_sum.evi_split.Predictive %}</w:t>
            </w:r>
          </w:p>
          <w:p w14:paraId="56F45585"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for b in a.evi_sum.evi_split.Predictive%}</w:t>
            </w:r>
          </w:p>
          <w:p w14:paraId="7681B54B" w14:textId="77777777" w:rsidR="008767F0" w:rsidRDefault="008767F0" w:rsidP="008F13AA">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{{b.regimen_name}}</w:t>
            </w:r>
            <w:r w:rsidRPr="008C3135">
              <w:rPr>
                <w:rFonts w:ascii="Times New Roman" w:hAnsi="Times New Roman" w:hint="eastAsia"/>
                <w:b/>
                <w:bCs/>
                <w:color w:val="2193B0"/>
                <w:sz w:val="17"/>
                <w:szCs w:val="17"/>
              </w:rPr>
              <w:t>：</w:t>
            </w:r>
          </w:p>
          <w:p w14:paraId="6914EBB7"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{{b.evi_interpretation|e}}</w:t>
            </w:r>
          </w:p>
          <w:p w14:paraId="62A3B3DB"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endfor%}</w:t>
            </w:r>
          </w:p>
          <w:p w14:paraId="3D37B35F"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1CE9230C"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36F24D8A"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p w14:paraId="08957A3B" w14:textId="77777777" w:rsidR="008767F0"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8767F0" w14:paraId="66E869F7"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45746B38" w14:textId="77777777" w:rsidR="008767F0" w:rsidRDefault="008767F0"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1E421638"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if a.type==”Loss”%}</w:t>
            </w:r>
          </w:p>
          <w:p w14:paraId="685B11C5"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if a.evi_sum.evi_split and a.evi_sum.evi_split.Predisposing%}</w:t>
            </w:r>
          </w:p>
          <w:p w14:paraId="08C5B1F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for b in a.evi_sum.evi_split.Predisposing%}</w:t>
            </w:r>
          </w:p>
          <w:p w14:paraId="234862AA"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{{b.evi_interpretation|e}}</w:t>
            </w:r>
          </w:p>
          <w:p w14:paraId="2AFDCDC1"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endfor%}</w:t>
            </w:r>
          </w:p>
          <w:p w14:paraId="65CB2F37"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endif%}</w:t>
            </w:r>
          </w:p>
          <w:p w14:paraId="3EDF437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162C416A"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elif a.type==”Gain”%}</w:t>
            </w:r>
          </w:p>
          <w:p w14:paraId="3AD64BC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w:t>
            </w:r>
          </w:p>
          <w:p w14:paraId="4A26346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else%}</w:t>
            </w:r>
          </w:p>
          <w:p w14:paraId="36B58A8B"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if a.clinic_num_g==4 or a.clinic_num_g==5%}</w:t>
            </w:r>
          </w:p>
          <w:p w14:paraId="6D90CDA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for b in a.evi_sum.evi_split.Predisposing%}</w:t>
            </w:r>
          </w:p>
          <w:p w14:paraId="672DC991"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{{b.evi_interpretation|e}}</w:t>
            </w:r>
          </w:p>
          <w:p w14:paraId="629ABA7B"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endfor%}</w:t>
            </w:r>
          </w:p>
          <w:p w14:paraId="64F0F5B8"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0B0F896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else%}</w:t>
            </w:r>
          </w:p>
          <w:p w14:paraId="6E173465"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w:t>
            </w:r>
          </w:p>
          <w:p w14:paraId="0B41E9D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endif%}</w:t>
            </w:r>
          </w:p>
          <w:p w14:paraId="7AB4031D" w14:textId="77777777" w:rsidR="008767F0"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endif%}</w:t>
            </w:r>
          </w:p>
        </w:tc>
      </w:tr>
    </w:tbl>
    <w:p w14:paraId="7D362170" w14:textId="77777777" w:rsidR="008767F0" w:rsidRDefault="008767F0" w:rsidP="008767F0">
      <w:pPr>
        <w:pStyle w:val="Default"/>
        <w:snapToGrid w:val="0"/>
        <w:jc w:val="both"/>
        <w:rPr>
          <w:rFonts w:ascii="Times New Roman" w:eastAsia="宋体" w:cs="Arial"/>
          <w:bCs/>
          <w:color w:val="3B3838"/>
          <w:sz w:val="16"/>
          <w:szCs w:val="16"/>
        </w:rPr>
      </w:pPr>
    </w:p>
    <w:p w14:paraId="20ADB76E"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lastRenderedPageBreak/>
        <w:t>{</w:t>
      </w:r>
      <w:r>
        <w:rPr>
          <w:rFonts w:ascii="Times New Roman" w:eastAsia="宋体" w:cs="Arial"/>
          <w:bCs/>
          <w:color w:val="3B3838"/>
          <w:sz w:val="16"/>
          <w:szCs w:val="16"/>
        </w:rPr>
        <w:t>%p endfor%}</w:t>
      </w:r>
    </w:p>
    <w:p w14:paraId="4362C69C"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{%p</w:t>
      </w:r>
      <w:r>
        <w:rPr>
          <w:rFonts w:ascii="Times New Roman" w:eastAsia="宋体" w:cs="Arial"/>
          <w:bCs/>
          <w:color w:val="3B3838"/>
          <w:sz w:val="16"/>
          <w:szCs w:val="16"/>
        </w:rPr>
        <w:t xml:space="preserve">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8767F0" w14:paraId="671C95B3"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3F6A2BBC" w14:textId="77777777" w:rsidR="008767F0" w:rsidRPr="002A6C68" w:rsidRDefault="008767F0" w:rsidP="008F13AA">
            <w:pPr>
              <w:pStyle w:val="aff1"/>
              <w:ind w:firstLineChars="0" w:firstLine="0"/>
              <w:jc w:val="center"/>
              <w:rPr>
                <w:rFonts w:ascii="Times New Roman" w:eastAsia="宋体" w:hAnsi="Times New Roman"/>
                <w:b/>
                <w:bCs/>
                <w:color w:val="FFFFFF" w:themeColor="background1"/>
                <w:sz w:val="18"/>
                <w:szCs w:val="18"/>
              </w:rPr>
            </w:pPr>
            <w:r w:rsidRPr="002A6C68">
              <w:rPr>
                <w:rFonts w:ascii="Times New Roman" w:eastAsia="宋体" w:hAnsi="Times New Roman"/>
                <w:b/>
                <w:bCs/>
                <w:color w:val="FFFFFF" w:themeColor="background1"/>
                <w:szCs w:val="21"/>
              </w:rPr>
              <w:t>-</w:t>
            </w:r>
          </w:p>
        </w:tc>
      </w:tr>
      <w:tr w:rsidR="008767F0" w14:paraId="53304383"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4EA7DC07"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18B0D6E1" w14:textId="77777777" w:rsidR="008767F0" w:rsidRDefault="008767F0" w:rsidP="008F13AA">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8767F0" w14:paraId="2847F8D9"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D9AE741"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AA6B3AE" w14:textId="77777777" w:rsidR="008767F0" w:rsidRDefault="008767F0" w:rsidP="008F13AA">
            <w:pPr>
              <w:spacing w:after="0" w:line="240" w:lineRule="auto"/>
              <w:rPr>
                <w:rFonts w:ascii="Times New Roman" w:hAnsi="Times New Roman"/>
                <w:sz w:val="17"/>
                <w:szCs w:val="17"/>
              </w:rPr>
            </w:pPr>
            <w:r w:rsidRPr="003A549F">
              <w:rPr>
                <w:rFonts w:ascii="Times New Roman" w:hAnsi="Times New Roman" w:hint="eastAsia"/>
                <w:sz w:val="17"/>
                <w:szCs w:val="17"/>
              </w:rPr>
              <w:t>未检测到致病性、疑似致病性、意义不明确的胚系变异</w:t>
            </w:r>
          </w:p>
        </w:tc>
      </w:tr>
      <w:tr w:rsidR="008767F0" w14:paraId="6C0A34E7"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C22601E"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DCE3D14" w14:textId="77777777" w:rsidR="008767F0" w:rsidRDefault="008767F0" w:rsidP="008F13AA">
            <w:pPr>
              <w:spacing w:after="0" w:line="240" w:lineRule="auto"/>
              <w:rPr>
                <w:rFonts w:ascii="Times New Roman" w:hAnsi="Times New Roman"/>
                <w:sz w:val="17"/>
                <w:szCs w:val="17"/>
              </w:rPr>
            </w:pPr>
            <w:r>
              <w:rPr>
                <w:rFonts w:ascii="Times New Roman" w:hAnsi="Times New Roman"/>
                <w:sz w:val="17"/>
                <w:szCs w:val="17"/>
              </w:rPr>
              <w:t>-</w:t>
            </w:r>
          </w:p>
        </w:tc>
      </w:tr>
      <w:tr w:rsidR="008767F0" w14:paraId="6EAB115D"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5E9C7FDF" w14:textId="77777777" w:rsidR="008767F0" w:rsidRDefault="008767F0"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4E274E4" w14:textId="77777777" w:rsidR="008767F0" w:rsidRDefault="008767F0" w:rsidP="008F13AA">
            <w:pPr>
              <w:spacing w:after="0" w:line="240" w:lineRule="auto"/>
              <w:rPr>
                <w:rFonts w:ascii="Times New Roman" w:hAnsi="Times New Roman"/>
                <w:sz w:val="17"/>
                <w:szCs w:val="17"/>
              </w:rPr>
            </w:pPr>
            <w:r>
              <w:rPr>
                <w:rFonts w:ascii="Times New Roman" w:hAnsi="Times New Roman"/>
                <w:sz w:val="17"/>
                <w:szCs w:val="17"/>
              </w:rPr>
              <w:t>-</w:t>
            </w:r>
          </w:p>
        </w:tc>
      </w:tr>
    </w:tbl>
    <w:p w14:paraId="33C60204" w14:textId="77777777" w:rsidR="008767F0" w:rsidRPr="002A6C68" w:rsidRDefault="008767F0" w:rsidP="008767F0">
      <w:pPr>
        <w:pStyle w:val="Default"/>
        <w:snapToGrid w:val="0"/>
        <w:jc w:val="both"/>
        <w:rPr>
          <w:rFonts w:ascii="Times New Roman" w:eastAsia="宋体" w:cs="Arial"/>
          <w:bCs/>
          <w:color w:val="3B3838"/>
          <w:sz w:val="16"/>
          <w:szCs w:val="16"/>
        </w:rPr>
      </w:pPr>
    </w:p>
    <w:p w14:paraId="4E481637" w14:textId="743CDE83"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endif%}</w:t>
      </w:r>
    </w:p>
    <w:p w14:paraId="5E313C07" w14:textId="2736E543" w:rsidR="00F1390F" w:rsidRDefault="00F1390F" w:rsidP="008767F0">
      <w:pPr>
        <w:pStyle w:val="Default"/>
        <w:snapToGrid w:val="0"/>
        <w:jc w:val="both"/>
        <w:rPr>
          <w:rFonts w:ascii="Times New Roman" w:eastAsia="宋体" w:cs="Arial"/>
          <w:bCs/>
          <w:color w:val="3B3838"/>
          <w:sz w:val="16"/>
          <w:szCs w:val="16"/>
          <w:highlight w:val="magenta"/>
        </w:rPr>
      </w:pPr>
      <w:r w:rsidRPr="00F1390F">
        <w:rPr>
          <w:rFonts w:ascii="Times New Roman" w:eastAsia="宋体" w:cs="Arial" w:hint="eastAsia"/>
          <w:bCs/>
          <w:color w:val="3B3838"/>
          <w:sz w:val="16"/>
          <w:szCs w:val="16"/>
          <w:highlight w:val="magenta"/>
        </w:rPr>
        <w:t>{</w:t>
      </w:r>
      <w:r w:rsidRPr="00F1390F">
        <w:rPr>
          <w:rFonts w:ascii="Times New Roman" w:eastAsia="宋体" w:cs="Arial"/>
          <w:bCs/>
          <w:color w:val="3B3838"/>
          <w:sz w:val="16"/>
          <w:szCs w:val="16"/>
          <w:highlight w:val="magenta"/>
        </w:rPr>
        <w:t>%p else%}</w:t>
      </w:r>
    </w:p>
    <w:p w14:paraId="0478969C" w14:textId="44CAD8FA" w:rsidR="00F1390F" w:rsidRPr="008767F0" w:rsidRDefault="00F1390F" w:rsidP="00F1390F">
      <w:pPr>
        <w:pStyle w:val="Default"/>
        <w:snapToGrid w:val="0"/>
        <w:jc w:val="both"/>
        <w:rPr>
          <w:rFonts w:ascii="Times New Roman" w:eastAsia="宋体" w:cs="Arial"/>
          <w:bCs/>
          <w:color w:val="3B3838"/>
          <w:sz w:val="16"/>
          <w:szCs w:val="16"/>
        </w:rPr>
      </w:pPr>
      <w:r w:rsidRPr="008767F0">
        <w:rPr>
          <w:rFonts w:ascii="Times New Roman" w:eastAsia="宋体" w:cs="Arial"/>
          <w:bCs/>
          <w:color w:val="3B3838"/>
          <w:sz w:val="16"/>
          <w:szCs w:val="16"/>
        </w:rPr>
        <w:t>{%p if var_brca.snv_s.B1_L5 + var_brca.snv_s.B2_L5+ var_brca.snv_s.B1_L4 + var_brca.snv_s.B2_L4+ var_brca.</w:t>
      </w:r>
      <w:r>
        <w:rPr>
          <w:rFonts w:ascii="Times New Roman" w:eastAsia="宋体" w:cs="Arial"/>
          <w:bCs/>
          <w:color w:val="3B3838"/>
          <w:sz w:val="16"/>
          <w:szCs w:val="16"/>
        </w:rPr>
        <w:t>gcnv</w:t>
      </w:r>
      <w:r w:rsidRPr="008767F0">
        <w:rPr>
          <w:rFonts w:ascii="Times New Roman" w:eastAsia="宋体" w:cs="Arial"/>
          <w:bCs/>
          <w:color w:val="3B3838"/>
          <w:sz w:val="16"/>
          <w:szCs w:val="16"/>
        </w:rPr>
        <w:t>.B1_Loss+ var_brca.</w:t>
      </w:r>
      <w:r>
        <w:rPr>
          <w:rFonts w:ascii="Times New Roman" w:eastAsia="宋体" w:cs="Arial"/>
          <w:bCs/>
          <w:color w:val="3B3838"/>
          <w:sz w:val="16"/>
          <w:szCs w:val="16"/>
        </w:rPr>
        <w:t>gcnv</w:t>
      </w:r>
      <w:r w:rsidRPr="008767F0">
        <w:rPr>
          <w:rFonts w:ascii="Times New Roman" w:eastAsia="宋体" w:cs="Arial"/>
          <w:bCs/>
          <w:color w:val="3B3838"/>
          <w:sz w:val="16"/>
          <w:szCs w:val="16"/>
        </w:rPr>
        <w:t>.B2_Loss+ var_brca.</w:t>
      </w:r>
      <w:r>
        <w:rPr>
          <w:rFonts w:ascii="Times New Roman" w:eastAsia="宋体" w:cs="Arial"/>
          <w:bCs/>
          <w:color w:val="3B3838"/>
          <w:sz w:val="16"/>
          <w:szCs w:val="16"/>
        </w:rPr>
        <w:t>gcnv</w:t>
      </w:r>
      <w:r w:rsidRPr="008767F0">
        <w:rPr>
          <w:rFonts w:ascii="Times New Roman" w:eastAsia="宋体" w:cs="Arial"/>
          <w:bCs/>
          <w:color w:val="3B3838"/>
          <w:sz w:val="16"/>
          <w:szCs w:val="16"/>
        </w:rPr>
        <w:t>.B1_Gain+ var_brca.</w:t>
      </w:r>
      <w:r>
        <w:rPr>
          <w:rFonts w:ascii="Times New Roman" w:eastAsia="宋体" w:cs="Arial"/>
          <w:bCs/>
          <w:color w:val="3B3838"/>
          <w:sz w:val="16"/>
          <w:szCs w:val="16"/>
        </w:rPr>
        <w:t>gcnv</w:t>
      </w:r>
      <w:r w:rsidRPr="008767F0">
        <w:rPr>
          <w:rFonts w:ascii="Times New Roman" w:eastAsia="宋体" w:cs="Arial"/>
          <w:bCs/>
          <w:color w:val="3B3838"/>
          <w:sz w:val="16"/>
          <w:szCs w:val="16"/>
        </w:rPr>
        <w:t>.B2_Gain + var_brca.snv_s.B1_L3+ var_brca.snv_s.B2_L3%}</w:t>
      </w:r>
    </w:p>
    <w:p w14:paraId="21369F57" w14:textId="7EC1FEAE" w:rsidR="00F1390F" w:rsidRPr="008767F0" w:rsidRDefault="00F1390F" w:rsidP="00F1390F">
      <w:pPr>
        <w:pStyle w:val="Default"/>
        <w:snapToGrid w:val="0"/>
        <w:jc w:val="both"/>
        <w:rPr>
          <w:rFonts w:ascii="Times New Roman" w:eastAsia="宋体" w:cs="Arial"/>
          <w:bCs/>
          <w:color w:val="3B3838"/>
          <w:sz w:val="16"/>
          <w:szCs w:val="16"/>
        </w:rPr>
      </w:pPr>
      <w:r w:rsidRPr="008767F0">
        <w:rPr>
          <w:rFonts w:ascii="Times New Roman" w:eastAsia="宋体" w:cs="Arial"/>
          <w:bCs/>
          <w:color w:val="3B3838"/>
          <w:sz w:val="16"/>
          <w:szCs w:val="16"/>
        </w:rPr>
        <w:t>{%p for a in var_brca.snv_s.B1_L5 + var_brca.snv_s.B2_L5+ var_brca.snv_s.B1_L4 + var_brca.snv_s.B2_L4+ var_brca.</w:t>
      </w:r>
      <w:r>
        <w:rPr>
          <w:rFonts w:ascii="Times New Roman" w:eastAsia="宋体" w:cs="Arial"/>
          <w:bCs/>
          <w:color w:val="3B3838"/>
          <w:sz w:val="16"/>
          <w:szCs w:val="16"/>
        </w:rPr>
        <w:t>gcnv</w:t>
      </w:r>
      <w:r w:rsidRPr="008767F0">
        <w:rPr>
          <w:rFonts w:ascii="Times New Roman" w:eastAsia="宋体" w:cs="Arial"/>
          <w:bCs/>
          <w:color w:val="3B3838"/>
          <w:sz w:val="16"/>
          <w:szCs w:val="16"/>
        </w:rPr>
        <w:t>.B1_Loss+ var_brca.</w:t>
      </w:r>
      <w:r>
        <w:rPr>
          <w:rFonts w:ascii="Times New Roman" w:eastAsia="宋体" w:cs="Arial"/>
          <w:bCs/>
          <w:color w:val="3B3838"/>
          <w:sz w:val="16"/>
          <w:szCs w:val="16"/>
        </w:rPr>
        <w:t>gcnv</w:t>
      </w:r>
      <w:r w:rsidRPr="008767F0">
        <w:rPr>
          <w:rFonts w:ascii="Times New Roman" w:eastAsia="宋体" w:cs="Arial"/>
          <w:bCs/>
          <w:color w:val="3B3838"/>
          <w:sz w:val="16"/>
          <w:szCs w:val="16"/>
        </w:rPr>
        <w:t>.B2_Loss+ var_brca.</w:t>
      </w:r>
      <w:r>
        <w:rPr>
          <w:rFonts w:ascii="Times New Roman" w:eastAsia="宋体" w:cs="Arial"/>
          <w:bCs/>
          <w:color w:val="3B3838"/>
          <w:sz w:val="16"/>
          <w:szCs w:val="16"/>
        </w:rPr>
        <w:t>gcnv</w:t>
      </w:r>
      <w:r w:rsidRPr="008767F0">
        <w:rPr>
          <w:rFonts w:ascii="Times New Roman" w:eastAsia="宋体" w:cs="Arial"/>
          <w:bCs/>
          <w:color w:val="3B3838"/>
          <w:sz w:val="16"/>
          <w:szCs w:val="16"/>
        </w:rPr>
        <w:t>.B1_Gain+ var_brca.</w:t>
      </w:r>
      <w:r>
        <w:rPr>
          <w:rFonts w:ascii="Times New Roman" w:eastAsia="宋体" w:cs="Arial"/>
          <w:bCs/>
          <w:color w:val="3B3838"/>
          <w:sz w:val="16"/>
          <w:szCs w:val="16"/>
        </w:rPr>
        <w:t>gcnv</w:t>
      </w:r>
      <w:r w:rsidRPr="008767F0">
        <w:rPr>
          <w:rFonts w:ascii="Times New Roman" w:eastAsia="宋体" w:cs="Arial"/>
          <w:bCs/>
          <w:color w:val="3B3838"/>
          <w:sz w:val="16"/>
          <w:szCs w:val="16"/>
        </w:rPr>
        <w:t>.B2_Gain + var_brca.snv_s.B1_L3+ var_brca.snv_s.B2_L3%}</w:t>
      </w:r>
    </w:p>
    <w:tbl>
      <w:tblPr>
        <w:tblStyle w:val="ad"/>
        <w:tblW w:w="10332" w:type="dxa"/>
        <w:jc w:val="center"/>
        <w:tblLayout w:type="fixed"/>
        <w:tblLook w:val="04A0" w:firstRow="1" w:lastRow="0" w:firstColumn="1" w:lastColumn="0" w:noHBand="0" w:noVBand="1"/>
      </w:tblPr>
      <w:tblGrid>
        <w:gridCol w:w="1560"/>
        <w:gridCol w:w="8772"/>
      </w:tblGrid>
      <w:tr w:rsidR="00F1390F" w14:paraId="4E6207E1" w14:textId="77777777" w:rsidTr="00AF1B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478B845F" w14:textId="77777777" w:rsidR="00F1390F" w:rsidRPr="008C3135" w:rsidRDefault="00F1390F" w:rsidP="00AF1B07">
            <w:pPr>
              <w:pStyle w:val="aff1"/>
              <w:ind w:firstLineChars="0" w:firstLine="0"/>
              <w:jc w:val="center"/>
              <w:rPr>
                <w:rFonts w:ascii="Times New Roman" w:eastAsia="宋体" w:hAnsi="Times New Roman"/>
                <w:b/>
                <w:bCs/>
                <w:color w:val="FFFFFF" w:themeColor="background1"/>
                <w:sz w:val="18"/>
                <w:szCs w:val="18"/>
              </w:rPr>
            </w:pPr>
            <w:r w:rsidRPr="008C3135">
              <w:rPr>
                <w:rFonts w:ascii="Times New Roman" w:eastAsia="宋体" w:hAnsi="Times New Roman"/>
                <w:b/>
                <w:bCs/>
                <w:i/>
                <w:iCs/>
                <w:color w:val="FFFFFF" w:themeColor="background1"/>
                <w:szCs w:val="21"/>
              </w:rPr>
              <w:t>{{a.gene_symbol}}</w:t>
            </w:r>
            <w:r w:rsidRPr="008C3135">
              <w:rPr>
                <w:rFonts w:ascii="Times New Roman" w:eastAsia="宋体" w:hAnsi="Times New Roman"/>
                <w:b/>
                <w:bCs/>
                <w:color w:val="FFFFFF" w:themeColor="background1"/>
                <w:szCs w:val="21"/>
              </w:rPr>
              <w:t xml:space="preserve"> {%if a.type==”Loss”%}{{a.value}} del{% elif a.type==”Gain”%}{{a.value}} dup{% else%}{{a.gene_region}} {{a.hgvs_c}}{%if a.hgvs_p!=”p.?”%} {{a.hgvs_p}}{%endif%}{%endif%}</w:t>
            </w:r>
          </w:p>
        </w:tc>
      </w:tr>
      <w:tr w:rsidR="00F1390F" w14:paraId="498568AB" w14:textId="77777777" w:rsidTr="00AF1B07">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21D514A3"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06857926" w14:textId="77777777" w:rsidR="00F1390F" w:rsidRDefault="00F1390F" w:rsidP="00AF1B07">
            <w:pPr>
              <w:pStyle w:val="aff1"/>
              <w:ind w:firstLineChars="0" w:firstLine="0"/>
              <w:rPr>
                <w:rFonts w:ascii="Times New Roman" w:eastAsia="宋体" w:hAnsi="Times New Roman"/>
                <w:sz w:val="17"/>
                <w:szCs w:val="17"/>
              </w:rPr>
            </w:pPr>
            <w:r w:rsidRPr="008C3135">
              <w:rPr>
                <w:rFonts w:ascii="Times New Roman" w:eastAsia="宋体" w:hAnsi="Times New Roman"/>
                <w:sz w:val="17"/>
                <w:szCs w:val="17"/>
              </w:rPr>
              <w:t>{{a.gene_function|e}}</w:t>
            </w:r>
          </w:p>
        </w:tc>
      </w:tr>
      <w:tr w:rsidR="00F1390F" w14:paraId="00843E4B"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1E0D3500"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BB70269"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if a.type==”Loss” or a.type==”Gain”%}</w:t>
            </w:r>
          </w:p>
          <w:p w14:paraId="36E465F0"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{{a.variant_desc_cn|e}}{{a.variant_interpret_cn|e}}</w:t>
            </w:r>
          </w:p>
          <w:p w14:paraId="73278253"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else%}</w:t>
            </w:r>
          </w:p>
          <w:p w14:paraId="4DBF97B2"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hint="eastAsia"/>
                <w:sz w:val="17"/>
                <w:szCs w:val="17"/>
              </w:rPr>
              <w:t>{{a.variant_desc_cn|e}}{{a.variant_interpret_cn|e}}</w:t>
            </w:r>
            <w:r w:rsidRPr="008C3135">
              <w:rPr>
                <w:rFonts w:ascii="Times New Roman" w:hAnsi="Times New Roman" w:hint="eastAsia"/>
                <w:sz w:val="17"/>
                <w:szCs w:val="17"/>
              </w:rPr>
              <w:t>因此，该变异为</w:t>
            </w:r>
            <w:r w:rsidRPr="008C3135">
              <w:rPr>
                <w:rFonts w:ascii="Times New Roman" w:hAnsi="Times New Roman" w:hint="eastAsia"/>
                <w:sz w:val="17"/>
                <w:szCs w:val="17"/>
              </w:rPr>
              <w:t>{%if a.clinic_num_g==4%}</w:t>
            </w:r>
            <w:r w:rsidRPr="008C3135">
              <w:rPr>
                <w:rFonts w:ascii="Times New Roman" w:hAnsi="Times New Roman" w:hint="eastAsia"/>
                <w:sz w:val="17"/>
                <w:szCs w:val="17"/>
              </w:rPr>
              <w:t>疑似致病性变异。</w:t>
            </w:r>
            <w:r w:rsidRPr="008C3135">
              <w:rPr>
                <w:rFonts w:ascii="Times New Roman" w:hAnsi="Times New Roman" w:hint="eastAsia"/>
                <w:sz w:val="17"/>
                <w:szCs w:val="17"/>
              </w:rPr>
              <w:t>{%elif a.clinic_num_g==5%}</w:t>
            </w:r>
            <w:r w:rsidRPr="008C3135">
              <w:rPr>
                <w:rFonts w:ascii="Times New Roman" w:hAnsi="Times New Roman" w:hint="eastAsia"/>
                <w:sz w:val="17"/>
                <w:szCs w:val="17"/>
              </w:rPr>
              <w:t>致病性变异。</w:t>
            </w:r>
            <w:r w:rsidRPr="008C3135">
              <w:rPr>
                <w:rFonts w:ascii="Times New Roman" w:hAnsi="Times New Roman" w:hint="eastAsia"/>
                <w:sz w:val="17"/>
                <w:szCs w:val="17"/>
              </w:rPr>
              <w:t>{%else%}</w:t>
            </w:r>
            <w:r w:rsidRPr="008C3135">
              <w:rPr>
                <w:rFonts w:ascii="Times New Roman" w:hAnsi="Times New Roman" w:hint="eastAsia"/>
                <w:sz w:val="17"/>
                <w:szCs w:val="17"/>
              </w:rPr>
              <w:t>意义不明确变异。</w:t>
            </w:r>
            <w:r w:rsidRPr="008C3135">
              <w:rPr>
                <w:rFonts w:ascii="Times New Roman" w:hAnsi="Times New Roman" w:hint="eastAsia"/>
                <w:sz w:val="17"/>
                <w:szCs w:val="17"/>
              </w:rPr>
              <w:t>{%endif%}</w:t>
            </w:r>
          </w:p>
          <w:p w14:paraId="4A2B7715" w14:textId="77777777" w:rsidR="00F1390F"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F1390F" w14:paraId="75DDDAF1"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C5678AB"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C602584"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if a.type==”Loss”%}</w:t>
            </w:r>
          </w:p>
          <w:p w14:paraId="1F8C25D4"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if a.evi_sum.evi_split and a.evi_sum.evi_split.Predictive%}</w:t>
            </w:r>
          </w:p>
          <w:p w14:paraId="5E93E691"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for b in a.evi_sum.evi_split.Predictive%}</w:t>
            </w:r>
          </w:p>
          <w:p w14:paraId="6B013D7D" w14:textId="77777777" w:rsidR="00F1390F" w:rsidRDefault="00F1390F" w:rsidP="00AF1B07">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{{b.regimen_name}}</w:t>
            </w:r>
            <w:r w:rsidRPr="008C3135">
              <w:rPr>
                <w:rFonts w:ascii="Times New Roman" w:hAnsi="Times New Roman" w:hint="eastAsia"/>
                <w:b/>
                <w:bCs/>
                <w:color w:val="2193B0"/>
                <w:sz w:val="17"/>
                <w:szCs w:val="17"/>
              </w:rPr>
              <w:t>：</w:t>
            </w:r>
          </w:p>
          <w:p w14:paraId="29A0C512"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hint="eastAsia"/>
                <w:sz w:val="17"/>
                <w:szCs w:val="17"/>
              </w:rPr>
              <w:t>{{b.evi_interpretation|e}}</w:t>
            </w:r>
          </w:p>
          <w:p w14:paraId="17B5034E"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endfor%}</w:t>
            </w:r>
          </w:p>
          <w:p w14:paraId="164C90EB"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else%}</w:t>
            </w:r>
          </w:p>
          <w:p w14:paraId="12604916"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w:t>
            </w:r>
          </w:p>
          <w:p w14:paraId="12E08FEF"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endif%}</w:t>
            </w:r>
          </w:p>
          <w:p w14:paraId="4BFE8D7A"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elif a.type==”Gain”%}</w:t>
            </w:r>
          </w:p>
          <w:p w14:paraId="7F86705C"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w:t>
            </w:r>
          </w:p>
          <w:p w14:paraId="639180F7"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else%}</w:t>
            </w:r>
          </w:p>
          <w:p w14:paraId="600D7432"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if (a.clinic_num_g==4 or a.clinic_num_g==5) and a.evi_sum.evi_split.Predictive %}</w:t>
            </w:r>
          </w:p>
          <w:p w14:paraId="7F2F94A7"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for b in a.evi_sum.evi_split.Predictive%}</w:t>
            </w:r>
          </w:p>
          <w:p w14:paraId="5F66B97C" w14:textId="77777777" w:rsidR="00F1390F" w:rsidRDefault="00F1390F" w:rsidP="00AF1B07">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{{b.regimen_name}}</w:t>
            </w:r>
            <w:r w:rsidRPr="008C3135">
              <w:rPr>
                <w:rFonts w:ascii="Times New Roman" w:hAnsi="Times New Roman" w:hint="eastAsia"/>
                <w:b/>
                <w:bCs/>
                <w:color w:val="2193B0"/>
                <w:sz w:val="17"/>
                <w:szCs w:val="17"/>
              </w:rPr>
              <w:t>：</w:t>
            </w:r>
          </w:p>
          <w:p w14:paraId="02E6BCC4"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hint="eastAsia"/>
                <w:sz w:val="17"/>
                <w:szCs w:val="17"/>
              </w:rPr>
              <w:t>{{b.evi_interpretation|e}}</w:t>
            </w:r>
          </w:p>
          <w:p w14:paraId="68E46233"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endfor%}</w:t>
            </w:r>
          </w:p>
          <w:p w14:paraId="1C9824CF"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else%}</w:t>
            </w:r>
          </w:p>
          <w:p w14:paraId="13C8E15C"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w:t>
            </w:r>
          </w:p>
          <w:p w14:paraId="1C7A36D4" w14:textId="77777777" w:rsidR="00F1390F" w:rsidRPr="008C3135"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endif%}</w:t>
            </w:r>
          </w:p>
          <w:p w14:paraId="17962388" w14:textId="77777777" w:rsidR="00F1390F" w:rsidRDefault="00F1390F" w:rsidP="00AF1B07">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F1390F" w14:paraId="5A73C72B" w14:textId="77777777" w:rsidTr="00AF1B07">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5B2534C7" w14:textId="77777777" w:rsidR="00F1390F" w:rsidRDefault="00F1390F" w:rsidP="00AF1B07">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D669F6B"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if a.type==”Loss”%}</w:t>
            </w:r>
          </w:p>
          <w:p w14:paraId="24FE9FA5"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if a.evi_sum.evi_split and a.evi_sum.evi_split.Predisposing%}</w:t>
            </w:r>
          </w:p>
          <w:p w14:paraId="573F3343"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for b in a.evi_sum.evi_split.Predisposing%}</w:t>
            </w:r>
          </w:p>
          <w:p w14:paraId="2E9E85A1"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{{b.evi_interpretation|e}}</w:t>
            </w:r>
          </w:p>
          <w:p w14:paraId="127947BC"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endfor%}</w:t>
            </w:r>
          </w:p>
          <w:p w14:paraId="51C1AD65"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endif%}</w:t>
            </w:r>
          </w:p>
          <w:p w14:paraId="0E25DB14"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5D524A82"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elif a.type==”Gain”%}</w:t>
            </w:r>
          </w:p>
          <w:p w14:paraId="39013891"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w:t>
            </w:r>
          </w:p>
          <w:p w14:paraId="7EE3D642"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lastRenderedPageBreak/>
              <w:t>{%p else%}</w:t>
            </w:r>
          </w:p>
          <w:p w14:paraId="059F9C0A"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if a.clinic_num_g==4 or a.clinic_num_g==5%}</w:t>
            </w:r>
          </w:p>
          <w:p w14:paraId="5731DB10"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for b in a.evi_sum.evi_split.Predisposing%}</w:t>
            </w:r>
          </w:p>
          <w:p w14:paraId="2EADCDD4"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{{b.evi_interpretation|e}}</w:t>
            </w:r>
          </w:p>
          <w:p w14:paraId="5CBE0FC3"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endfor%}</w:t>
            </w:r>
          </w:p>
          <w:p w14:paraId="026F8C34"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0C624AA3"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else%}</w:t>
            </w:r>
          </w:p>
          <w:p w14:paraId="31D5F4FB"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w:t>
            </w:r>
          </w:p>
          <w:p w14:paraId="782420A1" w14:textId="77777777" w:rsidR="00F1390F" w:rsidRPr="00DE119D"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endif%}</w:t>
            </w:r>
          </w:p>
          <w:p w14:paraId="1D04C12E" w14:textId="77777777" w:rsidR="00F1390F" w:rsidRDefault="00F1390F" w:rsidP="00AF1B07">
            <w:pPr>
              <w:spacing w:after="0" w:line="240" w:lineRule="auto"/>
              <w:rPr>
                <w:rFonts w:ascii="Times New Roman" w:hAnsi="Times New Roman"/>
                <w:sz w:val="17"/>
                <w:szCs w:val="17"/>
              </w:rPr>
            </w:pPr>
            <w:r w:rsidRPr="00DE119D">
              <w:rPr>
                <w:rFonts w:ascii="Times New Roman" w:hAnsi="Times New Roman"/>
                <w:sz w:val="17"/>
                <w:szCs w:val="17"/>
              </w:rPr>
              <w:t>{%p endif%}</w:t>
            </w:r>
          </w:p>
        </w:tc>
      </w:tr>
    </w:tbl>
    <w:p w14:paraId="26ACA513" w14:textId="77777777" w:rsidR="00F1390F" w:rsidRDefault="00F1390F" w:rsidP="00F1390F">
      <w:pPr>
        <w:pStyle w:val="Default"/>
        <w:snapToGrid w:val="0"/>
        <w:jc w:val="both"/>
        <w:rPr>
          <w:rFonts w:ascii="Times New Roman" w:eastAsia="宋体" w:cs="Arial"/>
          <w:bCs/>
          <w:color w:val="3B3838"/>
          <w:sz w:val="16"/>
          <w:szCs w:val="16"/>
        </w:rPr>
      </w:pPr>
    </w:p>
    <w:p w14:paraId="48458552" w14:textId="77777777" w:rsidR="00F1390F" w:rsidRDefault="00F1390F" w:rsidP="00F1390F">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endfor%}</w:t>
      </w:r>
    </w:p>
    <w:p w14:paraId="2E187634" w14:textId="77777777" w:rsidR="00F1390F" w:rsidRDefault="00F1390F" w:rsidP="00F1390F">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{%p</w:t>
      </w:r>
      <w:r>
        <w:rPr>
          <w:rFonts w:ascii="Times New Roman" w:eastAsia="宋体" w:cs="Arial"/>
          <w:bCs/>
          <w:color w:val="3B3838"/>
          <w:sz w:val="16"/>
          <w:szCs w:val="16"/>
        </w:rPr>
        <w:t xml:space="preserve">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F1390F" w14:paraId="4A08ABFD" w14:textId="77777777" w:rsidTr="00AF1B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7B7B7371" w14:textId="77777777" w:rsidR="00F1390F" w:rsidRPr="002A6C68" w:rsidRDefault="00F1390F" w:rsidP="00AF1B07">
            <w:pPr>
              <w:pStyle w:val="aff1"/>
              <w:ind w:firstLineChars="0" w:firstLine="0"/>
              <w:jc w:val="center"/>
              <w:rPr>
                <w:rFonts w:ascii="Times New Roman" w:eastAsia="宋体" w:hAnsi="Times New Roman"/>
                <w:b/>
                <w:bCs/>
                <w:color w:val="FFFFFF" w:themeColor="background1"/>
                <w:sz w:val="18"/>
                <w:szCs w:val="18"/>
              </w:rPr>
            </w:pPr>
            <w:r w:rsidRPr="002A6C68">
              <w:rPr>
                <w:rFonts w:ascii="Times New Roman" w:eastAsia="宋体" w:hAnsi="Times New Roman"/>
                <w:b/>
                <w:bCs/>
                <w:color w:val="FFFFFF" w:themeColor="background1"/>
                <w:szCs w:val="21"/>
              </w:rPr>
              <w:t>-</w:t>
            </w:r>
          </w:p>
        </w:tc>
      </w:tr>
      <w:tr w:rsidR="00F1390F" w14:paraId="73047ADF" w14:textId="77777777" w:rsidTr="00AF1B07">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49BADF27"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210FB7A2" w14:textId="77777777" w:rsidR="00F1390F" w:rsidRDefault="00F1390F" w:rsidP="00AF1B07">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F1390F" w14:paraId="2938553F"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0DEA9F9F"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CFA4BBC" w14:textId="77777777" w:rsidR="00F1390F" w:rsidRDefault="00F1390F" w:rsidP="00AF1B07">
            <w:pPr>
              <w:spacing w:after="0" w:line="240" w:lineRule="auto"/>
              <w:rPr>
                <w:rFonts w:ascii="Times New Roman" w:hAnsi="Times New Roman"/>
                <w:sz w:val="17"/>
                <w:szCs w:val="17"/>
              </w:rPr>
            </w:pPr>
            <w:r w:rsidRPr="003A549F">
              <w:rPr>
                <w:rFonts w:ascii="Times New Roman" w:hAnsi="Times New Roman" w:hint="eastAsia"/>
                <w:sz w:val="17"/>
                <w:szCs w:val="17"/>
              </w:rPr>
              <w:t>未检测到致病性、疑似致病性、意义不明确的胚系变异</w:t>
            </w:r>
          </w:p>
        </w:tc>
      </w:tr>
      <w:tr w:rsidR="00F1390F" w14:paraId="5BC71CCF" w14:textId="77777777" w:rsidTr="00AF1B07">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12B25BB" w14:textId="77777777" w:rsidR="00F1390F" w:rsidRDefault="00F1390F" w:rsidP="00AF1B0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535A97" w14:textId="77777777" w:rsidR="00F1390F" w:rsidRDefault="00F1390F" w:rsidP="00AF1B07">
            <w:pPr>
              <w:spacing w:after="0" w:line="240" w:lineRule="auto"/>
              <w:rPr>
                <w:rFonts w:ascii="Times New Roman" w:hAnsi="Times New Roman"/>
                <w:sz w:val="17"/>
                <w:szCs w:val="17"/>
              </w:rPr>
            </w:pPr>
            <w:r>
              <w:rPr>
                <w:rFonts w:ascii="Times New Roman" w:hAnsi="Times New Roman"/>
                <w:sz w:val="17"/>
                <w:szCs w:val="17"/>
              </w:rPr>
              <w:t>-</w:t>
            </w:r>
          </w:p>
        </w:tc>
      </w:tr>
      <w:tr w:rsidR="00F1390F" w14:paraId="2F7FC018" w14:textId="77777777" w:rsidTr="00AF1B07">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00A915C2" w14:textId="77777777" w:rsidR="00F1390F" w:rsidRDefault="00F1390F" w:rsidP="00AF1B07">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71B45DCF" w14:textId="77777777" w:rsidR="00F1390F" w:rsidRDefault="00F1390F" w:rsidP="00AF1B07">
            <w:pPr>
              <w:spacing w:after="0" w:line="240" w:lineRule="auto"/>
              <w:rPr>
                <w:rFonts w:ascii="Times New Roman" w:hAnsi="Times New Roman"/>
                <w:sz w:val="17"/>
                <w:szCs w:val="17"/>
              </w:rPr>
            </w:pPr>
            <w:r>
              <w:rPr>
                <w:rFonts w:ascii="Times New Roman" w:hAnsi="Times New Roman"/>
                <w:sz w:val="17"/>
                <w:szCs w:val="17"/>
              </w:rPr>
              <w:t>-</w:t>
            </w:r>
          </w:p>
        </w:tc>
      </w:tr>
    </w:tbl>
    <w:p w14:paraId="52F91B54" w14:textId="77777777" w:rsidR="00F1390F" w:rsidRPr="002A6C68" w:rsidRDefault="00F1390F" w:rsidP="00F1390F">
      <w:pPr>
        <w:pStyle w:val="Default"/>
        <w:snapToGrid w:val="0"/>
        <w:jc w:val="both"/>
        <w:rPr>
          <w:rFonts w:ascii="Times New Roman" w:eastAsia="宋体" w:cs="Arial"/>
          <w:bCs/>
          <w:color w:val="3B3838"/>
          <w:sz w:val="16"/>
          <w:szCs w:val="16"/>
        </w:rPr>
      </w:pPr>
    </w:p>
    <w:p w14:paraId="399A51B6" w14:textId="77777777" w:rsidR="00F1390F" w:rsidRDefault="00F1390F" w:rsidP="00F1390F">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endif%}</w:t>
      </w:r>
    </w:p>
    <w:p w14:paraId="3979A3D3" w14:textId="777D0AE2" w:rsidR="00F1390F" w:rsidRDefault="00F1390F" w:rsidP="008767F0">
      <w:pPr>
        <w:pStyle w:val="Default"/>
        <w:snapToGrid w:val="0"/>
        <w:jc w:val="both"/>
        <w:rPr>
          <w:rFonts w:ascii="Times New Roman" w:eastAsia="宋体" w:cs="Arial"/>
          <w:bCs/>
          <w:color w:val="3B3838"/>
          <w:sz w:val="16"/>
          <w:szCs w:val="16"/>
        </w:rPr>
      </w:pPr>
      <w:r w:rsidRPr="00F1390F">
        <w:rPr>
          <w:rFonts w:ascii="Times New Roman" w:eastAsia="宋体" w:cs="Arial" w:hint="eastAsia"/>
          <w:bCs/>
          <w:color w:val="3B3838"/>
          <w:sz w:val="16"/>
          <w:szCs w:val="16"/>
          <w:highlight w:val="magenta"/>
        </w:rPr>
        <w:t>{</w:t>
      </w:r>
      <w:r w:rsidRPr="00F1390F">
        <w:rPr>
          <w:rFonts w:ascii="Times New Roman" w:eastAsia="宋体" w:cs="Arial"/>
          <w:bCs/>
          <w:color w:val="3B3838"/>
          <w:sz w:val="16"/>
          <w:szCs w:val="16"/>
          <w:highlight w:val="magenta"/>
        </w:rPr>
        <w:t>%p endif%}</w:t>
      </w:r>
    </w:p>
    <w:p w14:paraId="3E890FC0"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注：</w:t>
      </w:r>
    </w:p>
    <w:p w14:paraId="36C0708B" w14:textId="1EC834C0" w:rsidR="008767F0" w:rsidRPr="008767F0" w:rsidRDefault="008767F0" w:rsidP="008767F0">
      <w:pPr>
        <w:pStyle w:val="Default"/>
        <w:numPr>
          <w:ilvl w:val="0"/>
          <w:numId w:val="3"/>
        </w:numPr>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本部分仅对解读为致病性、疑似致病性、意义不明确的胚系变异进行详细解读。</w:t>
      </w:r>
      <w:r w:rsidRPr="008767F0">
        <w:rPr>
          <w:rFonts w:ascii="Times New Roman" w:cs="Arial"/>
          <w:bCs/>
          <w:color w:val="3B3838"/>
          <w:sz w:val="16"/>
          <w:szCs w:val="16"/>
        </w:rPr>
        <w:br w:type="page"/>
      </w:r>
    </w:p>
    <w:p w14:paraId="0CDBA56C" w14:textId="3EC7BC20" w:rsidR="000D1EA9" w:rsidRDefault="008767F0" w:rsidP="00A07A33">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lastRenderedPageBreak/>
        <w:t>四</w:t>
      </w:r>
      <w:r w:rsidR="00A07A33">
        <w:rPr>
          <w:rFonts w:ascii="宋体" w:hAnsi="宋体" w:cs="宋体" w:hint="eastAsia"/>
          <w:b/>
          <w:color w:val="3B3838"/>
          <w:sz w:val="21"/>
          <w:szCs w:val="21"/>
        </w:rPr>
        <w:t>、</w:t>
      </w:r>
      <w:r>
        <w:rPr>
          <w:rFonts w:ascii="宋体" w:hAnsi="宋体" w:cs="宋体" w:hint="eastAsia"/>
          <w:b/>
          <w:color w:val="3B3838"/>
          <w:sz w:val="21"/>
          <w:szCs w:val="21"/>
        </w:rPr>
        <w:t>样本质控信息</w:t>
      </w:r>
    </w:p>
    <w:tbl>
      <w:tblPr>
        <w:tblW w:w="9498"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111"/>
        <w:gridCol w:w="5387"/>
      </w:tblGrid>
      <w:tr w:rsidR="000D1EA9" w:rsidRPr="000F335F" w14:paraId="0CEA0FDD" w14:textId="77777777" w:rsidTr="00DA5BAB">
        <w:trPr>
          <w:jc w:val="center"/>
        </w:trPr>
        <w:tc>
          <w:tcPr>
            <w:tcW w:w="4111" w:type="dxa"/>
            <w:tcBorders>
              <w:bottom w:val="dotted" w:sz="4" w:space="0" w:color="0000FF"/>
            </w:tcBorders>
            <w:shd w:val="clear" w:color="auto" w:fill="4472C4"/>
            <w:vAlign w:val="center"/>
          </w:tcPr>
          <w:p w14:paraId="6165C95E"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b/>
                <w:bCs/>
                <w:lang w:eastAsia="en-US"/>
              </w:rPr>
            </w:pPr>
          </w:p>
        </w:tc>
        <w:tc>
          <w:tcPr>
            <w:tcW w:w="5387" w:type="dxa"/>
            <w:tcBorders>
              <w:bottom w:val="dotted" w:sz="4" w:space="0" w:color="0000FF"/>
            </w:tcBorders>
            <w:shd w:val="clear" w:color="auto" w:fill="4472C4"/>
            <w:vAlign w:val="center"/>
          </w:tcPr>
          <w:p w14:paraId="18EB10A4"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b/>
                <w:bCs/>
                <w:sz w:val="21"/>
                <w:szCs w:val="21"/>
                <w:lang w:eastAsia="en-US"/>
              </w:rPr>
            </w:pPr>
            <w:r w:rsidRPr="000F335F">
              <w:rPr>
                <w:rFonts w:ascii="Times New Roman" w:hAnsi="Times New Roman" w:cs="Arial"/>
                <w:b/>
                <w:color w:val="FFFFFF"/>
                <w:sz w:val="21"/>
                <w:szCs w:val="21"/>
                <w:lang w:val="en-CA"/>
              </w:rPr>
              <w:t>样本信息</w:t>
            </w:r>
          </w:p>
        </w:tc>
      </w:tr>
      <w:tr w:rsidR="003E579B" w:rsidRPr="000F335F" w14:paraId="64AE8B68" w14:textId="77777777" w:rsidTr="00DA5BAB">
        <w:trPr>
          <w:jc w:val="center"/>
        </w:trPr>
        <w:tc>
          <w:tcPr>
            <w:tcW w:w="4111" w:type="dxa"/>
            <w:tcBorders>
              <w:top w:val="dotted" w:sz="4" w:space="0" w:color="0000FF"/>
              <w:bottom w:val="dotted" w:sz="4" w:space="0" w:color="0000FF"/>
            </w:tcBorders>
            <w:shd w:val="clear" w:color="auto" w:fill="FFFFFF"/>
            <w:vAlign w:val="center"/>
          </w:tcPr>
          <w:p w14:paraId="0A6F522D" w14:textId="77777777"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样本编号</w:t>
            </w:r>
          </w:p>
        </w:tc>
        <w:tc>
          <w:tcPr>
            <w:tcW w:w="5387" w:type="dxa"/>
            <w:tcBorders>
              <w:top w:val="dotted" w:sz="4" w:space="0" w:color="0000FF"/>
              <w:bottom w:val="dotted" w:sz="4" w:space="0" w:color="0000FF"/>
            </w:tcBorders>
            <w:shd w:val="clear" w:color="auto" w:fill="FFFFFF"/>
            <w:noWrap/>
            <w:vAlign w:val="center"/>
          </w:tcPr>
          <w:p w14:paraId="6BB0475C" w14:textId="0056FB12"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color w:val="3B3838"/>
                <w:sz w:val="18"/>
                <w:szCs w:val="18"/>
              </w:rPr>
              <w:t>{{sample.sample_id}}</w:t>
            </w:r>
          </w:p>
        </w:tc>
      </w:tr>
      <w:tr w:rsidR="003E579B" w:rsidRPr="000F335F" w14:paraId="1BE899CA" w14:textId="77777777" w:rsidTr="00DA5BAB">
        <w:trPr>
          <w:jc w:val="center"/>
        </w:trPr>
        <w:tc>
          <w:tcPr>
            <w:tcW w:w="4111" w:type="dxa"/>
            <w:tcBorders>
              <w:top w:val="dotted" w:sz="4" w:space="0" w:color="0000FF"/>
              <w:bottom w:val="dotted" w:sz="4" w:space="0" w:color="0000FF"/>
            </w:tcBorders>
            <w:shd w:val="clear" w:color="auto" w:fill="FFFFFF"/>
            <w:vAlign w:val="center"/>
          </w:tcPr>
          <w:p w14:paraId="1726FFB5" w14:textId="77777777"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样本类型</w:t>
            </w:r>
          </w:p>
        </w:tc>
        <w:tc>
          <w:tcPr>
            <w:tcW w:w="5387" w:type="dxa"/>
            <w:tcBorders>
              <w:top w:val="dotted" w:sz="4" w:space="0" w:color="0000FF"/>
              <w:bottom w:val="dotted" w:sz="4" w:space="0" w:color="0000FF"/>
            </w:tcBorders>
            <w:shd w:val="clear" w:color="auto" w:fill="FFFFFF"/>
            <w:noWrap/>
            <w:vAlign w:val="center"/>
          </w:tcPr>
          <w:p w14:paraId="4E2C7DF2" w14:textId="785DF7E4"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rPr>
              <w:t>{{sample.sample_type}}</w:t>
            </w:r>
          </w:p>
        </w:tc>
      </w:tr>
      <w:tr w:rsidR="000D1EA9" w:rsidRPr="000F335F" w14:paraId="6DC938DF" w14:textId="77777777" w:rsidTr="00DA5BAB">
        <w:trPr>
          <w:jc w:val="center"/>
        </w:trPr>
        <w:tc>
          <w:tcPr>
            <w:tcW w:w="4111" w:type="dxa"/>
            <w:tcBorders>
              <w:top w:val="dotted" w:sz="4" w:space="0" w:color="0000FF"/>
              <w:bottom w:val="dotted" w:sz="4" w:space="0" w:color="0000FF"/>
            </w:tcBorders>
            <w:shd w:val="clear" w:color="auto" w:fill="4472C4"/>
            <w:vAlign w:val="center"/>
          </w:tcPr>
          <w:p w14:paraId="45608AF0" w14:textId="77777777" w:rsidR="000D1EA9" w:rsidRPr="000F335F" w:rsidRDefault="000D1EA9">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5387" w:type="dxa"/>
            <w:tcBorders>
              <w:top w:val="dotted" w:sz="4" w:space="0" w:color="0000FF"/>
              <w:bottom w:val="dotted" w:sz="4" w:space="0" w:color="0000FF"/>
            </w:tcBorders>
            <w:shd w:val="clear" w:color="auto" w:fill="4472C4"/>
            <w:noWrap/>
          </w:tcPr>
          <w:p w14:paraId="23BEE7A4" w14:textId="77777777" w:rsidR="000D1EA9" w:rsidRPr="000F335F" w:rsidRDefault="000D1EA9">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r>
      <w:tr w:rsidR="000D1EA9" w:rsidRPr="000F335F" w14:paraId="3FE38832" w14:textId="77777777" w:rsidTr="00DA5BAB">
        <w:trPr>
          <w:jc w:val="center"/>
        </w:trPr>
        <w:tc>
          <w:tcPr>
            <w:tcW w:w="4111" w:type="dxa"/>
            <w:tcBorders>
              <w:top w:val="dotted" w:sz="4" w:space="0" w:color="0000FF"/>
              <w:bottom w:val="dotted" w:sz="4" w:space="0" w:color="0000FF"/>
            </w:tcBorders>
            <w:shd w:val="clear" w:color="auto" w:fill="FFFFFF"/>
            <w:vAlign w:val="center"/>
          </w:tcPr>
          <w:p w14:paraId="5B97A8FD"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恶性肿瘤细胞占比（</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rPr>
              <w:t>[1]</w:t>
            </w:r>
          </w:p>
        </w:tc>
        <w:tc>
          <w:tcPr>
            <w:tcW w:w="5387" w:type="dxa"/>
            <w:tcBorders>
              <w:top w:val="dotted" w:sz="4" w:space="0" w:color="0000FF"/>
              <w:bottom w:val="dotted" w:sz="4" w:space="0" w:color="0000FF"/>
            </w:tcBorders>
            <w:shd w:val="clear" w:color="auto" w:fill="FFFFFF"/>
            <w:noWrap/>
          </w:tcPr>
          <w:p w14:paraId="643AD3FD" w14:textId="77777777" w:rsidR="000D1EA9" w:rsidRPr="000F335F" w:rsidRDefault="00FD578A">
            <w:pPr>
              <w:spacing w:after="0" w:line="240" w:lineRule="exact"/>
              <w:jc w:val="center"/>
              <w:rPr>
                <w:rFonts w:ascii="Times New Roman" w:hAnsi="Times New Roman" w:cs="Arial"/>
                <w:color w:val="3B3838"/>
                <w:sz w:val="18"/>
                <w:szCs w:val="18"/>
              </w:rPr>
            </w:pPr>
            <w:r w:rsidRPr="000F335F">
              <w:rPr>
                <w:rFonts w:ascii="Times New Roman" w:hAnsi="Times New Roman" w:cs="Arial" w:hint="eastAsia"/>
                <w:color w:val="3B3838"/>
                <w:sz w:val="18"/>
                <w:szCs w:val="18"/>
              </w:rPr>
              <w:t>不适用</w:t>
            </w:r>
          </w:p>
        </w:tc>
      </w:tr>
      <w:tr w:rsidR="000D1EA9" w:rsidRPr="000F335F" w14:paraId="4D6B7109" w14:textId="77777777" w:rsidTr="00DA5BAB">
        <w:trPr>
          <w:jc w:val="center"/>
        </w:trPr>
        <w:tc>
          <w:tcPr>
            <w:tcW w:w="4111" w:type="dxa"/>
            <w:tcBorders>
              <w:top w:val="dotted" w:sz="4" w:space="0" w:color="0000FF"/>
              <w:bottom w:val="dotted" w:sz="4" w:space="0" w:color="0000FF"/>
            </w:tcBorders>
            <w:shd w:val="clear" w:color="auto" w:fill="FFFFFF"/>
            <w:vAlign w:val="center"/>
          </w:tcPr>
          <w:p w14:paraId="16ECC699"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DNA</w:t>
            </w:r>
            <w:r w:rsidRPr="000F335F">
              <w:rPr>
                <w:rFonts w:ascii="Times New Roman" w:hAnsi="Times New Roman" w:cs="Arial"/>
                <w:color w:val="3B3838"/>
                <w:sz w:val="18"/>
                <w:szCs w:val="18"/>
                <w:lang w:eastAsia="en-US"/>
              </w:rPr>
              <w:t>总量（</w:t>
            </w:r>
            <w:r w:rsidRPr="000F335F">
              <w:rPr>
                <w:rFonts w:ascii="Times New Roman" w:hAnsi="Times New Roman" w:cs="Arial"/>
                <w:color w:val="3B3838"/>
                <w:sz w:val="18"/>
                <w:szCs w:val="18"/>
                <w:lang w:eastAsia="en-US"/>
              </w:rPr>
              <w:t>ng</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[2]</w:t>
            </w:r>
          </w:p>
        </w:tc>
        <w:tc>
          <w:tcPr>
            <w:tcW w:w="5387" w:type="dxa"/>
            <w:tcBorders>
              <w:top w:val="dotted" w:sz="4" w:space="0" w:color="0000FF"/>
              <w:bottom w:val="dotted" w:sz="4" w:space="0" w:color="0000FF"/>
            </w:tcBorders>
            <w:shd w:val="clear" w:color="auto" w:fill="FFFFFF"/>
            <w:noWrap/>
            <w:vAlign w:val="center"/>
          </w:tcPr>
          <w:p w14:paraId="148BACA8" w14:textId="54F17991" w:rsidR="000D1EA9" w:rsidRPr="000F335F" w:rsidRDefault="00A71115">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{%if lib_quality_control and lib_quality_control.lib_dna_qc and lib_quality_control.lib_dna_qc.dna_qty%}{{lib_quality_control.lib_dna_qc.dna_qty|replace(“.00”,””)}}{%else%}{%endif%}</w:t>
            </w:r>
            <w:r w:rsidRPr="000F335F">
              <w:rPr>
                <w:rFonts w:ascii="Times New Roman" w:hAnsi="Times New Roman" w:cs="Arial"/>
                <w:color w:val="3B3838"/>
                <w:sz w:val="18"/>
                <w:szCs w:val="18"/>
              </w:rPr>
              <w:t>(≥30)</w:t>
            </w:r>
          </w:p>
        </w:tc>
      </w:tr>
      <w:tr w:rsidR="000D1EA9" w:rsidRPr="000F335F" w14:paraId="185F71B3" w14:textId="77777777" w:rsidTr="00DA5BAB">
        <w:trPr>
          <w:jc w:val="center"/>
        </w:trPr>
        <w:tc>
          <w:tcPr>
            <w:tcW w:w="4111" w:type="dxa"/>
            <w:tcBorders>
              <w:top w:val="dotted" w:sz="4" w:space="0" w:color="0000FF"/>
              <w:bottom w:val="dotted" w:sz="4" w:space="0" w:color="0000FF"/>
            </w:tcBorders>
            <w:shd w:val="clear" w:color="auto" w:fill="FFFFFF"/>
            <w:vAlign w:val="center"/>
          </w:tcPr>
          <w:p w14:paraId="2DDC5577"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文库总量（</w:t>
            </w:r>
            <w:r w:rsidRPr="000F335F">
              <w:rPr>
                <w:rFonts w:ascii="Times New Roman" w:hAnsi="Times New Roman" w:cs="Arial"/>
                <w:color w:val="3B3838"/>
                <w:sz w:val="18"/>
                <w:szCs w:val="18"/>
                <w:lang w:eastAsia="en-US"/>
              </w:rPr>
              <w:t>ng</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[3]</w:t>
            </w:r>
          </w:p>
        </w:tc>
        <w:tc>
          <w:tcPr>
            <w:tcW w:w="5387" w:type="dxa"/>
            <w:tcBorders>
              <w:top w:val="dotted" w:sz="4" w:space="0" w:color="0000FF"/>
              <w:bottom w:val="dotted" w:sz="4" w:space="0" w:color="0000FF"/>
            </w:tcBorders>
            <w:shd w:val="clear" w:color="auto" w:fill="FFFFFF"/>
            <w:noWrap/>
            <w:vAlign w:val="center"/>
          </w:tcPr>
          <w:p w14:paraId="78C77EFC" w14:textId="18F288F9" w:rsidR="000D1EA9" w:rsidRPr="000F335F" w:rsidRDefault="00A71115">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{%if lib_quality_control and lib_quality_control.lib_dna_qc and lib_quality_control.lib_dna_qc.library_qty%}{{lib_quality_control.lib_dna_qc.library_qty|replace(“.00”,””)}}{%else%}{%endif%}</w:t>
            </w:r>
            <w:r w:rsidRPr="000F335F">
              <w:rPr>
                <w:rFonts w:ascii="Times New Roman" w:hAnsi="Times New Roman" w:cs="Arial"/>
                <w:color w:val="3B3838"/>
                <w:sz w:val="18"/>
                <w:szCs w:val="18"/>
              </w:rPr>
              <w:t>(≥150)</w:t>
            </w:r>
          </w:p>
        </w:tc>
      </w:tr>
      <w:tr w:rsidR="000D1EA9" w:rsidRPr="000F335F" w14:paraId="36C52F0B" w14:textId="77777777" w:rsidTr="00DA5BAB">
        <w:trPr>
          <w:jc w:val="center"/>
        </w:trPr>
        <w:tc>
          <w:tcPr>
            <w:tcW w:w="4111" w:type="dxa"/>
            <w:tcBorders>
              <w:top w:val="dotted" w:sz="4" w:space="0" w:color="0000FF"/>
              <w:bottom w:val="dotted" w:sz="4" w:space="0" w:color="0000FF"/>
            </w:tcBorders>
            <w:shd w:val="clear" w:color="auto" w:fill="4472C4"/>
            <w:vAlign w:val="center"/>
          </w:tcPr>
          <w:p w14:paraId="2099A616"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5387" w:type="dxa"/>
            <w:tcBorders>
              <w:top w:val="dotted" w:sz="4" w:space="0" w:color="0000FF"/>
              <w:bottom w:val="dotted" w:sz="4" w:space="0" w:color="0000FF"/>
            </w:tcBorders>
            <w:shd w:val="clear" w:color="auto" w:fill="4472C4"/>
            <w:noWrap/>
          </w:tcPr>
          <w:p w14:paraId="41856D76"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r>
      <w:tr w:rsidR="000D1EA9" w:rsidRPr="000F335F" w14:paraId="799B1039" w14:textId="77777777" w:rsidTr="00DA5BAB">
        <w:trPr>
          <w:jc w:val="center"/>
        </w:trPr>
        <w:tc>
          <w:tcPr>
            <w:tcW w:w="4111" w:type="dxa"/>
            <w:tcBorders>
              <w:top w:val="dotted" w:sz="4" w:space="0" w:color="0000FF"/>
              <w:bottom w:val="dotted" w:sz="4" w:space="0" w:color="0000FF"/>
            </w:tcBorders>
            <w:shd w:val="clear" w:color="auto" w:fill="FFFFFF"/>
            <w:vAlign w:val="center"/>
          </w:tcPr>
          <w:p w14:paraId="45AA9768"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Q30</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[4]</w:t>
            </w:r>
          </w:p>
        </w:tc>
        <w:tc>
          <w:tcPr>
            <w:tcW w:w="5387" w:type="dxa"/>
            <w:tcBorders>
              <w:top w:val="dotted" w:sz="4" w:space="0" w:color="0000FF"/>
              <w:bottom w:val="dotted" w:sz="4" w:space="0" w:color="0000FF"/>
            </w:tcBorders>
            <w:shd w:val="clear" w:color="auto" w:fill="FFFFFF"/>
            <w:noWrap/>
            <w:vAlign w:val="center"/>
          </w:tcPr>
          <w:p w14:paraId="3C7F4587" w14:textId="5237CFF1" w:rsidR="000D1EA9" w:rsidRPr="000F335F" w:rsidRDefault="008E3156">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{{qc.dna_data_qc.cleandata_q30|replace(“%”, “”)}}</w:t>
            </w:r>
            <w:r w:rsidRPr="000F335F">
              <w:rPr>
                <w:rFonts w:ascii="Times New Roman" w:hAnsi="Times New Roman" w:cs="Arial"/>
                <w:color w:val="3B3838"/>
                <w:sz w:val="18"/>
                <w:szCs w:val="18"/>
              </w:rPr>
              <w:t>(≥75)</w:t>
            </w:r>
          </w:p>
        </w:tc>
      </w:tr>
      <w:tr w:rsidR="000D1EA9" w:rsidRPr="000F335F" w14:paraId="03EFDE4A" w14:textId="77777777" w:rsidTr="00DA5BAB">
        <w:trPr>
          <w:jc w:val="center"/>
        </w:trPr>
        <w:tc>
          <w:tcPr>
            <w:tcW w:w="4111" w:type="dxa"/>
            <w:tcBorders>
              <w:top w:val="dotted" w:sz="4" w:space="0" w:color="0000FF"/>
              <w:bottom w:val="dotted" w:sz="4" w:space="0" w:color="0000FF"/>
            </w:tcBorders>
            <w:shd w:val="clear" w:color="auto" w:fill="FFFFFF"/>
            <w:vAlign w:val="center"/>
          </w:tcPr>
          <w:p w14:paraId="4CCA6626"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hint="eastAsia"/>
                <w:color w:val="3B3838"/>
                <w:sz w:val="18"/>
                <w:szCs w:val="18"/>
                <w:lang w:eastAsia="en-US"/>
              </w:rPr>
              <w:t>比对率</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lang w:eastAsia="en-US"/>
              </w:rPr>
              <w:t>[5]</w:t>
            </w:r>
          </w:p>
        </w:tc>
        <w:tc>
          <w:tcPr>
            <w:tcW w:w="5387" w:type="dxa"/>
            <w:tcBorders>
              <w:top w:val="dotted" w:sz="4" w:space="0" w:color="0000FF"/>
              <w:bottom w:val="dotted" w:sz="4" w:space="0" w:color="0000FF"/>
            </w:tcBorders>
            <w:shd w:val="clear" w:color="auto" w:fill="FFFFFF"/>
            <w:noWrap/>
            <w:vAlign w:val="center"/>
          </w:tcPr>
          <w:p w14:paraId="0BBD9AFF" w14:textId="7CAB7046" w:rsidR="000D1EA9" w:rsidRPr="000F335F" w:rsidRDefault="00580A12">
            <w:pPr>
              <w:spacing w:after="0" w:line="240" w:lineRule="exact"/>
              <w:jc w:val="center"/>
              <w:rPr>
                <w:rFonts w:ascii="Times New Roman" w:hAnsi="Times New Roman" w:cs="Arial"/>
                <w:color w:val="3B3838"/>
                <w:sz w:val="18"/>
                <w:szCs w:val="18"/>
              </w:rPr>
            </w:pPr>
            <w:r w:rsidRPr="00580A12">
              <w:rPr>
                <w:rFonts w:ascii="Times New Roman" w:hAnsi="Times New Roman" w:cs="Arial"/>
                <w:color w:val="3B3838"/>
                <w:sz w:val="18"/>
                <w:szCs w:val="18"/>
              </w:rPr>
              <w:t>{{qc.dna_data_qc.mapping_ratio</w:t>
            </w:r>
            <w:r w:rsidRPr="008E3156">
              <w:rPr>
                <w:rFonts w:ascii="Times New Roman" w:hAnsi="Times New Roman" w:cs="Arial"/>
                <w:color w:val="3B3838"/>
                <w:sz w:val="18"/>
                <w:szCs w:val="18"/>
              </w:rPr>
              <w:t>|replace(“%”, “”)</w:t>
            </w:r>
            <w:r w:rsidRPr="00580A12">
              <w:rPr>
                <w:rFonts w:ascii="Times New Roman" w:hAnsi="Times New Roman" w:cs="Arial"/>
                <w:color w:val="3B3838"/>
                <w:sz w:val="18"/>
                <w:szCs w:val="18"/>
              </w:rPr>
              <w:t>}}</w:t>
            </w:r>
            <w:r w:rsidRPr="000F335F">
              <w:rPr>
                <w:rFonts w:ascii="Times New Roman" w:hAnsi="Times New Roman" w:cs="Arial"/>
                <w:color w:val="3B3838"/>
                <w:sz w:val="18"/>
                <w:szCs w:val="18"/>
              </w:rPr>
              <w:t>(≥85)</w:t>
            </w:r>
          </w:p>
        </w:tc>
      </w:tr>
      <w:tr w:rsidR="000D1EA9" w:rsidRPr="000F335F" w14:paraId="755F460B" w14:textId="77777777" w:rsidTr="00DA5BAB">
        <w:trPr>
          <w:jc w:val="center"/>
        </w:trPr>
        <w:tc>
          <w:tcPr>
            <w:tcW w:w="4111" w:type="dxa"/>
            <w:tcBorders>
              <w:top w:val="dotted" w:sz="4" w:space="0" w:color="0000FF"/>
              <w:bottom w:val="dotted" w:sz="4" w:space="0" w:color="0000FF"/>
            </w:tcBorders>
            <w:shd w:val="clear" w:color="auto" w:fill="FFFFFF"/>
            <w:vAlign w:val="center"/>
          </w:tcPr>
          <w:p w14:paraId="242F7275"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hint="eastAsia"/>
                <w:color w:val="3B3838"/>
                <w:sz w:val="18"/>
                <w:szCs w:val="18"/>
              </w:rPr>
              <w:t>覆盖度</w:t>
            </w:r>
            <w:r w:rsidRPr="000F335F">
              <w:rPr>
                <w:rFonts w:ascii="Times New Roman" w:hAnsi="Times New Roman" w:cs="Arial"/>
                <w:color w:val="3B3838"/>
                <w:sz w:val="18"/>
                <w:szCs w:val="18"/>
                <w:lang w:eastAsia="en-US"/>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[6]</w:t>
            </w:r>
          </w:p>
        </w:tc>
        <w:tc>
          <w:tcPr>
            <w:tcW w:w="5387" w:type="dxa"/>
            <w:tcBorders>
              <w:top w:val="dotted" w:sz="4" w:space="0" w:color="0000FF"/>
              <w:bottom w:val="dotted" w:sz="4" w:space="0" w:color="0000FF"/>
            </w:tcBorders>
            <w:shd w:val="clear" w:color="auto" w:fill="FFFFFF"/>
            <w:noWrap/>
            <w:vAlign w:val="center"/>
          </w:tcPr>
          <w:p w14:paraId="4B46C779" w14:textId="37C5D668" w:rsidR="000D1EA9" w:rsidRPr="000F335F" w:rsidRDefault="00C645E3">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{{qc.dna_data_qc.cover_ratio|replace(“%”, “”)|replace(“.00”, “”)}}</w:t>
            </w:r>
            <w:r w:rsidRPr="000F335F">
              <w:rPr>
                <w:rFonts w:ascii="Times New Roman" w:hAnsi="Times New Roman" w:cs="Arial"/>
                <w:color w:val="3B3838"/>
                <w:sz w:val="18"/>
                <w:szCs w:val="18"/>
              </w:rPr>
              <w:t>(</w:t>
            </w:r>
            <w:r w:rsidRPr="000F335F">
              <w:rPr>
                <w:rFonts w:ascii="Times New Roman" w:hAnsi="Times New Roman" w:cs="Arial" w:hint="eastAsia"/>
                <w:color w:val="3B3838"/>
                <w:sz w:val="18"/>
                <w:szCs w:val="18"/>
              </w:rPr>
              <w:t>1</w:t>
            </w:r>
            <w:r w:rsidRPr="000F335F">
              <w:rPr>
                <w:rFonts w:ascii="Times New Roman" w:hAnsi="Times New Roman" w:cs="Arial"/>
                <w:color w:val="3B3838"/>
                <w:sz w:val="18"/>
                <w:szCs w:val="18"/>
              </w:rPr>
              <w:t>00)</w:t>
            </w:r>
          </w:p>
        </w:tc>
      </w:tr>
      <w:tr w:rsidR="000D1EA9" w:rsidRPr="000F335F" w14:paraId="5981DB8E" w14:textId="77777777" w:rsidTr="00DA5BAB">
        <w:trPr>
          <w:jc w:val="center"/>
        </w:trPr>
        <w:tc>
          <w:tcPr>
            <w:tcW w:w="4111" w:type="dxa"/>
            <w:tcBorders>
              <w:top w:val="dotted" w:sz="4" w:space="0" w:color="0000FF"/>
              <w:bottom w:val="dotted" w:sz="4" w:space="0" w:color="0000FF"/>
            </w:tcBorders>
            <w:shd w:val="clear" w:color="auto" w:fill="FFFFFF"/>
            <w:vAlign w:val="center"/>
          </w:tcPr>
          <w:p w14:paraId="630F1313"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均一性（</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lang w:eastAsia="en-US"/>
              </w:rPr>
              <w:t>[7]</w:t>
            </w:r>
          </w:p>
        </w:tc>
        <w:tc>
          <w:tcPr>
            <w:tcW w:w="5387" w:type="dxa"/>
            <w:tcBorders>
              <w:top w:val="dotted" w:sz="4" w:space="0" w:color="0000FF"/>
              <w:bottom w:val="dotted" w:sz="4" w:space="0" w:color="0000FF"/>
            </w:tcBorders>
            <w:shd w:val="clear" w:color="auto" w:fill="FFFFFF"/>
            <w:noWrap/>
            <w:vAlign w:val="center"/>
          </w:tcPr>
          <w:p w14:paraId="545B9C23" w14:textId="511E0ED7" w:rsidR="000D1EA9" w:rsidRPr="000F335F" w:rsidRDefault="004273B4">
            <w:pPr>
              <w:spacing w:after="0" w:line="240" w:lineRule="exact"/>
              <w:jc w:val="center"/>
              <w:rPr>
                <w:rFonts w:ascii="Times New Roman" w:hAnsi="Times New Roman" w:cs="Arial"/>
                <w:color w:val="3B3838"/>
                <w:sz w:val="18"/>
                <w:szCs w:val="18"/>
              </w:rPr>
            </w:pPr>
            <w:r w:rsidRPr="004273B4">
              <w:rPr>
                <w:rFonts w:ascii="Times New Roman" w:hAnsi="Times New Roman" w:cs="Arial"/>
                <w:color w:val="3B3838"/>
                <w:sz w:val="18"/>
                <w:szCs w:val="18"/>
              </w:rPr>
              <w:t>{{qc.dna_data_qc.uni20</w:t>
            </w:r>
            <w:r w:rsidRPr="008E3156">
              <w:rPr>
                <w:rFonts w:ascii="Times New Roman" w:hAnsi="Times New Roman" w:cs="Arial"/>
                <w:color w:val="3B3838"/>
                <w:sz w:val="18"/>
                <w:szCs w:val="18"/>
              </w:rPr>
              <w:t>|replace(“%”, “”)</w:t>
            </w:r>
            <w:r w:rsidRPr="004273B4">
              <w:rPr>
                <w:rFonts w:ascii="Times New Roman" w:hAnsi="Times New Roman" w:cs="Arial"/>
                <w:color w:val="3B3838"/>
                <w:sz w:val="18"/>
                <w:szCs w:val="18"/>
              </w:rPr>
              <w:t>}}</w:t>
            </w:r>
            <w:r w:rsidRPr="000F335F">
              <w:rPr>
                <w:rFonts w:ascii="Times New Roman" w:hAnsi="Times New Roman" w:cs="Arial"/>
                <w:color w:val="3B3838"/>
                <w:sz w:val="18"/>
                <w:szCs w:val="18"/>
              </w:rPr>
              <w:t>(≥90)</w:t>
            </w:r>
          </w:p>
        </w:tc>
      </w:tr>
      <w:tr w:rsidR="000D1EA9" w:rsidRPr="000F335F" w14:paraId="14D330A0" w14:textId="77777777" w:rsidTr="00DA5BAB">
        <w:trPr>
          <w:jc w:val="center"/>
        </w:trPr>
        <w:tc>
          <w:tcPr>
            <w:tcW w:w="4111" w:type="dxa"/>
            <w:tcBorders>
              <w:top w:val="dotted" w:sz="4" w:space="0" w:color="0000FF"/>
              <w:bottom w:val="dotted" w:sz="4" w:space="0" w:color="0000FF"/>
            </w:tcBorders>
            <w:shd w:val="clear" w:color="auto" w:fill="FFFFFF"/>
            <w:vAlign w:val="bottom"/>
          </w:tcPr>
          <w:p w14:paraId="65D0C58E"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FF0000"/>
                <w:sz w:val="18"/>
                <w:szCs w:val="18"/>
                <w:lang w:eastAsia="en-US"/>
              </w:rPr>
            </w:pPr>
            <w:r w:rsidRPr="000F335F">
              <w:rPr>
                <w:rFonts w:ascii="Times New Roman" w:hAnsi="Times New Roman" w:cs="Arial"/>
                <w:color w:val="3B3838"/>
                <w:sz w:val="18"/>
                <w:szCs w:val="18"/>
                <w:lang w:eastAsia="en-US"/>
              </w:rPr>
              <w:t>平均</w:t>
            </w:r>
            <w:r w:rsidRPr="000F335F">
              <w:rPr>
                <w:rFonts w:ascii="Times New Roman" w:hAnsi="Times New Roman" w:cs="Arial" w:hint="eastAsia"/>
                <w:color w:val="3B3838"/>
                <w:sz w:val="18"/>
                <w:szCs w:val="18"/>
                <w:lang w:eastAsia="en-US"/>
              </w:rPr>
              <w:t>测序深度</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X</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[8]</w:t>
            </w:r>
          </w:p>
        </w:tc>
        <w:tc>
          <w:tcPr>
            <w:tcW w:w="5387" w:type="dxa"/>
            <w:tcBorders>
              <w:top w:val="dotted" w:sz="4" w:space="0" w:color="0000FF"/>
              <w:bottom w:val="dotted" w:sz="4" w:space="0" w:color="0000FF"/>
            </w:tcBorders>
            <w:shd w:val="clear" w:color="auto" w:fill="FFFFFF"/>
            <w:noWrap/>
            <w:vAlign w:val="center"/>
          </w:tcPr>
          <w:p w14:paraId="1537B2CD" w14:textId="6CEE053D" w:rsidR="000D1EA9" w:rsidRPr="000F335F" w:rsidRDefault="00F102FF">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{{qc.dna_data_qc.depth_mean|replace(“.00”,””)}}</w:t>
            </w:r>
            <w:r w:rsidRPr="000F335F">
              <w:rPr>
                <w:rFonts w:ascii="Times New Roman" w:hAnsi="Times New Roman" w:cs="Arial"/>
                <w:color w:val="3B3838"/>
                <w:sz w:val="18"/>
                <w:szCs w:val="18"/>
              </w:rPr>
              <w:t>(≥500)</w:t>
            </w:r>
          </w:p>
        </w:tc>
      </w:tr>
      <w:tr w:rsidR="000D1EA9" w:rsidRPr="000F335F" w14:paraId="38DB0988" w14:textId="77777777" w:rsidTr="00DA5BAB">
        <w:trPr>
          <w:jc w:val="center"/>
        </w:trPr>
        <w:tc>
          <w:tcPr>
            <w:tcW w:w="4111" w:type="dxa"/>
            <w:tcBorders>
              <w:top w:val="dotted" w:sz="4" w:space="0" w:color="0000FF"/>
              <w:bottom w:val="dotted" w:sz="4" w:space="0" w:color="0000FF"/>
            </w:tcBorders>
            <w:shd w:val="clear" w:color="auto" w:fill="FFFFFF"/>
            <w:vAlign w:val="bottom"/>
          </w:tcPr>
          <w:p w14:paraId="04FD2EEA"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最低扩增子测序深度（</w:t>
            </w:r>
            <w:r w:rsidRPr="000F335F">
              <w:rPr>
                <w:rFonts w:ascii="Times New Roman" w:hAnsi="Times New Roman" w:cs="Arial" w:hint="eastAsia"/>
                <w:color w:val="3B3838"/>
                <w:sz w:val="18"/>
                <w:szCs w:val="18"/>
              </w:rPr>
              <w:t>X</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rPr>
              <w:t>[9]</w:t>
            </w:r>
          </w:p>
        </w:tc>
        <w:tc>
          <w:tcPr>
            <w:tcW w:w="5387" w:type="dxa"/>
            <w:tcBorders>
              <w:top w:val="dotted" w:sz="4" w:space="0" w:color="0000FF"/>
              <w:bottom w:val="dotted" w:sz="4" w:space="0" w:color="0000FF"/>
            </w:tcBorders>
            <w:shd w:val="clear" w:color="auto" w:fill="FFFFFF"/>
            <w:noWrap/>
          </w:tcPr>
          <w:p w14:paraId="7FFD70BD" w14:textId="63DAEE5E" w:rsidR="000D1EA9" w:rsidRPr="000F335F" w:rsidRDefault="00F102FF">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{{qc.dna_data_qc.depth_min|replace(“.00”,””)}}</w:t>
            </w:r>
            <w:r w:rsidRPr="000F335F">
              <w:rPr>
                <w:rFonts w:ascii="Times New Roman" w:hAnsi="Times New Roman" w:cs="Arial"/>
                <w:color w:val="3B3838"/>
                <w:sz w:val="18"/>
                <w:szCs w:val="18"/>
              </w:rPr>
              <w:t>(≥50)</w:t>
            </w:r>
          </w:p>
        </w:tc>
      </w:tr>
      <w:tr w:rsidR="000D1EA9" w:rsidRPr="000F335F" w14:paraId="7544C5A9" w14:textId="77777777" w:rsidTr="00DA5BAB">
        <w:trPr>
          <w:jc w:val="center"/>
        </w:trPr>
        <w:tc>
          <w:tcPr>
            <w:tcW w:w="9498" w:type="dxa"/>
            <w:gridSpan w:val="2"/>
            <w:tcBorders>
              <w:top w:val="dotted" w:sz="4" w:space="0" w:color="0000FF"/>
              <w:bottom w:val="dotted" w:sz="4" w:space="0" w:color="0000FF"/>
            </w:tcBorders>
            <w:shd w:val="clear" w:color="auto" w:fill="4472C4"/>
            <w:vAlign w:val="center"/>
          </w:tcPr>
          <w:p w14:paraId="46097E72" w14:textId="77777777" w:rsidR="000D1EA9" w:rsidRPr="000F335F" w:rsidRDefault="00FD578A">
            <w:pPr>
              <w:overflowPunct w:val="0"/>
              <w:autoSpaceDE w:val="0"/>
              <w:autoSpaceDN w:val="0"/>
              <w:adjustRightInd w:val="0"/>
              <w:spacing w:after="0" w:line="240" w:lineRule="auto"/>
              <w:jc w:val="left"/>
              <w:textAlignment w:val="baseline"/>
              <w:rPr>
                <w:rFonts w:ascii="Times New Roman" w:hAnsi="Times New Roman" w:cs="Arial"/>
                <w:color w:val="FFFFFF"/>
                <w:sz w:val="21"/>
                <w:szCs w:val="21"/>
                <w:lang w:eastAsia="en-US"/>
              </w:rPr>
            </w:pPr>
            <w:r w:rsidRPr="000F335F">
              <w:rPr>
                <w:rFonts w:ascii="Times New Roman" w:hAnsi="Times New Roman" w:cs="Arial"/>
                <w:b/>
                <w:color w:val="FFFFFF"/>
                <w:sz w:val="21"/>
                <w:szCs w:val="21"/>
                <w:lang w:val="en-CA"/>
              </w:rPr>
              <w:t>综合评估</w:t>
            </w:r>
          </w:p>
        </w:tc>
      </w:tr>
      <w:tr w:rsidR="000D1EA9" w:rsidRPr="000F335F" w14:paraId="10FE0A26" w14:textId="77777777" w:rsidTr="00DA5BAB">
        <w:trPr>
          <w:jc w:val="center"/>
        </w:trPr>
        <w:tc>
          <w:tcPr>
            <w:tcW w:w="4111" w:type="dxa"/>
            <w:tcBorders>
              <w:top w:val="dotted" w:sz="4" w:space="0" w:color="0000FF"/>
              <w:bottom w:val="single" w:sz="4" w:space="0" w:color="4472C4"/>
            </w:tcBorders>
            <w:shd w:val="clear" w:color="auto" w:fill="FFFFFF"/>
            <w:vAlign w:val="center"/>
          </w:tcPr>
          <w:p w14:paraId="6A5FD3F6" w14:textId="77777777" w:rsidR="000D1EA9" w:rsidRPr="000F335F" w:rsidRDefault="00FD578A">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综合评估</w:t>
            </w:r>
            <w:r w:rsidRPr="000F335F">
              <w:rPr>
                <w:rFonts w:ascii="Times New Roman" w:hAnsi="Times New Roman" w:cs="Arial"/>
                <w:color w:val="3B3838"/>
                <w:sz w:val="18"/>
                <w:szCs w:val="18"/>
                <w:vertAlign w:val="superscript"/>
                <w:lang w:eastAsia="en-US"/>
              </w:rPr>
              <w:t>[10]</w:t>
            </w:r>
          </w:p>
        </w:tc>
        <w:tc>
          <w:tcPr>
            <w:tcW w:w="5387" w:type="dxa"/>
            <w:tcBorders>
              <w:top w:val="dotted" w:sz="4" w:space="0" w:color="0000FF"/>
              <w:bottom w:val="single" w:sz="4" w:space="0" w:color="4472C4"/>
            </w:tcBorders>
            <w:shd w:val="clear" w:color="auto" w:fill="FFFFFF"/>
            <w:noWrap/>
            <w:vAlign w:val="center"/>
          </w:tcPr>
          <w:p w14:paraId="7DCD0AF2"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if qc.dna_data_qc.cleandata_q30_num&gt;=0.75 and qc.dna_data_qc.depth_min_num&gt;=50%}</w:t>
            </w:r>
          </w:p>
          <w:p w14:paraId="3E29DC73"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if lib_quality_control and lib_quality_control.lib_dna_qc and lib_quality_control.lib_dna_qc.dna_qty and lib_quality_control.lib_dna_qc.library_qty%}</w:t>
            </w:r>
          </w:p>
          <w:p w14:paraId="66FB0F67"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{%if lib_quality_control.lib_dna_qc.dna_qty|float &gt;= 30 and lib_quality_control.lib_dna_qc.library_qty|float &gt;=150%}</w:t>
            </w:r>
            <w:r w:rsidRPr="00D34CF3">
              <w:rPr>
                <w:rFonts w:ascii="Times New Roman" w:hAnsi="Times New Roman" w:cs="Arial" w:hint="eastAsia"/>
                <w:color w:val="3B3838"/>
                <w:sz w:val="18"/>
                <w:szCs w:val="18"/>
              </w:rPr>
              <w:t>合格</w:t>
            </w:r>
            <w:r w:rsidRPr="00D34CF3">
              <w:rPr>
                <w:rFonts w:ascii="Times New Roman" w:hAnsi="Times New Roman" w:cs="Arial" w:hint="eastAsia"/>
                <w:color w:val="3B3838"/>
                <w:sz w:val="18"/>
                <w:szCs w:val="18"/>
              </w:rPr>
              <w:t>{%else%}</w:t>
            </w:r>
            <w:r w:rsidRPr="00D34CF3">
              <w:rPr>
                <w:rFonts w:ascii="Times New Roman" w:hAnsi="Times New Roman" w:cs="Arial" w:hint="eastAsia"/>
                <w:color w:val="3B3838"/>
                <w:sz w:val="18"/>
                <w:szCs w:val="18"/>
              </w:rPr>
              <w:t>风险</w:t>
            </w:r>
            <w:r w:rsidRPr="00D34CF3">
              <w:rPr>
                <w:rFonts w:ascii="Times New Roman" w:hAnsi="Times New Roman" w:cs="Arial" w:hint="eastAsia"/>
                <w:color w:val="3B3838"/>
                <w:sz w:val="18"/>
                <w:szCs w:val="18"/>
              </w:rPr>
              <w:t>{%endif%}</w:t>
            </w:r>
          </w:p>
          <w:p w14:paraId="488AC446"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else%}</w:t>
            </w:r>
          </w:p>
          <w:p w14:paraId="0E9893D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合格（质控项有缺失，请补齐数据后自行评估）</w:t>
            </w:r>
          </w:p>
          <w:p w14:paraId="0E6B590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endif%}</w:t>
            </w:r>
          </w:p>
          <w:p w14:paraId="4741FE96"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else%}</w:t>
            </w:r>
          </w:p>
          <w:p w14:paraId="49D0931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风险</w:t>
            </w:r>
          </w:p>
          <w:p w14:paraId="79537009" w14:textId="61A6AD18" w:rsidR="000D1EA9" w:rsidRPr="000F335F"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endif%}</w:t>
            </w:r>
          </w:p>
        </w:tc>
      </w:tr>
    </w:tbl>
    <w:p w14:paraId="7CD81776" w14:textId="77777777" w:rsidR="000D1EA9" w:rsidRDefault="000D1EA9">
      <w:pPr>
        <w:widowControl w:val="0"/>
        <w:autoSpaceDE w:val="0"/>
        <w:autoSpaceDN w:val="0"/>
        <w:adjustRightInd w:val="0"/>
        <w:spacing w:after="0" w:line="240" w:lineRule="auto"/>
        <w:ind w:leftChars="-93" w:left="200" w:hanging="386"/>
        <w:rPr>
          <w:rFonts w:cs="Arial"/>
          <w:bCs/>
          <w:color w:val="3B3838"/>
          <w:sz w:val="16"/>
          <w:szCs w:val="16"/>
        </w:rPr>
      </w:pPr>
    </w:p>
    <w:p w14:paraId="09090AE6" w14:textId="77777777" w:rsidR="000D1EA9" w:rsidRPr="00AD7D2B" w:rsidRDefault="00FD578A">
      <w:pPr>
        <w:widowControl w:val="0"/>
        <w:autoSpaceDE w:val="0"/>
        <w:autoSpaceDN w:val="0"/>
        <w:adjustRightInd w:val="0"/>
        <w:spacing w:after="0" w:line="240" w:lineRule="auto"/>
        <w:ind w:leftChars="-93" w:left="200" w:hanging="386"/>
        <w:rPr>
          <w:rFonts w:cs="Arial"/>
          <w:bCs/>
          <w:color w:val="3B3838"/>
          <w:sz w:val="16"/>
          <w:szCs w:val="16"/>
        </w:rPr>
      </w:pPr>
      <w:r w:rsidRPr="00AD7D2B">
        <w:rPr>
          <w:rFonts w:cs="Arial" w:hint="eastAsia"/>
          <w:bCs/>
          <w:color w:val="3B3838"/>
          <w:sz w:val="16"/>
          <w:szCs w:val="16"/>
        </w:rPr>
        <w:t>注：</w:t>
      </w:r>
    </w:p>
    <w:p w14:paraId="3AF3C4F0"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[1] </w:t>
      </w:r>
      <w:r w:rsidRPr="00AD7D2B">
        <w:rPr>
          <w:rFonts w:cs="Arial" w:hint="eastAsia"/>
          <w:bCs/>
          <w:color w:val="3B3838"/>
          <w:sz w:val="16"/>
          <w:szCs w:val="16"/>
        </w:rPr>
        <w:t>恶性肿瘤细胞占比：经</w:t>
      </w:r>
      <w:r w:rsidRPr="00AD7D2B">
        <w:rPr>
          <w:rFonts w:cs="Arial" w:hint="eastAsia"/>
          <w:bCs/>
          <w:color w:val="3B3838"/>
          <w:sz w:val="16"/>
          <w:szCs w:val="16"/>
        </w:rPr>
        <w:t>HE</w:t>
      </w:r>
      <w:r w:rsidRPr="00AD7D2B">
        <w:rPr>
          <w:rFonts w:cs="Arial" w:hint="eastAsia"/>
          <w:bCs/>
          <w:color w:val="3B3838"/>
          <w:sz w:val="16"/>
          <w:szCs w:val="16"/>
        </w:rPr>
        <w:t>染色评估，该样本中恶性肿瘤细胞占比，仅送检样本类型包含石蜡玻片时可进行此项评估；全血及对照样本不做此项评估；</w:t>
      </w:r>
    </w:p>
    <w:p w14:paraId="34D70B8C"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[2] </w:t>
      </w:r>
      <w:r w:rsidRPr="00AD7D2B">
        <w:rPr>
          <w:rFonts w:cs="Arial" w:hint="eastAsia"/>
          <w:bCs/>
          <w:color w:val="3B3838"/>
          <w:sz w:val="16"/>
          <w:szCs w:val="16"/>
        </w:rPr>
        <w:t>DNA</w:t>
      </w:r>
      <w:r w:rsidRPr="00AD7D2B">
        <w:rPr>
          <w:rFonts w:cs="Arial" w:hint="eastAsia"/>
          <w:bCs/>
          <w:color w:val="3B3838"/>
          <w:sz w:val="16"/>
          <w:szCs w:val="16"/>
        </w:rPr>
        <w:t>总量：送检样本提取的</w:t>
      </w:r>
      <w:r w:rsidRPr="00AD7D2B">
        <w:rPr>
          <w:rFonts w:cs="Arial" w:hint="eastAsia"/>
          <w:bCs/>
          <w:color w:val="3B3838"/>
          <w:sz w:val="16"/>
          <w:szCs w:val="16"/>
        </w:rPr>
        <w:t>DNA</w:t>
      </w:r>
      <w:r w:rsidRPr="00AD7D2B">
        <w:rPr>
          <w:rFonts w:cs="Arial" w:hint="eastAsia"/>
          <w:bCs/>
          <w:color w:val="3B3838"/>
          <w:sz w:val="16"/>
          <w:szCs w:val="16"/>
        </w:rPr>
        <w:t>总量；</w:t>
      </w:r>
    </w:p>
    <w:p w14:paraId="38E2C3F7"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[3] </w:t>
      </w:r>
      <w:r w:rsidRPr="00AD7D2B">
        <w:rPr>
          <w:rFonts w:cs="Arial" w:hint="eastAsia"/>
          <w:bCs/>
          <w:color w:val="3B3838"/>
          <w:sz w:val="16"/>
          <w:szCs w:val="16"/>
        </w:rPr>
        <w:t>文库总量：文库构建结束后的总量；</w:t>
      </w:r>
    </w:p>
    <w:p w14:paraId="6E84A6DB"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[4] </w:t>
      </w:r>
      <w:r w:rsidRPr="00AD7D2B">
        <w:rPr>
          <w:rFonts w:cs="Arial" w:hint="eastAsia"/>
          <w:bCs/>
          <w:color w:val="3B3838"/>
          <w:sz w:val="16"/>
          <w:szCs w:val="16"/>
        </w:rPr>
        <w:t>Q30</w:t>
      </w:r>
      <w:r w:rsidRPr="00AD7D2B">
        <w:rPr>
          <w:rFonts w:cs="Arial" w:hint="eastAsia"/>
          <w:bCs/>
          <w:color w:val="3B3838"/>
          <w:sz w:val="16"/>
          <w:szCs w:val="16"/>
        </w:rPr>
        <w:t>：碱基质量</w:t>
      </w:r>
      <w:r w:rsidRPr="00AD7D2B">
        <w:rPr>
          <w:rFonts w:cs="Arial" w:hint="eastAsia"/>
          <w:bCs/>
          <w:color w:val="3B3838"/>
          <w:sz w:val="16"/>
          <w:szCs w:val="16"/>
        </w:rPr>
        <w:t>Q30</w:t>
      </w:r>
      <w:r w:rsidRPr="00AD7D2B">
        <w:rPr>
          <w:rFonts w:cs="Arial" w:hint="eastAsia"/>
          <w:bCs/>
          <w:color w:val="3B3838"/>
          <w:sz w:val="16"/>
          <w:szCs w:val="16"/>
        </w:rPr>
        <w:t>占比，测序的准确率高于</w:t>
      </w:r>
      <w:r w:rsidRPr="00AD7D2B">
        <w:rPr>
          <w:rFonts w:cs="Arial" w:hint="eastAsia"/>
          <w:bCs/>
          <w:color w:val="3B3838"/>
          <w:sz w:val="16"/>
          <w:szCs w:val="16"/>
        </w:rPr>
        <w:t>99.9%</w:t>
      </w:r>
      <w:r w:rsidRPr="00AD7D2B">
        <w:rPr>
          <w:rFonts w:cs="Arial" w:hint="eastAsia"/>
          <w:bCs/>
          <w:color w:val="3B3838"/>
          <w:sz w:val="16"/>
          <w:szCs w:val="16"/>
        </w:rPr>
        <w:t>的碱基的比例；</w:t>
      </w:r>
    </w:p>
    <w:p w14:paraId="72020E60"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[5] </w:t>
      </w:r>
      <w:r w:rsidRPr="00AD7D2B">
        <w:rPr>
          <w:rFonts w:cs="Arial" w:hint="eastAsia"/>
          <w:bCs/>
          <w:color w:val="3B3838"/>
          <w:sz w:val="16"/>
          <w:szCs w:val="16"/>
        </w:rPr>
        <w:t>比对率：序列回帖比率，可以比对至参考序列上的</w:t>
      </w:r>
      <w:r w:rsidRPr="00AD7D2B">
        <w:rPr>
          <w:rFonts w:cs="Arial" w:hint="eastAsia"/>
          <w:bCs/>
          <w:color w:val="3B3838"/>
          <w:sz w:val="16"/>
          <w:szCs w:val="16"/>
        </w:rPr>
        <w:t>reads</w:t>
      </w:r>
      <w:r w:rsidRPr="00AD7D2B">
        <w:rPr>
          <w:rFonts w:cs="Arial" w:hint="eastAsia"/>
          <w:bCs/>
          <w:color w:val="3B3838"/>
          <w:sz w:val="16"/>
          <w:szCs w:val="16"/>
        </w:rPr>
        <w:t>的比例；</w:t>
      </w:r>
    </w:p>
    <w:p w14:paraId="53EE6B97"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[6] </w:t>
      </w:r>
      <w:r w:rsidRPr="00AD7D2B">
        <w:rPr>
          <w:rFonts w:cs="Arial" w:hint="eastAsia"/>
          <w:bCs/>
          <w:color w:val="3B3838"/>
          <w:sz w:val="16"/>
          <w:szCs w:val="16"/>
        </w:rPr>
        <w:t>覆盖度：检测到的区域占目标区域的比例；</w:t>
      </w:r>
    </w:p>
    <w:p w14:paraId="7CA25D4A"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[7] </w:t>
      </w:r>
      <w:r w:rsidRPr="00AD7D2B">
        <w:rPr>
          <w:rFonts w:cs="Arial" w:hint="eastAsia"/>
          <w:bCs/>
          <w:color w:val="3B3838"/>
          <w:sz w:val="16"/>
          <w:szCs w:val="16"/>
        </w:rPr>
        <w:t>均一性：测序深度超过</w:t>
      </w:r>
      <w:r w:rsidRPr="00AD7D2B">
        <w:rPr>
          <w:rFonts w:cs="Arial" w:hint="eastAsia"/>
          <w:bCs/>
          <w:color w:val="3B3838"/>
          <w:sz w:val="16"/>
          <w:szCs w:val="16"/>
        </w:rPr>
        <w:t>20</w:t>
      </w:r>
      <w:r w:rsidRPr="00AD7D2B">
        <w:rPr>
          <w:rFonts w:cs="Arial" w:hint="eastAsia"/>
          <w:bCs/>
          <w:color w:val="3B3838"/>
          <w:sz w:val="16"/>
          <w:szCs w:val="16"/>
        </w:rPr>
        <w:t>％的平均深度的位点的比例；</w:t>
      </w:r>
    </w:p>
    <w:p w14:paraId="7BE1CD20"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[8] </w:t>
      </w:r>
      <w:r w:rsidRPr="00AD7D2B">
        <w:rPr>
          <w:rFonts w:cs="Arial" w:hint="eastAsia"/>
          <w:bCs/>
          <w:color w:val="3B3838"/>
          <w:sz w:val="16"/>
          <w:szCs w:val="16"/>
        </w:rPr>
        <w:t>平均测序深度：目标区域内每个碱基的平均深度；</w:t>
      </w:r>
    </w:p>
    <w:p w14:paraId="20873E89" w14:textId="77777777"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[9] </w:t>
      </w:r>
      <w:r w:rsidRPr="00AD7D2B">
        <w:rPr>
          <w:rFonts w:cs="Arial" w:hint="eastAsia"/>
          <w:bCs/>
          <w:color w:val="3B3838"/>
          <w:sz w:val="16"/>
          <w:szCs w:val="16"/>
        </w:rPr>
        <w:t>最低扩增子测序深度：即为最低扩增子测序深度，本项目为扩增子测序，要求深度最低的扩增子的深度也要达到</w:t>
      </w:r>
      <w:r w:rsidRPr="00AD7D2B">
        <w:rPr>
          <w:rFonts w:cs="Arial" w:hint="eastAsia"/>
          <w:bCs/>
          <w:color w:val="3B3838"/>
          <w:sz w:val="16"/>
          <w:szCs w:val="16"/>
        </w:rPr>
        <w:t>50X</w:t>
      </w:r>
      <w:r w:rsidRPr="00AD7D2B">
        <w:rPr>
          <w:rFonts w:cs="Arial" w:hint="eastAsia"/>
          <w:bCs/>
          <w:color w:val="3B3838"/>
          <w:sz w:val="16"/>
          <w:szCs w:val="16"/>
        </w:rPr>
        <w:t>以上。</w:t>
      </w:r>
    </w:p>
    <w:p w14:paraId="7F76D59F" w14:textId="3B9C34EC" w:rsidR="000D1EA9" w:rsidRPr="00AD7D2B" w:rsidRDefault="00FD578A">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[10] </w:t>
      </w:r>
      <w:r w:rsidRPr="00AD7D2B">
        <w:rPr>
          <w:rFonts w:cs="Arial" w:hint="eastAsia"/>
          <w:bCs/>
          <w:color w:val="3B3838"/>
          <w:sz w:val="16"/>
          <w:szCs w:val="16"/>
        </w:rPr>
        <w:t>总体质量评估：依据病理（如适用）、</w:t>
      </w:r>
      <w:r w:rsidRPr="00AD7D2B">
        <w:rPr>
          <w:rFonts w:cs="Arial" w:hint="eastAsia"/>
          <w:bCs/>
          <w:color w:val="3B3838"/>
          <w:sz w:val="16"/>
          <w:szCs w:val="16"/>
        </w:rPr>
        <w:t>DNA</w:t>
      </w:r>
      <w:r w:rsidRPr="00AD7D2B">
        <w:rPr>
          <w:rFonts w:cs="Arial" w:hint="eastAsia"/>
          <w:bCs/>
          <w:color w:val="3B3838"/>
          <w:sz w:val="16"/>
          <w:szCs w:val="16"/>
        </w:rPr>
        <w:t>质量、测序质量（</w:t>
      </w:r>
      <w:r w:rsidRPr="00AD7D2B">
        <w:rPr>
          <w:rFonts w:cs="Arial" w:hint="eastAsia"/>
          <w:bCs/>
          <w:color w:val="3B3838"/>
          <w:sz w:val="16"/>
          <w:szCs w:val="16"/>
        </w:rPr>
        <w:t>Q30</w:t>
      </w:r>
      <w:r w:rsidRPr="00AD7D2B">
        <w:rPr>
          <w:rFonts w:cs="Arial" w:hint="eastAsia"/>
          <w:bCs/>
          <w:color w:val="3B3838"/>
          <w:sz w:val="16"/>
          <w:szCs w:val="16"/>
        </w:rPr>
        <w:t>、</w:t>
      </w:r>
      <w:r w:rsidR="00B123FE" w:rsidRPr="00B123FE">
        <w:rPr>
          <w:rFonts w:cs="Arial" w:hint="eastAsia"/>
          <w:bCs/>
          <w:color w:val="3B3838"/>
          <w:sz w:val="16"/>
          <w:szCs w:val="16"/>
        </w:rPr>
        <w:t>最低扩增子测序深度</w:t>
      </w:r>
      <w:r w:rsidRPr="00AD7D2B">
        <w:rPr>
          <w:rFonts w:cs="Arial" w:hint="eastAsia"/>
          <w:bCs/>
          <w:color w:val="3B3838"/>
          <w:sz w:val="16"/>
          <w:szCs w:val="16"/>
        </w:rPr>
        <w:t>）进行综合评估，判断质控是否合格。</w:t>
      </w:r>
    </w:p>
    <w:p w14:paraId="611CD404" w14:textId="092236A6" w:rsidR="000D1EA9" w:rsidRDefault="000D1EA9">
      <w:pPr>
        <w:rPr>
          <w:rFonts w:ascii="宋体" w:hAnsi="宋体" w:cs="宋体"/>
          <w:b/>
          <w:color w:val="3B3838"/>
          <w:sz w:val="21"/>
          <w:szCs w:val="21"/>
        </w:rPr>
      </w:pPr>
      <w:bookmarkStart w:id="1" w:name="_Hlk529200468"/>
    </w:p>
    <w:p w14:paraId="29FE7918" w14:textId="61F839CD" w:rsidR="000D1EA9" w:rsidRDefault="0017582D">
      <w:pPr>
        <w:rPr>
          <w:rFonts w:ascii="宋体" w:hAnsi="宋体" w:cs="宋体"/>
          <w:bCs/>
          <w:color w:val="3B3838"/>
          <w:sz w:val="21"/>
          <w:szCs w:val="21"/>
        </w:rPr>
      </w:pPr>
      <w:r>
        <w:rPr>
          <w:rFonts w:ascii="宋体" w:hAnsi="宋体" w:cs="宋体" w:hint="eastAsia"/>
          <w:b/>
          <w:color w:val="3B3838"/>
          <w:sz w:val="21"/>
          <w:szCs w:val="21"/>
        </w:rPr>
        <w:t>五、检测局限性及说明</w:t>
      </w:r>
    </w:p>
    <w:p w14:paraId="227846D1" w14:textId="77777777" w:rsidR="000D1EA9" w:rsidRDefault="00FD578A">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lastRenderedPageBreak/>
        <w:t>1</w:t>
      </w:r>
      <w:r>
        <w:rPr>
          <w:rFonts w:cs="Arial"/>
          <w:bCs/>
          <w:color w:val="3B3838"/>
          <w:sz w:val="18"/>
          <w:szCs w:val="18"/>
        </w:rPr>
        <w:t xml:space="preserve">. </w:t>
      </w:r>
      <w:r>
        <w:rPr>
          <w:rFonts w:cs="Arial" w:hint="eastAsia"/>
          <w:bCs/>
          <w:color w:val="3B3838"/>
          <w:sz w:val="18"/>
          <w:szCs w:val="18"/>
        </w:rPr>
        <w:t>本报告仅针对本次送检样本，基于目前研究水平对与肿瘤遗传风险和用药治疗密切相关的</w:t>
      </w:r>
      <w:r>
        <w:rPr>
          <w:rFonts w:cs="Arial" w:hint="eastAsia"/>
          <w:bCs/>
          <w:color w:val="3B3838"/>
          <w:sz w:val="18"/>
          <w:szCs w:val="18"/>
        </w:rPr>
        <w:t>BRCA1</w:t>
      </w:r>
      <w:r>
        <w:rPr>
          <w:rFonts w:cs="Arial" w:hint="eastAsia"/>
          <w:bCs/>
          <w:color w:val="3B3838"/>
          <w:sz w:val="18"/>
          <w:szCs w:val="18"/>
        </w:rPr>
        <w:t>和</w:t>
      </w:r>
      <w:r>
        <w:rPr>
          <w:rFonts w:cs="Arial" w:hint="eastAsia"/>
          <w:bCs/>
          <w:color w:val="3B3838"/>
          <w:sz w:val="18"/>
          <w:szCs w:val="18"/>
        </w:rPr>
        <w:t>BRCA2</w:t>
      </w:r>
      <w:r>
        <w:rPr>
          <w:rFonts w:cs="Arial" w:hint="eastAsia"/>
          <w:bCs/>
          <w:color w:val="3B3838"/>
          <w:sz w:val="18"/>
          <w:szCs w:val="18"/>
        </w:rPr>
        <w:t>基因的变异信息进行检测和详细解读，为受检者的临床诊断治疗提供辅助参考。对于其他基因区域可能存在的突变信息不在本次检测范围之内。</w:t>
      </w:r>
    </w:p>
    <w:p w14:paraId="7B418322" w14:textId="77777777" w:rsidR="000D1EA9" w:rsidRDefault="00FD578A">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2</w:t>
      </w:r>
      <w:r>
        <w:rPr>
          <w:rFonts w:cs="Arial"/>
          <w:bCs/>
          <w:color w:val="3B3838"/>
          <w:sz w:val="18"/>
          <w:szCs w:val="18"/>
        </w:rPr>
        <w:t xml:space="preserve">. </w:t>
      </w:r>
      <w:r>
        <w:rPr>
          <w:rFonts w:cs="Arial" w:hint="eastAsia"/>
          <w:bCs/>
          <w:color w:val="3B3838"/>
          <w:sz w:val="18"/>
          <w:szCs w:val="18"/>
        </w:rPr>
        <w:t>本报告对变异的解读遵循相关指南和规范。报告给出的这些变异信息（和无变异信息）可为临床医生的决策提供参考，受检者请在临床医生的指导下阅读本报告。</w:t>
      </w:r>
    </w:p>
    <w:p w14:paraId="1B50ACEF" w14:textId="77777777" w:rsidR="000D1EA9" w:rsidRDefault="00FD578A">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3</w:t>
      </w:r>
      <w:r>
        <w:rPr>
          <w:rFonts w:cs="Arial"/>
          <w:bCs/>
          <w:color w:val="3B3838"/>
          <w:sz w:val="18"/>
          <w:szCs w:val="18"/>
        </w:rPr>
        <w:t xml:space="preserve">. </w:t>
      </w:r>
      <w:r>
        <w:rPr>
          <w:rFonts w:cs="Arial" w:hint="eastAsia"/>
          <w:bCs/>
          <w:color w:val="3B3838"/>
          <w:sz w:val="18"/>
          <w:szCs w:val="18"/>
        </w:rPr>
        <w:t>本报告中的基因变异和药物排名不分先后顺序本报告中，任何一个标志物变异和潜在有效或无效药物均不按照先后顺序排名。</w:t>
      </w:r>
    </w:p>
    <w:p w14:paraId="3F4E1AD4" w14:textId="63D2DB45" w:rsidR="000D1EA9" w:rsidRPr="00B37F6D" w:rsidRDefault="00FD578A" w:rsidP="00B37F6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4</w:t>
      </w:r>
      <w:r>
        <w:rPr>
          <w:rFonts w:cs="Arial"/>
          <w:bCs/>
          <w:color w:val="3B3838"/>
          <w:sz w:val="18"/>
          <w:szCs w:val="18"/>
        </w:rPr>
        <w:t xml:space="preserve">. </w:t>
      </w:r>
      <w:r>
        <w:rPr>
          <w:rFonts w:cs="Arial" w:hint="eastAsia"/>
          <w:bCs/>
          <w:color w:val="3B3838"/>
          <w:sz w:val="18"/>
          <w:szCs w:val="18"/>
        </w:rPr>
        <w:t>不保证临床</w:t>
      </w:r>
      <w:r>
        <w:rPr>
          <w:rFonts w:cs="Arial" w:hint="eastAsia"/>
          <w:bCs/>
          <w:color w:val="3B3838"/>
          <w:sz w:val="18"/>
          <w:szCs w:val="18"/>
        </w:rPr>
        <w:t>受益本报告不对任何患者承诺或保证会在某一药物治疗中有效，也不承诺在某一药物治疗中无效。</w:t>
      </w:r>
      <w:bookmarkEnd w:id="1"/>
    </w:p>
    <w:sectPr w:rsidR="000D1EA9" w:rsidRPr="00B37F6D" w:rsidSect="0005599C">
      <w:footerReference w:type="default" r:id="rId8"/>
      <w:pgSz w:w="11170" w:h="15479" w:code="9"/>
      <w:pgMar w:top="1701" w:right="851" w:bottom="1701" w:left="85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B7A85" w14:textId="77777777" w:rsidR="00FD578A" w:rsidRDefault="00FD578A">
      <w:pPr>
        <w:spacing w:line="240" w:lineRule="auto"/>
      </w:pPr>
      <w:r>
        <w:separator/>
      </w:r>
    </w:p>
  </w:endnote>
  <w:endnote w:type="continuationSeparator" w:id="0">
    <w:p w14:paraId="07D7C3B4" w14:textId="77777777" w:rsidR="00FD578A" w:rsidRDefault="00FD5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幼圆">
    <w:panose1 w:val="02010509060101010101"/>
    <w:charset w:val="86"/>
    <w:family w:val="modern"/>
    <w:pitch w:val="fixed"/>
    <w:sig w:usb0="00000001" w:usb1="080E0000" w:usb2="00000010" w:usb3="00000000" w:csb0="00040000"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085E8" w14:textId="77777777" w:rsidR="000D1EA9" w:rsidRDefault="000D1EA9">
    <w:pPr>
      <w:tabs>
        <w:tab w:val="center" w:pos="4680"/>
        <w:tab w:val="right" w:pos="9360"/>
      </w:tabs>
      <w:spacing w:after="0" w:line="240" w:lineRule="auto"/>
      <w:rPr>
        <w:rFonts w:ascii="Arial" w:eastAsia="思源黑体 CN Medium" w:hAnsi="Arial"/>
        <w:b/>
        <w:color w:val="548DD4"/>
        <w:lang w:val="zh-CN"/>
      </w:rPr>
    </w:pPr>
  </w:p>
  <w:p w14:paraId="192C31F9" w14:textId="77777777" w:rsidR="005177CF" w:rsidRPr="00C62FB0" w:rsidRDefault="005177CF" w:rsidP="005177CF">
    <w:pPr>
      <w:pStyle w:val="a6"/>
      <w:ind w:rightChars="400" w:right="800" w:firstLineChars="2100" w:firstLine="4200"/>
      <w:jc w:val="both"/>
      <w:rPr>
        <w:lang w:val="zh-CN"/>
      </w:rPr>
    </w:pPr>
    <w:r w:rsidRPr="00C62FB0">
      <w:rPr>
        <w:rFonts w:hint="eastAsia"/>
        <w:lang w:val="zh-CN"/>
      </w:rPr>
      <w:t>第</w:t>
    </w:r>
    <w:r>
      <w:rPr>
        <w:lang w:val="zh-CN"/>
      </w:rPr>
      <w:t xml:space="preserve"> </w:t>
    </w:r>
    <w:r w:rsidRPr="00C62FB0">
      <w:rPr>
        <w:lang w:val="zh-CN"/>
      </w:rPr>
      <w:fldChar w:fldCharType="begin"/>
    </w:r>
    <w:r w:rsidRPr="00C62FB0">
      <w:rPr>
        <w:lang w:val="zh-CN"/>
      </w:rPr>
      <w:instrText>PAGE</w:instrText>
    </w:r>
    <w:r w:rsidRPr="00C62FB0">
      <w:rPr>
        <w:lang w:val="zh-CN"/>
      </w:rPr>
      <w:fldChar w:fldCharType="separate"/>
    </w:r>
    <w:r>
      <w:rPr>
        <w:lang w:val="zh-CN"/>
      </w:rPr>
      <w:t>1</w:t>
    </w:r>
    <w:r w:rsidRPr="00C62FB0">
      <w:rPr>
        <w:lang w:val="zh-CN"/>
      </w:rPr>
      <w:fldChar w:fldCharType="end"/>
    </w:r>
    <w:r w:rsidRPr="00C62FB0">
      <w:rPr>
        <w:rFonts w:hint="eastAsia"/>
        <w:lang w:val="zh-CN"/>
      </w:rPr>
      <w:t>页</w:t>
    </w:r>
    <w:r>
      <w:rPr>
        <w:lang w:val="zh-CN"/>
      </w:rPr>
      <w:t xml:space="preserve"> /</w:t>
    </w:r>
    <w:r>
      <w:rPr>
        <w:rFonts w:hint="eastAsia"/>
        <w:lang w:val="zh-CN"/>
      </w:rPr>
      <w:t>共</w:t>
    </w:r>
    <w:r>
      <w:rPr>
        <w:lang w:val="zh-CN"/>
      </w:rPr>
      <w:t xml:space="preserve"> </w:t>
    </w:r>
    <w:r w:rsidRPr="00C62FB0">
      <w:rPr>
        <w:lang w:val="zh-CN"/>
      </w:rPr>
      <w:fldChar w:fldCharType="begin"/>
    </w:r>
    <w:r w:rsidRPr="00C62FB0">
      <w:rPr>
        <w:lang w:val="zh-CN"/>
      </w:rPr>
      <w:instrText>NUMPAGES</w:instrText>
    </w:r>
    <w:r w:rsidRPr="00C62FB0">
      <w:rPr>
        <w:lang w:val="zh-CN"/>
      </w:rPr>
      <w:fldChar w:fldCharType="separate"/>
    </w:r>
    <w:r>
      <w:rPr>
        <w:lang w:val="zh-CN"/>
      </w:rPr>
      <w:t>10</w:t>
    </w:r>
    <w:r w:rsidRPr="00C62FB0">
      <w:rPr>
        <w:lang w:val="zh-CN"/>
      </w:rPr>
      <w:fldChar w:fldCharType="end"/>
    </w:r>
    <w:r w:rsidRPr="00C62FB0">
      <w:rPr>
        <w:rFonts w:hint="eastAsia"/>
        <w:lang w:val="zh-CN"/>
      </w:rPr>
      <w:t>页</w:t>
    </w:r>
  </w:p>
  <w:p w14:paraId="406DCA08" w14:textId="77777777" w:rsidR="000D1EA9" w:rsidRDefault="000D1EA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97897" w14:textId="77777777" w:rsidR="00FD578A" w:rsidRDefault="00FD578A">
      <w:pPr>
        <w:spacing w:after="0"/>
      </w:pPr>
      <w:r>
        <w:separator/>
      </w:r>
    </w:p>
  </w:footnote>
  <w:footnote w:type="continuationSeparator" w:id="0">
    <w:p w14:paraId="135AF6F5" w14:textId="77777777" w:rsidR="00FD578A" w:rsidRDefault="00FD57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134E"/>
    <w:multiLevelType w:val="multilevel"/>
    <w:tmpl w:val="AB7C40D8"/>
    <w:lvl w:ilvl="0">
      <w:start w:val="1"/>
      <w:numFmt w:val="decimal"/>
      <w:lvlText w:val="%1."/>
      <w:lvlJc w:val="left"/>
      <w:pPr>
        <w:ind w:left="360" w:hanging="360"/>
      </w:pPr>
      <w:rPr>
        <w:rFonts w:hint="default"/>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6F01CED"/>
    <w:multiLevelType w:val="singleLevel"/>
    <w:tmpl w:val="36F01CED"/>
    <w:lvl w:ilvl="0">
      <w:start w:val="2"/>
      <w:numFmt w:val="chineseCounting"/>
      <w:suff w:val="nothing"/>
      <w:lvlText w:val="%1、"/>
      <w:lvlJc w:val="left"/>
      <w:rPr>
        <w:rFonts w:hint="eastAsia"/>
      </w:rPr>
    </w:lvl>
  </w:abstractNum>
  <w:abstractNum w:abstractNumId="2" w15:restartNumberingAfterBreak="0">
    <w:nsid w:val="5C7C49B9"/>
    <w:multiLevelType w:val="multilevel"/>
    <w:tmpl w:val="5C7C49B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2EDC"/>
    <w:rsid w:val="00033906"/>
    <w:rsid w:val="00035983"/>
    <w:rsid w:val="00035C78"/>
    <w:rsid w:val="0003711F"/>
    <w:rsid w:val="00037A77"/>
    <w:rsid w:val="00040831"/>
    <w:rsid w:val="00041883"/>
    <w:rsid w:val="00041A04"/>
    <w:rsid w:val="00041CB3"/>
    <w:rsid w:val="0004326F"/>
    <w:rsid w:val="000438D1"/>
    <w:rsid w:val="000442FD"/>
    <w:rsid w:val="000447A6"/>
    <w:rsid w:val="0004578D"/>
    <w:rsid w:val="0004774F"/>
    <w:rsid w:val="00047C87"/>
    <w:rsid w:val="00051667"/>
    <w:rsid w:val="00053282"/>
    <w:rsid w:val="000539E8"/>
    <w:rsid w:val="00053BF1"/>
    <w:rsid w:val="00055235"/>
    <w:rsid w:val="0005599C"/>
    <w:rsid w:val="00056B09"/>
    <w:rsid w:val="00056E7F"/>
    <w:rsid w:val="000601E1"/>
    <w:rsid w:val="00060295"/>
    <w:rsid w:val="000610B0"/>
    <w:rsid w:val="000612A6"/>
    <w:rsid w:val="0006141B"/>
    <w:rsid w:val="000618CF"/>
    <w:rsid w:val="00061A06"/>
    <w:rsid w:val="00062C53"/>
    <w:rsid w:val="00063FFB"/>
    <w:rsid w:val="00066546"/>
    <w:rsid w:val="00067668"/>
    <w:rsid w:val="0007344B"/>
    <w:rsid w:val="000736FB"/>
    <w:rsid w:val="00074A9C"/>
    <w:rsid w:val="000757F6"/>
    <w:rsid w:val="00076224"/>
    <w:rsid w:val="00076DAA"/>
    <w:rsid w:val="00076FE7"/>
    <w:rsid w:val="00077484"/>
    <w:rsid w:val="0008084F"/>
    <w:rsid w:val="000808AE"/>
    <w:rsid w:val="000810E4"/>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906"/>
    <w:rsid w:val="000B7C1F"/>
    <w:rsid w:val="000C121E"/>
    <w:rsid w:val="000C23B4"/>
    <w:rsid w:val="000C253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EA9"/>
    <w:rsid w:val="000D1FD8"/>
    <w:rsid w:val="000D2090"/>
    <w:rsid w:val="000D2450"/>
    <w:rsid w:val="000D2D0B"/>
    <w:rsid w:val="000D32D7"/>
    <w:rsid w:val="000D4021"/>
    <w:rsid w:val="000D425D"/>
    <w:rsid w:val="000D43F8"/>
    <w:rsid w:val="000D5838"/>
    <w:rsid w:val="000D5DDE"/>
    <w:rsid w:val="000D64C6"/>
    <w:rsid w:val="000D6F0E"/>
    <w:rsid w:val="000E1518"/>
    <w:rsid w:val="000E20E7"/>
    <w:rsid w:val="000E2CE9"/>
    <w:rsid w:val="000E342A"/>
    <w:rsid w:val="000E3871"/>
    <w:rsid w:val="000E42E7"/>
    <w:rsid w:val="000E43F3"/>
    <w:rsid w:val="000E5E49"/>
    <w:rsid w:val="000E63BD"/>
    <w:rsid w:val="000F252C"/>
    <w:rsid w:val="000F335F"/>
    <w:rsid w:val="000F355F"/>
    <w:rsid w:val="000F3868"/>
    <w:rsid w:val="000F48A3"/>
    <w:rsid w:val="000F4B87"/>
    <w:rsid w:val="000F528E"/>
    <w:rsid w:val="000F5636"/>
    <w:rsid w:val="000F5927"/>
    <w:rsid w:val="000F5DB8"/>
    <w:rsid w:val="000F76C0"/>
    <w:rsid w:val="000F78C2"/>
    <w:rsid w:val="000F7AC0"/>
    <w:rsid w:val="000F7D73"/>
    <w:rsid w:val="00100334"/>
    <w:rsid w:val="00100459"/>
    <w:rsid w:val="0010148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509"/>
    <w:rsid w:val="00122560"/>
    <w:rsid w:val="001226F9"/>
    <w:rsid w:val="00122957"/>
    <w:rsid w:val="00123080"/>
    <w:rsid w:val="0012401D"/>
    <w:rsid w:val="001242C8"/>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2547"/>
    <w:rsid w:val="00142985"/>
    <w:rsid w:val="00142C11"/>
    <w:rsid w:val="00143E4E"/>
    <w:rsid w:val="001448B9"/>
    <w:rsid w:val="0014647E"/>
    <w:rsid w:val="0014654B"/>
    <w:rsid w:val="00150494"/>
    <w:rsid w:val="00150A96"/>
    <w:rsid w:val="00150E12"/>
    <w:rsid w:val="00151018"/>
    <w:rsid w:val="00151127"/>
    <w:rsid w:val="0015258A"/>
    <w:rsid w:val="00152BAC"/>
    <w:rsid w:val="00152D17"/>
    <w:rsid w:val="00153978"/>
    <w:rsid w:val="001539EB"/>
    <w:rsid w:val="00154664"/>
    <w:rsid w:val="00154D3D"/>
    <w:rsid w:val="0015525F"/>
    <w:rsid w:val="001564D1"/>
    <w:rsid w:val="001579EF"/>
    <w:rsid w:val="00157CB9"/>
    <w:rsid w:val="00160CA4"/>
    <w:rsid w:val="0016174F"/>
    <w:rsid w:val="00161E13"/>
    <w:rsid w:val="00164818"/>
    <w:rsid w:val="0016719B"/>
    <w:rsid w:val="00167971"/>
    <w:rsid w:val="00167C24"/>
    <w:rsid w:val="00170579"/>
    <w:rsid w:val="0017079F"/>
    <w:rsid w:val="00170F32"/>
    <w:rsid w:val="001719A8"/>
    <w:rsid w:val="00172706"/>
    <w:rsid w:val="0017293C"/>
    <w:rsid w:val="00172A27"/>
    <w:rsid w:val="00173873"/>
    <w:rsid w:val="001738A5"/>
    <w:rsid w:val="0017425D"/>
    <w:rsid w:val="001747FC"/>
    <w:rsid w:val="0017582D"/>
    <w:rsid w:val="00175923"/>
    <w:rsid w:val="00176DDA"/>
    <w:rsid w:val="0017701A"/>
    <w:rsid w:val="0017752B"/>
    <w:rsid w:val="00180BC3"/>
    <w:rsid w:val="00180DB7"/>
    <w:rsid w:val="00182755"/>
    <w:rsid w:val="00182EAE"/>
    <w:rsid w:val="00183A15"/>
    <w:rsid w:val="00184777"/>
    <w:rsid w:val="0018485C"/>
    <w:rsid w:val="00184FAC"/>
    <w:rsid w:val="00185D37"/>
    <w:rsid w:val="00187C1A"/>
    <w:rsid w:val="00187D21"/>
    <w:rsid w:val="001903B6"/>
    <w:rsid w:val="00191324"/>
    <w:rsid w:val="00192682"/>
    <w:rsid w:val="0019361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49"/>
    <w:rsid w:val="001E1783"/>
    <w:rsid w:val="001E2A71"/>
    <w:rsid w:val="001E32DA"/>
    <w:rsid w:val="001E4018"/>
    <w:rsid w:val="001E4243"/>
    <w:rsid w:val="001E4EB6"/>
    <w:rsid w:val="001E51CA"/>
    <w:rsid w:val="001E57BF"/>
    <w:rsid w:val="001E6AAE"/>
    <w:rsid w:val="001E7936"/>
    <w:rsid w:val="001F02E6"/>
    <w:rsid w:val="001F09E9"/>
    <w:rsid w:val="001F1999"/>
    <w:rsid w:val="001F2C24"/>
    <w:rsid w:val="001F36D5"/>
    <w:rsid w:val="001F5FAB"/>
    <w:rsid w:val="001F631F"/>
    <w:rsid w:val="001F6CF5"/>
    <w:rsid w:val="001F7739"/>
    <w:rsid w:val="00201C96"/>
    <w:rsid w:val="00201D6B"/>
    <w:rsid w:val="0020223D"/>
    <w:rsid w:val="002026DC"/>
    <w:rsid w:val="00205F3F"/>
    <w:rsid w:val="00206A91"/>
    <w:rsid w:val="00206DF7"/>
    <w:rsid w:val="00211292"/>
    <w:rsid w:val="0021668E"/>
    <w:rsid w:val="00216839"/>
    <w:rsid w:val="002173F1"/>
    <w:rsid w:val="00217D72"/>
    <w:rsid w:val="00220523"/>
    <w:rsid w:val="002211CD"/>
    <w:rsid w:val="0022180F"/>
    <w:rsid w:val="00221F9F"/>
    <w:rsid w:val="002222B9"/>
    <w:rsid w:val="00222601"/>
    <w:rsid w:val="00222BBC"/>
    <w:rsid w:val="00223080"/>
    <w:rsid w:val="00223492"/>
    <w:rsid w:val="00223A6D"/>
    <w:rsid w:val="002243FD"/>
    <w:rsid w:val="00224FE8"/>
    <w:rsid w:val="0022507A"/>
    <w:rsid w:val="00225C76"/>
    <w:rsid w:val="00226958"/>
    <w:rsid w:val="00226B29"/>
    <w:rsid w:val="00231523"/>
    <w:rsid w:val="00231933"/>
    <w:rsid w:val="00231975"/>
    <w:rsid w:val="00231AE8"/>
    <w:rsid w:val="00231C8A"/>
    <w:rsid w:val="002323CC"/>
    <w:rsid w:val="00235F49"/>
    <w:rsid w:val="00236753"/>
    <w:rsid w:val="0024008D"/>
    <w:rsid w:val="00240F5E"/>
    <w:rsid w:val="002414DA"/>
    <w:rsid w:val="00241A25"/>
    <w:rsid w:val="0024204F"/>
    <w:rsid w:val="0024217F"/>
    <w:rsid w:val="0024226F"/>
    <w:rsid w:val="002427FB"/>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1C5C"/>
    <w:rsid w:val="002622C0"/>
    <w:rsid w:val="002622F4"/>
    <w:rsid w:val="00263190"/>
    <w:rsid w:val="00263497"/>
    <w:rsid w:val="00263A55"/>
    <w:rsid w:val="0026423A"/>
    <w:rsid w:val="002677A4"/>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87AA9"/>
    <w:rsid w:val="00293E27"/>
    <w:rsid w:val="00294E95"/>
    <w:rsid w:val="00294EC3"/>
    <w:rsid w:val="00295634"/>
    <w:rsid w:val="00295A75"/>
    <w:rsid w:val="002A0398"/>
    <w:rsid w:val="002A06E4"/>
    <w:rsid w:val="002A1F41"/>
    <w:rsid w:val="002A2C17"/>
    <w:rsid w:val="002A35FB"/>
    <w:rsid w:val="002A3F12"/>
    <w:rsid w:val="002A4067"/>
    <w:rsid w:val="002A5A59"/>
    <w:rsid w:val="002A61D2"/>
    <w:rsid w:val="002A6C68"/>
    <w:rsid w:val="002A70EE"/>
    <w:rsid w:val="002B007D"/>
    <w:rsid w:val="002B070C"/>
    <w:rsid w:val="002B0D32"/>
    <w:rsid w:val="002B0D71"/>
    <w:rsid w:val="002B11B7"/>
    <w:rsid w:val="002B1B99"/>
    <w:rsid w:val="002B2050"/>
    <w:rsid w:val="002B2447"/>
    <w:rsid w:val="002B26F7"/>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F06"/>
    <w:rsid w:val="002E74A4"/>
    <w:rsid w:val="002E75F8"/>
    <w:rsid w:val="002F0663"/>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52E"/>
    <w:rsid w:val="00305D5B"/>
    <w:rsid w:val="00306DC5"/>
    <w:rsid w:val="00306E66"/>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4218"/>
    <w:rsid w:val="00334D22"/>
    <w:rsid w:val="003354DB"/>
    <w:rsid w:val="00336536"/>
    <w:rsid w:val="00336CAB"/>
    <w:rsid w:val="003378D9"/>
    <w:rsid w:val="003400B8"/>
    <w:rsid w:val="003403B2"/>
    <w:rsid w:val="00340EAF"/>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33E2"/>
    <w:rsid w:val="00384358"/>
    <w:rsid w:val="00384491"/>
    <w:rsid w:val="00384E35"/>
    <w:rsid w:val="003850EB"/>
    <w:rsid w:val="003852BF"/>
    <w:rsid w:val="003857F0"/>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1ADC"/>
    <w:rsid w:val="003A36C7"/>
    <w:rsid w:val="003A37AC"/>
    <w:rsid w:val="003A3918"/>
    <w:rsid w:val="003A427E"/>
    <w:rsid w:val="003A48DD"/>
    <w:rsid w:val="003A549F"/>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A9C"/>
    <w:rsid w:val="003B65B4"/>
    <w:rsid w:val="003B69DC"/>
    <w:rsid w:val="003B6AAE"/>
    <w:rsid w:val="003B7200"/>
    <w:rsid w:val="003B730B"/>
    <w:rsid w:val="003C1188"/>
    <w:rsid w:val="003C145C"/>
    <w:rsid w:val="003C146F"/>
    <w:rsid w:val="003C2B71"/>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579B"/>
    <w:rsid w:val="003E7225"/>
    <w:rsid w:val="003F0937"/>
    <w:rsid w:val="003F0DF7"/>
    <w:rsid w:val="003F16A7"/>
    <w:rsid w:val="003F25D2"/>
    <w:rsid w:val="003F3076"/>
    <w:rsid w:val="003F33F2"/>
    <w:rsid w:val="003F3B1D"/>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8DB"/>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2B1"/>
    <w:rsid w:val="0042265B"/>
    <w:rsid w:val="004246B1"/>
    <w:rsid w:val="00425044"/>
    <w:rsid w:val="004260D8"/>
    <w:rsid w:val="0042662D"/>
    <w:rsid w:val="00426969"/>
    <w:rsid w:val="0042696A"/>
    <w:rsid w:val="004273B4"/>
    <w:rsid w:val="00432F48"/>
    <w:rsid w:val="00433123"/>
    <w:rsid w:val="0043481C"/>
    <w:rsid w:val="00434B5A"/>
    <w:rsid w:val="004353B1"/>
    <w:rsid w:val="00435F91"/>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708D0"/>
    <w:rsid w:val="00472AD3"/>
    <w:rsid w:val="004734E0"/>
    <w:rsid w:val="00474A97"/>
    <w:rsid w:val="004805B3"/>
    <w:rsid w:val="00480659"/>
    <w:rsid w:val="004807CE"/>
    <w:rsid w:val="00480D70"/>
    <w:rsid w:val="004818D4"/>
    <w:rsid w:val="00481D6B"/>
    <w:rsid w:val="0048279A"/>
    <w:rsid w:val="004828DF"/>
    <w:rsid w:val="00482A02"/>
    <w:rsid w:val="00482A71"/>
    <w:rsid w:val="00483F22"/>
    <w:rsid w:val="0048421A"/>
    <w:rsid w:val="004867CD"/>
    <w:rsid w:val="00487223"/>
    <w:rsid w:val="00487910"/>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CF"/>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275A6"/>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1E4E"/>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FA6"/>
    <w:rsid w:val="005761EC"/>
    <w:rsid w:val="0057630C"/>
    <w:rsid w:val="00576B1E"/>
    <w:rsid w:val="005801E3"/>
    <w:rsid w:val="00580A12"/>
    <w:rsid w:val="00580CBD"/>
    <w:rsid w:val="005812F6"/>
    <w:rsid w:val="00581A9D"/>
    <w:rsid w:val="00582E4A"/>
    <w:rsid w:val="005830DD"/>
    <w:rsid w:val="0058372D"/>
    <w:rsid w:val="00584106"/>
    <w:rsid w:val="00584FA6"/>
    <w:rsid w:val="005856C6"/>
    <w:rsid w:val="00585DB9"/>
    <w:rsid w:val="00586962"/>
    <w:rsid w:val="00586C4C"/>
    <w:rsid w:val="00587AAD"/>
    <w:rsid w:val="00590C56"/>
    <w:rsid w:val="00591989"/>
    <w:rsid w:val="005919D3"/>
    <w:rsid w:val="00592B90"/>
    <w:rsid w:val="00592C8A"/>
    <w:rsid w:val="0059519F"/>
    <w:rsid w:val="00595AE3"/>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C0910"/>
    <w:rsid w:val="005C0DDB"/>
    <w:rsid w:val="005C124A"/>
    <w:rsid w:val="005C3311"/>
    <w:rsid w:val="005C3519"/>
    <w:rsid w:val="005C4CC7"/>
    <w:rsid w:val="005C4D3B"/>
    <w:rsid w:val="005C6060"/>
    <w:rsid w:val="005C71B0"/>
    <w:rsid w:val="005D050C"/>
    <w:rsid w:val="005D1B67"/>
    <w:rsid w:val="005D44D6"/>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8C9"/>
    <w:rsid w:val="00616FF4"/>
    <w:rsid w:val="00620193"/>
    <w:rsid w:val="00620874"/>
    <w:rsid w:val="006219F3"/>
    <w:rsid w:val="00621D50"/>
    <w:rsid w:val="00622B33"/>
    <w:rsid w:val="00622FBA"/>
    <w:rsid w:val="00623878"/>
    <w:rsid w:val="00624A25"/>
    <w:rsid w:val="006260A1"/>
    <w:rsid w:val="0062738A"/>
    <w:rsid w:val="0063167E"/>
    <w:rsid w:val="006329D0"/>
    <w:rsid w:val="00633375"/>
    <w:rsid w:val="0063487F"/>
    <w:rsid w:val="00635B1E"/>
    <w:rsid w:val="0063712D"/>
    <w:rsid w:val="0063781A"/>
    <w:rsid w:val="006407BA"/>
    <w:rsid w:val="006421A1"/>
    <w:rsid w:val="006427E7"/>
    <w:rsid w:val="006431A1"/>
    <w:rsid w:val="00643A03"/>
    <w:rsid w:val="006446EA"/>
    <w:rsid w:val="00647B9E"/>
    <w:rsid w:val="00650574"/>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507D"/>
    <w:rsid w:val="00685C7D"/>
    <w:rsid w:val="006867E4"/>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A6AC8"/>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DE1"/>
    <w:rsid w:val="006F774C"/>
    <w:rsid w:val="007017AA"/>
    <w:rsid w:val="00702772"/>
    <w:rsid w:val="00703A03"/>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C3F"/>
    <w:rsid w:val="00721905"/>
    <w:rsid w:val="00721AFD"/>
    <w:rsid w:val="00721B00"/>
    <w:rsid w:val="00721B3D"/>
    <w:rsid w:val="00722E86"/>
    <w:rsid w:val="0072304B"/>
    <w:rsid w:val="0072359F"/>
    <w:rsid w:val="00725297"/>
    <w:rsid w:val="007258E7"/>
    <w:rsid w:val="00726E0E"/>
    <w:rsid w:val="00726E18"/>
    <w:rsid w:val="00727D57"/>
    <w:rsid w:val="0073192E"/>
    <w:rsid w:val="00735003"/>
    <w:rsid w:val="0073527A"/>
    <w:rsid w:val="00736959"/>
    <w:rsid w:val="00736C01"/>
    <w:rsid w:val="00736FE2"/>
    <w:rsid w:val="0074047E"/>
    <w:rsid w:val="007407CA"/>
    <w:rsid w:val="0074182E"/>
    <w:rsid w:val="0074194F"/>
    <w:rsid w:val="00741B66"/>
    <w:rsid w:val="00742EC1"/>
    <w:rsid w:val="00743548"/>
    <w:rsid w:val="00745024"/>
    <w:rsid w:val="007454F4"/>
    <w:rsid w:val="007457D5"/>
    <w:rsid w:val="00746021"/>
    <w:rsid w:val="00746E65"/>
    <w:rsid w:val="00747416"/>
    <w:rsid w:val="0074776D"/>
    <w:rsid w:val="00747CF5"/>
    <w:rsid w:val="007506A4"/>
    <w:rsid w:val="00750755"/>
    <w:rsid w:val="007511AE"/>
    <w:rsid w:val="00751392"/>
    <w:rsid w:val="00751C0C"/>
    <w:rsid w:val="00752043"/>
    <w:rsid w:val="00753055"/>
    <w:rsid w:val="00753722"/>
    <w:rsid w:val="007560FE"/>
    <w:rsid w:val="007568E8"/>
    <w:rsid w:val="00756FDA"/>
    <w:rsid w:val="007574B0"/>
    <w:rsid w:val="0075782C"/>
    <w:rsid w:val="00760F1D"/>
    <w:rsid w:val="007629C6"/>
    <w:rsid w:val="007630C9"/>
    <w:rsid w:val="007630DC"/>
    <w:rsid w:val="0076341F"/>
    <w:rsid w:val="007640D7"/>
    <w:rsid w:val="00764CA9"/>
    <w:rsid w:val="00764F8A"/>
    <w:rsid w:val="0076563D"/>
    <w:rsid w:val="0076695B"/>
    <w:rsid w:val="00771AEC"/>
    <w:rsid w:val="00771FC4"/>
    <w:rsid w:val="00772A7A"/>
    <w:rsid w:val="00772A90"/>
    <w:rsid w:val="00773026"/>
    <w:rsid w:val="0077318F"/>
    <w:rsid w:val="00773B29"/>
    <w:rsid w:val="00774956"/>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8D8"/>
    <w:rsid w:val="007C1031"/>
    <w:rsid w:val="007C20C9"/>
    <w:rsid w:val="007C2540"/>
    <w:rsid w:val="007C2939"/>
    <w:rsid w:val="007C2A9B"/>
    <w:rsid w:val="007C3177"/>
    <w:rsid w:val="007C36DB"/>
    <w:rsid w:val="007C3AB3"/>
    <w:rsid w:val="007C44C0"/>
    <w:rsid w:val="007C4DFB"/>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6FA5"/>
    <w:rsid w:val="007F760D"/>
    <w:rsid w:val="00800CA0"/>
    <w:rsid w:val="00802784"/>
    <w:rsid w:val="008031B8"/>
    <w:rsid w:val="008043A1"/>
    <w:rsid w:val="0080456D"/>
    <w:rsid w:val="00804669"/>
    <w:rsid w:val="00806A96"/>
    <w:rsid w:val="00807509"/>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3988"/>
    <w:rsid w:val="00834204"/>
    <w:rsid w:val="00834615"/>
    <w:rsid w:val="00835202"/>
    <w:rsid w:val="0083682C"/>
    <w:rsid w:val="008369FE"/>
    <w:rsid w:val="00836F9A"/>
    <w:rsid w:val="00837990"/>
    <w:rsid w:val="008400F8"/>
    <w:rsid w:val="008400FA"/>
    <w:rsid w:val="00841021"/>
    <w:rsid w:val="0084107D"/>
    <w:rsid w:val="008424BA"/>
    <w:rsid w:val="00843AED"/>
    <w:rsid w:val="008440DC"/>
    <w:rsid w:val="00844DA7"/>
    <w:rsid w:val="00846F45"/>
    <w:rsid w:val="00850ABA"/>
    <w:rsid w:val="00851C51"/>
    <w:rsid w:val="00852712"/>
    <w:rsid w:val="00852D0F"/>
    <w:rsid w:val="00852FFE"/>
    <w:rsid w:val="008530C8"/>
    <w:rsid w:val="008547E0"/>
    <w:rsid w:val="00854910"/>
    <w:rsid w:val="008550CC"/>
    <w:rsid w:val="00855416"/>
    <w:rsid w:val="0085575E"/>
    <w:rsid w:val="00856068"/>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7F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135"/>
    <w:rsid w:val="008C5F7E"/>
    <w:rsid w:val="008C78DD"/>
    <w:rsid w:val="008D1BE9"/>
    <w:rsid w:val="008D301A"/>
    <w:rsid w:val="008D3635"/>
    <w:rsid w:val="008D37FC"/>
    <w:rsid w:val="008D49B3"/>
    <w:rsid w:val="008D74BD"/>
    <w:rsid w:val="008D7893"/>
    <w:rsid w:val="008D79D3"/>
    <w:rsid w:val="008E0B2E"/>
    <w:rsid w:val="008E0C79"/>
    <w:rsid w:val="008E17EE"/>
    <w:rsid w:val="008E1F5E"/>
    <w:rsid w:val="008E2E36"/>
    <w:rsid w:val="008E2F1A"/>
    <w:rsid w:val="008E3156"/>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536F"/>
    <w:rsid w:val="008F61C4"/>
    <w:rsid w:val="008F6297"/>
    <w:rsid w:val="008F65B1"/>
    <w:rsid w:val="008F6F22"/>
    <w:rsid w:val="008F7424"/>
    <w:rsid w:val="009002EA"/>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6180"/>
    <w:rsid w:val="00917A42"/>
    <w:rsid w:val="00920172"/>
    <w:rsid w:val="00921454"/>
    <w:rsid w:val="00922C17"/>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19C3"/>
    <w:rsid w:val="00942582"/>
    <w:rsid w:val="009437B0"/>
    <w:rsid w:val="00944B4E"/>
    <w:rsid w:val="00944F82"/>
    <w:rsid w:val="00945CFF"/>
    <w:rsid w:val="00946F74"/>
    <w:rsid w:val="00947F40"/>
    <w:rsid w:val="00950107"/>
    <w:rsid w:val="00950963"/>
    <w:rsid w:val="009526E3"/>
    <w:rsid w:val="00953E57"/>
    <w:rsid w:val="0095402C"/>
    <w:rsid w:val="0095482B"/>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541D"/>
    <w:rsid w:val="009779D8"/>
    <w:rsid w:val="00983E71"/>
    <w:rsid w:val="00985209"/>
    <w:rsid w:val="00986BB7"/>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9AE"/>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46D3"/>
    <w:rsid w:val="009E4C1A"/>
    <w:rsid w:val="009E4CE4"/>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4049"/>
    <w:rsid w:val="00A052D1"/>
    <w:rsid w:val="00A06A1E"/>
    <w:rsid w:val="00A06D43"/>
    <w:rsid w:val="00A0773D"/>
    <w:rsid w:val="00A07A33"/>
    <w:rsid w:val="00A108F9"/>
    <w:rsid w:val="00A115CD"/>
    <w:rsid w:val="00A11D67"/>
    <w:rsid w:val="00A14021"/>
    <w:rsid w:val="00A14372"/>
    <w:rsid w:val="00A151F8"/>
    <w:rsid w:val="00A15973"/>
    <w:rsid w:val="00A17BE2"/>
    <w:rsid w:val="00A213C4"/>
    <w:rsid w:val="00A2246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4C5A"/>
    <w:rsid w:val="00A45321"/>
    <w:rsid w:val="00A47F72"/>
    <w:rsid w:val="00A51C7B"/>
    <w:rsid w:val="00A5216E"/>
    <w:rsid w:val="00A52AAF"/>
    <w:rsid w:val="00A536FA"/>
    <w:rsid w:val="00A53E5E"/>
    <w:rsid w:val="00A550A8"/>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115"/>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766"/>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D2B"/>
    <w:rsid w:val="00AE0F1D"/>
    <w:rsid w:val="00AE1536"/>
    <w:rsid w:val="00AE15DD"/>
    <w:rsid w:val="00AE2C9F"/>
    <w:rsid w:val="00AE4AEA"/>
    <w:rsid w:val="00AE68EF"/>
    <w:rsid w:val="00AE6DC4"/>
    <w:rsid w:val="00AE71FE"/>
    <w:rsid w:val="00AF1868"/>
    <w:rsid w:val="00AF2457"/>
    <w:rsid w:val="00AF3664"/>
    <w:rsid w:val="00AF4099"/>
    <w:rsid w:val="00AF7286"/>
    <w:rsid w:val="00AF7F51"/>
    <w:rsid w:val="00B022B1"/>
    <w:rsid w:val="00B02D89"/>
    <w:rsid w:val="00B038EE"/>
    <w:rsid w:val="00B03C27"/>
    <w:rsid w:val="00B042BD"/>
    <w:rsid w:val="00B048C8"/>
    <w:rsid w:val="00B0640F"/>
    <w:rsid w:val="00B06B81"/>
    <w:rsid w:val="00B07404"/>
    <w:rsid w:val="00B1074A"/>
    <w:rsid w:val="00B123FA"/>
    <w:rsid w:val="00B123FE"/>
    <w:rsid w:val="00B126B5"/>
    <w:rsid w:val="00B126D6"/>
    <w:rsid w:val="00B128D2"/>
    <w:rsid w:val="00B12DD5"/>
    <w:rsid w:val="00B13B7B"/>
    <w:rsid w:val="00B15D71"/>
    <w:rsid w:val="00B1704A"/>
    <w:rsid w:val="00B2008C"/>
    <w:rsid w:val="00B20697"/>
    <w:rsid w:val="00B21505"/>
    <w:rsid w:val="00B2217B"/>
    <w:rsid w:val="00B22DA9"/>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37F6D"/>
    <w:rsid w:val="00B40BBF"/>
    <w:rsid w:val="00B43F8A"/>
    <w:rsid w:val="00B44585"/>
    <w:rsid w:val="00B44622"/>
    <w:rsid w:val="00B44F9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3B66"/>
    <w:rsid w:val="00B6424B"/>
    <w:rsid w:val="00B64812"/>
    <w:rsid w:val="00B64F68"/>
    <w:rsid w:val="00B65025"/>
    <w:rsid w:val="00B6600E"/>
    <w:rsid w:val="00B66600"/>
    <w:rsid w:val="00B7046C"/>
    <w:rsid w:val="00B706B2"/>
    <w:rsid w:val="00B70A1F"/>
    <w:rsid w:val="00B713FB"/>
    <w:rsid w:val="00B718F4"/>
    <w:rsid w:val="00B71EDC"/>
    <w:rsid w:val="00B728E1"/>
    <w:rsid w:val="00B72C3A"/>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1AC7"/>
    <w:rsid w:val="00BA391D"/>
    <w:rsid w:val="00BA4B08"/>
    <w:rsid w:val="00BA5D51"/>
    <w:rsid w:val="00BA69A6"/>
    <w:rsid w:val="00BA7CC9"/>
    <w:rsid w:val="00BA7E7D"/>
    <w:rsid w:val="00BB0218"/>
    <w:rsid w:val="00BB03C3"/>
    <w:rsid w:val="00BB14A5"/>
    <w:rsid w:val="00BB29F0"/>
    <w:rsid w:val="00BB2D33"/>
    <w:rsid w:val="00BB303E"/>
    <w:rsid w:val="00BB4343"/>
    <w:rsid w:val="00BB5846"/>
    <w:rsid w:val="00BB5BEB"/>
    <w:rsid w:val="00BB6EEE"/>
    <w:rsid w:val="00BB7E80"/>
    <w:rsid w:val="00BC06D6"/>
    <w:rsid w:val="00BC2C00"/>
    <w:rsid w:val="00BC386E"/>
    <w:rsid w:val="00BC39CA"/>
    <w:rsid w:val="00BC3EB0"/>
    <w:rsid w:val="00BC4E06"/>
    <w:rsid w:val="00BC58F2"/>
    <w:rsid w:val="00BC60EC"/>
    <w:rsid w:val="00BC6259"/>
    <w:rsid w:val="00BC6B3B"/>
    <w:rsid w:val="00BC6EE6"/>
    <w:rsid w:val="00BD06D4"/>
    <w:rsid w:val="00BD0799"/>
    <w:rsid w:val="00BD0DBA"/>
    <w:rsid w:val="00BD2A06"/>
    <w:rsid w:val="00BD3821"/>
    <w:rsid w:val="00BD3C85"/>
    <w:rsid w:val="00BD74D6"/>
    <w:rsid w:val="00BE0A94"/>
    <w:rsid w:val="00BE0CD9"/>
    <w:rsid w:val="00BE1036"/>
    <w:rsid w:val="00BE10E6"/>
    <w:rsid w:val="00BE1899"/>
    <w:rsid w:val="00BE1AFD"/>
    <w:rsid w:val="00BE203E"/>
    <w:rsid w:val="00BE24B2"/>
    <w:rsid w:val="00BE51A3"/>
    <w:rsid w:val="00BE5B9E"/>
    <w:rsid w:val="00BE60AF"/>
    <w:rsid w:val="00BE6A5F"/>
    <w:rsid w:val="00BE6FDB"/>
    <w:rsid w:val="00BE7713"/>
    <w:rsid w:val="00BF0576"/>
    <w:rsid w:val="00BF109D"/>
    <w:rsid w:val="00BF1601"/>
    <w:rsid w:val="00BF1724"/>
    <w:rsid w:val="00BF273D"/>
    <w:rsid w:val="00BF403F"/>
    <w:rsid w:val="00BF4383"/>
    <w:rsid w:val="00BF5696"/>
    <w:rsid w:val="00BF671E"/>
    <w:rsid w:val="00BF68A3"/>
    <w:rsid w:val="00C0163B"/>
    <w:rsid w:val="00C02149"/>
    <w:rsid w:val="00C02657"/>
    <w:rsid w:val="00C031A0"/>
    <w:rsid w:val="00C0439F"/>
    <w:rsid w:val="00C05042"/>
    <w:rsid w:val="00C053A4"/>
    <w:rsid w:val="00C0591A"/>
    <w:rsid w:val="00C05FBF"/>
    <w:rsid w:val="00C068E1"/>
    <w:rsid w:val="00C06FD0"/>
    <w:rsid w:val="00C11703"/>
    <w:rsid w:val="00C11913"/>
    <w:rsid w:val="00C11C0D"/>
    <w:rsid w:val="00C122A8"/>
    <w:rsid w:val="00C122E2"/>
    <w:rsid w:val="00C12801"/>
    <w:rsid w:val="00C12AF9"/>
    <w:rsid w:val="00C135D8"/>
    <w:rsid w:val="00C13CEB"/>
    <w:rsid w:val="00C14D27"/>
    <w:rsid w:val="00C14F64"/>
    <w:rsid w:val="00C156F5"/>
    <w:rsid w:val="00C15B7B"/>
    <w:rsid w:val="00C16768"/>
    <w:rsid w:val="00C172D3"/>
    <w:rsid w:val="00C2039E"/>
    <w:rsid w:val="00C22683"/>
    <w:rsid w:val="00C24126"/>
    <w:rsid w:val="00C2531F"/>
    <w:rsid w:val="00C2548A"/>
    <w:rsid w:val="00C26B2D"/>
    <w:rsid w:val="00C26C86"/>
    <w:rsid w:val="00C30982"/>
    <w:rsid w:val="00C30C09"/>
    <w:rsid w:val="00C30E12"/>
    <w:rsid w:val="00C3314D"/>
    <w:rsid w:val="00C336D8"/>
    <w:rsid w:val="00C34692"/>
    <w:rsid w:val="00C359C0"/>
    <w:rsid w:val="00C359EC"/>
    <w:rsid w:val="00C37B9C"/>
    <w:rsid w:val="00C406CD"/>
    <w:rsid w:val="00C4090B"/>
    <w:rsid w:val="00C40D6A"/>
    <w:rsid w:val="00C413E2"/>
    <w:rsid w:val="00C4141E"/>
    <w:rsid w:val="00C415D3"/>
    <w:rsid w:val="00C41BEE"/>
    <w:rsid w:val="00C41F81"/>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6AEC"/>
    <w:rsid w:val="00C573BC"/>
    <w:rsid w:val="00C57CA0"/>
    <w:rsid w:val="00C6083D"/>
    <w:rsid w:val="00C609A3"/>
    <w:rsid w:val="00C618CB"/>
    <w:rsid w:val="00C61A19"/>
    <w:rsid w:val="00C61A28"/>
    <w:rsid w:val="00C61F14"/>
    <w:rsid w:val="00C623E3"/>
    <w:rsid w:val="00C62C89"/>
    <w:rsid w:val="00C62DA8"/>
    <w:rsid w:val="00C630AB"/>
    <w:rsid w:val="00C63CF6"/>
    <w:rsid w:val="00C64021"/>
    <w:rsid w:val="00C6438C"/>
    <w:rsid w:val="00C645E3"/>
    <w:rsid w:val="00C655A3"/>
    <w:rsid w:val="00C65931"/>
    <w:rsid w:val="00C65D7E"/>
    <w:rsid w:val="00C66287"/>
    <w:rsid w:val="00C6630C"/>
    <w:rsid w:val="00C66C43"/>
    <w:rsid w:val="00C67E66"/>
    <w:rsid w:val="00C70CAB"/>
    <w:rsid w:val="00C71B20"/>
    <w:rsid w:val="00C73ECA"/>
    <w:rsid w:val="00C74E76"/>
    <w:rsid w:val="00C75852"/>
    <w:rsid w:val="00C7615D"/>
    <w:rsid w:val="00C76AF5"/>
    <w:rsid w:val="00C77D3E"/>
    <w:rsid w:val="00C80478"/>
    <w:rsid w:val="00C81232"/>
    <w:rsid w:val="00C81CE4"/>
    <w:rsid w:val="00C82854"/>
    <w:rsid w:val="00C82F1B"/>
    <w:rsid w:val="00C83A3F"/>
    <w:rsid w:val="00C85A43"/>
    <w:rsid w:val="00C85FEA"/>
    <w:rsid w:val="00C8688D"/>
    <w:rsid w:val="00C86B6D"/>
    <w:rsid w:val="00C8718D"/>
    <w:rsid w:val="00C87C59"/>
    <w:rsid w:val="00C87EA3"/>
    <w:rsid w:val="00C90B7A"/>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1196"/>
    <w:rsid w:val="00CA1338"/>
    <w:rsid w:val="00CA21F9"/>
    <w:rsid w:val="00CA2BBA"/>
    <w:rsid w:val="00CA2C7B"/>
    <w:rsid w:val="00CA2D34"/>
    <w:rsid w:val="00CA2DF3"/>
    <w:rsid w:val="00CA483F"/>
    <w:rsid w:val="00CA5D3E"/>
    <w:rsid w:val="00CA61F8"/>
    <w:rsid w:val="00CA6C7A"/>
    <w:rsid w:val="00CB1964"/>
    <w:rsid w:val="00CB1A48"/>
    <w:rsid w:val="00CB2799"/>
    <w:rsid w:val="00CB3A7E"/>
    <w:rsid w:val="00CB4CF1"/>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8AE"/>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D80"/>
    <w:rsid w:val="00D15693"/>
    <w:rsid w:val="00D15E1E"/>
    <w:rsid w:val="00D15E63"/>
    <w:rsid w:val="00D16BC5"/>
    <w:rsid w:val="00D17CAE"/>
    <w:rsid w:val="00D17D2C"/>
    <w:rsid w:val="00D17DBA"/>
    <w:rsid w:val="00D2082F"/>
    <w:rsid w:val="00D20C56"/>
    <w:rsid w:val="00D20DF3"/>
    <w:rsid w:val="00D21078"/>
    <w:rsid w:val="00D21DD1"/>
    <w:rsid w:val="00D22C8A"/>
    <w:rsid w:val="00D237F8"/>
    <w:rsid w:val="00D247D6"/>
    <w:rsid w:val="00D2553F"/>
    <w:rsid w:val="00D26351"/>
    <w:rsid w:val="00D265A0"/>
    <w:rsid w:val="00D26A4F"/>
    <w:rsid w:val="00D26B18"/>
    <w:rsid w:val="00D27583"/>
    <w:rsid w:val="00D27CE3"/>
    <w:rsid w:val="00D3111A"/>
    <w:rsid w:val="00D315F0"/>
    <w:rsid w:val="00D330C4"/>
    <w:rsid w:val="00D330F1"/>
    <w:rsid w:val="00D33475"/>
    <w:rsid w:val="00D334BC"/>
    <w:rsid w:val="00D33C16"/>
    <w:rsid w:val="00D34CF3"/>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94E"/>
    <w:rsid w:val="00D64C87"/>
    <w:rsid w:val="00D657DD"/>
    <w:rsid w:val="00D65D07"/>
    <w:rsid w:val="00D66563"/>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F6F"/>
    <w:rsid w:val="00D811F0"/>
    <w:rsid w:val="00D817EE"/>
    <w:rsid w:val="00D81C22"/>
    <w:rsid w:val="00D82448"/>
    <w:rsid w:val="00D83A7D"/>
    <w:rsid w:val="00D85814"/>
    <w:rsid w:val="00D85C1B"/>
    <w:rsid w:val="00D85C3A"/>
    <w:rsid w:val="00D85C62"/>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C16"/>
    <w:rsid w:val="00DA0E20"/>
    <w:rsid w:val="00DA12FA"/>
    <w:rsid w:val="00DA2484"/>
    <w:rsid w:val="00DA28B8"/>
    <w:rsid w:val="00DA530A"/>
    <w:rsid w:val="00DA5BAB"/>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19D"/>
    <w:rsid w:val="00DE14AA"/>
    <w:rsid w:val="00DE2AF2"/>
    <w:rsid w:val="00DE2BE6"/>
    <w:rsid w:val="00DE2E3C"/>
    <w:rsid w:val="00DE33B7"/>
    <w:rsid w:val="00DE3AAF"/>
    <w:rsid w:val="00DE7B9A"/>
    <w:rsid w:val="00DF1483"/>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51E1"/>
    <w:rsid w:val="00E060EA"/>
    <w:rsid w:val="00E0616C"/>
    <w:rsid w:val="00E079FA"/>
    <w:rsid w:val="00E107E9"/>
    <w:rsid w:val="00E11B45"/>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643A"/>
    <w:rsid w:val="00E765F7"/>
    <w:rsid w:val="00E76657"/>
    <w:rsid w:val="00E767EB"/>
    <w:rsid w:val="00E768C4"/>
    <w:rsid w:val="00E77CA7"/>
    <w:rsid w:val="00E77EE0"/>
    <w:rsid w:val="00E803FB"/>
    <w:rsid w:val="00E813B6"/>
    <w:rsid w:val="00E828AC"/>
    <w:rsid w:val="00E8326A"/>
    <w:rsid w:val="00E83339"/>
    <w:rsid w:val="00E84826"/>
    <w:rsid w:val="00E84A39"/>
    <w:rsid w:val="00E8595D"/>
    <w:rsid w:val="00E86A32"/>
    <w:rsid w:val="00E86D4F"/>
    <w:rsid w:val="00E91F96"/>
    <w:rsid w:val="00E93953"/>
    <w:rsid w:val="00E947EB"/>
    <w:rsid w:val="00E948A5"/>
    <w:rsid w:val="00E94D6B"/>
    <w:rsid w:val="00E95C15"/>
    <w:rsid w:val="00E9667A"/>
    <w:rsid w:val="00E967F0"/>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3B7"/>
    <w:rsid w:val="00EB5E42"/>
    <w:rsid w:val="00EB7115"/>
    <w:rsid w:val="00EB72B5"/>
    <w:rsid w:val="00EB7441"/>
    <w:rsid w:val="00EB7C75"/>
    <w:rsid w:val="00EC01D3"/>
    <w:rsid w:val="00EC01EA"/>
    <w:rsid w:val="00EC0451"/>
    <w:rsid w:val="00EC0B37"/>
    <w:rsid w:val="00EC10B2"/>
    <w:rsid w:val="00EC10E1"/>
    <w:rsid w:val="00EC22A7"/>
    <w:rsid w:val="00EC38DA"/>
    <w:rsid w:val="00EC3B25"/>
    <w:rsid w:val="00EC46A0"/>
    <w:rsid w:val="00EC4B26"/>
    <w:rsid w:val="00EC5361"/>
    <w:rsid w:val="00EC55DC"/>
    <w:rsid w:val="00EC633E"/>
    <w:rsid w:val="00EC6A5D"/>
    <w:rsid w:val="00EC6A8A"/>
    <w:rsid w:val="00EC7B61"/>
    <w:rsid w:val="00ED041A"/>
    <w:rsid w:val="00ED1800"/>
    <w:rsid w:val="00ED24E4"/>
    <w:rsid w:val="00ED2F8E"/>
    <w:rsid w:val="00ED3783"/>
    <w:rsid w:val="00ED4043"/>
    <w:rsid w:val="00ED69D5"/>
    <w:rsid w:val="00EE057B"/>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771B"/>
    <w:rsid w:val="00F102FF"/>
    <w:rsid w:val="00F10654"/>
    <w:rsid w:val="00F117CD"/>
    <w:rsid w:val="00F12DAB"/>
    <w:rsid w:val="00F12E5D"/>
    <w:rsid w:val="00F13017"/>
    <w:rsid w:val="00F1390F"/>
    <w:rsid w:val="00F143D0"/>
    <w:rsid w:val="00F14D86"/>
    <w:rsid w:val="00F150B7"/>
    <w:rsid w:val="00F15570"/>
    <w:rsid w:val="00F15F19"/>
    <w:rsid w:val="00F16359"/>
    <w:rsid w:val="00F16BA8"/>
    <w:rsid w:val="00F1757F"/>
    <w:rsid w:val="00F20371"/>
    <w:rsid w:val="00F20CAC"/>
    <w:rsid w:val="00F22B7B"/>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D29"/>
    <w:rsid w:val="00F56DF8"/>
    <w:rsid w:val="00F56FB2"/>
    <w:rsid w:val="00F57263"/>
    <w:rsid w:val="00F57DED"/>
    <w:rsid w:val="00F57F9C"/>
    <w:rsid w:val="00F60541"/>
    <w:rsid w:val="00F61A90"/>
    <w:rsid w:val="00F622B7"/>
    <w:rsid w:val="00F62355"/>
    <w:rsid w:val="00F63065"/>
    <w:rsid w:val="00F6327A"/>
    <w:rsid w:val="00F64FAC"/>
    <w:rsid w:val="00F6525E"/>
    <w:rsid w:val="00F6623C"/>
    <w:rsid w:val="00F66D5C"/>
    <w:rsid w:val="00F67669"/>
    <w:rsid w:val="00F70AEC"/>
    <w:rsid w:val="00F70D55"/>
    <w:rsid w:val="00F7222D"/>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502E"/>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755"/>
    <w:rsid w:val="00FC6B7E"/>
    <w:rsid w:val="00FD06AB"/>
    <w:rsid w:val="00FD578A"/>
    <w:rsid w:val="00FD5E20"/>
    <w:rsid w:val="00FD5F61"/>
    <w:rsid w:val="00FD6665"/>
    <w:rsid w:val="00FD6744"/>
    <w:rsid w:val="00FD7268"/>
    <w:rsid w:val="00FD768D"/>
    <w:rsid w:val="00FD7EEF"/>
    <w:rsid w:val="00FD7FD0"/>
    <w:rsid w:val="00FE111B"/>
    <w:rsid w:val="00FE1237"/>
    <w:rsid w:val="00FE46E1"/>
    <w:rsid w:val="00FE4DCE"/>
    <w:rsid w:val="00FE5DE6"/>
    <w:rsid w:val="00FE6FB9"/>
    <w:rsid w:val="00FE7CE3"/>
    <w:rsid w:val="00FF045A"/>
    <w:rsid w:val="00FF0F22"/>
    <w:rsid w:val="00FF2A03"/>
    <w:rsid w:val="00FF3855"/>
    <w:rsid w:val="00FF58E6"/>
    <w:rsid w:val="00FF5BB6"/>
    <w:rsid w:val="00FF5DE5"/>
    <w:rsid w:val="00FF6032"/>
    <w:rsid w:val="00FF72DE"/>
    <w:rsid w:val="00FF74A1"/>
    <w:rsid w:val="0162057C"/>
    <w:rsid w:val="02C24CE8"/>
    <w:rsid w:val="02FA4898"/>
    <w:rsid w:val="031626D9"/>
    <w:rsid w:val="03795BF7"/>
    <w:rsid w:val="038500F8"/>
    <w:rsid w:val="03E0185F"/>
    <w:rsid w:val="044E58BE"/>
    <w:rsid w:val="04877EA0"/>
    <w:rsid w:val="04F50FF2"/>
    <w:rsid w:val="052832D6"/>
    <w:rsid w:val="098552F6"/>
    <w:rsid w:val="0A0501E5"/>
    <w:rsid w:val="0B651F34"/>
    <w:rsid w:val="0B8A6764"/>
    <w:rsid w:val="0BEA6916"/>
    <w:rsid w:val="0CC929A8"/>
    <w:rsid w:val="0E171D20"/>
    <w:rsid w:val="0F1669F0"/>
    <w:rsid w:val="0F7F6B90"/>
    <w:rsid w:val="0FE02D15"/>
    <w:rsid w:val="10546C98"/>
    <w:rsid w:val="12AE6B31"/>
    <w:rsid w:val="135D4BEE"/>
    <w:rsid w:val="1503081D"/>
    <w:rsid w:val="15DD0268"/>
    <w:rsid w:val="1744622E"/>
    <w:rsid w:val="190F1369"/>
    <w:rsid w:val="192B4E46"/>
    <w:rsid w:val="19F814C7"/>
    <w:rsid w:val="1A4268EB"/>
    <w:rsid w:val="1B8D0D93"/>
    <w:rsid w:val="1D9C27B6"/>
    <w:rsid w:val="20635140"/>
    <w:rsid w:val="20B87907"/>
    <w:rsid w:val="24A843FE"/>
    <w:rsid w:val="25E87895"/>
    <w:rsid w:val="27F21951"/>
    <w:rsid w:val="2A225767"/>
    <w:rsid w:val="2B5446D0"/>
    <w:rsid w:val="2BA41A02"/>
    <w:rsid w:val="2CB90C8F"/>
    <w:rsid w:val="2E4C24FA"/>
    <w:rsid w:val="2FC20FEE"/>
    <w:rsid w:val="320C7AB3"/>
    <w:rsid w:val="329B0E37"/>
    <w:rsid w:val="33A63A6A"/>
    <w:rsid w:val="34446DCD"/>
    <w:rsid w:val="361C228F"/>
    <w:rsid w:val="36744B52"/>
    <w:rsid w:val="36B51416"/>
    <w:rsid w:val="38CB5F94"/>
    <w:rsid w:val="38E0087B"/>
    <w:rsid w:val="39564054"/>
    <w:rsid w:val="395F671A"/>
    <w:rsid w:val="3D61053F"/>
    <w:rsid w:val="40271F5C"/>
    <w:rsid w:val="412A39AE"/>
    <w:rsid w:val="41516250"/>
    <w:rsid w:val="419D315F"/>
    <w:rsid w:val="43344F05"/>
    <w:rsid w:val="43E03EC6"/>
    <w:rsid w:val="45854C54"/>
    <w:rsid w:val="45B474B2"/>
    <w:rsid w:val="497F0206"/>
    <w:rsid w:val="49820EC2"/>
    <w:rsid w:val="4A1F7DB5"/>
    <w:rsid w:val="4B471525"/>
    <w:rsid w:val="4C184551"/>
    <w:rsid w:val="4E2F0959"/>
    <w:rsid w:val="4F3904B1"/>
    <w:rsid w:val="50132DFE"/>
    <w:rsid w:val="50C4444B"/>
    <w:rsid w:val="52D90E94"/>
    <w:rsid w:val="53530C46"/>
    <w:rsid w:val="53B51901"/>
    <w:rsid w:val="548117E3"/>
    <w:rsid w:val="55333262"/>
    <w:rsid w:val="55667728"/>
    <w:rsid w:val="55A559A5"/>
    <w:rsid w:val="55FF3227"/>
    <w:rsid w:val="56D55E16"/>
    <w:rsid w:val="5A0769F5"/>
    <w:rsid w:val="5C0351D3"/>
    <w:rsid w:val="5D0F0278"/>
    <w:rsid w:val="5D3E5596"/>
    <w:rsid w:val="5E6D7944"/>
    <w:rsid w:val="5EB330A1"/>
    <w:rsid w:val="5F2931A3"/>
    <w:rsid w:val="5F884055"/>
    <w:rsid w:val="606F72DB"/>
    <w:rsid w:val="6097317C"/>
    <w:rsid w:val="60B804E6"/>
    <w:rsid w:val="60CA62C0"/>
    <w:rsid w:val="6284113C"/>
    <w:rsid w:val="636522D0"/>
    <w:rsid w:val="63961F02"/>
    <w:rsid w:val="63C416EC"/>
    <w:rsid w:val="63D82707"/>
    <w:rsid w:val="65424FBE"/>
    <w:rsid w:val="670869DE"/>
    <w:rsid w:val="67226E7D"/>
    <w:rsid w:val="675203FD"/>
    <w:rsid w:val="68195DC0"/>
    <w:rsid w:val="687A245C"/>
    <w:rsid w:val="6908207B"/>
    <w:rsid w:val="69A74C44"/>
    <w:rsid w:val="6B3A38DD"/>
    <w:rsid w:val="731B2D6F"/>
    <w:rsid w:val="73413DF2"/>
    <w:rsid w:val="741713C4"/>
    <w:rsid w:val="74CF412E"/>
    <w:rsid w:val="7B533629"/>
    <w:rsid w:val="7B814DE0"/>
    <w:rsid w:val="7D237882"/>
    <w:rsid w:val="7D252DA4"/>
    <w:rsid w:val="7E383D54"/>
    <w:rsid w:val="7E3F1CC2"/>
    <w:rsid w:val="7F08297D"/>
    <w:rsid w:val="7FBA3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7FA9905A"/>
  <w15:docId w15:val="{ACBE108F-83B1-4C4B-8B05-40DB7AF7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Emphasis"/>
    <w:uiPriority w:val="20"/>
    <w:qFormat/>
    <w:rPr>
      <w:b/>
      <w:i/>
      <w:spacing w:val="10"/>
    </w:rPr>
  </w:style>
  <w:style w:type="character" w:styleId="af0">
    <w:name w:val="Hyperlink"/>
    <w:uiPriority w:val="99"/>
    <w:unhideWhenUsed/>
    <w:qFormat/>
    <w:rPr>
      <w:color w:val="0000FF"/>
      <w:u w:val="single"/>
    </w:rPr>
  </w:style>
  <w:style w:type="character" w:styleId="af1">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semiHidden/>
    <w:rPr>
      <w:sz w:val="22"/>
      <w:szCs w:val="22"/>
    </w:rPr>
  </w:style>
  <w:style w:type="paragraph" w:customStyle="1" w:styleId="31">
    <w:name w:val="目录 31"/>
    <w:basedOn w:val="a"/>
    <w:next w:val="a"/>
    <w:uiPriority w:val="39"/>
    <w:qFormat/>
    <w:pPr>
      <w:spacing w:after="100"/>
      <w:ind w:left="440"/>
    </w:pPr>
    <w:rPr>
      <w:rFonts w:cs="Calibri"/>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rPr>
      <w:rFonts w:ascii="微软雅黑" w:eastAsia="微软雅黑" w:hAnsi="微软雅黑"/>
      <w:b/>
      <w:color w:val="548DD4"/>
      <w:lang w:val="en-CA"/>
    </w:rPr>
  </w:style>
  <w:style w:type="character" w:customStyle="1" w:styleId="13">
    <w:name w:val="页眉 字符1"/>
    <w:basedOn w:val="a0"/>
    <w:link w:val="a7"/>
    <w:uiPriority w:val="99"/>
  </w:style>
  <w:style w:type="paragraph" w:customStyle="1" w:styleId="110">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character" w:customStyle="1" w:styleId="120">
    <w:name w:val="副标题 字符12"/>
    <w:link w:val="a8"/>
    <w:uiPriority w:val="11"/>
    <w:rPr>
      <w:rFonts w:ascii="Cambria" w:eastAsia="宋体" w:hAnsi="Cambria" w:cs="Times New Roman"/>
      <w:szCs w:val="22"/>
    </w:rPr>
  </w:style>
  <w:style w:type="paragraph" w:customStyle="1" w:styleId="21">
    <w:name w:val="目录 21"/>
    <w:basedOn w:val="a"/>
    <w:next w:val="a"/>
    <w:uiPriority w:val="39"/>
    <w:qFormat/>
    <w:pPr>
      <w:spacing w:after="100"/>
      <w:ind w:left="220"/>
    </w:pPr>
    <w:rPr>
      <w:rFonts w:cs="Calibri"/>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14">
    <w:name w:val="已访问的超链接1"/>
    <w:uiPriority w:val="99"/>
    <w:unhideWhenUsed/>
    <w:qFormat/>
    <w:rPr>
      <w:color w:val="800080"/>
      <w:u w:val="single"/>
    </w:rPr>
  </w:style>
  <w:style w:type="character" w:customStyle="1" w:styleId="af2">
    <w:name w:val="标题 字符"/>
    <w:uiPriority w:val="10"/>
    <w:qFormat/>
    <w:rPr>
      <w:rFonts w:ascii="等线 Light" w:eastAsia="等线 Light" w:hAnsi="等线 Light" w:cs="Times New Roman" w:hint="eastAsia"/>
      <w:b/>
      <w:bCs/>
      <w:sz w:val="32"/>
      <w:szCs w:val="32"/>
    </w:rPr>
  </w:style>
  <w:style w:type="character" w:customStyle="1" w:styleId="15">
    <w:name w:val="副标题 字符1"/>
    <w:uiPriority w:val="11"/>
    <w:qFormat/>
    <w:locked/>
    <w:rPr>
      <w:rFonts w:ascii="Cambria" w:hAnsi="Cambria" w:hint="default"/>
      <w:szCs w:val="22"/>
    </w:rPr>
  </w:style>
  <w:style w:type="character" w:customStyle="1" w:styleId="50">
    <w:name w:val="批注文字 字符5"/>
    <w:uiPriority w:val="99"/>
    <w:semiHidden/>
    <w:qFormat/>
    <w:locked/>
    <w:rPr>
      <w:sz w:val="22"/>
      <w:szCs w:val="22"/>
    </w:rPr>
  </w:style>
  <w:style w:type="character" w:customStyle="1" w:styleId="58">
    <w:name w:val="标题 5 字符8"/>
    <w:uiPriority w:val="9"/>
    <w:semiHidden/>
    <w:qFormat/>
    <w:locked/>
    <w:rPr>
      <w:smallCaps/>
      <w:color w:val="943634"/>
      <w:spacing w:val="10"/>
      <w:sz w:val="22"/>
      <w:szCs w:val="26"/>
    </w:rPr>
  </w:style>
  <w:style w:type="character" w:customStyle="1" w:styleId="80">
    <w:name w:val="标题 字符8"/>
    <w:uiPriority w:val="10"/>
    <w:qFormat/>
    <w:locked/>
    <w:rPr>
      <w:smallCaps/>
      <w:sz w:val="48"/>
      <w:szCs w:val="48"/>
    </w:rPr>
  </w:style>
  <w:style w:type="character" w:customStyle="1" w:styleId="81">
    <w:name w:val="无间隔 字符8"/>
    <w:uiPriority w:val="1"/>
    <w:qFormat/>
    <w:locked/>
    <w:rPr>
      <w:sz w:val="22"/>
      <w:szCs w:val="22"/>
    </w:rPr>
  </w:style>
  <w:style w:type="character" w:customStyle="1" w:styleId="85">
    <w:name w:val="标题 8 字符5"/>
    <w:uiPriority w:val="9"/>
    <w:semiHidden/>
    <w:qFormat/>
    <w:locked/>
    <w:rPr>
      <w:b/>
      <w:i/>
      <w:smallCaps/>
      <w:color w:val="943634"/>
    </w:rPr>
  </w:style>
  <w:style w:type="character" w:customStyle="1" w:styleId="90">
    <w:name w:val="副标题 字符9"/>
    <w:uiPriority w:val="11"/>
    <w:qFormat/>
    <w:locked/>
    <w:rPr>
      <w:rFonts w:ascii="Cambria" w:hAnsi="Cambria" w:hint="default"/>
      <w:szCs w:val="22"/>
    </w:rPr>
  </w:style>
  <w:style w:type="character" w:customStyle="1" w:styleId="65">
    <w:name w:val="标题 6 字符5"/>
    <w:uiPriority w:val="9"/>
    <w:semiHidden/>
    <w:qFormat/>
    <w:locked/>
    <w:rPr>
      <w:smallCaps/>
      <w:color w:val="C0504D"/>
      <w:spacing w:val="5"/>
      <w:sz w:val="22"/>
    </w:rPr>
  </w:style>
  <w:style w:type="character" w:customStyle="1" w:styleId="96">
    <w:name w:val="标题 9 字符6"/>
    <w:uiPriority w:val="9"/>
    <w:semiHidden/>
    <w:qFormat/>
    <w:locked/>
    <w:rPr>
      <w:b/>
      <w:i/>
      <w:smallCaps/>
      <w:color w:val="622423"/>
    </w:rPr>
  </w:style>
  <w:style w:type="character" w:customStyle="1" w:styleId="70">
    <w:name w:val="批注主题 字符7"/>
    <w:uiPriority w:val="99"/>
    <w:semiHidden/>
    <w:qFormat/>
    <w:locked/>
    <w:rPr>
      <w:b/>
      <w:bCs/>
      <w:sz w:val="22"/>
      <w:szCs w:val="22"/>
    </w:rPr>
  </w:style>
  <w:style w:type="character" w:customStyle="1" w:styleId="30">
    <w:name w:val="标题 3 字符"/>
    <w:uiPriority w:val="9"/>
    <w:semiHidden/>
    <w:qFormat/>
    <w:rPr>
      <w:b/>
      <w:bCs/>
      <w:sz w:val="32"/>
      <w:szCs w:val="32"/>
    </w:rPr>
  </w:style>
  <w:style w:type="character" w:customStyle="1" w:styleId="410">
    <w:name w:val="标题 4 字符10"/>
    <w:uiPriority w:val="9"/>
    <w:semiHidden/>
    <w:qFormat/>
    <w:locked/>
    <w:rPr>
      <w:smallCaps/>
      <w:spacing w:val="10"/>
      <w:sz w:val="22"/>
      <w:szCs w:val="22"/>
    </w:rPr>
  </w:style>
  <w:style w:type="character" w:customStyle="1" w:styleId="61">
    <w:name w:val="标题 6 字符1"/>
    <w:uiPriority w:val="9"/>
    <w:semiHidden/>
    <w:qFormat/>
    <w:locked/>
    <w:rPr>
      <w:smallCaps/>
      <w:color w:val="C0504D"/>
      <w:spacing w:val="5"/>
      <w:sz w:val="22"/>
    </w:rPr>
  </w:style>
  <w:style w:type="character" w:customStyle="1" w:styleId="76">
    <w:name w:val="标题 7 字符6"/>
    <w:uiPriority w:val="9"/>
    <w:semiHidden/>
    <w:qFormat/>
    <w:locked/>
    <w:rPr>
      <w:b/>
      <w:smallCaps/>
      <w:color w:val="C0504D"/>
      <w:spacing w:val="10"/>
    </w:rPr>
  </w:style>
  <w:style w:type="character" w:customStyle="1" w:styleId="20">
    <w:name w:val="批注主题 字符2"/>
    <w:uiPriority w:val="99"/>
    <w:semiHidden/>
    <w:qFormat/>
    <w:locked/>
    <w:rPr>
      <w:b/>
      <w:bCs/>
      <w:sz w:val="22"/>
      <w:szCs w:val="22"/>
    </w:rPr>
  </w:style>
  <w:style w:type="character" w:customStyle="1" w:styleId="311">
    <w:name w:val="标题 3 字符11"/>
    <w:uiPriority w:val="99"/>
    <w:semiHidden/>
    <w:qFormat/>
    <w:locked/>
    <w:rPr>
      <w:smallCaps/>
      <w:spacing w:val="5"/>
      <w:sz w:val="24"/>
      <w:szCs w:val="24"/>
    </w:rPr>
  </w:style>
  <w:style w:type="character" w:customStyle="1" w:styleId="91">
    <w:name w:val="批注文字 字符9"/>
    <w:uiPriority w:val="99"/>
    <w:semiHidden/>
    <w:qFormat/>
    <w:locked/>
    <w:rPr>
      <w:sz w:val="22"/>
      <w:szCs w:val="22"/>
    </w:rPr>
  </w:style>
  <w:style w:type="character" w:customStyle="1" w:styleId="51">
    <w:name w:val="副标题 字符5"/>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310">
    <w:name w:val="标题 3 字符10"/>
    <w:uiPriority w:val="99"/>
    <w:semiHidden/>
    <w:qFormat/>
    <w:locked/>
    <w:rPr>
      <w:smallCaps/>
      <w:spacing w:val="5"/>
      <w:sz w:val="24"/>
      <w:szCs w:val="24"/>
    </w:rPr>
  </w:style>
  <w:style w:type="character" w:customStyle="1" w:styleId="84">
    <w:name w:val="标题 8 字符4"/>
    <w:uiPriority w:val="9"/>
    <w:semiHidden/>
    <w:locked/>
    <w:rPr>
      <w:b/>
      <w:i/>
      <w:smallCaps/>
      <w:color w:val="943634"/>
    </w:rPr>
  </w:style>
  <w:style w:type="character" w:customStyle="1" w:styleId="33">
    <w:name w:val="标题 3 字符3"/>
    <w:uiPriority w:val="99"/>
    <w:semiHidden/>
    <w:qFormat/>
    <w:locked/>
    <w:rPr>
      <w:smallCaps/>
      <w:spacing w:val="5"/>
      <w:sz w:val="24"/>
      <w:szCs w:val="24"/>
    </w:rPr>
  </w:style>
  <w:style w:type="character" w:customStyle="1" w:styleId="57">
    <w:name w:val="标题 5 字符7"/>
    <w:uiPriority w:val="9"/>
    <w:semiHidden/>
    <w:qFormat/>
    <w:locked/>
    <w:rPr>
      <w:smallCaps/>
      <w:color w:val="943634"/>
      <w:spacing w:val="10"/>
      <w:sz w:val="22"/>
      <w:szCs w:val="26"/>
    </w:rPr>
  </w:style>
  <w:style w:type="character" w:customStyle="1" w:styleId="af3">
    <w:name w:val="批注主题 字符"/>
    <w:uiPriority w:val="99"/>
    <w:semiHidden/>
    <w:qFormat/>
    <w:rPr>
      <w:b/>
      <w:bCs/>
    </w:rPr>
  </w:style>
  <w:style w:type="character" w:customStyle="1" w:styleId="16">
    <w:name w:val="书籍标题1"/>
    <w:uiPriority w:val="33"/>
    <w:qFormat/>
    <w:rPr>
      <w:rFonts w:ascii="Cambria" w:eastAsia="宋体" w:hAnsi="Cambria" w:cs="Times New Roman"/>
      <w:i/>
      <w:iCs/>
      <w:sz w:val="20"/>
      <w:szCs w:val="20"/>
    </w:rPr>
  </w:style>
  <w:style w:type="character" w:customStyle="1" w:styleId="38">
    <w:name w:val="标题 3 字符8"/>
    <w:uiPriority w:val="99"/>
    <w:semiHidden/>
    <w:qFormat/>
    <w:locked/>
    <w:rPr>
      <w:smallCaps/>
      <w:spacing w:val="5"/>
      <w:sz w:val="24"/>
      <w:szCs w:val="24"/>
    </w:rPr>
  </w:style>
  <w:style w:type="character" w:customStyle="1" w:styleId="210">
    <w:name w:val="标题 2 字符1"/>
    <w:uiPriority w:val="99"/>
    <w:semiHidden/>
    <w:qFormat/>
    <w:locked/>
    <w:rPr>
      <w:smallCaps/>
      <w:spacing w:val="5"/>
      <w:sz w:val="28"/>
      <w:szCs w:val="28"/>
    </w:rPr>
  </w:style>
  <w:style w:type="character" w:customStyle="1" w:styleId="130">
    <w:name w:val="标题 1 字符3"/>
    <w:uiPriority w:val="99"/>
    <w:locked/>
    <w:rPr>
      <w:smallCaps/>
      <w:spacing w:val="5"/>
      <w:sz w:val="32"/>
      <w:szCs w:val="32"/>
    </w:rPr>
  </w:style>
  <w:style w:type="character" w:customStyle="1" w:styleId="48">
    <w:name w:val="标题 4 字符8"/>
    <w:uiPriority w:val="9"/>
    <w:semiHidden/>
    <w:qFormat/>
    <w:locked/>
    <w:rPr>
      <w:smallCaps/>
      <w:spacing w:val="10"/>
      <w:sz w:val="22"/>
      <w:szCs w:val="22"/>
    </w:rPr>
  </w:style>
  <w:style w:type="character" w:customStyle="1" w:styleId="Char1">
    <w:name w:val="批注框文本 Char1"/>
    <w:uiPriority w:val="99"/>
    <w:semiHidden/>
    <w:qFormat/>
    <w:rPr>
      <w:sz w:val="18"/>
      <w:szCs w:val="18"/>
    </w:rPr>
  </w:style>
  <w:style w:type="character" w:customStyle="1" w:styleId="af4">
    <w:name w:val="批注框文本 字符"/>
    <w:uiPriority w:val="99"/>
    <w:semiHidden/>
    <w:qFormat/>
    <w:rPr>
      <w:rFonts w:ascii="Tahoma" w:hAnsi="Tahoma" w:cs="Tahoma" w:hint="default"/>
      <w:sz w:val="16"/>
      <w:szCs w:val="16"/>
    </w:rPr>
  </w:style>
  <w:style w:type="character" w:customStyle="1" w:styleId="60">
    <w:name w:val="批注文字 字符6"/>
    <w:uiPriority w:val="99"/>
    <w:semiHidden/>
    <w:qFormat/>
    <w:locked/>
    <w:rPr>
      <w:sz w:val="22"/>
      <w:szCs w:val="22"/>
    </w:rPr>
  </w:style>
  <w:style w:type="character" w:customStyle="1" w:styleId="82">
    <w:name w:val="批注文字 字符8"/>
    <w:uiPriority w:val="99"/>
    <w:semiHidden/>
    <w:qFormat/>
    <w:locked/>
    <w:rPr>
      <w:sz w:val="22"/>
      <w:szCs w:val="22"/>
    </w:rPr>
  </w:style>
  <w:style w:type="character" w:customStyle="1" w:styleId="92">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22">
    <w:name w:val="标题 2 字符2"/>
    <w:uiPriority w:val="99"/>
    <w:semiHidden/>
    <w:locked/>
    <w:rPr>
      <w:smallCaps/>
      <w:spacing w:val="5"/>
      <w:sz w:val="28"/>
      <w:szCs w:val="28"/>
    </w:rPr>
  </w:style>
  <w:style w:type="character" w:customStyle="1" w:styleId="53">
    <w:name w:val="无间隔 字符5"/>
    <w:uiPriority w:val="1"/>
    <w:locked/>
    <w:rPr>
      <w:sz w:val="22"/>
      <w:szCs w:val="22"/>
    </w:rPr>
  </w:style>
  <w:style w:type="character" w:customStyle="1" w:styleId="46">
    <w:name w:val="标题 4 字符6"/>
    <w:uiPriority w:val="9"/>
    <w:semiHidden/>
    <w:qFormat/>
    <w:locked/>
    <w:rPr>
      <w:smallCaps/>
      <w:spacing w:val="10"/>
      <w:sz w:val="22"/>
      <w:szCs w:val="22"/>
    </w:rPr>
  </w:style>
  <w:style w:type="character" w:customStyle="1" w:styleId="98">
    <w:name w:val="标题 9 字符8"/>
    <w:uiPriority w:val="9"/>
    <w:semiHidden/>
    <w:qFormat/>
    <w:locked/>
    <w:rPr>
      <w:b/>
      <w:i/>
      <w:smallCaps/>
      <w:color w:val="622423"/>
    </w:rPr>
  </w:style>
  <w:style w:type="character" w:customStyle="1" w:styleId="140">
    <w:name w:val="标题 1 字符4"/>
    <w:uiPriority w:val="99"/>
    <w:locked/>
    <w:rPr>
      <w:smallCaps/>
      <w:spacing w:val="5"/>
      <w:sz w:val="32"/>
      <w:szCs w:val="32"/>
    </w:rPr>
  </w:style>
  <w:style w:type="character" w:customStyle="1" w:styleId="510">
    <w:name w:val="标题 5 字符10"/>
    <w:uiPriority w:val="9"/>
    <w:semiHidden/>
    <w:qFormat/>
    <w:locked/>
    <w:rPr>
      <w:smallCaps/>
      <w:color w:val="943634"/>
      <w:spacing w:val="10"/>
      <w:sz w:val="22"/>
      <w:szCs w:val="26"/>
    </w:rPr>
  </w:style>
  <w:style w:type="character" w:customStyle="1" w:styleId="160">
    <w:name w:val="标题 1 字符6"/>
    <w:uiPriority w:val="99"/>
    <w:qFormat/>
    <w:locked/>
    <w:rPr>
      <w:smallCaps/>
      <w:spacing w:val="5"/>
      <w:sz w:val="32"/>
      <w:szCs w:val="32"/>
    </w:rPr>
  </w:style>
  <w:style w:type="character" w:customStyle="1" w:styleId="94">
    <w:name w:val="标题 9 字符4"/>
    <w:uiPriority w:val="9"/>
    <w:semiHidden/>
    <w:qFormat/>
    <w:locked/>
    <w:rPr>
      <w:b/>
      <w:i/>
      <w:smallCaps/>
      <w:color w:val="622423"/>
    </w:rPr>
  </w:style>
  <w:style w:type="character" w:customStyle="1" w:styleId="69">
    <w:name w:val="标题 6 字符9"/>
    <w:uiPriority w:val="9"/>
    <w:semiHidden/>
    <w:qFormat/>
    <w:locked/>
    <w:rPr>
      <w:smallCaps/>
      <w:color w:val="C0504D"/>
      <w:spacing w:val="5"/>
      <w:sz w:val="22"/>
    </w:rPr>
  </w:style>
  <w:style w:type="character" w:customStyle="1" w:styleId="40">
    <w:name w:val="标题 4 字符"/>
    <w:uiPriority w:val="9"/>
    <w:semiHidden/>
    <w:rPr>
      <w:rFonts w:ascii="等线 Light" w:eastAsia="等线 Light" w:hAnsi="等线 Light" w:cs="Times New Roman" w:hint="eastAsia"/>
      <w:b/>
      <w:bCs/>
      <w:sz w:val="28"/>
      <w:szCs w:val="28"/>
    </w:rPr>
  </w:style>
  <w:style w:type="character" w:customStyle="1" w:styleId="34">
    <w:name w:val="标题 3 字符4"/>
    <w:uiPriority w:val="99"/>
    <w:semiHidden/>
    <w:qFormat/>
    <w:locked/>
    <w:rPr>
      <w:smallCaps/>
      <w:spacing w:val="5"/>
      <w:sz w:val="24"/>
      <w:szCs w:val="24"/>
    </w:rPr>
  </w:style>
  <w:style w:type="character" w:customStyle="1" w:styleId="911">
    <w:name w:val="标题 9 字符11"/>
    <w:uiPriority w:val="9"/>
    <w:semiHidden/>
    <w:qFormat/>
    <w:locked/>
    <w:rPr>
      <w:b/>
      <w:i/>
      <w:smallCaps/>
      <w:color w:val="622423"/>
    </w:rPr>
  </w:style>
  <w:style w:type="character" w:customStyle="1" w:styleId="41">
    <w:name w:val="副标题 字符4"/>
    <w:uiPriority w:val="11"/>
    <w:locked/>
    <w:rPr>
      <w:rFonts w:ascii="Cambria" w:hAnsi="Cambria"/>
      <w:szCs w:val="22"/>
    </w:rPr>
  </w:style>
  <w:style w:type="character" w:customStyle="1" w:styleId="89">
    <w:name w:val="标题 8 字符9"/>
    <w:uiPriority w:val="9"/>
    <w:semiHidden/>
    <w:qFormat/>
    <w:locked/>
    <w:rPr>
      <w:b/>
      <w:i/>
      <w:smallCaps/>
      <w:color w:val="943634"/>
    </w:rPr>
  </w:style>
  <w:style w:type="character" w:customStyle="1" w:styleId="23">
    <w:name w:val="副标题 字符2"/>
    <w:uiPriority w:val="11"/>
    <w:qFormat/>
    <w:locked/>
    <w:rPr>
      <w:rFonts w:ascii="Cambria" w:hAnsi="Cambria"/>
      <w:szCs w:val="22"/>
    </w:rPr>
  </w:style>
  <w:style w:type="character" w:customStyle="1" w:styleId="71">
    <w:name w:val="标题 7 字符1"/>
    <w:uiPriority w:val="9"/>
    <w:semiHidden/>
    <w:qFormat/>
    <w:locked/>
    <w:rPr>
      <w:b/>
      <w:smallCaps/>
      <w:color w:val="C0504D"/>
      <w:spacing w:val="10"/>
    </w:rPr>
  </w:style>
  <w:style w:type="character" w:customStyle="1" w:styleId="72">
    <w:name w:val="副标题 字符7"/>
    <w:uiPriority w:val="11"/>
    <w:qFormat/>
    <w:locked/>
    <w:rPr>
      <w:rFonts w:ascii="Cambria" w:hAnsi="Cambria"/>
      <w:szCs w:val="22"/>
    </w:rPr>
  </w:style>
  <w:style w:type="character" w:customStyle="1" w:styleId="73">
    <w:name w:val="标题 字符7"/>
    <w:uiPriority w:val="10"/>
    <w:qFormat/>
    <w:locked/>
    <w:rPr>
      <w:smallCaps/>
      <w:sz w:val="48"/>
      <w:szCs w:val="48"/>
    </w:rPr>
  </w:style>
  <w:style w:type="character" w:customStyle="1" w:styleId="75">
    <w:name w:val="标题 7 字符5"/>
    <w:uiPriority w:val="9"/>
    <w:semiHidden/>
    <w:qFormat/>
    <w:locked/>
    <w:rPr>
      <w:b/>
      <w:smallCaps/>
      <w:color w:val="C0504D"/>
      <w:spacing w:val="10"/>
    </w:rPr>
  </w:style>
  <w:style w:type="character" w:customStyle="1" w:styleId="PlaceholderText1">
    <w:name w:val="Placeholder Text1"/>
    <w:uiPriority w:val="99"/>
    <w:semiHidden/>
    <w:qFormat/>
    <w:rPr>
      <w:color w:val="808080"/>
    </w:rPr>
  </w:style>
  <w:style w:type="character" w:customStyle="1" w:styleId="af5">
    <w:name w:val="页脚 字符"/>
    <w:uiPriority w:val="99"/>
    <w:qFormat/>
    <w:rPr>
      <w:rFonts w:ascii="微软雅黑" w:eastAsia="微软雅黑" w:hAnsi="微软雅黑" w:hint="eastAsia"/>
      <w:b/>
      <w:color w:val="548DD4"/>
      <w:lang w:val="en-CA"/>
    </w:rPr>
  </w:style>
  <w:style w:type="character" w:customStyle="1" w:styleId="62">
    <w:name w:val="标题 6 字符2"/>
    <w:uiPriority w:val="9"/>
    <w:semiHidden/>
    <w:qFormat/>
    <w:locked/>
    <w:rPr>
      <w:smallCaps/>
      <w:color w:val="C0504D"/>
      <w:spacing w:val="5"/>
      <w:sz w:val="22"/>
    </w:rPr>
  </w:style>
  <w:style w:type="character" w:customStyle="1" w:styleId="810">
    <w:name w:val="标题 8 字符10"/>
    <w:uiPriority w:val="9"/>
    <w:semiHidden/>
    <w:qFormat/>
    <w:locked/>
    <w:rPr>
      <w:b/>
      <w:i/>
      <w:smallCaps/>
      <w:color w:val="943634"/>
    </w:rPr>
  </w:style>
  <w:style w:type="character" w:customStyle="1" w:styleId="apple-converted-space">
    <w:name w:val="apple-converted-space"/>
    <w:basedOn w:val="a0"/>
    <w:qFormat/>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2Char">
    <w:name w:val="中等深浅网格 2 Char"/>
    <w:link w:val="211"/>
    <w:uiPriority w:val="1"/>
    <w:qFormat/>
  </w:style>
  <w:style w:type="paragraph" w:customStyle="1" w:styleId="211">
    <w:name w:val="中等深浅网格 21"/>
    <w:basedOn w:val="a"/>
    <w:link w:val="2Char"/>
    <w:uiPriority w:val="1"/>
    <w:qFormat/>
    <w:pPr>
      <w:spacing w:after="0" w:line="240" w:lineRule="auto"/>
    </w:pPr>
  </w:style>
  <w:style w:type="character" w:customStyle="1" w:styleId="83">
    <w:name w:val="标题 8 字符3"/>
    <w:uiPriority w:val="9"/>
    <w:semiHidden/>
    <w:qFormat/>
    <w:locked/>
    <w:rPr>
      <w:b/>
      <w:i/>
      <w:smallCaps/>
      <w:color w:val="943634"/>
    </w:rPr>
  </w:style>
  <w:style w:type="character" w:customStyle="1" w:styleId="74">
    <w:name w:val="标题 7 字符"/>
    <w:uiPriority w:val="9"/>
    <w:semiHidden/>
    <w:qFormat/>
    <w:rPr>
      <w:b/>
      <w:bCs/>
      <w:sz w:val="24"/>
      <w:szCs w:val="24"/>
    </w:rPr>
  </w:style>
  <w:style w:type="character" w:customStyle="1" w:styleId="720">
    <w:name w:val="标题 7 字符2"/>
    <w:uiPriority w:val="9"/>
    <w:semiHidden/>
    <w:qFormat/>
    <w:locked/>
    <w:rPr>
      <w:b/>
      <w:smallCaps/>
      <w:color w:val="C0504D"/>
      <w:spacing w:val="10"/>
    </w:rPr>
  </w:style>
  <w:style w:type="character" w:customStyle="1" w:styleId="Char10">
    <w:name w:val="页眉 Char1"/>
    <w:uiPriority w:val="99"/>
    <w:semiHidden/>
    <w:qFormat/>
    <w:rPr>
      <w:sz w:val="18"/>
      <w:szCs w:val="18"/>
    </w:rPr>
  </w:style>
  <w:style w:type="character" w:customStyle="1" w:styleId="Char11">
    <w:name w:val="页脚 Char1"/>
    <w:uiPriority w:val="99"/>
    <w:semiHidden/>
    <w:qFormat/>
    <w:rPr>
      <w:sz w:val="18"/>
      <w:szCs w:val="18"/>
    </w:rPr>
  </w:style>
  <w:style w:type="character" w:customStyle="1" w:styleId="27">
    <w:name w:val="标题 2 字符7"/>
    <w:uiPriority w:val="99"/>
    <w:semiHidden/>
    <w:qFormat/>
    <w:locked/>
    <w:rPr>
      <w:smallCaps/>
      <w:spacing w:val="5"/>
      <w:sz w:val="28"/>
      <w:szCs w:val="28"/>
    </w:rPr>
  </w:style>
  <w:style w:type="character" w:customStyle="1" w:styleId="150">
    <w:name w:val="标题 1 字符5"/>
    <w:uiPriority w:val="99"/>
    <w:qFormat/>
    <w:locked/>
    <w:rPr>
      <w:smallCaps/>
      <w:spacing w:val="5"/>
      <w:sz w:val="32"/>
      <w:szCs w:val="32"/>
    </w:rPr>
  </w:style>
  <w:style w:type="character" w:customStyle="1" w:styleId="910">
    <w:name w:val="标题 9 字符1"/>
    <w:uiPriority w:val="9"/>
    <w:semiHidden/>
    <w:qFormat/>
    <w:locked/>
    <w:rPr>
      <w:b/>
      <w:i/>
      <w:smallCaps/>
      <w:color w:val="622423"/>
    </w:rPr>
  </w:style>
  <w:style w:type="character" w:customStyle="1" w:styleId="af8">
    <w:name w:val="批注文字 字符"/>
    <w:uiPriority w:val="99"/>
    <w:semiHidden/>
    <w:qFormat/>
  </w:style>
  <w:style w:type="character" w:customStyle="1" w:styleId="111">
    <w:name w:val="批注主题 字符11"/>
    <w:uiPriority w:val="99"/>
    <w:semiHidden/>
    <w:qFormat/>
    <w:locked/>
    <w:rPr>
      <w:b/>
      <w:bCs/>
      <w:sz w:val="22"/>
      <w:szCs w:val="22"/>
    </w:rPr>
  </w:style>
  <w:style w:type="character" w:customStyle="1" w:styleId="740">
    <w:name w:val="标题 7 字符4"/>
    <w:uiPriority w:val="9"/>
    <w:semiHidden/>
    <w:qFormat/>
    <w:locked/>
    <w:rPr>
      <w:b/>
      <w:smallCaps/>
      <w:color w:val="C0504D"/>
      <w:spacing w:val="10"/>
    </w:rPr>
  </w:style>
  <w:style w:type="character" w:customStyle="1" w:styleId="42">
    <w:name w:val="标题 4 字符2"/>
    <w:uiPriority w:val="9"/>
    <w:semiHidden/>
    <w:qFormat/>
    <w:locked/>
    <w:rPr>
      <w:smallCaps/>
      <w:spacing w:val="10"/>
      <w:sz w:val="22"/>
      <w:szCs w:val="22"/>
    </w:rPr>
  </w:style>
  <w:style w:type="character" w:customStyle="1" w:styleId="26">
    <w:name w:val="标题 2 字符6"/>
    <w:uiPriority w:val="99"/>
    <w:semiHidden/>
    <w:qFormat/>
    <w:locked/>
    <w:rPr>
      <w:smallCaps/>
      <w:spacing w:val="5"/>
      <w:sz w:val="28"/>
      <w:szCs w:val="28"/>
    </w:rPr>
  </w:style>
  <w:style w:type="character" w:customStyle="1" w:styleId="17">
    <w:name w:val="不明显强调1"/>
    <w:uiPriority w:val="19"/>
    <w:qFormat/>
    <w:rPr>
      <w:i/>
    </w:rPr>
  </w:style>
  <w:style w:type="character" w:customStyle="1" w:styleId="97">
    <w:name w:val="标题 9 字符7"/>
    <w:uiPriority w:val="9"/>
    <w:semiHidden/>
    <w:qFormat/>
    <w:locked/>
    <w:rPr>
      <w:b/>
      <w:i/>
      <w:smallCaps/>
      <w:color w:val="622423"/>
    </w:rPr>
  </w:style>
  <w:style w:type="character" w:customStyle="1" w:styleId="79">
    <w:name w:val="标题 7 字符9"/>
    <w:uiPriority w:val="9"/>
    <w:semiHidden/>
    <w:qFormat/>
    <w:locked/>
    <w:rPr>
      <w:b/>
      <w:smallCaps/>
      <w:color w:val="C0504D"/>
      <w:spacing w:val="10"/>
    </w:rPr>
  </w:style>
  <w:style w:type="character" w:customStyle="1" w:styleId="86">
    <w:name w:val="副标题 字符8"/>
    <w:uiPriority w:val="11"/>
    <w:qFormat/>
    <w:locked/>
    <w:rPr>
      <w:rFonts w:ascii="Cambria" w:hAnsi="Cambria"/>
      <w:szCs w:val="22"/>
    </w:rPr>
  </w:style>
  <w:style w:type="character" w:customStyle="1" w:styleId="18">
    <w:name w:val="标题 1 字符8"/>
    <w:uiPriority w:val="99"/>
    <w:qFormat/>
    <w:locked/>
    <w:rPr>
      <w:smallCaps/>
      <w:spacing w:val="5"/>
      <w:sz w:val="32"/>
      <w:szCs w:val="32"/>
    </w:rPr>
  </w:style>
  <w:style w:type="character" w:customStyle="1" w:styleId="93">
    <w:name w:val="标题 9 字符"/>
    <w:uiPriority w:val="9"/>
    <w:semiHidden/>
    <w:qFormat/>
    <w:rPr>
      <w:rFonts w:ascii="等线 Light" w:eastAsia="等线 Light" w:hAnsi="等线 Light" w:cs="Times New Roman" w:hint="eastAsia"/>
      <w:sz w:val="21"/>
      <w:szCs w:val="21"/>
    </w:rPr>
  </w:style>
  <w:style w:type="character" w:customStyle="1" w:styleId="64">
    <w:name w:val="标题 6 字符4"/>
    <w:uiPriority w:val="9"/>
    <w:semiHidden/>
    <w:qFormat/>
    <w:locked/>
    <w:rPr>
      <w:smallCaps/>
      <w:color w:val="C0504D"/>
      <w:spacing w:val="5"/>
      <w:sz w:val="22"/>
    </w:rPr>
  </w:style>
  <w:style w:type="character" w:customStyle="1" w:styleId="68">
    <w:name w:val="标题 6 字符8"/>
    <w:uiPriority w:val="9"/>
    <w:semiHidden/>
    <w:qFormat/>
    <w:locked/>
    <w:rPr>
      <w:smallCaps/>
      <w:color w:val="C0504D"/>
      <w:spacing w:val="5"/>
      <w:sz w:val="22"/>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af9">
    <w:name w:val="世和一级标题 字符"/>
    <w:link w:val="afa"/>
    <w:qFormat/>
    <w:rPr>
      <w:rFonts w:ascii="微软雅黑" w:eastAsia="微软雅黑" w:hAnsi="微软雅黑"/>
      <w:b/>
      <w:smallCaps/>
      <w:color w:val="000000"/>
      <w:sz w:val="28"/>
      <w:szCs w:val="26"/>
      <w:lang w:val="en-US" w:eastAsia="zh-CN" w:bidi="ar-SA"/>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25">
    <w:name w:val="标题 2 字符5"/>
    <w:uiPriority w:val="99"/>
    <w:semiHidden/>
    <w:qFormat/>
    <w:locked/>
    <w:rPr>
      <w:smallCaps/>
      <w:spacing w:val="5"/>
      <w:sz w:val="28"/>
      <w:szCs w:val="28"/>
    </w:rPr>
  </w:style>
  <w:style w:type="character" w:customStyle="1" w:styleId="113">
    <w:name w:val="批注文字 字符11"/>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43">
    <w:name w:val="无间隔 字符4"/>
    <w:uiPriority w:val="1"/>
    <w:qFormat/>
    <w:locked/>
    <w:rPr>
      <w:sz w:val="22"/>
      <w:szCs w:val="22"/>
    </w:rPr>
  </w:style>
  <w:style w:type="character" w:customStyle="1" w:styleId="49">
    <w:name w:val="标题 4 字符9"/>
    <w:uiPriority w:val="9"/>
    <w:semiHidden/>
    <w:qFormat/>
    <w:locked/>
    <w:rPr>
      <w:smallCaps/>
      <w:spacing w:val="10"/>
      <w:sz w:val="22"/>
      <w:szCs w:val="22"/>
    </w:rPr>
  </w:style>
  <w:style w:type="character" w:customStyle="1" w:styleId="24">
    <w:name w:val="标题 2 字符4"/>
    <w:uiPriority w:val="99"/>
    <w:semiHidden/>
    <w:qFormat/>
    <w:locked/>
    <w:rPr>
      <w:smallCaps/>
      <w:spacing w:val="5"/>
      <w:sz w:val="28"/>
      <w:szCs w:val="28"/>
    </w:rPr>
  </w:style>
  <w:style w:type="character" w:customStyle="1" w:styleId="710">
    <w:name w:val="标题 7 字符10"/>
    <w:uiPriority w:val="9"/>
    <w:semiHidden/>
    <w:qFormat/>
    <w:locked/>
    <w:rPr>
      <w:b/>
      <w:smallCaps/>
      <w:color w:val="C0504D"/>
      <w:spacing w:val="10"/>
    </w:rPr>
  </w:style>
  <w:style w:type="character" w:customStyle="1" w:styleId="32">
    <w:name w:val="标题 3 字符2"/>
    <w:uiPriority w:val="99"/>
    <w:semiHidden/>
    <w:qFormat/>
    <w:locked/>
    <w:rPr>
      <w:smallCaps/>
      <w:spacing w:val="5"/>
      <w:sz w:val="24"/>
      <w:szCs w:val="24"/>
    </w:rPr>
  </w:style>
  <w:style w:type="character" w:customStyle="1" w:styleId="28">
    <w:name w:val="无间隔 字符2"/>
    <w:uiPriority w:val="1"/>
    <w:qFormat/>
    <w:locked/>
    <w:rPr>
      <w:sz w:val="22"/>
      <w:szCs w:val="22"/>
    </w:rPr>
  </w:style>
  <w:style w:type="character" w:customStyle="1" w:styleId="87">
    <w:name w:val="批注主题 字符8"/>
    <w:uiPriority w:val="99"/>
    <w:semiHidden/>
    <w:qFormat/>
    <w:locked/>
    <w:rPr>
      <w:b/>
      <w:bCs/>
      <w:sz w:val="22"/>
      <w:szCs w:val="22"/>
    </w:rPr>
  </w:style>
  <w:style w:type="character" w:customStyle="1" w:styleId="35">
    <w:name w:val="标题 字符3"/>
    <w:uiPriority w:val="10"/>
    <w:qFormat/>
    <w:locked/>
    <w:rPr>
      <w:smallCaps/>
      <w:sz w:val="48"/>
      <w:szCs w:val="48"/>
    </w:rPr>
  </w:style>
  <w:style w:type="character" w:customStyle="1" w:styleId="1110">
    <w:name w:val="标题 1 字符11"/>
    <w:uiPriority w:val="99"/>
    <w:qFormat/>
    <w:locked/>
    <w:rPr>
      <w:smallCaps/>
      <w:spacing w:val="5"/>
      <w:sz w:val="32"/>
      <w:szCs w:val="32"/>
    </w:rPr>
  </w:style>
  <w:style w:type="character" w:customStyle="1" w:styleId="54">
    <w:name w:val="标题 5 字符"/>
    <w:uiPriority w:val="9"/>
    <w:semiHidden/>
    <w:qFormat/>
    <w:rPr>
      <w:b/>
      <w:bCs/>
      <w:sz w:val="28"/>
      <w:szCs w:val="28"/>
    </w:rPr>
  </w:style>
  <w:style w:type="character" w:customStyle="1" w:styleId="39">
    <w:name w:val="标题 3 字符9"/>
    <w:uiPriority w:val="99"/>
    <w:semiHidden/>
    <w:qFormat/>
    <w:locked/>
    <w:rPr>
      <w:smallCaps/>
      <w:spacing w:val="5"/>
      <w:sz w:val="24"/>
      <w:szCs w:val="24"/>
    </w:rPr>
  </w:style>
  <w:style w:type="character" w:customStyle="1" w:styleId="afb">
    <w:name w:val="无间隔 字符"/>
    <w:uiPriority w:val="1"/>
    <w:qFormat/>
    <w:locked/>
    <w:rPr>
      <w:sz w:val="22"/>
      <w:szCs w:val="22"/>
    </w:rPr>
  </w:style>
  <w:style w:type="character" w:customStyle="1" w:styleId="95">
    <w:name w:val="批注主题 字符9"/>
    <w:uiPriority w:val="99"/>
    <w:semiHidden/>
    <w:qFormat/>
    <w:locked/>
    <w:rPr>
      <w:b/>
      <w:bCs/>
      <w:sz w:val="22"/>
      <w:szCs w:val="2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hitinf">
    <w:name w:val="hit_inf"/>
    <w:basedOn w:val="a0"/>
    <w:qFormat/>
  </w:style>
  <w:style w:type="character" w:customStyle="1" w:styleId="63">
    <w:name w:val="标题 6 字符3"/>
    <w:uiPriority w:val="9"/>
    <w:semiHidden/>
    <w:qFormat/>
    <w:locked/>
    <w:rPr>
      <w:smallCaps/>
      <w:color w:val="C0504D"/>
      <w:spacing w:val="5"/>
      <w:sz w:val="22"/>
    </w:rPr>
  </w:style>
  <w:style w:type="character" w:customStyle="1" w:styleId="811">
    <w:name w:val="标题 8 字符1"/>
    <w:uiPriority w:val="9"/>
    <w:semiHidden/>
    <w:qFormat/>
    <w:locked/>
    <w:rPr>
      <w:b/>
      <w:i/>
      <w:smallCaps/>
      <w:color w:val="943634"/>
    </w:rPr>
  </w:style>
  <w:style w:type="character" w:customStyle="1" w:styleId="530">
    <w:name w:val="标题 5 字符3"/>
    <w:uiPriority w:val="9"/>
    <w:semiHidden/>
    <w:qFormat/>
    <w:locked/>
    <w:rPr>
      <w:smallCaps/>
      <w:color w:val="943634"/>
      <w:spacing w:val="10"/>
      <w:sz w:val="22"/>
      <w:szCs w:val="26"/>
    </w:rPr>
  </w:style>
  <w:style w:type="character" w:customStyle="1" w:styleId="1100">
    <w:name w:val="标题 1 字符10"/>
    <w:uiPriority w:val="99"/>
    <w:qFormat/>
    <w:locked/>
    <w:rPr>
      <w:smallCaps/>
      <w:spacing w:val="5"/>
      <w:sz w:val="32"/>
      <w:szCs w:val="32"/>
    </w:rPr>
  </w:style>
  <w:style w:type="character" w:customStyle="1" w:styleId="67">
    <w:name w:val="标题 6 字符"/>
    <w:uiPriority w:val="9"/>
    <w:semiHidden/>
    <w:qFormat/>
    <w:rPr>
      <w:rFonts w:ascii="等线 Light" w:eastAsia="等线 Light" w:hAnsi="等线 Light" w:cs="Times New Roman" w:hint="eastAsia"/>
      <w:b/>
      <w:bCs/>
      <w:sz w:val="24"/>
      <w:szCs w:val="24"/>
    </w:rPr>
  </w:style>
  <w:style w:type="character" w:customStyle="1" w:styleId="670">
    <w:name w:val="标题 6 字符7"/>
    <w:uiPriority w:val="9"/>
    <w:semiHidden/>
    <w:qFormat/>
    <w:locked/>
    <w:rPr>
      <w:smallCaps/>
      <w:color w:val="C0504D"/>
      <w:spacing w:val="5"/>
      <w:sz w:val="22"/>
    </w:rPr>
  </w:style>
  <w:style w:type="character" w:customStyle="1" w:styleId="44">
    <w:name w:val="标题 4 字符4"/>
    <w:uiPriority w:val="9"/>
    <w:semiHidden/>
    <w:qFormat/>
    <w:locked/>
    <w:rPr>
      <w:smallCaps/>
      <w:spacing w:val="10"/>
      <w:sz w:val="22"/>
      <w:szCs w:val="22"/>
    </w:rPr>
  </w:style>
  <w:style w:type="character" w:customStyle="1" w:styleId="610">
    <w:name w:val="标题 6 字符10"/>
    <w:uiPriority w:val="9"/>
    <w:semiHidden/>
    <w:qFormat/>
    <w:locked/>
    <w:rPr>
      <w:smallCaps/>
      <w:color w:val="C0504D"/>
      <w:spacing w:val="5"/>
      <w:sz w:val="22"/>
    </w:rPr>
  </w:style>
  <w:style w:type="character" w:customStyle="1" w:styleId="2110">
    <w:name w:val="标题 2 字符11"/>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19">
    <w:name w:val="标题 1 字符9"/>
    <w:uiPriority w:val="99"/>
    <w:qFormat/>
    <w:locked/>
    <w:rPr>
      <w:smallCaps/>
      <w:spacing w:val="5"/>
      <w:sz w:val="32"/>
      <w:szCs w:val="32"/>
    </w:rPr>
  </w:style>
  <w:style w:type="character" w:customStyle="1" w:styleId="45">
    <w:name w:val="批注文字 字符4"/>
    <w:uiPriority w:val="99"/>
    <w:semiHidden/>
    <w:qFormat/>
    <w:locked/>
    <w:rPr>
      <w:sz w:val="22"/>
      <w:szCs w:val="22"/>
    </w:rPr>
  </w:style>
  <w:style w:type="character" w:customStyle="1" w:styleId="9100">
    <w:name w:val="标题 9 字符10"/>
    <w:uiPriority w:val="9"/>
    <w:semiHidden/>
    <w:qFormat/>
    <w:locked/>
    <w:rPr>
      <w:b/>
      <w:i/>
      <w:smallCaps/>
      <w:color w:val="622423"/>
    </w:rPr>
  </w:style>
  <w:style w:type="character" w:customStyle="1" w:styleId="99">
    <w:name w:val="无间隔 字符9"/>
    <w:uiPriority w:val="1"/>
    <w:qFormat/>
    <w:locked/>
    <w:rPr>
      <w:sz w:val="22"/>
      <w:szCs w:val="22"/>
    </w:rPr>
  </w:style>
  <w:style w:type="character" w:customStyle="1" w:styleId="56">
    <w:name w:val="标题 5 字符6"/>
    <w:uiPriority w:val="9"/>
    <w:semiHidden/>
    <w:qFormat/>
    <w:locked/>
    <w:rPr>
      <w:smallCaps/>
      <w:color w:val="943634"/>
      <w:spacing w:val="10"/>
      <w:sz w:val="22"/>
      <w:szCs w:val="26"/>
    </w:rPr>
  </w:style>
  <w:style w:type="character" w:customStyle="1" w:styleId="2100">
    <w:name w:val="标题 2 字符10"/>
    <w:uiPriority w:val="99"/>
    <w:semiHidden/>
    <w:qFormat/>
    <w:locked/>
    <w:rPr>
      <w:smallCaps/>
      <w:spacing w:val="5"/>
      <w:sz w:val="28"/>
      <w:szCs w:val="28"/>
    </w:rPr>
  </w:style>
  <w:style w:type="character" w:customStyle="1" w:styleId="77">
    <w:name w:val="批注文字 字符7"/>
    <w:uiPriority w:val="99"/>
    <w:semiHidden/>
    <w:qFormat/>
    <w:locked/>
    <w:rPr>
      <w:sz w:val="22"/>
      <w:szCs w:val="22"/>
    </w:rPr>
  </w:style>
  <w:style w:type="character" w:customStyle="1" w:styleId="280">
    <w:name w:val="标题 2 字符8"/>
    <w:uiPriority w:val="99"/>
    <w:semiHidden/>
    <w:qFormat/>
    <w:locked/>
    <w:rPr>
      <w:smallCaps/>
      <w:spacing w:val="5"/>
      <w:sz w:val="28"/>
      <w:szCs w:val="28"/>
    </w:rPr>
  </w:style>
  <w:style w:type="character" w:customStyle="1" w:styleId="47">
    <w:name w:val="标题 4 字符7"/>
    <w:uiPriority w:val="9"/>
    <w:semiHidden/>
    <w:qFormat/>
    <w:locked/>
    <w:rPr>
      <w:smallCaps/>
      <w:spacing w:val="10"/>
      <w:sz w:val="22"/>
      <w:szCs w:val="22"/>
    </w:rPr>
  </w:style>
  <w:style w:type="character" w:customStyle="1" w:styleId="123">
    <w:name w:val="标题 1 字符2"/>
    <w:uiPriority w:val="99"/>
    <w:qFormat/>
    <w:locked/>
    <w:rPr>
      <w:smallCaps/>
      <w:spacing w:val="5"/>
      <w:sz w:val="32"/>
      <w:szCs w:val="32"/>
    </w:rPr>
  </w:style>
  <w:style w:type="character" w:customStyle="1" w:styleId="450">
    <w:name w:val="标题 4 字符5"/>
    <w:uiPriority w:val="9"/>
    <w:semiHidden/>
    <w:qFormat/>
    <w:locked/>
    <w:rPr>
      <w:smallCaps/>
      <w:spacing w:val="10"/>
      <w:sz w:val="22"/>
      <w:szCs w:val="22"/>
    </w:rPr>
  </w:style>
  <w:style w:type="character" w:customStyle="1" w:styleId="820">
    <w:name w:val="标题 8 字符2"/>
    <w:uiPriority w:val="9"/>
    <w:semiHidden/>
    <w:qFormat/>
    <w:locked/>
    <w:rPr>
      <w:b/>
      <w:i/>
      <w:smallCaps/>
      <w:color w:val="943634"/>
    </w:rPr>
  </w:style>
  <w:style w:type="character" w:customStyle="1" w:styleId="36">
    <w:name w:val="批注主题 字符3"/>
    <w:uiPriority w:val="99"/>
    <w:semiHidden/>
    <w:qFormat/>
    <w:locked/>
    <w:rPr>
      <w:b/>
      <w:bCs/>
      <w:sz w:val="22"/>
      <w:szCs w:val="22"/>
    </w:rPr>
  </w:style>
  <w:style w:type="character" w:customStyle="1" w:styleId="870">
    <w:name w:val="标题 8 字符7"/>
    <w:uiPriority w:val="9"/>
    <w:semiHidden/>
    <w:qFormat/>
    <w:locked/>
    <w:rPr>
      <w:b/>
      <w:i/>
      <w:smallCaps/>
      <w:color w:val="943634"/>
    </w:rPr>
  </w:style>
  <w:style w:type="character" w:customStyle="1" w:styleId="350">
    <w:name w:val="标题 3 字符5"/>
    <w:uiPriority w:val="99"/>
    <w:semiHidden/>
    <w:qFormat/>
    <w:locked/>
    <w:rPr>
      <w:smallCaps/>
      <w:spacing w:val="5"/>
      <w:sz w:val="24"/>
      <w:szCs w:val="24"/>
    </w:rPr>
  </w:style>
  <w:style w:type="character" w:customStyle="1" w:styleId="4a">
    <w:name w:val="标题 字符4"/>
    <w:uiPriority w:val="10"/>
    <w:qFormat/>
    <w:locked/>
    <w:rPr>
      <w:smallCaps/>
      <w:sz w:val="48"/>
      <w:szCs w:val="48"/>
    </w:rPr>
  </w:style>
  <w:style w:type="character" w:customStyle="1" w:styleId="6a">
    <w:name w:val="无间隔 字符6"/>
    <w:uiPriority w:val="1"/>
    <w:qFormat/>
    <w:locked/>
    <w:rPr>
      <w:sz w:val="22"/>
      <w:szCs w:val="22"/>
    </w:rPr>
  </w:style>
  <w:style w:type="character" w:customStyle="1" w:styleId="990">
    <w:name w:val="标题 9 字符9"/>
    <w:uiPriority w:val="9"/>
    <w:semiHidden/>
    <w:qFormat/>
    <w:locked/>
    <w:rPr>
      <w:b/>
      <w:i/>
      <w:smallCaps/>
      <w:color w:val="622423"/>
    </w:rPr>
  </w:style>
  <w:style w:type="character" w:customStyle="1" w:styleId="29">
    <w:name w:val="标题 字符2"/>
    <w:uiPriority w:val="10"/>
    <w:qFormat/>
    <w:locked/>
    <w:rPr>
      <w:smallCaps/>
      <w:sz w:val="48"/>
      <w:szCs w:val="48"/>
    </w:rPr>
  </w:style>
  <w:style w:type="character" w:customStyle="1" w:styleId="1a">
    <w:name w:val="批注主题 字符1"/>
    <w:uiPriority w:val="99"/>
    <w:semiHidden/>
    <w:qFormat/>
    <w:locked/>
    <w:rPr>
      <w:b/>
      <w:bCs/>
      <w:sz w:val="22"/>
      <w:szCs w:val="22"/>
    </w:rPr>
  </w:style>
  <w:style w:type="character" w:customStyle="1" w:styleId="611">
    <w:name w:val="标题 6 字符11"/>
    <w:uiPriority w:val="9"/>
    <w:semiHidden/>
    <w:qFormat/>
    <w:locked/>
    <w:rPr>
      <w:smallCaps/>
      <w:color w:val="C0504D"/>
      <w:spacing w:val="5"/>
      <w:sz w:val="22"/>
    </w:rPr>
  </w:style>
  <w:style w:type="character" w:customStyle="1" w:styleId="2a">
    <w:name w:val="标题 2 字符"/>
    <w:uiPriority w:val="9"/>
    <w:semiHidden/>
    <w:qFormat/>
    <w:rPr>
      <w:rFonts w:ascii="等线 Light" w:eastAsia="等线 Light" w:hAnsi="等线 Light" w:cs="Times New Roman" w:hint="eastAsia"/>
      <w:b/>
      <w:bCs/>
      <w:sz w:val="32"/>
      <w:szCs w:val="32"/>
    </w:rPr>
  </w:style>
  <w:style w:type="character" w:customStyle="1" w:styleId="1b">
    <w:name w:val="标题 字符1"/>
    <w:uiPriority w:val="10"/>
    <w:qFormat/>
    <w:locked/>
    <w:rPr>
      <w:smallCaps/>
      <w:sz w:val="48"/>
      <w:szCs w:val="48"/>
    </w:rPr>
  </w:style>
  <w:style w:type="character" w:customStyle="1" w:styleId="290">
    <w:name w:val="标题 2 字符9"/>
    <w:uiPriority w:val="99"/>
    <w:semiHidden/>
    <w:qFormat/>
    <w:locked/>
    <w:rPr>
      <w:smallCaps/>
      <w:spacing w:val="5"/>
      <w:sz w:val="28"/>
      <w:szCs w:val="28"/>
    </w:rPr>
  </w:style>
  <w:style w:type="character" w:customStyle="1" w:styleId="770">
    <w:name w:val="标题 7 字符7"/>
    <w:uiPriority w:val="9"/>
    <w:semiHidden/>
    <w:qFormat/>
    <w:locked/>
    <w:rPr>
      <w:b/>
      <w:smallCaps/>
      <w:color w:val="C0504D"/>
      <w:spacing w:val="10"/>
    </w:rPr>
  </w:style>
  <w:style w:type="character" w:customStyle="1" w:styleId="230">
    <w:name w:val="标题 2 字符3"/>
    <w:uiPriority w:val="99"/>
    <w:semiHidden/>
    <w:qFormat/>
    <w:locked/>
    <w:rPr>
      <w:smallCaps/>
      <w:spacing w:val="5"/>
      <w:sz w:val="28"/>
      <w:szCs w:val="28"/>
    </w:rPr>
  </w:style>
  <w:style w:type="character" w:customStyle="1" w:styleId="511">
    <w:name w:val="标题 5 字符11"/>
    <w:uiPriority w:val="9"/>
    <w:semiHidden/>
    <w:qFormat/>
    <w:locked/>
    <w:rPr>
      <w:smallCaps/>
      <w:color w:val="943634"/>
      <w:spacing w:val="10"/>
      <w:sz w:val="22"/>
      <w:szCs w:val="26"/>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hitorg">
    <w:name w:val="hit_org"/>
    <w:basedOn w:val="a0"/>
    <w:qFormat/>
  </w:style>
  <w:style w:type="character" w:customStyle="1" w:styleId="513">
    <w:name w:val="标题 5 字符1"/>
    <w:uiPriority w:val="9"/>
    <w:semiHidden/>
    <w:qFormat/>
    <w:locked/>
    <w:rPr>
      <w:smallCaps/>
      <w:color w:val="943634"/>
      <w:spacing w:val="10"/>
      <w:sz w:val="22"/>
      <w:szCs w:val="26"/>
    </w:rPr>
  </w:style>
  <w:style w:type="character" w:customStyle="1" w:styleId="1c">
    <w:name w:val="批注文字 字符1"/>
    <w:uiPriority w:val="99"/>
    <w:semiHidden/>
    <w:qFormat/>
    <w:locked/>
    <w:rPr>
      <w:sz w:val="22"/>
      <w:szCs w:val="22"/>
    </w:rPr>
  </w:style>
  <w:style w:type="character" w:customStyle="1" w:styleId="430">
    <w:name w:val="标题 4 字符3"/>
    <w:uiPriority w:val="9"/>
    <w:semiHidden/>
    <w:qFormat/>
    <w:locked/>
    <w:rPr>
      <w:smallCaps/>
      <w:spacing w:val="10"/>
      <w:sz w:val="22"/>
      <w:szCs w:val="22"/>
    </w:rPr>
  </w:style>
  <w:style w:type="character" w:customStyle="1" w:styleId="37">
    <w:name w:val="标题 3 字符7"/>
    <w:uiPriority w:val="99"/>
    <w:semiHidden/>
    <w:qFormat/>
    <w:locked/>
    <w:rPr>
      <w:smallCaps/>
      <w:spacing w:val="5"/>
      <w:sz w:val="24"/>
      <w:szCs w:val="24"/>
    </w:rPr>
  </w:style>
  <w:style w:type="character" w:customStyle="1" w:styleId="413">
    <w:name w:val="标题 4 字符1"/>
    <w:uiPriority w:val="9"/>
    <w:semiHidden/>
    <w:qFormat/>
    <w:locked/>
    <w:rPr>
      <w:smallCaps/>
      <w:spacing w:val="10"/>
      <w:sz w:val="22"/>
      <w:szCs w:val="22"/>
    </w:rPr>
  </w:style>
  <w:style w:type="character" w:customStyle="1" w:styleId="88">
    <w:name w:val="标题 8 字符"/>
    <w:uiPriority w:val="9"/>
    <w:semiHidden/>
    <w:qFormat/>
    <w:rPr>
      <w:rFonts w:ascii="等线 Light" w:eastAsia="等线 Light" w:hAnsi="等线 Light" w:cs="Times New Roman" w:hint="eastAsia"/>
      <w:sz w:val="24"/>
      <w:szCs w:val="24"/>
    </w:rPr>
  </w:style>
  <w:style w:type="character" w:customStyle="1" w:styleId="6b">
    <w:name w:val="副标题 字符6"/>
    <w:uiPriority w:val="11"/>
    <w:qFormat/>
    <w:locked/>
    <w:rPr>
      <w:rFonts w:ascii="Cambria" w:hAnsi="Cambria"/>
      <w:szCs w:val="22"/>
    </w:rPr>
  </w:style>
  <w:style w:type="character" w:customStyle="1" w:styleId="78">
    <w:name w:val="无间隔 字符7"/>
    <w:uiPriority w:val="1"/>
    <w:qFormat/>
    <w:locked/>
    <w:rPr>
      <w:sz w:val="22"/>
      <w:szCs w:val="22"/>
    </w:rPr>
  </w:style>
  <w:style w:type="character" w:customStyle="1" w:styleId="540">
    <w:name w:val="标题 5 字符4"/>
    <w:uiPriority w:val="9"/>
    <w:semiHidden/>
    <w:qFormat/>
    <w:locked/>
    <w:rPr>
      <w:smallCaps/>
      <w:color w:val="943634"/>
      <w:spacing w:val="10"/>
      <w:sz w:val="22"/>
      <w:szCs w:val="26"/>
    </w:rPr>
  </w:style>
  <w:style w:type="character" w:customStyle="1" w:styleId="880">
    <w:name w:val="标题 8 字符8"/>
    <w:uiPriority w:val="9"/>
    <w:semiHidden/>
    <w:qFormat/>
    <w:locked/>
    <w:rPr>
      <w:b/>
      <w:i/>
      <w:smallCaps/>
      <w:color w:val="943634"/>
    </w:rPr>
  </w:style>
  <w:style w:type="character" w:customStyle="1" w:styleId="2b">
    <w:name w:val="批注文字 字符2"/>
    <w:uiPriority w:val="99"/>
    <w:semiHidden/>
    <w:qFormat/>
    <w:locked/>
    <w:rPr>
      <w:sz w:val="22"/>
      <w:szCs w:val="22"/>
    </w:rPr>
  </w:style>
  <w:style w:type="character" w:customStyle="1" w:styleId="115">
    <w:name w:val="无间隔 字符11"/>
    <w:link w:val="afd"/>
    <w:uiPriority w:val="1"/>
    <w:qFormat/>
    <w:rPr>
      <w:sz w:val="22"/>
      <w:szCs w:val="22"/>
      <w:lang w:val="en-US" w:eastAsia="zh-CN" w:bidi="ar-SA"/>
    </w:rPr>
  </w:style>
  <w:style w:type="paragraph" w:styleId="afd">
    <w:name w:val="No Spacing"/>
    <w:link w:val="115"/>
    <w:uiPriority w:val="1"/>
    <w:qFormat/>
    <w:rPr>
      <w:sz w:val="22"/>
      <w:szCs w:val="22"/>
    </w:rPr>
  </w:style>
  <w:style w:type="character" w:customStyle="1" w:styleId="360">
    <w:name w:val="标题 3 字符6"/>
    <w:uiPriority w:val="99"/>
    <w:semiHidden/>
    <w:qFormat/>
    <w:locked/>
    <w:rPr>
      <w:smallCaps/>
      <w:spacing w:val="5"/>
      <w:sz w:val="24"/>
      <w:szCs w:val="24"/>
    </w:rPr>
  </w:style>
  <w:style w:type="character" w:customStyle="1" w:styleId="1d">
    <w:name w:val="无间隔 字符1"/>
    <w:uiPriority w:val="1"/>
    <w:qFormat/>
    <w:locked/>
    <w:rPr>
      <w:sz w:val="22"/>
      <w:szCs w:val="22"/>
    </w:rPr>
  </w:style>
  <w:style w:type="character" w:customStyle="1" w:styleId="6c">
    <w:name w:val="标题 字符6"/>
    <w:uiPriority w:val="10"/>
    <w:qFormat/>
    <w:locked/>
    <w:rPr>
      <w:smallCaps/>
      <w:sz w:val="48"/>
      <w:szCs w:val="48"/>
    </w:rPr>
  </w:style>
  <w:style w:type="character" w:customStyle="1" w:styleId="100">
    <w:name w:val="无间隔 字符10"/>
    <w:uiPriority w:val="1"/>
    <w:qFormat/>
    <w:locked/>
    <w:rPr>
      <w:sz w:val="22"/>
      <w:szCs w:val="22"/>
    </w:rPr>
  </w:style>
  <w:style w:type="character" w:customStyle="1" w:styleId="930">
    <w:name w:val="标题 9 字符3"/>
    <w:uiPriority w:val="9"/>
    <w:semiHidden/>
    <w:qFormat/>
    <w:locked/>
    <w:rPr>
      <w:b/>
      <w:i/>
      <w:smallCaps/>
      <w:color w:val="622423"/>
    </w:rPr>
  </w:style>
  <w:style w:type="character" w:customStyle="1" w:styleId="4b">
    <w:name w:val="批注主题 字符4"/>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16">
    <w:name w:val="标题 1 字符1"/>
    <w:uiPriority w:val="99"/>
    <w:qFormat/>
    <w:locked/>
    <w:rPr>
      <w:smallCaps/>
      <w:spacing w:val="5"/>
      <w:sz w:val="32"/>
      <w:szCs w:val="32"/>
    </w:rPr>
  </w:style>
  <w:style w:type="character" w:customStyle="1" w:styleId="6d">
    <w:name w:val="批注主题 字符6"/>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8110">
    <w:name w:val="标题 8 字符11"/>
    <w:uiPriority w:val="9"/>
    <w:semiHidden/>
    <w:qFormat/>
    <w:locked/>
    <w:rPr>
      <w:b/>
      <w:i/>
      <w:smallCaps/>
      <w:color w:val="943634"/>
    </w:rPr>
  </w:style>
  <w:style w:type="character" w:customStyle="1" w:styleId="101">
    <w:name w:val="批注文字 字符10"/>
    <w:uiPriority w:val="99"/>
    <w:semiHidden/>
    <w:qFormat/>
    <w:locked/>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920">
    <w:name w:val="标题 9 字符2"/>
    <w:uiPriority w:val="9"/>
    <w:semiHidden/>
    <w:qFormat/>
    <w:locked/>
    <w:rPr>
      <w:b/>
      <w:i/>
      <w:smallCaps/>
      <w:color w:val="622423"/>
    </w:rPr>
  </w:style>
  <w:style w:type="character" w:customStyle="1" w:styleId="950">
    <w:name w:val="标题 9 字符5"/>
    <w:uiPriority w:val="9"/>
    <w:semiHidden/>
    <w:qFormat/>
    <w:locked/>
    <w:rPr>
      <w:b/>
      <w:i/>
      <w:smallCaps/>
      <w:color w:val="622423"/>
    </w:rPr>
  </w:style>
  <w:style w:type="character" w:customStyle="1" w:styleId="860">
    <w:name w:val="标题 8 字符6"/>
    <w:uiPriority w:val="9"/>
    <w:semiHidden/>
    <w:qFormat/>
    <w:locked/>
    <w:rPr>
      <w:b/>
      <w:i/>
      <w:smallCaps/>
      <w:color w:val="943634"/>
    </w:rPr>
  </w:style>
  <w:style w:type="character" w:customStyle="1" w:styleId="117">
    <w:name w:val="副标题 字符11"/>
    <w:uiPriority w:val="11"/>
    <w:qFormat/>
    <w:locked/>
    <w:rPr>
      <w:rFonts w:ascii="Cambria" w:hAnsi="Cambria"/>
      <w:szCs w:val="22"/>
    </w:rPr>
  </w:style>
  <w:style w:type="character" w:customStyle="1" w:styleId="2c">
    <w:name w:val="不明显参考2"/>
    <w:uiPriority w:val="31"/>
    <w:qFormat/>
    <w:rPr>
      <w:b/>
    </w:rPr>
  </w:style>
  <w:style w:type="character" w:customStyle="1" w:styleId="520">
    <w:name w:val="标题 5 字符2"/>
    <w:uiPriority w:val="9"/>
    <w:semiHidden/>
    <w:qFormat/>
    <w:locked/>
    <w:rPr>
      <w:smallCaps/>
      <w:color w:val="943634"/>
      <w:spacing w:val="10"/>
      <w:sz w:val="22"/>
      <w:szCs w:val="26"/>
    </w:rPr>
  </w:style>
  <w:style w:type="character" w:customStyle="1" w:styleId="102">
    <w:name w:val="副标题 字符10"/>
    <w:uiPriority w:val="11"/>
    <w:qFormat/>
    <w:locked/>
    <w:rPr>
      <w:rFonts w:ascii="Cambria" w:hAnsi="Cambria" w:hint="default"/>
      <w:szCs w:val="22"/>
    </w:rPr>
  </w:style>
  <w:style w:type="character" w:customStyle="1" w:styleId="103">
    <w:name w:val="批注主题 字符10"/>
    <w:uiPriority w:val="99"/>
    <w:semiHidden/>
    <w:qFormat/>
    <w:locked/>
    <w:rPr>
      <w:b/>
      <w:bCs/>
      <w:sz w:val="22"/>
      <w:szCs w:val="22"/>
    </w:rPr>
  </w:style>
  <w:style w:type="character" w:customStyle="1" w:styleId="711">
    <w:name w:val="标题 7 字符11"/>
    <w:uiPriority w:val="9"/>
    <w:semiHidden/>
    <w:qFormat/>
    <w:locked/>
    <w:rPr>
      <w:b/>
      <w:smallCaps/>
      <w:color w:val="C0504D"/>
      <w:spacing w:val="10"/>
    </w:rPr>
  </w:style>
  <w:style w:type="character" w:customStyle="1" w:styleId="104">
    <w:name w:val="标题 字符10"/>
    <w:uiPriority w:val="10"/>
    <w:qFormat/>
    <w:locked/>
    <w:rPr>
      <w:smallCaps/>
      <w:sz w:val="48"/>
      <w:szCs w:val="48"/>
    </w:rPr>
  </w:style>
  <w:style w:type="character" w:customStyle="1" w:styleId="1e">
    <w:name w:val="明显强调1"/>
    <w:uiPriority w:val="21"/>
    <w:qFormat/>
    <w:rPr>
      <w:b/>
      <w:i/>
      <w:color w:val="C0504D"/>
      <w:spacing w:val="10"/>
    </w:rPr>
  </w:style>
  <w:style w:type="character" w:customStyle="1" w:styleId="780">
    <w:name w:val="标题 7 字符8"/>
    <w:uiPriority w:val="9"/>
    <w:semiHidden/>
    <w:qFormat/>
    <w:locked/>
    <w:rPr>
      <w:b/>
      <w:smallCaps/>
      <w:color w:val="C0504D"/>
      <w:spacing w:val="10"/>
    </w:rPr>
  </w:style>
  <w:style w:type="character" w:customStyle="1" w:styleId="1f">
    <w:name w:val="标题 1 字符"/>
    <w:uiPriority w:val="9"/>
    <w:qFormat/>
    <w:rPr>
      <w:b/>
      <w:bCs/>
      <w:kern w:val="44"/>
      <w:sz w:val="44"/>
      <w:szCs w:val="44"/>
    </w:rPr>
  </w:style>
  <w:style w:type="character" w:customStyle="1" w:styleId="1f0">
    <w:name w:val="明显参考1"/>
    <w:uiPriority w:val="32"/>
    <w:qFormat/>
    <w:rPr>
      <w:b/>
      <w:bCs/>
      <w:smallCaps/>
      <w:spacing w:val="5"/>
      <w:sz w:val="22"/>
      <w:szCs w:val="22"/>
      <w:u w:val="single"/>
    </w:rPr>
  </w:style>
  <w:style w:type="character" w:customStyle="1" w:styleId="730">
    <w:name w:val="标题 7 字符3"/>
    <w:uiPriority w:val="9"/>
    <w:semiHidden/>
    <w:qFormat/>
    <w:locked/>
    <w:rPr>
      <w:b/>
      <w:smallCaps/>
      <w:color w:val="C0504D"/>
      <w:spacing w:val="10"/>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3a">
    <w:name w:val="副标题 字符3"/>
    <w:uiPriority w:val="11"/>
    <w:qFormat/>
    <w:locked/>
    <w:rPr>
      <w:rFonts w:ascii="Cambria" w:hAnsi="Cambria" w:hint="default"/>
      <w:szCs w:val="22"/>
    </w:rPr>
  </w:style>
  <w:style w:type="character" w:customStyle="1" w:styleId="3b">
    <w:name w:val="批注文字 字符3"/>
    <w:uiPriority w:val="99"/>
    <w:semiHidden/>
    <w:qFormat/>
    <w:locked/>
    <w:rPr>
      <w:sz w:val="22"/>
      <w:szCs w:val="22"/>
    </w:rPr>
  </w:style>
  <w:style w:type="character" w:customStyle="1" w:styleId="afe">
    <w:name w:val="页眉 字符"/>
    <w:uiPriority w:val="99"/>
    <w:qFormat/>
  </w:style>
  <w:style w:type="character" w:customStyle="1" w:styleId="3c">
    <w:name w:val="无间隔 字符3"/>
    <w:uiPriority w:val="1"/>
    <w:qFormat/>
    <w:locked/>
    <w:rPr>
      <w:sz w:val="22"/>
      <w:szCs w:val="22"/>
    </w:rPr>
  </w:style>
  <w:style w:type="character" w:customStyle="1" w:styleId="313">
    <w:name w:val="标题 3 字符1"/>
    <w:uiPriority w:val="99"/>
    <w:semiHidden/>
    <w:qFormat/>
    <w:locked/>
    <w:rPr>
      <w:smallCaps/>
      <w:spacing w:val="5"/>
      <w:sz w:val="24"/>
      <w:szCs w:val="24"/>
    </w:rPr>
  </w:style>
  <w:style w:type="character" w:customStyle="1" w:styleId="5a">
    <w:name w:val="批注主题 字符5"/>
    <w:uiPriority w:val="99"/>
    <w:semiHidden/>
    <w:qFormat/>
    <w:locked/>
    <w:rPr>
      <w:b/>
      <w:bCs/>
      <w:sz w:val="22"/>
      <w:szCs w:val="22"/>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aff">
    <w:name w:val="目录标题"/>
    <w:basedOn w:val="1"/>
    <w:next w:val="a"/>
    <w:uiPriority w:val="39"/>
    <w:unhideWhenUsed/>
    <w:qFormat/>
    <w:pPr>
      <w:outlineLvl w:val="9"/>
    </w:pPr>
    <w:rPr>
      <w:lang w:bidi="en-US"/>
    </w:rPr>
  </w:style>
  <w:style w:type="paragraph" w:customStyle="1" w:styleId="1f2">
    <w:name w:val="列表段落1"/>
    <w:basedOn w:val="a"/>
    <w:uiPriority w:val="34"/>
    <w:qFormat/>
    <w:pPr>
      <w:ind w:firstLineChars="200" w:firstLine="420"/>
    </w:pPr>
  </w:style>
  <w:style w:type="paragraph" w:customStyle="1" w:styleId="-110">
    <w:name w:val="彩色列表 - 强调文字颜色 11"/>
    <w:basedOn w:val="a"/>
    <w:uiPriority w:val="34"/>
    <w:qFormat/>
    <w:pPr>
      <w:ind w:left="720"/>
      <w:contextualSpacing/>
    </w:p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f3">
    <w:name w:val="书目1"/>
    <w:basedOn w:val="a"/>
    <w:next w:val="a"/>
    <w:uiPriority w:val="37"/>
    <w:unhideWhenUsed/>
    <w:qFormat/>
    <w:pPr>
      <w:tabs>
        <w:tab w:val="left" w:pos="384"/>
      </w:tabs>
      <w:spacing w:after="0" w:line="240" w:lineRule="auto"/>
      <w:ind w:left="384" w:hanging="384"/>
    </w:p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p0">
    <w:name w:val="p0"/>
    <w:basedOn w:val="a"/>
    <w:uiPriority w:val="99"/>
    <w:qFormat/>
    <w:pPr>
      <w:spacing w:line="273" w:lineRule="auto"/>
    </w:pPr>
    <w:rPr>
      <w:rFonts w:cs="Calibri"/>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4">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f5">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1">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2-110">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ableParagraph">
    <w:name w:val="Table Paragraph"/>
    <w:basedOn w:val="a"/>
    <w:uiPriority w:val="1"/>
    <w:qFormat/>
    <w:pPr>
      <w:autoSpaceDE w:val="0"/>
      <w:autoSpaceDN w:val="0"/>
      <w:jc w:val="left"/>
    </w:pPr>
    <w:rPr>
      <w:rFonts w:ascii="幼圆" w:eastAsia="幼圆" w:hAnsi="幼圆" w:cs="幼圆"/>
      <w:sz w:val="22"/>
      <w:lang w:val="ga" w:eastAsia="en-US"/>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BRCA-result1">
    <w:name w:val="amoydx-BRCA-result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LC10">
    <w:name w:val="南昌附一LC10"/>
    <w:basedOn w:val="a1"/>
    <w:uiPriority w:val="99"/>
    <w:qFormat/>
    <w:pPr>
      <w:jc w:val="center"/>
    </w:pPr>
    <w:rPr>
      <w:rFonts w:ascii="Times New Roman" w:hAnsi="Times New Roman"/>
    </w:rPr>
    <w:tblPr>
      <w:tblBorders>
        <w:bottom w:val="single" w:sz="4" w:space="0" w:color="4472C4"/>
        <w:insideH w:val="dotted" w:sz="4" w:space="0" w:color="4472C4"/>
        <w:insideV w:val="dotted" w:sz="4" w:space="0" w:color="4472C4"/>
      </w:tblBorders>
    </w:tblPr>
    <w:tcPr>
      <w:shd w:val="clear" w:color="auto" w:fill="DBE5F1"/>
      <w:vAlign w:val="center"/>
    </w:tcPr>
    <w:tblStylePr w:type="firstRow">
      <w:tblPr/>
      <w:tcPr>
        <w:shd w:val="clear" w:color="auto" w:fill="548ED4"/>
      </w:tcPr>
    </w:tblStylePr>
  </w:style>
  <w:style w:type="paragraph" w:styleId="aff1">
    <w:name w:val="List Paragraph"/>
    <w:basedOn w:val="a"/>
    <w:uiPriority w:val="34"/>
    <w:qFormat/>
    <w:pPr>
      <w:widowControl w:val="0"/>
      <w:spacing w:after="0" w:line="240" w:lineRule="auto"/>
      <w:ind w:firstLineChars="200" w:firstLine="420"/>
    </w:pPr>
    <w:rPr>
      <w:rFonts w:asciiTheme="minorHAnsi" w:eastAsiaTheme="minorEastAsia" w:hAnsiTheme="minorHAnsi" w:cstheme="minorBidi"/>
      <w:kern w:val="2"/>
      <w:sz w:val="21"/>
      <w:szCs w:val="22"/>
    </w:rPr>
  </w:style>
  <w:style w:type="paragraph" w:styleId="aff2">
    <w:name w:val="Revision"/>
    <w:hidden/>
    <w:uiPriority w:val="99"/>
    <w:semiHidden/>
    <w:rsid w:val="00CB4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1024</TotalTime>
  <Pages>10</Pages>
  <Words>2014</Words>
  <Characters>11483</Characters>
  <Application>Microsoft Office Word</Application>
  <DocSecurity>0</DocSecurity>
  <Lines>95</Lines>
  <Paragraphs>26</Paragraphs>
  <ScaleCrop>false</ScaleCrop>
  <Company>P R C</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100</cp:revision>
  <cp:lastPrinted>2022-09-19T07:39:00Z</cp:lastPrinted>
  <dcterms:created xsi:type="dcterms:W3CDTF">2023-03-22T06:10:00Z</dcterms:created>
  <dcterms:modified xsi:type="dcterms:W3CDTF">2024-09-14T05:42:00Z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FC904D10C9B540258D986E5059CB7424</vt:lpwstr>
  </property>
  <property fmtid="{D5CDD505-2E9C-101B-9397-08002B2CF9AE}" pid="6" name="commondata">
    <vt:lpwstr>eyJoZGlkIjoiNjIwMGVlNTU0NTJmMjEwMjA3ZmNjODYyMjFjYmM0ZDIifQ==</vt:lpwstr>
  </property>
</Properties>
</file>