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微软雅黑" w:eastAsia="微软雅黑" w:hAnsi="微软雅黑"/>
          <w:color w:val="5B9BD5" w:themeColor="accent1"/>
        </w:rPr>
        <w:id w:val="1199519162"/>
        <w:docPartObj>
          <w:docPartGallery w:val="AutoText"/>
        </w:docPartObj>
      </w:sdtPr>
      <w:sdtEndPr>
        <w:rPr>
          <w:rStyle w:val="fontstyle01"/>
          <w:color w:val="333333"/>
          <w:sz w:val="23"/>
          <w:szCs w:val="23"/>
        </w:rPr>
      </w:sdtEndPr>
      <w:sdtContent>
        <w:p w14:paraId="5061F67E" w14:textId="77777777" w:rsidR="00A31006" w:rsidRPr="000537A5" w:rsidRDefault="00932BDF">
          <w:pPr>
            <w:rPr>
              <w:rFonts w:ascii="微软雅黑" w:eastAsia="微软雅黑" w:hAnsi="微软雅黑"/>
              <w:b/>
              <w:bCs/>
            </w:rPr>
          </w:pPr>
          <w:r w:rsidRPr="000537A5">
            <w:rPr>
              <w:rFonts w:ascii="微软雅黑" w:eastAsia="微软雅黑" w:hAnsi="微软雅黑"/>
              <w:noProof/>
            </w:rPr>
            <w:drawing>
              <wp:anchor distT="0" distB="0" distL="114300" distR="114300" simplePos="0" relativeHeight="251660288" behindDoc="0" locked="0" layoutInCell="1" allowOverlap="1" wp14:anchorId="1FECAAB0" wp14:editId="4F34E2CF">
                <wp:simplePos x="0" y="0"/>
                <wp:positionH relativeFrom="column">
                  <wp:posOffset>-530860</wp:posOffset>
                </wp:positionH>
                <wp:positionV relativeFrom="paragraph">
                  <wp:posOffset>-904840</wp:posOffset>
                </wp:positionV>
                <wp:extent cx="7556500" cy="10914945"/>
                <wp:effectExtent l="0" t="0" r="6350" b="1270"/>
                <wp:wrapNone/>
                <wp:docPr id="118" name="_x0000_s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_x0000_s120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556500" cy="10914945"/>
                        </a:xfrm>
                        <a:prstGeom prst="rect">
                          <a:avLst/>
                        </a:prstGeom>
                      </pic:spPr>
                    </pic:pic>
                  </a:graphicData>
                </a:graphic>
              </wp:anchor>
            </w:drawing>
          </w:r>
          <w:r w:rsidRPr="000537A5">
            <w:rPr>
              <w:rFonts w:ascii="微软雅黑" w:eastAsia="微软雅黑" w:hAnsi="微软雅黑"/>
              <w:b/>
              <w:bCs/>
              <w:noProof/>
            </w:rPr>
            <mc:AlternateContent>
              <mc:Choice Requires="wps">
                <w:drawing>
                  <wp:anchor distT="0" distB="0" distL="114300" distR="114300" simplePos="0" relativeHeight="251659264" behindDoc="0" locked="0" layoutInCell="1" allowOverlap="1" wp14:anchorId="67E0F93E" wp14:editId="3CC6B77C">
                    <wp:simplePos x="0" y="0"/>
                    <wp:positionH relativeFrom="column">
                      <wp:posOffset>-531495</wp:posOffset>
                    </wp:positionH>
                    <wp:positionV relativeFrom="paragraph">
                      <wp:posOffset>5784215</wp:posOffset>
                    </wp:positionV>
                    <wp:extent cx="7623175" cy="2487930"/>
                    <wp:effectExtent l="0" t="0" r="0" b="7620"/>
                    <wp:wrapNone/>
                    <wp:docPr id="5" name="矩形 5"/>
                    <wp:cNvGraphicFramePr/>
                    <a:graphic xmlns:a="http://schemas.openxmlformats.org/drawingml/2006/main">
                      <a:graphicData uri="http://schemas.microsoft.com/office/word/2010/wordprocessingShape">
                        <wps:wsp>
                          <wps:cNvSpPr/>
                          <wps:spPr>
                            <a:xfrm>
                              <a:off x="0" y="0"/>
                              <a:ext cx="7623470" cy="2488019"/>
                            </a:xfrm>
                            <a:prstGeom prst="rect">
                              <a:avLst/>
                            </a:prstGeom>
                            <a:gradFill flip="none" rotWithShape="1">
                              <a:gsLst>
                                <a:gs pos="0">
                                  <a:schemeClr val="bg1">
                                    <a:alpha val="0"/>
                                  </a:schemeClr>
                                </a:gs>
                                <a:gs pos="100000">
                                  <a:schemeClr val="bg1"/>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AADCAC9" id="矩形 5" o:spid="_x0000_s1026" style="position:absolute;left:0;text-align:left;margin-left:-41.85pt;margin-top:455.45pt;width:600.25pt;height:195.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" fillcolor="white [3212]" stroked="f" strokeweight="1pt">
                    <v:fill opacity="0" color2="white [3212]" rotate="t" angle="180" focus="100%" type="gradient"/>
                  </v:rect>
                </w:pict>
              </mc:Fallback>
            </mc:AlternateContent>
          </w:r>
        </w:p>
        <w:p w14:paraId="593A24ED" w14:textId="77777777" w:rsidR="00A31006" w:rsidRPr="000537A5" w:rsidRDefault="00A31006">
          <w:pPr>
            <w:spacing w:before="156" w:after="156"/>
            <w:rPr>
              <w:rFonts w:ascii="微软雅黑" w:eastAsia="微软雅黑" w:hAnsi="微软雅黑"/>
            </w:rPr>
          </w:pPr>
        </w:p>
        <w:p w14:paraId="26A77A2E" w14:textId="77777777" w:rsidR="00A31006" w:rsidRPr="000537A5" w:rsidRDefault="00A31006">
          <w:pPr>
            <w:spacing w:before="156" w:after="156"/>
            <w:rPr>
              <w:rFonts w:ascii="微软雅黑" w:eastAsia="微软雅黑" w:hAnsi="微软雅黑"/>
            </w:rPr>
          </w:pPr>
        </w:p>
        <w:p w14:paraId="020707A3" w14:textId="77777777" w:rsidR="00A31006" w:rsidRPr="000537A5" w:rsidRDefault="00A31006">
          <w:pPr>
            <w:spacing w:before="156" w:after="156"/>
            <w:rPr>
              <w:rFonts w:ascii="微软雅黑" w:eastAsia="微软雅黑" w:hAnsi="微软雅黑"/>
            </w:rPr>
          </w:pPr>
        </w:p>
        <w:p w14:paraId="62BCB248" w14:textId="77777777" w:rsidR="00A31006" w:rsidRPr="000537A5" w:rsidRDefault="00A31006">
          <w:pPr>
            <w:spacing w:before="156" w:after="156"/>
            <w:rPr>
              <w:rFonts w:ascii="微软雅黑" w:eastAsia="微软雅黑" w:hAnsi="微软雅黑"/>
            </w:rPr>
          </w:pPr>
        </w:p>
        <w:p w14:paraId="7C106B97" w14:textId="77777777" w:rsidR="00A31006" w:rsidRPr="000537A5" w:rsidRDefault="00A31006">
          <w:pPr>
            <w:spacing w:before="156" w:after="156"/>
            <w:rPr>
              <w:rFonts w:ascii="微软雅黑" w:eastAsia="微软雅黑" w:hAnsi="微软雅黑"/>
            </w:rPr>
          </w:pPr>
        </w:p>
        <w:p w14:paraId="1CFC853B" w14:textId="77777777" w:rsidR="00A31006" w:rsidRPr="000537A5" w:rsidRDefault="00A31006">
          <w:pPr>
            <w:spacing w:before="156" w:after="156"/>
            <w:rPr>
              <w:rFonts w:ascii="微软雅黑" w:eastAsia="微软雅黑" w:hAnsi="微软雅黑"/>
            </w:rPr>
          </w:pPr>
        </w:p>
        <w:p w14:paraId="1E8FE833" w14:textId="77777777" w:rsidR="00A31006" w:rsidRPr="000537A5" w:rsidRDefault="00A31006">
          <w:pPr>
            <w:spacing w:before="156" w:after="156"/>
            <w:rPr>
              <w:rFonts w:ascii="微软雅黑" w:eastAsia="微软雅黑" w:hAnsi="微软雅黑"/>
            </w:rPr>
          </w:pPr>
        </w:p>
        <w:p w14:paraId="11CBB61C" w14:textId="77777777" w:rsidR="00A31006" w:rsidRPr="000537A5" w:rsidRDefault="00A31006">
          <w:pPr>
            <w:spacing w:before="156" w:after="156"/>
            <w:rPr>
              <w:rFonts w:ascii="微软雅黑" w:eastAsia="微软雅黑" w:hAnsi="微软雅黑"/>
            </w:rPr>
          </w:pPr>
        </w:p>
        <w:p w14:paraId="4F1611E2" w14:textId="77777777" w:rsidR="00A31006" w:rsidRPr="000537A5" w:rsidRDefault="00A31006">
          <w:pPr>
            <w:spacing w:before="156" w:after="156"/>
            <w:rPr>
              <w:rFonts w:ascii="微软雅黑" w:eastAsia="微软雅黑" w:hAnsi="微软雅黑"/>
            </w:rPr>
          </w:pPr>
        </w:p>
        <w:p w14:paraId="1CB8F068" w14:textId="77777777" w:rsidR="00A31006" w:rsidRPr="000537A5" w:rsidRDefault="00000000">
          <w:pPr>
            <w:tabs>
              <w:tab w:val="left" w:pos="4449"/>
            </w:tabs>
            <w:spacing w:before="156" w:after="156"/>
            <w:jc w:val="center"/>
            <w:rPr>
              <w:rStyle w:val="fontstyle01"/>
              <w:rFonts w:ascii="微软雅黑" w:eastAsia="微软雅黑" w:hAnsi="微软雅黑" w:hint="default"/>
              <w:color w:val="auto"/>
              <w:sz w:val="44"/>
              <w:szCs w:val="48"/>
            </w:rPr>
          </w:pPr>
        </w:p>
      </w:sdtContent>
    </w:sdt>
    <w:p w14:paraId="7DEB8F6F" w14:textId="77777777" w:rsidR="00A31006" w:rsidRPr="000537A5" w:rsidRDefault="00A31006" w:rsidP="00B67F01">
      <w:pPr>
        <w:widowControl/>
        <w:tabs>
          <w:tab w:val="center" w:pos="5386"/>
          <w:tab w:val="left" w:pos="8858"/>
        </w:tabs>
        <w:spacing w:line="360" w:lineRule="auto"/>
        <w:rPr>
          <w:rStyle w:val="fontstyle01"/>
          <w:rFonts w:ascii="微软雅黑" w:eastAsia="微软雅黑" w:hAnsi="微软雅黑" w:hint="default"/>
          <w:color w:val="333333"/>
          <w:sz w:val="23"/>
          <w:szCs w:val="23"/>
        </w:rPr>
        <w:sectPr w:rsidR="00A31006" w:rsidRPr="000537A5">
          <w:headerReference w:type="first" r:id="rId10"/>
          <w:pgSz w:w="11906" w:h="16838"/>
          <w:pgMar w:top="1440" w:right="851" w:bottom="1440" w:left="851" w:header="851" w:footer="992" w:gutter="0"/>
          <w:pgNumType w:start="0"/>
          <w:cols w:space="425"/>
          <w:docGrid w:type="lines" w:linePitch="312"/>
        </w:sectPr>
      </w:pPr>
    </w:p>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p>
    <w:tbl>
      <w:tblPr>
        <w:tblW w:w="5000" w:type="pct"/>
        <w:tblBorders>
          <w:top w:val="single" w:sz="18" w:space="0" w:color="auto"/>
          <w:bottom w:val="single" w:sz="18" w:space="0" w:color="auto"/>
        </w:tblBorders>
        <w:shd w:val="clear" w:color="auto" w:fill="DEEAF6" w:themeFill="accent1" w:themeFillTint="33"/>
        <w:tblLook w:val="04A0" w:firstRow="1" w:lastRow="0" w:firstColumn="1" w:lastColumn="0" w:noHBand="0" w:noVBand="1"/>
      </w:tblPr>
      <w:tblGrid>
        <w:gridCol w:w="3686"/>
        <w:gridCol w:w="1416"/>
        <w:gridCol w:w="1845"/>
        <w:gridCol w:w="3257"/>
      </w:tblGrid>
      <w:tr w:rsidR="007234AF" w:rsidRPr="000537A5" w14:paraId="6C14DB87" w14:textId="77777777" w:rsidTr="00A463E0">
        <w:trPr>
          <w:trHeight w:val="454"/>
        </w:trPr>
        <w:tc>
          <w:tcPr>
            <w:tcW w:w="1806" w:type="pct"/>
            <w:shd w:val="clear" w:color="auto" w:fill="DEEAF6" w:themeFill="accent1" w:themeFillTint="33"/>
            <w:vAlign w:val="center"/>
          </w:tcPr>
          <w:p w14:paraId="268EFF0C" w14:textId="2BF446D0" w:rsidR="007234AF" w:rsidRPr="005F50CB" w:rsidRDefault="007234AF" w:rsidP="003D53DC">
            <w:pPr>
              <w:widowControl/>
              <w:spacing w:line="400" w:lineRule="exact"/>
              <w:rPr>
                <w:rStyle w:val="fontstyle21"/>
                <w:rFonts w:ascii="微软雅黑" w:eastAsia="微软雅黑" w:hAnsi="微软雅黑" w:cs="Times New Roman"/>
                <w:color w:val="333333"/>
                <w:sz w:val="22"/>
                <w:szCs w:val="22"/>
              </w:rPr>
            </w:pPr>
            <w:r w:rsidRPr="000537A5">
              <w:rPr>
                <w:rStyle w:val="fontstyle01"/>
                <w:rFonts w:ascii="微软雅黑" w:eastAsia="微软雅黑" w:hAnsi="微软雅黑" w:cs="Times New Roman" w:hint="default"/>
                <w:color w:val="333333"/>
                <w:sz w:val="22"/>
                <w:szCs w:val="22"/>
              </w:rPr>
              <w:t>姓名：</w:t>
            </w:r>
            <w:r w:rsidR="00F745FE" w:rsidRPr="00F745FE">
              <w:rPr>
                <w:rStyle w:val="fontstyle01"/>
                <w:rFonts w:ascii="微软雅黑" w:eastAsia="微软雅黑" w:hAnsi="微软雅黑" w:cs="Times New Roman" w:hint="default"/>
                <w:color w:val="333333"/>
                <w:sz w:val="22"/>
                <w:szCs w:val="22"/>
              </w:rPr>
              <w:t>{{</w:t>
            </w:r>
            <w:proofErr w:type="gramStart"/>
            <w:r w:rsidR="00F745FE" w:rsidRPr="00F745FE">
              <w:rPr>
                <w:rStyle w:val="fontstyle01"/>
                <w:rFonts w:ascii="微软雅黑" w:eastAsia="微软雅黑" w:hAnsi="微软雅黑" w:cs="Times New Roman" w:hint="default"/>
                <w:color w:val="333333"/>
                <w:sz w:val="22"/>
                <w:szCs w:val="22"/>
              </w:rPr>
              <w:t>sample.patient</w:t>
            </w:r>
            <w:proofErr w:type="gramEnd"/>
            <w:r w:rsidR="00F745FE" w:rsidRPr="00F745FE">
              <w:rPr>
                <w:rStyle w:val="fontstyle01"/>
                <w:rFonts w:ascii="微软雅黑" w:eastAsia="微软雅黑" w:hAnsi="微软雅黑" w:cs="Times New Roman" w:hint="default"/>
                <w:color w:val="333333"/>
                <w:sz w:val="22"/>
                <w:szCs w:val="22"/>
              </w:rPr>
              <w:t>_name}}</w:t>
            </w:r>
          </w:p>
        </w:tc>
        <w:tc>
          <w:tcPr>
            <w:tcW w:w="1598" w:type="pct"/>
            <w:gridSpan w:val="2"/>
            <w:shd w:val="clear" w:color="auto" w:fill="DEEAF6" w:themeFill="accent1" w:themeFillTint="33"/>
            <w:vAlign w:val="center"/>
          </w:tcPr>
          <w:p w14:paraId="56DB3438" w14:textId="760455D4"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病理号：</w:t>
            </w:r>
            <w:r w:rsidR="005F50CB" w:rsidRPr="005F50CB">
              <w:rPr>
                <w:rStyle w:val="fontstyle01"/>
                <w:rFonts w:ascii="微软雅黑" w:eastAsia="微软雅黑" w:hAnsi="微软雅黑" w:cs="Times New Roman" w:hint="default"/>
                <w:color w:val="333333"/>
                <w:sz w:val="22"/>
                <w:szCs w:val="22"/>
              </w:rPr>
              <w:t>{{</w:t>
            </w:r>
            <w:proofErr w:type="gramStart"/>
            <w:r w:rsidR="005F50CB" w:rsidRPr="005F50CB">
              <w:rPr>
                <w:rStyle w:val="fontstyle01"/>
                <w:rFonts w:ascii="微软雅黑" w:eastAsia="微软雅黑" w:hAnsi="微软雅黑" w:cs="Times New Roman" w:hint="default"/>
                <w:color w:val="333333"/>
                <w:sz w:val="22"/>
                <w:szCs w:val="22"/>
              </w:rPr>
              <w:t>sample.pathological</w:t>
            </w:r>
            <w:proofErr w:type="gramEnd"/>
            <w:r w:rsidR="005F50CB" w:rsidRPr="005F50CB">
              <w:rPr>
                <w:rStyle w:val="fontstyle01"/>
                <w:rFonts w:ascii="微软雅黑" w:eastAsia="微软雅黑" w:hAnsi="微软雅黑" w:cs="Times New Roman" w:hint="default"/>
                <w:color w:val="333333"/>
                <w:sz w:val="22"/>
                <w:szCs w:val="22"/>
              </w:rPr>
              <w:t>_id}}</w:t>
            </w:r>
          </w:p>
        </w:tc>
        <w:tc>
          <w:tcPr>
            <w:tcW w:w="1596" w:type="pct"/>
            <w:shd w:val="clear" w:color="auto" w:fill="DEEAF6" w:themeFill="accent1" w:themeFillTint="33"/>
            <w:vAlign w:val="center"/>
          </w:tcPr>
          <w:p w14:paraId="326F1F69" w14:textId="7F614914" w:rsidR="007234AF" w:rsidRPr="005F50CB" w:rsidRDefault="007234AF" w:rsidP="00CC05F0">
            <w:pPr>
              <w:spacing w:line="400" w:lineRule="exact"/>
              <w:rPr>
                <w:rStyle w:val="fontstyle21"/>
                <w:rFonts w:ascii="微软雅黑" w:eastAsia="微软雅黑" w:hAnsi="微软雅黑" w:cs="Times New Roman"/>
                <w:color w:val="333333"/>
                <w:sz w:val="22"/>
                <w:szCs w:val="22"/>
              </w:rPr>
            </w:pPr>
            <w:r w:rsidRPr="000537A5">
              <w:rPr>
                <w:rStyle w:val="fontstyle01"/>
                <w:rFonts w:ascii="微软雅黑" w:eastAsia="微软雅黑" w:hAnsi="微软雅黑" w:cs="Times New Roman" w:hint="default"/>
                <w:color w:val="333333"/>
                <w:sz w:val="22"/>
                <w:szCs w:val="22"/>
              </w:rPr>
              <w:t>送检科室：</w:t>
            </w:r>
            <w:r w:rsidR="005F50CB" w:rsidRPr="005F50CB">
              <w:rPr>
                <w:rStyle w:val="fontstyle01"/>
                <w:rFonts w:ascii="微软雅黑" w:eastAsia="微软雅黑" w:hAnsi="微软雅黑" w:cs="Times New Roman" w:hint="default"/>
                <w:color w:val="333333"/>
                <w:sz w:val="22"/>
                <w:szCs w:val="22"/>
              </w:rPr>
              <w:t>{{</w:t>
            </w:r>
            <w:proofErr w:type="gramStart"/>
            <w:r w:rsidR="005F50CB" w:rsidRPr="005F50CB">
              <w:rPr>
                <w:rStyle w:val="fontstyle01"/>
                <w:rFonts w:ascii="微软雅黑" w:eastAsia="微软雅黑" w:hAnsi="微软雅黑" w:cs="Times New Roman" w:hint="default"/>
                <w:color w:val="333333"/>
                <w:sz w:val="22"/>
                <w:szCs w:val="22"/>
              </w:rPr>
              <w:t>sample.hosp</w:t>
            </w:r>
            <w:proofErr w:type="gramEnd"/>
            <w:r w:rsidR="005F50CB" w:rsidRPr="005F50CB">
              <w:rPr>
                <w:rStyle w:val="fontstyle01"/>
                <w:rFonts w:ascii="微软雅黑" w:eastAsia="微软雅黑" w:hAnsi="微软雅黑" w:cs="Times New Roman" w:hint="default"/>
                <w:color w:val="333333"/>
                <w:sz w:val="22"/>
                <w:szCs w:val="22"/>
              </w:rPr>
              <w:t>_depart}}</w:t>
            </w:r>
          </w:p>
        </w:tc>
      </w:tr>
      <w:tr w:rsidR="007234AF" w:rsidRPr="000537A5" w14:paraId="5F8652D9" w14:textId="77777777" w:rsidTr="00A463E0">
        <w:trPr>
          <w:trHeight w:val="454"/>
        </w:trPr>
        <w:tc>
          <w:tcPr>
            <w:tcW w:w="1806" w:type="pct"/>
            <w:shd w:val="clear" w:color="auto" w:fill="DEEAF6" w:themeFill="accent1" w:themeFillTint="33"/>
            <w:vAlign w:val="center"/>
          </w:tcPr>
          <w:p w14:paraId="7736C8D2" w14:textId="470F6D56" w:rsidR="007234AF" w:rsidRPr="000537A5" w:rsidRDefault="003D53DC"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样本编号：</w:t>
            </w:r>
            <w:r w:rsidR="005F50CB" w:rsidRPr="005F50CB">
              <w:rPr>
                <w:rStyle w:val="fontstyle01"/>
                <w:rFonts w:ascii="微软雅黑" w:eastAsia="微软雅黑" w:hAnsi="微软雅黑" w:cs="Times New Roman" w:hint="default"/>
                <w:color w:val="333333"/>
                <w:sz w:val="22"/>
                <w:szCs w:val="22"/>
              </w:rPr>
              <w:t>{{sample.sample_id}}</w:t>
            </w:r>
          </w:p>
        </w:tc>
        <w:tc>
          <w:tcPr>
            <w:tcW w:w="1598" w:type="pct"/>
            <w:gridSpan w:val="2"/>
            <w:shd w:val="clear" w:color="auto" w:fill="DEEAF6" w:themeFill="accent1" w:themeFillTint="33"/>
            <w:vAlign w:val="center"/>
          </w:tcPr>
          <w:p w14:paraId="0BC30705" w14:textId="031F09BD"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样本类型：</w:t>
            </w:r>
            <w:r w:rsidR="005F50CB" w:rsidRPr="005F50CB">
              <w:rPr>
                <w:rStyle w:val="fontstyle01"/>
                <w:rFonts w:ascii="微软雅黑" w:eastAsia="微软雅黑" w:hAnsi="微软雅黑" w:cs="Times New Roman" w:hint="default"/>
                <w:color w:val="333333"/>
                <w:sz w:val="22"/>
                <w:szCs w:val="22"/>
              </w:rPr>
              <w:t>{{sample.sample_type}}</w:t>
            </w:r>
          </w:p>
        </w:tc>
        <w:tc>
          <w:tcPr>
            <w:tcW w:w="1596" w:type="pct"/>
            <w:shd w:val="clear" w:color="auto" w:fill="DEEAF6" w:themeFill="accent1" w:themeFillTint="33"/>
            <w:vAlign w:val="center"/>
          </w:tcPr>
          <w:p w14:paraId="53F0FF7D" w14:textId="3350EAE9"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送检医生：</w:t>
            </w:r>
          </w:p>
        </w:tc>
      </w:tr>
      <w:tr w:rsidR="007234AF" w:rsidRPr="000537A5" w14:paraId="7694A2F0" w14:textId="77777777" w:rsidTr="00A463E0">
        <w:trPr>
          <w:trHeight w:hRule="exact" w:val="802"/>
        </w:trPr>
        <w:tc>
          <w:tcPr>
            <w:tcW w:w="1806" w:type="pct"/>
            <w:shd w:val="clear" w:color="auto" w:fill="DEEAF6" w:themeFill="accent1" w:themeFillTint="33"/>
            <w:vAlign w:val="center"/>
          </w:tcPr>
          <w:p w14:paraId="3F253303" w14:textId="11E5494B"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年龄：</w:t>
            </w:r>
            <w:r w:rsidR="005F50CB" w:rsidRPr="005F50CB">
              <w:rPr>
                <w:rStyle w:val="fontstyle01"/>
                <w:rFonts w:ascii="微软雅黑" w:eastAsia="微软雅黑" w:hAnsi="微软雅黑" w:cs="Times New Roman" w:hint="default"/>
                <w:color w:val="333333"/>
                <w:sz w:val="22"/>
                <w:szCs w:val="22"/>
              </w:rPr>
              <w:t>{{sample.age}}</w:t>
            </w:r>
          </w:p>
        </w:tc>
        <w:tc>
          <w:tcPr>
            <w:tcW w:w="1598" w:type="pct"/>
            <w:gridSpan w:val="2"/>
            <w:shd w:val="clear" w:color="auto" w:fill="DEEAF6" w:themeFill="accent1" w:themeFillTint="33"/>
            <w:vAlign w:val="center"/>
          </w:tcPr>
          <w:p w14:paraId="1122CE50" w14:textId="7FBCC9A7"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送检项目：</w:t>
            </w:r>
            <w:r w:rsidR="00F722E0" w:rsidRPr="000537A5">
              <w:rPr>
                <w:rStyle w:val="fontstyle01"/>
                <w:rFonts w:ascii="微软雅黑" w:eastAsia="微软雅黑" w:hAnsi="微软雅黑" w:cs="Times New Roman" w:hint="default"/>
                <w:color w:val="333333"/>
                <w:sz w:val="22"/>
                <w:szCs w:val="22"/>
              </w:rPr>
              <w:t>肿瘤基因变异高通量测序</w:t>
            </w:r>
          </w:p>
        </w:tc>
        <w:tc>
          <w:tcPr>
            <w:tcW w:w="1596" w:type="pct"/>
            <w:shd w:val="clear" w:color="auto" w:fill="DEEAF6" w:themeFill="accent1" w:themeFillTint="33"/>
            <w:vAlign w:val="center"/>
          </w:tcPr>
          <w:p w14:paraId="7F518CD4" w14:textId="22116CA4"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送检时间：</w:t>
            </w:r>
            <w:r w:rsidR="005F50CB" w:rsidRPr="005F50CB">
              <w:rPr>
                <w:rStyle w:val="fontstyle01"/>
                <w:rFonts w:ascii="微软雅黑" w:eastAsia="微软雅黑" w:hAnsi="微软雅黑" w:cs="Times New Roman" w:hint="default"/>
                <w:color w:val="333333"/>
                <w:sz w:val="22"/>
                <w:szCs w:val="22"/>
              </w:rPr>
              <w:t>{{</w:t>
            </w:r>
            <w:proofErr w:type="gramStart"/>
            <w:r w:rsidR="005F50CB" w:rsidRPr="005F50CB">
              <w:rPr>
                <w:rStyle w:val="fontstyle01"/>
                <w:rFonts w:ascii="微软雅黑" w:eastAsia="微软雅黑" w:hAnsi="微软雅黑" w:cs="Times New Roman" w:hint="default"/>
                <w:color w:val="333333"/>
                <w:sz w:val="22"/>
                <w:szCs w:val="22"/>
              </w:rPr>
              <w:t>sample.receive</w:t>
            </w:r>
            <w:proofErr w:type="gramEnd"/>
            <w:r w:rsidR="005F50CB" w:rsidRPr="005F50CB">
              <w:rPr>
                <w:rStyle w:val="fontstyle01"/>
                <w:rFonts w:ascii="微软雅黑" w:eastAsia="微软雅黑" w:hAnsi="微软雅黑" w:cs="Times New Roman" w:hint="default"/>
                <w:color w:val="333333"/>
                <w:sz w:val="22"/>
                <w:szCs w:val="22"/>
              </w:rPr>
              <w:t>_data}}</w:t>
            </w:r>
          </w:p>
        </w:tc>
      </w:tr>
      <w:tr w:rsidR="007234AF" w:rsidRPr="000537A5" w14:paraId="4CDBD959" w14:textId="77777777" w:rsidTr="00A463E0">
        <w:trPr>
          <w:trHeight w:hRule="exact" w:val="454"/>
        </w:trPr>
        <w:tc>
          <w:tcPr>
            <w:tcW w:w="1806" w:type="pct"/>
            <w:shd w:val="clear" w:color="auto" w:fill="DEEAF6" w:themeFill="accent1" w:themeFillTint="33"/>
            <w:vAlign w:val="center"/>
          </w:tcPr>
          <w:p w14:paraId="3F3BD031" w14:textId="721B5BF0"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性别</w:t>
            </w:r>
            <w:r w:rsidR="005F50CB">
              <w:rPr>
                <w:rStyle w:val="fontstyle01"/>
                <w:rFonts w:ascii="微软雅黑" w:eastAsia="微软雅黑" w:hAnsi="微软雅黑" w:cs="Times New Roman" w:hint="default"/>
                <w:color w:val="333333"/>
                <w:sz w:val="22"/>
                <w:szCs w:val="22"/>
              </w:rPr>
              <w:t>：</w:t>
            </w:r>
            <w:r w:rsidR="005F50CB" w:rsidRPr="005F50CB">
              <w:rPr>
                <w:rStyle w:val="fontstyle01"/>
                <w:rFonts w:ascii="微软雅黑" w:eastAsia="微软雅黑" w:hAnsi="微软雅黑" w:cs="Times New Roman" w:hint="default"/>
                <w:color w:val="333333"/>
                <w:sz w:val="22"/>
                <w:szCs w:val="22"/>
              </w:rPr>
              <w:t>{{</w:t>
            </w:r>
            <w:proofErr w:type="gramStart"/>
            <w:r w:rsidR="005F50CB" w:rsidRPr="005F50CB">
              <w:rPr>
                <w:rStyle w:val="fontstyle01"/>
                <w:rFonts w:ascii="微软雅黑" w:eastAsia="微软雅黑" w:hAnsi="微软雅黑" w:cs="Times New Roman" w:hint="default"/>
                <w:color w:val="333333"/>
                <w:sz w:val="22"/>
                <w:szCs w:val="22"/>
              </w:rPr>
              <w:t>sample.gender</w:t>
            </w:r>
            <w:proofErr w:type="gramEnd"/>
            <w:r w:rsidR="005F50CB" w:rsidRPr="005F50CB">
              <w:rPr>
                <w:rStyle w:val="fontstyle01"/>
                <w:rFonts w:ascii="微软雅黑" w:eastAsia="微软雅黑" w:hAnsi="微软雅黑" w:cs="Times New Roman" w:hint="default"/>
                <w:color w:val="333333"/>
                <w:sz w:val="22"/>
                <w:szCs w:val="22"/>
              </w:rPr>
              <w:t>}}</w:t>
            </w:r>
          </w:p>
        </w:tc>
        <w:tc>
          <w:tcPr>
            <w:tcW w:w="1598" w:type="pct"/>
            <w:gridSpan w:val="2"/>
            <w:shd w:val="clear" w:color="auto" w:fill="DEEAF6" w:themeFill="accent1" w:themeFillTint="33"/>
            <w:vAlign w:val="center"/>
          </w:tcPr>
          <w:p w14:paraId="74AEBD24" w14:textId="283BD469"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检测方法：</w:t>
            </w:r>
            <w:r w:rsidR="00FF5FC3" w:rsidRPr="00FF5FC3">
              <w:rPr>
                <w:rStyle w:val="fontstyle01"/>
                <w:rFonts w:ascii="微软雅黑" w:eastAsia="微软雅黑" w:hAnsi="微软雅黑" w:cs="Times New Roman" w:hint="default"/>
                <w:color w:val="333333"/>
                <w:sz w:val="22"/>
                <w:szCs w:val="22"/>
              </w:rPr>
              <w:t>高通量测序技术</w:t>
            </w:r>
          </w:p>
        </w:tc>
        <w:tc>
          <w:tcPr>
            <w:tcW w:w="1596" w:type="pct"/>
            <w:shd w:val="clear" w:color="auto" w:fill="DEEAF6" w:themeFill="accent1" w:themeFillTint="33"/>
            <w:vAlign w:val="center"/>
          </w:tcPr>
          <w:p w14:paraId="6E9B0A02" w14:textId="6A504076"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检测时间：</w:t>
            </w:r>
          </w:p>
        </w:tc>
      </w:tr>
      <w:tr w:rsidR="00476EF0" w:rsidRPr="000537A5" w14:paraId="101E26F0" w14:textId="77777777" w:rsidTr="00476EF0">
        <w:trPr>
          <w:trHeight w:hRule="exact" w:val="454"/>
        </w:trPr>
        <w:tc>
          <w:tcPr>
            <w:tcW w:w="2500" w:type="pct"/>
            <w:gridSpan w:val="2"/>
            <w:shd w:val="clear" w:color="auto" w:fill="DEEAF6" w:themeFill="accent1" w:themeFillTint="33"/>
            <w:vAlign w:val="center"/>
          </w:tcPr>
          <w:p w14:paraId="4119B281" w14:textId="68318A62"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临床诊断</w:t>
            </w:r>
            <w:r w:rsidR="00E075BA" w:rsidRPr="000537A5">
              <w:rPr>
                <w:rStyle w:val="fontstyle01"/>
                <w:rFonts w:ascii="微软雅黑" w:eastAsia="微软雅黑" w:hAnsi="微软雅黑" w:cs="Times New Roman" w:hint="default"/>
                <w:color w:val="333333"/>
                <w:sz w:val="22"/>
                <w:szCs w:val="22"/>
              </w:rPr>
              <w:t>：</w:t>
            </w:r>
            <w:r w:rsidR="005F50CB" w:rsidRPr="005F50CB">
              <w:rPr>
                <w:rStyle w:val="fontstyle01"/>
                <w:rFonts w:ascii="微软雅黑" w:eastAsia="微软雅黑" w:hAnsi="微软雅黑" w:cs="Times New Roman" w:hint="default"/>
                <w:color w:val="333333"/>
                <w:sz w:val="22"/>
                <w:szCs w:val="22"/>
              </w:rPr>
              <w:t>{{</w:t>
            </w:r>
            <w:proofErr w:type="gramStart"/>
            <w:r w:rsidR="005F50CB" w:rsidRPr="005F50CB">
              <w:rPr>
                <w:rStyle w:val="fontstyle01"/>
                <w:rFonts w:ascii="微软雅黑" w:eastAsia="微软雅黑" w:hAnsi="微软雅黑" w:cs="Times New Roman" w:hint="default"/>
                <w:color w:val="333333"/>
                <w:sz w:val="22"/>
                <w:szCs w:val="22"/>
              </w:rPr>
              <w:t>sample.pathol</w:t>
            </w:r>
            <w:proofErr w:type="gramEnd"/>
            <w:r w:rsidR="005F50CB" w:rsidRPr="005F50CB">
              <w:rPr>
                <w:rStyle w:val="fontstyle01"/>
                <w:rFonts w:ascii="微软雅黑" w:eastAsia="微软雅黑" w:hAnsi="微软雅黑" w:cs="Times New Roman" w:hint="default"/>
                <w:color w:val="333333"/>
                <w:sz w:val="22"/>
                <w:szCs w:val="22"/>
              </w:rPr>
              <w:t>_diagn}}</w:t>
            </w:r>
          </w:p>
        </w:tc>
        <w:tc>
          <w:tcPr>
            <w:tcW w:w="2500" w:type="pct"/>
            <w:gridSpan w:val="2"/>
            <w:shd w:val="clear" w:color="auto" w:fill="DEEAF6" w:themeFill="accent1" w:themeFillTint="33"/>
            <w:vAlign w:val="center"/>
          </w:tcPr>
          <w:p w14:paraId="77B905BD" w14:textId="46FB998B"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检测部位：</w:t>
            </w:r>
            <w:r w:rsidR="00043CDB">
              <w:rPr>
                <w:rStyle w:val="fontstyle01"/>
                <w:rFonts w:ascii="微软雅黑" w:eastAsia="微软雅黑" w:hAnsi="微软雅黑" w:cs="Times New Roman" w:hint="default"/>
                <w:color w:val="333333"/>
                <w:sz w:val="22"/>
                <w:szCs w:val="22"/>
              </w:rPr>
              <w:t>-</w:t>
            </w:r>
          </w:p>
        </w:tc>
      </w:tr>
      <w:tr w:rsidR="00476EF0" w:rsidRPr="000537A5" w14:paraId="1B45BF12" w14:textId="77777777" w:rsidTr="00476EF0">
        <w:trPr>
          <w:trHeight w:hRule="exact" w:val="454"/>
        </w:trPr>
        <w:tc>
          <w:tcPr>
            <w:tcW w:w="5000" w:type="pct"/>
            <w:gridSpan w:val="4"/>
            <w:shd w:val="clear" w:color="auto" w:fill="DEEAF6" w:themeFill="accent1" w:themeFillTint="33"/>
            <w:vAlign w:val="center"/>
          </w:tcPr>
          <w:p w14:paraId="25286F62" w14:textId="4CF214A2"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病理学诊断：</w:t>
            </w:r>
            <w:r w:rsidR="00043CDB">
              <w:rPr>
                <w:rStyle w:val="fontstyle01"/>
                <w:rFonts w:ascii="微软雅黑" w:eastAsia="微软雅黑" w:hAnsi="微软雅黑" w:cs="Times New Roman" w:hint="default"/>
                <w:color w:val="333333"/>
                <w:sz w:val="22"/>
                <w:szCs w:val="22"/>
              </w:rPr>
              <w:t>-</w:t>
            </w:r>
          </w:p>
        </w:tc>
      </w:tr>
      <w:tr w:rsidR="00476EF0" w:rsidRPr="000537A5" w14:paraId="14D1117C" w14:textId="77777777" w:rsidTr="00856B2B">
        <w:trPr>
          <w:trHeight w:hRule="exact" w:val="1060"/>
        </w:trPr>
        <w:tc>
          <w:tcPr>
            <w:tcW w:w="5000" w:type="pct"/>
            <w:gridSpan w:val="4"/>
            <w:shd w:val="clear" w:color="auto" w:fill="DEEAF6" w:themeFill="accent1" w:themeFillTint="33"/>
            <w:vAlign w:val="center"/>
          </w:tcPr>
          <w:p w14:paraId="79E65829" w14:textId="7CF79AAE"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既往检测：</w:t>
            </w:r>
            <w:r w:rsidR="00043CDB">
              <w:rPr>
                <w:rStyle w:val="fontstyle01"/>
                <w:rFonts w:ascii="微软雅黑" w:eastAsia="微软雅黑" w:hAnsi="微软雅黑" w:cs="Times New Roman" w:hint="default"/>
                <w:color w:val="333333"/>
                <w:sz w:val="22"/>
                <w:szCs w:val="22"/>
              </w:rPr>
              <w:t>-</w:t>
            </w:r>
          </w:p>
        </w:tc>
      </w:tr>
    </w:tbl>
    <w:p w14:paraId="13E00115" w14:textId="5FA8DA0E" w:rsidR="005C3C8B" w:rsidRPr="000537A5" w:rsidRDefault="000B493D" w:rsidP="0070506D">
      <w:pPr>
        <w:pStyle w:val="1"/>
        <w:spacing w:before="61" w:after="0" w:line="480" w:lineRule="auto"/>
        <w:rPr>
          <w:rFonts w:ascii="微软雅黑" w:eastAsia="微软雅黑" w:hAnsi="微软雅黑" w:cs="宋体"/>
          <w:kern w:val="0"/>
          <w:sz w:val="28"/>
          <w:szCs w:val="28"/>
        </w:rPr>
      </w:pPr>
      <w:bookmarkStart w:id="1" w:name="_Toc93330684"/>
      <w:r w:rsidRPr="000537A5">
        <w:rPr>
          <w:rStyle w:val="fontstyle01"/>
          <w:rFonts w:ascii="微软雅黑" w:eastAsia="微软雅黑" w:hAnsi="微软雅黑" w:hint="default"/>
          <w:b w:val="0"/>
          <w:bCs w:val="0"/>
          <w:color w:val="333333"/>
          <w:kern w:val="2"/>
          <w:sz w:val="28"/>
          <w:szCs w:val="28"/>
        </w:rPr>
        <w:t>二</w:t>
      </w:r>
      <w:r w:rsidR="000147F9" w:rsidRPr="000537A5">
        <w:rPr>
          <w:rStyle w:val="fontstyle01"/>
          <w:rFonts w:ascii="微软雅黑" w:eastAsia="微软雅黑" w:hAnsi="微软雅黑" w:hint="default"/>
          <w:b w:val="0"/>
          <w:bCs w:val="0"/>
          <w:color w:val="333333"/>
          <w:kern w:val="2"/>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w:t>
      </w:r>
      <w:proofErr w:type="gramStart"/>
      <w:r w:rsidR="0003501C" w:rsidRPr="000537A5">
        <w:rPr>
          <w:rFonts w:ascii="微软雅黑" w:eastAsia="微软雅黑" w:hAnsi="微软雅黑" w:cs="宋体" w:hint="eastAsia"/>
          <w:kern w:val="0"/>
          <w:sz w:val="28"/>
          <w:szCs w:val="28"/>
        </w:rPr>
        <w:t>览</w:t>
      </w:r>
      <w:proofErr w:type="gramEnd"/>
      <w:r w:rsidR="0003501C" w:rsidRPr="000537A5">
        <w:rPr>
          <w:rFonts w:ascii="微软雅黑" w:eastAsia="微软雅黑" w:hAnsi="微软雅黑" w:cs="宋体" w:hint="eastAsia"/>
          <w:kern w:val="0"/>
          <w:sz w:val="28"/>
          <w:szCs w:val="28"/>
        </w:rPr>
        <w:t>及临床意义</w:t>
      </w:r>
      <w:bookmarkEnd w:id="1"/>
    </w:p>
    <w:p w14:paraId="55E643C9" w14:textId="29E8F1CD" w:rsidR="00E238A9" w:rsidRPr="000537A5" w:rsidRDefault="00E238A9" w:rsidP="00E238A9">
      <w:pPr>
        <w:autoSpaceDE w:val="0"/>
        <w:autoSpaceDN w:val="0"/>
        <w:spacing w:line="480" w:lineRule="auto"/>
        <w:jc w:val="left"/>
        <w:outlineLvl w:val="1"/>
        <w:rPr>
          <w:rFonts w:ascii="微软雅黑" w:eastAsia="微软雅黑" w:hAnsi="微软雅黑" w:cstheme="majorBidi"/>
          <w:b/>
          <w:bCs/>
          <w:sz w:val="24"/>
          <w:szCs w:val="24"/>
        </w:rPr>
      </w:pPr>
      <w:bookmarkStart w:id="2" w:name="_Toc93330685"/>
      <w:r w:rsidRPr="000537A5">
        <w:rPr>
          <w:rFonts w:ascii="微软雅黑" w:eastAsia="微软雅黑" w:hAnsi="微软雅黑" w:cs="宋体"/>
          <w:b/>
          <w:bCs/>
          <w:kern w:val="0"/>
          <w:sz w:val="24"/>
          <w:szCs w:val="24"/>
        </w:rPr>
        <w:t>1</w:t>
      </w:r>
      <w:r w:rsidRPr="000537A5">
        <w:rPr>
          <w:rFonts w:ascii="微软雅黑" w:eastAsia="微软雅黑" w:hAnsi="微软雅黑" w:cs="宋体" w:hint="eastAsia"/>
          <w:b/>
          <w:bCs/>
          <w:kern w:val="0"/>
          <w:sz w:val="24"/>
          <w:szCs w:val="24"/>
        </w:rPr>
        <w:t>．</w:t>
      </w:r>
      <w:bookmarkEnd w:id="2"/>
      <w:r w:rsidR="00E27885" w:rsidRPr="000537A5">
        <w:rPr>
          <w:rFonts w:ascii="微软雅黑" w:eastAsia="微软雅黑" w:hAnsi="微软雅黑" w:cstheme="majorBidi"/>
          <w:b/>
          <w:bCs/>
          <w:sz w:val="24"/>
          <w:szCs w:val="24"/>
        </w:rPr>
        <w:t xml:space="preserve"> </w:t>
      </w:r>
      <w:r w:rsidR="00E27885" w:rsidRPr="000537A5">
        <w:rPr>
          <w:rFonts w:ascii="微软雅黑" w:eastAsia="微软雅黑" w:hAnsi="微软雅黑" w:cstheme="majorBidi" w:hint="eastAsia"/>
          <w:b/>
          <w:bCs/>
          <w:sz w:val="24"/>
          <w:szCs w:val="24"/>
        </w:rPr>
        <w:t>检测结果</w:t>
      </w:r>
    </w:p>
    <w:p w14:paraId="080106B1" w14:textId="2394BB54" w:rsidR="000F7A8D" w:rsidRPr="000537A5" w:rsidRDefault="00E27885" w:rsidP="0003501C">
      <w:pPr>
        <w:rPr>
          <w:rFonts w:ascii="微软雅黑" w:eastAsia="微软雅黑" w:hAnsi="微软雅黑"/>
        </w:rPr>
      </w:pPr>
      <w:r w:rsidRPr="000537A5">
        <w:rPr>
          <w:rFonts w:ascii="微软雅黑" w:eastAsia="微软雅黑" w:hAnsi="微软雅黑" w:hint="eastAsia"/>
        </w:rPr>
        <w:t>基于</w:t>
      </w:r>
      <w:r w:rsidRPr="000537A5">
        <w:rPr>
          <w:rFonts w:ascii="微软雅黑" w:eastAsia="微软雅黑" w:hAnsi="微软雅黑"/>
        </w:rPr>
        <w:t>Illumina平台的新一代高通量测序技术（NGS）</w:t>
      </w:r>
      <w:r w:rsidRPr="000537A5">
        <w:rPr>
          <w:rFonts w:ascii="微软雅黑" w:eastAsia="微软雅黑" w:hAnsi="微软雅黑" w:hint="eastAsia"/>
        </w:rPr>
        <w:t>，检测</w:t>
      </w:r>
      <w:r w:rsidRPr="000537A5">
        <w:rPr>
          <w:rFonts w:ascii="微软雅黑" w:eastAsia="微软雅黑" w:hAnsi="微软雅黑"/>
        </w:rPr>
        <w:t>BRCA1基因和BRCA2基因全编码区及外显子-内含子连接区、部分UTR区（非翻译区）和内含子</w:t>
      </w:r>
      <w:proofErr w:type="gramStart"/>
      <w:r w:rsidRPr="000537A5">
        <w:rPr>
          <w:rFonts w:ascii="微软雅黑" w:eastAsia="微软雅黑" w:hAnsi="微软雅黑"/>
        </w:rPr>
        <w:t>区热点</w:t>
      </w:r>
      <w:proofErr w:type="gramEnd"/>
      <w:r w:rsidRPr="000537A5">
        <w:rPr>
          <w:rFonts w:ascii="微软雅黑" w:eastAsia="微软雅黑" w:hAnsi="微软雅黑"/>
        </w:rPr>
        <w:t>变异</w:t>
      </w:r>
      <w:r w:rsidRPr="000537A5">
        <w:rPr>
          <w:rFonts w:ascii="微软雅黑" w:eastAsia="微软雅黑" w:hAnsi="微软雅黑" w:hint="eastAsia"/>
        </w:rPr>
        <w:t>。</w:t>
      </w:r>
    </w:p>
    <w:tbl>
      <w:tblPr>
        <w:tblStyle w:val="-BRCA-"/>
        <w:tblW w:w="10490" w:type="dxa"/>
        <w:tblLayout w:type="fixed"/>
        <w:tblLook w:val="04A0" w:firstRow="1" w:lastRow="0" w:firstColumn="1" w:lastColumn="0" w:noHBand="0" w:noVBand="1"/>
      </w:tblPr>
      <w:tblGrid>
        <w:gridCol w:w="851"/>
        <w:gridCol w:w="1134"/>
        <w:gridCol w:w="4072"/>
        <w:gridCol w:w="1314"/>
        <w:gridCol w:w="1308"/>
        <w:gridCol w:w="1811"/>
      </w:tblGrid>
      <w:tr w:rsidR="00BC7077" w:rsidRPr="00352666" w14:paraId="731B158A" w14:textId="77777777" w:rsidTr="00466BB9">
        <w:trPr>
          <w:cnfStyle w:val="100000000000" w:firstRow="1" w:lastRow="0" w:firstColumn="0" w:lastColumn="0" w:oddVBand="0" w:evenVBand="0" w:oddHBand="0" w:evenHBand="0" w:firstRowFirstColumn="0" w:firstRowLastColumn="0" w:lastRowFirstColumn="0" w:lastRowLastColumn="0"/>
          <w:trHeight w:val="655"/>
        </w:trPr>
        <w:tc>
          <w:tcPr>
            <w:tcW w:w="851" w:type="dxa"/>
            <w:tcBorders>
              <w:bottom w:val="nil"/>
              <w:right w:val="nil"/>
            </w:tcBorders>
            <w:noWrap/>
          </w:tcPr>
          <w:p w14:paraId="05C408D5" w14:textId="323C0647"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编号</w:t>
            </w:r>
          </w:p>
        </w:tc>
        <w:tc>
          <w:tcPr>
            <w:tcW w:w="1134" w:type="dxa"/>
            <w:tcBorders>
              <w:left w:val="nil"/>
              <w:bottom w:val="nil"/>
              <w:right w:val="nil"/>
            </w:tcBorders>
            <w:noWrap/>
          </w:tcPr>
          <w:p w14:paraId="4C93970A" w14:textId="2BE9AA98"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基因</w:t>
            </w:r>
          </w:p>
        </w:tc>
        <w:tc>
          <w:tcPr>
            <w:tcW w:w="4072" w:type="dxa"/>
            <w:tcBorders>
              <w:left w:val="nil"/>
              <w:bottom w:val="nil"/>
              <w:right w:val="nil"/>
            </w:tcBorders>
          </w:tcPr>
          <w:p w14:paraId="5516354C" w14:textId="0F897A0B"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检测结果</w:t>
            </w:r>
          </w:p>
        </w:tc>
        <w:tc>
          <w:tcPr>
            <w:tcW w:w="1314" w:type="dxa"/>
            <w:tcBorders>
              <w:left w:val="nil"/>
              <w:bottom w:val="nil"/>
              <w:right w:val="nil"/>
            </w:tcBorders>
          </w:tcPr>
          <w:p w14:paraId="50077635" w14:textId="4B28F4A0"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变异来源</w:t>
            </w:r>
          </w:p>
        </w:tc>
        <w:tc>
          <w:tcPr>
            <w:tcW w:w="1308" w:type="dxa"/>
            <w:tcBorders>
              <w:left w:val="nil"/>
              <w:bottom w:val="nil"/>
              <w:right w:val="nil"/>
            </w:tcBorders>
          </w:tcPr>
          <w:p w14:paraId="494EA1AD" w14:textId="3A91CC02"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变异丰度</w:t>
            </w:r>
          </w:p>
        </w:tc>
        <w:tc>
          <w:tcPr>
            <w:tcW w:w="1811" w:type="dxa"/>
            <w:tcBorders>
              <w:left w:val="nil"/>
              <w:bottom w:val="nil"/>
            </w:tcBorders>
          </w:tcPr>
          <w:p w14:paraId="689D3C31" w14:textId="32D13252"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变异解读</w:t>
            </w:r>
          </w:p>
        </w:tc>
      </w:tr>
      <w:tr w:rsidR="00BC7077" w:rsidRPr="00352666" w14:paraId="7E61B9D5" w14:textId="77777777" w:rsidTr="00352666">
        <w:trPr>
          <w:trHeight w:val="590"/>
        </w:trPr>
        <w:tc>
          <w:tcPr>
            <w:tcW w:w="10490" w:type="dxa"/>
            <w:gridSpan w:val="6"/>
            <w:tcBorders>
              <w:top w:val="nil"/>
            </w:tcBorders>
            <w:noWrap/>
          </w:tcPr>
          <w:p w14:paraId="711644FE"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highlight w:val="green"/>
              </w:rPr>
              <w:t>{%tr if 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w:t>
            </w:r>
            <w:proofErr w:type="gramStart"/>
            <w:r w:rsidRPr="00352666">
              <w:rPr>
                <w:rFonts w:ascii="微软雅黑" w:eastAsia="微软雅黑" w:hAnsi="微软雅黑" w:hint="eastAsia"/>
                <w:bCs/>
                <w:color w:val="000000" w:themeColor="text1"/>
                <w:sz w:val="22"/>
                <w:highlight w:val="green"/>
              </w:rPr>
              <w:t>s</w:t>
            </w:r>
            <w:r w:rsidRPr="00352666">
              <w:rPr>
                <w:rFonts w:ascii="微软雅黑" w:eastAsia="微软雅黑" w:hAnsi="微软雅黑"/>
                <w:bCs/>
                <w:color w:val="000000" w:themeColor="text1"/>
                <w:sz w:val="22"/>
                <w:highlight w:val="green"/>
              </w:rPr>
              <w:t>.B</w:t>
            </w:r>
            <w:proofErr w:type="gramEnd"/>
            <w:r w:rsidRPr="00352666">
              <w:rPr>
                <w:rFonts w:ascii="微软雅黑" w:eastAsia="微软雅黑" w:hAnsi="微软雅黑"/>
                <w:bCs/>
                <w:color w:val="000000" w:themeColor="text1"/>
                <w:sz w:val="22"/>
                <w:highlight w:val="green"/>
              </w:rPr>
              <w:t>1_L5+var_brca.mlpa.B1_Loss+var_brca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w:t>
            </w:r>
            <w:r w:rsidRPr="00352666">
              <w:rPr>
                <w:rFonts w:ascii="微软雅黑" w:eastAsia="微软雅黑" w:hAnsi="微软雅黑" w:hint="eastAsia"/>
                <w:bCs/>
                <w:color w:val="000000" w:themeColor="text1"/>
                <w:sz w:val="22"/>
                <w:highlight w:val="green"/>
              </w:rPr>
              <w:t>s</w:t>
            </w:r>
            <w:r w:rsidRPr="00352666">
              <w:rPr>
                <w:rFonts w:ascii="微软雅黑" w:eastAsia="微软雅黑" w:hAnsi="微软雅黑"/>
                <w:bCs/>
                <w:color w:val="000000" w:themeColor="text1"/>
                <w:sz w:val="22"/>
                <w:highlight w:val="green"/>
              </w:rPr>
              <w:t>.B1_L4%}</w:t>
            </w:r>
          </w:p>
        </w:tc>
      </w:tr>
      <w:tr w:rsidR="00BC7077" w:rsidRPr="00352666" w14:paraId="0CA00623" w14:textId="77777777" w:rsidTr="00352666">
        <w:trPr>
          <w:trHeight w:val="590"/>
        </w:trPr>
        <w:tc>
          <w:tcPr>
            <w:tcW w:w="10490" w:type="dxa"/>
            <w:gridSpan w:val="6"/>
            <w:noWrap/>
          </w:tcPr>
          <w:p w14:paraId="0623206F"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highlight w:val="green"/>
              </w:rPr>
              <w:t>{%tr for a in 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w:t>
            </w:r>
            <w:proofErr w:type="gramStart"/>
            <w:r w:rsidRPr="00352666">
              <w:rPr>
                <w:rFonts w:ascii="微软雅黑" w:eastAsia="微软雅黑" w:hAnsi="微软雅黑" w:hint="eastAsia"/>
                <w:bCs/>
                <w:color w:val="000000" w:themeColor="text1"/>
                <w:sz w:val="22"/>
                <w:highlight w:val="green"/>
              </w:rPr>
              <w:t>s</w:t>
            </w:r>
            <w:r w:rsidRPr="00352666">
              <w:rPr>
                <w:rFonts w:ascii="微软雅黑" w:eastAsia="微软雅黑" w:hAnsi="微软雅黑"/>
                <w:bCs/>
                <w:color w:val="000000" w:themeColor="text1"/>
                <w:sz w:val="22"/>
                <w:highlight w:val="green"/>
              </w:rPr>
              <w:t>.B</w:t>
            </w:r>
            <w:proofErr w:type="gramEnd"/>
            <w:r w:rsidRPr="00352666">
              <w:rPr>
                <w:rFonts w:ascii="微软雅黑" w:eastAsia="微软雅黑" w:hAnsi="微软雅黑"/>
                <w:bCs/>
                <w:color w:val="000000" w:themeColor="text1"/>
                <w:sz w:val="22"/>
                <w:highlight w:val="green"/>
              </w:rPr>
              <w:t>1_L5+var_brca.mlpa.B1_Loss+var_brca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snv_s.B1_L4 %}</w:t>
            </w:r>
          </w:p>
        </w:tc>
      </w:tr>
      <w:tr w:rsidR="00BC7077" w:rsidRPr="00352666" w14:paraId="6D63B2D3" w14:textId="77777777" w:rsidTr="00352666">
        <w:trPr>
          <w:trHeight w:val="590"/>
        </w:trPr>
        <w:tc>
          <w:tcPr>
            <w:tcW w:w="851" w:type="dxa"/>
            <w:noWrap/>
          </w:tcPr>
          <w:p w14:paraId="72182EF3" w14:textId="77777777" w:rsidR="00BC7077" w:rsidRPr="00352666" w:rsidRDefault="00BC7077" w:rsidP="00352666">
            <w:pPr>
              <w:pStyle w:val="ab"/>
              <w:numPr>
                <w:ilvl w:val="0"/>
                <w:numId w:val="26"/>
              </w:numPr>
              <w:spacing w:line="240" w:lineRule="exact"/>
              <w:ind w:left="0" w:firstLineChars="0" w:firstLine="0"/>
              <w:jc w:val="center"/>
              <w:rPr>
                <w:rFonts w:ascii="微软雅黑" w:eastAsia="微软雅黑" w:hAnsi="微软雅黑"/>
                <w:b/>
                <w:color w:val="FF0000"/>
                <w:sz w:val="22"/>
              </w:rPr>
            </w:pPr>
          </w:p>
        </w:tc>
        <w:tc>
          <w:tcPr>
            <w:tcW w:w="1134" w:type="dxa"/>
            <w:noWrap/>
          </w:tcPr>
          <w:p w14:paraId="24CE0FFF" w14:textId="77777777" w:rsidR="00BC7077" w:rsidRPr="00352666" w:rsidRDefault="00BC7077" w:rsidP="00352666">
            <w:pPr>
              <w:widowControl/>
              <w:spacing w:line="240" w:lineRule="exact"/>
              <w:jc w:val="center"/>
              <w:rPr>
                <w:rFonts w:ascii="微软雅黑" w:eastAsia="微软雅黑" w:hAnsi="微软雅黑"/>
                <w:b/>
                <w:i/>
                <w:color w:val="FF0000"/>
                <w:sz w:val="22"/>
              </w:rPr>
            </w:pPr>
            <w:r w:rsidRPr="00352666">
              <w:rPr>
                <w:rFonts w:ascii="微软雅黑" w:eastAsia="微软雅黑" w:hAnsi="微软雅黑" w:hint="eastAsia"/>
                <w:b/>
                <w:i/>
                <w:color w:val="FF0000"/>
                <w:sz w:val="22"/>
              </w:rPr>
              <w:t>{</w:t>
            </w:r>
            <w:r w:rsidRPr="00352666">
              <w:rPr>
                <w:rFonts w:ascii="微软雅黑" w:eastAsia="微软雅黑" w:hAnsi="微软雅黑"/>
                <w:b/>
                <w:i/>
                <w:color w:val="FF0000"/>
                <w:sz w:val="22"/>
              </w:rPr>
              <w:t>{</w:t>
            </w:r>
            <w:proofErr w:type="gramStart"/>
            <w:r w:rsidRPr="00352666">
              <w:rPr>
                <w:rFonts w:ascii="微软雅黑" w:eastAsia="微软雅黑" w:hAnsi="微软雅黑"/>
                <w:b/>
                <w:i/>
                <w:color w:val="FF0000"/>
                <w:sz w:val="22"/>
              </w:rPr>
              <w:t>a.gene</w:t>
            </w:r>
            <w:proofErr w:type="gramEnd"/>
            <w:r w:rsidRPr="00352666">
              <w:rPr>
                <w:rFonts w:ascii="微软雅黑" w:eastAsia="微软雅黑" w:hAnsi="微软雅黑"/>
                <w:b/>
                <w:i/>
                <w:color w:val="FF0000"/>
                <w:sz w:val="22"/>
              </w:rPr>
              <w:t>_symbol}}</w:t>
            </w:r>
          </w:p>
        </w:tc>
        <w:tc>
          <w:tcPr>
            <w:tcW w:w="4072" w:type="dxa"/>
          </w:tcPr>
          <w:p w14:paraId="10487CE3" w14:textId="77777777" w:rsidR="00BC7077" w:rsidRPr="00352666" w:rsidRDefault="00BC7077" w:rsidP="00352666">
            <w:pPr>
              <w:spacing w:line="240" w:lineRule="exact"/>
              <w:jc w:val="center"/>
              <w:rPr>
                <w:rFonts w:ascii="微软雅黑" w:eastAsia="微软雅黑" w:hAnsi="微软雅黑"/>
                <w:b/>
                <w:color w:val="FF0000"/>
                <w:sz w:val="22"/>
              </w:rPr>
            </w:pPr>
            <w:r w:rsidRPr="00352666">
              <w:rPr>
                <w:rFonts w:ascii="微软雅黑" w:eastAsia="微软雅黑" w:hAnsi="微软雅黑"/>
                <w:b/>
                <w:color w:val="FF0000"/>
                <w:sz w:val="22"/>
                <w:highlight w:val="yellow"/>
              </w:rPr>
              <w:t xml:space="preserve">{%if </w:t>
            </w:r>
            <w:proofErr w:type="gramStart"/>
            <w:r w:rsidRPr="00352666">
              <w:rPr>
                <w:rFonts w:ascii="微软雅黑" w:eastAsia="微软雅黑" w:hAnsi="微软雅黑"/>
                <w:b/>
                <w:color w:val="FF0000"/>
                <w:sz w:val="22"/>
                <w:highlight w:val="yellow"/>
              </w:rPr>
              <w:t>a.type</w:t>
            </w:r>
            <w:proofErr w:type="gramEnd"/>
            <w:r w:rsidRPr="00352666">
              <w:rPr>
                <w:rFonts w:ascii="微软雅黑" w:eastAsia="微软雅黑" w:hAnsi="微软雅黑"/>
                <w:b/>
                <w:color w:val="FF0000"/>
                <w:sz w:val="22"/>
                <w:highlight w:val="yellow"/>
              </w:rPr>
              <w:t>==”</w:t>
            </w:r>
            <w:r w:rsidRPr="00352666">
              <w:rPr>
                <w:rFonts w:ascii="微软雅黑" w:eastAsia="微软雅黑" w:hAnsi="微软雅黑" w:hint="eastAsia"/>
                <w:b/>
                <w:color w:val="FF0000"/>
                <w:sz w:val="22"/>
                <w:highlight w:val="yellow"/>
              </w:rPr>
              <w:t>Loss</w:t>
            </w:r>
            <w:r w:rsidRPr="00352666">
              <w:rPr>
                <w:rFonts w:ascii="微软雅黑" w:eastAsia="微软雅黑" w:hAnsi="微软雅黑"/>
                <w:b/>
                <w:color w:val="FF0000"/>
                <w:sz w:val="22"/>
                <w:highlight w:val="yellow"/>
              </w:rPr>
              <w:t>”%}</w:t>
            </w:r>
            <w:r w:rsidRPr="00352666">
              <w:rPr>
                <w:rFonts w:ascii="微软雅黑" w:eastAsia="微软雅黑" w:hAnsi="微软雅黑"/>
                <w:b/>
                <w:color w:val="FF0000"/>
                <w:sz w:val="22"/>
              </w:rPr>
              <w:t>{{a.value}} del</w:t>
            </w:r>
            <w:r w:rsidRPr="00352666">
              <w:rPr>
                <w:rFonts w:ascii="微软雅黑" w:eastAsia="微软雅黑" w:hAnsi="微软雅黑"/>
                <w:b/>
                <w:color w:val="FF0000"/>
                <w:sz w:val="22"/>
                <w:highlight w:val="yellow"/>
              </w:rPr>
              <w:t>{%else%}</w:t>
            </w:r>
            <w:r w:rsidRPr="00352666">
              <w:rPr>
                <w:rFonts w:ascii="微软雅黑" w:eastAsia="微软雅黑" w:hAnsi="微软雅黑" w:hint="eastAsia"/>
                <w:b/>
                <w:color w:val="FF0000"/>
                <w:sz w:val="22"/>
                <w:highlight w:val="green"/>
              </w:rPr>
              <w:t>{</w:t>
            </w:r>
            <w:r w:rsidRPr="00352666">
              <w:rPr>
                <w:rFonts w:ascii="微软雅黑" w:eastAsia="微软雅黑" w:hAnsi="微软雅黑"/>
                <w:b/>
                <w:color w:val="FF0000"/>
                <w:sz w:val="22"/>
                <w:highlight w:val="green"/>
              </w:rPr>
              <w:t>%if a.hgvs_p!=”p.?”%}</w:t>
            </w:r>
            <w:r w:rsidRPr="00352666">
              <w:rPr>
                <w:rFonts w:ascii="微软雅黑" w:eastAsia="微软雅黑" w:hAnsi="微软雅黑" w:hint="eastAsia"/>
                <w:b/>
                <w:color w:val="FF0000"/>
                <w:sz w:val="22"/>
              </w:rPr>
              <w:t>{{a.hgvs_c}}</w:t>
            </w:r>
            <w:r w:rsidRPr="00352666">
              <w:rPr>
                <w:rFonts w:ascii="微软雅黑" w:eastAsia="微软雅黑" w:hAnsi="微软雅黑"/>
                <w:b/>
                <w:color w:val="FF0000"/>
                <w:sz w:val="22"/>
              </w:rPr>
              <w:t xml:space="preserve"> ({{a.hgvs_p}})</w:t>
            </w:r>
            <w:r w:rsidRPr="00352666">
              <w:rPr>
                <w:rFonts w:ascii="微软雅黑" w:eastAsia="微软雅黑" w:hAnsi="微软雅黑"/>
                <w:b/>
                <w:color w:val="FF0000"/>
                <w:sz w:val="22"/>
                <w:highlight w:val="green"/>
              </w:rPr>
              <w:t>{%else%}</w:t>
            </w:r>
            <w:r w:rsidRPr="00352666">
              <w:rPr>
                <w:rFonts w:ascii="微软雅黑" w:eastAsia="微软雅黑" w:hAnsi="微软雅黑"/>
                <w:b/>
                <w:color w:val="FF0000"/>
                <w:sz w:val="22"/>
              </w:rPr>
              <w:t>{{a.hgvs_c}}</w:t>
            </w:r>
            <w:r w:rsidRPr="00352666">
              <w:rPr>
                <w:rFonts w:ascii="微软雅黑" w:eastAsia="微软雅黑" w:hAnsi="微软雅黑" w:hint="eastAsia"/>
                <w:b/>
                <w:color w:val="FF0000"/>
                <w:sz w:val="22"/>
                <w:highlight w:val="green"/>
              </w:rPr>
              <w:t>{%endif%}</w:t>
            </w:r>
            <w:r w:rsidRPr="00352666">
              <w:rPr>
                <w:rFonts w:ascii="微软雅黑" w:eastAsia="微软雅黑" w:hAnsi="微软雅黑"/>
                <w:b/>
                <w:color w:val="FF0000"/>
                <w:sz w:val="22"/>
                <w:highlight w:val="yellow"/>
              </w:rPr>
              <w:t>{%endif%}</w:t>
            </w:r>
          </w:p>
        </w:tc>
        <w:tc>
          <w:tcPr>
            <w:tcW w:w="1314" w:type="dxa"/>
          </w:tcPr>
          <w:p w14:paraId="47EBBC5F" w14:textId="77777777" w:rsidR="00BC7077" w:rsidRPr="00352666" w:rsidRDefault="00BC7077" w:rsidP="00352666">
            <w:pPr>
              <w:spacing w:line="240" w:lineRule="exact"/>
              <w:jc w:val="center"/>
              <w:rPr>
                <w:rFonts w:ascii="微软雅黑" w:eastAsia="微软雅黑" w:hAnsi="微软雅黑"/>
                <w:b/>
                <w:color w:val="FF0000"/>
                <w:sz w:val="22"/>
              </w:rPr>
            </w:pPr>
            <w:r w:rsidRPr="00352666">
              <w:rPr>
                <w:rFonts w:ascii="微软雅黑" w:eastAsia="微软雅黑" w:hAnsi="微软雅黑" w:hint="eastAsia"/>
                <w:b/>
                <w:color w:val="FF0000"/>
                <w:sz w:val="22"/>
              </w:rPr>
              <w:t>胚系</w:t>
            </w:r>
          </w:p>
        </w:tc>
        <w:tc>
          <w:tcPr>
            <w:tcW w:w="1308" w:type="dxa"/>
          </w:tcPr>
          <w:p w14:paraId="39A67349" w14:textId="77777777" w:rsidR="00BC7077" w:rsidRPr="00352666" w:rsidRDefault="00BC7077" w:rsidP="00352666">
            <w:pPr>
              <w:spacing w:line="240" w:lineRule="exact"/>
              <w:jc w:val="center"/>
              <w:rPr>
                <w:rFonts w:ascii="微软雅黑" w:eastAsia="微软雅黑" w:hAnsi="微软雅黑"/>
                <w:b/>
                <w:color w:val="FF0000"/>
                <w:sz w:val="22"/>
              </w:rPr>
            </w:pPr>
            <w:r w:rsidRPr="00352666">
              <w:rPr>
                <w:rFonts w:ascii="微软雅黑" w:eastAsia="微软雅黑" w:hAnsi="微软雅黑"/>
                <w:b/>
                <w:color w:val="FF0000"/>
                <w:sz w:val="22"/>
              </w:rPr>
              <w:t>{%if a.type==</w:t>
            </w:r>
            <w:proofErr w:type="gramStart"/>
            <w:r w:rsidRPr="00352666">
              <w:rPr>
                <w:rFonts w:ascii="微软雅黑" w:eastAsia="微软雅黑" w:hAnsi="微软雅黑"/>
                <w:b/>
                <w:color w:val="FF0000"/>
                <w:sz w:val="22"/>
              </w:rPr>
              <w:t>”</w:t>
            </w:r>
            <w:proofErr w:type="gramEnd"/>
            <w:r w:rsidRPr="00352666">
              <w:rPr>
                <w:rFonts w:ascii="微软雅黑" w:eastAsia="微软雅黑" w:hAnsi="微软雅黑"/>
                <w:b/>
                <w:color w:val="FF0000"/>
                <w:sz w:val="22"/>
              </w:rPr>
              <w:t>Loss</w:t>
            </w:r>
            <w:proofErr w:type="gramStart"/>
            <w:r w:rsidRPr="00352666">
              <w:rPr>
                <w:rFonts w:ascii="微软雅黑" w:eastAsia="微软雅黑" w:hAnsi="微软雅黑"/>
                <w:b/>
                <w:color w:val="FF0000"/>
                <w:sz w:val="22"/>
              </w:rPr>
              <w:t>”</w:t>
            </w:r>
            <w:proofErr w:type="gramEnd"/>
            <w:r w:rsidRPr="00352666">
              <w:rPr>
                <w:rFonts w:ascii="微软雅黑" w:eastAsia="微软雅黑" w:hAnsi="微软雅黑"/>
                <w:b/>
                <w:color w:val="FF0000"/>
                <w:sz w:val="22"/>
              </w:rPr>
              <w:t>%}</w:t>
            </w:r>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{%else%}</w:t>
            </w:r>
            <w:r w:rsidRPr="00352666">
              <w:rPr>
                <w:rFonts w:ascii="微软雅黑" w:eastAsia="微软雅黑" w:hAnsi="微软雅黑" w:hint="eastAsia"/>
                <w:b/>
                <w:color w:val="FF0000"/>
                <w:sz w:val="22"/>
              </w:rPr>
              <w:t>{%if a.freq &gt;= 0.85%}纯合{%else%}杂合{%endif%}</w:t>
            </w:r>
            <w:r w:rsidRPr="00352666">
              <w:rPr>
                <w:rFonts w:ascii="微软雅黑" w:eastAsia="微软雅黑" w:hAnsi="微软雅黑"/>
                <w:b/>
                <w:color w:val="FF0000"/>
                <w:sz w:val="22"/>
              </w:rPr>
              <w:t>{%endif%}</w:t>
            </w:r>
          </w:p>
        </w:tc>
        <w:tc>
          <w:tcPr>
            <w:tcW w:w="1811" w:type="dxa"/>
          </w:tcPr>
          <w:p w14:paraId="41A18B24" w14:textId="77777777" w:rsidR="00BC7077" w:rsidRPr="00352666" w:rsidRDefault="00BC7077" w:rsidP="00352666">
            <w:pPr>
              <w:spacing w:line="240" w:lineRule="exact"/>
              <w:jc w:val="center"/>
              <w:rPr>
                <w:rFonts w:ascii="微软雅黑" w:eastAsia="微软雅黑" w:hAnsi="微软雅黑"/>
                <w:b/>
                <w:color w:val="FF0000"/>
                <w:sz w:val="22"/>
              </w:rPr>
            </w:pPr>
            <w:r w:rsidRPr="00352666">
              <w:rPr>
                <w:rFonts w:ascii="微软雅黑" w:eastAsia="微软雅黑" w:hAnsi="微软雅黑"/>
                <w:b/>
                <w:color w:val="FF0000"/>
                <w:sz w:val="22"/>
              </w:rPr>
              <w:t>{%if a.type==</w:t>
            </w:r>
            <w:proofErr w:type="gramStart"/>
            <w:r w:rsidRPr="00352666">
              <w:rPr>
                <w:rFonts w:ascii="微软雅黑" w:eastAsia="微软雅黑" w:hAnsi="微软雅黑"/>
                <w:b/>
                <w:color w:val="FF0000"/>
                <w:sz w:val="22"/>
              </w:rPr>
              <w:t>”</w:t>
            </w:r>
            <w:proofErr w:type="gramEnd"/>
            <w:r w:rsidRPr="00352666">
              <w:rPr>
                <w:rFonts w:ascii="微软雅黑" w:eastAsia="微软雅黑" w:hAnsi="微软雅黑"/>
                <w:b/>
                <w:color w:val="FF0000"/>
                <w:sz w:val="22"/>
              </w:rPr>
              <w:t>Loss</w:t>
            </w:r>
            <w:proofErr w:type="gramStart"/>
            <w:r w:rsidRPr="00352666">
              <w:rPr>
                <w:rFonts w:ascii="微软雅黑" w:eastAsia="微软雅黑" w:hAnsi="微软雅黑"/>
                <w:b/>
                <w:color w:val="FF0000"/>
                <w:sz w:val="22"/>
              </w:rPr>
              <w:t>”</w:t>
            </w:r>
            <w:proofErr w:type="gramEnd"/>
            <w:r w:rsidRPr="00352666">
              <w:rPr>
                <w:rFonts w:ascii="微软雅黑" w:eastAsia="微软雅黑" w:hAnsi="微软雅黑"/>
                <w:b/>
                <w:color w:val="FF0000"/>
                <w:sz w:val="22"/>
              </w:rPr>
              <w:t>%}</w:t>
            </w:r>
            <w:r w:rsidRPr="00352666">
              <w:rPr>
                <w:rFonts w:ascii="微软雅黑" w:eastAsia="微软雅黑" w:hAnsi="微软雅黑" w:hint="eastAsia"/>
                <w:b/>
                <w:color w:val="FF0000"/>
                <w:sz w:val="22"/>
              </w:rPr>
              <w:t>疑似致病性变异{%else%}{%if a.clinic_num_g==5%}致病性变异{%elif a.clinic_num_g==4%}疑似致病性变异{%else%}{%endif%}{%endif%}</w:t>
            </w:r>
          </w:p>
        </w:tc>
      </w:tr>
      <w:tr w:rsidR="00BC7077" w:rsidRPr="00352666" w14:paraId="64FAF1B7" w14:textId="77777777" w:rsidTr="00352666">
        <w:trPr>
          <w:trHeight w:val="590"/>
        </w:trPr>
        <w:tc>
          <w:tcPr>
            <w:tcW w:w="10490" w:type="dxa"/>
            <w:gridSpan w:val="6"/>
            <w:noWrap/>
          </w:tcPr>
          <w:p w14:paraId="24D0452F"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highlight w:val="yellow"/>
              </w:rPr>
              <w:lastRenderedPageBreak/>
              <w:t>{%</w:t>
            </w:r>
            <w:r w:rsidRPr="00352666">
              <w:rPr>
                <w:rFonts w:ascii="微软雅黑" w:eastAsia="微软雅黑" w:hAnsi="微软雅黑"/>
                <w:bCs/>
                <w:color w:val="000000" w:themeColor="text1"/>
                <w:sz w:val="22"/>
                <w:highlight w:val="yellow"/>
              </w:rPr>
              <w:t>tr endfor</w:t>
            </w:r>
            <w:r w:rsidRPr="00352666">
              <w:rPr>
                <w:rFonts w:ascii="微软雅黑" w:eastAsia="微软雅黑" w:hAnsi="微软雅黑" w:hint="eastAsia"/>
                <w:bCs/>
                <w:color w:val="000000" w:themeColor="text1"/>
                <w:sz w:val="22"/>
                <w:highlight w:val="yellow"/>
              </w:rPr>
              <w:t>%}</w:t>
            </w:r>
          </w:p>
        </w:tc>
      </w:tr>
      <w:tr w:rsidR="00BC7077" w:rsidRPr="00352666" w14:paraId="529C39B9" w14:textId="77777777" w:rsidTr="00352666">
        <w:trPr>
          <w:trHeight w:val="590"/>
        </w:trPr>
        <w:tc>
          <w:tcPr>
            <w:tcW w:w="10490" w:type="dxa"/>
            <w:gridSpan w:val="6"/>
            <w:noWrap/>
          </w:tcPr>
          <w:p w14:paraId="0A17EAED"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w:t>
            </w:r>
            <w:r w:rsidRPr="00352666">
              <w:rPr>
                <w:rFonts w:ascii="微软雅黑" w:eastAsia="微软雅黑" w:hAnsi="微软雅黑" w:hint="eastAsia"/>
                <w:bCs/>
                <w:color w:val="000000" w:themeColor="text1"/>
                <w:sz w:val="22"/>
                <w:highlight w:val="green"/>
              </w:rPr>
              <w:t>tr</w:t>
            </w:r>
            <w:r w:rsidRPr="00352666">
              <w:rPr>
                <w:rFonts w:ascii="微软雅黑" w:eastAsia="微软雅黑" w:hAnsi="微软雅黑"/>
                <w:bCs/>
                <w:color w:val="000000" w:themeColor="text1"/>
                <w:sz w:val="22"/>
                <w:highlight w:val="green"/>
              </w:rPr>
              <w:t xml:space="preserve"> endif%}</w:t>
            </w:r>
          </w:p>
        </w:tc>
      </w:tr>
      <w:tr w:rsidR="00BC7077" w:rsidRPr="00352666" w14:paraId="39391C13" w14:textId="77777777" w:rsidTr="00352666">
        <w:trPr>
          <w:trHeight w:val="590"/>
        </w:trPr>
        <w:tc>
          <w:tcPr>
            <w:tcW w:w="10490" w:type="dxa"/>
            <w:gridSpan w:val="6"/>
            <w:noWrap/>
          </w:tcPr>
          <w:p w14:paraId="4E5F4DD1"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{%tr if var_</w:t>
            </w:r>
            <w:proofErr w:type="gramStart"/>
            <w:r w:rsidRPr="00352666">
              <w:rPr>
                <w:rFonts w:ascii="微软雅黑" w:eastAsia="微软雅黑" w:hAnsi="微软雅黑"/>
                <w:bCs/>
                <w:color w:val="000000" w:themeColor="text1"/>
                <w:sz w:val="22"/>
              </w:rPr>
              <w:t>brca.mlpa</w:t>
            </w:r>
            <w:proofErr w:type="gramEnd"/>
            <w:r w:rsidRPr="00352666">
              <w:rPr>
                <w:rFonts w:ascii="微软雅黑" w:eastAsia="微软雅黑" w:hAnsi="微软雅黑"/>
                <w:bCs/>
                <w:color w:val="000000" w:themeColor="text1"/>
                <w:sz w:val="22"/>
              </w:rPr>
              <w:t>.B1_Gain%}</w:t>
            </w:r>
          </w:p>
        </w:tc>
      </w:tr>
      <w:tr w:rsidR="00BC7077" w:rsidRPr="00352666" w14:paraId="3E2B2373" w14:textId="77777777" w:rsidTr="00352666">
        <w:trPr>
          <w:trHeight w:val="590"/>
        </w:trPr>
        <w:tc>
          <w:tcPr>
            <w:tcW w:w="10490" w:type="dxa"/>
            <w:gridSpan w:val="6"/>
            <w:noWrap/>
          </w:tcPr>
          <w:p w14:paraId="5EF6D3E0"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{%tr for a in var_</w:t>
            </w:r>
            <w:proofErr w:type="gramStart"/>
            <w:r w:rsidRPr="00352666">
              <w:rPr>
                <w:rFonts w:ascii="微软雅黑" w:eastAsia="微软雅黑" w:hAnsi="微软雅黑"/>
                <w:bCs/>
                <w:color w:val="000000" w:themeColor="text1"/>
                <w:sz w:val="22"/>
              </w:rPr>
              <w:t>brca.mlpa</w:t>
            </w:r>
            <w:proofErr w:type="gramEnd"/>
            <w:r w:rsidRPr="00352666">
              <w:rPr>
                <w:rFonts w:ascii="微软雅黑" w:eastAsia="微软雅黑" w:hAnsi="微软雅黑"/>
                <w:bCs/>
                <w:color w:val="000000" w:themeColor="text1"/>
                <w:sz w:val="22"/>
              </w:rPr>
              <w:t>.B1_Gain%}</w:t>
            </w:r>
          </w:p>
        </w:tc>
      </w:tr>
      <w:tr w:rsidR="00352666" w:rsidRPr="00352666" w14:paraId="18AD014F" w14:textId="77777777" w:rsidTr="00352666">
        <w:trPr>
          <w:trHeight w:val="590"/>
        </w:trPr>
        <w:tc>
          <w:tcPr>
            <w:tcW w:w="851" w:type="dxa"/>
            <w:noWrap/>
          </w:tcPr>
          <w:p w14:paraId="17FBBBE9" w14:textId="77777777" w:rsidR="00BC7077" w:rsidRPr="00352666" w:rsidRDefault="00BC7077" w:rsidP="00352666">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2F6497E9" w14:textId="77777777" w:rsidR="00BC7077" w:rsidRPr="00352666" w:rsidRDefault="00BC7077" w:rsidP="00352666">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hint="eastAsia"/>
                <w:bCs/>
                <w:i/>
                <w:color w:val="000000" w:themeColor="text1"/>
                <w:sz w:val="22"/>
              </w:rPr>
              <w:t>{</w:t>
            </w:r>
            <w:r w:rsidRPr="00352666">
              <w:rPr>
                <w:rFonts w:ascii="微软雅黑" w:eastAsia="微软雅黑" w:hAnsi="微软雅黑"/>
                <w:bCs/>
                <w:i/>
                <w:color w:val="000000" w:themeColor="text1"/>
                <w:sz w:val="22"/>
              </w:rPr>
              <w:t>{</w:t>
            </w:r>
            <w:proofErr w:type="gramStart"/>
            <w:r w:rsidRPr="00352666">
              <w:rPr>
                <w:rFonts w:ascii="微软雅黑" w:eastAsia="微软雅黑" w:hAnsi="微软雅黑"/>
                <w:bCs/>
                <w:i/>
                <w:color w:val="000000" w:themeColor="text1"/>
                <w:sz w:val="22"/>
              </w:rPr>
              <w:t>a.gene</w:t>
            </w:r>
            <w:proofErr w:type="gramEnd"/>
            <w:r w:rsidRPr="00352666">
              <w:rPr>
                <w:rFonts w:ascii="微软雅黑" w:eastAsia="微软雅黑" w:hAnsi="微软雅黑"/>
                <w:bCs/>
                <w:i/>
                <w:color w:val="000000" w:themeColor="text1"/>
                <w:sz w:val="22"/>
              </w:rPr>
              <w:t>_symbol}}</w:t>
            </w:r>
          </w:p>
        </w:tc>
        <w:tc>
          <w:tcPr>
            <w:tcW w:w="4072" w:type="dxa"/>
          </w:tcPr>
          <w:p w14:paraId="41249D50"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{{a.value}} dup</w:t>
            </w:r>
          </w:p>
        </w:tc>
        <w:tc>
          <w:tcPr>
            <w:tcW w:w="1314" w:type="dxa"/>
          </w:tcPr>
          <w:p w14:paraId="34B3CD78"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胚系</w:t>
            </w:r>
          </w:p>
        </w:tc>
        <w:tc>
          <w:tcPr>
            <w:tcW w:w="1308" w:type="dxa"/>
          </w:tcPr>
          <w:p w14:paraId="70DE5267"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w:t>
            </w:r>
          </w:p>
        </w:tc>
        <w:tc>
          <w:tcPr>
            <w:tcW w:w="1811" w:type="dxa"/>
          </w:tcPr>
          <w:p w14:paraId="1C0C2325"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意义不明确变异</w:t>
            </w:r>
          </w:p>
        </w:tc>
      </w:tr>
      <w:tr w:rsidR="00BC7077" w:rsidRPr="00352666" w14:paraId="725400C3" w14:textId="77777777" w:rsidTr="00352666">
        <w:trPr>
          <w:trHeight w:val="590"/>
        </w:trPr>
        <w:tc>
          <w:tcPr>
            <w:tcW w:w="10490" w:type="dxa"/>
            <w:gridSpan w:val="6"/>
            <w:noWrap/>
          </w:tcPr>
          <w:p w14:paraId="4017F663"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endfor</w:t>
            </w:r>
            <w:r w:rsidRPr="00352666">
              <w:rPr>
                <w:rFonts w:ascii="微软雅黑" w:eastAsia="微软雅黑" w:hAnsi="微软雅黑" w:hint="eastAsia"/>
                <w:bCs/>
                <w:color w:val="000000" w:themeColor="text1"/>
                <w:sz w:val="22"/>
              </w:rPr>
              <w:t>%}</w:t>
            </w:r>
          </w:p>
        </w:tc>
      </w:tr>
      <w:tr w:rsidR="00BC7077" w:rsidRPr="00352666" w14:paraId="06DA80A5" w14:textId="77777777" w:rsidTr="00352666">
        <w:trPr>
          <w:trHeight w:val="590"/>
        </w:trPr>
        <w:tc>
          <w:tcPr>
            <w:tcW w:w="10490" w:type="dxa"/>
            <w:gridSpan w:val="6"/>
            <w:noWrap/>
          </w:tcPr>
          <w:p w14:paraId="1BAE4003"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w:t>
            </w:r>
            <w:r w:rsidRPr="00352666">
              <w:rPr>
                <w:rFonts w:ascii="微软雅黑" w:eastAsia="微软雅黑" w:hAnsi="微软雅黑" w:hint="eastAsia"/>
                <w:bCs/>
                <w:color w:val="000000" w:themeColor="text1"/>
                <w:sz w:val="22"/>
              </w:rPr>
              <w:t>tr</w:t>
            </w:r>
            <w:r w:rsidRPr="00352666">
              <w:rPr>
                <w:rFonts w:ascii="微软雅黑" w:eastAsia="微软雅黑" w:hAnsi="微软雅黑"/>
                <w:bCs/>
                <w:color w:val="000000" w:themeColor="text1"/>
                <w:sz w:val="22"/>
              </w:rPr>
              <w:t xml:space="preserve"> endif%}</w:t>
            </w:r>
          </w:p>
        </w:tc>
      </w:tr>
      <w:tr w:rsidR="00BC7077" w:rsidRPr="00352666" w14:paraId="37EF13AC" w14:textId="77777777" w:rsidTr="00352666">
        <w:trPr>
          <w:trHeight w:val="590"/>
        </w:trPr>
        <w:tc>
          <w:tcPr>
            <w:tcW w:w="10490" w:type="dxa"/>
            <w:gridSpan w:val="6"/>
            <w:noWrap/>
          </w:tcPr>
          <w:p w14:paraId="0785ED59"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Pr="00352666">
              <w:rPr>
                <w:rFonts w:ascii="微软雅黑" w:eastAsia="微软雅黑" w:hAnsi="微软雅黑" w:hint="eastAsia"/>
                <w:bCs/>
                <w:color w:val="000000" w:themeColor="text1"/>
                <w:sz w:val="22"/>
              </w:rPr>
              <w:t>not</w:t>
            </w:r>
            <w:r w:rsidRPr="00352666">
              <w:rPr>
                <w:rFonts w:ascii="微软雅黑" w:eastAsia="微软雅黑" w:hAnsi="微软雅黑"/>
                <w:bCs/>
                <w:color w:val="000000" w:themeColor="text1"/>
                <w:sz w:val="22"/>
              </w:rPr>
              <w:t xml:space="preserve"> var_brca.snv_</w:t>
            </w:r>
            <w:proofErr w:type="gramStart"/>
            <w:r w:rsidRPr="00352666">
              <w:rPr>
                <w:rFonts w:ascii="微软雅黑" w:eastAsia="微软雅黑" w:hAnsi="微软雅黑"/>
                <w:bCs/>
                <w:color w:val="000000" w:themeColor="text1"/>
                <w:sz w:val="22"/>
              </w:rPr>
              <w:t>s.B</w:t>
            </w:r>
            <w:proofErr w:type="gramEnd"/>
            <w:r w:rsidRPr="00352666">
              <w:rPr>
                <w:rFonts w:ascii="微软雅黑" w:eastAsia="微软雅黑" w:hAnsi="微软雅黑"/>
                <w:bCs/>
                <w:color w:val="000000" w:themeColor="text1"/>
                <w:sz w:val="22"/>
              </w:rPr>
              <w:t>1_L5+var_brca.mlpa.B1_Loss+var_brca.snv_s.B1_L4</w:t>
            </w: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var_brca.mlpa.B1_Gain %}</w:t>
            </w:r>
          </w:p>
        </w:tc>
      </w:tr>
      <w:tr w:rsidR="00352666" w:rsidRPr="00352666" w14:paraId="106D76EC" w14:textId="77777777" w:rsidTr="00352666">
        <w:trPr>
          <w:trHeight w:val="590"/>
        </w:trPr>
        <w:tc>
          <w:tcPr>
            <w:tcW w:w="851" w:type="dxa"/>
            <w:noWrap/>
          </w:tcPr>
          <w:p w14:paraId="69D28AFE" w14:textId="77777777" w:rsidR="00BC7077" w:rsidRPr="00352666" w:rsidRDefault="00BC7077" w:rsidP="00352666">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4D2B267D" w14:textId="77777777" w:rsidR="00BC7077" w:rsidRPr="00352666" w:rsidRDefault="00BC7077" w:rsidP="00352666">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bCs/>
                <w:i/>
                <w:color w:val="000000" w:themeColor="text1"/>
                <w:sz w:val="22"/>
              </w:rPr>
              <w:t>BRCA1</w:t>
            </w:r>
          </w:p>
        </w:tc>
        <w:tc>
          <w:tcPr>
            <w:tcW w:w="4072" w:type="dxa"/>
          </w:tcPr>
          <w:p w14:paraId="0B7058B0"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未检测到致病性或疑似致病性变异</w:t>
            </w:r>
          </w:p>
        </w:tc>
        <w:tc>
          <w:tcPr>
            <w:tcW w:w="1314" w:type="dxa"/>
          </w:tcPr>
          <w:p w14:paraId="70071227"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308" w:type="dxa"/>
          </w:tcPr>
          <w:p w14:paraId="5A50678A"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811" w:type="dxa"/>
          </w:tcPr>
          <w:p w14:paraId="59A0FF42"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r>
      <w:tr w:rsidR="00BC7077" w:rsidRPr="00352666" w14:paraId="6042E3B7" w14:textId="77777777" w:rsidTr="00352666">
        <w:trPr>
          <w:trHeight w:val="590"/>
        </w:trPr>
        <w:tc>
          <w:tcPr>
            <w:tcW w:w="10490" w:type="dxa"/>
            <w:gridSpan w:val="6"/>
            <w:noWrap/>
          </w:tcPr>
          <w:p w14:paraId="5277FD72"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r w:rsidRPr="00352666">
              <w:rPr>
                <w:rFonts w:ascii="微软雅黑" w:eastAsia="微软雅黑" w:hAnsi="微软雅黑" w:hint="eastAsia"/>
                <w:bCs/>
                <w:color w:val="000000" w:themeColor="text1"/>
                <w:sz w:val="22"/>
              </w:rPr>
              <w:t>%}</w:t>
            </w:r>
          </w:p>
        </w:tc>
      </w:tr>
      <w:tr w:rsidR="00BC7077" w:rsidRPr="00352666" w14:paraId="498C9E2E" w14:textId="77777777" w:rsidTr="00352666">
        <w:trPr>
          <w:trHeight w:val="590"/>
        </w:trPr>
        <w:tc>
          <w:tcPr>
            <w:tcW w:w="10490" w:type="dxa"/>
            <w:gridSpan w:val="6"/>
            <w:noWrap/>
          </w:tcPr>
          <w:p w14:paraId="0126D381"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highlight w:val="green"/>
              </w:rPr>
              <w:t>{%tr if 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w:t>
            </w:r>
            <w:proofErr w:type="gramStart"/>
            <w:r w:rsidRPr="00352666">
              <w:rPr>
                <w:rFonts w:ascii="微软雅黑" w:eastAsia="微软雅黑" w:hAnsi="微软雅黑"/>
                <w:bCs/>
                <w:color w:val="000000" w:themeColor="text1"/>
                <w:sz w:val="22"/>
                <w:highlight w:val="green"/>
              </w:rPr>
              <w:t>s.B</w:t>
            </w:r>
            <w:proofErr w:type="gramEnd"/>
            <w:r w:rsidRPr="00352666">
              <w:rPr>
                <w:rFonts w:ascii="微软雅黑" w:eastAsia="微软雅黑" w:hAnsi="微软雅黑"/>
                <w:bCs/>
                <w:color w:val="000000" w:themeColor="text1"/>
                <w:sz w:val="22"/>
                <w:highlight w:val="green"/>
              </w:rPr>
              <w:t>2_L5+var_brca.mlpa.B2_Loss+var_brca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snv_s.B2_L4%}</w:t>
            </w:r>
          </w:p>
        </w:tc>
      </w:tr>
      <w:tr w:rsidR="00BC7077" w:rsidRPr="00352666" w14:paraId="52A9C5AF" w14:textId="77777777" w:rsidTr="00352666">
        <w:trPr>
          <w:trHeight w:val="590"/>
        </w:trPr>
        <w:tc>
          <w:tcPr>
            <w:tcW w:w="10490" w:type="dxa"/>
            <w:gridSpan w:val="6"/>
            <w:noWrap/>
          </w:tcPr>
          <w:p w14:paraId="329D2BE5"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highlight w:val="green"/>
              </w:rPr>
              <w:t>{%tr for a in 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w:t>
            </w:r>
            <w:proofErr w:type="gramStart"/>
            <w:r w:rsidRPr="00352666">
              <w:rPr>
                <w:rFonts w:ascii="微软雅黑" w:eastAsia="微软雅黑" w:hAnsi="微软雅黑"/>
                <w:bCs/>
                <w:color w:val="000000" w:themeColor="text1"/>
                <w:sz w:val="22"/>
                <w:highlight w:val="green"/>
              </w:rPr>
              <w:t>s.B</w:t>
            </w:r>
            <w:proofErr w:type="gramEnd"/>
            <w:r w:rsidRPr="00352666">
              <w:rPr>
                <w:rFonts w:ascii="微软雅黑" w:eastAsia="微软雅黑" w:hAnsi="微软雅黑"/>
                <w:bCs/>
                <w:color w:val="000000" w:themeColor="text1"/>
                <w:sz w:val="22"/>
                <w:highlight w:val="green"/>
              </w:rPr>
              <w:t>2_L5+var_brca.mlpa.B2_Loss+var_brca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snv_s.B2_L4 %}</w:t>
            </w:r>
          </w:p>
        </w:tc>
      </w:tr>
      <w:tr w:rsidR="00352666" w:rsidRPr="00352666" w14:paraId="58476AAB" w14:textId="77777777" w:rsidTr="00352666">
        <w:trPr>
          <w:trHeight w:val="590"/>
        </w:trPr>
        <w:tc>
          <w:tcPr>
            <w:tcW w:w="851" w:type="dxa"/>
            <w:noWrap/>
          </w:tcPr>
          <w:p w14:paraId="5611AE14" w14:textId="77777777" w:rsidR="00BC7077" w:rsidRPr="00352666" w:rsidRDefault="00BC7077" w:rsidP="00352666">
            <w:pPr>
              <w:pStyle w:val="ab"/>
              <w:numPr>
                <w:ilvl w:val="0"/>
                <w:numId w:val="26"/>
              </w:numPr>
              <w:spacing w:line="240" w:lineRule="exact"/>
              <w:ind w:left="0" w:firstLineChars="0" w:firstLine="0"/>
              <w:jc w:val="center"/>
              <w:rPr>
                <w:rFonts w:ascii="微软雅黑" w:eastAsia="微软雅黑" w:hAnsi="微软雅黑"/>
                <w:b/>
                <w:color w:val="FF0000"/>
                <w:sz w:val="22"/>
              </w:rPr>
            </w:pPr>
          </w:p>
        </w:tc>
        <w:tc>
          <w:tcPr>
            <w:tcW w:w="1134" w:type="dxa"/>
            <w:noWrap/>
          </w:tcPr>
          <w:p w14:paraId="7F50177E" w14:textId="77777777" w:rsidR="00BC7077" w:rsidRPr="00352666" w:rsidRDefault="00BC7077" w:rsidP="00352666">
            <w:pPr>
              <w:widowControl/>
              <w:spacing w:line="240" w:lineRule="exact"/>
              <w:jc w:val="center"/>
              <w:rPr>
                <w:rFonts w:ascii="微软雅黑" w:eastAsia="微软雅黑" w:hAnsi="微软雅黑"/>
                <w:b/>
                <w:i/>
                <w:color w:val="FF0000"/>
                <w:sz w:val="22"/>
              </w:rPr>
            </w:pPr>
            <w:r w:rsidRPr="00352666">
              <w:rPr>
                <w:rFonts w:ascii="微软雅黑" w:eastAsia="微软雅黑" w:hAnsi="微软雅黑" w:hint="eastAsia"/>
                <w:b/>
                <w:i/>
                <w:color w:val="FF0000"/>
                <w:sz w:val="22"/>
              </w:rPr>
              <w:t>{</w:t>
            </w:r>
            <w:r w:rsidRPr="00352666">
              <w:rPr>
                <w:rFonts w:ascii="微软雅黑" w:eastAsia="微软雅黑" w:hAnsi="微软雅黑"/>
                <w:b/>
                <w:i/>
                <w:color w:val="FF0000"/>
                <w:sz w:val="22"/>
              </w:rPr>
              <w:t>{</w:t>
            </w:r>
            <w:proofErr w:type="gramStart"/>
            <w:r w:rsidRPr="00352666">
              <w:rPr>
                <w:rFonts w:ascii="微软雅黑" w:eastAsia="微软雅黑" w:hAnsi="微软雅黑"/>
                <w:b/>
                <w:i/>
                <w:color w:val="FF0000"/>
                <w:sz w:val="22"/>
              </w:rPr>
              <w:t>a.gene</w:t>
            </w:r>
            <w:proofErr w:type="gramEnd"/>
            <w:r w:rsidRPr="00352666">
              <w:rPr>
                <w:rFonts w:ascii="微软雅黑" w:eastAsia="微软雅黑" w:hAnsi="微软雅黑"/>
                <w:b/>
                <w:i/>
                <w:color w:val="FF0000"/>
                <w:sz w:val="22"/>
              </w:rPr>
              <w:t>_symbol}}</w:t>
            </w:r>
          </w:p>
        </w:tc>
        <w:tc>
          <w:tcPr>
            <w:tcW w:w="4072" w:type="dxa"/>
          </w:tcPr>
          <w:p w14:paraId="3EA241FF"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
                <w:color w:val="FF0000"/>
                <w:sz w:val="22"/>
              </w:rPr>
              <w:t xml:space="preserve">{%if </w:t>
            </w:r>
            <w:proofErr w:type="gramStart"/>
            <w:r w:rsidRPr="00352666">
              <w:rPr>
                <w:rFonts w:ascii="微软雅黑" w:eastAsia="微软雅黑" w:hAnsi="微软雅黑"/>
                <w:b/>
                <w:color w:val="FF0000"/>
                <w:sz w:val="22"/>
              </w:rPr>
              <w:t>a.type</w:t>
            </w:r>
            <w:proofErr w:type="gramEnd"/>
            <w:r w:rsidRPr="00352666">
              <w:rPr>
                <w:rFonts w:ascii="微软雅黑" w:eastAsia="微软雅黑" w:hAnsi="微软雅黑"/>
                <w:b/>
                <w:color w:val="FF0000"/>
                <w:sz w:val="22"/>
              </w:rPr>
              <w:t>==”</w:t>
            </w:r>
            <w:r w:rsidRPr="00352666">
              <w:rPr>
                <w:rFonts w:ascii="微软雅黑" w:eastAsia="微软雅黑" w:hAnsi="微软雅黑" w:hint="eastAsia"/>
                <w:b/>
                <w:color w:val="FF0000"/>
                <w:sz w:val="22"/>
              </w:rPr>
              <w:t>Loss</w:t>
            </w:r>
            <w:r w:rsidRPr="00352666">
              <w:rPr>
                <w:rFonts w:ascii="微软雅黑" w:eastAsia="微软雅黑" w:hAnsi="微软雅黑"/>
                <w:b/>
                <w:color w:val="FF0000"/>
                <w:sz w:val="22"/>
              </w:rPr>
              <w:t>”%}{{a.value}} del{%else%}</w:t>
            </w:r>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%if a.hgvs_p!=”p.?”%}</w:t>
            </w:r>
            <w:r w:rsidRPr="00352666">
              <w:rPr>
                <w:rFonts w:ascii="微软雅黑" w:eastAsia="微软雅黑" w:hAnsi="微软雅黑" w:hint="eastAsia"/>
                <w:b/>
                <w:color w:val="FF0000"/>
                <w:sz w:val="22"/>
              </w:rPr>
              <w:t>{{a.hgvs_c}}</w:t>
            </w:r>
            <w:r w:rsidRPr="00352666">
              <w:rPr>
                <w:rFonts w:ascii="微软雅黑" w:eastAsia="微软雅黑" w:hAnsi="微软雅黑"/>
                <w:b/>
                <w:color w:val="FF0000"/>
                <w:sz w:val="22"/>
              </w:rPr>
              <w:t xml:space="preserve"> ({{a.hgvs_p}}){%else%}{{a.hgvs_c}}{%endif%}{%endif%}</w:t>
            </w:r>
          </w:p>
        </w:tc>
        <w:tc>
          <w:tcPr>
            <w:tcW w:w="1314" w:type="dxa"/>
          </w:tcPr>
          <w:p w14:paraId="71CAABF9"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
                <w:color w:val="FF0000"/>
                <w:sz w:val="22"/>
              </w:rPr>
              <w:t>胚系</w:t>
            </w:r>
          </w:p>
        </w:tc>
        <w:tc>
          <w:tcPr>
            <w:tcW w:w="1308" w:type="dxa"/>
          </w:tcPr>
          <w:p w14:paraId="07347595"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
                <w:color w:val="FF0000"/>
                <w:sz w:val="22"/>
              </w:rPr>
              <w:t>{%if a.type==</w:t>
            </w:r>
            <w:proofErr w:type="gramStart"/>
            <w:r w:rsidRPr="00352666">
              <w:rPr>
                <w:rFonts w:ascii="微软雅黑" w:eastAsia="微软雅黑" w:hAnsi="微软雅黑"/>
                <w:b/>
                <w:color w:val="FF0000"/>
                <w:sz w:val="22"/>
              </w:rPr>
              <w:t>”</w:t>
            </w:r>
            <w:proofErr w:type="gramEnd"/>
            <w:r w:rsidRPr="00352666">
              <w:rPr>
                <w:rFonts w:ascii="微软雅黑" w:eastAsia="微软雅黑" w:hAnsi="微软雅黑"/>
                <w:b/>
                <w:color w:val="FF0000"/>
                <w:sz w:val="22"/>
              </w:rPr>
              <w:t>Loss</w:t>
            </w:r>
            <w:proofErr w:type="gramStart"/>
            <w:r w:rsidRPr="00352666">
              <w:rPr>
                <w:rFonts w:ascii="微软雅黑" w:eastAsia="微软雅黑" w:hAnsi="微软雅黑"/>
                <w:b/>
                <w:color w:val="FF0000"/>
                <w:sz w:val="22"/>
              </w:rPr>
              <w:t>”</w:t>
            </w:r>
            <w:proofErr w:type="gramEnd"/>
            <w:r w:rsidRPr="00352666">
              <w:rPr>
                <w:rFonts w:ascii="微软雅黑" w:eastAsia="微软雅黑" w:hAnsi="微软雅黑"/>
                <w:b/>
                <w:color w:val="FF0000"/>
                <w:sz w:val="22"/>
              </w:rPr>
              <w:t>%}</w:t>
            </w:r>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{%else%}</w:t>
            </w:r>
            <w:r w:rsidRPr="00352666">
              <w:rPr>
                <w:rFonts w:ascii="微软雅黑" w:eastAsia="微软雅黑" w:hAnsi="微软雅黑" w:hint="eastAsia"/>
                <w:b/>
                <w:color w:val="FF0000"/>
                <w:sz w:val="22"/>
              </w:rPr>
              <w:t>{%if a.freq &gt;= 0.85%}纯合{%else%}杂合{%endif%}</w:t>
            </w:r>
            <w:r w:rsidRPr="00352666">
              <w:rPr>
                <w:rFonts w:ascii="微软雅黑" w:eastAsia="微软雅黑" w:hAnsi="微软雅黑"/>
                <w:b/>
                <w:color w:val="FF0000"/>
                <w:sz w:val="22"/>
              </w:rPr>
              <w:t>{%endif%}</w:t>
            </w:r>
          </w:p>
        </w:tc>
        <w:tc>
          <w:tcPr>
            <w:tcW w:w="1811" w:type="dxa"/>
          </w:tcPr>
          <w:p w14:paraId="028F8E01"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
                <w:color w:val="FF0000"/>
                <w:sz w:val="22"/>
              </w:rPr>
              <w:t>{%if a.type==</w:t>
            </w:r>
            <w:proofErr w:type="gramStart"/>
            <w:r w:rsidRPr="00352666">
              <w:rPr>
                <w:rFonts w:ascii="微软雅黑" w:eastAsia="微软雅黑" w:hAnsi="微软雅黑"/>
                <w:b/>
                <w:color w:val="FF0000"/>
                <w:sz w:val="22"/>
              </w:rPr>
              <w:t>”</w:t>
            </w:r>
            <w:proofErr w:type="gramEnd"/>
            <w:r w:rsidRPr="00352666">
              <w:rPr>
                <w:rFonts w:ascii="微软雅黑" w:eastAsia="微软雅黑" w:hAnsi="微软雅黑"/>
                <w:b/>
                <w:color w:val="FF0000"/>
                <w:sz w:val="22"/>
              </w:rPr>
              <w:t>Loss</w:t>
            </w:r>
            <w:proofErr w:type="gramStart"/>
            <w:r w:rsidRPr="00352666">
              <w:rPr>
                <w:rFonts w:ascii="微软雅黑" w:eastAsia="微软雅黑" w:hAnsi="微软雅黑"/>
                <w:b/>
                <w:color w:val="FF0000"/>
                <w:sz w:val="22"/>
              </w:rPr>
              <w:t>”</w:t>
            </w:r>
            <w:proofErr w:type="gramEnd"/>
            <w:r w:rsidRPr="00352666">
              <w:rPr>
                <w:rFonts w:ascii="微软雅黑" w:eastAsia="微软雅黑" w:hAnsi="微软雅黑"/>
                <w:b/>
                <w:color w:val="FF0000"/>
                <w:sz w:val="22"/>
              </w:rPr>
              <w:t>%}</w:t>
            </w:r>
            <w:r w:rsidRPr="00352666">
              <w:rPr>
                <w:rFonts w:ascii="微软雅黑" w:eastAsia="微软雅黑" w:hAnsi="微软雅黑" w:hint="eastAsia"/>
                <w:b/>
                <w:color w:val="FF0000"/>
                <w:sz w:val="22"/>
              </w:rPr>
              <w:t>疑似致病性变异{%else%}{%if a.clinic_num_g==5%}致病性变异{%elif a.clinic_num_g==4%}疑似致病性变异{%else%}{%endif%}{%endif%}</w:t>
            </w:r>
          </w:p>
        </w:tc>
      </w:tr>
      <w:tr w:rsidR="00BC7077" w:rsidRPr="00352666" w14:paraId="4EEBA43B" w14:textId="77777777" w:rsidTr="00352666">
        <w:trPr>
          <w:trHeight w:val="590"/>
        </w:trPr>
        <w:tc>
          <w:tcPr>
            <w:tcW w:w="10490" w:type="dxa"/>
            <w:gridSpan w:val="6"/>
            <w:noWrap/>
          </w:tcPr>
          <w:p w14:paraId="46D405B4"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endfor</w:t>
            </w:r>
            <w:r w:rsidRPr="00352666">
              <w:rPr>
                <w:rFonts w:ascii="微软雅黑" w:eastAsia="微软雅黑" w:hAnsi="微软雅黑" w:hint="eastAsia"/>
                <w:bCs/>
                <w:color w:val="000000" w:themeColor="text1"/>
                <w:sz w:val="22"/>
              </w:rPr>
              <w:t>%}</w:t>
            </w:r>
          </w:p>
        </w:tc>
      </w:tr>
      <w:tr w:rsidR="00BC7077" w:rsidRPr="00352666" w14:paraId="741D0E32" w14:textId="77777777" w:rsidTr="00352666">
        <w:trPr>
          <w:trHeight w:val="590"/>
        </w:trPr>
        <w:tc>
          <w:tcPr>
            <w:tcW w:w="10490" w:type="dxa"/>
            <w:gridSpan w:val="6"/>
            <w:noWrap/>
          </w:tcPr>
          <w:p w14:paraId="41083D1B"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w:t>
            </w:r>
            <w:r w:rsidRPr="00352666">
              <w:rPr>
                <w:rFonts w:ascii="微软雅黑" w:eastAsia="微软雅黑" w:hAnsi="微软雅黑" w:hint="eastAsia"/>
                <w:bCs/>
                <w:color w:val="000000" w:themeColor="text1"/>
                <w:sz w:val="22"/>
              </w:rPr>
              <w:t>tr</w:t>
            </w:r>
            <w:r w:rsidRPr="00352666">
              <w:rPr>
                <w:rFonts w:ascii="微软雅黑" w:eastAsia="微软雅黑" w:hAnsi="微软雅黑"/>
                <w:bCs/>
                <w:color w:val="000000" w:themeColor="text1"/>
                <w:sz w:val="22"/>
              </w:rPr>
              <w:t xml:space="preserve"> endif%}</w:t>
            </w:r>
          </w:p>
        </w:tc>
      </w:tr>
      <w:tr w:rsidR="00BC7077" w:rsidRPr="00352666" w14:paraId="0AA91FDF" w14:textId="77777777" w:rsidTr="00352666">
        <w:trPr>
          <w:trHeight w:val="590"/>
        </w:trPr>
        <w:tc>
          <w:tcPr>
            <w:tcW w:w="10490" w:type="dxa"/>
            <w:gridSpan w:val="6"/>
            <w:noWrap/>
          </w:tcPr>
          <w:p w14:paraId="19B688C1"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{%tr if var_</w:t>
            </w:r>
            <w:proofErr w:type="gramStart"/>
            <w:r w:rsidRPr="00352666">
              <w:rPr>
                <w:rFonts w:ascii="微软雅黑" w:eastAsia="微软雅黑" w:hAnsi="微软雅黑"/>
                <w:bCs/>
                <w:color w:val="000000" w:themeColor="text1"/>
                <w:sz w:val="22"/>
              </w:rPr>
              <w:t>brca.mlpa</w:t>
            </w:r>
            <w:proofErr w:type="gramEnd"/>
            <w:r w:rsidRPr="00352666">
              <w:rPr>
                <w:rFonts w:ascii="微软雅黑" w:eastAsia="微软雅黑" w:hAnsi="微软雅黑"/>
                <w:bCs/>
                <w:color w:val="000000" w:themeColor="text1"/>
                <w:sz w:val="22"/>
              </w:rPr>
              <w:t>.B2_Gain%}</w:t>
            </w:r>
          </w:p>
        </w:tc>
      </w:tr>
      <w:tr w:rsidR="00BC7077" w:rsidRPr="00352666" w14:paraId="2CED0202" w14:textId="77777777" w:rsidTr="00352666">
        <w:trPr>
          <w:trHeight w:val="590"/>
        </w:trPr>
        <w:tc>
          <w:tcPr>
            <w:tcW w:w="10490" w:type="dxa"/>
            <w:gridSpan w:val="6"/>
            <w:noWrap/>
          </w:tcPr>
          <w:p w14:paraId="153853A1"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{%tr for a in var_</w:t>
            </w:r>
            <w:proofErr w:type="gramStart"/>
            <w:r w:rsidRPr="00352666">
              <w:rPr>
                <w:rFonts w:ascii="微软雅黑" w:eastAsia="微软雅黑" w:hAnsi="微软雅黑"/>
                <w:bCs/>
                <w:color w:val="000000" w:themeColor="text1"/>
                <w:sz w:val="22"/>
              </w:rPr>
              <w:t>brca.mlpa</w:t>
            </w:r>
            <w:proofErr w:type="gramEnd"/>
            <w:r w:rsidRPr="00352666">
              <w:rPr>
                <w:rFonts w:ascii="微软雅黑" w:eastAsia="微软雅黑" w:hAnsi="微软雅黑"/>
                <w:bCs/>
                <w:color w:val="000000" w:themeColor="text1"/>
                <w:sz w:val="22"/>
              </w:rPr>
              <w:t>.B2_Gain%}</w:t>
            </w:r>
          </w:p>
        </w:tc>
      </w:tr>
      <w:tr w:rsidR="00BC7077" w:rsidRPr="00352666" w14:paraId="335AE555" w14:textId="77777777" w:rsidTr="00352666">
        <w:trPr>
          <w:trHeight w:val="590"/>
        </w:trPr>
        <w:tc>
          <w:tcPr>
            <w:tcW w:w="851" w:type="dxa"/>
            <w:noWrap/>
          </w:tcPr>
          <w:p w14:paraId="1B72DB40" w14:textId="77777777" w:rsidR="00BC7077" w:rsidRPr="00352666" w:rsidRDefault="00BC7077" w:rsidP="00352666">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2051D588" w14:textId="77777777" w:rsidR="00BC7077" w:rsidRPr="00352666" w:rsidRDefault="00BC7077" w:rsidP="00352666">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hint="eastAsia"/>
                <w:bCs/>
                <w:i/>
                <w:color w:val="000000" w:themeColor="text1"/>
                <w:sz w:val="22"/>
              </w:rPr>
              <w:t>{</w:t>
            </w:r>
            <w:r w:rsidRPr="00352666">
              <w:rPr>
                <w:rFonts w:ascii="微软雅黑" w:eastAsia="微软雅黑" w:hAnsi="微软雅黑"/>
                <w:bCs/>
                <w:i/>
                <w:color w:val="000000" w:themeColor="text1"/>
                <w:sz w:val="22"/>
              </w:rPr>
              <w:t>{</w:t>
            </w:r>
            <w:proofErr w:type="gramStart"/>
            <w:r w:rsidRPr="00352666">
              <w:rPr>
                <w:rFonts w:ascii="微软雅黑" w:eastAsia="微软雅黑" w:hAnsi="微软雅黑"/>
                <w:bCs/>
                <w:i/>
                <w:color w:val="000000" w:themeColor="text1"/>
                <w:sz w:val="22"/>
              </w:rPr>
              <w:t>a.gene</w:t>
            </w:r>
            <w:proofErr w:type="gramEnd"/>
            <w:r w:rsidRPr="00352666">
              <w:rPr>
                <w:rFonts w:ascii="微软雅黑" w:eastAsia="微软雅黑" w:hAnsi="微软雅黑"/>
                <w:bCs/>
                <w:i/>
                <w:color w:val="000000" w:themeColor="text1"/>
                <w:sz w:val="22"/>
              </w:rPr>
              <w:t>_symbol}}</w:t>
            </w:r>
          </w:p>
        </w:tc>
        <w:tc>
          <w:tcPr>
            <w:tcW w:w="4072" w:type="dxa"/>
          </w:tcPr>
          <w:p w14:paraId="7E798D7B"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{{a.value}} dup</w:t>
            </w:r>
          </w:p>
        </w:tc>
        <w:tc>
          <w:tcPr>
            <w:tcW w:w="1314" w:type="dxa"/>
          </w:tcPr>
          <w:p w14:paraId="1835A80A"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胚系</w:t>
            </w:r>
          </w:p>
        </w:tc>
        <w:tc>
          <w:tcPr>
            <w:tcW w:w="1308" w:type="dxa"/>
          </w:tcPr>
          <w:p w14:paraId="5D7C40F4"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w:t>
            </w:r>
          </w:p>
        </w:tc>
        <w:tc>
          <w:tcPr>
            <w:tcW w:w="1811" w:type="dxa"/>
          </w:tcPr>
          <w:p w14:paraId="02D4A8C3"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意义不明确变异</w:t>
            </w:r>
          </w:p>
        </w:tc>
      </w:tr>
      <w:tr w:rsidR="00BC7077" w:rsidRPr="00352666" w14:paraId="050A8A59" w14:textId="77777777" w:rsidTr="00352666">
        <w:trPr>
          <w:trHeight w:val="590"/>
        </w:trPr>
        <w:tc>
          <w:tcPr>
            <w:tcW w:w="10490" w:type="dxa"/>
            <w:gridSpan w:val="6"/>
            <w:noWrap/>
          </w:tcPr>
          <w:p w14:paraId="411CB2F7"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lastRenderedPageBreak/>
              <w:t>{%</w:t>
            </w:r>
            <w:r w:rsidRPr="00352666">
              <w:rPr>
                <w:rFonts w:ascii="微软雅黑" w:eastAsia="微软雅黑" w:hAnsi="微软雅黑"/>
                <w:bCs/>
                <w:color w:val="000000" w:themeColor="text1"/>
                <w:sz w:val="22"/>
              </w:rPr>
              <w:t>tr endfor</w:t>
            </w:r>
            <w:r w:rsidRPr="00352666">
              <w:rPr>
                <w:rFonts w:ascii="微软雅黑" w:eastAsia="微软雅黑" w:hAnsi="微软雅黑" w:hint="eastAsia"/>
                <w:bCs/>
                <w:color w:val="000000" w:themeColor="text1"/>
                <w:sz w:val="22"/>
              </w:rPr>
              <w:t>%}</w:t>
            </w:r>
          </w:p>
        </w:tc>
      </w:tr>
      <w:tr w:rsidR="00BC7077" w:rsidRPr="00352666" w14:paraId="014B1677" w14:textId="77777777" w:rsidTr="00352666">
        <w:trPr>
          <w:trHeight w:val="590"/>
        </w:trPr>
        <w:tc>
          <w:tcPr>
            <w:tcW w:w="10490" w:type="dxa"/>
            <w:gridSpan w:val="6"/>
            <w:noWrap/>
          </w:tcPr>
          <w:p w14:paraId="006A18EE"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p>
        </w:tc>
      </w:tr>
      <w:tr w:rsidR="00BC7077" w:rsidRPr="00352666" w14:paraId="5AF7E70B" w14:textId="77777777" w:rsidTr="00352666">
        <w:trPr>
          <w:trHeight w:val="590"/>
        </w:trPr>
        <w:tc>
          <w:tcPr>
            <w:tcW w:w="10490" w:type="dxa"/>
            <w:gridSpan w:val="6"/>
            <w:noWrap/>
          </w:tcPr>
          <w:p w14:paraId="38A988F5"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Pr="00352666">
              <w:rPr>
                <w:rFonts w:ascii="微软雅黑" w:eastAsia="微软雅黑" w:hAnsi="微软雅黑" w:hint="eastAsia"/>
                <w:bCs/>
                <w:color w:val="000000" w:themeColor="text1"/>
                <w:sz w:val="22"/>
              </w:rPr>
              <w:t>not</w:t>
            </w:r>
            <w:r w:rsidRPr="00352666">
              <w:rPr>
                <w:rFonts w:ascii="微软雅黑" w:eastAsia="微软雅黑" w:hAnsi="微软雅黑"/>
                <w:bCs/>
                <w:color w:val="000000" w:themeColor="text1"/>
                <w:sz w:val="22"/>
              </w:rPr>
              <w:t xml:space="preserve"> var_brca.</w:t>
            </w:r>
            <w:r w:rsidRPr="00352666">
              <w:rPr>
                <w:rFonts w:ascii="微软雅黑" w:eastAsia="微软雅黑" w:hAnsi="微软雅黑"/>
                <w:bCs/>
                <w:color w:val="000000" w:themeColor="text1"/>
                <w:sz w:val="22"/>
                <w:highlight w:val="green"/>
              </w:rPr>
              <w:t>snv_</w:t>
            </w:r>
            <w:proofErr w:type="gramStart"/>
            <w:r w:rsidRPr="00352666">
              <w:rPr>
                <w:rFonts w:ascii="微软雅黑" w:eastAsia="微软雅黑" w:hAnsi="微软雅黑"/>
                <w:bCs/>
                <w:color w:val="000000" w:themeColor="text1"/>
                <w:sz w:val="22"/>
              </w:rPr>
              <w:t>s.B</w:t>
            </w:r>
            <w:proofErr w:type="gramEnd"/>
            <w:r w:rsidRPr="00352666">
              <w:rPr>
                <w:rFonts w:ascii="微软雅黑" w:eastAsia="微软雅黑" w:hAnsi="微软雅黑"/>
                <w:bCs/>
                <w:color w:val="000000" w:themeColor="text1"/>
                <w:sz w:val="22"/>
              </w:rPr>
              <w:t>2_L5 + var_brca.mlpa.B2_Loss + var_brca.</w:t>
            </w:r>
            <w:r w:rsidRPr="00352666">
              <w:rPr>
                <w:rFonts w:ascii="微软雅黑" w:eastAsia="微软雅黑" w:hAnsi="微软雅黑"/>
                <w:bCs/>
                <w:color w:val="000000" w:themeColor="text1"/>
                <w:sz w:val="22"/>
                <w:highlight w:val="green"/>
              </w:rPr>
              <w:t>snv_</w:t>
            </w:r>
            <w:r w:rsidRPr="00352666">
              <w:rPr>
                <w:rFonts w:ascii="微软雅黑" w:eastAsia="微软雅黑" w:hAnsi="微软雅黑"/>
                <w:bCs/>
                <w:color w:val="000000" w:themeColor="text1"/>
                <w:sz w:val="22"/>
              </w:rPr>
              <w:t xml:space="preserve">s.B2_L4 </w:t>
            </w: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 xml:space="preserve"> var_brca.mlpa.B2_Gain %}</w:t>
            </w:r>
          </w:p>
        </w:tc>
      </w:tr>
      <w:tr w:rsidR="00BC7077" w:rsidRPr="00352666" w14:paraId="215019EB" w14:textId="77777777" w:rsidTr="00352666">
        <w:trPr>
          <w:trHeight w:val="590"/>
        </w:trPr>
        <w:tc>
          <w:tcPr>
            <w:tcW w:w="851" w:type="dxa"/>
            <w:noWrap/>
          </w:tcPr>
          <w:p w14:paraId="73677FE3" w14:textId="77777777" w:rsidR="00BC7077" w:rsidRPr="00352666" w:rsidRDefault="00BC7077" w:rsidP="00352666">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64A22112" w14:textId="77777777" w:rsidR="00BC7077" w:rsidRPr="00352666" w:rsidRDefault="00BC7077" w:rsidP="00352666">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bCs/>
                <w:i/>
                <w:color w:val="000000" w:themeColor="text1"/>
                <w:sz w:val="22"/>
              </w:rPr>
              <w:t>BRCA2</w:t>
            </w:r>
          </w:p>
        </w:tc>
        <w:tc>
          <w:tcPr>
            <w:tcW w:w="4072" w:type="dxa"/>
          </w:tcPr>
          <w:p w14:paraId="3ADBA840"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未检测到致病性或疑似致病性变异</w:t>
            </w:r>
          </w:p>
        </w:tc>
        <w:tc>
          <w:tcPr>
            <w:tcW w:w="1314" w:type="dxa"/>
          </w:tcPr>
          <w:p w14:paraId="17D26AA1"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308" w:type="dxa"/>
          </w:tcPr>
          <w:p w14:paraId="7E5171FC"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811" w:type="dxa"/>
          </w:tcPr>
          <w:p w14:paraId="158EC60A"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r>
      <w:tr w:rsidR="00BC7077" w:rsidRPr="00352666" w14:paraId="0BAC825C" w14:textId="77777777" w:rsidTr="00352666">
        <w:trPr>
          <w:trHeight w:val="590"/>
        </w:trPr>
        <w:tc>
          <w:tcPr>
            <w:tcW w:w="10490" w:type="dxa"/>
            <w:gridSpan w:val="6"/>
            <w:noWrap/>
          </w:tcPr>
          <w:p w14:paraId="18FF0D43"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p>
        </w:tc>
      </w:tr>
    </w:tbl>
    <w:p w14:paraId="597DE384" w14:textId="3510108F" w:rsidR="003D6556" w:rsidRPr="000537A5" w:rsidRDefault="003D6556" w:rsidP="00E27885">
      <w:pPr>
        <w:spacing w:line="400" w:lineRule="exact"/>
        <w:rPr>
          <w:rFonts w:ascii="微软雅黑" w:eastAsia="微软雅黑" w:hAnsi="微软雅黑" w:cs="Times New Roman"/>
          <w:b/>
          <w:bCs/>
          <w:sz w:val="24"/>
          <w:szCs w:val="24"/>
        </w:rPr>
      </w:pPr>
      <w:r w:rsidRPr="000537A5">
        <w:rPr>
          <w:rFonts w:ascii="微软雅黑" w:eastAsia="微软雅黑" w:hAnsi="微软雅黑" w:cs="Times New Roman" w:hint="eastAsia"/>
          <w:b/>
          <w:bCs/>
          <w:sz w:val="24"/>
          <w:szCs w:val="24"/>
        </w:rPr>
        <w:t>结果说明：</w:t>
      </w:r>
    </w:p>
    <w:p w14:paraId="0699AA6C" w14:textId="58EDEE4C" w:rsidR="00E70BA8" w:rsidRPr="00E70BA8" w:rsidRDefault="00E70BA8" w:rsidP="004C2A59">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t>{%p if var_brca.snv_</w:t>
      </w:r>
      <w:proofErr w:type="gramStart"/>
      <w:r w:rsidRPr="00E70BA8">
        <w:rPr>
          <w:rFonts w:ascii="微软雅黑" w:eastAsia="微软雅黑" w:hAnsi="微软雅黑"/>
          <w:szCs w:val="21"/>
        </w:rPr>
        <w:t>s.B</w:t>
      </w:r>
      <w:proofErr w:type="gramEnd"/>
      <w:r w:rsidRPr="00E70BA8">
        <w:rPr>
          <w:rFonts w:ascii="微软雅黑" w:eastAsia="微软雅黑" w:hAnsi="微软雅黑"/>
          <w:szCs w:val="21"/>
        </w:rPr>
        <w:t>1_L5 or var_brca.snv_s.B1_L4 or var_brca.snv_s.B2_L5 or var_brca.snv_s.B2_L4 or var_brca.mlpa.B1_Loss or var_brca.mlpa.B1_Gain or var_brca.mlpa.B2_Loss or var_brca.mlpa.B2_Gain%}</w:t>
      </w:r>
    </w:p>
    <w:p w14:paraId="5CF8A5C7" w14:textId="3D3D6AED" w:rsidR="00E70BA8" w:rsidRDefault="00E70BA8" w:rsidP="004C2A59">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t>{%p for a in var_brca.snv_</w:t>
      </w:r>
      <w:proofErr w:type="gramStart"/>
      <w:r w:rsidRPr="00E70BA8">
        <w:rPr>
          <w:rFonts w:ascii="微软雅黑" w:eastAsia="微软雅黑" w:hAnsi="微软雅黑"/>
          <w:szCs w:val="21"/>
        </w:rPr>
        <w:t>s.B</w:t>
      </w:r>
      <w:proofErr w:type="gramEnd"/>
      <w:r w:rsidRPr="00E70BA8">
        <w:rPr>
          <w:rFonts w:ascii="微软雅黑" w:eastAsia="微软雅黑" w:hAnsi="微软雅黑"/>
          <w:szCs w:val="21"/>
        </w:rPr>
        <w:t>1_L5+var_brca.snv_s.B2_L5+var_brca.snv_s.B1_L4+ var_brca.snv_s.B2_L4+var_brca.mlpa.B1_Loss+var_brca.mlpa.B2_Loss+var_brca.mlpa.B1_Gain+var_brca.mlpa.B2_Gain%}</w:t>
      </w:r>
    </w:p>
    <w:p w14:paraId="75C6367E" w14:textId="1A840B22" w:rsidR="00E70BA8" w:rsidRDefault="00E70BA8" w:rsidP="004C2A59">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t>{%if a.type==</w:t>
      </w:r>
      <w:proofErr w:type="gramStart"/>
      <w:r w:rsidRPr="00E70BA8">
        <w:rPr>
          <w:rFonts w:ascii="微软雅黑" w:eastAsia="微软雅黑" w:hAnsi="微软雅黑"/>
          <w:szCs w:val="21"/>
        </w:rPr>
        <w:t>”</w:t>
      </w:r>
      <w:proofErr w:type="gramEnd"/>
      <w:r w:rsidRPr="00E70BA8">
        <w:rPr>
          <w:rFonts w:ascii="微软雅黑" w:eastAsia="微软雅黑" w:hAnsi="微软雅黑"/>
          <w:szCs w:val="21"/>
        </w:rPr>
        <w:t>Loss</w:t>
      </w:r>
      <w:proofErr w:type="gramStart"/>
      <w:r w:rsidRPr="00E70BA8">
        <w:rPr>
          <w:rFonts w:ascii="微软雅黑" w:eastAsia="微软雅黑" w:hAnsi="微软雅黑"/>
          <w:szCs w:val="21"/>
        </w:rPr>
        <w:t>”</w:t>
      </w:r>
      <w:proofErr w:type="gramEnd"/>
      <w:r w:rsidRPr="00E70BA8">
        <w:rPr>
          <w:rFonts w:ascii="微软雅黑" w:eastAsia="微软雅黑" w:hAnsi="微软雅黑"/>
          <w:szCs w:val="21"/>
        </w:rPr>
        <w:t>%}本次实验检测到{{a.gene_symbol}}基因大片段缺失，此类变异为疑似致病性变异，可能影响{{a.gene_symbol}}的蛋白功能。{%elif a.type==</w:t>
      </w:r>
      <w:proofErr w:type="gramStart"/>
      <w:r w:rsidRPr="00E70BA8">
        <w:rPr>
          <w:rFonts w:ascii="微软雅黑" w:eastAsia="微软雅黑" w:hAnsi="微软雅黑"/>
          <w:szCs w:val="21"/>
        </w:rPr>
        <w:t>”</w:t>
      </w:r>
      <w:proofErr w:type="gramEnd"/>
      <w:r w:rsidRPr="00E70BA8">
        <w:rPr>
          <w:rFonts w:ascii="微软雅黑" w:eastAsia="微软雅黑" w:hAnsi="微软雅黑"/>
          <w:szCs w:val="21"/>
        </w:rPr>
        <w:t>Gain</w:t>
      </w:r>
      <w:proofErr w:type="gramStart"/>
      <w:r w:rsidRPr="00E70BA8">
        <w:rPr>
          <w:rFonts w:ascii="微软雅黑" w:eastAsia="微软雅黑" w:hAnsi="微软雅黑"/>
          <w:szCs w:val="21"/>
        </w:rPr>
        <w:t>”</w:t>
      </w:r>
      <w:proofErr w:type="gramEnd"/>
      <w:r w:rsidRPr="00E70BA8">
        <w:rPr>
          <w:rFonts w:ascii="微软雅黑" w:eastAsia="微软雅黑" w:hAnsi="微软雅黑"/>
          <w:szCs w:val="21"/>
        </w:rPr>
        <w:t>%}本次实验检测到{{a.gene_symbol}}基因大片段重复，此类变异为临床意义不明变异，建议用其他方法进一步验证其对{{a.gene_symbol}}蛋白功能的影响并进行相关遗传咨询。{%else%}本次实验检测到{{a.gene_symbol}}基因的{{a.hgvs_c}}</w:t>
      </w:r>
      <w:r>
        <w:rPr>
          <w:rFonts w:ascii="微软雅黑" w:eastAsia="微软雅黑" w:hAnsi="微软雅黑" w:hint="eastAsia"/>
          <w:szCs w:val="21"/>
        </w:rPr>
        <w:t>突变</w:t>
      </w:r>
      <w:r w:rsidRPr="00E70BA8">
        <w:rPr>
          <w:rFonts w:ascii="微软雅黑" w:eastAsia="微软雅黑" w:hAnsi="微软雅黑"/>
          <w:szCs w:val="21"/>
        </w:rPr>
        <w:t>，{{a.variant_desc_cn}}{{a.variant_interpret_cn|e}}因此，该变异为{%if a.clinic_num_g==5%}致病性变异。{%elif a.clinic_num_g==4%}疑似致病性变异。{%endif</w:t>
      </w:r>
      <w:proofErr w:type="gramStart"/>
      <w:r w:rsidRPr="00E70BA8">
        <w:rPr>
          <w:rFonts w:ascii="微软雅黑" w:eastAsia="微软雅黑" w:hAnsi="微软雅黑"/>
          <w:szCs w:val="21"/>
        </w:rPr>
        <w:t>%}{</w:t>
      </w:r>
      <w:proofErr w:type="gramEnd"/>
      <w:r w:rsidRPr="00E70BA8">
        <w:rPr>
          <w:rFonts w:ascii="微软雅黑" w:eastAsia="微软雅黑" w:hAnsi="微软雅黑"/>
          <w:szCs w:val="21"/>
        </w:rPr>
        <w:t>%endif%}</w:t>
      </w:r>
    </w:p>
    <w:p w14:paraId="56ABD04C" w14:textId="615F6BEA" w:rsidR="00E70BA8" w:rsidRPr="00E70BA8" w:rsidRDefault="00E70BA8" w:rsidP="004C2A59">
      <w:pPr>
        <w:numPr>
          <w:ilvl w:val="0"/>
          <w:numId w:val="22"/>
        </w:numPr>
        <w:autoSpaceDE w:val="0"/>
        <w:autoSpaceDN w:val="0"/>
        <w:adjustRightInd w:val="0"/>
        <w:spacing w:line="480" w:lineRule="exact"/>
        <w:rPr>
          <w:rFonts w:ascii="微软雅黑" w:eastAsia="微软雅黑" w:hAnsi="微软雅黑" w:cs="Times New Roman"/>
          <w:szCs w:val="21"/>
        </w:rPr>
      </w:pPr>
      <w:r w:rsidRPr="00E70BA8">
        <w:rPr>
          <w:rFonts w:ascii="微软雅黑" w:eastAsia="微软雅黑" w:hAnsi="微软雅黑" w:cs="Times New Roman"/>
          <w:szCs w:val="21"/>
        </w:rPr>
        <w:t>{%p endfor%}</w:t>
      </w:r>
    </w:p>
    <w:p w14:paraId="5CF8ADA6" w14:textId="2F0EF1FA" w:rsidR="00E70BA8" w:rsidRDefault="00E70BA8" w:rsidP="004C2A59">
      <w:pPr>
        <w:pStyle w:val="af8"/>
        <w:numPr>
          <w:ilvl w:val="0"/>
          <w:numId w:val="22"/>
        </w:numPr>
        <w:autoSpaceDE w:val="0"/>
        <w:autoSpaceDN w:val="0"/>
        <w:adjustRightInd w:val="0"/>
        <w:spacing w:line="480" w:lineRule="exact"/>
        <w:ind w:firstLineChars="0"/>
        <w:rPr>
          <w:rFonts w:ascii="微软雅黑" w:eastAsia="微软雅黑" w:hAnsi="微软雅黑"/>
          <w:szCs w:val="21"/>
        </w:rPr>
      </w:pPr>
      <w:bookmarkStart w:id="3" w:name="_Hlk36133205"/>
      <w:r w:rsidRPr="00E70BA8">
        <w:rPr>
          <w:rFonts w:ascii="微软雅黑" w:eastAsia="微软雅黑" w:hAnsi="微软雅黑"/>
          <w:szCs w:val="21"/>
        </w:rPr>
        <w:t>{%p if var_brca.snv_</w:t>
      </w:r>
      <w:proofErr w:type="gramStart"/>
      <w:r w:rsidRPr="00E70BA8">
        <w:rPr>
          <w:rFonts w:ascii="微软雅黑" w:eastAsia="微软雅黑" w:hAnsi="微软雅黑"/>
          <w:szCs w:val="21"/>
        </w:rPr>
        <w:t>s.B</w:t>
      </w:r>
      <w:proofErr w:type="gramEnd"/>
      <w:r w:rsidRPr="00E70BA8">
        <w:rPr>
          <w:rFonts w:ascii="微软雅黑" w:eastAsia="微软雅黑" w:hAnsi="微软雅黑"/>
          <w:szCs w:val="21"/>
        </w:rPr>
        <w:t>1_L5 or var_brca.snv_s.B1_L4 or var_brca.snv_s.B2_L5 or var_brca.snv_s.B2_L4 or var_brca.mlpa.B1_Loss or var_brca.mlpa.B2_Loss %}</w:t>
      </w:r>
    </w:p>
    <w:p w14:paraId="52C4E3DC" w14:textId="74EA562B" w:rsidR="000E46B7" w:rsidRPr="000E46B7" w:rsidRDefault="000E46B7" w:rsidP="004C2A59">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0E46B7">
        <w:rPr>
          <w:rFonts w:ascii="微软雅黑" w:eastAsia="微软雅黑" w:hAnsi="微软雅黑"/>
          <w:szCs w:val="21"/>
        </w:rPr>
        <w:t>携带</w:t>
      </w:r>
      <w:r w:rsidRPr="000E46B7">
        <w:rPr>
          <w:rFonts w:ascii="微软雅黑" w:eastAsia="微软雅黑" w:hAnsi="微软雅黑"/>
          <w:i/>
          <w:iCs/>
          <w:szCs w:val="21"/>
        </w:rPr>
        <w:t>BRCA1</w:t>
      </w:r>
      <w:r w:rsidRPr="000E46B7">
        <w:rPr>
          <w:rFonts w:ascii="微软雅黑" w:eastAsia="微软雅黑" w:hAnsi="微软雅黑"/>
          <w:szCs w:val="21"/>
        </w:rPr>
        <w:t>基因或</w:t>
      </w:r>
      <w:r w:rsidRPr="000E46B7">
        <w:rPr>
          <w:rFonts w:ascii="微软雅黑" w:eastAsia="微软雅黑" w:hAnsi="微软雅黑"/>
          <w:i/>
          <w:iCs/>
          <w:szCs w:val="21"/>
        </w:rPr>
        <w:t>BRCA2</w:t>
      </w:r>
      <w:r w:rsidRPr="000E46B7">
        <w:rPr>
          <w:rFonts w:ascii="微软雅黑" w:eastAsia="微软雅黑" w:hAnsi="微软雅黑"/>
          <w:szCs w:val="21"/>
        </w:rPr>
        <w:t>基因致病性或疑似致病性变异的患者能够更好的从PARP抑制剂的治疗中获益。</w:t>
      </w:r>
      <w:bookmarkEnd w:id="3"/>
      <w:r w:rsidRPr="000E46B7">
        <w:rPr>
          <w:rFonts w:ascii="微软雅黑" w:eastAsia="微软雅黑" w:hAnsi="微软雅黑" w:hint="eastAsia"/>
          <w:szCs w:val="21"/>
        </w:rPr>
        <w:t>目前，</w:t>
      </w:r>
      <w:r w:rsidRPr="000E46B7">
        <w:rPr>
          <w:rFonts w:ascii="微软雅黑" w:eastAsia="微软雅黑" w:hAnsi="微软雅黑"/>
          <w:szCs w:val="21"/>
        </w:rPr>
        <w:t>FDA或NMPA已批准多个PARP抑制剂用于携带BRCA1和BRCA2基因有害或疑似有害突变的癌症患者的治疗；其中，奥拉帕利（FDA/NMPA）、尼拉帕利（FDA/NMPA）、鲁卡帕尼（FDA）、氟</w:t>
      </w:r>
      <w:proofErr w:type="gramStart"/>
      <w:r w:rsidRPr="000E46B7">
        <w:rPr>
          <w:rFonts w:ascii="微软雅黑" w:eastAsia="微软雅黑" w:hAnsi="微软雅黑"/>
          <w:szCs w:val="21"/>
        </w:rPr>
        <w:t>唑</w:t>
      </w:r>
      <w:proofErr w:type="gramEnd"/>
      <w:r w:rsidRPr="000E46B7">
        <w:rPr>
          <w:rFonts w:ascii="微软雅黑" w:eastAsia="微软雅黑" w:hAnsi="微软雅黑"/>
          <w:szCs w:val="21"/>
        </w:rPr>
        <w:t>帕利（NMPA）、帕米帕利（NMPA）获</w:t>
      </w:r>
      <w:proofErr w:type="gramStart"/>
      <w:r w:rsidRPr="000E46B7">
        <w:rPr>
          <w:rFonts w:ascii="微软雅黑" w:eastAsia="微软雅黑" w:hAnsi="微软雅黑"/>
          <w:szCs w:val="21"/>
        </w:rPr>
        <w:t>批用于</w:t>
      </w:r>
      <w:proofErr w:type="gramEnd"/>
      <w:r w:rsidRPr="000E46B7">
        <w:rPr>
          <w:rFonts w:ascii="微软雅黑" w:eastAsia="微软雅黑" w:hAnsi="微软雅黑"/>
          <w:szCs w:val="21"/>
        </w:rPr>
        <w:t>卵巢癌患者的治疗；奥拉帕利（FDA）、他拉</w:t>
      </w:r>
      <w:proofErr w:type="gramStart"/>
      <w:r w:rsidRPr="000E46B7">
        <w:rPr>
          <w:rFonts w:ascii="微软雅黑" w:eastAsia="微软雅黑" w:hAnsi="微软雅黑"/>
          <w:szCs w:val="21"/>
        </w:rPr>
        <w:t>唑</w:t>
      </w:r>
      <w:proofErr w:type="gramEnd"/>
      <w:r w:rsidRPr="000E46B7">
        <w:rPr>
          <w:rFonts w:ascii="微软雅黑" w:eastAsia="微软雅黑" w:hAnsi="微软雅黑"/>
          <w:szCs w:val="21"/>
        </w:rPr>
        <w:t>帕利（FDA）获</w:t>
      </w:r>
      <w:proofErr w:type="gramStart"/>
      <w:r w:rsidRPr="000E46B7">
        <w:rPr>
          <w:rFonts w:ascii="微软雅黑" w:eastAsia="微软雅黑" w:hAnsi="微软雅黑"/>
          <w:szCs w:val="21"/>
        </w:rPr>
        <w:t>批用于</w:t>
      </w:r>
      <w:proofErr w:type="gramEnd"/>
      <w:r w:rsidRPr="000E46B7">
        <w:rPr>
          <w:rFonts w:ascii="微软雅黑" w:eastAsia="微软雅黑" w:hAnsi="微软雅黑"/>
          <w:szCs w:val="21"/>
        </w:rPr>
        <w:t>乳腺癌患者的治疗；奥拉帕利（FDA）获</w:t>
      </w:r>
      <w:proofErr w:type="gramStart"/>
      <w:r w:rsidRPr="000E46B7">
        <w:rPr>
          <w:rFonts w:ascii="微软雅黑" w:eastAsia="微软雅黑" w:hAnsi="微软雅黑"/>
          <w:szCs w:val="21"/>
        </w:rPr>
        <w:t>批用于</w:t>
      </w:r>
      <w:proofErr w:type="gramEnd"/>
      <w:r w:rsidRPr="000E46B7">
        <w:rPr>
          <w:rFonts w:ascii="微软雅黑" w:eastAsia="微软雅黑" w:hAnsi="微软雅黑"/>
          <w:szCs w:val="21"/>
        </w:rPr>
        <w:t>前列腺癌和胰腺癌患者的治疗。</w:t>
      </w:r>
    </w:p>
    <w:p w14:paraId="4584BAD9" w14:textId="26A583DE" w:rsidR="000E46B7" w:rsidRDefault="000E46B7" w:rsidP="004C2A59">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0E46B7">
        <w:rPr>
          <w:rFonts w:ascii="微软雅黑" w:eastAsia="微软雅黑" w:hAnsi="微软雅黑"/>
          <w:szCs w:val="21"/>
        </w:rPr>
        <w:t>该突变为胚系突变，即患者直系亲属也有一定的概率携带该有害突变。对健康人群而言，携带有</w:t>
      </w:r>
      <w:r w:rsidRPr="000E46B7">
        <w:rPr>
          <w:rFonts w:ascii="微软雅黑" w:eastAsia="微软雅黑" w:hAnsi="微软雅黑"/>
          <w:i/>
          <w:iCs/>
          <w:szCs w:val="21"/>
        </w:rPr>
        <w:t>BRCA1</w:t>
      </w:r>
      <w:r w:rsidRPr="000E46B7">
        <w:rPr>
          <w:rFonts w:ascii="微软雅黑" w:eastAsia="微软雅黑" w:hAnsi="微软雅黑"/>
          <w:szCs w:val="21"/>
        </w:rPr>
        <w:t>基因或</w:t>
      </w:r>
      <w:r w:rsidRPr="000E46B7">
        <w:rPr>
          <w:rFonts w:ascii="微软雅黑" w:eastAsia="微软雅黑" w:hAnsi="微软雅黑"/>
          <w:i/>
          <w:iCs/>
          <w:szCs w:val="21"/>
        </w:rPr>
        <w:t>BRCA2</w:t>
      </w:r>
      <w:r w:rsidRPr="000E46B7">
        <w:rPr>
          <w:rFonts w:ascii="微软雅黑" w:eastAsia="微软雅黑" w:hAnsi="微软雅黑"/>
          <w:szCs w:val="21"/>
        </w:rPr>
        <w:t>基因有害突变会增加多种癌症的患病风险，因此建议您的直系亲属也进行该基因变异的检测；对于</w:t>
      </w:r>
      <w:r w:rsidRPr="000E46B7">
        <w:rPr>
          <w:rFonts w:ascii="微软雅黑" w:eastAsia="微软雅黑" w:hAnsi="微软雅黑"/>
          <w:szCs w:val="21"/>
        </w:rPr>
        <w:lastRenderedPageBreak/>
        <w:t>检测出携带</w:t>
      </w:r>
      <w:r w:rsidRPr="000E46B7">
        <w:rPr>
          <w:rFonts w:ascii="微软雅黑" w:eastAsia="微软雅黑" w:hAnsi="微软雅黑"/>
          <w:i/>
          <w:iCs/>
          <w:szCs w:val="21"/>
        </w:rPr>
        <w:t>BRCA</w:t>
      </w:r>
      <w:r w:rsidRPr="000E46B7">
        <w:rPr>
          <w:rFonts w:ascii="微软雅黑" w:eastAsia="微软雅黑" w:hAnsi="微软雅黑"/>
          <w:szCs w:val="21"/>
        </w:rPr>
        <w:t>致病性或疑似致病性变异的健康人，建议定期进行体检，加强监控及预防</w:t>
      </w:r>
      <w:r>
        <w:rPr>
          <w:rFonts w:ascii="微软雅黑" w:eastAsia="微软雅黑" w:hAnsi="微软雅黑" w:hint="eastAsia"/>
          <w:szCs w:val="21"/>
        </w:rPr>
        <w:t>。</w:t>
      </w:r>
    </w:p>
    <w:p w14:paraId="36C0A6BB" w14:textId="4FB35BF3" w:rsidR="00E70BA8" w:rsidRDefault="00E70BA8" w:rsidP="004C2A59">
      <w:r w:rsidRPr="00E70BA8">
        <w:t>{%p endif%}</w:t>
      </w:r>
    </w:p>
    <w:p w14:paraId="2EDB53B8" w14:textId="40B02C09" w:rsidR="00E70BA8" w:rsidRDefault="00E70BA8" w:rsidP="004C2A59">
      <w:r w:rsidRPr="00E70BA8">
        <w:t>{%p else%}</w:t>
      </w:r>
    </w:p>
    <w:p w14:paraId="28052FC3" w14:textId="77777777" w:rsidR="00E70BA8" w:rsidRPr="004A700D" w:rsidRDefault="00E70BA8" w:rsidP="004C2A59">
      <w:pPr>
        <w:spacing w:line="400" w:lineRule="exact"/>
        <w:rPr>
          <w:rFonts w:ascii="微软雅黑" w:eastAsia="微软雅黑" w:hAnsi="微软雅黑" w:cs="Times New Roman"/>
          <w:b/>
          <w:bCs/>
          <w:sz w:val="24"/>
          <w:szCs w:val="24"/>
        </w:rPr>
      </w:pPr>
      <w:r w:rsidRPr="004A700D">
        <w:rPr>
          <w:rFonts w:ascii="微软雅黑" w:eastAsia="微软雅黑" w:hAnsi="微软雅黑" w:cs="Times New Roman" w:hint="eastAsia"/>
          <w:sz w:val="24"/>
          <w:szCs w:val="24"/>
        </w:rPr>
        <w:t>肿瘤的发生发展与多种因素相关，本检测未检测到</w:t>
      </w:r>
      <w:r w:rsidRPr="004A700D">
        <w:rPr>
          <w:rFonts w:ascii="微软雅黑" w:eastAsia="微软雅黑" w:hAnsi="微软雅黑" w:cs="Times New Roman"/>
          <w:sz w:val="24"/>
          <w:szCs w:val="24"/>
        </w:rPr>
        <w:t>BRCA1基因或BRCA2基因中存在</w:t>
      </w:r>
      <w:r>
        <w:rPr>
          <w:rFonts w:ascii="微软雅黑" w:eastAsia="微软雅黑" w:hAnsi="微软雅黑" w:cs="Times New Roman" w:hint="eastAsia"/>
          <w:sz w:val="24"/>
          <w:szCs w:val="24"/>
        </w:rPr>
        <w:t>致病性和疑似致病性</w:t>
      </w:r>
      <w:r w:rsidRPr="004A700D">
        <w:rPr>
          <w:rFonts w:ascii="微软雅黑" w:eastAsia="微软雅黑" w:hAnsi="微软雅黑" w:cs="Times New Roman"/>
          <w:sz w:val="24"/>
          <w:szCs w:val="24"/>
        </w:rPr>
        <w:t>变异，仅说明患者肿瘤的发生发展可能与所检测的目标区域内的基因变异无关。如需进一步检测，建议检测包含更多与该疾病相关的基因的项目。</w:t>
      </w:r>
    </w:p>
    <w:p w14:paraId="41961CC0" w14:textId="1AA3AD01" w:rsidR="00E70BA8" w:rsidRPr="00E70BA8" w:rsidRDefault="00E70BA8" w:rsidP="00E70BA8">
      <w:r>
        <w:rPr>
          <w:rFonts w:hint="eastAsia"/>
        </w:rPr>
        <w:t>{%</w:t>
      </w:r>
      <w:r>
        <w:t>p endif</w:t>
      </w:r>
      <w:r>
        <w:rPr>
          <w:rFonts w:hint="eastAsia"/>
        </w:rPr>
        <w:t>%}</w:t>
      </w:r>
    </w:p>
    <w:p w14:paraId="53B4E5FF" w14:textId="17EC924C" w:rsidR="00E27885" w:rsidRPr="00E27885" w:rsidRDefault="00E27885" w:rsidP="00E27885">
      <w:pPr>
        <w:spacing w:line="400" w:lineRule="exact"/>
        <w:rPr>
          <w:rFonts w:ascii="微软雅黑" w:eastAsia="微软雅黑" w:hAnsi="微软雅黑" w:cs="Times New Roman"/>
          <w:sz w:val="16"/>
          <w:szCs w:val="16"/>
        </w:rPr>
      </w:pPr>
      <w:r w:rsidRPr="00E27885">
        <w:rPr>
          <w:rFonts w:ascii="微软雅黑" w:eastAsia="微软雅黑" w:hAnsi="微软雅黑" w:cs="Times New Roman" w:hint="eastAsia"/>
          <w:sz w:val="16"/>
          <w:szCs w:val="16"/>
        </w:rPr>
        <w:t>注：</w:t>
      </w:r>
    </w:p>
    <w:p w14:paraId="5DE85674" w14:textId="77777777" w:rsidR="00E27885" w:rsidRPr="00E27885" w:rsidRDefault="00E27885" w:rsidP="00E27885">
      <w:pPr>
        <w:numPr>
          <w:ilvl w:val="0"/>
          <w:numId w:val="21"/>
        </w:numPr>
        <w:spacing w:line="400" w:lineRule="exact"/>
        <w:rPr>
          <w:rFonts w:ascii="微软雅黑" w:eastAsia="微软雅黑" w:hAnsi="微软雅黑" w:cs="微软雅黑"/>
          <w:sz w:val="16"/>
          <w:szCs w:val="16"/>
        </w:rPr>
      </w:pPr>
      <w:r w:rsidRPr="00E27885">
        <w:rPr>
          <w:rFonts w:ascii="微软雅黑" w:eastAsia="微软雅黑" w:hAnsi="微软雅黑" w:cs="微软雅黑" w:hint="eastAsia"/>
          <w:sz w:val="16"/>
          <w:szCs w:val="16"/>
        </w:rPr>
        <w:t>本检测项目中使用的参考基因组版本为hg19，报告中的变异命名遵从人类基因组变异协会(Human Genome Variation Society,HGVS)指南中的相关规定进行命名。其中，</w:t>
      </w:r>
      <w:r w:rsidRPr="00E27885">
        <w:rPr>
          <w:rFonts w:ascii="微软雅黑" w:eastAsia="微软雅黑" w:hAnsi="微软雅黑" w:cs="微软雅黑" w:hint="eastAsia"/>
          <w:i/>
          <w:iCs/>
          <w:sz w:val="16"/>
          <w:szCs w:val="16"/>
        </w:rPr>
        <w:t>BRCA1</w:t>
      </w:r>
      <w:r w:rsidRPr="00E27885">
        <w:rPr>
          <w:rFonts w:ascii="微软雅黑" w:eastAsia="微软雅黑" w:hAnsi="微软雅黑" w:cs="微软雅黑" w:hint="eastAsia"/>
          <w:sz w:val="16"/>
          <w:szCs w:val="16"/>
        </w:rPr>
        <w:t>基因的转录本为NM</w:t>
      </w:r>
      <w:r w:rsidRPr="00E27885">
        <w:rPr>
          <w:rFonts w:ascii="微软雅黑" w:eastAsia="微软雅黑" w:hAnsi="微软雅黑" w:cs="微软雅黑"/>
          <w:sz w:val="16"/>
          <w:szCs w:val="16"/>
        </w:rPr>
        <w:t>_</w:t>
      </w:r>
      <w:r w:rsidRPr="00E27885">
        <w:rPr>
          <w:rFonts w:ascii="微软雅黑" w:eastAsia="微软雅黑" w:hAnsi="微软雅黑" w:cs="微软雅黑" w:hint="eastAsia"/>
          <w:sz w:val="16"/>
          <w:szCs w:val="16"/>
        </w:rPr>
        <w:t>007294，</w:t>
      </w:r>
      <w:r w:rsidRPr="00E27885">
        <w:rPr>
          <w:rFonts w:ascii="微软雅黑" w:eastAsia="微软雅黑" w:hAnsi="微软雅黑" w:cs="微软雅黑" w:hint="eastAsia"/>
          <w:i/>
          <w:iCs/>
          <w:sz w:val="16"/>
          <w:szCs w:val="16"/>
        </w:rPr>
        <w:t>BRCA2</w:t>
      </w:r>
      <w:r w:rsidRPr="00E27885">
        <w:rPr>
          <w:rFonts w:ascii="微软雅黑" w:eastAsia="微软雅黑" w:hAnsi="微软雅黑" w:cs="微软雅黑" w:hint="eastAsia"/>
          <w:sz w:val="16"/>
          <w:szCs w:val="16"/>
        </w:rPr>
        <w:t>基因的转录本为NM</w:t>
      </w:r>
      <w:r w:rsidRPr="00E27885">
        <w:rPr>
          <w:rFonts w:ascii="微软雅黑" w:eastAsia="微软雅黑" w:hAnsi="微软雅黑" w:cs="微软雅黑"/>
          <w:sz w:val="16"/>
          <w:szCs w:val="16"/>
        </w:rPr>
        <w:t>_</w:t>
      </w:r>
      <w:r w:rsidRPr="00E27885">
        <w:rPr>
          <w:rFonts w:ascii="微软雅黑" w:eastAsia="微软雅黑" w:hAnsi="微软雅黑" w:cs="微软雅黑" w:hint="eastAsia"/>
          <w:sz w:val="16"/>
          <w:szCs w:val="16"/>
        </w:rPr>
        <w:t>000059。</w:t>
      </w:r>
    </w:p>
    <w:p w14:paraId="354992C8" w14:textId="76E5DE10" w:rsidR="00E27885" w:rsidRPr="00E27885" w:rsidRDefault="00E27885" w:rsidP="00E27885">
      <w:pPr>
        <w:numPr>
          <w:ilvl w:val="0"/>
          <w:numId w:val="21"/>
        </w:numPr>
        <w:spacing w:line="400" w:lineRule="exact"/>
        <w:rPr>
          <w:rFonts w:ascii="微软雅黑" w:eastAsia="微软雅黑" w:hAnsi="微软雅黑" w:cs="Times New Roman"/>
          <w:sz w:val="16"/>
          <w:szCs w:val="16"/>
        </w:rPr>
      </w:pPr>
      <w:r w:rsidRPr="00E27885">
        <w:rPr>
          <w:rFonts w:ascii="微软雅黑" w:eastAsia="微软雅黑" w:hAnsi="微软雅黑" w:cs="微软雅黑" w:hint="eastAsia"/>
          <w:sz w:val="16"/>
          <w:szCs w:val="16"/>
        </w:rPr>
        <w:t>根据国际癌症研究所（International Agency of Re-search on Cancer，IARC）和美国医学遗传学与基因组学会（American College of Medical Genetics and Genomics，ACMG）的分类标准，</w:t>
      </w:r>
      <w:r w:rsidRPr="00E27885">
        <w:rPr>
          <w:rFonts w:ascii="微软雅黑" w:eastAsia="微软雅黑" w:hAnsi="微软雅黑" w:cs="微软雅黑" w:hint="eastAsia"/>
          <w:i/>
          <w:sz w:val="16"/>
          <w:szCs w:val="16"/>
        </w:rPr>
        <w:t>BRCA1</w:t>
      </w:r>
      <w:r w:rsidRPr="00E27885">
        <w:rPr>
          <w:rFonts w:ascii="微软雅黑" w:eastAsia="微软雅黑" w:hAnsi="微软雅黑" w:cs="微软雅黑" w:hint="eastAsia"/>
          <w:sz w:val="16"/>
          <w:szCs w:val="16"/>
        </w:rPr>
        <w:t>基因和</w:t>
      </w:r>
      <w:r w:rsidRPr="00E27885">
        <w:rPr>
          <w:rFonts w:ascii="微软雅黑" w:eastAsia="微软雅黑" w:hAnsi="微软雅黑" w:cs="微软雅黑" w:hint="eastAsia"/>
          <w:i/>
          <w:sz w:val="16"/>
          <w:szCs w:val="16"/>
        </w:rPr>
        <w:t>BRCA2</w:t>
      </w:r>
      <w:r w:rsidRPr="00E27885">
        <w:rPr>
          <w:rFonts w:ascii="微软雅黑" w:eastAsia="微软雅黑" w:hAnsi="微软雅黑" w:cs="微软雅黑" w:hint="eastAsia"/>
          <w:sz w:val="16"/>
          <w:szCs w:val="16"/>
        </w:rPr>
        <w:t>基因胚系变异可分为：致病性变异/疑似致病性变异/意义不明确变异/疑似良性变异/良性变异。</w:t>
      </w:r>
      <w:r w:rsidR="00315032" w:rsidRPr="00315032">
        <w:rPr>
          <w:rFonts w:ascii="微软雅黑" w:eastAsia="微软雅黑" w:hAnsi="微软雅黑" w:cs="微软雅黑"/>
          <w:sz w:val="16"/>
          <w:szCs w:val="16"/>
        </w:rPr>
        <w:t>{%if not var_brca.mlpa.B1_Gain + var_brca.mlpa.B2_Gain %}</w:t>
      </w:r>
      <w:r w:rsidRPr="00E27885">
        <w:rPr>
          <w:rFonts w:ascii="微软雅黑" w:eastAsia="微软雅黑" w:hAnsi="微软雅黑" w:cs="微软雅黑" w:hint="eastAsia"/>
          <w:sz w:val="16"/>
          <w:szCs w:val="16"/>
        </w:rPr>
        <w:t>上表中，胚系</w:t>
      </w:r>
      <w:r w:rsidRPr="00E27885">
        <w:rPr>
          <w:rFonts w:ascii="微软雅黑" w:eastAsia="微软雅黑" w:hAnsi="微软雅黑" w:cs="Times New Roman" w:hint="eastAsia"/>
          <w:sz w:val="16"/>
          <w:szCs w:val="16"/>
        </w:rPr>
        <w:t>变异仅列出致病性或疑似致病性变异。</w:t>
      </w:r>
      <w:r w:rsidR="00315032" w:rsidRPr="00315032">
        <w:rPr>
          <w:rFonts w:ascii="微软雅黑" w:eastAsia="微软雅黑" w:hAnsi="微软雅黑" w:cs="Times New Roman"/>
          <w:sz w:val="16"/>
          <w:szCs w:val="16"/>
        </w:rPr>
        <w:t>{%endif%}</w:t>
      </w:r>
    </w:p>
    <w:p w14:paraId="6290D90C" w14:textId="77777777" w:rsidR="00E27885" w:rsidRPr="00E27885" w:rsidRDefault="00E27885" w:rsidP="00E27885">
      <w:pPr>
        <w:numPr>
          <w:ilvl w:val="0"/>
          <w:numId w:val="21"/>
        </w:numPr>
        <w:spacing w:line="400" w:lineRule="exact"/>
        <w:rPr>
          <w:rFonts w:ascii="微软雅黑" w:eastAsia="微软雅黑" w:hAnsi="微软雅黑" w:cs="微软雅黑"/>
          <w:sz w:val="16"/>
          <w:szCs w:val="16"/>
        </w:rPr>
      </w:pPr>
      <w:r w:rsidRPr="00E27885">
        <w:rPr>
          <w:rFonts w:ascii="微软雅黑" w:eastAsia="微软雅黑" w:hAnsi="微软雅黑" w:cs="微软雅黑" w:hint="eastAsia"/>
          <w:sz w:val="16"/>
          <w:szCs w:val="16"/>
        </w:rPr>
        <w:t>对于体细胞变异，根据其在治疗/诊断/预后等方面的证据，参照美国病理协会（A</w:t>
      </w:r>
      <w:r w:rsidRPr="00E27885">
        <w:rPr>
          <w:rFonts w:ascii="微软雅黑" w:eastAsia="微软雅黑" w:hAnsi="微软雅黑" w:cs="微软雅黑"/>
          <w:sz w:val="16"/>
          <w:szCs w:val="16"/>
        </w:rPr>
        <w:t>ssociation for Molecular Pathology,AMP</w:t>
      </w:r>
      <w:r w:rsidRPr="00E27885">
        <w:rPr>
          <w:rFonts w:ascii="微软雅黑" w:eastAsia="微软雅黑" w:hAnsi="微软雅黑" w:cs="微软雅黑" w:hint="eastAsia"/>
          <w:sz w:val="16"/>
          <w:szCs w:val="16"/>
        </w:rPr>
        <w:t>）/美国临床肿瘤学会（Am</w:t>
      </w:r>
      <w:r w:rsidRPr="00E27885">
        <w:rPr>
          <w:rFonts w:ascii="微软雅黑" w:eastAsia="微软雅黑" w:hAnsi="微软雅黑" w:cs="微软雅黑"/>
          <w:sz w:val="16"/>
          <w:szCs w:val="16"/>
        </w:rPr>
        <w:t>erican Society of Clinical Oncology,</w:t>
      </w:r>
      <w:r w:rsidRPr="00E27885">
        <w:rPr>
          <w:rFonts w:ascii="微软雅黑" w:eastAsia="微软雅黑" w:hAnsi="微软雅黑" w:cs="微软雅黑" w:hint="eastAsia"/>
          <w:sz w:val="16"/>
          <w:szCs w:val="16"/>
        </w:rPr>
        <w:t>ASCO）/美国病理学家协会（College</w:t>
      </w:r>
      <w:r w:rsidRPr="00E27885">
        <w:rPr>
          <w:rFonts w:ascii="微软雅黑" w:eastAsia="微软雅黑" w:hAnsi="微软雅黑" w:cs="微软雅黑"/>
          <w:sz w:val="16"/>
          <w:szCs w:val="16"/>
        </w:rPr>
        <w:t xml:space="preserve"> of American Pathologists</w:t>
      </w:r>
      <w:r w:rsidRPr="00E27885">
        <w:rPr>
          <w:rFonts w:ascii="微软雅黑" w:eastAsia="微软雅黑" w:hAnsi="微软雅黑" w:cs="微软雅黑" w:hint="eastAsia"/>
          <w:sz w:val="16"/>
          <w:szCs w:val="16"/>
        </w:rPr>
        <w:t>，CAP）联合发布的肿瘤变异解读及报告指南中的变异分类方法，将体细胞变异分为4类：有较强的临床意义、潜在临床意义、临床意义不明、良性/疑似良性，上表仅列出有较强的临床意义和潜在临床意义的体细胞变异结果。</w:t>
      </w:r>
    </w:p>
    <w:p w14:paraId="69E38BC1" w14:textId="143DDBA7" w:rsidR="00E27885" w:rsidRPr="00FB0B70" w:rsidRDefault="00E27885" w:rsidP="00E27885">
      <w:pPr>
        <w:numPr>
          <w:ilvl w:val="0"/>
          <w:numId w:val="21"/>
        </w:numPr>
        <w:spacing w:line="400" w:lineRule="exact"/>
        <w:rPr>
          <w:rFonts w:ascii="微软雅黑" w:eastAsia="微软雅黑" w:hAnsi="微软雅黑" w:cs="微软雅黑"/>
          <w:sz w:val="16"/>
          <w:szCs w:val="16"/>
        </w:rPr>
      </w:pPr>
      <w:r w:rsidRPr="00E27885">
        <w:rPr>
          <w:rFonts w:ascii="微软雅黑" w:eastAsia="微软雅黑" w:hAnsi="微软雅黑" w:cs="Times New Roman" w:hint="eastAsia"/>
          <w:sz w:val="16"/>
          <w:szCs w:val="16"/>
        </w:rPr>
        <w:t>变异来源为胚系时，其变异丰度处填写杂合/纯</w:t>
      </w:r>
      <w:proofErr w:type="gramStart"/>
      <w:r w:rsidRPr="00E27885">
        <w:rPr>
          <w:rFonts w:ascii="微软雅黑" w:eastAsia="微软雅黑" w:hAnsi="微软雅黑" w:cs="Times New Roman" w:hint="eastAsia"/>
          <w:sz w:val="16"/>
          <w:szCs w:val="16"/>
        </w:rPr>
        <w:t>合分别</w:t>
      </w:r>
      <w:proofErr w:type="gramEnd"/>
      <w:r w:rsidRPr="00E27885">
        <w:rPr>
          <w:rFonts w:ascii="微软雅黑" w:eastAsia="微软雅黑" w:hAnsi="微软雅黑" w:cs="Times New Roman" w:hint="eastAsia"/>
          <w:sz w:val="16"/>
          <w:szCs w:val="16"/>
        </w:rPr>
        <w:t>表示丰度在5</w:t>
      </w:r>
      <w:r w:rsidRPr="00E27885">
        <w:rPr>
          <w:rFonts w:ascii="微软雅黑" w:eastAsia="微软雅黑" w:hAnsi="微软雅黑" w:cs="Times New Roman"/>
          <w:sz w:val="16"/>
          <w:szCs w:val="16"/>
        </w:rPr>
        <w:t>0</w:t>
      </w:r>
      <w:r w:rsidRPr="00E27885">
        <w:rPr>
          <w:rFonts w:ascii="微软雅黑" w:eastAsia="微软雅黑" w:hAnsi="微软雅黑" w:cs="Times New Roman" w:hint="eastAsia"/>
          <w:sz w:val="16"/>
          <w:szCs w:val="16"/>
        </w:rPr>
        <w:t>％和1</w:t>
      </w:r>
      <w:r w:rsidRPr="00E27885">
        <w:rPr>
          <w:rFonts w:ascii="微软雅黑" w:eastAsia="微软雅黑" w:hAnsi="微软雅黑" w:cs="Times New Roman"/>
          <w:sz w:val="16"/>
          <w:szCs w:val="16"/>
        </w:rPr>
        <w:t>00</w:t>
      </w:r>
      <w:r w:rsidRPr="00E27885">
        <w:rPr>
          <w:rFonts w:ascii="微软雅黑" w:eastAsia="微软雅黑" w:hAnsi="微软雅黑" w:cs="Times New Roman" w:hint="eastAsia"/>
          <w:sz w:val="16"/>
          <w:szCs w:val="16"/>
        </w:rPr>
        <w:t>％左右；变异来源为体细胞时，其变异丰度处填写变异的百分比，表示在所检测的肿瘤组织D</w:t>
      </w:r>
      <w:r w:rsidRPr="00E27885">
        <w:rPr>
          <w:rFonts w:ascii="微软雅黑" w:eastAsia="微软雅黑" w:hAnsi="微软雅黑" w:cs="Times New Roman"/>
          <w:sz w:val="16"/>
          <w:szCs w:val="16"/>
        </w:rPr>
        <w:t>NA</w:t>
      </w:r>
      <w:r w:rsidRPr="00E27885">
        <w:rPr>
          <w:rFonts w:ascii="微软雅黑" w:eastAsia="微软雅黑" w:hAnsi="微软雅黑" w:cs="Times New Roman" w:hint="eastAsia"/>
          <w:sz w:val="16"/>
          <w:szCs w:val="16"/>
        </w:rPr>
        <w:t>中变异的D</w:t>
      </w:r>
      <w:r w:rsidRPr="00E27885">
        <w:rPr>
          <w:rFonts w:ascii="微软雅黑" w:eastAsia="微软雅黑" w:hAnsi="微软雅黑" w:cs="Times New Roman"/>
          <w:sz w:val="16"/>
          <w:szCs w:val="16"/>
        </w:rPr>
        <w:t>NA</w:t>
      </w:r>
      <w:r w:rsidRPr="00E27885">
        <w:rPr>
          <w:rFonts w:ascii="微软雅黑" w:eastAsia="微软雅黑" w:hAnsi="微软雅黑" w:cs="Times New Roman" w:hint="eastAsia"/>
          <w:sz w:val="16"/>
          <w:szCs w:val="16"/>
        </w:rPr>
        <w:t>所占的比例。</w:t>
      </w:r>
    </w:p>
    <w:p w14:paraId="242053A3" w14:textId="77777777" w:rsidR="00FB0B70" w:rsidRPr="00E27885" w:rsidRDefault="00FB0B70" w:rsidP="00FB0B70">
      <w:pPr>
        <w:spacing w:line="400" w:lineRule="exact"/>
        <w:rPr>
          <w:rFonts w:ascii="微软雅黑" w:eastAsia="微软雅黑" w:hAnsi="微软雅黑" w:cs="微软雅黑"/>
          <w:sz w:val="16"/>
          <w:szCs w:val="16"/>
        </w:rPr>
      </w:pPr>
    </w:p>
    <w:p w14:paraId="4488889A" w14:textId="77777777" w:rsidR="00FB0B70" w:rsidRPr="000537A5" w:rsidRDefault="00FB0B70" w:rsidP="003D6556">
      <w:pPr>
        <w:spacing w:line="400" w:lineRule="exact"/>
        <w:rPr>
          <w:rFonts w:ascii="微软雅黑" w:eastAsia="微软雅黑" w:hAnsi="微软雅黑" w:cs="微软雅黑"/>
          <w:sz w:val="18"/>
          <w:szCs w:val="18"/>
        </w:rPr>
      </w:pPr>
    </w:p>
    <w:p w14:paraId="0A2A43D1" w14:textId="277A0C1C" w:rsidR="00E238A9" w:rsidRPr="000537A5" w:rsidRDefault="003D6556" w:rsidP="00E238A9">
      <w:pPr>
        <w:autoSpaceDE w:val="0"/>
        <w:autoSpaceDN w:val="0"/>
        <w:spacing w:line="480" w:lineRule="auto"/>
        <w:ind w:left="119"/>
        <w:jc w:val="left"/>
        <w:outlineLvl w:val="1"/>
        <w:rPr>
          <w:rFonts w:ascii="微软雅黑" w:eastAsia="微软雅黑" w:hAnsi="微软雅黑" w:cs="宋体"/>
          <w:b/>
          <w:bCs/>
          <w:kern w:val="0"/>
          <w:sz w:val="24"/>
          <w:szCs w:val="24"/>
        </w:rPr>
      </w:pPr>
      <w:r w:rsidRPr="000537A5">
        <w:rPr>
          <w:rFonts w:ascii="微软雅黑" w:eastAsia="微软雅黑" w:hAnsi="微软雅黑" w:cs="宋体" w:hint="eastAsia"/>
          <w:b/>
          <w:bCs/>
          <w:kern w:val="0"/>
          <w:sz w:val="24"/>
          <w:szCs w:val="24"/>
        </w:rPr>
        <w:t>2</w:t>
      </w:r>
      <w:r w:rsidRPr="000537A5">
        <w:rPr>
          <w:rFonts w:ascii="微软雅黑" w:eastAsia="微软雅黑" w:hAnsi="微软雅黑" w:cs="宋体"/>
          <w:b/>
          <w:bCs/>
          <w:kern w:val="0"/>
          <w:sz w:val="24"/>
          <w:szCs w:val="24"/>
        </w:rPr>
        <w:t>.</w:t>
      </w:r>
      <w:r w:rsidRPr="000537A5">
        <w:rPr>
          <w:rFonts w:ascii="微软雅黑" w:eastAsia="微软雅黑" w:hAnsi="微软雅黑" w:cs="宋体" w:hint="eastAsia"/>
          <w:b/>
          <w:bCs/>
          <w:kern w:val="0"/>
          <w:sz w:val="24"/>
          <w:szCs w:val="24"/>
        </w:rPr>
        <w:t>数据主要质控</w:t>
      </w:r>
    </w:p>
    <w:tbl>
      <w:tblPr>
        <w:tblpPr w:leftFromText="180" w:rightFromText="180" w:vertAnchor="text" w:horzAnchor="margin" w:tblpY="118"/>
        <w:tblW w:w="9970" w:type="dxa"/>
        <w:tblLayout w:type="fixed"/>
        <w:tblCellMar>
          <w:left w:w="0" w:type="dxa"/>
          <w:right w:w="0" w:type="dxa"/>
        </w:tblCellMar>
        <w:tblLook w:val="04A0" w:firstRow="1" w:lastRow="0" w:firstColumn="1" w:lastColumn="0" w:noHBand="0" w:noVBand="1"/>
      </w:tblPr>
      <w:tblGrid>
        <w:gridCol w:w="3247"/>
        <w:gridCol w:w="2405"/>
        <w:gridCol w:w="2159"/>
        <w:gridCol w:w="2159"/>
      </w:tblGrid>
      <w:tr w:rsidR="00B54869" w:rsidRPr="000537A5" w14:paraId="296B0087" w14:textId="77777777" w:rsidTr="008E0027">
        <w:trPr>
          <w:trHeight w:val="497"/>
        </w:trPr>
        <w:tc>
          <w:tcPr>
            <w:tcW w:w="3247" w:type="dxa"/>
            <w:tcBorders>
              <w:top w:val="single" w:sz="4" w:space="0" w:color="auto"/>
              <w:left w:val="nil"/>
              <w:bottom w:val="nil"/>
              <w:right w:val="nil"/>
            </w:tcBorders>
            <w:shd w:val="clear" w:color="auto" w:fill="DEEAF6" w:themeFill="accent1" w:themeFillTint="33"/>
            <w:noWrap/>
            <w:tcMar>
              <w:top w:w="10" w:type="dxa"/>
              <w:left w:w="10" w:type="dxa"/>
              <w:right w:w="10" w:type="dxa"/>
            </w:tcMar>
            <w:vAlign w:val="center"/>
          </w:tcPr>
          <w:p w14:paraId="3E5CDB86" w14:textId="77777777" w:rsidR="00B54869" w:rsidRPr="003D6556" w:rsidRDefault="00B54869" w:rsidP="005B4B48">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主要参数</w:t>
            </w:r>
          </w:p>
        </w:tc>
        <w:tc>
          <w:tcPr>
            <w:tcW w:w="2405" w:type="dxa"/>
            <w:tcBorders>
              <w:top w:val="single" w:sz="4" w:space="0" w:color="auto"/>
              <w:left w:val="nil"/>
              <w:bottom w:val="nil"/>
              <w:right w:val="nil"/>
            </w:tcBorders>
            <w:shd w:val="clear" w:color="auto" w:fill="DEEAF6" w:themeFill="accent1" w:themeFillTint="33"/>
            <w:noWrap/>
            <w:tcMar>
              <w:top w:w="10" w:type="dxa"/>
              <w:left w:w="10" w:type="dxa"/>
              <w:right w:w="10" w:type="dxa"/>
            </w:tcMar>
            <w:vAlign w:val="center"/>
          </w:tcPr>
          <w:p w14:paraId="0B5E80F8" w14:textId="77777777" w:rsidR="00B54869" w:rsidRPr="003D6556" w:rsidRDefault="00B54869" w:rsidP="005B4B48">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检测样本</w:t>
            </w:r>
          </w:p>
        </w:tc>
        <w:tc>
          <w:tcPr>
            <w:tcW w:w="2159" w:type="dxa"/>
            <w:tcBorders>
              <w:top w:val="single" w:sz="4" w:space="0" w:color="auto"/>
              <w:left w:val="nil"/>
              <w:bottom w:val="nil"/>
              <w:right w:val="nil"/>
            </w:tcBorders>
            <w:shd w:val="clear" w:color="auto" w:fill="DEEAF6" w:themeFill="accent1" w:themeFillTint="33"/>
            <w:vAlign w:val="center"/>
          </w:tcPr>
          <w:p w14:paraId="57834E0A" w14:textId="3A2A6F60" w:rsidR="00B54869" w:rsidRPr="003D6556" w:rsidRDefault="00B54869" w:rsidP="005B4B48">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质</w:t>
            </w:r>
            <w:proofErr w:type="gramStart"/>
            <w:r w:rsidRPr="003D6556">
              <w:rPr>
                <w:rFonts w:ascii="微软雅黑" w:eastAsia="微软雅黑" w:hAnsi="微软雅黑" w:cs="Times New Roman"/>
                <w:b/>
                <w:bCs/>
                <w:color w:val="000000" w:themeColor="text1"/>
                <w:sz w:val="18"/>
                <w:szCs w:val="18"/>
              </w:rPr>
              <w:t>控标准</w:t>
            </w:r>
            <w:proofErr w:type="gramEnd"/>
          </w:p>
        </w:tc>
        <w:tc>
          <w:tcPr>
            <w:tcW w:w="2159" w:type="dxa"/>
            <w:tcBorders>
              <w:top w:val="single" w:sz="4" w:space="0" w:color="auto"/>
              <w:left w:val="nil"/>
              <w:bottom w:val="nil"/>
              <w:right w:val="nil"/>
            </w:tcBorders>
            <w:shd w:val="clear" w:color="auto" w:fill="DEEAF6" w:themeFill="accent1" w:themeFillTint="33"/>
            <w:vAlign w:val="center"/>
          </w:tcPr>
          <w:p w14:paraId="15925246" w14:textId="77777777" w:rsidR="00B54869" w:rsidRPr="003D6556" w:rsidRDefault="00B54869" w:rsidP="005B4B48">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hint="eastAsia"/>
                <w:b/>
                <w:bCs/>
                <w:color w:val="000000" w:themeColor="text1"/>
                <w:sz w:val="18"/>
                <w:szCs w:val="18"/>
              </w:rPr>
              <w:t>是否合格</w:t>
            </w:r>
          </w:p>
        </w:tc>
      </w:tr>
      <w:tr w:rsidR="00B54869" w:rsidRPr="000537A5" w14:paraId="6D4E37C4" w14:textId="77777777" w:rsidTr="008E0027">
        <w:trPr>
          <w:trHeight w:val="497"/>
        </w:trPr>
        <w:tc>
          <w:tcPr>
            <w:tcW w:w="3247" w:type="dxa"/>
            <w:tcBorders>
              <w:top w:val="nil"/>
              <w:left w:val="nil"/>
              <w:bottom w:val="nil"/>
              <w:right w:val="nil"/>
            </w:tcBorders>
            <w:shd w:val="clear" w:color="auto" w:fill="FFFFFF" w:themeFill="background1"/>
            <w:noWrap/>
            <w:tcMar>
              <w:top w:w="10" w:type="dxa"/>
              <w:left w:w="10" w:type="dxa"/>
              <w:right w:w="10" w:type="dxa"/>
            </w:tcMar>
            <w:vAlign w:val="center"/>
          </w:tcPr>
          <w:p w14:paraId="08FFFE42" w14:textId="77777777" w:rsidR="00B54869" w:rsidRPr="003D6556" w:rsidRDefault="00B54869" w:rsidP="005B4B4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覆盖度</w:t>
            </w:r>
            <w:r w:rsidRPr="003D6556">
              <w:rPr>
                <w:rFonts w:ascii="微软雅黑" w:eastAsia="微软雅黑" w:hAnsi="微软雅黑" w:cs="Times New Roman" w:hint="eastAsia"/>
                <w:sz w:val="18"/>
                <w:szCs w:val="18"/>
                <w:vertAlign w:val="superscript"/>
              </w:rPr>
              <w:t>a</w:t>
            </w:r>
          </w:p>
        </w:tc>
        <w:tc>
          <w:tcPr>
            <w:tcW w:w="2405" w:type="dxa"/>
            <w:tcBorders>
              <w:top w:val="nil"/>
              <w:left w:val="nil"/>
              <w:bottom w:val="nil"/>
              <w:right w:val="nil"/>
            </w:tcBorders>
            <w:shd w:val="clear" w:color="auto" w:fill="FFFFFF" w:themeFill="background1"/>
            <w:noWrap/>
            <w:tcMar>
              <w:top w:w="10" w:type="dxa"/>
              <w:left w:w="10" w:type="dxa"/>
              <w:right w:w="10" w:type="dxa"/>
            </w:tcMar>
            <w:vAlign w:val="center"/>
          </w:tcPr>
          <w:p w14:paraId="5FC9DAD4" w14:textId="27FE14EA" w:rsidR="00B54869" w:rsidRPr="003D6556" w:rsidRDefault="007E7B74" w:rsidP="005B4B4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{{qc.dna_data_</w:t>
            </w:r>
            <w:proofErr w:type="gramStart"/>
            <w:r w:rsidRPr="007E7B74">
              <w:rPr>
                <w:rFonts w:ascii="微软雅黑" w:eastAsia="微软雅黑" w:hAnsi="微软雅黑" w:cs="Times New Roman"/>
                <w:sz w:val="18"/>
                <w:szCs w:val="18"/>
              </w:rPr>
              <w:t>qc.cover</w:t>
            </w:r>
            <w:proofErr w:type="gramEnd"/>
            <w:r w:rsidRPr="007E7B74">
              <w:rPr>
                <w:rFonts w:ascii="微软雅黑" w:eastAsia="微软雅黑" w:hAnsi="微软雅黑" w:cs="Times New Roman"/>
                <w:sz w:val="18"/>
                <w:szCs w:val="18"/>
              </w:rPr>
              <w:t>_ratio}}</w:t>
            </w:r>
          </w:p>
        </w:tc>
        <w:tc>
          <w:tcPr>
            <w:tcW w:w="2159" w:type="dxa"/>
            <w:tcBorders>
              <w:top w:val="nil"/>
              <w:left w:val="nil"/>
              <w:bottom w:val="nil"/>
              <w:right w:val="nil"/>
            </w:tcBorders>
            <w:shd w:val="clear" w:color="auto" w:fill="FFFFFF" w:themeFill="background1"/>
            <w:vAlign w:val="center"/>
          </w:tcPr>
          <w:p w14:paraId="38A4C3A3" w14:textId="50C01F90" w:rsidR="00B54869" w:rsidRPr="003D6556" w:rsidRDefault="00B54869" w:rsidP="005B4B4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100%</w:t>
            </w:r>
          </w:p>
        </w:tc>
        <w:tc>
          <w:tcPr>
            <w:tcW w:w="2159" w:type="dxa"/>
            <w:tcBorders>
              <w:top w:val="nil"/>
              <w:left w:val="nil"/>
              <w:bottom w:val="nil"/>
              <w:right w:val="nil"/>
            </w:tcBorders>
            <w:shd w:val="clear" w:color="auto" w:fill="FFFFFF" w:themeFill="background1"/>
            <w:vAlign w:val="center"/>
          </w:tcPr>
          <w:p w14:paraId="7DBD96C6" w14:textId="16B4FA15" w:rsidR="00B54869" w:rsidRPr="003D6556" w:rsidRDefault="007E7B74" w:rsidP="005B4B4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{%if qc.dna_data_qc.cover_ratio_num==1%}合格{%else%}风险{%endif%}</w:t>
            </w:r>
          </w:p>
        </w:tc>
      </w:tr>
      <w:tr w:rsidR="00B54869" w:rsidRPr="000537A5" w14:paraId="3A39A45B" w14:textId="77777777" w:rsidTr="008E0027">
        <w:trPr>
          <w:trHeight w:val="497"/>
        </w:trPr>
        <w:tc>
          <w:tcPr>
            <w:tcW w:w="3247" w:type="dxa"/>
            <w:tcBorders>
              <w:top w:val="nil"/>
              <w:left w:val="nil"/>
              <w:bottom w:val="nil"/>
              <w:right w:val="nil"/>
            </w:tcBorders>
            <w:shd w:val="clear" w:color="auto" w:fill="FFFFFF" w:themeFill="background1"/>
            <w:noWrap/>
            <w:tcMar>
              <w:top w:w="10" w:type="dxa"/>
              <w:left w:w="10" w:type="dxa"/>
              <w:right w:w="10" w:type="dxa"/>
            </w:tcMar>
            <w:vAlign w:val="center"/>
          </w:tcPr>
          <w:p w14:paraId="703F5867" w14:textId="7CCB89C8" w:rsidR="00B54869" w:rsidRPr="003D6556" w:rsidRDefault="00B54869" w:rsidP="005B4B48">
            <w:pPr>
              <w:jc w:val="center"/>
              <w:rPr>
                <w:rFonts w:ascii="微软雅黑" w:eastAsia="微软雅黑" w:hAnsi="微软雅黑" w:cs="Times New Roman"/>
                <w:sz w:val="18"/>
                <w:szCs w:val="18"/>
              </w:rPr>
            </w:pPr>
            <w:r w:rsidRPr="005B4B48">
              <w:rPr>
                <w:rFonts w:ascii="微软雅黑" w:eastAsia="微软雅黑" w:hAnsi="微软雅黑" w:cs="Times New Roman" w:hint="eastAsia"/>
                <w:sz w:val="18"/>
                <w:szCs w:val="18"/>
              </w:rPr>
              <w:t>最低扩增子测序深度</w:t>
            </w:r>
            <w:r>
              <w:rPr>
                <w:rFonts w:ascii="微软雅黑" w:eastAsia="微软雅黑" w:hAnsi="微软雅黑" w:cs="Times New Roman" w:hint="eastAsia"/>
                <w:sz w:val="18"/>
                <w:szCs w:val="18"/>
                <w:vertAlign w:val="superscript"/>
              </w:rPr>
              <w:t>b</w:t>
            </w:r>
          </w:p>
        </w:tc>
        <w:tc>
          <w:tcPr>
            <w:tcW w:w="2405" w:type="dxa"/>
            <w:tcBorders>
              <w:top w:val="nil"/>
              <w:left w:val="nil"/>
              <w:bottom w:val="nil"/>
              <w:right w:val="nil"/>
            </w:tcBorders>
            <w:shd w:val="clear" w:color="auto" w:fill="FFFFFF" w:themeFill="background1"/>
            <w:noWrap/>
            <w:tcMar>
              <w:top w:w="10" w:type="dxa"/>
              <w:left w:w="10" w:type="dxa"/>
              <w:right w:w="10" w:type="dxa"/>
            </w:tcMar>
            <w:vAlign w:val="center"/>
          </w:tcPr>
          <w:p w14:paraId="492F65E6" w14:textId="0E616ED8" w:rsidR="00B54869" w:rsidRPr="00707DAA" w:rsidRDefault="007E7B74" w:rsidP="005B4B4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{{qc.dna_data_</w:t>
            </w:r>
            <w:proofErr w:type="gramStart"/>
            <w:r w:rsidRPr="007E7B74">
              <w:rPr>
                <w:rFonts w:ascii="微软雅黑" w:eastAsia="微软雅黑" w:hAnsi="微软雅黑" w:cs="Times New Roman"/>
                <w:sz w:val="18"/>
                <w:szCs w:val="18"/>
              </w:rPr>
              <w:t>qc.depth</w:t>
            </w:r>
            <w:proofErr w:type="gramEnd"/>
            <w:r w:rsidRPr="007E7B74">
              <w:rPr>
                <w:rFonts w:ascii="微软雅黑" w:eastAsia="微软雅黑" w:hAnsi="微软雅黑" w:cs="Times New Roman"/>
                <w:sz w:val="18"/>
                <w:szCs w:val="18"/>
              </w:rPr>
              <w:t>_min|replace(“.00”,””)}}</w:t>
            </w:r>
          </w:p>
        </w:tc>
        <w:tc>
          <w:tcPr>
            <w:tcW w:w="2159" w:type="dxa"/>
            <w:tcBorders>
              <w:top w:val="nil"/>
              <w:left w:val="nil"/>
              <w:bottom w:val="nil"/>
              <w:right w:val="nil"/>
            </w:tcBorders>
            <w:shd w:val="clear" w:color="auto" w:fill="FFFFFF" w:themeFill="background1"/>
            <w:vAlign w:val="center"/>
          </w:tcPr>
          <w:p w14:paraId="3A64F369" w14:textId="1F1DC103" w:rsidR="00B54869" w:rsidRPr="003D6556" w:rsidRDefault="00B54869" w:rsidP="005B4B4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w:t>
            </w:r>
            <w:r>
              <w:rPr>
                <w:rFonts w:ascii="微软雅黑" w:eastAsia="微软雅黑" w:hAnsi="微软雅黑" w:cs="Times New Roman"/>
                <w:sz w:val="18"/>
                <w:szCs w:val="18"/>
              </w:rPr>
              <w:t>5</w:t>
            </w:r>
            <w:r w:rsidRPr="003D6556">
              <w:rPr>
                <w:rFonts w:ascii="微软雅黑" w:eastAsia="微软雅黑" w:hAnsi="微软雅黑" w:cs="Times New Roman"/>
                <w:sz w:val="18"/>
                <w:szCs w:val="18"/>
              </w:rPr>
              <w:t>0×</w:t>
            </w:r>
          </w:p>
        </w:tc>
        <w:tc>
          <w:tcPr>
            <w:tcW w:w="2159" w:type="dxa"/>
            <w:tcBorders>
              <w:top w:val="nil"/>
              <w:left w:val="nil"/>
              <w:bottom w:val="nil"/>
              <w:right w:val="nil"/>
            </w:tcBorders>
            <w:shd w:val="clear" w:color="auto" w:fill="FFFFFF" w:themeFill="background1"/>
            <w:vAlign w:val="center"/>
          </w:tcPr>
          <w:p w14:paraId="05A58706" w14:textId="3DEE9598" w:rsidR="00B54869" w:rsidRPr="003D6556" w:rsidRDefault="00E34326" w:rsidP="005B4B48">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{%if qc.dna_data_qc.depth_min_num&gt;=50%}合格{%else%}风险{%endif%}</w:t>
            </w:r>
          </w:p>
        </w:tc>
      </w:tr>
      <w:tr w:rsidR="00B54869" w:rsidRPr="000537A5" w14:paraId="224B5678" w14:textId="77777777" w:rsidTr="008E0027">
        <w:trPr>
          <w:trHeight w:val="497"/>
        </w:trPr>
        <w:tc>
          <w:tcPr>
            <w:tcW w:w="3247" w:type="dxa"/>
            <w:tcBorders>
              <w:top w:val="nil"/>
              <w:left w:val="nil"/>
              <w:right w:val="nil"/>
            </w:tcBorders>
            <w:shd w:val="clear" w:color="auto" w:fill="FFFFFF" w:themeFill="background1"/>
            <w:noWrap/>
            <w:tcMar>
              <w:top w:w="10" w:type="dxa"/>
              <w:left w:w="10" w:type="dxa"/>
              <w:right w:w="10" w:type="dxa"/>
            </w:tcMar>
            <w:vAlign w:val="center"/>
          </w:tcPr>
          <w:p w14:paraId="296ECC3B" w14:textId="76E0CA88" w:rsidR="00B54869" w:rsidRPr="003D6556" w:rsidRDefault="00B54869" w:rsidP="00F85FF2">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Q30</w:t>
            </w:r>
            <w:r w:rsidRPr="003D6556">
              <w:rPr>
                <w:rFonts w:ascii="微软雅黑" w:eastAsia="微软雅黑" w:hAnsi="微软雅黑" w:cs="Times New Roman" w:hint="eastAsia"/>
                <w:sz w:val="18"/>
                <w:szCs w:val="18"/>
              </w:rPr>
              <w:t>占比</w:t>
            </w:r>
            <w:r>
              <w:rPr>
                <w:rFonts w:ascii="微软雅黑" w:eastAsia="微软雅黑" w:hAnsi="微软雅黑" w:cs="Times New Roman"/>
                <w:sz w:val="18"/>
                <w:szCs w:val="18"/>
                <w:vertAlign w:val="superscript"/>
              </w:rPr>
              <w:t>c</w:t>
            </w:r>
          </w:p>
        </w:tc>
        <w:tc>
          <w:tcPr>
            <w:tcW w:w="2405" w:type="dxa"/>
            <w:tcBorders>
              <w:top w:val="nil"/>
              <w:left w:val="nil"/>
              <w:right w:val="nil"/>
            </w:tcBorders>
            <w:shd w:val="clear" w:color="auto" w:fill="FFFFFF" w:themeFill="background1"/>
            <w:noWrap/>
            <w:tcMar>
              <w:top w:w="10" w:type="dxa"/>
              <w:left w:w="10" w:type="dxa"/>
              <w:right w:w="10" w:type="dxa"/>
            </w:tcMar>
            <w:vAlign w:val="center"/>
          </w:tcPr>
          <w:p w14:paraId="1A9DCA81" w14:textId="2D1F6DD8" w:rsidR="00B54869" w:rsidRPr="003D6556" w:rsidRDefault="007E7B74" w:rsidP="00F85FF2">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{{qc.dna_data_</w:t>
            </w:r>
            <w:proofErr w:type="gramStart"/>
            <w:r w:rsidRPr="007E7B74">
              <w:rPr>
                <w:rFonts w:ascii="微软雅黑" w:eastAsia="微软雅黑" w:hAnsi="微软雅黑" w:cs="Times New Roman"/>
                <w:sz w:val="18"/>
                <w:szCs w:val="18"/>
              </w:rPr>
              <w:t>qc.cleandata</w:t>
            </w:r>
            <w:proofErr w:type="gramEnd"/>
            <w:r w:rsidRPr="007E7B74">
              <w:rPr>
                <w:rFonts w:ascii="微软雅黑" w:eastAsia="微软雅黑" w:hAnsi="微软雅黑" w:cs="Times New Roman"/>
                <w:sz w:val="18"/>
                <w:szCs w:val="18"/>
              </w:rPr>
              <w:t>_q30}}</w:t>
            </w:r>
          </w:p>
        </w:tc>
        <w:tc>
          <w:tcPr>
            <w:tcW w:w="2159" w:type="dxa"/>
            <w:tcBorders>
              <w:top w:val="nil"/>
              <w:left w:val="nil"/>
              <w:right w:val="nil"/>
            </w:tcBorders>
            <w:shd w:val="clear" w:color="auto" w:fill="FFFFFF" w:themeFill="background1"/>
            <w:vAlign w:val="center"/>
          </w:tcPr>
          <w:p w14:paraId="32166B2F" w14:textId="73D19DBF" w:rsidR="00B54869" w:rsidRPr="003D6556" w:rsidRDefault="00B54869" w:rsidP="00F85FF2">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≥75%</w:t>
            </w:r>
          </w:p>
        </w:tc>
        <w:tc>
          <w:tcPr>
            <w:tcW w:w="2159" w:type="dxa"/>
            <w:tcBorders>
              <w:top w:val="nil"/>
              <w:left w:val="nil"/>
              <w:right w:val="nil"/>
            </w:tcBorders>
            <w:shd w:val="clear" w:color="auto" w:fill="FFFFFF" w:themeFill="background1"/>
            <w:vAlign w:val="center"/>
          </w:tcPr>
          <w:p w14:paraId="515418E1" w14:textId="6EEB556C" w:rsidR="00B54869" w:rsidRPr="003D6556" w:rsidRDefault="00E34326" w:rsidP="00F85FF2">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{%if qc.dna_data_qc.cleandata_q30_num&gt;=0.75%}合格{%else%}风险</w:t>
            </w:r>
            <w:r w:rsidRPr="00E34326">
              <w:rPr>
                <w:rFonts w:ascii="微软雅黑" w:eastAsia="微软雅黑" w:hAnsi="微软雅黑" w:cs="Times New Roman"/>
                <w:sz w:val="18"/>
                <w:szCs w:val="18"/>
              </w:rPr>
              <w:lastRenderedPageBreak/>
              <w:t>{%endif%}</w:t>
            </w:r>
          </w:p>
        </w:tc>
      </w:tr>
      <w:tr w:rsidR="00B54869" w:rsidRPr="000537A5" w14:paraId="2264B6EE" w14:textId="77777777" w:rsidTr="008E0027">
        <w:trPr>
          <w:trHeight w:val="497"/>
        </w:trPr>
        <w:tc>
          <w:tcPr>
            <w:tcW w:w="3247" w:type="dxa"/>
            <w:tcBorders>
              <w:top w:val="nil"/>
              <w:left w:val="nil"/>
              <w:bottom w:val="single" w:sz="4" w:space="0" w:color="auto"/>
              <w:right w:val="nil"/>
            </w:tcBorders>
            <w:shd w:val="clear" w:color="auto" w:fill="FFFFFF" w:themeFill="background1"/>
            <w:noWrap/>
            <w:tcMar>
              <w:top w:w="10" w:type="dxa"/>
              <w:left w:w="10" w:type="dxa"/>
              <w:right w:w="10" w:type="dxa"/>
            </w:tcMar>
            <w:vAlign w:val="center"/>
          </w:tcPr>
          <w:p w14:paraId="3F40EE32" w14:textId="64457F95" w:rsidR="00B54869" w:rsidRPr="003D6556" w:rsidRDefault="00B54869" w:rsidP="00F85FF2">
            <w:pPr>
              <w:jc w:val="center"/>
              <w:rPr>
                <w:rFonts w:ascii="微软雅黑" w:eastAsia="微软雅黑" w:hAnsi="微软雅黑" w:cs="Times New Roman"/>
                <w:sz w:val="18"/>
                <w:szCs w:val="18"/>
              </w:rPr>
            </w:pPr>
            <w:r w:rsidRPr="003D6556">
              <w:rPr>
                <w:rFonts w:ascii="微软雅黑" w:eastAsia="微软雅黑" w:hAnsi="微软雅黑" w:cs="Times New Roman" w:hint="eastAsia"/>
                <w:sz w:val="18"/>
                <w:szCs w:val="18"/>
              </w:rPr>
              <w:lastRenderedPageBreak/>
              <w:t>比对率</w:t>
            </w:r>
            <w:r>
              <w:rPr>
                <w:rFonts w:ascii="微软雅黑" w:eastAsia="微软雅黑" w:hAnsi="微软雅黑" w:cs="Times New Roman"/>
                <w:sz w:val="18"/>
                <w:szCs w:val="18"/>
                <w:vertAlign w:val="superscript"/>
              </w:rPr>
              <w:t>d</w:t>
            </w:r>
          </w:p>
        </w:tc>
        <w:tc>
          <w:tcPr>
            <w:tcW w:w="2405" w:type="dxa"/>
            <w:tcBorders>
              <w:top w:val="nil"/>
              <w:left w:val="nil"/>
              <w:bottom w:val="single" w:sz="4" w:space="0" w:color="auto"/>
              <w:right w:val="nil"/>
            </w:tcBorders>
            <w:shd w:val="clear" w:color="auto" w:fill="FFFFFF" w:themeFill="background1"/>
            <w:noWrap/>
            <w:tcMar>
              <w:top w:w="10" w:type="dxa"/>
              <w:left w:w="10" w:type="dxa"/>
              <w:right w:w="10" w:type="dxa"/>
            </w:tcMar>
            <w:vAlign w:val="center"/>
          </w:tcPr>
          <w:p w14:paraId="38FEBB46" w14:textId="6FF0E565" w:rsidR="00B54869" w:rsidRPr="003D6556" w:rsidRDefault="007E7B74" w:rsidP="00F85FF2">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{{qc.dna_data_</w:t>
            </w:r>
            <w:proofErr w:type="gramStart"/>
            <w:r w:rsidRPr="007E7B74">
              <w:rPr>
                <w:rFonts w:ascii="微软雅黑" w:eastAsia="微软雅黑" w:hAnsi="微软雅黑" w:cs="Times New Roman"/>
                <w:sz w:val="18"/>
                <w:szCs w:val="18"/>
              </w:rPr>
              <w:t>qc.mapping</w:t>
            </w:r>
            <w:proofErr w:type="gramEnd"/>
            <w:r w:rsidRPr="007E7B74">
              <w:rPr>
                <w:rFonts w:ascii="微软雅黑" w:eastAsia="微软雅黑" w:hAnsi="微软雅黑" w:cs="Times New Roman"/>
                <w:sz w:val="18"/>
                <w:szCs w:val="18"/>
              </w:rPr>
              <w:t>_ratio}}</w:t>
            </w:r>
          </w:p>
        </w:tc>
        <w:tc>
          <w:tcPr>
            <w:tcW w:w="2159" w:type="dxa"/>
            <w:tcBorders>
              <w:top w:val="nil"/>
              <w:left w:val="nil"/>
              <w:bottom w:val="single" w:sz="4" w:space="0" w:color="auto"/>
              <w:right w:val="nil"/>
            </w:tcBorders>
            <w:shd w:val="clear" w:color="auto" w:fill="FFFFFF" w:themeFill="background1"/>
            <w:vAlign w:val="center"/>
          </w:tcPr>
          <w:p w14:paraId="18E9700E" w14:textId="4B9DAE48" w:rsidR="00B54869" w:rsidRPr="003D6556" w:rsidRDefault="00B54869" w:rsidP="00F85FF2">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w:t>
            </w:r>
            <w:r w:rsidRPr="003D6556">
              <w:rPr>
                <w:rFonts w:ascii="微软雅黑" w:eastAsia="微软雅黑" w:hAnsi="微软雅黑" w:cs="Times New Roman" w:hint="eastAsia"/>
                <w:sz w:val="18"/>
                <w:szCs w:val="18"/>
              </w:rPr>
              <w:t>8</w:t>
            </w:r>
            <w:r w:rsidRPr="003D6556">
              <w:rPr>
                <w:rFonts w:ascii="微软雅黑" w:eastAsia="微软雅黑" w:hAnsi="微软雅黑" w:cs="Times New Roman"/>
                <w:sz w:val="18"/>
                <w:szCs w:val="18"/>
              </w:rPr>
              <w:t>5%</w:t>
            </w:r>
          </w:p>
        </w:tc>
        <w:tc>
          <w:tcPr>
            <w:tcW w:w="2159" w:type="dxa"/>
            <w:tcBorders>
              <w:top w:val="nil"/>
              <w:left w:val="nil"/>
              <w:bottom w:val="single" w:sz="4" w:space="0" w:color="auto"/>
              <w:right w:val="nil"/>
            </w:tcBorders>
            <w:shd w:val="clear" w:color="auto" w:fill="FFFFFF" w:themeFill="background1"/>
            <w:vAlign w:val="center"/>
          </w:tcPr>
          <w:p w14:paraId="3AF69FFE" w14:textId="571C0CB2" w:rsidR="00B54869" w:rsidRPr="003D6556" w:rsidRDefault="00E34326" w:rsidP="00F85FF2">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{%if qc.dna_data_qc.mapping_ratio_num&gt;=0.85%}合格{%else%}风险{%endif%}</w:t>
            </w:r>
          </w:p>
        </w:tc>
      </w:tr>
    </w:tbl>
    <w:p w14:paraId="5EEBA99C" w14:textId="66DC2B3A" w:rsidR="002F08BB" w:rsidRPr="00BD7E71" w:rsidRDefault="002F08BB" w:rsidP="003D6556">
      <w:pPr>
        <w:tabs>
          <w:tab w:val="left" w:pos="2295"/>
        </w:tabs>
        <w:rPr>
          <w:rFonts w:ascii="微软雅黑" w:eastAsia="微软雅黑" w:hAnsi="微软雅黑"/>
          <w:b/>
          <w:bCs/>
          <w:szCs w:val="21"/>
        </w:rPr>
      </w:pPr>
      <w:r w:rsidRPr="00BD7E71">
        <w:rPr>
          <w:rFonts w:ascii="微软雅黑" w:eastAsia="微软雅黑" w:hAnsi="微软雅黑" w:hint="eastAsia"/>
          <w:b/>
          <w:bCs/>
          <w:szCs w:val="21"/>
        </w:rPr>
        <w:t>总结：</w:t>
      </w:r>
      <w:r w:rsidR="00BD7E71" w:rsidRPr="00BD7E71">
        <w:rPr>
          <w:rFonts w:ascii="微软雅黑" w:eastAsia="微软雅黑" w:hAnsi="微软雅黑" w:hint="eastAsia"/>
          <w:b/>
          <w:bCs/>
          <w:szCs w:val="21"/>
        </w:rPr>
        <w:t>经检测，</w:t>
      </w:r>
      <w:r w:rsidRPr="00BD7E71">
        <w:rPr>
          <w:rFonts w:ascii="微软雅黑" w:eastAsia="微软雅黑" w:hAnsi="微软雅黑" w:hint="eastAsia"/>
          <w:b/>
          <w:bCs/>
          <w:szCs w:val="21"/>
        </w:rPr>
        <w:t>该样品质控</w:t>
      </w:r>
      <w:r w:rsidR="00D932A1">
        <w:rPr>
          <w:rFonts w:ascii="微软雅黑" w:eastAsia="微软雅黑" w:hAnsi="微软雅黑" w:hint="eastAsia"/>
          <w:b/>
          <w:bCs/>
          <w:szCs w:val="21"/>
        </w:rPr>
        <w:t>{</w:t>
      </w:r>
      <w:r w:rsidR="00D932A1">
        <w:rPr>
          <w:rFonts w:ascii="微软雅黑" w:eastAsia="微软雅黑" w:hAnsi="微软雅黑"/>
          <w:b/>
          <w:bCs/>
          <w:szCs w:val="21"/>
        </w:rPr>
        <w:t xml:space="preserve">%if </w:t>
      </w:r>
      <w:r w:rsidR="00D932A1" w:rsidRPr="00D932A1">
        <w:rPr>
          <w:rFonts w:ascii="微软雅黑" w:eastAsia="微软雅黑" w:hAnsi="微软雅黑"/>
          <w:b/>
          <w:bCs/>
          <w:szCs w:val="21"/>
        </w:rPr>
        <w:t>qc.dna_data_qc.cover_ratio_num==1</w:t>
      </w:r>
      <w:r w:rsidR="00D932A1">
        <w:rPr>
          <w:rFonts w:ascii="微软雅黑" w:eastAsia="微软雅黑" w:hAnsi="微软雅黑"/>
          <w:b/>
          <w:bCs/>
          <w:szCs w:val="21"/>
        </w:rPr>
        <w:t xml:space="preserve"> and </w:t>
      </w:r>
      <w:r w:rsidR="00D932A1" w:rsidRPr="00D932A1">
        <w:rPr>
          <w:rFonts w:ascii="微软雅黑" w:eastAsia="微软雅黑" w:hAnsi="微软雅黑"/>
          <w:b/>
          <w:bCs/>
          <w:szCs w:val="21"/>
        </w:rPr>
        <w:t>qc.dna_data_qc.depth_min_num&gt;=50</w:t>
      </w:r>
      <w:r w:rsidR="00D932A1">
        <w:rPr>
          <w:rFonts w:ascii="微软雅黑" w:eastAsia="微软雅黑" w:hAnsi="微软雅黑"/>
          <w:b/>
          <w:bCs/>
          <w:szCs w:val="21"/>
        </w:rPr>
        <w:t xml:space="preserve"> and </w:t>
      </w:r>
      <w:r w:rsidR="00D932A1" w:rsidRPr="00D932A1">
        <w:rPr>
          <w:rFonts w:ascii="微软雅黑" w:eastAsia="微软雅黑" w:hAnsi="微软雅黑"/>
          <w:b/>
          <w:bCs/>
          <w:szCs w:val="21"/>
        </w:rPr>
        <w:t>qc.dna_data_qc.cleandata_q30_num&gt;=0.75</w:t>
      </w:r>
      <w:r w:rsidR="00D932A1">
        <w:rPr>
          <w:rFonts w:ascii="微软雅黑" w:eastAsia="微软雅黑" w:hAnsi="微软雅黑"/>
          <w:b/>
          <w:bCs/>
          <w:szCs w:val="21"/>
        </w:rPr>
        <w:t xml:space="preserve"> and </w:t>
      </w:r>
      <w:r w:rsidR="00D932A1" w:rsidRPr="00D932A1">
        <w:rPr>
          <w:rFonts w:ascii="微软雅黑" w:eastAsia="微软雅黑" w:hAnsi="微软雅黑"/>
          <w:b/>
          <w:bCs/>
          <w:szCs w:val="21"/>
        </w:rPr>
        <w:t>qc.dna_data_qc.mapping_ratio_num&gt;=0.85</w:t>
      </w:r>
      <w:r w:rsidR="00D932A1">
        <w:rPr>
          <w:rFonts w:ascii="微软雅黑" w:eastAsia="微软雅黑" w:hAnsi="微软雅黑"/>
          <w:b/>
          <w:bCs/>
          <w:szCs w:val="21"/>
        </w:rPr>
        <w:t>%}</w:t>
      </w:r>
      <w:r w:rsidRPr="00BD7E71">
        <w:rPr>
          <w:rFonts w:ascii="微软雅黑" w:eastAsia="微软雅黑" w:hAnsi="微软雅黑" w:hint="eastAsia"/>
          <w:b/>
          <w:bCs/>
          <w:szCs w:val="21"/>
        </w:rPr>
        <w:t>合格</w:t>
      </w:r>
      <w:r w:rsidR="00D932A1">
        <w:rPr>
          <w:rFonts w:ascii="微软雅黑" w:eastAsia="微软雅黑" w:hAnsi="微软雅黑" w:hint="eastAsia"/>
          <w:b/>
          <w:bCs/>
          <w:szCs w:val="21"/>
        </w:rPr>
        <w:t>{</w:t>
      </w:r>
      <w:r w:rsidR="00D932A1">
        <w:rPr>
          <w:rFonts w:ascii="微软雅黑" w:eastAsia="微软雅黑" w:hAnsi="微软雅黑"/>
          <w:b/>
          <w:bCs/>
          <w:szCs w:val="21"/>
        </w:rPr>
        <w:t>%else%}</w:t>
      </w:r>
      <w:r w:rsidR="00D932A1">
        <w:rPr>
          <w:rFonts w:ascii="微软雅黑" w:eastAsia="微软雅黑" w:hAnsi="微软雅黑" w:hint="eastAsia"/>
          <w:b/>
          <w:bCs/>
          <w:szCs w:val="21"/>
        </w:rPr>
        <w:t>风险{%endif%}</w:t>
      </w:r>
      <w:r w:rsidRPr="00BD7E71">
        <w:rPr>
          <w:rFonts w:ascii="微软雅黑" w:eastAsia="微软雅黑" w:hAnsi="微软雅黑" w:hint="eastAsia"/>
          <w:b/>
          <w:bCs/>
          <w:szCs w:val="21"/>
        </w:rPr>
        <w:t>。</w:t>
      </w:r>
    </w:p>
    <w:p w14:paraId="36022DF6" w14:textId="781BD5F2" w:rsidR="003D6556" w:rsidRPr="000537A5" w:rsidRDefault="003D6556" w:rsidP="003D6556">
      <w:pPr>
        <w:tabs>
          <w:tab w:val="left" w:pos="2295"/>
        </w:tabs>
        <w:rPr>
          <w:rFonts w:ascii="微软雅黑" w:eastAsia="微软雅黑" w:hAnsi="微软雅黑"/>
          <w:sz w:val="16"/>
          <w:szCs w:val="16"/>
        </w:rPr>
      </w:pPr>
      <w:r w:rsidRPr="000537A5">
        <w:rPr>
          <w:rFonts w:ascii="微软雅黑" w:eastAsia="微软雅黑" w:hAnsi="微软雅黑" w:hint="eastAsia"/>
          <w:sz w:val="16"/>
          <w:szCs w:val="16"/>
        </w:rPr>
        <w:t>注：</w:t>
      </w:r>
    </w:p>
    <w:p w14:paraId="0CAA033F" w14:textId="77777777" w:rsidR="003D6556" w:rsidRPr="000537A5" w:rsidRDefault="003D6556" w:rsidP="003D6556">
      <w:pPr>
        <w:tabs>
          <w:tab w:val="left" w:pos="2295"/>
        </w:tabs>
        <w:rPr>
          <w:rFonts w:ascii="微软雅黑" w:eastAsia="微软雅黑" w:hAnsi="微软雅黑"/>
          <w:sz w:val="16"/>
          <w:szCs w:val="16"/>
        </w:rPr>
      </w:pPr>
      <w:r w:rsidRPr="000537A5">
        <w:rPr>
          <w:rFonts w:ascii="微软雅黑" w:eastAsia="微软雅黑" w:hAnsi="微软雅黑"/>
          <w:sz w:val="16"/>
          <w:szCs w:val="16"/>
        </w:rPr>
        <w:t>a. 覆盖度是指检测到的区域占</w:t>
      </w:r>
      <w:r w:rsidRPr="000537A5">
        <w:rPr>
          <w:rFonts w:ascii="微软雅黑" w:eastAsia="微软雅黑" w:hAnsi="微软雅黑" w:hint="eastAsia"/>
          <w:sz w:val="16"/>
          <w:szCs w:val="16"/>
        </w:rPr>
        <w:t>⽬标区域的⽐例，覆盖度过低意味着有较多的目标区域没有被检测到。</w:t>
      </w:r>
    </w:p>
    <w:tbl>
      <w:tblPr>
        <w:tblpPr w:leftFromText="181" w:rightFromText="181" w:vertAnchor="page" w:horzAnchor="margin" w:tblpY="12921"/>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A31DB4" w:rsidRPr="000537A5" w14:paraId="62F0A6AE" w14:textId="77777777" w:rsidTr="00A31DB4">
        <w:trPr>
          <w:cantSplit/>
          <w:trHeight w:val="229"/>
        </w:trPr>
        <w:tc>
          <w:tcPr>
            <w:tcW w:w="3261" w:type="dxa"/>
            <w:shd w:val="clear" w:color="auto" w:fill="auto"/>
            <w:tcMar>
              <w:top w:w="28" w:type="dxa"/>
              <w:left w:w="108" w:type="dxa"/>
              <w:bottom w:w="28" w:type="dxa"/>
              <w:right w:w="108" w:type="dxa"/>
            </w:tcMar>
          </w:tcPr>
          <w:p w14:paraId="395FA892" w14:textId="77777777" w:rsidR="00A31DB4" w:rsidRPr="000537A5" w:rsidRDefault="00A31DB4" w:rsidP="00A31DB4">
            <w:pPr>
              <w:rPr>
                <w:rFonts w:ascii="微软雅黑" w:eastAsia="微软雅黑" w:hAnsi="微软雅黑"/>
              </w:rPr>
            </w:pPr>
            <w:r w:rsidRPr="000537A5">
              <w:rPr>
                <w:rFonts w:ascii="微软雅黑" w:eastAsia="微软雅黑" w:hAnsi="微软雅黑" w:hint="eastAsia"/>
              </w:rPr>
              <w:t>检测技术员：</w:t>
            </w:r>
          </w:p>
        </w:tc>
        <w:tc>
          <w:tcPr>
            <w:tcW w:w="3402" w:type="dxa"/>
            <w:shd w:val="clear" w:color="auto" w:fill="auto"/>
          </w:tcPr>
          <w:p w14:paraId="25D2CDBF" w14:textId="77777777" w:rsidR="00A31DB4" w:rsidRPr="000537A5" w:rsidRDefault="00A31DB4" w:rsidP="00A31DB4">
            <w:pPr>
              <w:rPr>
                <w:rFonts w:ascii="微软雅黑" w:eastAsia="微软雅黑" w:hAnsi="微软雅黑"/>
              </w:rPr>
            </w:pPr>
            <w:r w:rsidRPr="000537A5">
              <w:rPr>
                <w:rFonts w:ascii="微软雅黑" w:eastAsia="微软雅黑" w:hAnsi="微软雅黑" w:hint="eastAsia"/>
              </w:rPr>
              <w:t>数据分析员：</w:t>
            </w:r>
          </w:p>
        </w:tc>
        <w:tc>
          <w:tcPr>
            <w:tcW w:w="3541" w:type="dxa"/>
            <w:shd w:val="clear" w:color="auto" w:fill="auto"/>
            <w:tcMar>
              <w:top w:w="28" w:type="dxa"/>
              <w:left w:w="108" w:type="dxa"/>
              <w:bottom w:w="28" w:type="dxa"/>
              <w:right w:w="108" w:type="dxa"/>
            </w:tcMar>
          </w:tcPr>
          <w:p w14:paraId="232BD0A9" w14:textId="77777777" w:rsidR="00A31DB4" w:rsidRPr="000537A5" w:rsidRDefault="00A31DB4" w:rsidP="00A31DB4">
            <w:pPr>
              <w:rPr>
                <w:rFonts w:ascii="微软雅黑" w:eastAsia="微软雅黑" w:hAnsi="微软雅黑"/>
              </w:rPr>
            </w:pPr>
            <w:r w:rsidRPr="000537A5">
              <w:rPr>
                <w:rFonts w:ascii="微软雅黑" w:eastAsia="微软雅黑" w:hAnsi="微软雅黑" w:hint="eastAsia"/>
              </w:rPr>
              <w:t>审核医师：</w:t>
            </w:r>
          </w:p>
        </w:tc>
      </w:tr>
      <w:tr w:rsidR="00A31DB4" w:rsidRPr="000537A5" w14:paraId="7387EBE4" w14:textId="77777777" w:rsidTr="00A31DB4">
        <w:trPr>
          <w:cantSplit/>
          <w:trHeight w:val="229"/>
        </w:trPr>
        <w:tc>
          <w:tcPr>
            <w:tcW w:w="10204" w:type="dxa"/>
            <w:gridSpan w:val="3"/>
            <w:shd w:val="clear" w:color="auto" w:fill="auto"/>
            <w:tcMar>
              <w:top w:w="28" w:type="dxa"/>
              <w:left w:w="108" w:type="dxa"/>
              <w:bottom w:w="28" w:type="dxa"/>
              <w:right w:w="108" w:type="dxa"/>
            </w:tcMar>
          </w:tcPr>
          <w:p w14:paraId="45373F65" w14:textId="0E05AD9B" w:rsidR="00A31DB4" w:rsidRPr="000537A5" w:rsidRDefault="00A31DB4" w:rsidP="00A31DB4">
            <w:pPr>
              <w:keepLines/>
              <w:rPr>
                <w:rFonts w:ascii="微软雅黑" w:eastAsia="微软雅黑" w:hAnsi="微软雅黑"/>
              </w:rPr>
            </w:pPr>
            <w:r w:rsidRPr="000537A5">
              <w:rPr>
                <w:rFonts w:ascii="微软雅黑" w:eastAsia="微软雅黑" w:hAnsi="微软雅黑" w:hint="eastAsia"/>
              </w:rPr>
              <w:t>报告时间：</w:t>
            </w:r>
            <w:r w:rsidR="007E7B74" w:rsidRPr="007E7B74">
              <w:rPr>
                <w:rFonts w:ascii="微软雅黑" w:eastAsia="微软雅黑" w:hAnsi="微软雅黑"/>
              </w:rPr>
              <w:t>{{</w:t>
            </w:r>
            <w:proofErr w:type="gramStart"/>
            <w:r w:rsidR="007E7B74" w:rsidRPr="007E7B74">
              <w:rPr>
                <w:rFonts w:ascii="微软雅黑" w:eastAsia="微软雅黑" w:hAnsi="微软雅黑"/>
              </w:rPr>
              <w:t>sample.report</w:t>
            </w:r>
            <w:proofErr w:type="gramEnd"/>
            <w:r w:rsidR="007E7B74" w:rsidRPr="007E7B74">
              <w:rPr>
                <w:rFonts w:ascii="微软雅黑" w:eastAsia="微软雅黑" w:hAnsi="微软雅黑"/>
              </w:rPr>
              <w:t>_date}}</w:t>
            </w:r>
          </w:p>
        </w:tc>
      </w:tr>
      <w:tr w:rsidR="00A31DB4" w:rsidRPr="000537A5" w14:paraId="5D64B6B0" w14:textId="77777777" w:rsidTr="00A31DB4">
        <w:trPr>
          <w:cantSplit/>
          <w:trHeight w:val="20"/>
        </w:trPr>
        <w:tc>
          <w:tcPr>
            <w:tcW w:w="10204" w:type="dxa"/>
            <w:gridSpan w:val="3"/>
            <w:shd w:val="clear" w:color="auto" w:fill="auto"/>
            <w:tcMar>
              <w:top w:w="28" w:type="dxa"/>
              <w:left w:w="108" w:type="dxa"/>
              <w:bottom w:w="28" w:type="dxa"/>
              <w:right w:w="108" w:type="dxa"/>
            </w:tcMar>
          </w:tcPr>
          <w:p w14:paraId="407180BD" w14:textId="77777777" w:rsidR="00A31DB4" w:rsidRPr="000537A5" w:rsidRDefault="00A31DB4" w:rsidP="00A31DB4">
            <w:pPr>
              <w:adjustRightInd w:val="0"/>
              <w:snapToGrid w:val="0"/>
              <w:jc w:val="left"/>
              <w:rPr>
                <w:rFonts w:ascii="微软雅黑" w:eastAsia="微软雅黑" w:hAnsi="微软雅黑" w:cs="Times New Roman"/>
                <w:color w:val="262626"/>
                <w:sz w:val="20"/>
              </w:rPr>
            </w:pPr>
            <w:r w:rsidRPr="000537A5">
              <w:rPr>
                <w:rFonts w:ascii="微软雅黑" w:eastAsia="微软雅黑" w:hAnsi="微软雅黑" w:cs="Times New Roman" w:hint="eastAsia"/>
                <w:color w:val="262626"/>
                <w:sz w:val="20"/>
              </w:rPr>
              <w:t>地址：南方医科大学南方医院门诊楼</w:t>
            </w:r>
            <w:r w:rsidRPr="000537A5">
              <w:rPr>
                <w:rFonts w:ascii="微软雅黑" w:eastAsia="微软雅黑" w:hAnsi="微软雅黑" w:cs="Times New Roman"/>
                <w:color w:val="262626"/>
                <w:sz w:val="20"/>
              </w:rPr>
              <w:t>11</w:t>
            </w:r>
            <w:proofErr w:type="gramStart"/>
            <w:r w:rsidRPr="000537A5">
              <w:rPr>
                <w:rFonts w:ascii="微软雅黑" w:eastAsia="微软雅黑" w:hAnsi="微软雅黑" w:cs="Times New Roman"/>
                <w:color w:val="262626"/>
                <w:sz w:val="20"/>
              </w:rPr>
              <w:t>楼</w:t>
            </w:r>
            <w:r w:rsidRPr="000537A5">
              <w:rPr>
                <w:rFonts w:ascii="微软雅黑" w:eastAsia="微软雅黑" w:hAnsi="微软雅黑" w:cs="Times New Roman" w:hint="eastAsia"/>
                <w:color w:val="262626"/>
                <w:sz w:val="20"/>
              </w:rPr>
              <w:t>分子</w:t>
            </w:r>
            <w:proofErr w:type="gramEnd"/>
            <w:r w:rsidRPr="000537A5">
              <w:rPr>
                <w:rFonts w:ascii="微软雅黑" w:eastAsia="微软雅黑" w:hAnsi="微软雅黑" w:cs="Times New Roman" w:hint="eastAsia"/>
                <w:color w:val="262626"/>
                <w:sz w:val="20"/>
              </w:rPr>
              <w:t>病理诊断中心</w:t>
            </w:r>
            <w:r w:rsidRPr="000537A5">
              <w:rPr>
                <w:rFonts w:ascii="微软雅黑" w:eastAsia="微软雅黑" w:hAnsi="微软雅黑" w:cs="Times New Roman"/>
                <w:color w:val="262626"/>
                <w:sz w:val="20"/>
              </w:rPr>
              <w:tab/>
              <w:t xml:space="preserve"> 邮编：510515</w:t>
            </w:r>
            <w:r w:rsidRPr="000537A5">
              <w:rPr>
                <w:rFonts w:ascii="微软雅黑" w:eastAsia="微软雅黑" w:hAnsi="微软雅黑" w:cs="Times New Roman"/>
                <w:color w:val="262626"/>
                <w:sz w:val="20"/>
              </w:rPr>
              <w:tab/>
              <w:t>联系电话：020-6278</w:t>
            </w:r>
            <w:r>
              <w:rPr>
                <w:rFonts w:ascii="微软雅黑" w:eastAsia="微软雅黑" w:hAnsi="微软雅黑" w:cs="Times New Roman"/>
                <w:color w:val="262626"/>
                <w:sz w:val="20"/>
              </w:rPr>
              <w:t>6635</w:t>
            </w:r>
          </w:p>
        </w:tc>
      </w:tr>
    </w:tbl>
    <w:p w14:paraId="6F28810D" w14:textId="29F22FB4" w:rsidR="005B4B48" w:rsidRDefault="00B54869" w:rsidP="005B4B48">
      <w:pPr>
        <w:tabs>
          <w:tab w:val="left" w:pos="2295"/>
        </w:tabs>
        <w:rPr>
          <w:rFonts w:ascii="微软雅黑" w:eastAsia="微软雅黑" w:hAnsi="微软雅黑"/>
          <w:sz w:val="16"/>
          <w:szCs w:val="16"/>
        </w:rPr>
      </w:pPr>
      <w:r>
        <w:rPr>
          <w:rFonts w:ascii="微软雅黑" w:eastAsia="微软雅黑" w:hAnsi="微软雅黑"/>
          <w:sz w:val="16"/>
          <w:szCs w:val="16"/>
        </w:rPr>
        <w:t>b</w:t>
      </w:r>
      <w:r w:rsidR="003D6556" w:rsidRPr="000537A5">
        <w:rPr>
          <w:rFonts w:ascii="微软雅黑" w:eastAsia="微软雅黑" w:hAnsi="微软雅黑"/>
          <w:sz w:val="16"/>
          <w:szCs w:val="16"/>
        </w:rPr>
        <w:t xml:space="preserve">. </w:t>
      </w:r>
      <w:r w:rsidR="005B4B48" w:rsidRPr="005B4B48">
        <w:rPr>
          <w:rFonts w:ascii="微软雅黑" w:eastAsia="微软雅黑" w:hAnsi="微软雅黑"/>
          <w:sz w:val="16"/>
          <w:szCs w:val="16"/>
        </w:rPr>
        <w:t>最低扩增子测序深度：即为最低扩增子测序深度，本项目为扩增子测序，要求深度最低的扩增子的深度也要达到</w:t>
      </w:r>
      <w:r w:rsidR="005B4B48">
        <w:rPr>
          <w:rFonts w:ascii="微软雅黑" w:eastAsia="微软雅黑" w:hAnsi="微软雅黑"/>
          <w:sz w:val="16"/>
          <w:szCs w:val="16"/>
        </w:rPr>
        <w:t>5</w:t>
      </w:r>
      <w:r w:rsidR="005B4B48" w:rsidRPr="005B4B48">
        <w:rPr>
          <w:rFonts w:ascii="微软雅黑" w:eastAsia="微软雅黑" w:hAnsi="微软雅黑"/>
          <w:sz w:val="16"/>
          <w:szCs w:val="16"/>
        </w:rPr>
        <w:t>0X以上</w:t>
      </w:r>
    </w:p>
    <w:p w14:paraId="7047D866" w14:textId="5C52EE09" w:rsidR="003D6556" w:rsidRPr="000537A5" w:rsidRDefault="00B54869" w:rsidP="003D6556">
      <w:pPr>
        <w:tabs>
          <w:tab w:val="left" w:pos="2295"/>
        </w:tabs>
        <w:rPr>
          <w:rFonts w:ascii="微软雅黑" w:eastAsia="微软雅黑" w:hAnsi="微软雅黑"/>
          <w:sz w:val="16"/>
          <w:szCs w:val="16"/>
        </w:rPr>
      </w:pPr>
      <w:r>
        <w:rPr>
          <w:rFonts w:ascii="微软雅黑" w:eastAsia="微软雅黑" w:hAnsi="微软雅黑"/>
          <w:sz w:val="16"/>
          <w:szCs w:val="16"/>
        </w:rPr>
        <w:t>c</w:t>
      </w:r>
      <w:r w:rsidR="005B4B48">
        <w:rPr>
          <w:rFonts w:ascii="微软雅黑" w:eastAsia="微软雅黑" w:hAnsi="微软雅黑"/>
          <w:sz w:val="16"/>
          <w:szCs w:val="16"/>
        </w:rPr>
        <w:t xml:space="preserve">. </w:t>
      </w:r>
      <w:r w:rsidR="003D6556" w:rsidRPr="000537A5">
        <w:rPr>
          <w:rFonts w:ascii="微软雅黑" w:eastAsia="微软雅黑" w:hAnsi="微软雅黑"/>
          <w:sz w:val="16"/>
          <w:szCs w:val="16"/>
        </w:rPr>
        <w:t>Q30占比是指测序数据中碱基质量值在Q30以上的占比（Q30是指测序错误概率在千分之一以下）。</w:t>
      </w:r>
    </w:p>
    <w:p w14:paraId="79AF5903" w14:textId="02D7C773" w:rsidR="003D6556" w:rsidRPr="000537A5" w:rsidRDefault="00B54869" w:rsidP="003D6556">
      <w:pPr>
        <w:tabs>
          <w:tab w:val="left" w:pos="2295"/>
        </w:tabs>
        <w:rPr>
          <w:rFonts w:ascii="微软雅黑" w:eastAsia="微软雅黑" w:hAnsi="微软雅黑"/>
          <w:sz w:val="16"/>
          <w:szCs w:val="16"/>
        </w:rPr>
      </w:pPr>
      <w:r>
        <w:rPr>
          <w:rFonts w:ascii="微软雅黑" w:eastAsia="微软雅黑" w:hAnsi="微软雅黑"/>
          <w:sz w:val="16"/>
          <w:szCs w:val="16"/>
        </w:rPr>
        <w:t>d</w:t>
      </w:r>
      <w:r w:rsidR="003D6556" w:rsidRPr="000537A5">
        <w:rPr>
          <w:rFonts w:ascii="微软雅黑" w:eastAsia="微软雅黑" w:hAnsi="微软雅黑"/>
          <w:sz w:val="16"/>
          <w:szCs w:val="16"/>
        </w:rPr>
        <w:t>. 比对率是指可以</w:t>
      </w:r>
      <w:r w:rsidR="003D6556" w:rsidRPr="000537A5">
        <w:rPr>
          <w:rFonts w:ascii="微软雅黑" w:eastAsia="微软雅黑" w:hAnsi="微软雅黑" w:hint="eastAsia"/>
          <w:sz w:val="16"/>
          <w:szCs w:val="16"/>
        </w:rPr>
        <w:t>⽐对⾄参考基因组上的</w:t>
      </w:r>
      <w:r w:rsidR="003D6556" w:rsidRPr="000537A5">
        <w:rPr>
          <w:rFonts w:ascii="微软雅黑" w:eastAsia="微软雅黑" w:hAnsi="微软雅黑"/>
          <w:sz w:val="16"/>
          <w:szCs w:val="16"/>
        </w:rPr>
        <w:t>reads的</w:t>
      </w:r>
      <w:r w:rsidR="003D6556" w:rsidRPr="000537A5">
        <w:rPr>
          <w:rFonts w:ascii="微软雅黑" w:eastAsia="微软雅黑" w:hAnsi="微软雅黑" w:hint="eastAsia"/>
          <w:sz w:val="16"/>
          <w:szCs w:val="16"/>
        </w:rPr>
        <w:t>⽐例。</w:t>
      </w:r>
    </w:p>
    <w:sectPr w:rsidR="003D6556" w:rsidRPr="000537A5">
      <w:headerReference w:type="default" r:id="rId11"/>
      <w:footerReference w:type="default" r:id="rId12"/>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099E4" w14:textId="77777777" w:rsidR="009164ED" w:rsidRDefault="009164ED">
      <w:r>
        <w:separator/>
      </w:r>
    </w:p>
  </w:endnote>
  <w:endnote w:type="continuationSeparator" w:id="0">
    <w:p w14:paraId="31FF28FE" w14:textId="77777777" w:rsidR="009164ED" w:rsidRDefault="00916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9D59BC6D-91D1-4104-B15C-018290CB91C1}"/>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embedRegular r:id="rId2" w:subsetted="1" w:fontKey="{9E7F5569-808A-4EA8-B00A-3495D104D116}"/>
    <w:embedBold r:id="rId3" w:subsetted="1" w:fontKey="{5AB5CE17-277D-40F8-95DC-03699E4B8798}"/>
    <w:embedItalic r:id="rId4" w:subsetted="1" w:fontKey="{A5B4B727-B1C6-495C-AAF2-AB13B8C045E0}"/>
    <w:embedBoldItalic r:id="rId5" w:subsetted="1" w:fontKey="{0F80AB7A-1C5F-46F3-BB1E-42158D7DEA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3D595" w14:textId="2F48ED32" w:rsidR="00FE66DD" w:rsidRDefault="00000000">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fldSimple w:instr=" SECTIONPAGES  \* Arabic  \* MERGEFORMAT ">
          <w:r w:rsidR="00F745FE" w:rsidRPr="00F745FE">
            <w:rPr>
              <w:noProof/>
              <w:color w:val="404040"/>
              <w:sz w:val="16"/>
              <w:szCs w:val="16"/>
              <w:lang w:val="zh-CN"/>
            </w:rPr>
            <w:t>5</w:t>
          </w:r>
        </w:fldSimple>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CFC06" w14:textId="77777777" w:rsidR="009164ED" w:rsidRDefault="009164ED">
      <w:r>
        <w:separator/>
      </w:r>
    </w:p>
  </w:footnote>
  <w:footnote w:type="continuationSeparator" w:id="0">
    <w:p w14:paraId="6FD418A0" w14:textId="77777777" w:rsidR="009164ED" w:rsidRDefault="009164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34656" w14:textId="77777777" w:rsidR="00FE66DD" w:rsidRDefault="00FE66DD">
    <w:pPr>
      <w:pStyle w:val="a7"/>
      <w:pBdr>
        <w:bottom w:val="none" w:sz="0" w:space="0" w:color="auto"/>
      </w:pBd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199F9" w14:textId="77777777" w:rsidR="004027F2" w:rsidRPr="00A03124" w:rsidRDefault="004027F2" w:rsidP="00A03124">
    <w:pPr>
      <w:ind w:firstLineChars="100" w:firstLine="210"/>
      <w:rPr>
        <w:rFonts w:ascii="微软雅黑" w:eastAsia="微软雅黑" w:hAnsi="微软雅黑"/>
        <w:u w:val="single"/>
      </w:rPr>
    </w:pPr>
    <w:r>
      <w:rPr>
        <w:rFonts w:ascii="微软雅黑" w:eastAsia="微软雅黑" w:hAnsi="微软雅黑"/>
        <w:u w:val="single"/>
      </w:rPr>
      <w:t xml:space="preserve">                                   </w:t>
    </w:r>
    <w:r w:rsidRPr="00A03124">
      <w:rPr>
        <w:rFonts w:ascii="微软雅黑" w:eastAsia="微软雅黑" w:hAnsi="微软雅黑" w:hint="eastAsia"/>
        <w:u w:val="single"/>
      </w:rPr>
      <w:t>南方医科大学南方医院病理科</w:t>
    </w:r>
    <w:r w:rsidRPr="00A03124">
      <w:rPr>
        <w:rFonts w:ascii="微软雅黑" w:eastAsia="微软雅黑" w:hAnsi="微软雅黑"/>
        <w:u w:val="single"/>
      </w:rPr>
      <w:t xml:space="preserve">  </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6"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8"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9" w15:restartNumberingAfterBreak="0">
    <w:nsid w:val="1BB05B9A"/>
    <w:multiLevelType w:val="hybridMultilevel"/>
    <w:tmpl w:val="B4E2CA4C"/>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12"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4C1B73E5"/>
    <w:multiLevelType w:val="hybridMultilevel"/>
    <w:tmpl w:val="4FC46BB4"/>
    <w:lvl w:ilvl="0" w:tplc="7792795C">
      <w:start w:val="1"/>
      <w:numFmt w:val="decimal"/>
      <w:lvlText w:val="%1"/>
      <w:lvlJc w:val="right"/>
      <w:pPr>
        <w:ind w:left="420" w:hanging="420"/>
      </w:pPr>
      <w:rPr>
        <w:rFonts w:hint="eastAsia"/>
        <w:b/>
        <w:bCs w:val="0"/>
        <w:color w:val="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54C8512F"/>
    <w:multiLevelType w:val="hybridMultilevel"/>
    <w:tmpl w:val="607260E8"/>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8"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19"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20"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2"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3" w15:restartNumberingAfterBreak="0">
    <w:nsid w:val="67CE1787"/>
    <w:multiLevelType w:val="hybridMultilevel"/>
    <w:tmpl w:val="3BC45F2C"/>
    <w:lvl w:ilvl="0" w:tplc="B52A97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3081332">
    <w:abstractNumId w:val="15"/>
  </w:num>
  <w:num w:numId="2" w16cid:durableId="598758453">
    <w:abstractNumId w:val="1"/>
  </w:num>
  <w:num w:numId="3" w16cid:durableId="1011764380">
    <w:abstractNumId w:val="13"/>
  </w:num>
  <w:num w:numId="4" w16cid:durableId="1050498937">
    <w:abstractNumId w:val="22"/>
  </w:num>
  <w:num w:numId="5" w16cid:durableId="1292633781">
    <w:abstractNumId w:val="2"/>
  </w:num>
  <w:num w:numId="6" w16cid:durableId="1292982818">
    <w:abstractNumId w:val="0"/>
  </w:num>
  <w:num w:numId="7" w16cid:durableId="2101483400">
    <w:abstractNumId w:val="8"/>
  </w:num>
  <w:num w:numId="8" w16cid:durableId="134370592">
    <w:abstractNumId w:val="4"/>
  </w:num>
  <w:num w:numId="9" w16cid:durableId="718087323">
    <w:abstractNumId w:val="5"/>
  </w:num>
  <w:num w:numId="10" w16cid:durableId="1132331874">
    <w:abstractNumId w:val="21"/>
  </w:num>
  <w:num w:numId="11" w16cid:durableId="882592862">
    <w:abstractNumId w:val="19"/>
  </w:num>
  <w:num w:numId="12" w16cid:durableId="377359317">
    <w:abstractNumId w:val="7"/>
  </w:num>
  <w:num w:numId="13" w16cid:durableId="793908494">
    <w:abstractNumId w:val="3"/>
  </w:num>
  <w:num w:numId="14" w16cid:durableId="18464380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20097768">
    <w:abstractNumId w:val="20"/>
  </w:num>
  <w:num w:numId="16" w16cid:durableId="1495678281">
    <w:abstractNumId w:val="6"/>
  </w:num>
  <w:num w:numId="17" w16cid:durableId="701324052">
    <w:abstractNumId w:val="12"/>
  </w:num>
  <w:num w:numId="18" w16cid:durableId="2053652470">
    <w:abstractNumId w:val="11"/>
  </w:num>
  <w:num w:numId="19" w16cid:durableId="216744499">
    <w:abstractNumId w:val="18"/>
  </w:num>
  <w:num w:numId="20" w16cid:durableId="613488572">
    <w:abstractNumId w:val="25"/>
    <w:lvlOverride w:ilvl="0">
      <w:startOverride w:val="1"/>
    </w:lvlOverride>
  </w:num>
  <w:num w:numId="21" w16cid:durableId="1456831722">
    <w:abstractNumId w:val="24"/>
  </w:num>
  <w:num w:numId="22" w16cid:durableId="1126696633">
    <w:abstractNumId w:val="23"/>
  </w:num>
  <w:num w:numId="23" w16cid:durableId="224605175">
    <w:abstractNumId w:val="14"/>
  </w:num>
  <w:num w:numId="24" w16cid:durableId="277225162">
    <w:abstractNumId w:val="16"/>
  </w:num>
  <w:num w:numId="25" w16cid:durableId="1169639849">
    <w:abstractNumId w:val="9"/>
  </w:num>
  <w:num w:numId="26" w16cid:durableId="336234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grammar="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42FE"/>
    <w:rsid w:val="000244FB"/>
    <w:rsid w:val="00026916"/>
    <w:rsid w:val="00026AA3"/>
    <w:rsid w:val="00027338"/>
    <w:rsid w:val="00031580"/>
    <w:rsid w:val="000317C2"/>
    <w:rsid w:val="000320EB"/>
    <w:rsid w:val="00032160"/>
    <w:rsid w:val="00032FCC"/>
    <w:rsid w:val="00033522"/>
    <w:rsid w:val="00033846"/>
    <w:rsid w:val="000345ED"/>
    <w:rsid w:val="0003501C"/>
    <w:rsid w:val="00035C87"/>
    <w:rsid w:val="000421B4"/>
    <w:rsid w:val="0004235F"/>
    <w:rsid w:val="00043085"/>
    <w:rsid w:val="00043CDB"/>
    <w:rsid w:val="000441BC"/>
    <w:rsid w:val="0004568A"/>
    <w:rsid w:val="00047523"/>
    <w:rsid w:val="00047B46"/>
    <w:rsid w:val="00047F6D"/>
    <w:rsid w:val="000506EA"/>
    <w:rsid w:val="00050E35"/>
    <w:rsid w:val="00051EB1"/>
    <w:rsid w:val="00052CFA"/>
    <w:rsid w:val="00052F9D"/>
    <w:rsid w:val="000531D6"/>
    <w:rsid w:val="000537A5"/>
    <w:rsid w:val="0005544F"/>
    <w:rsid w:val="00055617"/>
    <w:rsid w:val="0005685B"/>
    <w:rsid w:val="00057249"/>
    <w:rsid w:val="00057254"/>
    <w:rsid w:val="000574A0"/>
    <w:rsid w:val="00060AB7"/>
    <w:rsid w:val="00061521"/>
    <w:rsid w:val="000616A9"/>
    <w:rsid w:val="00066B88"/>
    <w:rsid w:val="0006736D"/>
    <w:rsid w:val="00067411"/>
    <w:rsid w:val="00070818"/>
    <w:rsid w:val="00071DC7"/>
    <w:rsid w:val="00074E91"/>
    <w:rsid w:val="000752E6"/>
    <w:rsid w:val="00076FE6"/>
    <w:rsid w:val="000777F8"/>
    <w:rsid w:val="00081515"/>
    <w:rsid w:val="000823EF"/>
    <w:rsid w:val="000830C5"/>
    <w:rsid w:val="000838F4"/>
    <w:rsid w:val="00086201"/>
    <w:rsid w:val="00090682"/>
    <w:rsid w:val="00092212"/>
    <w:rsid w:val="00092C7D"/>
    <w:rsid w:val="00093DBA"/>
    <w:rsid w:val="00095393"/>
    <w:rsid w:val="0009601F"/>
    <w:rsid w:val="0009654B"/>
    <w:rsid w:val="000A0292"/>
    <w:rsid w:val="000A034C"/>
    <w:rsid w:val="000A11D6"/>
    <w:rsid w:val="000A128B"/>
    <w:rsid w:val="000A2F63"/>
    <w:rsid w:val="000A39B8"/>
    <w:rsid w:val="000A4015"/>
    <w:rsid w:val="000A62A9"/>
    <w:rsid w:val="000A76CF"/>
    <w:rsid w:val="000A7E5C"/>
    <w:rsid w:val="000B35E5"/>
    <w:rsid w:val="000B493D"/>
    <w:rsid w:val="000B49B1"/>
    <w:rsid w:val="000B57A0"/>
    <w:rsid w:val="000B6DEB"/>
    <w:rsid w:val="000B758D"/>
    <w:rsid w:val="000C0898"/>
    <w:rsid w:val="000C3298"/>
    <w:rsid w:val="000C5C41"/>
    <w:rsid w:val="000D0DD9"/>
    <w:rsid w:val="000D1431"/>
    <w:rsid w:val="000D18A8"/>
    <w:rsid w:val="000D1B55"/>
    <w:rsid w:val="000D1C6A"/>
    <w:rsid w:val="000D4FA2"/>
    <w:rsid w:val="000D5EB5"/>
    <w:rsid w:val="000D75DA"/>
    <w:rsid w:val="000D7976"/>
    <w:rsid w:val="000D7AA0"/>
    <w:rsid w:val="000E00E7"/>
    <w:rsid w:val="000E0EC3"/>
    <w:rsid w:val="000E2B02"/>
    <w:rsid w:val="000E46B7"/>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216D"/>
    <w:rsid w:val="001123C9"/>
    <w:rsid w:val="00112496"/>
    <w:rsid w:val="0011272A"/>
    <w:rsid w:val="001136EE"/>
    <w:rsid w:val="00113C04"/>
    <w:rsid w:val="00113FDF"/>
    <w:rsid w:val="00115800"/>
    <w:rsid w:val="0011749F"/>
    <w:rsid w:val="001220FB"/>
    <w:rsid w:val="00122274"/>
    <w:rsid w:val="0012282A"/>
    <w:rsid w:val="001253EB"/>
    <w:rsid w:val="00125727"/>
    <w:rsid w:val="0012600D"/>
    <w:rsid w:val="001261DE"/>
    <w:rsid w:val="001267B5"/>
    <w:rsid w:val="00126C89"/>
    <w:rsid w:val="0013023E"/>
    <w:rsid w:val="001304B2"/>
    <w:rsid w:val="00130CA9"/>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3CA"/>
    <w:rsid w:val="00145BF3"/>
    <w:rsid w:val="00146A71"/>
    <w:rsid w:val="00147162"/>
    <w:rsid w:val="00150C37"/>
    <w:rsid w:val="00151E9F"/>
    <w:rsid w:val="00152C44"/>
    <w:rsid w:val="00152C90"/>
    <w:rsid w:val="0015374D"/>
    <w:rsid w:val="0015393F"/>
    <w:rsid w:val="00153975"/>
    <w:rsid w:val="00160CAA"/>
    <w:rsid w:val="00160CCA"/>
    <w:rsid w:val="001615E6"/>
    <w:rsid w:val="00161ABF"/>
    <w:rsid w:val="00162058"/>
    <w:rsid w:val="00164D43"/>
    <w:rsid w:val="0016675E"/>
    <w:rsid w:val="00166EFF"/>
    <w:rsid w:val="00167200"/>
    <w:rsid w:val="00170953"/>
    <w:rsid w:val="00172CE2"/>
    <w:rsid w:val="00173E60"/>
    <w:rsid w:val="00176499"/>
    <w:rsid w:val="001773EE"/>
    <w:rsid w:val="00177C77"/>
    <w:rsid w:val="001807CD"/>
    <w:rsid w:val="00180F76"/>
    <w:rsid w:val="00181395"/>
    <w:rsid w:val="00181DBF"/>
    <w:rsid w:val="00182CDA"/>
    <w:rsid w:val="00183FF3"/>
    <w:rsid w:val="00185D30"/>
    <w:rsid w:val="00190096"/>
    <w:rsid w:val="00190245"/>
    <w:rsid w:val="001908B8"/>
    <w:rsid w:val="001909EF"/>
    <w:rsid w:val="0019116B"/>
    <w:rsid w:val="00191265"/>
    <w:rsid w:val="00191639"/>
    <w:rsid w:val="001924EB"/>
    <w:rsid w:val="00194114"/>
    <w:rsid w:val="00194E6F"/>
    <w:rsid w:val="0019702C"/>
    <w:rsid w:val="0019747C"/>
    <w:rsid w:val="00197739"/>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F05"/>
    <w:rsid w:val="001C418E"/>
    <w:rsid w:val="001C422B"/>
    <w:rsid w:val="001C4AC9"/>
    <w:rsid w:val="001C5F21"/>
    <w:rsid w:val="001C6CE1"/>
    <w:rsid w:val="001C7148"/>
    <w:rsid w:val="001C77FB"/>
    <w:rsid w:val="001D0B80"/>
    <w:rsid w:val="001D1097"/>
    <w:rsid w:val="001D3DF4"/>
    <w:rsid w:val="001D41AB"/>
    <w:rsid w:val="001D5E38"/>
    <w:rsid w:val="001D6942"/>
    <w:rsid w:val="001D69A1"/>
    <w:rsid w:val="001D7FA0"/>
    <w:rsid w:val="001E0391"/>
    <w:rsid w:val="001E0ABE"/>
    <w:rsid w:val="001E2CB4"/>
    <w:rsid w:val="001E33AB"/>
    <w:rsid w:val="001E3928"/>
    <w:rsid w:val="001E44F6"/>
    <w:rsid w:val="001E4540"/>
    <w:rsid w:val="001E5B2F"/>
    <w:rsid w:val="001E7646"/>
    <w:rsid w:val="001F0340"/>
    <w:rsid w:val="001F117A"/>
    <w:rsid w:val="001F166F"/>
    <w:rsid w:val="001F1E5E"/>
    <w:rsid w:val="001F20FC"/>
    <w:rsid w:val="001F2535"/>
    <w:rsid w:val="001F320B"/>
    <w:rsid w:val="001F3EFF"/>
    <w:rsid w:val="001F513E"/>
    <w:rsid w:val="001F54FF"/>
    <w:rsid w:val="001F5FB2"/>
    <w:rsid w:val="001F740C"/>
    <w:rsid w:val="00200C04"/>
    <w:rsid w:val="00202F4C"/>
    <w:rsid w:val="0020339D"/>
    <w:rsid w:val="00203840"/>
    <w:rsid w:val="00205175"/>
    <w:rsid w:val="00205854"/>
    <w:rsid w:val="00207E48"/>
    <w:rsid w:val="00210505"/>
    <w:rsid w:val="00214D2A"/>
    <w:rsid w:val="00214D56"/>
    <w:rsid w:val="00215FDB"/>
    <w:rsid w:val="0021618A"/>
    <w:rsid w:val="002174EB"/>
    <w:rsid w:val="00217986"/>
    <w:rsid w:val="002205BD"/>
    <w:rsid w:val="00220633"/>
    <w:rsid w:val="00220796"/>
    <w:rsid w:val="00223E7F"/>
    <w:rsid w:val="002265A2"/>
    <w:rsid w:val="0022713A"/>
    <w:rsid w:val="00230DEC"/>
    <w:rsid w:val="002315C7"/>
    <w:rsid w:val="00232595"/>
    <w:rsid w:val="002342CA"/>
    <w:rsid w:val="002355C1"/>
    <w:rsid w:val="00235B74"/>
    <w:rsid w:val="00236D30"/>
    <w:rsid w:val="00237CD3"/>
    <w:rsid w:val="002405BE"/>
    <w:rsid w:val="00241244"/>
    <w:rsid w:val="00241C40"/>
    <w:rsid w:val="002421D2"/>
    <w:rsid w:val="002424B2"/>
    <w:rsid w:val="002434AF"/>
    <w:rsid w:val="002442EF"/>
    <w:rsid w:val="00244CAC"/>
    <w:rsid w:val="002452B8"/>
    <w:rsid w:val="00245A93"/>
    <w:rsid w:val="002470C1"/>
    <w:rsid w:val="002509B4"/>
    <w:rsid w:val="0025166E"/>
    <w:rsid w:val="00252BBF"/>
    <w:rsid w:val="00253046"/>
    <w:rsid w:val="00253667"/>
    <w:rsid w:val="00253AB3"/>
    <w:rsid w:val="002551FF"/>
    <w:rsid w:val="00256440"/>
    <w:rsid w:val="00256BB9"/>
    <w:rsid w:val="00257086"/>
    <w:rsid w:val="00257592"/>
    <w:rsid w:val="002608E6"/>
    <w:rsid w:val="0026345E"/>
    <w:rsid w:val="002642B3"/>
    <w:rsid w:val="0026461C"/>
    <w:rsid w:val="00265350"/>
    <w:rsid w:val="0026606D"/>
    <w:rsid w:val="002704B7"/>
    <w:rsid w:val="00272FE7"/>
    <w:rsid w:val="00273598"/>
    <w:rsid w:val="002735D9"/>
    <w:rsid w:val="00274C0C"/>
    <w:rsid w:val="00274FC0"/>
    <w:rsid w:val="00275FC0"/>
    <w:rsid w:val="00276314"/>
    <w:rsid w:val="00280EE8"/>
    <w:rsid w:val="00282EF9"/>
    <w:rsid w:val="00284956"/>
    <w:rsid w:val="00285E9B"/>
    <w:rsid w:val="0028639B"/>
    <w:rsid w:val="00286430"/>
    <w:rsid w:val="002907B2"/>
    <w:rsid w:val="002912D4"/>
    <w:rsid w:val="0029273B"/>
    <w:rsid w:val="0029489E"/>
    <w:rsid w:val="00294B71"/>
    <w:rsid w:val="00297507"/>
    <w:rsid w:val="0029757F"/>
    <w:rsid w:val="002A28D4"/>
    <w:rsid w:val="002A392F"/>
    <w:rsid w:val="002A5B91"/>
    <w:rsid w:val="002A643C"/>
    <w:rsid w:val="002A6488"/>
    <w:rsid w:val="002A713D"/>
    <w:rsid w:val="002A7AFE"/>
    <w:rsid w:val="002B1345"/>
    <w:rsid w:val="002B1E12"/>
    <w:rsid w:val="002B27A0"/>
    <w:rsid w:val="002B4794"/>
    <w:rsid w:val="002B50BB"/>
    <w:rsid w:val="002B7B5A"/>
    <w:rsid w:val="002C01D8"/>
    <w:rsid w:val="002C09BE"/>
    <w:rsid w:val="002C1297"/>
    <w:rsid w:val="002C1B9B"/>
    <w:rsid w:val="002C3423"/>
    <w:rsid w:val="002C41C8"/>
    <w:rsid w:val="002C7B91"/>
    <w:rsid w:val="002D07D2"/>
    <w:rsid w:val="002D1974"/>
    <w:rsid w:val="002D1B09"/>
    <w:rsid w:val="002D337A"/>
    <w:rsid w:val="002D5F43"/>
    <w:rsid w:val="002D6348"/>
    <w:rsid w:val="002D67D8"/>
    <w:rsid w:val="002E0B43"/>
    <w:rsid w:val="002E0D87"/>
    <w:rsid w:val="002E150B"/>
    <w:rsid w:val="002E1DDE"/>
    <w:rsid w:val="002E4BF2"/>
    <w:rsid w:val="002E5ACB"/>
    <w:rsid w:val="002F08BB"/>
    <w:rsid w:val="002F25D3"/>
    <w:rsid w:val="002F53C2"/>
    <w:rsid w:val="002F5C05"/>
    <w:rsid w:val="002F6570"/>
    <w:rsid w:val="002F6A1E"/>
    <w:rsid w:val="002F6CF8"/>
    <w:rsid w:val="00301070"/>
    <w:rsid w:val="003012A6"/>
    <w:rsid w:val="00301590"/>
    <w:rsid w:val="0030170B"/>
    <w:rsid w:val="00303059"/>
    <w:rsid w:val="003062C2"/>
    <w:rsid w:val="00306C94"/>
    <w:rsid w:val="00307299"/>
    <w:rsid w:val="00307D0F"/>
    <w:rsid w:val="003108AD"/>
    <w:rsid w:val="00310FF2"/>
    <w:rsid w:val="00315032"/>
    <w:rsid w:val="00316365"/>
    <w:rsid w:val="0032161B"/>
    <w:rsid w:val="0032246C"/>
    <w:rsid w:val="00322D5F"/>
    <w:rsid w:val="00323A81"/>
    <w:rsid w:val="00323CDD"/>
    <w:rsid w:val="00326F31"/>
    <w:rsid w:val="0032704B"/>
    <w:rsid w:val="00331447"/>
    <w:rsid w:val="0033243A"/>
    <w:rsid w:val="003346FD"/>
    <w:rsid w:val="00335D2E"/>
    <w:rsid w:val="003368E9"/>
    <w:rsid w:val="00336EE4"/>
    <w:rsid w:val="0034081B"/>
    <w:rsid w:val="003408B8"/>
    <w:rsid w:val="00340FBE"/>
    <w:rsid w:val="00341474"/>
    <w:rsid w:val="00341805"/>
    <w:rsid w:val="00341F1F"/>
    <w:rsid w:val="00342010"/>
    <w:rsid w:val="00342329"/>
    <w:rsid w:val="003449BA"/>
    <w:rsid w:val="00344A4D"/>
    <w:rsid w:val="003467C9"/>
    <w:rsid w:val="0034748C"/>
    <w:rsid w:val="003505D9"/>
    <w:rsid w:val="00351938"/>
    <w:rsid w:val="00352666"/>
    <w:rsid w:val="00352852"/>
    <w:rsid w:val="00352ACA"/>
    <w:rsid w:val="00354C86"/>
    <w:rsid w:val="00354EDA"/>
    <w:rsid w:val="003569E8"/>
    <w:rsid w:val="00357381"/>
    <w:rsid w:val="00357815"/>
    <w:rsid w:val="003603C3"/>
    <w:rsid w:val="00361C3B"/>
    <w:rsid w:val="0036206B"/>
    <w:rsid w:val="00362344"/>
    <w:rsid w:val="003632B4"/>
    <w:rsid w:val="003649B4"/>
    <w:rsid w:val="003653F0"/>
    <w:rsid w:val="00365B11"/>
    <w:rsid w:val="00365E78"/>
    <w:rsid w:val="00365F2D"/>
    <w:rsid w:val="00367591"/>
    <w:rsid w:val="00372482"/>
    <w:rsid w:val="003724D5"/>
    <w:rsid w:val="00372A13"/>
    <w:rsid w:val="00372A81"/>
    <w:rsid w:val="00372CD4"/>
    <w:rsid w:val="00373B15"/>
    <w:rsid w:val="00374B93"/>
    <w:rsid w:val="00375403"/>
    <w:rsid w:val="003764C8"/>
    <w:rsid w:val="00380101"/>
    <w:rsid w:val="003813E1"/>
    <w:rsid w:val="00383A14"/>
    <w:rsid w:val="003843C6"/>
    <w:rsid w:val="003913EC"/>
    <w:rsid w:val="003946AF"/>
    <w:rsid w:val="00395259"/>
    <w:rsid w:val="0039545A"/>
    <w:rsid w:val="003966DD"/>
    <w:rsid w:val="003972B5"/>
    <w:rsid w:val="003979B8"/>
    <w:rsid w:val="003A06DB"/>
    <w:rsid w:val="003A10F6"/>
    <w:rsid w:val="003A1387"/>
    <w:rsid w:val="003A2A0A"/>
    <w:rsid w:val="003A3E90"/>
    <w:rsid w:val="003A4080"/>
    <w:rsid w:val="003A4BE4"/>
    <w:rsid w:val="003A56C8"/>
    <w:rsid w:val="003A5FCE"/>
    <w:rsid w:val="003A6F4C"/>
    <w:rsid w:val="003B0723"/>
    <w:rsid w:val="003B1676"/>
    <w:rsid w:val="003B18A6"/>
    <w:rsid w:val="003B2688"/>
    <w:rsid w:val="003B45E9"/>
    <w:rsid w:val="003B5D93"/>
    <w:rsid w:val="003B5DDE"/>
    <w:rsid w:val="003B602F"/>
    <w:rsid w:val="003B70EC"/>
    <w:rsid w:val="003B76BB"/>
    <w:rsid w:val="003B7A90"/>
    <w:rsid w:val="003C1CA2"/>
    <w:rsid w:val="003C1EFA"/>
    <w:rsid w:val="003C2B52"/>
    <w:rsid w:val="003C3A5C"/>
    <w:rsid w:val="003C6A02"/>
    <w:rsid w:val="003C6B74"/>
    <w:rsid w:val="003C76AB"/>
    <w:rsid w:val="003D17F3"/>
    <w:rsid w:val="003D4BD5"/>
    <w:rsid w:val="003D53DC"/>
    <w:rsid w:val="003D6556"/>
    <w:rsid w:val="003D66D1"/>
    <w:rsid w:val="003D6737"/>
    <w:rsid w:val="003D6A2D"/>
    <w:rsid w:val="003E253A"/>
    <w:rsid w:val="003E28D8"/>
    <w:rsid w:val="003E2BBE"/>
    <w:rsid w:val="003E3942"/>
    <w:rsid w:val="003E3B74"/>
    <w:rsid w:val="003E3CD7"/>
    <w:rsid w:val="003E5C8F"/>
    <w:rsid w:val="003E6EEC"/>
    <w:rsid w:val="003F0228"/>
    <w:rsid w:val="003F1531"/>
    <w:rsid w:val="003F33E2"/>
    <w:rsid w:val="003F3C29"/>
    <w:rsid w:val="003F3C4C"/>
    <w:rsid w:val="004011DA"/>
    <w:rsid w:val="004027F2"/>
    <w:rsid w:val="004044F5"/>
    <w:rsid w:val="00404BED"/>
    <w:rsid w:val="00404ECB"/>
    <w:rsid w:val="00405A89"/>
    <w:rsid w:val="004066E9"/>
    <w:rsid w:val="004102A5"/>
    <w:rsid w:val="00410D10"/>
    <w:rsid w:val="00411704"/>
    <w:rsid w:val="00412BB5"/>
    <w:rsid w:val="00412D71"/>
    <w:rsid w:val="004139AA"/>
    <w:rsid w:val="00414961"/>
    <w:rsid w:val="00414AEC"/>
    <w:rsid w:val="00415CA9"/>
    <w:rsid w:val="00416118"/>
    <w:rsid w:val="00417D68"/>
    <w:rsid w:val="00420383"/>
    <w:rsid w:val="004210FC"/>
    <w:rsid w:val="00421AEA"/>
    <w:rsid w:val="004221F2"/>
    <w:rsid w:val="00423768"/>
    <w:rsid w:val="00423DB0"/>
    <w:rsid w:val="00424771"/>
    <w:rsid w:val="00424DB1"/>
    <w:rsid w:val="00426CCC"/>
    <w:rsid w:val="00427944"/>
    <w:rsid w:val="00432E78"/>
    <w:rsid w:val="00433365"/>
    <w:rsid w:val="00433BC7"/>
    <w:rsid w:val="00434514"/>
    <w:rsid w:val="00435942"/>
    <w:rsid w:val="00435C02"/>
    <w:rsid w:val="00443005"/>
    <w:rsid w:val="00444662"/>
    <w:rsid w:val="00446482"/>
    <w:rsid w:val="00446EA3"/>
    <w:rsid w:val="0044745E"/>
    <w:rsid w:val="00450399"/>
    <w:rsid w:val="00450975"/>
    <w:rsid w:val="0045335A"/>
    <w:rsid w:val="00453520"/>
    <w:rsid w:val="00456583"/>
    <w:rsid w:val="00456FBD"/>
    <w:rsid w:val="00460798"/>
    <w:rsid w:val="0046126E"/>
    <w:rsid w:val="00463177"/>
    <w:rsid w:val="004640C4"/>
    <w:rsid w:val="00465018"/>
    <w:rsid w:val="0046692E"/>
    <w:rsid w:val="00466BB9"/>
    <w:rsid w:val="00467779"/>
    <w:rsid w:val="004723C7"/>
    <w:rsid w:val="00472F72"/>
    <w:rsid w:val="00474297"/>
    <w:rsid w:val="004745CE"/>
    <w:rsid w:val="00474B9C"/>
    <w:rsid w:val="00474D4E"/>
    <w:rsid w:val="00476144"/>
    <w:rsid w:val="004766B8"/>
    <w:rsid w:val="00476EF0"/>
    <w:rsid w:val="00477D21"/>
    <w:rsid w:val="00480DE0"/>
    <w:rsid w:val="00482C89"/>
    <w:rsid w:val="004832B6"/>
    <w:rsid w:val="004840B2"/>
    <w:rsid w:val="00485EDE"/>
    <w:rsid w:val="00486F38"/>
    <w:rsid w:val="00487B4C"/>
    <w:rsid w:val="004905AE"/>
    <w:rsid w:val="004906A5"/>
    <w:rsid w:val="00490E1B"/>
    <w:rsid w:val="00490F3A"/>
    <w:rsid w:val="0049159C"/>
    <w:rsid w:val="00491AC8"/>
    <w:rsid w:val="00491D90"/>
    <w:rsid w:val="004938D6"/>
    <w:rsid w:val="00493969"/>
    <w:rsid w:val="00495368"/>
    <w:rsid w:val="00495461"/>
    <w:rsid w:val="00496AAB"/>
    <w:rsid w:val="004A04AF"/>
    <w:rsid w:val="004A0579"/>
    <w:rsid w:val="004A12D7"/>
    <w:rsid w:val="004A2C21"/>
    <w:rsid w:val="004A2F68"/>
    <w:rsid w:val="004A3006"/>
    <w:rsid w:val="004A3513"/>
    <w:rsid w:val="004A4A9A"/>
    <w:rsid w:val="004A563F"/>
    <w:rsid w:val="004A5D13"/>
    <w:rsid w:val="004A700D"/>
    <w:rsid w:val="004A785D"/>
    <w:rsid w:val="004A7B89"/>
    <w:rsid w:val="004B03E6"/>
    <w:rsid w:val="004B0C03"/>
    <w:rsid w:val="004B1E06"/>
    <w:rsid w:val="004B21D9"/>
    <w:rsid w:val="004B47D3"/>
    <w:rsid w:val="004B58FB"/>
    <w:rsid w:val="004B6A14"/>
    <w:rsid w:val="004B6B83"/>
    <w:rsid w:val="004B7DF0"/>
    <w:rsid w:val="004C026F"/>
    <w:rsid w:val="004C1780"/>
    <w:rsid w:val="004C2A59"/>
    <w:rsid w:val="004C2BC1"/>
    <w:rsid w:val="004C3995"/>
    <w:rsid w:val="004C3A5C"/>
    <w:rsid w:val="004C3ECE"/>
    <w:rsid w:val="004C577B"/>
    <w:rsid w:val="004C6862"/>
    <w:rsid w:val="004C7A6E"/>
    <w:rsid w:val="004C7DE4"/>
    <w:rsid w:val="004D071C"/>
    <w:rsid w:val="004D0C49"/>
    <w:rsid w:val="004D2B36"/>
    <w:rsid w:val="004D2C1F"/>
    <w:rsid w:val="004D3513"/>
    <w:rsid w:val="004D7565"/>
    <w:rsid w:val="004E13D5"/>
    <w:rsid w:val="004E1DD3"/>
    <w:rsid w:val="004E4145"/>
    <w:rsid w:val="004E546A"/>
    <w:rsid w:val="004F1591"/>
    <w:rsid w:val="004F18E9"/>
    <w:rsid w:val="004F2581"/>
    <w:rsid w:val="004F319A"/>
    <w:rsid w:val="004F3914"/>
    <w:rsid w:val="004F3C4B"/>
    <w:rsid w:val="004F4FF4"/>
    <w:rsid w:val="004F5C26"/>
    <w:rsid w:val="004F7E22"/>
    <w:rsid w:val="005047DE"/>
    <w:rsid w:val="00505AF6"/>
    <w:rsid w:val="00505F2A"/>
    <w:rsid w:val="005065DA"/>
    <w:rsid w:val="0050753C"/>
    <w:rsid w:val="005079CA"/>
    <w:rsid w:val="00507AB7"/>
    <w:rsid w:val="00510242"/>
    <w:rsid w:val="005135AF"/>
    <w:rsid w:val="0051601D"/>
    <w:rsid w:val="00516413"/>
    <w:rsid w:val="005178E7"/>
    <w:rsid w:val="00524F82"/>
    <w:rsid w:val="00526771"/>
    <w:rsid w:val="0052685E"/>
    <w:rsid w:val="0052772D"/>
    <w:rsid w:val="005279A8"/>
    <w:rsid w:val="005319DF"/>
    <w:rsid w:val="0053301D"/>
    <w:rsid w:val="00533FC0"/>
    <w:rsid w:val="005346EB"/>
    <w:rsid w:val="00536DE2"/>
    <w:rsid w:val="005375E7"/>
    <w:rsid w:val="005377BE"/>
    <w:rsid w:val="005402EC"/>
    <w:rsid w:val="005407BE"/>
    <w:rsid w:val="005408C8"/>
    <w:rsid w:val="00540A12"/>
    <w:rsid w:val="00540AB1"/>
    <w:rsid w:val="00542E26"/>
    <w:rsid w:val="00542F87"/>
    <w:rsid w:val="00543DA6"/>
    <w:rsid w:val="005440E4"/>
    <w:rsid w:val="00544C9B"/>
    <w:rsid w:val="00544F9B"/>
    <w:rsid w:val="005470F7"/>
    <w:rsid w:val="0055015B"/>
    <w:rsid w:val="005506D7"/>
    <w:rsid w:val="005524FA"/>
    <w:rsid w:val="00553119"/>
    <w:rsid w:val="005537D2"/>
    <w:rsid w:val="0055468B"/>
    <w:rsid w:val="005558B2"/>
    <w:rsid w:val="00555E85"/>
    <w:rsid w:val="005571E5"/>
    <w:rsid w:val="005611C1"/>
    <w:rsid w:val="00561A8B"/>
    <w:rsid w:val="005650BD"/>
    <w:rsid w:val="0056665F"/>
    <w:rsid w:val="005715B6"/>
    <w:rsid w:val="005739A6"/>
    <w:rsid w:val="00574E8D"/>
    <w:rsid w:val="00574F4B"/>
    <w:rsid w:val="00575A06"/>
    <w:rsid w:val="00576DFC"/>
    <w:rsid w:val="00583170"/>
    <w:rsid w:val="00583B38"/>
    <w:rsid w:val="00587C92"/>
    <w:rsid w:val="00587F10"/>
    <w:rsid w:val="0059002C"/>
    <w:rsid w:val="00590785"/>
    <w:rsid w:val="005908AD"/>
    <w:rsid w:val="00593F0E"/>
    <w:rsid w:val="005947DA"/>
    <w:rsid w:val="00594AE6"/>
    <w:rsid w:val="00594C3A"/>
    <w:rsid w:val="005A283A"/>
    <w:rsid w:val="005A2D03"/>
    <w:rsid w:val="005A31C8"/>
    <w:rsid w:val="005A330C"/>
    <w:rsid w:val="005A336B"/>
    <w:rsid w:val="005A3B84"/>
    <w:rsid w:val="005A4407"/>
    <w:rsid w:val="005A6531"/>
    <w:rsid w:val="005A7071"/>
    <w:rsid w:val="005A7623"/>
    <w:rsid w:val="005A79F5"/>
    <w:rsid w:val="005B3BA1"/>
    <w:rsid w:val="005B4B48"/>
    <w:rsid w:val="005B4B93"/>
    <w:rsid w:val="005B6826"/>
    <w:rsid w:val="005B7B2A"/>
    <w:rsid w:val="005C089F"/>
    <w:rsid w:val="005C0CDA"/>
    <w:rsid w:val="005C34BA"/>
    <w:rsid w:val="005C3623"/>
    <w:rsid w:val="005C3C8B"/>
    <w:rsid w:val="005C4B27"/>
    <w:rsid w:val="005C6B27"/>
    <w:rsid w:val="005C7701"/>
    <w:rsid w:val="005C7C5D"/>
    <w:rsid w:val="005D1B92"/>
    <w:rsid w:val="005D2F6F"/>
    <w:rsid w:val="005D3B57"/>
    <w:rsid w:val="005D655E"/>
    <w:rsid w:val="005E00CA"/>
    <w:rsid w:val="005E0E31"/>
    <w:rsid w:val="005E23B3"/>
    <w:rsid w:val="005E293F"/>
    <w:rsid w:val="005E4252"/>
    <w:rsid w:val="005E647F"/>
    <w:rsid w:val="005E6BE9"/>
    <w:rsid w:val="005E78BF"/>
    <w:rsid w:val="005E7E75"/>
    <w:rsid w:val="005F0087"/>
    <w:rsid w:val="005F24A6"/>
    <w:rsid w:val="005F2EEE"/>
    <w:rsid w:val="005F50CB"/>
    <w:rsid w:val="005F6B97"/>
    <w:rsid w:val="005F7844"/>
    <w:rsid w:val="005F7A85"/>
    <w:rsid w:val="00600EEE"/>
    <w:rsid w:val="0060190A"/>
    <w:rsid w:val="006022E3"/>
    <w:rsid w:val="006034CB"/>
    <w:rsid w:val="00604124"/>
    <w:rsid w:val="00604147"/>
    <w:rsid w:val="00604641"/>
    <w:rsid w:val="00604CCD"/>
    <w:rsid w:val="00605A06"/>
    <w:rsid w:val="00607592"/>
    <w:rsid w:val="00610434"/>
    <w:rsid w:val="00610B7A"/>
    <w:rsid w:val="0061265F"/>
    <w:rsid w:val="0061274F"/>
    <w:rsid w:val="00613963"/>
    <w:rsid w:val="00614E8E"/>
    <w:rsid w:val="0061515F"/>
    <w:rsid w:val="00616342"/>
    <w:rsid w:val="00616C57"/>
    <w:rsid w:val="00617D3C"/>
    <w:rsid w:val="006219C7"/>
    <w:rsid w:val="006220C0"/>
    <w:rsid w:val="00625A04"/>
    <w:rsid w:val="00625C8F"/>
    <w:rsid w:val="00627DD1"/>
    <w:rsid w:val="0063150C"/>
    <w:rsid w:val="00631B99"/>
    <w:rsid w:val="00631C6B"/>
    <w:rsid w:val="00633DDD"/>
    <w:rsid w:val="00634154"/>
    <w:rsid w:val="00634DD9"/>
    <w:rsid w:val="00635504"/>
    <w:rsid w:val="00636D4B"/>
    <w:rsid w:val="00641415"/>
    <w:rsid w:val="00641904"/>
    <w:rsid w:val="00641A21"/>
    <w:rsid w:val="006426FC"/>
    <w:rsid w:val="00643B1F"/>
    <w:rsid w:val="00644596"/>
    <w:rsid w:val="006457CF"/>
    <w:rsid w:val="00645A26"/>
    <w:rsid w:val="00647802"/>
    <w:rsid w:val="00650206"/>
    <w:rsid w:val="00650226"/>
    <w:rsid w:val="006514DE"/>
    <w:rsid w:val="00651E73"/>
    <w:rsid w:val="00653063"/>
    <w:rsid w:val="006534BB"/>
    <w:rsid w:val="00654A55"/>
    <w:rsid w:val="00656857"/>
    <w:rsid w:val="00657EE0"/>
    <w:rsid w:val="00660638"/>
    <w:rsid w:val="006610AB"/>
    <w:rsid w:val="00663521"/>
    <w:rsid w:val="00664862"/>
    <w:rsid w:val="00664E4E"/>
    <w:rsid w:val="00664EED"/>
    <w:rsid w:val="00670EE2"/>
    <w:rsid w:val="00672E52"/>
    <w:rsid w:val="00673FAC"/>
    <w:rsid w:val="00674321"/>
    <w:rsid w:val="006750ED"/>
    <w:rsid w:val="006759AF"/>
    <w:rsid w:val="006761BD"/>
    <w:rsid w:val="006778F4"/>
    <w:rsid w:val="0068019E"/>
    <w:rsid w:val="00680AF6"/>
    <w:rsid w:val="006818DC"/>
    <w:rsid w:val="0068352D"/>
    <w:rsid w:val="00685D9E"/>
    <w:rsid w:val="00686115"/>
    <w:rsid w:val="006900F6"/>
    <w:rsid w:val="006909F5"/>
    <w:rsid w:val="00691127"/>
    <w:rsid w:val="0069425A"/>
    <w:rsid w:val="006952EF"/>
    <w:rsid w:val="00696AE6"/>
    <w:rsid w:val="00696E8E"/>
    <w:rsid w:val="006A0222"/>
    <w:rsid w:val="006A19D7"/>
    <w:rsid w:val="006A7287"/>
    <w:rsid w:val="006A7A5A"/>
    <w:rsid w:val="006B186F"/>
    <w:rsid w:val="006B3187"/>
    <w:rsid w:val="006B3C9A"/>
    <w:rsid w:val="006B5706"/>
    <w:rsid w:val="006B6BF8"/>
    <w:rsid w:val="006B71CC"/>
    <w:rsid w:val="006C13C9"/>
    <w:rsid w:val="006C24FB"/>
    <w:rsid w:val="006C2D21"/>
    <w:rsid w:val="006C3953"/>
    <w:rsid w:val="006C3C55"/>
    <w:rsid w:val="006C51BE"/>
    <w:rsid w:val="006D4708"/>
    <w:rsid w:val="006D4C0D"/>
    <w:rsid w:val="006D5394"/>
    <w:rsid w:val="006D5516"/>
    <w:rsid w:val="006D5A5B"/>
    <w:rsid w:val="006D714E"/>
    <w:rsid w:val="006D7833"/>
    <w:rsid w:val="006D7BAC"/>
    <w:rsid w:val="006E1688"/>
    <w:rsid w:val="006E30E4"/>
    <w:rsid w:val="006E3B3D"/>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C63"/>
    <w:rsid w:val="007046E1"/>
    <w:rsid w:val="00704894"/>
    <w:rsid w:val="00704CF8"/>
    <w:rsid w:val="0070506D"/>
    <w:rsid w:val="0070654C"/>
    <w:rsid w:val="00707DAA"/>
    <w:rsid w:val="00710910"/>
    <w:rsid w:val="00711962"/>
    <w:rsid w:val="0071212C"/>
    <w:rsid w:val="007128FF"/>
    <w:rsid w:val="007142D3"/>
    <w:rsid w:val="00714516"/>
    <w:rsid w:val="00715108"/>
    <w:rsid w:val="007160DA"/>
    <w:rsid w:val="0072032F"/>
    <w:rsid w:val="0072198F"/>
    <w:rsid w:val="00721FCD"/>
    <w:rsid w:val="007220FB"/>
    <w:rsid w:val="0072222B"/>
    <w:rsid w:val="007226CB"/>
    <w:rsid w:val="00722877"/>
    <w:rsid w:val="007234AF"/>
    <w:rsid w:val="00724117"/>
    <w:rsid w:val="00724B85"/>
    <w:rsid w:val="00725F7B"/>
    <w:rsid w:val="00726AE1"/>
    <w:rsid w:val="007273AF"/>
    <w:rsid w:val="0073016E"/>
    <w:rsid w:val="00731E08"/>
    <w:rsid w:val="00732666"/>
    <w:rsid w:val="00732A12"/>
    <w:rsid w:val="00732BB3"/>
    <w:rsid w:val="0073364A"/>
    <w:rsid w:val="00733DB9"/>
    <w:rsid w:val="00734718"/>
    <w:rsid w:val="00734D60"/>
    <w:rsid w:val="00740862"/>
    <w:rsid w:val="007416F9"/>
    <w:rsid w:val="00741895"/>
    <w:rsid w:val="00743DD5"/>
    <w:rsid w:val="007441F6"/>
    <w:rsid w:val="007472E7"/>
    <w:rsid w:val="007502F8"/>
    <w:rsid w:val="0075108A"/>
    <w:rsid w:val="007517BD"/>
    <w:rsid w:val="00752A34"/>
    <w:rsid w:val="00755460"/>
    <w:rsid w:val="00755808"/>
    <w:rsid w:val="00755A4E"/>
    <w:rsid w:val="0075642D"/>
    <w:rsid w:val="007633F7"/>
    <w:rsid w:val="00763D5B"/>
    <w:rsid w:val="00763EED"/>
    <w:rsid w:val="00764A12"/>
    <w:rsid w:val="00765C96"/>
    <w:rsid w:val="007668AF"/>
    <w:rsid w:val="00766E24"/>
    <w:rsid w:val="00766F05"/>
    <w:rsid w:val="00767CCF"/>
    <w:rsid w:val="00767EFD"/>
    <w:rsid w:val="0077155E"/>
    <w:rsid w:val="00771718"/>
    <w:rsid w:val="007721D5"/>
    <w:rsid w:val="00776AC2"/>
    <w:rsid w:val="007774CA"/>
    <w:rsid w:val="0077790C"/>
    <w:rsid w:val="00781FF4"/>
    <w:rsid w:val="0078205B"/>
    <w:rsid w:val="00784B03"/>
    <w:rsid w:val="007854F4"/>
    <w:rsid w:val="007866A2"/>
    <w:rsid w:val="00786D26"/>
    <w:rsid w:val="00790BC7"/>
    <w:rsid w:val="007919BD"/>
    <w:rsid w:val="00791AF0"/>
    <w:rsid w:val="00791B0C"/>
    <w:rsid w:val="00792D16"/>
    <w:rsid w:val="007933C9"/>
    <w:rsid w:val="00794A9F"/>
    <w:rsid w:val="00795028"/>
    <w:rsid w:val="007952D9"/>
    <w:rsid w:val="007967D6"/>
    <w:rsid w:val="00796BBD"/>
    <w:rsid w:val="00797079"/>
    <w:rsid w:val="007A11D7"/>
    <w:rsid w:val="007A1219"/>
    <w:rsid w:val="007A229E"/>
    <w:rsid w:val="007A35D6"/>
    <w:rsid w:val="007A5557"/>
    <w:rsid w:val="007A5961"/>
    <w:rsid w:val="007A5CC8"/>
    <w:rsid w:val="007A6C91"/>
    <w:rsid w:val="007A6DD5"/>
    <w:rsid w:val="007A6DEA"/>
    <w:rsid w:val="007A6E6E"/>
    <w:rsid w:val="007B028B"/>
    <w:rsid w:val="007B08CD"/>
    <w:rsid w:val="007B0B86"/>
    <w:rsid w:val="007B1564"/>
    <w:rsid w:val="007B1713"/>
    <w:rsid w:val="007B27D5"/>
    <w:rsid w:val="007B460E"/>
    <w:rsid w:val="007B5501"/>
    <w:rsid w:val="007B64D2"/>
    <w:rsid w:val="007C0667"/>
    <w:rsid w:val="007C0C0A"/>
    <w:rsid w:val="007C1FED"/>
    <w:rsid w:val="007C2B01"/>
    <w:rsid w:val="007C4D04"/>
    <w:rsid w:val="007C554E"/>
    <w:rsid w:val="007C6829"/>
    <w:rsid w:val="007C6FFD"/>
    <w:rsid w:val="007C739C"/>
    <w:rsid w:val="007C7912"/>
    <w:rsid w:val="007D0C5A"/>
    <w:rsid w:val="007D0D6C"/>
    <w:rsid w:val="007D156E"/>
    <w:rsid w:val="007D1D1E"/>
    <w:rsid w:val="007D2066"/>
    <w:rsid w:val="007D294F"/>
    <w:rsid w:val="007D3BF1"/>
    <w:rsid w:val="007D4DE9"/>
    <w:rsid w:val="007D4EBD"/>
    <w:rsid w:val="007D6263"/>
    <w:rsid w:val="007D655C"/>
    <w:rsid w:val="007D76CC"/>
    <w:rsid w:val="007E343E"/>
    <w:rsid w:val="007E3CC8"/>
    <w:rsid w:val="007E3E4D"/>
    <w:rsid w:val="007E5838"/>
    <w:rsid w:val="007E6D64"/>
    <w:rsid w:val="007E7079"/>
    <w:rsid w:val="007E7B74"/>
    <w:rsid w:val="007E7DEC"/>
    <w:rsid w:val="007F19AA"/>
    <w:rsid w:val="007F226C"/>
    <w:rsid w:val="007F3B71"/>
    <w:rsid w:val="007F537E"/>
    <w:rsid w:val="007F5C77"/>
    <w:rsid w:val="007F68D2"/>
    <w:rsid w:val="007F6C2D"/>
    <w:rsid w:val="0080022A"/>
    <w:rsid w:val="00801EE9"/>
    <w:rsid w:val="00801F45"/>
    <w:rsid w:val="008047D8"/>
    <w:rsid w:val="00804DF1"/>
    <w:rsid w:val="008079E9"/>
    <w:rsid w:val="00811D21"/>
    <w:rsid w:val="00812454"/>
    <w:rsid w:val="00814F32"/>
    <w:rsid w:val="008159F1"/>
    <w:rsid w:val="00816A79"/>
    <w:rsid w:val="00816E3B"/>
    <w:rsid w:val="008211A1"/>
    <w:rsid w:val="0082158D"/>
    <w:rsid w:val="00821AD5"/>
    <w:rsid w:val="00821B71"/>
    <w:rsid w:val="008223B9"/>
    <w:rsid w:val="00822446"/>
    <w:rsid w:val="008239AC"/>
    <w:rsid w:val="00823C8B"/>
    <w:rsid w:val="00824567"/>
    <w:rsid w:val="0082587C"/>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DF0"/>
    <w:rsid w:val="00837F36"/>
    <w:rsid w:val="00837F38"/>
    <w:rsid w:val="008421EC"/>
    <w:rsid w:val="008424E1"/>
    <w:rsid w:val="0084277D"/>
    <w:rsid w:val="00843F45"/>
    <w:rsid w:val="00844794"/>
    <w:rsid w:val="00845D06"/>
    <w:rsid w:val="00846718"/>
    <w:rsid w:val="00846D95"/>
    <w:rsid w:val="0084718F"/>
    <w:rsid w:val="008471BE"/>
    <w:rsid w:val="00847F6C"/>
    <w:rsid w:val="00850CB7"/>
    <w:rsid w:val="00851D1F"/>
    <w:rsid w:val="00852061"/>
    <w:rsid w:val="008525F1"/>
    <w:rsid w:val="00852FC0"/>
    <w:rsid w:val="0085317B"/>
    <w:rsid w:val="00854709"/>
    <w:rsid w:val="00855740"/>
    <w:rsid w:val="00855FA8"/>
    <w:rsid w:val="00856175"/>
    <w:rsid w:val="00856B2B"/>
    <w:rsid w:val="00857713"/>
    <w:rsid w:val="00857C5E"/>
    <w:rsid w:val="0086000A"/>
    <w:rsid w:val="00860A43"/>
    <w:rsid w:val="00862025"/>
    <w:rsid w:val="008649D0"/>
    <w:rsid w:val="00864E8C"/>
    <w:rsid w:val="0086688D"/>
    <w:rsid w:val="008669BE"/>
    <w:rsid w:val="00866A9F"/>
    <w:rsid w:val="008675AA"/>
    <w:rsid w:val="008676CF"/>
    <w:rsid w:val="00870246"/>
    <w:rsid w:val="00870CDF"/>
    <w:rsid w:val="00871F25"/>
    <w:rsid w:val="00871F7F"/>
    <w:rsid w:val="0087216C"/>
    <w:rsid w:val="00872D5A"/>
    <w:rsid w:val="00872F9B"/>
    <w:rsid w:val="00873A57"/>
    <w:rsid w:val="008821EC"/>
    <w:rsid w:val="00882C98"/>
    <w:rsid w:val="008836DF"/>
    <w:rsid w:val="00883781"/>
    <w:rsid w:val="00884901"/>
    <w:rsid w:val="00884C2B"/>
    <w:rsid w:val="008852DF"/>
    <w:rsid w:val="00885C08"/>
    <w:rsid w:val="00891D78"/>
    <w:rsid w:val="00892EB4"/>
    <w:rsid w:val="00893616"/>
    <w:rsid w:val="00894E9F"/>
    <w:rsid w:val="0089539B"/>
    <w:rsid w:val="00896674"/>
    <w:rsid w:val="008A1BD6"/>
    <w:rsid w:val="008A22EE"/>
    <w:rsid w:val="008A2F89"/>
    <w:rsid w:val="008A4FD3"/>
    <w:rsid w:val="008B2104"/>
    <w:rsid w:val="008B25F0"/>
    <w:rsid w:val="008B2696"/>
    <w:rsid w:val="008B5B4D"/>
    <w:rsid w:val="008B6B1C"/>
    <w:rsid w:val="008B720C"/>
    <w:rsid w:val="008B74EF"/>
    <w:rsid w:val="008C1836"/>
    <w:rsid w:val="008C37F0"/>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027"/>
    <w:rsid w:val="008E0685"/>
    <w:rsid w:val="008E22C9"/>
    <w:rsid w:val="008E30EB"/>
    <w:rsid w:val="008E39F5"/>
    <w:rsid w:val="008E4326"/>
    <w:rsid w:val="008E4B40"/>
    <w:rsid w:val="008E4DF9"/>
    <w:rsid w:val="008E6B6F"/>
    <w:rsid w:val="008E736F"/>
    <w:rsid w:val="008F04F7"/>
    <w:rsid w:val="008F162C"/>
    <w:rsid w:val="008F1B9D"/>
    <w:rsid w:val="008F1C98"/>
    <w:rsid w:val="008F276C"/>
    <w:rsid w:val="008F507C"/>
    <w:rsid w:val="008F6470"/>
    <w:rsid w:val="008F6FE0"/>
    <w:rsid w:val="008F78BE"/>
    <w:rsid w:val="008F7988"/>
    <w:rsid w:val="0090021A"/>
    <w:rsid w:val="00903118"/>
    <w:rsid w:val="009041D1"/>
    <w:rsid w:val="00904EEF"/>
    <w:rsid w:val="0090654E"/>
    <w:rsid w:val="00906785"/>
    <w:rsid w:val="00906BFD"/>
    <w:rsid w:val="00911AAA"/>
    <w:rsid w:val="00911F7F"/>
    <w:rsid w:val="00912DAF"/>
    <w:rsid w:val="00913A36"/>
    <w:rsid w:val="009164ED"/>
    <w:rsid w:val="009166B4"/>
    <w:rsid w:val="0092583C"/>
    <w:rsid w:val="00925896"/>
    <w:rsid w:val="00925CE1"/>
    <w:rsid w:val="00925F3E"/>
    <w:rsid w:val="00927E8C"/>
    <w:rsid w:val="00932BDF"/>
    <w:rsid w:val="00933526"/>
    <w:rsid w:val="00933994"/>
    <w:rsid w:val="0093403F"/>
    <w:rsid w:val="009352BD"/>
    <w:rsid w:val="0093701A"/>
    <w:rsid w:val="00942D03"/>
    <w:rsid w:val="00945862"/>
    <w:rsid w:val="009469B9"/>
    <w:rsid w:val="009476BF"/>
    <w:rsid w:val="00950773"/>
    <w:rsid w:val="0095240B"/>
    <w:rsid w:val="0095264E"/>
    <w:rsid w:val="0095383A"/>
    <w:rsid w:val="00954446"/>
    <w:rsid w:val="009545E5"/>
    <w:rsid w:val="00954F65"/>
    <w:rsid w:val="009576C7"/>
    <w:rsid w:val="009610B5"/>
    <w:rsid w:val="009617AA"/>
    <w:rsid w:val="009620C0"/>
    <w:rsid w:val="00962DB5"/>
    <w:rsid w:val="00964A4E"/>
    <w:rsid w:val="0097044A"/>
    <w:rsid w:val="009705A6"/>
    <w:rsid w:val="009721F0"/>
    <w:rsid w:val="009741C1"/>
    <w:rsid w:val="00975703"/>
    <w:rsid w:val="00975804"/>
    <w:rsid w:val="00975E20"/>
    <w:rsid w:val="00975FB4"/>
    <w:rsid w:val="0097683A"/>
    <w:rsid w:val="00976B1D"/>
    <w:rsid w:val="00981F46"/>
    <w:rsid w:val="0098263F"/>
    <w:rsid w:val="0098388B"/>
    <w:rsid w:val="00983BCC"/>
    <w:rsid w:val="009847D5"/>
    <w:rsid w:val="00984B12"/>
    <w:rsid w:val="00984ED3"/>
    <w:rsid w:val="00985042"/>
    <w:rsid w:val="0098570D"/>
    <w:rsid w:val="0098604C"/>
    <w:rsid w:val="00990255"/>
    <w:rsid w:val="009906AA"/>
    <w:rsid w:val="009908A0"/>
    <w:rsid w:val="00994B3E"/>
    <w:rsid w:val="009957B6"/>
    <w:rsid w:val="00996C04"/>
    <w:rsid w:val="009977A4"/>
    <w:rsid w:val="009A0CA2"/>
    <w:rsid w:val="009A13D7"/>
    <w:rsid w:val="009A1FE7"/>
    <w:rsid w:val="009A2237"/>
    <w:rsid w:val="009A246F"/>
    <w:rsid w:val="009A5035"/>
    <w:rsid w:val="009B00FD"/>
    <w:rsid w:val="009B02BA"/>
    <w:rsid w:val="009B1349"/>
    <w:rsid w:val="009B509A"/>
    <w:rsid w:val="009B6355"/>
    <w:rsid w:val="009B66AD"/>
    <w:rsid w:val="009C0002"/>
    <w:rsid w:val="009C03BA"/>
    <w:rsid w:val="009C0AAF"/>
    <w:rsid w:val="009C0C9F"/>
    <w:rsid w:val="009C12DF"/>
    <w:rsid w:val="009C18F5"/>
    <w:rsid w:val="009C203C"/>
    <w:rsid w:val="009C3CD1"/>
    <w:rsid w:val="009C4C81"/>
    <w:rsid w:val="009C50BC"/>
    <w:rsid w:val="009C66B2"/>
    <w:rsid w:val="009C6CDF"/>
    <w:rsid w:val="009C7D5B"/>
    <w:rsid w:val="009D122B"/>
    <w:rsid w:val="009D1525"/>
    <w:rsid w:val="009D1A13"/>
    <w:rsid w:val="009D1FD4"/>
    <w:rsid w:val="009D34CD"/>
    <w:rsid w:val="009D3B3D"/>
    <w:rsid w:val="009D56EF"/>
    <w:rsid w:val="009D64AC"/>
    <w:rsid w:val="009D7191"/>
    <w:rsid w:val="009D7560"/>
    <w:rsid w:val="009D7718"/>
    <w:rsid w:val="009E2908"/>
    <w:rsid w:val="009E2D74"/>
    <w:rsid w:val="009E42AC"/>
    <w:rsid w:val="009E51AD"/>
    <w:rsid w:val="009E55F5"/>
    <w:rsid w:val="009F23C0"/>
    <w:rsid w:val="009F261D"/>
    <w:rsid w:val="009F390E"/>
    <w:rsid w:val="009F4644"/>
    <w:rsid w:val="009F646D"/>
    <w:rsid w:val="009F6801"/>
    <w:rsid w:val="009F70F9"/>
    <w:rsid w:val="00A00A1D"/>
    <w:rsid w:val="00A0155A"/>
    <w:rsid w:val="00A03124"/>
    <w:rsid w:val="00A03E10"/>
    <w:rsid w:val="00A04657"/>
    <w:rsid w:val="00A04695"/>
    <w:rsid w:val="00A0513F"/>
    <w:rsid w:val="00A05323"/>
    <w:rsid w:val="00A06856"/>
    <w:rsid w:val="00A070B3"/>
    <w:rsid w:val="00A07C78"/>
    <w:rsid w:val="00A10557"/>
    <w:rsid w:val="00A126B3"/>
    <w:rsid w:val="00A13D2D"/>
    <w:rsid w:val="00A160AB"/>
    <w:rsid w:val="00A178B5"/>
    <w:rsid w:val="00A209BF"/>
    <w:rsid w:val="00A22378"/>
    <w:rsid w:val="00A225ED"/>
    <w:rsid w:val="00A22836"/>
    <w:rsid w:val="00A243AA"/>
    <w:rsid w:val="00A25011"/>
    <w:rsid w:val="00A2572D"/>
    <w:rsid w:val="00A2658A"/>
    <w:rsid w:val="00A27AF8"/>
    <w:rsid w:val="00A31006"/>
    <w:rsid w:val="00A31027"/>
    <w:rsid w:val="00A31DB4"/>
    <w:rsid w:val="00A33A5A"/>
    <w:rsid w:val="00A3601D"/>
    <w:rsid w:val="00A36886"/>
    <w:rsid w:val="00A37A6F"/>
    <w:rsid w:val="00A40E45"/>
    <w:rsid w:val="00A42DFC"/>
    <w:rsid w:val="00A4330A"/>
    <w:rsid w:val="00A44B48"/>
    <w:rsid w:val="00A463E0"/>
    <w:rsid w:val="00A4769B"/>
    <w:rsid w:val="00A47F14"/>
    <w:rsid w:val="00A507A7"/>
    <w:rsid w:val="00A533A6"/>
    <w:rsid w:val="00A54BD2"/>
    <w:rsid w:val="00A55440"/>
    <w:rsid w:val="00A558C7"/>
    <w:rsid w:val="00A55B50"/>
    <w:rsid w:val="00A56533"/>
    <w:rsid w:val="00A57CC9"/>
    <w:rsid w:val="00A60820"/>
    <w:rsid w:val="00A60A2F"/>
    <w:rsid w:val="00A628B5"/>
    <w:rsid w:val="00A62DDB"/>
    <w:rsid w:val="00A648F5"/>
    <w:rsid w:val="00A6576F"/>
    <w:rsid w:val="00A66FB1"/>
    <w:rsid w:val="00A67AB7"/>
    <w:rsid w:val="00A67B6B"/>
    <w:rsid w:val="00A7053B"/>
    <w:rsid w:val="00A71282"/>
    <w:rsid w:val="00A713B6"/>
    <w:rsid w:val="00A71484"/>
    <w:rsid w:val="00A71C1E"/>
    <w:rsid w:val="00A733DB"/>
    <w:rsid w:val="00A76750"/>
    <w:rsid w:val="00A76D8E"/>
    <w:rsid w:val="00A803BA"/>
    <w:rsid w:val="00A811C4"/>
    <w:rsid w:val="00A81A6D"/>
    <w:rsid w:val="00A82F63"/>
    <w:rsid w:val="00A83840"/>
    <w:rsid w:val="00A8418D"/>
    <w:rsid w:val="00A8433B"/>
    <w:rsid w:val="00A86024"/>
    <w:rsid w:val="00A91095"/>
    <w:rsid w:val="00A91B0D"/>
    <w:rsid w:val="00A927D4"/>
    <w:rsid w:val="00A9300F"/>
    <w:rsid w:val="00A946C6"/>
    <w:rsid w:val="00A95A01"/>
    <w:rsid w:val="00A95C54"/>
    <w:rsid w:val="00A96873"/>
    <w:rsid w:val="00A96D8D"/>
    <w:rsid w:val="00A9782A"/>
    <w:rsid w:val="00A97D53"/>
    <w:rsid w:val="00AA3A52"/>
    <w:rsid w:val="00AA44A8"/>
    <w:rsid w:val="00AA499E"/>
    <w:rsid w:val="00AA59D7"/>
    <w:rsid w:val="00AA5D52"/>
    <w:rsid w:val="00AA74C3"/>
    <w:rsid w:val="00AA7B35"/>
    <w:rsid w:val="00AB0B24"/>
    <w:rsid w:val="00AB4977"/>
    <w:rsid w:val="00AB73B4"/>
    <w:rsid w:val="00AC0058"/>
    <w:rsid w:val="00AC1335"/>
    <w:rsid w:val="00AC1973"/>
    <w:rsid w:val="00AC2E60"/>
    <w:rsid w:val="00AC4776"/>
    <w:rsid w:val="00AC5810"/>
    <w:rsid w:val="00AC5CCA"/>
    <w:rsid w:val="00AC5D15"/>
    <w:rsid w:val="00AC73E3"/>
    <w:rsid w:val="00AC76DE"/>
    <w:rsid w:val="00AD16D6"/>
    <w:rsid w:val="00AD31B2"/>
    <w:rsid w:val="00AD38FD"/>
    <w:rsid w:val="00AD3E1F"/>
    <w:rsid w:val="00AD4DA8"/>
    <w:rsid w:val="00AD6372"/>
    <w:rsid w:val="00AD6795"/>
    <w:rsid w:val="00AE7036"/>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FBE"/>
    <w:rsid w:val="00B12853"/>
    <w:rsid w:val="00B130A3"/>
    <w:rsid w:val="00B13C55"/>
    <w:rsid w:val="00B14A84"/>
    <w:rsid w:val="00B14F0D"/>
    <w:rsid w:val="00B14F3C"/>
    <w:rsid w:val="00B15029"/>
    <w:rsid w:val="00B15851"/>
    <w:rsid w:val="00B15E8F"/>
    <w:rsid w:val="00B1746E"/>
    <w:rsid w:val="00B2042C"/>
    <w:rsid w:val="00B207CD"/>
    <w:rsid w:val="00B209DE"/>
    <w:rsid w:val="00B20BAD"/>
    <w:rsid w:val="00B2239E"/>
    <w:rsid w:val="00B22783"/>
    <w:rsid w:val="00B22B3E"/>
    <w:rsid w:val="00B2332A"/>
    <w:rsid w:val="00B238E2"/>
    <w:rsid w:val="00B247FB"/>
    <w:rsid w:val="00B24805"/>
    <w:rsid w:val="00B24CBB"/>
    <w:rsid w:val="00B26871"/>
    <w:rsid w:val="00B301B3"/>
    <w:rsid w:val="00B318C9"/>
    <w:rsid w:val="00B32125"/>
    <w:rsid w:val="00B325C7"/>
    <w:rsid w:val="00B337EF"/>
    <w:rsid w:val="00B33E10"/>
    <w:rsid w:val="00B34385"/>
    <w:rsid w:val="00B35218"/>
    <w:rsid w:val="00B35913"/>
    <w:rsid w:val="00B36050"/>
    <w:rsid w:val="00B36374"/>
    <w:rsid w:val="00B41421"/>
    <w:rsid w:val="00B41A82"/>
    <w:rsid w:val="00B42790"/>
    <w:rsid w:val="00B42C5F"/>
    <w:rsid w:val="00B43773"/>
    <w:rsid w:val="00B43D07"/>
    <w:rsid w:val="00B440B8"/>
    <w:rsid w:val="00B44A2F"/>
    <w:rsid w:val="00B4703C"/>
    <w:rsid w:val="00B477C4"/>
    <w:rsid w:val="00B5258C"/>
    <w:rsid w:val="00B53034"/>
    <w:rsid w:val="00B530C8"/>
    <w:rsid w:val="00B54251"/>
    <w:rsid w:val="00B54869"/>
    <w:rsid w:val="00B5531B"/>
    <w:rsid w:val="00B5588A"/>
    <w:rsid w:val="00B55B71"/>
    <w:rsid w:val="00B55C6D"/>
    <w:rsid w:val="00B567D7"/>
    <w:rsid w:val="00B56FE8"/>
    <w:rsid w:val="00B57763"/>
    <w:rsid w:val="00B577D7"/>
    <w:rsid w:val="00B6154A"/>
    <w:rsid w:val="00B6163D"/>
    <w:rsid w:val="00B628C5"/>
    <w:rsid w:val="00B63BB8"/>
    <w:rsid w:val="00B64FA0"/>
    <w:rsid w:val="00B65503"/>
    <w:rsid w:val="00B66FAF"/>
    <w:rsid w:val="00B67F01"/>
    <w:rsid w:val="00B7162E"/>
    <w:rsid w:val="00B7165E"/>
    <w:rsid w:val="00B717C6"/>
    <w:rsid w:val="00B71E56"/>
    <w:rsid w:val="00B742AF"/>
    <w:rsid w:val="00B74C00"/>
    <w:rsid w:val="00B764EA"/>
    <w:rsid w:val="00B76C21"/>
    <w:rsid w:val="00B80FF5"/>
    <w:rsid w:val="00B81221"/>
    <w:rsid w:val="00B839F8"/>
    <w:rsid w:val="00B857A1"/>
    <w:rsid w:val="00B86006"/>
    <w:rsid w:val="00B868F2"/>
    <w:rsid w:val="00B86D31"/>
    <w:rsid w:val="00B90B9C"/>
    <w:rsid w:val="00B94C2B"/>
    <w:rsid w:val="00B968F5"/>
    <w:rsid w:val="00BA1599"/>
    <w:rsid w:val="00BA24A5"/>
    <w:rsid w:val="00BA4873"/>
    <w:rsid w:val="00BA65EE"/>
    <w:rsid w:val="00BB013A"/>
    <w:rsid w:val="00BB0959"/>
    <w:rsid w:val="00BB255D"/>
    <w:rsid w:val="00BB3922"/>
    <w:rsid w:val="00BB48D7"/>
    <w:rsid w:val="00BB4BB7"/>
    <w:rsid w:val="00BB72F2"/>
    <w:rsid w:val="00BC0E56"/>
    <w:rsid w:val="00BC1044"/>
    <w:rsid w:val="00BC19BD"/>
    <w:rsid w:val="00BC2ADE"/>
    <w:rsid w:val="00BC2B00"/>
    <w:rsid w:val="00BC30D7"/>
    <w:rsid w:val="00BC4B23"/>
    <w:rsid w:val="00BC4B6A"/>
    <w:rsid w:val="00BC7077"/>
    <w:rsid w:val="00BC7B86"/>
    <w:rsid w:val="00BD05D2"/>
    <w:rsid w:val="00BD0F62"/>
    <w:rsid w:val="00BD12F6"/>
    <w:rsid w:val="00BD1903"/>
    <w:rsid w:val="00BD36D1"/>
    <w:rsid w:val="00BD46B7"/>
    <w:rsid w:val="00BD4976"/>
    <w:rsid w:val="00BD526A"/>
    <w:rsid w:val="00BD59CA"/>
    <w:rsid w:val="00BD5B66"/>
    <w:rsid w:val="00BD5CD2"/>
    <w:rsid w:val="00BD7E71"/>
    <w:rsid w:val="00BE0718"/>
    <w:rsid w:val="00BE0789"/>
    <w:rsid w:val="00BE1141"/>
    <w:rsid w:val="00BE55F9"/>
    <w:rsid w:val="00BE5C7E"/>
    <w:rsid w:val="00BE6C1C"/>
    <w:rsid w:val="00BE7D27"/>
    <w:rsid w:val="00BF0B15"/>
    <w:rsid w:val="00BF460A"/>
    <w:rsid w:val="00BF6748"/>
    <w:rsid w:val="00BF79EE"/>
    <w:rsid w:val="00C00430"/>
    <w:rsid w:val="00C0055B"/>
    <w:rsid w:val="00C02B02"/>
    <w:rsid w:val="00C04A04"/>
    <w:rsid w:val="00C04FFA"/>
    <w:rsid w:val="00C060A7"/>
    <w:rsid w:val="00C0664B"/>
    <w:rsid w:val="00C078CE"/>
    <w:rsid w:val="00C11FC3"/>
    <w:rsid w:val="00C13DD7"/>
    <w:rsid w:val="00C14A2A"/>
    <w:rsid w:val="00C20A2B"/>
    <w:rsid w:val="00C22083"/>
    <w:rsid w:val="00C22A45"/>
    <w:rsid w:val="00C24B55"/>
    <w:rsid w:val="00C24D9F"/>
    <w:rsid w:val="00C257F0"/>
    <w:rsid w:val="00C265EE"/>
    <w:rsid w:val="00C26CC0"/>
    <w:rsid w:val="00C27836"/>
    <w:rsid w:val="00C2787A"/>
    <w:rsid w:val="00C27EC2"/>
    <w:rsid w:val="00C3257C"/>
    <w:rsid w:val="00C32DBB"/>
    <w:rsid w:val="00C32E65"/>
    <w:rsid w:val="00C339FB"/>
    <w:rsid w:val="00C34F69"/>
    <w:rsid w:val="00C35F3E"/>
    <w:rsid w:val="00C406A1"/>
    <w:rsid w:val="00C410F7"/>
    <w:rsid w:val="00C41D44"/>
    <w:rsid w:val="00C42370"/>
    <w:rsid w:val="00C43B71"/>
    <w:rsid w:val="00C4561C"/>
    <w:rsid w:val="00C46365"/>
    <w:rsid w:val="00C4653F"/>
    <w:rsid w:val="00C46D1E"/>
    <w:rsid w:val="00C47E1B"/>
    <w:rsid w:val="00C50385"/>
    <w:rsid w:val="00C52B5F"/>
    <w:rsid w:val="00C54328"/>
    <w:rsid w:val="00C57C20"/>
    <w:rsid w:val="00C57DFA"/>
    <w:rsid w:val="00C61060"/>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77C55"/>
    <w:rsid w:val="00C80FF8"/>
    <w:rsid w:val="00C82C66"/>
    <w:rsid w:val="00C8592F"/>
    <w:rsid w:val="00C86A3B"/>
    <w:rsid w:val="00C8739E"/>
    <w:rsid w:val="00C901A2"/>
    <w:rsid w:val="00C90B9C"/>
    <w:rsid w:val="00C95BD1"/>
    <w:rsid w:val="00C977D2"/>
    <w:rsid w:val="00C97CDD"/>
    <w:rsid w:val="00C97E22"/>
    <w:rsid w:val="00C97F68"/>
    <w:rsid w:val="00CA0625"/>
    <w:rsid w:val="00CA0F79"/>
    <w:rsid w:val="00CA1AC2"/>
    <w:rsid w:val="00CA2A7B"/>
    <w:rsid w:val="00CA36CB"/>
    <w:rsid w:val="00CA4DEF"/>
    <w:rsid w:val="00CA5574"/>
    <w:rsid w:val="00CA624D"/>
    <w:rsid w:val="00CA6573"/>
    <w:rsid w:val="00CA7867"/>
    <w:rsid w:val="00CA795D"/>
    <w:rsid w:val="00CA7D3B"/>
    <w:rsid w:val="00CB0CAD"/>
    <w:rsid w:val="00CB303D"/>
    <w:rsid w:val="00CB5C2A"/>
    <w:rsid w:val="00CB6F09"/>
    <w:rsid w:val="00CC05F0"/>
    <w:rsid w:val="00CC3079"/>
    <w:rsid w:val="00CC3930"/>
    <w:rsid w:val="00CC4B77"/>
    <w:rsid w:val="00CD0AD2"/>
    <w:rsid w:val="00CD22D2"/>
    <w:rsid w:val="00CD2A63"/>
    <w:rsid w:val="00CD2ADA"/>
    <w:rsid w:val="00CD31F6"/>
    <w:rsid w:val="00CD3FFE"/>
    <w:rsid w:val="00CD5EBC"/>
    <w:rsid w:val="00CD6C17"/>
    <w:rsid w:val="00CD7013"/>
    <w:rsid w:val="00CE0355"/>
    <w:rsid w:val="00CE165E"/>
    <w:rsid w:val="00CE1F5B"/>
    <w:rsid w:val="00CE2010"/>
    <w:rsid w:val="00CE32AF"/>
    <w:rsid w:val="00CE3D5A"/>
    <w:rsid w:val="00CE558F"/>
    <w:rsid w:val="00CF0583"/>
    <w:rsid w:val="00CF17EB"/>
    <w:rsid w:val="00CF28C0"/>
    <w:rsid w:val="00CF6DA3"/>
    <w:rsid w:val="00CF76B5"/>
    <w:rsid w:val="00D01E57"/>
    <w:rsid w:val="00D02152"/>
    <w:rsid w:val="00D0316E"/>
    <w:rsid w:val="00D0525E"/>
    <w:rsid w:val="00D06181"/>
    <w:rsid w:val="00D06E97"/>
    <w:rsid w:val="00D0730B"/>
    <w:rsid w:val="00D07E9A"/>
    <w:rsid w:val="00D07FF9"/>
    <w:rsid w:val="00D10D0D"/>
    <w:rsid w:val="00D11161"/>
    <w:rsid w:val="00D11FF8"/>
    <w:rsid w:val="00D12644"/>
    <w:rsid w:val="00D133B3"/>
    <w:rsid w:val="00D1360E"/>
    <w:rsid w:val="00D155E3"/>
    <w:rsid w:val="00D15A8C"/>
    <w:rsid w:val="00D15C8A"/>
    <w:rsid w:val="00D15D99"/>
    <w:rsid w:val="00D15E49"/>
    <w:rsid w:val="00D15F78"/>
    <w:rsid w:val="00D20AAA"/>
    <w:rsid w:val="00D222F3"/>
    <w:rsid w:val="00D2394D"/>
    <w:rsid w:val="00D24FCB"/>
    <w:rsid w:val="00D256FE"/>
    <w:rsid w:val="00D26668"/>
    <w:rsid w:val="00D26CDF"/>
    <w:rsid w:val="00D26D8F"/>
    <w:rsid w:val="00D30BAC"/>
    <w:rsid w:val="00D314BB"/>
    <w:rsid w:val="00D31DEB"/>
    <w:rsid w:val="00D328EC"/>
    <w:rsid w:val="00D3561B"/>
    <w:rsid w:val="00D35DA8"/>
    <w:rsid w:val="00D37936"/>
    <w:rsid w:val="00D37B52"/>
    <w:rsid w:val="00D416B7"/>
    <w:rsid w:val="00D4184B"/>
    <w:rsid w:val="00D41D2D"/>
    <w:rsid w:val="00D44653"/>
    <w:rsid w:val="00D4488D"/>
    <w:rsid w:val="00D44EF8"/>
    <w:rsid w:val="00D45BED"/>
    <w:rsid w:val="00D479B9"/>
    <w:rsid w:val="00D506D0"/>
    <w:rsid w:val="00D51D1B"/>
    <w:rsid w:val="00D544A5"/>
    <w:rsid w:val="00D54709"/>
    <w:rsid w:val="00D6102C"/>
    <w:rsid w:val="00D623EC"/>
    <w:rsid w:val="00D63C62"/>
    <w:rsid w:val="00D6652C"/>
    <w:rsid w:val="00D70DE4"/>
    <w:rsid w:val="00D7140A"/>
    <w:rsid w:val="00D71472"/>
    <w:rsid w:val="00D71BF4"/>
    <w:rsid w:val="00D71FC1"/>
    <w:rsid w:val="00D73DAB"/>
    <w:rsid w:val="00D75240"/>
    <w:rsid w:val="00D75666"/>
    <w:rsid w:val="00D775AD"/>
    <w:rsid w:val="00D77DEC"/>
    <w:rsid w:val="00D77F78"/>
    <w:rsid w:val="00D80C37"/>
    <w:rsid w:val="00D82AF3"/>
    <w:rsid w:val="00D850F9"/>
    <w:rsid w:val="00D863D1"/>
    <w:rsid w:val="00D8647F"/>
    <w:rsid w:val="00D8649C"/>
    <w:rsid w:val="00D86B15"/>
    <w:rsid w:val="00D87130"/>
    <w:rsid w:val="00D87442"/>
    <w:rsid w:val="00D87FB3"/>
    <w:rsid w:val="00D87FDB"/>
    <w:rsid w:val="00D9011F"/>
    <w:rsid w:val="00D91512"/>
    <w:rsid w:val="00D91B58"/>
    <w:rsid w:val="00D92728"/>
    <w:rsid w:val="00D932A1"/>
    <w:rsid w:val="00D94FB8"/>
    <w:rsid w:val="00D956F5"/>
    <w:rsid w:val="00D9635C"/>
    <w:rsid w:val="00D96E69"/>
    <w:rsid w:val="00D97909"/>
    <w:rsid w:val="00DA6A19"/>
    <w:rsid w:val="00DA6BB3"/>
    <w:rsid w:val="00DA713E"/>
    <w:rsid w:val="00DB0A85"/>
    <w:rsid w:val="00DB2DA7"/>
    <w:rsid w:val="00DB39AB"/>
    <w:rsid w:val="00DB5730"/>
    <w:rsid w:val="00DB5F3C"/>
    <w:rsid w:val="00DB67E0"/>
    <w:rsid w:val="00DB6CF1"/>
    <w:rsid w:val="00DC0073"/>
    <w:rsid w:val="00DC0DFD"/>
    <w:rsid w:val="00DC2A38"/>
    <w:rsid w:val="00DC3BBA"/>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E032A"/>
    <w:rsid w:val="00DE0AA2"/>
    <w:rsid w:val="00DE21CF"/>
    <w:rsid w:val="00DE367D"/>
    <w:rsid w:val="00DE3A5A"/>
    <w:rsid w:val="00DE3F65"/>
    <w:rsid w:val="00DE40BD"/>
    <w:rsid w:val="00DE4949"/>
    <w:rsid w:val="00DE49B9"/>
    <w:rsid w:val="00DE5354"/>
    <w:rsid w:val="00DE5FC8"/>
    <w:rsid w:val="00DE5FF7"/>
    <w:rsid w:val="00DE68F6"/>
    <w:rsid w:val="00DE758D"/>
    <w:rsid w:val="00DE7F11"/>
    <w:rsid w:val="00DF134E"/>
    <w:rsid w:val="00DF1879"/>
    <w:rsid w:val="00DF2047"/>
    <w:rsid w:val="00DF24DB"/>
    <w:rsid w:val="00DF5B70"/>
    <w:rsid w:val="00E00076"/>
    <w:rsid w:val="00E00846"/>
    <w:rsid w:val="00E00C3E"/>
    <w:rsid w:val="00E01607"/>
    <w:rsid w:val="00E03B3F"/>
    <w:rsid w:val="00E04A99"/>
    <w:rsid w:val="00E0570E"/>
    <w:rsid w:val="00E05B49"/>
    <w:rsid w:val="00E06FE1"/>
    <w:rsid w:val="00E0713F"/>
    <w:rsid w:val="00E075BA"/>
    <w:rsid w:val="00E10DC1"/>
    <w:rsid w:val="00E110FE"/>
    <w:rsid w:val="00E113E7"/>
    <w:rsid w:val="00E12419"/>
    <w:rsid w:val="00E138E5"/>
    <w:rsid w:val="00E13DB3"/>
    <w:rsid w:val="00E1431C"/>
    <w:rsid w:val="00E147C3"/>
    <w:rsid w:val="00E15573"/>
    <w:rsid w:val="00E16EFD"/>
    <w:rsid w:val="00E201C8"/>
    <w:rsid w:val="00E2125E"/>
    <w:rsid w:val="00E238A9"/>
    <w:rsid w:val="00E24643"/>
    <w:rsid w:val="00E24EF3"/>
    <w:rsid w:val="00E25139"/>
    <w:rsid w:val="00E256B1"/>
    <w:rsid w:val="00E26795"/>
    <w:rsid w:val="00E27885"/>
    <w:rsid w:val="00E31703"/>
    <w:rsid w:val="00E320C1"/>
    <w:rsid w:val="00E33850"/>
    <w:rsid w:val="00E342CC"/>
    <w:rsid w:val="00E34326"/>
    <w:rsid w:val="00E37A39"/>
    <w:rsid w:val="00E4010B"/>
    <w:rsid w:val="00E40428"/>
    <w:rsid w:val="00E417CE"/>
    <w:rsid w:val="00E425BA"/>
    <w:rsid w:val="00E4346E"/>
    <w:rsid w:val="00E43FA4"/>
    <w:rsid w:val="00E4530A"/>
    <w:rsid w:val="00E474C6"/>
    <w:rsid w:val="00E50EBE"/>
    <w:rsid w:val="00E517DA"/>
    <w:rsid w:val="00E51A8D"/>
    <w:rsid w:val="00E535A0"/>
    <w:rsid w:val="00E53985"/>
    <w:rsid w:val="00E548FE"/>
    <w:rsid w:val="00E5719F"/>
    <w:rsid w:val="00E57557"/>
    <w:rsid w:val="00E57CD6"/>
    <w:rsid w:val="00E602BD"/>
    <w:rsid w:val="00E6032D"/>
    <w:rsid w:val="00E61BA5"/>
    <w:rsid w:val="00E623B3"/>
    <w:rsid w:val="00E625F6"/>
    <w:rsid w:val="00E63329"/>
    <w:rsid w:val="00E634C8"/>
    <w:rsid w:val="00E65439"/>
    <w:rsid w:val="00E669DF"/>
    <w:rsid w:val="00E70BA8"/>
    <w:rsid w:val="00E70BD9"/>
    <w:rsid w:val="00E723D6"/>
    <w:rsid w:val="00E7406B"/>
    <w:rsid w:val="00E7506B"/>
    <w:rsid w:val="00E7784E"/>
    <w:rsid w:val="00E8092B"/>
    <w:rsid w:val="00E8214B"/>
    <w:rsid w:val="00E82860"/>
    <w:rsid w:val="00E8333C"/>
    <w:rsid w:val="00E85D6F"/>
    <w:rsid w:val="00E86572"/>
    <w:rsid w:val="00E8666E"/>
    <w:rsid w:val="00E8746F"/>
    <w:rsid w:val="00E90B73"/>
    <w:rsid w:val="00E9124C"/>
    <w:rsid w:val="00E94537"/>
    <w:rsid w:val="00E94DF4"/>
    <w:rsid w:val="00E94E9F"/>
    <w:rsid w:val="00E9607B"/>
    <w:rsid w:val="00EA1158"/>
    <w:rsid w:val="00EA1611"/>
    <w:rsid w:val="00EA1D62"/>
    <w:rsid w:val="00EA2774"/>
    <w:rsid w:val="00EA3EE2"/>
    <w:rsid w:val="00EB0211"/>
    <w:rsid w:val="00EB0C47"/>
    <w:rsid w:val="00EB1F32"/>
    <w:rsid w:val="00EB4764"/>
    <w:rsid w:val="00EB4CDE"/>
    <w:rsid w:val="00EB5BBB"/>
    <w:rsid w:val="00EB60D2"/>
    <w:rsid w:val="00EB6543"/>
    <w:rsid w:val="00EB6CDD"/>
    <w:rsid w:val="00EB7034"/>
    <w:rsid w:val="00EB709A"/>
    <w:rsid w:val="00EB7165"/>
    <w:rsid w:val="00EC08C8"/>
    <w:rsid w:val="00EC1925"/>
    <w:rsid w:val="00EC3332"/>
    <w:rsid w:val="00EC368C"/>
    <w:rsid w:val="00EC36A4"/>
    <w:rsid w:val="00EC3E73"/>
    <w:rsid w:val="00EC49BF"/>
    <w:rsid w:val="00EC6682"/>
    <w:rsid w:val="00ED0CB5"/>
    <w:rsid w:val="00ED21C6"/>
    <w:rsid w:val="00ED2EB1"/>
    <w:rsid w:val="00ED55A4"/>
    <w:rsid w:val="00ED631F"/>
    <w:rsid w:val="00ED7BBF"/>
    <w:rsid w:val="00EE00F6"/>
    <w:rsid w:val="00EE1186"/>
    <w:rsid w:val="00EE366E"/>
    <w:rsid w:val="00EE42EF"/>
    <w:rsid w:val="00EE6B7A"/>
    <w:rsid w:val="00EE6C38"/>
    <w:rsid w:val="00EF05DE"/>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76E7"/>
    <w:rsid w:val="00F103DF"/>
    <w:rsid w:val="00F10852"/>
    <w:rsid w:val="00F11F14"/>
    <w:rsid w:val="00F1452C"/>
    <w:rsid w:val="00F15EAB"/>
    <w:rsid w:val="00F16B22"/>
    <w:rsid w:val="00F17014"/>
    <w:rsid w:val="00F20BA9"/>
    <w:rsid w:val="00F22783"/>
    <w:rsid w:val="00F24511"/>
    <w:rsid w:val="00F24609"/>
    <w:rsid w:val="00F24E64"/>
    <w:rsid w:val="00F26EFF"/>
    <w:rsid w:val="00F2792C"/>
    <w:rsid w:val="00F2793F"/>
    <w:rsid w:val="00F3145C"/>
    <w:rsid w:val="00F3152D"/>
    <w:rsid w:val="00F31B32"/>
    <w:rsid w:val="00F33E4B"/>
    <w:rsid w:val="00F348BF"/>
    <w:rsid w:val="00F34EE7"/>
    <w:rsid w:val="00F36C52"/>
    <w:rsid w:val="00F372A8"/>
    <w:rsid w:val="00F378A4"/>
    <w:rsid w:val="00F378EB"/>
    <w:rsid w:val="00F403A9"/>
    <w:rsid w:val="00F40D4D"/>
    <w:rsid w:val="00F41748"/>
    <w:rsid w:val="00F41811"/>
    <w:rsid w:val="00F4335F"/>
    <w:rsid w:val="00F43489"/>
    <w:rsid w:val="00F437CF"/>
    <w:rsid w:val="00F43A73"/>
    <w:rsid w:val="00F44D90"/>
    <w:rsid w:val="00F468F8"/>
    <w:rsid w:val="00F47AE9"/>
    <w:rsid w:val="00F502BF"/>
    <w:rsid w:val="00F5438B"/>
    <w:rsid w:val="00F5438C"/>
    <w:rsid w:val="00F54A0F"/>
    <w:rsid w:val="00F559EA"/>
    <w:rsid w:val="00F56221"/>
    <w:rsid w:val="00F56C7C"/>
    <w:rsid w:val="00F62053"/>
    <w:rsid w:val="00F6384D"/>
    <w:rsid w:val="00F63D9C"/>
    <w:rsid w:val="00F64623"/>
    <w:rsid w:val="00F65A5B"/>
    <w:rsid w:val="00F66ADB"/>
    <w:rsid w:val="00F706D1"/>
    <w:rsid w:val="00F722E0"/>
    <w:rsid w:val="00F74483"/>
    <w:rsid w:val="00F745FE"/>
    <w:rsid w:val="00F765AE"/>
    <w:rsid w:val="00F8066F"/>
    <w:rsid w:val="00F81213"/>
    <w:rsid w:val="00F82117"/>
    <w:rsid w:val="00F845F1"/>
    <w:rsid w:val="00F84AD6"/>
    <w:rsid w:val="00F84F67"/>
    <w:rsid w:val="00F85FF2"/>
    <w:rsid w:val="00F874A0"/>
    <w:rsid w:val="00F87956"/>
    <w:rsid w:val="00F93913"/>
    <w:rsid w:val="00F9441E"/>
    <w:rsid w:val="00F950AA"/>
    <w:rsid w:val="00F95DE6"/>
    <w:rsid w:val="00F969E2"/>
    <w:rsid w:val="00F97DAE"/>
    <w:rsid w:val="00FA10B6"/>
    <w:rsid w:val="00FA2A92"/>
    <w:rsid w:val="00FA41BE"/>
    <w:rsid w:val="00FA4814"/>
    <w:rsid w:val="00FA5359"/>
    <w:rsid w:val="00FA73FC"/>
    <w:rsid w:val="00FB0278"/>
    <w:rsid w:val="00FB0B70"/>
    <w:rsid w:val="00FB0E8D"/>
    <w:rsid w:val="00FB2BBF"/>
    <w:rsid w:val="00FC1E68"/>
    <w:rsid w:val="00FC39EB"/>
    <w:rsid w:val="00FC3AA7"/>
    <w:rsid w:val="00FC3D66"/>
    <w:rsid w:val="00FC43B0"/>
    <w:rsid w:val="00FC455A"/>
    <w:rsid w:val="00FC4772"/>
    <w:rsid w:val="00FC59C1"/>
    <w:rsid w:val="00FC7DD6"/>
    <w:rsid w:val="00FD0E37"/>
    <w:rsid w:val="00FD222A"/>
    <w:rsid w:val="00FD37A9"/>
    <w:rsid w:val="00FD3AC1"/>
    <w:rsid w:val="00FD4726"/>
    <w:rsid w:val="00FD5B5E"/>
    <w:rsid w:val="00FD611D"/>
    <w:rsid w:val="00FD6D0F"/>
    <w:rsid w:val="00FE0B06"/>
    <w:rsid w:val="00FE2F07"/>
    <w:rsid w:val="00FE3351"/>
    <w:rsid w:val="00FE3640"/>
    <w:rsid w:val="00FE5300"/>
    <w:rsid w:val="00FE5364"/>
    <w:rsid w:val="00FE66DD"/>
    <w:rsid w:val="00FF01B7"/>
    <w:rsid w:val="00FF2779"/>
    <w:rsid w:val="00FF3250"/>
    <w:rsid w:val="00FF4359"/>
    <w:rsid w:val="00FF45AC"/>
    <w:rsid w:val="00FF5FC3"/>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38A9"/>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466BB9"/>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tcBorders>
          <w:top w:val="single" w:sz="4" w:space="0" w:color="auto"/>
        </w:tcBorders>
        <w:shd w:val="clear" w:color="auto" w:fill="DEEAF6"/>
      </w:tcPr>
    </w:tblStylePr>
  </w:style>
  <w:style w:type="paragraph" w:customStyle="1" w:styleId="af8">
    <w:basedOn w:val="a"/>
    <w:next w:val="ab"/>
    <w:uiPriority w:val="34"/>
    <w:qFormat/>
    <w:rsid w:val="000E46B7"/>
    <w:pPr>
      <w:ind w:firstLineChars="200" w:firstLine="420"/>
    </w:pPr>
    <w:rPr>
      <w:rFonts w:ascii="Calibri" w:eastAsia="宋体" w:hAnsi="Calibri" w:cs="Times New Roman"/>
    </w:rPr>
  </w:style>
  <w:style w:type="character" w:customStyle="1" w:styleId="Char">
    <w:name w:val="页脚 Char"/>
    <w:rsid w:val="000E46B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392584741">
      <w:bodyDiv w:val="1"/>
      <w:marLeft w:val="0"/>
      <w:marRight w:val="0"/>
      <w:marTop w:val="0"/>
      <w:marBottom w:val="0"/>
      <w:divBdr>
        <w:top w:val="none" w:sz="0" w:space="0" w:color="auto"/>
        <w:left w:val="none" w:sz="0" w:space="0" w:color="auto"/>
        <w:bottom w:val="none" w:sz="0" w:space="0" w:color="auto"/>
        <w:right w:val="none" w:sz="0" w:space="0" w:color="auto"/>
      </w:divBdr>
    </w:div>
    <w:div w:id="547913439">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49646">
      <w:bodyDiv w:val="1"/>
      <w:marLeft w:val="0"/>
      <w:marRight w:val="0"/>
      <w:marTop w:val="0"/>
      <w:marBottom w:val="0"/>
      <w:divBdr>
        <w:top w:val="none" w:sz="0" w:space="0" w:color="auto"/>
        <w:left w:val="none" w:sz="0" w:space="0" w:color="auto"/>
        <w:bottom w:val="none" w:sz="0" w:space="0" w:color="auto"/>
        <w:right w:val="none" w:sz="0" w:space="0" w:color="auto"/>
      </w:divBdr>
    </w:div>
    <w:div w:id="909845627">
      <w:bodyDiv w:val="1"/>
      <w:marLeft w:val="0"/>
      <w:marRight w:val="0"/>
      <w:marTop w:val="0"/>
      <w:marBottom w:val="0"/>
      <w:divBdr>
        <w:top w:val="none" w:sz="0" w:space="0" w:color="auto"/>
        <w:left w:val="none" w:sz="0" w:space="0" w:color="auto"/>
        <w:bottom w:val="none" w:sz="0" w:space="0" w:color="auto"/>
        <w:right w:val="none" w:sz="0" w:space="0" w:color="auto"/>
      </w:divBdr>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74670518">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94197">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7169">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596790956">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718160838">
      <w:bodyDiv w:val="1"/>
      <w:marLeft w:val="0"/>
      <w:marRight w:val="0"/>
      <w:marTop w:val="0"/>
      <w:marBottom w:val="0"/>
      <w:divBdr>
        <w:top w:val="none" w:sz="0" w:space="0" w:color="auto"/>
        <w:left w:val="none" w:sz="0" w:space="0" w:color="auto"/>
        <w:bottom w:val="none" w:sz="0" w:space="0" w:color="auto"/>
        <w:right w:val="none" w:sz="0" w:space="0" w:color="auto"/>
      </w:divBdr>
    </w:div>
    <w:div w:id="1729525421">
      <w:bodyDiv w:val="1"/>
      <w:marLeft w:val="0"/>
      <w:marRight w:val="0"/>
      <w:marTop w:val="0"/>
      <w:marBottom w:val="0"/>
      <w:divBdr>
        <w:top w:val="none" w:sz="0" w:space="0" w:color="auto"/>
        <w:left w:val="none" w:sz="0" w:space="0" w:color="auto"/>
        <w:bottom w:val="none" w:sz="0" w:space="0" w:color="auto"/>
        <w:right w:val="none" w:sz="0" w:space="0" w:color="auto"/>
      </w:divBdr>
    </w:div>
    <w:div w:id="1878081745">
      <w:bodyDiv w:val="1"/>
      <w:marLeft w:val="0"/>
      <w:marRight w:val="0"/>
      <w:marTop w:val="0"/>
      <w:marBottom w:val="0"/>
      <w:divBdr>
        <w:top w:val="none" w:sz="0" w:space="0" w:color="auto"/>
        <w:left w:val="none" w:sz="0" w:space="0" w:color="auto"/>
        <w:bottom w:val="none" w:sz="0" w:space="0" w:color="auto"/>
        <w:right w:val="none" w:sz="0" w:space="0" w:color="auto"/>
      </w:divBdr>
    </w:div>
    <w:div w:id="2003198987">
      <w:bodyDiv w:val="1"/>
      <w:marLeft w:val="0"/>
      <w:marRight w:val="0"/>
      <w:marTop w:val="0"/>
      <w:marBottom w:val="0"/>
      <w:divBdr>
        <w:top w:val="none" w:sz="0" w:space="0" w:color="auto"/>
        <w:left w:val="none" w:sz="0" w:space="0" w:color="auto"/>
        <w:bottom w:val="none" w:sz="0" w:space="0" w:color="auto"/>
        <w:right w:val="none" w:sz="0" w:space="0" w:color="auto"/>
      </w:divBdr>
    </w:div>
    <w:div w:id="2097171788">
      <w:bodyDiv w:val="1"/>
      <w:marLeft w:val="0"/>
      <w:marRight w:val="0"/>
      <w:marTop w:val="0"/>
      <w:marBottom w:val="0"/>
      <w:divBdr>
        <w:top w:val="none" w:sz="0" w:space="0" w:color="auto"/>
        <w:left w:val="none" w:sz="0" w:space="0" w:color="auto"/>
        <w:bottom w:val="none" w:sz="0" w:space="0" w:color="auto"/>
        <w:right w:val="none" w:sz="0" w:space="0" w:color="auto"/>
      </w:divBdr>
    </w:div>
    <w:div w:id="2126264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6</Pages>
  <Words>809</Words>
  <Characters>4617</Characters>
  <Application>Microsoft Office Word</Application>
  <DocSecurity>0</DocSecurity>
  <Lines>38</Lines>
  <Paragraphs>10</Paragraphs>
  <ScaleCrop>false</ScaleCrop>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liuweifen</cp:lastModifiedBy>
  <cp:revision>19</cp:revision>
  <cp:lastPrinted>2021-12-15T07:02:00Z</cp:lastPrinted>
  <dcterms:created xsi:type="dcterms:W3CDTF">2022-08-02T02:23:00Z</dcterms:created>
  <dcterms:modified xsi:type="dcterms:W3CDTF">2022-09-20T05:17:00Z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