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98" w:type="dxa"/>
        <w:jc w:val="center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2"/>
        <w:gridCol w:w="1134"/>
        <w:gridCol w:w="1134"/>
        <w:gridCol w:w="1227"/>
        <w:gridCol w:w="49"/>
        <w:gridCol w:w="1134"/>
        <w:gridCol w:w="1001"/>
        <w:gridCol w:w="256"/>
        <w:gridCol w:w="1345"/>
        <w:gridCol w:w="1226"/>
      </w:tblGrid>
      <w:tr w:rsidR="00F936C1" w14:paraId="30E51C91" w14:textId="77777777" w:rsidTr="004954DE">
        <w:trPr>
          <w:trHeight w:val="90"/>
          <w:jc w:val="center"/>
        </w:trPr>
        <w:tc>
          <w:tcPr>
            <w:tcW w:w="119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1DB878EE" w14:textId="77777777" w:rsidR="00F936C1" w:rsidRPr="00723FBA" w:rsidRDefault="00000000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bookmarkStart w:id="0" w:name="OLE_LINK1" w:colFirst="0" w:colLast="2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姓  名：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040CDD" w14:textId="26BBD501" w:rsidR="00F936C1" w:rsidRPr="00723FBA" w:rsidRDefault="009B003C" w:rsidP="004B120A">
            <w:pPr>
              <w:widowControl/>
              <w:adjustRightInd w:val="0"/>
              <w:snapToGrid w:val="0"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gram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patient</w:t>
            </w:r>
            <w:proofErr w:type="gramEnd"/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_name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B6E6249" w14:textId="77777777" w:rsidR="00F936C1" w:rsidRPr="00723FBA" w:rsidRDefault="00000000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性  别：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BD68DB" w14:textId="7F006EB2" w:rsidR="00F936C1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gram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gender</w:t>
            </w:r>
            <w:proofErr w:type="gramEnd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6C6756" w14:textId="77777777" w:rsidR="00F936C1" w:rsidRPr="00723FBA" w:rsidRDefault="00000000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年   龄：</w:t>
            </w:r>
          </w:p>
        </w:tc>
        <w:tc>
          <w:tcPr>
            <w:tcW w:w="125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C5168C" w14:textId="7A576F89" w:rsidR="00F936C1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{%if sample.age%}{{sample.age}}岁{%endif%}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1FEDD91" w14:textId="0816D1B6" w:rsidR="00F936C1" w:rsidRPr="00AA705E" w:rsidRDefault="00000000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AA705E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分</w:t>
            </w:r>
            <w:r w:rsidR="00AA705E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子</w:t>
            </w:r>
            <w:r w:rsidRPr="00AA705E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病理号：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986BBF3" w14:textId="1DEE0BC5" w:rsidR="00F936C1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mol_pathological_id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</w:tr>
      <w:tr w:rsidR="00F936C1" w14:paraId="69244328" w14:textId="77777777" w:rsidTr="004954DE">
        <w:trPr>
          <w:trHeight w:val="233"/>
          <w:jc w:val="center"/>
        </w:trPr>
        <w:tc>
          <w:tcPr>
            <w:tcW w:w="1192" w:type="dxa"/>
            <w:tcBorders>
              <w:top w:val="nil"/>
              <w:bottom w:val="nil"/>
              <w:right w:val="nil"/>
            </w:tcBorders>
            <w:vAlign w:val="center"/>
          </w:tcPr>
          <w:p w14:paraId="6085B580" w14:textId="53995CBF" w:rsidR="00F936C1" w:rsidRPr="00723FBA" w:rsidRDefault="00AA705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门诊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卡号：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0CCA4" w14:textId="0ED4F8EA" w:rsidR="00F936C1" w:rsidRPr="00723FBA" w:rsidRDefault="009B003C" w:rsidP="004B120A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gram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outpatient</w:t>
            </w:r>
            <w:proofErr w:type="gramEnd"/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_service_no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75A96" w14:textId="77777777" w:rsidR="00F936C1" w:rsidRPr="00723FBA" w:rsidRDefault="00000000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住院号：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B105F" w14:textId="50B21432" w:rsidR="00F936C1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gram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hospitalization</w:t>
            </w:r>
            <w:proofErr w:type="gramEnd"/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_no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FEB39" w14:textId="77777777" w:rsidR="00F936C1" w:rsidRPr="00723FBA" w:rsidRDefault="00000000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床   号：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FB3F6" w14:textId="364E60F2" w:rsidR="00F936C1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bed_number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7BE6E" w14:textId="77777777" w:rsidR="00F936C1" w:rsidRPr="00723FBA" w:rsidRDefault="00000000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送检科室：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</w:tcBorders>
            <w:vAlign w:val="center"/>
          </w:tcPr>
          <w:p w14:paraId="57516889" w14:textId="033AB31D" w:rsidR="00F936C1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gram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submission</w:t>
            </w:r>
            <w:proofErr w:type="gramEnd"/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_department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</w:tr>
      <w:bookmarkEnd w:id="0"/>
      <w:tr w:rsidR="004954DE" w14:paraId="7F42F429" w14:textId="77777777" w:rsidTr="004954DE">
        <w:trPr>
          <w:trHeight w:val="90"/>
          <w:jc w:val="center"/>
        </w:trPr>
        <w:tc>
          <w:tcPr>
            <w:tcW w:w="1192" w:type="dxa"/>
            <w:tcBorders>
              <w:top w:val="nil"/>
              <w:bottom w:val="nil"/>
              <w:right w:val="nil"/>
            </w:tcBorders>
            <w:vAlign w:val="center"/>
          </w:tcPr>
          <w:p w14:paraId="2F314B3F" w14:textId="2FA86CE5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取材部位：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07114" w14:textId="52AD7874" w:rsidR="004954DE" w:rsidRPr="00723FBA" w:rsidRDefault="004954DE" w:rsidP="004B120A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sample_position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EC0CB" w14:textId="073B197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样本类型：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6EBE2" w14:textId="11543352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sample_type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42987" w14:textId="7777777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收到日期：</w:t>
            </w:r>
          </w:p>
        </w:tc>
        <w:tc>
          <w:tcPr>
            <w:tcW w:w="125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9CD3A" w14:textId="68984A1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gram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receive</w:t>
            </w:r>
            <w:proofErr w:type="gramEnd"/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_data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2F1D9" w14:textId="7777777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送检医生：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</w:tcBorders>
            <w:vAlign w:val="center"/>
          </w:tcPr>
          <w:p w14:paraId="4E25127C" w14:textId="124C66D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gram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submission</w:t>
            </w:r>
            <w:proofErr w:type="gramEnd"/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_doctor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</w:tr>
      <w:tr w:rsidR="004954DE" w14:paraId="5C8EEC41" w14:textId="77777777" w:rsidTr="004954DE">
        <w:trPr>
          <w:trHeight w:val="90"/>
          <w:jc w:val="center"/>
        </w:trPr>
        <w:tc>
          <w:tcPr>
            <w:tcW w:w="1192" w:type="dxa"/>
            <w:tcBorders>
              <w:top w:val="nil"/>
              <w:bottom w:val="nil"/>
              <w:right w:val="nil"/>
            </w:tcBorders>
            <w:vAlign w:val="center"/>
          </w:tcPr>
          <w:p w14:paraId="469DD649" w14:textId="7777777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原病理号：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27F12" w14:textId="5CE16D55" w:rsidR="004954DE" w:rsidRPr="00723FBA" w:rsidRDefault="004954DE" w:rsidP="004B120A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gram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original</w:t>
            </w:r>
            <w:proofErr w:type="gramEnd"/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_pathological_id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19322" w14:textId="77777777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病理诊断：</w:t>
            </w:r>
          </w:p>
        </w:tc>
        <w:tc>
          <w:tcPr>
            <w:tcW w:w="6238" w:type="dxa"/>
            <w:gridSpan w:val="7"/>
            <w:tcBorders>
              <w:top w:val="nil"/>
              <w:left w:val="nil"/>
              <w:bottom w:val="nil"/>
            </w:tcBorders>
            <w:vAlign w:val="center"/>
          </w:tcPr>
          <w:p w14:paraId="1AB63EAB" w14:textId="2BA4CAD8" w:rsidR="004954DE" w:rsidRPr="00723FBA" w:rsidRDefault="004954DE" w:rsidP="00222123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{{</w:t>
            </w:r>
            <w:proofErr w:type="gramStart"/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sample.</w:t>
            </w:r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pathol</w:t>
            </w:r>
            <w:proofErr w:type="gramEnd"/>
            <w:r w:rsidRPr="00723FBA"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_diagn</w:t>
            </w:r>
            <w:r w:rsidRPr="00723FBA"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}}</w:t>
            </w:r>
          </w:p>
        </w:tc>
      </w:tr>
      <w:tr w:rsidR="004954DE" w14:paraId="405ED246" w14:textId="77777777" w:rsidTr="004954DE">
        <w:trPr>
          <w:trHeight w:val="1050"/>
          <w:jc w:val="center"/>
        </w:trPr>
        <w:tc>
          <w:tcPr>
            <w:tcW w:w="9698" w:type="dxa"/>
            <w:gridSpan w:val="10"/>
            <w:tcBorders>
              <w:top w:val="single" w:sz="4" w:space="0" w:color="auto"/>
            </w:tcBorders>
          </w:tcPr>
          <w:p w14:paraId="720A540D" w14:textId="568B474F" w:rsidR="004954DE" w:rsidRDefault="004954DE" w:rsidP="004954DE">
            <w:pPr>
              <w:rPr>
                <w:rFonts w:ascii="宋体" w:hAnsi="宋体" w:cs="宋体" w:hint="eastAsia"/>
                <w:bCs/>
                <w:kern w:val="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t>检测内容：</w:t>
            </w:r>
          </w:p>
          <w:p w14:paraId="114759C8" w14:textId="77777777" w:rsidR="004954DE" w:rsidRDefault="004954DE" w:rsidP="004954DE">
            <w:pP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</w:pPr>
            <w:r w:rsidRPr="009A0857">
              <w:rPr>
                <w:rFonts w:ascii="宋体" w:hAnsi="宋体" w:cs="宋体" w:hint="eastAsia"/>
                <w:bCs/>
                <w:i/>
                <w:iCs/>
                <w:kern w:val="0"/>
                <w:sz w:val="20"/>
                <w:szCs w:val="20"/>
              </w:rPr>
              <w:t>BRCA1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基因和</w:t>
            </w:r>
            <w:r w:rsidRPr="009A0857">
              <w:rPr>
                <w:rFonts w:ascii="宋体" w:hAnsi="宋体" w:cs="宋体" w:hint="eastAsia"/>
                <w:bCs/>
                <w:i/>
                <w:iCs/>
                <w:kern w:val="0"/>
                <w:sz w:val="20"/>
                <w:szCs w:val="20"/>
              </w:rPr>
              <w:t>BRCA2</w:t>
            </w: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区热点</w:t>
            </w:r>
            <w:proofErr w:type="gramEnd"/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变异及大片段重排。</w:t>
            </w:r>
          </w:p>
          <w:p w14:paraId="794C0639" w14:textId="50292C09" w:rsidR="004954DE" w:rsidRDefault="004954DE" w:rsidP="004954DE">
            <w:pPr>
              <w:widowControl/>
              <w:jc w:val="left"/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t>检测平台及方法：</w:t>
            </w:r>
          </w:p>
          <w:p w14:paraId="7497BE3A" w14:textId="77777777" w:rsidR="004954DE" w:rsidRDefault="004954DE" w:rsidP="004954DE">
            <w:pP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本项目采用扩增子建库，使用Illumina Miseq/Nextseq平台测序。</w:t>
            </w:r>
          </w:p>
          <w:p w14:paraId="7C69AB48" w14:textId="66DB4993" w:rsidR="004954DE" w:rsidRDefault="004954DE" w:rsidP="004954DE">
            <w:pPr>
              <w:widowControl/>
              <w:jc w:val="left"/>
              <w:rPr>
                <w:rFonts w:ascii="SourceHanSansSC-Medium" w:eastAsia="SourceHanSansSC-Medium" w:hAnsi="SourceHanSansSC-Medium" w:cs="SourceHanSansSC-Medium" w:hint="eastAsia"/>
                <w:color w:val="3A3A3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t>病理评估：</w:t>
            </w:r>
          </w:p>
          <w:p w14:paraId="7CDCDEDD" w14:textId="77777777" w:rsidR="004954DE" w:rsidRDefault="004954DE" w:rsidP="004954DE">
            <w:pPr>
              <w:widowControl/>
              <w:jc w:val="left"/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kern w:val="0"/>
                <w:sz w:val="20"/>
                <w:szCs w:val="20"/>
              </w:rPr>
              <w:t>/</w:t>
            </w:r>
          </w:p>
        </w:tc>
      </w:tr>
      <w:tr w:rsidR="004954DE" w14:paraId="2A1A2EBA" w14:textId="77777777" w:rsidTr="004954DE">
        <w:trPr>
          <w:trHeight w:val="2380"/>
          <w:jc w:val="center"/>
        </w:trPr>
        <w:tc>
          <w:tcPr>
            <w:tcW w:w="9698" w:type="dxa"/>
            <w:gridSpan w:val="10"/>
            <w:tcBorders>
              <w:bottom w:val="single" w:sz="4" w:space="0" w:color="auto"/>
            </w:tcBorders>
            <w:vAlign w:val="center"/>
          </w:tcPr>
          <w:p w14:paraId="10B5A95D" w14:textId="77777777" w:rsidR="004954DE" w:rsidRDefault="004954DE" w:rsidP="004954DE">
            <w:pPr>
              <w:widowControl/>
              <w:spacing w:beforeLines="50" w:before="156"/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t>检测结果：</w:t>
            </w:r>
          </w:p>
          <w:tbl>
            <w:tblPr>
              <w:tblW w:w="915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8"/>
              <w:gridCol w:w="3155"/>
              <w:gridCol w:w="1197"/>
              <w:gridCol w:w="1126"/>
              <w:gridCol w:w="2282"/>
            </w:tblGrid>
            <w:tr w:rsidR="003B361D" w14:paraId="7C5E498A" w14:textId="77777777" w:rsidTr="00FA468B">
              <w:trPr>
                <w:trHeight w:val="316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2C69223A" w14:textId="77777777" w:rsidR="003B361D" w:rsidRDefault="003B361D" w:rsidP="003B361D">
                  <w:pPr>
                    <w:spacing w:line="240" w:lineRule="exact"/>
                    <w:jc w:val="center"/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基因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5852D94B" w14:textId="77777777" w:rsidR="003B361D" w:rsidRDefault="003B361D" w:rsidP="003B361D">
                  <w:pPr>
                    <w:spacing w:line="240" w:lineRule="exact"/>
                    <w:jc w:val="center"/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检测结果</w:t>
                  </w:r>
                </w:p>
              </w:tc>
              <w:tc>
                <w:tcPr>
                  <w:tcW w:w="1197" w:type="dxa"/>
                  <w:vAlign w:val="center"/>
                </w:tcPr>
                <w:p w14:paraId="7D67045C" w14:textId="77777777" w:rsidR="003B361D" w:rsidRDefault="003B361D" w:rsidP="003B361D">
                  <w:pPr>
                    <w:spacing w:line="240" w:lineRule="exact"/>
                    <w:jc w:val="center"/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变异来源</w:t>
                  </w:r>
                </w:p>
              </w:tc>
              <w:tc>
                <w:tcPr>
                  <w:tcW w:w="1126" w:type="dxa"/>
                  <w:vAlign w:val="center"/>
                </w:tcPr>
                <w:p w14:paraId="741F2FC2" w14:textId="77777777" w:rsidR="003B361D" w:rsidRDefault="003B361D" w:rsidP="003B361D">
                  <w:pPr>
                    <w:spacing w:line="240" w:lineRule="exact"/>
                    <w:jc w:val="center"/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变异丰度</w:t>
                  </w:r>
                </w:p>
              </w:tc>
              <w:tc>
                <w:tcPr>
                  <w:tcW w:w="2282" w:type="dxa"/>
                  <w:vAlign w:val="center"/>
                </w:tcPr>
                <w:p w14:paraId="6B782CDF" w14:textId="77777777" w:rsidR="003B361D" w:rsidRDefault="003B361D" w:rsidP="003B361D">
                  <w:pPr>
                    <w:spacing w:line="240" w:lineRule="exact"/>
                    <w:jc w:val="center"/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b/>
                      <w:sz w:val="20"/>
                      <w:szCs w:val="20"/>
                    </w:rPr>
                    <w:t>变异解读</w:t>
                  </w:r>
                </w:p>
              </w:tc>
            </w:tr>
            <w:tr w:rsidR="003B361D" w14:paraId="3A4FB18F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1C63C37F" w14:textId="6A92124E" w:rsidR="003B361D" w:rsidRDefault="003B361D" w:rsidP="003B361D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if var_brca.snv_</w:t>
                  </w:r>
                  <w:proofErr w:type="gramStart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s.B</w:t>
                  </w:r>
                  <w:proofErr w:type="gramEnd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1_L5+var_brca.mlpa.B1_Loss+var_brca.snv_s.B1_L4 %}</w:t>
                  </w:r>
                </w:p>
              </w:tc>
            </w:tr>
            <w:tr w:rsidR="003B361D" w14:paraId="29063B5A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0E92990D" w14:textId="544B0701" w:rsidR="003B361D" w:rsidRPr="003B361D" w:rsidRDefault="003B361D" w:rsidP="003B361D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for a in var_brca.snv_</w:t>
                  </w:r>
                  <w:proofErr w:type="gramStart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s.B</w:t>
                  </w:r>
                  <w:proofErr w:type="gramEnd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1_L5+var_brca.mlpa.B1_Loss+var_brca.snv_s.B1_L4</w:t>
                  </w: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 xml:space="preserve"> </w:t>
                  </w: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%}</w:t>
                  </w:r>
                </w:p>
              </w:tc>
            </w:tr>
            <w:tr w:rsidR="003B361D" w14:paraId="35EF6C17" w14:textId="77777777" w:rsidTr="00FA468B">
              <w:trPr>
                <w:trHeight w:val="348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30559397" w14:textId="41582EC6" w:rsidR="003B361D" w:rsidRPr="001B36DF" w:rsidRDefault="001B36DF" w:rsidP="003B361D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bCs/>
                      <w:i/>
                      <w:sz w:val="18"/>
                      <w:szCs w:val="18"/>
                    </w:rPr>
                  </w:pPr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r w:rsidR="00BD1A4B">
                    <w:rPr>
                      <w:rFonts w:ascii="宋体" w:hAnsi="宋体" w:cs="宋体" w:hint="eastAsia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proofErr w:type="gramStart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a.gene</w:t>
                  </w:r>
                  <w:proofErr w:type="gramEnd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_symbol}}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433046BC" w14:textId="63D18790" w:rsidR="001B36DF" w:rsidRPr="001B36DF" w:rsidRDefault="001B36DF" w:rsidP="001B36DF">
                  <w:pPr>
                    <w:jc w:val="center"/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</w:pPr>
                  <w:r w:rsidRPr="001B36DF"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 xml:space="preserve">{%p if </w:t>
                  </w:r>
                  <w:proofErr w:type="gramStart"/>
                  <w:r w:rsidRPr="001B36DF"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a.type</w:t>
                  </w:r>
                  <w:proofErr w:type="gramEnd"/>
                  <w:r w:rsidRPr="001B36DF"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==”Loss”%}</w:t>
                  </w:r>
                </w:p>
                <w:p w14:paraId="2E1674D0" w14:textId="77777777" w:rsidR="001B36DF" w:rsidRPr="001572DF" w:rsidRDefault="001B36DF" w:rsidP="001B36DF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1572DF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{{a.value}} del</w:t>
                  </w:r>
                </w:p>
                <w:p w14:paraId="2E8C1339" w14:textId="77777777" w:rsidR="001B36DF" w:rsidRPr="001B36DF" w:rsidRDefault="001B36DF" w:rsidP="001B36DF">
                  <w:pPr>
                    <w:jc w:val="center"/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</w:pPr>
                  <w:r w:rsidRPr="001B36DF"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{%p else%}</w:t>
                  </w:r>
                </w:p>
                <w:p w14:paraId="4ECA4C5F" w14:textId="77777777" w:rsidR="001B36DF" w:rsidRPr="001B36DF" w:rsidRDefault="001B36DF" w:rsidP="001B36DF">
                  <w:pPr>
                    <w:jc w:val="center"/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</w:pPr>
                  <w:r w:rsidRPr="001572DF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gramStart"/>
                  <w:r w:rsidRPr="001572DF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</w:t>
                  </w:r>
                  <w:proofErr w:type="gramEnd"/>
                  <w:r w:rsidRPr="001572DF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_c}}</w:t>
                  </w:r>
                  <w:r w:rsidRPr="001B36DF"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 xml:space="preserve">{%if a.hgvs_p!=”p.?”%} </w:t>
                  </w:r>
                  <w:r w:rsidRPr="001572DF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({{a.hgvs_p}})</w:t>
                  </w:r>
                  <w:r w:rsidRPr="001B36DF"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{%endif%}</w:t>
                  </w:r>
                </w:p>
                <w:p w14:paraId="5E0BE3F1" w14:textId="41E0AA1C" w:rsidR="003B361D" w:rsidRDefault="001B36DF" w:rsidP="001B36DF">
                  <w:pPr>
                    <w:jc w:val="center"/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</w:pPr>
                  <w:r w:rsidRPr="001B36DF"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{%p endif%}</w:t>
                  </w:r>
                </w:p>
              </w:tc>
              <w:tc>
                <w:tcPr>
                  <w:tcW w:w="1197" w:type="dxa"/>
                  <w:vAlign w:val="center"/>
                </w:tcPr>
                <w:p w14:paraId="09347776" w14:textId="5E79668A" w:rsidR="003B361D" w:rsidRPr="00995386" w:rsidRDefault="00995386" w:rsidP="003B361D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胚系</w:t>
                  </w:r>
                </w:p>
              </w:tc>
              <w:tc>
                <w:tcPr>
                  <w:tcW w:w="1126" w:type="dxa"/>
                  <w:vAlign w:val="center"/>
                </w:tcPr>
                <w:p w14:paraId="6CF5A8D5" w14:textId="0A9A6233" w:rsidR="00995386" w:rsidRPr="00995386" w:rsidRDefault="00995386" w:rsidP="00995386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if </w:t>
                  </w:r>
                  <w:proofErr w:type="gram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a.type</w:t>
                  </w:r>
                  <w:proofErr w:type="gram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==”Loss”%}</w:t>
                  </w:r>
                </w:p>
                <w:p w14:paraId="275AE8DE" w14:textId="77777777" w:rsidR="00995386" w:rsidRPr="00995386" w:rsidRDefault="00995386" w:rsidP="00995386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/</w:t>
                  </w:r>
                </w:p>
                <w:p w14:paraId="65A45F4B" w14:textId="77777777" w:rsidR="00995386" w:rsidRPr="00995386" w:rsidRDefault="00995386" w:rsidP="00995386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{%p else%}</w:t>
                  </w:r>
                </w:p>
                <w:p w14:paraId="6DE8A77F" w14:textId="77777777" w:rsidR="00995386" w:rsidRPr="00995386" w:rsidRDefault="00995386" w:rsidP="00995386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sz w:val="18"/>
                      <w:szCs w:val="18"/>
                    </w:rPr>
                    <w:t>{%if a.freq &gt;= 0.85%}</w:t>
                  </w: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纯合</w:t>
                  </w:r>
                  <w:r w:rsidRPr="00995386">
                    <w:rPr>
                      <w:rFonts w:ascii="宋体" w:hAnsi="宋体" w:cs="宋体" w:hint="eastAsia"/>
                      <w:sz w:val="18"/>
                      <w:szCs w:val="18"/>
                    </w:rPr>
                    <w:t>{%else%}</w:t>
                  </w: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杂合</w:t>
                  </w:r>
                  <w:r w:rsidRPr="00995386">
                    <w:rPr>
                      <w:rFonts w:ascii="宋体" w:hAnsi="宋体" w:cs="宋体" w:hint="eastAsia"/>
                      <w:sz w:val="18"/>
                      <w:szCs w:val="18"/>
                    </w:rPr>
                    <w:t>{%endif%}</w:t>
                  </w:r>
                </w:p>
                <w:p w14:paraId="3CD7945A" w14:textId="116E9885" w:rsidR="003B361D" w:rsidRDefault="00995386" w:rsidP="00995386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{%p endif%}</w:t>
                  </w:r>
                </w:p>
              </w:tc>
              <w:tc>
                <w:tcPr>
                  <w:tcW w:w="2282" w:type="dxa"/>
                  <w:vAlign w:val="center"/>
                </w:tcPr>
                <w:p w14:paraId="32795B9A" w14:textId="18088B4E" w:rsidR="00995386" w:rsidRPr="00995386" w:rsidRDefault="00995386" w:rsidP="00995386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if </w:t>
                  </w:r>
                  <w:proofErr w:type="gram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a.type</w:t>
                  </w:r>
                  <w:proofErr w:type="gram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==”Loss”%}</w:t>
                  </w:r>
                </w:p>
                <w:p w14:paraId="74BBE747" w14:textId="77777777" w:rsidR="00995386" w:rsidRPr="00995386" w:rsidRDefault="00995386" w:rsidP="00995386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疑似致病性变异</w:t>
                  </w:r>
                </w:p>
                <w:p w14:paraId="67A481CE" w14:textId="77777777" w:rsidR="00995386" w:rsidRPr="00995386" w:rsidRDefault="00995386" w:rsidP="00995386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{%p else%}</w:t>
                  </w:r>
                </w:p>
                <w:p w14:paraId="2D14B525" w14:textId="77777777" w:rsidR="00995386" w:rsidRPr="00995386" w:rsidRDefault="00995386" w:rsidP="00995386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if </w:t>
                  </w:r>
                  <w:proofErr w:type="gram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</w:t>
                  </w:r>
                  <w:proofErr w:type="gram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_num_g==5%}</w:t>
                  </w:r>
                </w:p>
                <w:p w14:paraId="0E762935" w14:textId="77777777" w:rsidR="00995386" w:rsidRPr="00995386" w:rsidRDefault="00995386" w:rsidP="00995386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致病性变异</w:t>
                  </w:r>
                </w:p>
                <w:p w14:paraId="661784C8" w14:textId="77777777" w:rsidR="00995386" w:rsidRPr="00995386" w:rsidRDefault="00995386" w:rsidP="00995386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elif </w:t>
                  </w:r>
                  <w:proofErr w:type="gram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</w:t>
                  </w:r>
                  <w:proofErr w:type="gram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_num_g==4%}</w:t>
                  </w:r>
                </w:p>
                <w:p w14:paraId="2F4DE524" w14:textId="77777777" w:rsidR="00995386" w:rsidRPr="00995386" w:rsidRDefault="00995386" w:rsidP="00995386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疑似致病性变异</w:t>
                  </w:r>
                </w:p>
                <w:p w14:paraId="5A5C72EA" w14:textId="77777777" w:rsidR="00995386" w:rsidRPr="00995386" w:rsidRDefault="00995386" w:rsidP="00995386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{%p endif%}</w:t>
                  </w:r>
                </w:p>
                <w:p w14:paraId="35631A29" w14:textId="27B156DF" w:rsidR="003B361D" w:rsidRDefault="00995386" w:rsidP="00995386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{%p endif%}</w:t>
                  </w:r>
                </w:p>
              </w:tc>
            </w:tr>
            <w:tr w:rsidR="003B361D" w14:paraId="3EA92832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537B5CEF" w14:textId="25F3F7D9" w:rsidR="003B361D" w:rsidRDefault="003B361D" w:rsidP="003B361D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lastRenderedPageBreak/>
                    <w:t>{%tr endfor%}</w:t>
                  </w:r>
                </w:p>
              </w:tc>
            </w:tr>
            <w:tr w:rsidR="003B361D" w14:paraId="5123EB30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658F9A6B" w14:textId="6D462668" w:rsidR="003B361D" w:rsidRPr="003B361D" w:rsidRDefault="003B361D" w:rsidP="003B361D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else%}</w:t>
                  </w:r>
                </w:p>
              </w:tc>
            </w:tr>
            <w:tr w:rsidR="003B361D" w14:paraId="3062B77B" w14:textId="77777777" w:rsidTr="00FA468B">
              <w:trPr>
                <w:trHeight w:val="348"/>
                <w:jc w:val="center"/>
              </w:trPr>
              <w:tc>
                <w:tcPr>
                  <w:tcW w:w="1398" w:type="dxa"/>
                  <w:noWrap/>
                </w:tcPr>
                <w:p w14:paraId="51C548DD" w14:textId="63616A57" w:rsidR="003B361D" w:rsidRDefault="003B361D" w:rsidP="003B361D">
                  <w:pPr>
                    <w:widowControl/>
                    <w:jc w:val="center"/>
                    <w:rPr>
                      <w:rFonts w:ascii="宋体" w:hAnsi="宋体" w:cs="宋体" w:hint="eastAsia"/>
                      <w:i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i/>
                      <w:iCs/>
                      <w:sz w:val="18"/>
                      <w:szCs w:val="18"/>
                    </w:rPr>
                    <w:t>BRCA1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18891E2E" w14:textId="2B3978ED" w:rsidR="003B361D" w:rsidRDefault="003B361D" w:rsidP="003B361D">
                  <w:pPr>
                    <w:jc w:val="center"/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未检测到</w:t>
                  </w:r>
                  <w:r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致病性、疑似致病性</w:t>
                  </w: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的变异</w:t>
                  </w:r>
                </w:p>
              </w:tc>
              <w:tc>
                <w:tcPr>
                  <w:tcW w:w="1197" w:type="dxa"/>
                  <w:vAlign w:val="center"/>
                </w:tcPr>
                <w:p w14:paraId="5F5797A9" w14:textId="56E0F676" w:rsidR="003B361D" w:rsidRDefault="003B361D" w:rsidP="003B361D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126" w:type="dxa"/>
                  <w:vAlign w:val="center"/>
                </w:tcPr>
                <w:p w14:paraId="3E621D24" w14:textId="0F5BE8F5" w:rsidR="003B361D" w:rsidRDefault="003B361D" w:rsidP="003B361D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2282" w:type="dxa"/>
                  <w:vAlign w:val="center"/>
                </w:tcPr>
                <w:p w14:paraId="5504B363" w14:textId="5404BB8C" w:rsidR="003B361D" w:rsidRDefault="003B361D" w:rsidP="003B361D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</w:tr>
            <w:tr w:rsidR="003B361D" w14:paraId="2EFF8DDD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</w:tcPr>
                <w:p w14:paraId="46B1D32F" w14:textId="2BA03A48" w:rsidR="003B361D" w:rsidRDefault="003B361D" w:rsidP="003B361D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endif%}</w:t>
                  </w:r>
                </w:p>
              </w:tc>
            </w:tr>
            <w:tr w:rsidR="003B361D" w14:paraId="1349C81B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187673EB" w14:textId="60AEB12C" w:rsidR="003B361D" w:rsidRPr="003B361D" w:rsidRDefault="003B361D" w:rsidP="003B361D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if var_brca.snv_</w:t>
                  </w:r>
                  <w:proofErr w:type="gramStart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s.B</w:t>
                  </w:r>
                  <w:proofErr w:type="gramEnd"/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2</w:t>
                  </w: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_L5+var_brca.mlpa.B</w:t>
                  </w: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2</w:t>
                  </w: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_Loss+var_brca.snv_s.B</w:t>
                  </w: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2</w:t>
                  </w: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_L4 %}</w:t>
                  </w:r>
                </w:p>
              </w:tc>
            </w:tr>
            <w:tr w:rsidR="003B361D" w14:paraId="0C4D307E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4433A4FC" w14:textId="6C2BEF1D" w:rsidR="003B361D" w:rsidRPr="003B361D" w:rsidRDefault="003B361D" w:rsidP="003B361D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for a in var_brca.snv_</w:t>
                  </w:r>
                  <w:proofErr w:type="gramStart"/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s.B</w:t>
                  </w:r>
                  <w:proofErr w:type="gramEnd"/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2</w:t>
                  </w: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_L5+var_brca.mlpa.B</w:t>
                  </w: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2</w:t>
                  </w: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_Loss+var_brca.snv_s.B</w:t>
                  </w: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2</w:t>
                  </w: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_L4</w:t>
                  </w: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 xml:space="preserve"> </w:t>
                  </w: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%}</w:t>
                  </w:r>
                </w:p>
              </w:tc>
            </w:tr>
            <w:tr w:rsidR="00F62D20" w14:paraId="7D8F6C70" w14:textId="77777777" w:rsidTr="00FA468B">
              <w:trPr>
                <w:trHeight w:val="348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0A48A2D7" w14:textId="4060C897" w:rsidR="00F62D20" w:rsidRDefault="00BD1A4B" w:rsidP="00F62D20">
                  <w:pPr>
                    <w:widowControl/>
                    <w:jc w:val="center"/>
                    <w:rPr>
                      <w:rFonts w:ascii="宋体" w:hAnsi="宋体" w:hint="eastAsia"/>
                      <w:i/>
                      <w:iCs/>
                      <w:sz w:val="18"/>
                      <w:szCs w:val="18"/>
                    </w:rPr>
                  </w:pPr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r>
                    <w:rPr>
                      <w:rFonts w:ascii="宋体" w:hAnsi="宋体" w:cs="宋体" w:hint="eastAsia"/>
                      <w:b/>
                      <w:bCs/>
                      <w:i/>
                      <w:color w:val="FF0000"/>
                      <w:sz w:val="18"/>
                      <w:szCs w:val="18"/>
                    </w:rPr>
                    <w:t>{</w:t>
                  </w:r>
                  <w:proofErr w:type="gramStart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a.gene</w:t>
                  </w:r>
                  <w:proofErr w:type="gramEnd"/>
                  <w:r w:rsidRPr="001B36DF">
                    <w:rPr>
                      <w:rFonts w:ascii="宋体" w:hAnsi="宋体" w:cs="宋体"/>
                      <w:b/>
                      <w:bCs/>
                      <w:i/>
                      <w:color w:val="FF0000"/>
                      <w:sz w:val="18"/>
                      <w:szCs w:val="18"/>
                    </w:rPr>
                    <w:t>_symbol}}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20C71A78" w14:textId="77777777" w:rsidR="00F62D20" w:rsidRPr="001B36DF" w:rsidRDefault="00F62D20" w:rsidP="00F62D20">
                  <w:pPr>
                    <w:jc w:val="center"/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</w:pPr>
                  <w:r w:rsidRPr="001B36DF"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 xml:space="preserve">{%p if </w:t>
                  </w:r>
                  <w:proofErr w:type="gramStart"/>
                  <w:r w:rsidRPr="001B36DF"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a.type</w:t>
                  </w:r>
                  <w:proofErr w:type="gramEnd"/>
                  <w:r w:rsidRPr="001B36DF"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==”Loss”%}</w:t>
                  </w:r>
                </w:p>
                <w:p w14:paraId="114F3B73" w14:textId="77777777" w:rsidR="00F62D20" w:rsidRPr="001572DF" w:rsidRDefault="00F62D20" w:rsidP="00F62D20">
                  <w:pPr>
                    <w:jc w:val="center"/>
                    <w:rPr>
                      <w:rFonts w:ascii="宋体" w:hAnsi="宋体" w:hint="eastAsia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1572DF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{{a.value}} del</w:t>
                  </w:r>
                </w:p>
                <w:p w14:paraId="27A853B1" w14:textId="77777777" w:rsidR="00F62D20" w:rsidRPr="001B36DF" w:rsidRDefault="00F62D20" w:rsidP="00F62D20">
                  <w:pPr>
                    <w:jc w:val="center"/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</w:pPr>
                  <w:r w:rsidRPr="001B36DF"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{%p else%}</w:t>
                  </w:r>
                </w:p>
                <w:p w14:paraId="7F9F6784" w14:textId="77777777" w:rsidR="00F62D20" w:rsidRPr="001B36DF" w:rsidRDefault="00F62D20" w:rsidP="00F62D20">
                  <w:pPr>
                    <w:jc w:val="center"/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</w:pPr>
                  <w:r w:rsidRPr="001572DF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{{</w:t>
                  </w:r>
                  <w:proofErr w:type="gramStart"/>
                  <w:r w:rsidRPr="001572DF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a.hgvs</w:t>
                  </w:r>
                  <w:proofErr w:type="gramEnd"/>
                  <w:r w:rsidRPr="001572DF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_c}}</w:t>
                  </w:r>
                  <w:r w:rsidRPr="001B36DF"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 xml:space="preserve">{%if a.hgvs_p!=”p.?”%} </w:t>
                  </w:r>
                  <w:r w:rsidRPr="001572DF">
                    <w:rPr>
                      <w:rFonts w:ascii="宋体" w:hAnsi="宋体"/>
                      <w:b/>
                      <w:bCs/>
                      <w:color w:val="FF0000"/>
                      <w:sz w:val="18"/>
                      <w:szCs w:val="18"/>
                    </w:rPr>
                    <w:t>({{a.hgvs_p}})</w:t>
                  </w:r>
                  <w:r w:rsidRPr="001B36DF"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{%endif%}</w:t>
                  </w:r>
                </w:p>
                <w:p w14:paraId="1F9BD265" w14:textId="21533854" w:rsidR="00F62D20" w:rsidRDefault="00F62D20" w:rsidP="00F62D20">
                  <w:pPr>
                    <w:jc w:val="center"/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</w:pPr>
                  <w:r w:rsidRPr="001B36DF"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{%p endif%}</w:t>
                  </w:r>
                </w:p>
              </w:tc>
              <w:tc>
                <w:tcPr>
                  <w:tcW w:w="1197" w:type="dxa"/>
                  <w:vAlign w:val="center"/>
                </w:tcPr>
                <w:p w14:paraId="37E340B0" w14:textId="18BEC9BD" w:rsidR="00F62D20" w:rsidRDefault="00F62D20" w:rsidP="00F62D20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胚系</w:t>
                  </w:r>
                </w:p>
              </w:tc>
              <w:tc>
                <w:tcPr>
                  <w:tcW w:w="1126" w:type="dxa"/>
                  <w:vAlign w:val="center"/>
                </w:tcPr>
                <w:p w14:paraId="513036D0" w14:textId="77777777" w:rsidR="00F62D20" w:rsidRPr="00995386" w:rsidRDefault="00F62D20" w:rsidP="00F62D20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if </w:t>
                  </w:r>
                  <w:proofErr w:type="gram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a.type</w:t>
                  </w:r>
                  <w:proofErr w:type="gram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==”Loss”%}</w:t>
                  </w:r>
                </w:p>
                <w:p w14:paraId="41B3B995" w14:textId="77777777" w:rsidR="00F62D20" w:rsidRPr="00995386" w:rsidRDefault="00F62D20" w:rsidP="00F62D20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b/>
                      <w:bCs/>
                      <w:color w:val="FF0000"/>
                      <w:sz w:val="18"/>
                      <w:szCs w:val="18"/>
                    </w:rPr>
                    <w:t>/</w:t>
                  </w:r>
                </w:p>
                <w:p w14:paraId="26E351D0" w14:textId="77777777" w:rsidR="00F62D20" w:rsidRPr="00995386" w:rsidRDefault="00F62D20" w:rsidP="00F62D20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{%p else%}</w:t>
                  </w:r>
                </w:p>
                <w:p w14:paraId="79C65361" w14:textId="77777777" w:rsidR="00F62D20" w:rsidRPr="00995386" w:rsidRDefault="00F62D20" w:rsidP="00F62D20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sz w:val="18"/>
                      <w:szCs w:val="18"/>
                    </w:rPr>
                    <w:t>{%if a.freq &gt;= 0.85%}</w:t>
                  </w: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纯合</w:t>
                  </w:r>
                  <w:r w:rsidRPr="00995386">
                    <w:rPr>
                      <w:rFonts w:ascii="宋体" w:hAnsi="宋体" w:cs="宋体" w:hint="eastAsia"/>
                      <w:sz w:val="18"/>
                      <w:szCs w:val="18"/>
                    </w:rPr>
                    <w:t>{%else%}</w:t>
                  </w: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杂合</w:t>
                  </w:r>
                  <w:r w:rsidRPr="00995386">
                    <w:rPr>
                      <w:rFonts w:ascii="宋体" w:hAnsi="宋体" w:cs="宋体" w:hint="eastAsia"/>
                      <w:sz w:val="18"/>
                      <w:szCs w:val="18"/>
                    </w:rPr>
                    <w:t>{%endif%}</w:t>
                  </w:r>
                </w:p>
                <w:p w14:paraId="24356B2B" w14:textId="4879A0A1" w:rsidR="00F62D20" w:rsidRDefault="00F62D20" w:rsidP="00F62D20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{%p endif%}</w:t>
                  </w:r>
                </w:p>
              </w:tc>
              <w:tc>
                <w:tcPr>
                  <w:tcW w:w="2282" w:type="dxa"/>
                  <w:vAlign w:val="center"/>
                </w:tcPr>
                <w:p w14:paraId="09E93BAC" w14:textId="77777777" w:rsidR="00F62D20" w:rsidRPr="00995386" w:rsidRDefault="00F62D20" w:rsidP="00F62D20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if </w:t>
                  </w:r>
                  <w:proofErr w:type="gram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a.type</w:t>
                  </w:r>
                  <w:proofErr w:type="gram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==”Loss”%}</w:t>
                  </w:r>
                </w:p>
                <w:p w14:paraId="53A2DB2C" w14:textId="77777777" w:rsidR="00F62D20" w:rsidRPr="00995386" w:rsidRDefault="00F62D20" w:rsidP="00F62D20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疑似致病性变异</w:t>
                  </w:r>
                </w:p>
                <w:p w14:paraId="29BF0ED6" w14:textId="77777777" w:rsidR="00F62D20" w:rsidRPr="00995386" w:rsidRDefault="00F62D20" w:rsidP="00F62D20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{%p else%}</w:t>
                  </w:r>
                </w:p>
                <w:p w14:paraId="21A8F824" w14:textId="77777777" w:rsidR="00F62D20" w:rsidRPr="00995386" w:rsidRDefault="00F62D20" w:rsidP="00F62D20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if </w:t>
                  </w:r>
                  <w:proofErr w:type="gram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</w:t>
                  </w:r>
                  <w:proofErr w:type="gram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_num_g==5%}</w:t>
                  </w:r>
                </w:p>
                <w:p w14:paraId="6A445318" w14:textId="77777777" w:rsidR="00F62D20" w:rsidRPr="00995386" w:rsidRDefault="00F62D20" w:rsidP="00F62D20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致病性变异</w:t>
                  </w:r>
                </w:p>
                <w:p w14:paraId="5A34ADA3" w14:textId="77777777" w:rsidR="00F62D20" w:rsidRPr="00995386" w:rsidRDefault="00F62D20" w:rsidP="00F62D20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 xml:space="preserve">{%p elif </w:t>
                  </w:r>
                  <w:proofErr w:type="gramStart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a.clinic</w:t>
                  </w:r>
                  <w:proofErr w:type="gramEnd"/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_num_g==4%}</w:t>
                  </w:r>
                </w:p>
                <w:p w14:paraId="31F631F7" w14:textId="77777777" w:rsidR="00F62D20" w:rsidRPr="00995386" w:rsidRDefault="00F62D20" w:rsidP="00F62D20">
                  <w:pPr>
                    <w:jc w:val="center"/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 w:hint="eastAsia"/>
                      <w:b/>
                      <w:bCs/>
                      <w:color w:val="FF0000"/>
                      <w:sz w:val="18"/>
                      <w:szCs w:val="18"/>
                    </w:rPr>
                    <w:t>疑似致病性变异</w:t>
                  </w:r>
                </w:p>
                <w:p w14:paraId="4CE78BD9" w14:textId="77777777" w:rsidR="00F62D20" w:rsidRPr="00995386" w:rsidRDefault="00F62D20" w:rsidP="00F62D20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{%p endif%}</w:t>
                  </w:r>
                </w:p>
                <w:p w14:paraId="305D122F" w14:textId="69ECE9BB" w:rsidR="00F62D20" w:rsidRDefault="00F62D20" w:rsidP="00F62D20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995386">
                    <w:rPr>
                      <w:rFonts w:ascii="宋体" w:hAnsi="宋体" w:cs="宋体"/>
                      <w:sz w:val="18"/>
                      <w:szCs w:val="18"/>
                    </w:rPr>
                    <w:t>{%p endif%}</w:t>
                  </w:r>
                </w:p>
              </w:tc>
            </w:tr>
            <w:tr w:rsidR="003B361D" w14:paraId="5EA9A78F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1DFBC462" w14:textId="38ED61EF" w:rsidR="003B361D" w:rsidRDefault="003B361D" w:rsidP="003B361D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endfor%}</w:t>
                  </w:r>
                </w:p>
              </w:tc>
            </w:tr>
            <w:tr w:rsidR="003B361D" w14:paraId="734173BA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2137C306" w14:textId="05D2E62B" w:rsidR="003B361D" w:rsidRDefault="003B361D" w:rsidP="003B361D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else%}</w:t>
                  </w:r>
                </w:p>
              </w:tc>
            </w:tr>
            <w:tr w:rsidR="003B361D" w14:paraId="15FD17A0" w14:textId="77777777" w:rsidTr="00FA468B">
              <w:trPr>
                <w:trHeight w:val="348"/>
                <w:jc w:val="center"/>
              </w:trPr>
              <w:tc>
                <w:tcPr>
                  <w:tcW w:w="1398" w:type="dxa"/>
                  <w:noWrap/>
                  <w:vAlign w:val="center"/>
                </w:tcPr>
                <w:p w14:paraId="27CF9086" w14:textId="4A993440" w:rsidR="003B361D" w:rsidRDefault="003B361D" w:rsidP="003B361D">
                  <w:pPr>
                    <w:widowControl/>
                    <w:jc w:val="center"/>
                    <w:rPr>
                      <w:rFonts w:ascii="宋体" w:hAnsi="宋体" w:cs="宋体" w:hint="eastAsia"/>
                      <w:i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i/>
                      <w:sz w:val="18"/>
                      <w:szCs w:val="18"/>
                    </w:rPr>
                    <w:t>BRCA2</w:t>
                  </w:r>
                </w:p>
              </w:tc>
              <w:tc>
                <w:tcPr>
                  <w:tcW w:w="3155" w:type="dxa"/>
                  <w:noWrap/>
                  <w:vAlign w:val="center"/>
                </w:tcPr>
                <w:p w14:paraId="60E81FB9" w14:textId="72764653" w:rsidR="003B361D" w:rsidRDefault="003B361D" w:rsidP="003B361D">
                  <w:pPr>
                    <w:jc w:val="center"/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未检测到</w:t>
                  </w:r>
                  <w:r>
                    <w:rPr>
                      <w:rFonts w:ascii="宋体" w:hAnsi="宋体" w:hint="eastAsia"/>
                      <w:color w:val="000000"/>
                      <w:sz w:val="18"/>
                      <w:szCs w:val="18"/>
                    </w:rPr>
                    <w:t>致病性、疑似致病性</w:t>
                  </w:r>
                  <w:r>
                    <w:rPr>
                      <w:rFonts w:ascii="宋体" w:hAnsi="宋体"/>
                      <w:color w:val="000000"/>
                      <w:sz w:val="18"/>
                      <w:szCs w:val="18"/>
                    </w:rPr>
                    <w:t>的变异</w:t>
                  </w:r>
                </w:p>
              </w:tc>
              <w:tc>
                <w:tcPr>
                  <w:tcW w:w="1197" w:type="dxa"/>
                  <w:vAlign w:val="center"/>
                </w:tcPr>
                <w:p w14:paraId="4415DB24" w14:textId="3E74DE81" w:rsidR="003B361D" w:rsidRDefault="003B361D" w:rsidP="003B361D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126" w:type="dxa"/>
                  <w:vAlign w:val="center"/>
                </w:tcPr>
                <w:p w14:paraId="1584D33D" w14:textId="2488DA8C" w:rsidR="003B361D" w:rsidRDefault="003B361D" w:rsidP="003B361D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2282" w:type="dxa"/>
                  <w:vAlign w:val="center"/>
                </w:tcPr>
                <w:p w14:paraId="23A898DD" w14:textId="313504FA" w:rsidR="003B361D" w:rsidRDefault="003B361D" w:rsidP="003B361D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sz w:val="18"/>
                      <w:szCs w:val="18"/>
                    </w:rPr>
                    <w:t>/</w:t>
                  </w:r>
                </w:p>
              </w:tc>
            </w:tr>
            <w:tr w:rsidR="003B361D" w14:paraId="50AEDBF2" w14:textId="77777777" w:rsidTr="00FA468B">
              <w:trPr>
                <w:trHeight w:val="348"/>
                <w:jc w:val="center"/>
              </w:trPr>
              <w:tc>
                <w:tcPr>
                  <w:tcW w:w="9158" w:type="dxa"/>
                  <w:gridSpan w:val="5"/>
                  <w:noWrap/>
                  <w:vAlign w:val="center"/>
                </w:tcPr>
                <w:p w14:paraId="3EEE2283" w14:textId="437865BD" w:rsidR="003B361D" w:rsidRDefault="003B361D" w:rsidP="003B361D">
                  <w:pPr>
                    <w:jc w:val="center"/>
                    <w:rPr>
                      <w:rFonts w:ascii="宋体" w:hAnsi="宋体" w:cs="宋体" w:hint="eastAsia"/>
                      <w:sz w:val="18"/>
                      <w:szCs w:val="18"/>
                    </w:rPr>
                  </w:pPr>
                  <w:r w:rsidRPr="003B361D">
                    <w:rPr>
                      <w:rFonts w:ascii="宋体" w:hAnsi="宋体" w:cs="宋体"/>
                      <w:sz w:val="18"/>
                      <w:szCs w:val="18"/>
                    </w:rPr>
                    <w:t>{%tr endif%}</w:t>
                  </w:r>
                </w:p>
              </w:tc>
            </w:tr>
          </w:tbl>
          <w:p w14:paraId="6D18BDD9" w14:textId="40CFAC56" w:rsidR="004954DE" w:rsidRDefault="004954DE" w:rsidP="004954DE">
            <w:pPr>
              <w:widowControl/>
              <w:spacing w:beforeLines="50" w:before="156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t>检测结论：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{%if var_brca.snv_s.B1_L5+var_brca.mlpa.B1_Loss+var_brca.snv_s.B1_L4+ var_brca.snv_s.B2_L5+var_brca.mlpa.B2_Loss+var_brca.snv_s.B2_L4%}本次实验{{var_brca.special.summary_SHRJ}}该突变为胚系突变，即患者直系亲属也有一定的概率携带该有害突变。对健康人群而言，携带有</w:t>
            </w:r>
            <w:r w:rsidR="001C4F60"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BRCA1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基因或</w:t>
            </w:r>
            <w:r w:rsidR="001C4F60"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BRCA2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基因有害突变会增加多种癌症的患病风险，因此建议您的直系亲属也进行该基因变异的检测；对于检测出携带</w:t>
            </w:r>
            <w:r w:rsidR="001C4F60" w:rsidRPr="00836D8D">
              <w:rPr>
                <w:rFonts w:ascii="宋体" w:hAnsi="宋体" w:cs="宋体" w:hint="eastAsia"/>
                <w:sz w:val="20"/>
                <w:szCs w:val="20"/>
              </w:rPr>
              <w:t>BRCA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致病性或疑似致病性变异的健康人，建议定期进行体检，加强监控及预防。{%else%}本检测未检测到</w:t>
            </w:r>
            <w:r w:rsidR="001C4F60"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BRCA1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基因或</w:t>
            </w:r>
            <w:r w:rsidR="001C4F60" w:rsidRPr="00836D8D">
              <w:rPr>
                <w:rFonts w:ascii="宋体" w:hAnsi="宋体" w:cs="宋体" w:hint="eastAsia"/>
                <w:i/>
                <w:iCs/>
                <w:sz w:val="20"/>
                <w:szCs w:val="20"/>
              </w:rPr>
              <w:t>BRCA2</w:t>
            </w:r>
            <w:r w:rsidR="001C4F60" w:rsidRPr="001C4F60">
              <w:rPr>
                <w:rFonts w:ascii="宋体" w:hAnsi="宋体" w:cs="宋体" w:hint="eastAsia"/>
                <w:sz w:val="20"/>
                <w:szCs w:val="20"/>
              </w:rPr>
              <w:t>基因中存在致病性或疑似致病性变异。{%endif%}</w:t>
            </w:r>
          </w:p>
          <w:p w14:paraId="69382617" w14:textId="77777777" w:rsidR="005D40DB" w:rsidRDefault="005D40DB" w:rsidP="004954DE">
            <w:pPr>
              <w:widowControl/>
              <w:spacing w:beforeLines="50" w:before="156"/>
              <w:rPr>
                <w:rFonts w:ascii="宋体" w:hAnsi="宋体" w:cs="宋体" w:hint="eastAsia"/>
                <w:sz w:val="20"/>
                <w:szCs w:val="20"/>
              </w:rPr>
            </w:pPr>
          </w:p>
        </w:tc>
      </w:tr>
      <w:tr w:rsidR="004954DE" w14:paraId="4DF0D670" w14:textId="77777777" w:rsidTr="004954DE">
        <w:trPr>
          <w:trHeight w:val="666"/>
          <w:jc w:val="center"/>
        </w:trPr>
        <w:tc>
          <w:tcPr>
            <w:tcW w:w="9698" w:type="dxa"/>
            <w:gridSpan w:val="10"/>
          </w:tcPr>
          <w:p w14:paraId="497F5E66" w14:textId="77777777" w:rsidR="004954DE" w:rsidRDefault="004954DE" w:rsidP="004954DE">
            <w:pPr>
              <w:widowControl/>
              <w:spacing w:beforeLines="50" w:before="156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kern w:val="0"/>
                <w:sz w:val="20"/>
                <w:szCs w:val="20"/>
              </w:rPr>
              <w:lastRenderedPageBreak/>
              <w:t>结果说明：</w:t>
            </w:r>
            <w:bookmarkStart w:id="1" w:name="OLE_LINK57"/>
            <w:bookmarkStart w:id="2" w:name="OLE_LINK56"/>
          </w:p>
          <w:p w14:paraId="36555E2D" w14:textId="77777777" w:rsidR="004954DE" w:rsidRDefault="004954DE" w:rsidP="00F62D20">
            <w:pPr>
              <w:numPr>
                <w:ilvl w:val="0"/>
                <w:numId w:val="1"/>
              </w:numPr>
              <w:spacing w:line="400" w:lineRule="exact"/>
              <w:ind w:left="369" w:hanging="369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本检测项目中使用的参考基因组版本为Human hg19（GRCh37），报告中的变异命名遵从人类基因组变异协会(HGVS)指南中的相关规定进行命名。其中，</w:t>
            </w:r>
            <w:r>
              <w:rPr>
                <w:rFonts w:ascii="宋体" w:hAnsi="宋体" w:cs="宋体" w:hint="eastAsia"/>
                <w:i/>
                <w:iCs/>
                <w:sz w:val="18"/>
                <w:szCs w:val="18"/>
              </w:rPr>
              <w:t>BRCA1</w:t>
            </w:r>
            <w:r>
              <w:rPr>
                <w:rFonts w:ascii="宋体" w:hAnsi="宋体" w:cs="宋体" w:hint="eastAsia"/>
                <w:sz w:val="18"/>
                <w:szCs w:val="18"/>
              </w:rPr>
              <w:t>基因的转录本为NM_007294.</w:t>
            </w:r>
            <w:r>
              <w:rPr>
                <w:rFonts w:ascii="宋体" w:hAnsi="宋体" w:cs="宋体"/>
                <w:sz w:val="18"/>
                <w:szCs w:val="18"/>
              </w:rPr>
              <w:t>4</w:t>
            </w:r>
            <w:r>
              <w:rPr>
                <w:rFonts w:ascii="宋体" w:hAnsi="宋体" w:cs="宋体" w:hint="eastAsia"/>
                <w:sz w:val="18"/>
                <w:szCs w:val="18"/>
              </w:rPr>
              <w:t>，</w:t>
            </w:r>
            <w:r>
              <w:rPr>
                <w:rFonts w:ascii="宋体" w:hAnsi="宋体" w:cs="宋体" w:hint="eastAsia"/>
                <w:i/>
                <w:iCs/>
                <w:sz w:val="18"/>
                <w:szCs w:val="18"/>
              </w:rPr>
              <w:t>BRCA2</w:t>
            </w:r>
            <w:r>
              <w:rPr>
                <w:rFonts w:ascii="宋体" w:hAnsi="宋体" w:cs="宋体" w:hint="eastAsia"/>
                <w:sz w:val="18"/>
                <w:szCs w:val="18"/>
              </w:rPr>
              <w:t>基因的转录本为NM_000059.3。</w:t>
            </w:r>
          </w:p>
          <w:p w14:paraId="040AA624" w14:textId="77777777" w:rsidR="004954DE" w:rsidRDefault="004954DE" w:rsidP="005D40DB">
            <w:pPr>
              <w:numPr>
                <w:ilvl w:val="0"/>
                <w:numId w:val="1"/>
              </w:numPr>
              <w:spacing w:line="360" w:lineRule="exact"/>
              <w:ind w:left="369" w:hanging="369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根据国际癌症研究所（</w:t>
            </w:r>
            <w:r>
              <w:rPr>
                <w:rFonts w:ascii="宋体" w:hAnsi="宋体" w:cs="宋体"/>
                <w:sz w:val="18"/>
                <w:szCs w:val="18"/>
              </w:rPr>
              <w:t>IARC</w:t>
            </w:r>
            <w:r>
              <w:rPr>
                <w:rFonts w:ascii="宋体" w:hAnsi="宋体" w:cs="宋体" w:hint="eastAsia"/>
                <w:sz w:val="18"/>
                <w:szCs w:val="18"/>
              </w:rPr>
              <w:t>）和美国医学遗传学会（ACMG）的分类标准，胚系</w:t>
            </w:r>
            <w:r>
              <w:rPr>
                <w:rFonts w:ascii="宋体" w:hAnsi="宋体" w:cs="宋体" w:hint="eastAsia"/>
                <w:i/>
                <w:sz w:val="18"/>
                <w:szCs w:val="18"/>
              </w:rPr>
              <w:t>BRCA1</w:t>
            </w:r>
            <w:r>
              <w:rPr>
                <w:rFonts w:ascii="宋体" w:hAnsi="宋体" w:cs="宋体" w:hint="eastAsia"/>
                <w:sz w:val="18"/>
                <w:szCs w:val="18"/>
              </w:rPr>
              <w:t>基因和</w:t>
            </w:r>
            <w:r>
              <w:rPr>
                <w:rFonts w:ascii="宋体" w:hAnsi="宋体" w:cs="宋体" w:hint="eastAsia"/>
                <w:i/>
                <w:sz w:val="18"/>
                <w:szCs w:val="18"/>
              </w:rPr>
              <w:t>BRCA2</w:t>
            </w:r>
            <w:r>
              <w:rPr>
                <w:rFonts w:ascii="宋体" w:hAnsi="宋体" w:cs="宋体" w:hint="eastAsia"/>
                <w:sz w:val="18"/>
                <w:szCs w:val="18"/>
              </w:rPr>
              <w:t>基因变异位点可分</w:t>
            </w:r>
            <w:r>
              <w:rPr>
                <w:rFonts w:ascii="宋体" w:hAnsi="宋体" w:cs="宋体" w:hint="eastAsia"/>
                <w:sz w:val="18"/>
                <w:szCs w:val="18"/>
              </w:rPr>
              <w:lastRenderedPageBreak/>
              <w:t>为：致病性变异/疑似致病性变异/意义不明确变异/疑似良性变异/良性变异。上表结果部分仅列出致病性或疑似致病性变异。</w:t>
            </w:r>
          </w:p>
          <w:p w14:paraId="279452A0" w14:textId="77777777" w:rsidR="004954DE" w:rsidRDefault="004954DE" w:rsidP="005D40DB">
            <w:pPr>
              <w:numPr>
                <w:ilvl w:val="0"/>
                <w:numId w:val="1"/>
              </w:numPr>
              <w:spacing w:line="360" w:lineRule="exact"/>
              <w:ind w:left="369" w:hanging="369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本报告中的变异分析及解读遵循根据国际癌症研究所（</w:t>
            </w:r>
            <w:r>
              <w:rPr>
                <w:rFonts w:ascii="宋体" w:hAnsi="宋体" w:cs="宋体"/>
                <w:sz w:val="18"/>
                <w:szCs w:val="18"/>
              </w:rPr>
              <w:t>IARC</w:t>
            </w:r>
            <w:r>
              <w:rPr>
                <w:rFonts w:ascii="宋体" w:hAnsi="宋体" w:cs="宋体" w:hint="eastAsia"/>
                <w:sz w:val="18"/>
                <w:szCs w:val="18"/>
              </w:rPr>
              <w:t>）和美国医学遗传学会（ACMG）的分类标准，基于已发表的文献和公开的数据库，随着科学研究的发展和数据库的更新，变异解读可能发生变更。</w:t>
            </w:r>
          </w:p>
          <w:p w14:paraId="003289AA" w14:textId="77777777" w:rsidR="004954DE" w:rsidRDefault="004954DE" w:rsidP="005D40DB">
            <w:pPr>
              <w:numPr>
                <w:ilvl w:val="0"/>
                <w:numId w:val="1"/>
              </w:numPr>
              <w:spacing w:line="360" w:lineRule="exact"/>
              <w:ind w:left="369" w:hanging="369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本检测不能用于确认或排除恶性肿瘤的存在。肿瘤是一种复杂的系统性疾病，评定是否为恶性肿瘤需要由临床医生综合多种检查结果进行判定。</w:t>
            </w:r>
            <w:bookmarkEnd w:id="1"/>
            <w:bookmarkEnd w:id="2"/>
          </w:p>
          <w:p w14:paraId="2DD7E173" w14:textId="77777777" w:rsidR="004954DE" w:rsidRDefault="004954DE" w:rsidP="004954DE">
            <w:pPr>
              <w:spacing w:line="360" w:lineRule="exact"/>
              <w:rPr>
                <w:rFonts w:ascii="宋体" w:hAnsi="宋体" w:cs="宋体" w:hint="eastAsia"/>
                <w:szCs w:val="21"/>
              </w:rPr>
            </w:pPr>
          </w:p>
        </w:tc>
      </w:tr>
      <w:tr w:rsidR="004954DE" w14:paraId="0A5FD45B" w14:textId="77777777" w:rsidTr="004954DE">
        <w:trPr>
          <w:trHeight w:val="492"/>
          <w:jc w:val="center"/>
        </w:trPr>
        <w:tc>
          <w:tcPr>
            <w:tcW w:w="2326" w:type="dxa"/>
            <w:gridSpan w:val="2"/>
            <w:vAlign w:val="center"/>
          </w:tcPr>
          <w:p w14:paraId="2B5F70DD" w14:textId="3575D09E" w:rsidR="004954DE" w:rsidRDefault="004954DE" w:rsidP="004954DE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lastRenderedPageBreak/>
              <w:t>技术员：师晓琴</w:t>
            </w:r>
          </w:p>
        </w:tc>
        <w:tc>
          <w:tcPr>
            <w:tcW w:w="2361" w:type="dxa"/>
            <w:gridSpan w:val="2"/>
            <w:vAlign w:val="center"/>
          </w:tcPr>
          <w:p w14:paraId="07799087" w14:textId="77777777" w:rsidR="004954DE" w:rsidRDefault="004954DE" w:rsidP="004954DE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报告医生：</w:t>
            </w:r>
            <w:proofErr w:type="gramStart"/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迟亚云</w:t>
            </w:r>
            <w:proofErr w:type="gramEnd"/>
          </w:p>
        </w:tc>
        <w:tc>
          <w:tcPr>
            <w:tcW w:w="2184" w:type="dxa"/>
            <w:gridSpan w:val="3"/>
            <w:vAlign w:val="center"/>
          </w:tcPr>
          <w:p w14:paraId="5DAA2E08" w14:textId="77777777" w:rsidR="004954DE" w:rsidRDefault="004954DE" w:rsidP="004954DE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审核医生：</w:t>
            </w:r>
          </w:p>
        </w:tc>
        <w:tc>
          <w:tcPr>
            <w:tcW w:w="2827" w:type="dxa"/>
            <w:gridSpan w:val="3"/>
            <w:vAlign w:val="center"/>
          </w:tcPr>
          <w:p w14:paraId="64B4E270" w14:textId="2A7FE48C" w:rsidR="004954DE" w:rsidRDefault="004954DE" w:rsidP="004954DE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报告日期：</w:t>
            </w:r>
            <w:r w:rsidR="00155533" w:rsidRPr="00155533"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  <w:t>{{</w:t>
            </w:r>
            <w:proofErr w:type="gramStart"/>
            <w:r w:rsidR="00155533" w:rsidRPr="00155533"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  <w:t>sample.report</w:t>
            </w:r>
            <w:proofErr w:type="gramEnd"/>
            <w:r w:rsidR="00155533" w:rsidRPr="00155533"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  <w:t>_date}}</w:t>
            </w:r>
          </w:p>
        </w:tc>
      </w:tr>
    </w:tbl>
    <w:p w14:paraId="256602B8" w14:textId="5F9FD08A" w:rsidR="00F936C1" w:rsidRPr="00BD2978" w:rsidRDefault="00000000">
      <w:pPr>
        <w:rPr>
          <w:rFonts w:ascii="宋体" w:hAnsi="宋体" w:hint="eastAsia"/>
          <w:vanish/>
        </w:rPr>
      </w:pPr>
      <w:r>
        <w:rPr>
          <w:rFonts w:ascii="宋体" w:hAnsi="宋体"/>
          <w:vanish/>
        </w:rPr>
        <w:br w:type="page"/>
      </w:r>
    </w:p>
    <w:p w14:paraId="55831167" w14:textId="77777777" w:rsidR="00F936C1" w:rsidRDefault="00000000">
      <w:pPr>
        <w:rPr>
          <w:rFonts w:ascii="宋体" w:hAnsi="宋体" w:cs="宋体" w:hint="eastAsia"/>
          <w:b/>
          <w:bCs/>
        </w:rPr>
      </w:pPr>
      <w:r>
        <w:rPr>
          <w:rFonts w:ascii="宋体" w:hAnsi="宋体" w:cs="宋体" w:hint="eastAsia"/>
          <w:b/>
          <w:bCs/>
        </w:rPr>
        <w:lastRenderedPageBreak/>
        <w:t>点突变、插入缺失突变详细检测结果：</w:t>
      </w:r>
    </w:p>
    <w:tbl>
      <w:tblPr>
        <w:tblW w:w="88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1757"/>
        <w:gridCol w:w="1553"/>
        <w:gridCol w:w="1134"/>
        <w:gridCol w:w="998"/>
        <w:gridCol w:w="1546"/>
      </w:tblGrid>
      <w:tr w:rsidR="00F936C1" w:rsidRPr="00BD2978" w14:paraId="0E5C167B" w14:textId="77777777">
        <w:trPr>
          <w:trHeight w:val="850"/>
          <w:jc w:val="center"/>
        </w:trPr>
        <w:tc>
          <w:tcPr>
            <w:tcW w:w="709" w:type="dxa"/>
            <w:tcBorders>
              <w:bottom w:val="single" w:sz="4" w:space="0" w:color="auto"/>
            </w:tcBorders>
            <w:noWrap/>
            <w:vAlign w:val="center"/>
          </w:tcPr>
          <w:p w14:paraId="3ED0A654" w14:textId="77777777" w:rsidR="00F936C1" w:rsidRPr="00BD2978" w:rsidRDefault="00000000">
            <w:pPr>
              <w:spacing w:line="240" w:lineRule="exact"/>
              <w:jc w:val="center"/>
              <w:rPr>
                <w:rFonts w:ascii="宋体" w:hAnsi="宋体" w:hint="eastAsia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编号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vAlign w:val="center"/>
          </w:tcPr>
          <w:p w14:paraId="6589BB6E" w14:textId="77777777" w:rsidR="00F936C1" w:rsidRPr="00BD2978" w:rsidRDefault="00000000">
            <w:pPr>
              <w:spacing w:line="240" w:lineRule="exact"/>
              <w:jc w:val="center"/>
              <w:rPr>
                <w:rFonts w:ascii="宋体" w:hAnsi="宋体" w:hint="eastAsia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基因</w:t>
            </w:r>
          </w:p>
        </w:tc>
        <w:tc>
          <w:tcPr>
            <w:tcW w:w="1757" w:type="dxa"/>
            <w:tcBorders>
              <w:bottom w:val="single" w:sz="4" w:space="0" w:color="auto"/>
            </w:tcBorders>
            <w:vAlign w:val="center"/>
          </w:tcPr>
          <w:p w14:paraId="6FE85FC6" w14:textId="77777777" w:rsidR="00F936C1" w:rsidRPr="00BD2978" w:rsidRDefault="00000000">
            <w:pPr>
              <w:spacing w:line="240" w:lineRule="exact"/>
              <w:jc w:val="center"/>
              <w:rPr>
                <w:rFonts w:ascii="宋体" w:hAnsi="宋体" w:hint="eastAsia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编码碱基改变</w:t>
            </w:r>
          </w:p>
          <w:p w14:paraId="40AF0F96" w14:textId="77777777" w:rsidR="00F936C1" w:rsidRPr="00BD2978" w:rsidRDefault="00000000">
            <w:pPr>
              <w:spacing w:line="240" w:lineRule="exact"/>
              <w:jc w:val="center"/>
              <w:rPr>
                <w:rFonts w:ascii="宋体" w:hAnsi="宋体" w:hint="eastAsia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（GRCh37/hg19）</w:t>
            </w:r>
          </w:p>
        </w:tc>
        <w:tc>
          <w:tcPr>
            <w:tcW w:w="1553" w:type="dxa"/>
            <w:tcBorders>
              <w:bottom w:val="single" w:sz="4" w:space="0" w:color="auto"/>
            </w:tcBorders>
            <w:vAlign w:val="center"/>
          </w:tcPr>
          <w:p w14:paraId="16F5D39F" w14:textId="77777777" w:rsidR="00F936C1" w:rsidRPr="00BD2978" w:rsidRDefault="00000000">
            <w:pPr>
              <w:spacing w:line="240" w:lineRule="exact"/>
              <w:jc w:val="center"/>
              <w:rPr>
                <w:rFonts w:ascii="宋体" w:hAnsi="宋体" w:hint="eastAsia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氨基酸改变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FC44457" w14:textId="77777777" w:rsidR="00F936C1" w:rsidRPr="00BD2978" w:rsidRDefault="00000000">
            <w:pPr>
              <w:spacing w:line="240" w:lineRule="exact"/>
              <w:jc w:val="center"/>
              <w:rPr>
                <w:rFonts w:ascii="宋体" w:hAnsi="宋体" w:hint="eastAsia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变异丰度</w:t>
            </w:r>
          </w:p>
        </w:tc>
        <w:tc>
          <w:tcPr>
            <w:tcW w:w="998" w:type="dxa"/>
            <w:tcBorders>
              <w:bottom w:val="single" w:sz="4" w:space="0" w:color="auto"/>
            </w:tcBorders>
            <w:vAlign w:val="center"/>
          </w:tcPr>
          <w:p w14:paraId="577EA5AE" w14:textId="77777777" w:rsidR="00F936C1" w:rsidRPr="00BD2978" w:rsidRDefault="00000000">
            <w:pPr>
              <w:spacing w:line="240" w:lineRule="exact"/>
              <w:jc w:val="center"/>
              <w:rPr>
                <w:rFonts w:ascii="宋体" w:hAnsi="宋体" w:hint="eastAsia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突变类型</w:t>
            </w:r>
          </w:p>
        </w:tc>
        <w:tc>
          <w:tcPr>
            <w:tcW w:w="1546" w:type="dxa"/>
            <w:tcBorders>
              <w:bottom w:val="single" w:sz="4" w:space="0" w:color="auto"/>
            </w:tcBorders>
            <w:vAlign w:val="center"/>
          </w:tcPr>
          <w:p w14:paraId="30A6E997" w14:textId="77777777" w:rsidR="00F936C1" w:rsidRPr="00BD2978" w:rsidRDefault="00000000">
            <w:pPr>
              <w:spacing w:line="240" w:lineRule="exact"/>
              <w:jc w:val="center"/>
              <w:rPr>
                <w:rFonts w:ascii="宋体" w:hAnsi="宋体" w:hint="eastAsia"/>
                <w:b/>
                <w:sz w:val="18"/>
                <w:szCs w:val="18"/>
              </w:rPr>
            </w:pPr>
            <w:r w:rsidRPr="00BD2978">
              <w:rPr>
                <w:rFonts w:ascii="宋体" w:hAnsi="宋体"/>
                <w:b/>
                <w:sz w:val="18"/>
                <w:szCs w:val="18"/>
              </w:rPr>
              <w:t>变异解读</w:t>
            </w:r>
          </w:p>
        </w:tc>
      </w:tr>
      <w:tr w:rsidR="00155533" w:rsidRPr="00BD2978" w14:paraId="265DA075" w14:textId="77777777" w:rsidTr="00EB4387">
        <w:trPr>
          <w:trHeight w:hRule="exact"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98D21FD" w14:textId="4495DFCA" w:rsidR="00155533" w:rsidRPr="00BD2978" w:rsidRDefault="00155533" w:rsidP="00155533">
            <w:pPr>
              <w:jc w:val="center"/>
              <w:rPr>
                <w:rFonts w:ascii="宋体" w:hAnsi="宋体" w:hint="eastAsia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>{%tr if var_brca.snv_</w:t>
            </w:r>
            <w:proofErr w:type="gramStart"/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>s.B</w:t>
            </w:r>
            <w:proofErr w:type="gramEnd"/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>1_L5+var_brca.snv_s.B2_L5+var_brca.snv_s.B1_L4+var_brca.snv_s.B2_L4%}</w:t>
            </w:r>
          </w:p>
        </w:tc>
      </w:tr>
      <w:tr w:rsidR="00155533" w:rsidRPr="00BD2978" w14:paraId="5FF1DEE8" w14:textId="77777777" w:rsidTr="00EB4387">
        <w:trPr>
          <w:trHeight w:hRule="exact"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7A95CD4C" w14:textId="44B72478" w:rsidR="00155533" w:rsidRPr="00BD2978" w:rsidRDefault="00155533" w:rsidP="00155533">
            <w:pPr>
              <w:jc w:val="center"/>
              <w:rPr>
                <w:rFonts w:ascii="宋体" w:hAnsi="宋体" w:hint="eastAsia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>{%tr for a in var_brca.snv_</w:t>
            </w:r>
            <w:proofErr w:type="gramStart"/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>s.B</w:t>
            </w:r>
            <w:proofErr w:type="gramEnd"/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>1_L5+var_brca.snv_s.B2_L5+var_brca.snv_s.B1_L4+var_brca.snv_s.B2_L4%}</w:t>
            </w:r>
          </w:p>
        </w:tc>
      </w:tr>
      <w:tr w:rsidR="00155533" w:rsidRPr="00BD2978" w14:paraId="6711E9E2" w14:textId="77777777" w:rsidTr="00155533">
        <w:trPr>
          <w:trHeight w:val="340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E16F29" w14:textId="77777777" w:rsidR="00155533" w:rsidRPr="004D1782" w:rsidRDefault="00155533" w:rsidP="00F62D20">
            <w:pPr>
              <w:pStyle w:val="ad"/>
              <w:numPr>
                <w:ilvl w:val="0"/>
                <w:numId w:val="2"/>
              </w:numPr>
              <w:ind w:left="0" w:firstLine="0"/>
              <w:rPr>
                <w:rFonts w:ascii="宋体" w:hAnsi="宋体" w:hint="eastAsia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725CC0" w14:textId="485E53F4" w:rsidR="00155533" w:rsidRPr="00BD2978" w:rsidRDefault="00155533" w:rsidP="00155533">
            <w:pPr>
              <w:jc w:val="center"/>
              <w:rPr>
                <w:rFonts w:ascii="宋体" w:hAnsi="宋体" w:hint="eastAsia"/>
                <w:i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/>
                <w:i/>
                <w:color w:val="FF0000"/>
                <w:sz w:val="16"/>
                <w:szCs w:val="16"/>
              </w:rPr>
              <w:t>{{</w:t>
            </w:r>
            <w:proofErr w:type="gramStart"/>
            <w:r w:rsidRPr="00436CA2">
              <w:rPr>
                <w:rFonts w:ascii="宋体" w:hAnsi="宋体"/>
                <w:b/>
                <w:i/>
                <w:color w:val="FF0000"/>
                <w:sz w:val="16"/>
                <w:szCs w:val="16"/>
              </w:rPr>
              <w:t>a.gene</w:t>
            </w:r>
            <w:proofErr w:type="gramEnd"/>
            <w:r w:rsidRPr="00436CA2">
              <w:rPr>
                <w:rFonts w:ascii="宋体" w:hAnsi="宋体"/>
                <w:b/>
                <w:i/>
                <w:color w:val="FF0000"/>
                <w:sz w:val="16"/>
                <w:szCs w:val="16"/>
              </w:rPr>
              <w:t>_symbol}}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CF81C" w14:textId="31AF69AE" w:rsidR="00155533" w:rsidRPr="00BD2978" w:rsidRDefault="00155533" w:rsidP="00155533">
            <w:pPr>
              <w:jc w:val="center"/>
              <w:rPr>
                <w:rFonts w:ascii="宋体" w:hAnsi="宋体" w:hint="eastAsia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{{</w:t>
            </w:r>
            <w:proofErr w:type="gramStart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a.hgvs</w:t>
            </w:r>
            <w:proofErr w:type="gramEnd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_c}}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71326" w14:textId="16D38E99" w:rsidR="00155533" w:rsidRPr="00BD2978" w:rsidRDefault="00155533" w:rsidP="00155533">
            <w:pPr>
              <w:jc w:val="center"/>
              <w:rPr>
                <w:rFonts w:ascii="宋体" w:hAnsi="宋体" w:hint="eastAsia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 xml:space="preserve">{%if </w:t>
            </w:r>
            <w:proofErr w:type="gram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a.hgvs</w:t>
            </w:r>
            <w:proofErr w:type="gram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_p!=”p.?”%}</w:t>
            </w: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{{a.hgvs_p}}</w:t>
            </w: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{%else%}</w:t>
            </w: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--</w:t>
            </w: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{%endif%}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695DB" w14:textId="5312BB5D" w:rsidR="00155533" w:rsidRPr="00BD2978" w:rsidRDefault="00155533" w:rsidP="00155533">
            <w:pPr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{%if a.freq &gt;= 0.85%}</w:t>
            </w:r>
            <w:r w:rsidRPr="00436CA2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纯合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{%else%}</w:t>
            </w:r>
            <w:r w:rsidRPr="00436CA2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杂合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{%endif%}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9FFF8E9" w14:textId="034B2357" w:rsidR="00155533" w:rsidRPr="00BD2978" w:rsidRDefault="00155533" w:rsidP="00155533">
            <w:pPr>
              <w:jc w:val="center"/>
              <w:rPr>
                <w:rFonts w:ascii="宋体" w:hAnsi="宋体" w:hint="eastAsia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{{</w:t>
            </w:r>
            <w:proofErr w:type="gramStart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a.type</w:t>
            </w:r>
            <w:proofErr w:type="gramEnd"/>
            <w:r w:rsidRPr="00436CA2">
              <w:rPr>
                <w:rFonts w:ascii="宋体" w:hAnsi="宋体"/>
                <w:b/>
                <w:color w:val="FF0000"/>
                <w:sz w:val="16"/>
                <w:szCs w:val="16"/>
              </w:rPr>
              <w:t>_cn}}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FCA9FC" w14:textId="7172799F" w:rsidR="00155533" w:rsidRPr="00BD2978" w:rsidRDefault="00155533" w:rsidP="00155533">
            <w:pPr>
              <w:jc w:val="center"/>
              <w:rPr>
                <w:rFonts w:ascii="宋体" w:hAnsi="宋体" w:hint="eastAsia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{%if a.clinic_num_g==5%}</w:t>
            </w:r>
            <w:r w:rsidRPr="00436CA2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致病性变异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{%elif a.clinic_num_g==4%}</w:t>
            </w:r>
            <w:r w:rsidRPr="00436CA2">
              <w:rPr>
                <w:rFonts w:ascii="宋体" w:hAnsi="宋体" w:hint="eastAsia"/>
                <w:b/>
                <w:color w:val="FF0000"/>
                <w:sz w:val="16"/>
                <w:szCs w:val="16"/>
              </w:rPr>
              <w:t>疑似致病性变异</w:t>
            </w: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{%endif%}</w:t>
            </w:r>
          </w:p>
        </w:tc>
      </w:tr>
      <w:tr w:rsidR="00155533" w:rsidRPr="00BD2978" w14:paraId="252344CC" w14:textId="77777777" w:rsidTr="000A399E">
        <w:trPr>
          <w:trHeight w:hRule="exact"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8A10AAD" w14:textId="20FCC2AF" w:rsidR="00155533" w:rsidRPr="00BD2978" w:rsidRDefault="00155533" w:rsidP="00155533">
            <w:pPr>
              <w:jc w:val="center"/>
              <w:rPr>
                <w:rFonts w:ascii="宋体" w:hAnsi="宋体" w:hint="eastAsia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{%tr endfor%}</w:t>
            </w:r>
          </w:p>
        </w:tc>
      </w:tr>
      <w:tr w:rsidR="00155533" w:rsidRPr="00BD2978" w14:paraId="2E61B71D" w14:textId="77777777" w:rsidTr="000A399E">
        <w:trPr>
          <w:trHeight w:hRule="exact"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64766DDE" w14:textId="1BC56D0C" w:rsidR="00155533" w:rsidRPr="00BD2978" w:rsidRDefault="00155533" w:rsidP="00155533">
            <w:pPr>
              <w:jc w:val="center"/>
              <w:rPr>
                <w:rFonts w:ascii="宋体" w:hAnsi="宋体" w:hint="eastAsia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{%tr endif%}</w:t>
            </w:r>
          </w:p>
        </w:tc>
      </w:tr>
      <w:tr w:rsidR="00155533" w:rsidRPr="00BD2978" w14:paraId="3C0E6355" w14:textId="77777777" w:rsidTr="00263034">
        <w:trPr>
          <w:trHeight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3396D24B" w14:textId="7FF5250B" w:rsidR="00155533" w:rsidRPr="00BD2978" w:rsidRDefault="00155533" w:rsidP="00155533">
            <w:pPr>
              <w:jc w:val="center"/>
              <w:rPr>
                <w:rFonts w:ascii="宋体" w:hAnsi="宋体" w:hint="eastAsia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{%tr for a in var_brca.snv_</w:t>
            </w:r>
            <w:proofErr w:type="gram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s.B</w:t>
            </w:r>
            <w:proofErr w:type="gram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1_L3+var_brca.snv_s.B2_L3+var_brca.snv_s.B1_L2+var_brca.snv_s.B2_L2+var_brca.snv_s.B1_L1+var_brca.snv_s.B2_L1%}</w:t>
            </w:r>
          </w:p>
        </w:tc>
      </w:tr>
      <w:tr w:rsidR="00155533" w:rsidRPr="00BD2978" w14:paraId="490221F4" w14:textId="77777777" w:rsidTr="00155533">
        <w:trPr>
          <w:trHeight w:val="340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13178E" w14:textId="77777777" w:rsidR="00155533" w:rsidRPr="004D1782" w:rsidRDefault="00155533" w:rsidP="00155533">
            <w:pPr>
              <w:pStyle w:val="ad"/>
              <w:numPr>
                <w:ilvl w:val="0"/>
                <w:numId w:val="2"/>
              </w:numPr>
              <w:rPr>
                <w:rFonts w:ascii="宋体" w:hAnsi="宋体" w:hint="eastAsi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B8D6F" w14:textId="3420E22E" w:rsidR="00155533" w:rsidRPr="00BD2978" w:rsidRDefault="00155533" w:rsidP="00155533">
            <w:pPr>
              <w:jc w:val="center"/>
              <w:rPr>
                <w:rFonts w:ascii="宋体" w:hAnsi="宋体" w:hint="eastAsia"/>
                <w:i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i/>
                <w:color w:val="000000"/>
                <w:sz w:val="16"/>
                <w:szCs w:val="16"/>
              </w:rPr>
              <w:t>{{</w:t>
            </w:r>
            <w:proofErr w:type="gramStart"/>
            <w:r w:rsidRPr="00436CA2">
              <w:rPr>
                <w:rFonts w:ascii="宋体" w:hAnsi="宋体"/>
                <w:bCs/>
                <w:i/>
                <w:color w:val="000000"/>
                <w:sz w:val="16"/>
                <w:szCs w:val="16"/>
              </w:rPr>
              <w:t>a.gene</w:t>
            </w:r>
            <w:proofErr w:type="gramEnd"/>
            <w:r w:rsidRPr="00436CA2">
              <w:rPr>
                <w:rFonts w:ascii="宋体" w:hAnsi="宋体"/>
                <w:bCs/>
                <w:i/>
                <w:color w:val="000000"/>
                <w:sz w:val="16"/>
                <w:szCs w:val="16"/>
              </w:rPr>
              <w:t>_symbol}}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DB5EA" w14:textId="2FAF479B" w:rsidR="00155533" w:rsidRPr="00BD2978" w:rsidRDefault="00155533" w:rsidP="00155533">
            <w:pPr>
              <w:jc w:val="center"/>
              <w:rPr>
                <w:rFonts w:ascii="宋体" w:hAnsi="宋体" w:hint="eastAsia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{{</w:t>
            </w:r>
            <w:proofErr w:type="gram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a.hgvs</w:t>
            </w:r>
            <w:proofErr w:type="gram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_c}}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89CA3" w14:textId="223E1158" w:rsidR="00155533" w:rsidRPr="00BD2978" w:rsidRDefault="00155533" w:rsidP="00155533">
            <w:pPr>
              <w:jc w:val="center"/>
              <w:rPr>
                <w:rFonts w:ascii="宋体" w:hAnsi="宋体" w:hint="eastAsia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 xml:space="preserve">{%if </w:t>
            </w:r>
            <w:proofErr w:type="gram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a.hgvs</w:t>
            </w:r>
            <w:proofErr w:type="gram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_p!=”p.?”%}{{a.hgvs_p}}{%else%}--{%endif%}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DEFC2" w14:textId="2F96B60D" w:rsidR="00155533" w:rsidRPr="00BD2978" w:rsidRDefault="00155533" w:rsidP="00155533">
            <w:pPr>
              <w:jc w:val="center"/>
              <w:rPr>
                <w:rFonts w:ascii="宋体" w:hAnsi="宋体" w:hint="eastAsia"/>
                <w:sz w:val="16"/>
                <w:szCs w:val="16"/>
              </w:rPr>
            </w:pP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{%if a.freq &gt;= 0.85%}纯合{%else%}杂合{%endif%}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8F3B772" w14:textId="0E3B1F74" w:rsidR="00155533" w:rsidRPr="00BD2978" w:rsidRDefault="00155533" w:rsidP="00155533">
            <w:pPr>
              <w:jc w:val="center"/>
              <w:rPr>
                <w:rFonts w:ascii="宋体" w:hAnsi="宋体" w:hint="eastAsia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{{</w:t>
            </w:r>
            <w:proofErr w:type="gramStart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a.type</w:t>
            </w:r>
            <w:proofErr w:type="gramEnd"/>
            <w:r w:rsidRPr="00436CA2">
              <w:rPr>
                <w:rFonts w:ascii="宋体" w:hAnsi="宋体"/>
                <w:bCs/>
                <w:color w:val="000000"/>
                <w:sz w:val="16"/>
                <w:szCs w:val="16"/>
              </w:rPr>
              <w:t>_cn}}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D185AD" w14:textId="5EE8FDCB" w:rsidR="00155533" w:rsidRPr="00BD2978" w:rsidRDefault="00155533" w:rsidP="00155533">
            <w:pPr>
              <w:jc w:val="center"/>
              <w:rPr>
                <w:rFonts w:ascii="宋体" w:hAnsi="宋体" w:hint="eastAsia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 w:hint="eastAsia"/>
                <w:bCs/>
                <w:color w:val="000000"/>
                <w:sz w:val="16"/>
                <w:szCs w:val="16"/>
              </w:rPr>
              <w:t>{%if a.clinic_num_g==3%}意义不明确变异{%elif a.clinic_num_g==2%}疑似良性变异{%elif a.clinic_num_g==1%}良性变异{%endif%}</w:t>
            </w:r>
          </w:p>
        </w:tc>
      </w:tr>
      <w:tr w:rsidR="00155533" w:rsidRPr="00BD2978" w14:paraId="37EAB4AD" w14:textId="77777777" w:rsidTr="008C2FDF">
        <w:trPr>
          <w:trHeight w:hRule="exact" w:val="340"/>
          <w:jc w:val="center"/>
        </w:trPr>
        <w:tc>
          <w:tcPr>
            <w:tcW w:w="8831" w:type="dxa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9A05BB3" w14:textId="585C1F4A" w:rsidR="00155533" w:rsidRPr="00BD2978" w:rsidRDefault="00155533">
            <w:pPr>
              <w:jc w:val="center"/>
              <w:rPr>
                <w:rFonts w:ascii="宋体" w:hAnsi="宋体" w:hint="eastAsia"/>
                <w:color w:val="000000"/>
                <w:sz w:val="16"/>
                <w:szCs w:val="16"/>
              </w:rPr>
            </w:pPr>
            <w:r w:rsidRPr="00436CA2">
              <w:rPr>
                <w:rFonts w:ascii="宋体" w:hAnsi="宋体" w:cs="宋体"/>
                <w:color w:val="000000"/>
                <w:sz w:val="16"/>
                <w:szCs w:val="16"/>
              </w:rPr>
              <w:t>{%tr endfor%}</w:t>
            </w:r>
          </w:p>
        </w:tc>
      </w:tr>
    </w:tbl>
    <w:p w14:paraId="5BEF5D42" w14:textId="77777777" w:rsidR="00F936C1" w:rsidRDefault="00F936C1">
      <w:pPr>
        <w:rPr>
          <w:rFonts w:ascii="宋体" w:hAnsi="宋体" w:hint="eastAsia"/>
        </w:rPr>
      </w:pPr>
    </w:p>
    <w:p w14:paraId="4A08AA71" w14:textId="77777777" w:rsidR="00BD2978" w:rsidRPr="00BD2978" w:rsidRDefault="00BD2978" w:rsidP="00BD2978">
      <w:pPr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检测质控参数：</w:t>
      </w:r>
    </w:p>
    <w:tbl>
      <w:tblPr>
        <w:tblW w:w="8789" w:type="dxa"/>
        <w:jc w:val="center"/>
        <w:tblLayout w:type="fixed"/>
        <w:tblLook w:val="04A0" w:firstRow="1" w:lastRow="0" w:firstColumn="1" w:lastColumn="0" w:noHBand="0" w:noVBand="1"/>
      </w:tblPr>
      <w:tblGrid>
        <w:gridCol w:w="2062"/>
        <w:gridCol w:w="2509"/>
        <w:gridCol w:w="2595"/>
        <w:gridCol w:w="1623"/>
      </w:tblGrid>
      <w:tr w:rsidR="00F936C1" w14:paraId="3503BAC5" w14:textId="77777777" w:rsidTr="0006787D">
        <w:trPr>
          <w:trHeight w:val="194"/>
          <w:jc w:val="center"/>
        </w:trPr>
        <w:tc>
          <w:tcPr>
            <w:tcW w:w="4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bottom w:w="60" w:type="dxa"/>
            </w:tcMar>
            <w:vAlign w:val="center"/>
          </w:tcPr>
          <w:p w14:paraId="08D98E9D" w14:textId="77777777" w:rsidR="00F936C1" w:rsidRDefault="00000000" w:rsidP="00BD2978">
            <w:pPr>
              <w:jc w:val="center"/>
              <w:rPr>
                <w:rFonts w:ascii="宋体" w:hAnsi="宋体" w:cs="宋体" w:hint="eastAsia"/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质控参数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bottom w:w="60" w:type="dxa"/>
            </w:tcMar>
            <w:vAlign w:val="center"/>
          </w:tcPr>
          <w:p w14:paraId="1D40C426" w14:textId="77777777" w:rsidR="00F936C1" w:rsidRDefault="00000000" w:rsidP="00BD2978">
            <w:pPr>
              <w:jc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</w:rPr>
              <w:t>检测样本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bottom w:w="60" w:type="dxa"/>
            </w:tcMar>
            <w:vAlign w:val="center"/>
          </w:tcPr>
          <w:p w14:paraId="58B1B899" w14:textId="77777777" w:rsidR="00F936C1" w:rsidRDefault="00000000" w:rsidP="00BD2978">
            <w:pPr>
              <w:jc w:val="center"/>
              <w:rPr>
                <w:rFonts w:ascii="宋体" w:hAnsi="宋体" w:cs="宋体" w:hint="eastAsia"/>
                <w:b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</w:rPr>
              <w:t>质</w:t>
            </w:r>
            <w:proofErr w:type="gramStart"/>
            <w:r>
              <w:rPr>
                <w:rFonts w:ascii="宋体" w:hAnsi="宋体" w:cs="宋体" w:hint="eastAsia"/>
                <w:b/>
                <w:bCs/>
                <w:color w:val="000000"/>
                <w:sz w:val="18"/>
                <w:szCs w:val="18"/>
              </w:rPr>
              <w:t>控标准</w:t>
            </w:r>
            <w:proofErr w:type="gramEnd"/>
          </w:p>
        </w:tc>
      </w:tr>
      <w:tr w:rsidR="000D44A2" w14:paraId="788C149E" w14:textId="77777777" w:rsidTr="0006787D">
        <w:trPr>
          <w:trHeight w:val="340"/>
          <w:jc w:val="center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B20F4B3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 w:hint="eastAsia"/>
                <w:b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sz w:val="16"/>
                <w:szCs w:val="16"/>
              </w:rPr>
              <w:t>样本质控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A586EC3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DNA总量(ng)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D9E12DE" w14:textId="43FBEE34" w:rsidR="000D44A2" w:rsidRDefault="000D44A2" w:rsidP="000D44A2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>{%if lib_quality_control and lib_quality_control.lib_dna_qc and lib_quality_control.lib_dna_qc.dna_qty</w:t>
            </w:r>
            <w:proofErr w:type="gramStart"/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>%}{</w:t>
            </w:r>
            <w:proofErr w:type="gramEnd"/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t>{lib_quality_control.lib_dna_qc.dna_qty|replace(“.00”,””)}}{%el</w:t>
            </w:r>
            <w:r w:rsidRPr="002A3561">
              <w:rPr>
                <w:rFonts w:ascii="宋体" w:hAnsi="宋体" w:cs="宋体"/>
                <w:spacing w:val="6"/>
                <w:sz w:val="16"/>
                <w:szCs w:val="16"/>
              </w:rPr>
              <w:lastRenderedPageBreak/>
              <w:t>se%}{%endif%}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446BB4C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lastRenderedPageBreak/>
              <w:t>≥</w:t>
            </w:r>
            <w:r>
              <w:rPr>
                <w:rFonts w:ascii="宋体" w:hAnsi="宋体" w:cs="宋体"/>
                <w:spacing w:val="6"/>
                <w:sz w:val="16"/>
                <w:szCs w:val="16"/>
              </w:rPr>
              <w:t>3</w:t>
            </w: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0</w:t>
            </w:r>
          </w:p>
        </w:tc>
      </w:tr>
      <w:tr w:rsidR="000D44A2" w14:paraId="61E87338" w14:textId="77777777" w:rsidTr="0006787D">
        <w:trPr>
          <w:trHeight w:val="340"/>
          <w:jc w:val="center"/>
        </w:trPr>
        <w:tc>
          <w:tcPr>
            <w:tcW w:w="20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0FFF293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 w:hint="eastAsia"/>
                <w:b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sz w:val="16"/>
                <w:szCs w:val="16"/>
              </w:rPr>
              <w:t>数据质控</w:t>
            </w: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609D0EF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覆盖度（Coverage）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1A1515E" w14:textId="725F16CB" w:rsidR="000D44A2" w:rsidRDefault="000D44A2" w:rsidP="000D44A2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{{qc.dna_data_</w:t>
            </w:r>
            <w:proofErr w:type="gramStart"/>
            <w:r w:rsidRPr="00522AD0">
              <w:rPr>
                <w:rFonts w:ascii="宋体" w:hAnsi="宋体"/>
                <w:sz w:val="16"/>
                <w:szCs w:val="16"/>
              </w:rPr>
              <w:t>qc.cover</w:t>
            </w:r>
            <w:proofErr w:type="gramEnd"/>
            <w:r w:rsidRPr="00522AD0">
              <w:rPr>
                <w:rFonts w:ascii="宋体" w:hAnsi="宋体"/>
                <w:sz w:val="16"/>
                <w:szCs w:val="16"/>
              </w:rPr>
              <w:t>_ratio}}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4BB563E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100%</w:t>
            </w:r>
          </w:p>
        </w:tc>
      </w:tr>
      <w:tr w:rsidR="000D44A2" w14:paraId="43D21F0D" w14:textId="77777777" w:rsidTr="0006787D">
        <w:trPr>
          <w:trHeight w:val="340"/>
          <w:jc w:val="center"/>
        </w:trPr>
        <w:tc>
          <w:tcPr>
            <w:tcW w:w="2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D991E5C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 w:hint="eastAsia"/>
                <w:b/>
                <w:sz w:val="16"/>
                <w:szCs w:val="16"/>
              </w:rPr>
            </w:pP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62E824A" w14:textId="77777777" w:rsidR="000D44A2" w:rsidRDefault="000D44A2" w:rsidP="000D44A2">
            <w:pPr>
              <w:jc w:val="center"/>
              <w:rPr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单点原始深度(MinDepth)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1494D0B" w14:textId="556EE4A5" w:rsidR="000D44A2" w:rsidRDefault="000D44A2" w:rsidP="000D44A2">
            <w:pPr>
              <w:jc w:val="center"/>
              <w:rPr>
                <w:rFonts w:eastAsia="思源黑体 CN Normal"/>
                <w:sz w:val="18"/>
                <w:szCs w:val="20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{{qc.dna_data_</w:t>
            </w:r>
            <w:proofErr w:type="gramStart"/>
            <w:r w:rsidRPr="00522AD0">
              <w:rPr>
                <w:rFonts w:ascii="宋体" w:hAnsi="宋体"/>
                <w:sz w:val="16"/>
                <w:szCs w:val="16"/>
              </w:rPr>
              <w:t>qc.depth</w:t>
            </w:r>
            <w:proofErr w:type="gramEnd"/>
            <w:r w:rsidRPr="00522AD0">
              <w:rPr>
                <w:rFonts w:ascii="宋体" w:hAnsi="宋体"/>
                <w:sz w:val="16"/>
                <w:szCs w:val="16"/>
              </w:rPr>
              <w:t>_min</w:t>
            </w:r>
            <w:r w:rsidRPr="007C35B2">
              <w:rPr>
                <w:rFonts w:ascii="宋体" w:hAnsi="宋体"/>
                <w:sz w:val="16"/>
                <w:szCs w:val="16"/>
              </w:rPr>
              <w:t>|replace(“.00”,””)</w:t>
            </w:r>
            <w:r w:rsidRPr="00522AD0">
              <w:rPr>
                <w:rFonts w:ascii="宋体" w:hAnsi="宋体"/>
                <w:sz w:val="16"/>
                <w:szCs w:val="16"/>
              </w:rPr>
              <w:t>}}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41D51A7" w14:textId="77777777" w:rsidR="000D44A2" w:rsidRDefault="000D44A2" w:rsidP="000D44A2">
            <w:pPr>
              <w:jc w:val="center"/>
              <w:rPr>
                <w:rFonts w:eastAsia="思源黑体 CN Normal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≥50×</w:t>
            </w:r>
          </w:p>
        </w:tc>
      </w:tr>
      <w:tr w:rsidR="000D44A2" w14:paraId="5EF18E41" w14:textId="77777777" w:rsidTr="0006787D">
        <w:trPr>
          <w:trHeight w:val="340"/>
          <w:jc w:val="center"/>
        </w:trPr>
        <w:tc>
          <w:tcPr>
            <w:tcW w:w="2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EFE1614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 w:hint="eastAsia"/>
                <w:b/>
                <w:sz w:val="16"/>
                <w:szCs w:val="16"/>
              </w:rPr>
            </w:pP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A1EDBC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Q30占比（Q30）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32A117F" w14:textId="1B0DC990" w:rsidR="000D44A2" w:rsidRDefault="000D44A2" w:rsidP="000D44A2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{{qc.dna_data_</w:t>
            </w:r>
            <w:proofErr w:type="gramStart"/>
            <w:r w:rsidRPr="00522AD0">
              <w:rPr>
                <w:rFonts w:ascii="宋体" w:hAnsi="宋体"/>
                <w:sz w:val="16"/>
                <w:szCs w:val="16"/>
              </w:rPr>
              <w:t>qc.cleandata</w:t>
            </w:r>
            <w:proofErr w:type="gramEnd"/>
            <w:r w:rsidRPr="00522AD0">
              <w:rPr>
                <w:rFonts w:ascii="宋体" w:hAnsi="宋体"/>
                <w:sz w:val="16"/>
                <w:szCs w:val="16"/>
              </w:rPr>
              <w:t>_q30}}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FEE2AED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≥75%</w:t>
            </w:r>
          </w:p>
        </w:tc>
      </w:tr>
      <w:tr w:rsidR="000D44A2" w14:paraId="09A2022B" w14:textId="77777777" w:rsidTr="0006787D">
        <w:trPr>
          <w:trHeight w:val="340"/>
          <w:jc w:val="center"/>
        </w:trPr>
        <w:tc>
          <w:tcPr>
            <w:tcW w:w="2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3EB2A61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 w:hint="eastAsia"/>
                <w:b/>
                <w:sz w:val="16"/>
                <w:szCs w:val="16"/>
              </w:rPr>
            </w:pPr>
          </w:p>
        </w:tc>
        <w:tc>
          <w:tcPr>
            <w:tcW w:w="2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FC5B21E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比对率（MappingRate）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E4EEB82" w14:textId="709A04F5" w:rsidR="000D44A2" w:rsidRDefault="000D44A2" w:rsidP="000D44A2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522AD0">
              <w:rPr>
                <w:rFonts w:ascii="宋体" w:hAnsi="宋体"/>
                <w:sz w:val="16"/>
                <w:szCs w:val="16"/>
              </w:rPr>
              <w:t>{{qc.dna_data_</w:t>
            </w:r>
            <w:proofErr w:type="gramStart"/>
            <w:r w:rsidRPr="00522AD0">
              <w:rPr>
                <w:rFonts w:ascii="宋体" w:hAnsi="宋体"/>
                <w:sz w:val="16"/>
                <w:szCs w:val="16"/>
              </w:rPr>
              <w:t>qc.mapping</w:t>
            </w:r>
            <w:proofErr w:type="gramEnd"/>
            <w:r w:rsidRPr="00522AD0">
              <w:rPr>
                <w:rFonts w:ascii="宋体" w:hAnsi="宋体"/>
                <w:sz w:val="16"/>
                <w:szCs w:val="16"/>
              </w:rPr>
              <w:t>_ratio}}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ADC66D" w14:textId="77777777" w:rsidR="000D44A2" w:rsidRDefault="000D44A2" w:rsidP="000D44A2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>≥85%</w:t>
            </w:r>
          </w:p>
        </w:tc>
      </w:tr>
      <w:tr w:rsidR="00F936C1" w14:paraId="002544FC" w14:textId="77777777" w:rsidTr="0006787D">
        <w:trPr>
          <w:trHeight w:val="340"/>
          <w:jc w:val="center"/>
        </w:trPr>
        <w:tc>
          <w:tcPr>
            <w:tcW w:w="4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739D270" w14:textId="77777777" w:rsidR="00F936C1" w:rsidRDefault="00000000" w:rsidP="00BD2978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总体评估</w:t>
            </w:r>
          </w:p>
        </w:tc>
        <w:tc>
          <w:tcPr>
            <w:tcW w:w="42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55AD991" w14:textId="7F5ABF17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{%p if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 xml:space="preserve"> 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qc.dna_data_</w:t>
            </w:r>
            <w:proofErr w:type="gramStart"/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qc.cover</w:t>
            </w:r>
            <w:proofErr w:type="gramEnd"/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_ratio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>_num == 1 and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 xml:space="preserve"> qc.dna_data_qc.cleandata_q30_num&gt;=0.75 and qc.dna_data_qc.depth_min_num&gt;=50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 xml:space="preserve"> and 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qc.dna_data_qc.mapping_ratio</w:t>
            </w: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  <w:highlight w:val="yellow"/>
              </w:rPr>
              <w:t>_num &gt;= 0.85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 xml:space="preserve"> %}</w:t>
            </w:r>
          </w:p>
          <w:p w14:paraId="495974FB" w14:textId="25DEF5EA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{%p if lib_quality_control and lib_quality_control.lib_dna_qc and lib_quality_control.lib_dna_qc.dna_qty</w:t>
            </w:r>
            <w:r>
              <w:rPr>
                <w:rFonts w:ascii="宋体" w:hAnsi="宋体" w:cs="宋体" w:hint="eastAsia"/>
                <w:spacing w:val="6"/>
                <w:sz w:val="16"/>
                <w:szCs w:val="16"/>
              </w:rPr>
              <w:t xml:space="preserve"> </w:t>
            </w: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%}</w:t>
            </w:r>
          </w:p>
          <w:p w14:paraId="07E98AD8" w14:textId="758CD404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{%if lib_quality_control.lib_dna_qc.dna_qty|float &gt;= 30 %}合格{%else%}风险{%endif%}</w:t>
            </w:r>
          </w:p>
          <w:p w14:paraId="258022CA" w14:textId="77777777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{%p else%}</w:t>
            </w:r>
          </w:p>
          <w:p w14:paraId="3FC35A34" w14:textId="77777777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合格（</w:t>
            </w:r>
            <w:proofErr w:type="gramStart"/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质控项有</w:t>
            </w:r>
            <w:proofErr w:type="gramEnd"/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缺失，请补齐数据后自行评估）</w:t>
            </w:r>
          </w:p>
          <w:p w14:paraId="446846EB" w14:textId="77777777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</w:rPr>
              <w:t>{%p endif%}</w:t>
            </w:r>
          </w:p>
          <w:p w14:paraId="6F7590E4" w14:textId="77777777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{%p else%}</w:t>
            </w:r>
          </w:p>
          <w:p w14:paraId="0C446DC6" w14:textId="77777777" w:rsidR="009F53F6" w:rsidRPr="009F53F6" w:rsidRDefault="009F53F6" w:rsidP="009F53F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 w:hint="eastAsia"/>
                <w:spacing w:val="6"/>
                <w:sz w:val="16"/>
                <w:szCs w:val="16"/>
              </w:rPr>
              <w:t>风险</w:t>
            </w:r>
          </w:p>
          <w:p w14:paraId="704AC99B" w14:textId="3833EA9F" w:rsidR="00F936C1" w:rsidRDefault="009F53F6" w:rsidP="009F53F6">
            <w:pPr>
              <w:spacing w:line="240" w:lineRule="exact"/>
              <w:jc w:val="center"/>
              <w:rPr>
                <w:rFonts w:ascii="宋体" w:hAnsi="宋体" w:cs="宋体" w:hint="eastAsia"/>
                <w:spacing w:val="6"/>
                <w:sz w:val="16"/>
                <w:szCs w:val="16"/>
              </w:rPr>
            </w:pPr>
            <w:r w:rsidRPr="009F53F6">
              <w:rPr>
                <w:rFonts w:ascii="宋体" w:hAnsi="宋体" w:cs="宋体"/>
                <w:spacing w:val="6"/>
                <w:sz w:val="16"/>
                <w:szCs w:val="16"/>
                <w:highlight w:val="yellow"/>
              </w:rPr>
              <w:t>{%p endif%}</w:t>
            </w:r>
          </w:p>
        </w:tc>
      </w:tr>
    </w:tbl>
    <w:p w14:paraId="5E41BE58" w14:textId="7A2B6AC7" w:rsidR="00F936C1" w:rsidRPr="00BD2978" w:rsidRDefault="00F936C1" w:rsidP="00BD2978">
      <w:pPr>
        <w:rPr>
          <w:rFonts w:ascii="宋体" w:hAnsi="宋体" w:hint="eastAsia"/>
          <w:b/>
          <w:bCs/>
        </w:rPr>
      </w:pPr>
    </w:p>
    <w:sectPr w:rsidR="00F936C1" w:rsidRPr="00BD2978">
      <w:headerReference w:type="default" r:id="rId8"/>
      <w:footerReference w:type="default" r:id="rId9"/>
      <w:pgSz w:w="11906" w:h="16838"/>
      <w:pgMar w:top="1440" w:right="1587" w:bottom="1440" w:left="158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8A86D5" w14:textId="77777777" w:rsidR="00683D61" w:rsidRDefault="00683D61">
      <w:r>
        <w:separator/>
      </w:r>
    </w:p>
  </w:endnote>
  <w:endnote w:type="continuationSeparator" w:id="0">
    <w:p w14:paraId="736464C6" w14:textId="77777777" w:rsidR="00683D61" w:rsidRDefault="00683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ourceHanSansSC-Medium">
    <w:altName w:val="Segoe Print"/>
    <w:charset w:val="00"/>
    <w:family w:val="auto"/>
    <w:pitch w:val="default"/>
    <w:sig w:usb0="00000000" w:usb1="00000000" w:usb2="00000000" w:usb3="00000000" w:csb0="00040001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64C599" w14:textId="51947B93" w:rsidR="00F936C1" w:rsidRPr="00BD2978" w:rsidRDefault="00000000" w:rsidP="00BD2978">
    <w:pPr>
      <w:pStyle w:val="a5"/>
      <w:rPr>
        <w:rFonts w:hint="eastAsia"/>
        <w:sz w:val="17"/>
        <w:szCs w:val="17"/>
      </w:rPr>
    </w:pPr>
    <w:bookmarkStart w:id="3" w:name="_Hlk174005885"/>
    <w:bookmarkStart w:id="4" w:name="_Hlk174005886"/>
    <w:r w:rsidRPr="00BD2978">
      <w:rPr>
        <w:noProof/>
        <w:sz w:val="17"/>
        <w:szCs w:val="17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1F8F6F9" wp14:editId="4DE30BC2">
              <wp:simplePos x="0" y="0"/>
              <wp:positionH relativeFrom="margin">
                <wp:posOffset>5326380</wp:posOffset>
              </wp:positionH>
              <wp:positionV relativeFrom="paragraph">
                <wp:posOffset>0</wp:posOffset>
              </wp:positionV>
              <wp:extent cx="171450" cy="1828800"/>
              <wp:effectExtent l="0" t="0" r="0" b="1270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45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B76419" w14:textId="77777777" w:rsidR="00F936C1" w:rsidRPr="00804918" w:rsidRDefault="00000000" w:rsidP="00BD2978">
                          <w:pPr>
                            <w:pStyle w:val="a5"/>
                            <w:rPr>
                              <w:rFonts w:hint="eastAsia"/>
                              <w:sz w:val="17"/>
                              <w:szCs w:val="17"/>
                            </w:rPr>
                          </w:pPr>
                          <w:r w:rsidRPr="00804918">
                            <w:rPr>
                              <w:sz w:val="17"/>
                              <w:szCs w:val="17"/>
                            </w:rPr>
                            <w:fldChar w:fldCharType="begin"/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instrText xml:space="preserve"> PAGE  \* MERGEFORMAT </w:instrText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t>1</w:t>
                          </w:r>
                          <w:r w:rsidRPr="00804918">
                            <w:rPr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1F8F6F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419.4pt;margin-top:0;width:13.5pt;height:2in;z-index:251659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" filled="f" stroked="f">
              <v:textbox style="mso-fit-shape-to-text:t" inset="0,0,0,0">
                <w:txbxContent>
                  <w:p w14:paraId="49B76419" w14:textId="77777777" w:rsidR="00F936C1" w:rsidRPr="00804918" w:rsidRDefault="00000000" w:rsidP="00BD2978">
                    <w:pPr>
                      <w:pStyle w:val="a5"/>
                      <w:rPr>
                        <w:rFonts w:hint="eastAsia"/>
                        <w:sz w:val="17"/>
                        <w:szCs w:val="17"/>
                      </w:rPr>
                    </w:pPr>
                    <w:r w:rsidRPr="00804918">
                      <w:rPr>
                        <w:sz w:val="17"/>
                        <w:szCs w:val="17"/>
                      </w:rPr>
                      <w:fldChar w:fldCharType="begin"/>
                    </w:r>
                    <w:r w:rsidRPr="00804918">
                      <w:rPr>
                        <w:sz w:val="17"/>
                        <w:szCs w:val="17"/>
                      </w:rPr>
                      <w:instrText xml:space="preserve"> PAGE  \* MERGEFORMAT </w:instrText>
                    </w:r>
                    <w:r w:rsidRPr="00804918">
                      <w:rPr>
                        <w:sz w:val="17"/>
                        <w:szCs w:val="17"/>
                      </w:rPr>
                      <w:fldChar w:fldCharType="separate"/>
                    </w:r>
                    <w:r w:rsidRPr="00804918">
                      <w:rPr>
                        <w:sz w:val="17"/>
                        <w:szCs w:val="17"/>
                      </w:rPr>
                      <w:t>1</w:t>
                    </w:r>
                    <w:r w:rsidRPr="00804918">
                      <w:rPr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D4DCF" w:rsidRPr="002D4DCF">
      <w:rPr>
        <w:sz w:val="17"/>
        <w:szCs w:val="17"/>
      </w:rPr>
      <w:t>{{sample.mol_pathological_id}}</w:t>
    </w:r>
  </w:p>
  <w:p w14:paraId="0FFD2ACB" w14:textId="18679EA5" w:rsidR="00F936C1" w:rsidRDefault="00000000">
    <w:pPr>
      <w:widowControl/>
      <w:jc w:val="left"/>
    </w:pPr>
    <w:r>
      <w:rPr>
        <w:rFonts w:ascii="宋体" w:hAnsi="宋体" w:cs="宋体" w:hint="eastAsia"/>
        <w:color w:val="000000"/>
        <w:kern w:val="0"/>
        <w:sz w:val="17"/>
        <w:szCs w:val="17"/>
        <w:lang w:bidi="ar"/>
      </w:rPr>
      <w:t>注：此报告仅对本次标本检测负责，结果仅供临床医生参考。</w:t>
    </w:r>
    <w:bookmarkEnd w:id="3"/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37E971" w14:textId="77777777" w:rsidR="00683D61" w:rsidRDefault="00683D61">
      <w:r>
        <w:separator/>
      </w:r>
    </w:p>
  </w:footnote>
  <w:footnote w:type="continuationSeparator" w:id="0">
    <w:p w14:paraId="0AEE6F4C" w14:textId="77777777" w:rsidR="00683D61" w:rsidRDefault="00683D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43A8E0" w14:textId="77777777" w:rsidR="00F936C1" w:rsidRDefault="00000000">
    <w:pPr>
      <w:pStyle w:val="a6"/>
      <w:jc w:val="center"/>
      <w:rPr>
        <w:sz w:val="24"/>
      </w:rPr>
    </w:pPr>
    <w:r>
      <w:rPr>
        <w:noProof/>
        <w:sz w:val="24"/>
      </w:rPr>
      <w:drawing>
        <wp:inline distT="0" distB="0" distL="114300" distR="114300" wp14:anchorId="2BAD8A3A" wp14:editId="3B9C9B27">
          <wp:extent cx="2617470" cy="915670"/>
          <wp:effectExtent l="0" t="0" r="1905" b="8255"/>
          <wp:docPr id="2" name="图片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7470" cy="915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B27BC2" w14:textId="77777777" w:rsidR="00F936C1" w:rsidRDefault="00000000">
    <w:pPr>
      <w:pStyle w:val="a6"/>
      <w:pBdr>
        <w:bottom w:val="none" w:sz="0" w:space="0" w:color="auto"/>
      </w:pBdr>
      <w:jc w:val="center"/>
      <w:rPr>
        <w:rFonts w:ascii="黑体" w:eastAsia="黑体" w:hAnsi="黑体" w:cs="黑体" w:hint="eastAsia"/>
        <w:b/>
        <w:color w:val="000000"/>
        <w:sz w:val="44"/>
        <w:szCs w:val="44"/>
      </w:rPr>
    </w:pPr>
    <w:r>
      <w:rPr>
        <w:rFonts w:ascii="黑体" w:eastAsia="黑体" w:hAnsi="黑体" w:cs="黑体" w:hint="eastAsia"/>
        <w:b/>
        <w:color w:val="000000"/>
        <w:sz w:val="44"/>
        <w:szCs w:val="72"/>
      </w:rPr>
      <w:t>分⼦病理检测报告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BD0E4E"/>
    <w:multiLevelType w:val="multilevel"/>
    <w:tmpl w:val="910A8ED4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  <w:sz w:val="16"/>
        <w:szCs w:val="2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D410BC"/>
    <w:multiLevelType w:val="multilevel"/>
    <w:tmpl w:val="AC167D4C"/>
    <w:lvl w:ilvl="0">
      <w:start w:val="1"/>
      <w:numFmt w:val="decimal"/>
      <w:lvlText w:val="%1.  "/>
      <w:lvlJc w:val="left"/>
      <w:pPr>
        <w:ind w:left="420" w:hanging="420"/>
      </w:pPr>
      <w:rPr>
        <w:rFonts w:ascii="宋体" w:eastAsia="宋体" w:hAnsi="宋体" w:hint="eastAsia"/>
        <w:b w:val="0"/>
        <w:bCs w:val="0"/>
        <w:sz w:val="18"/>
        <w:szCs w:val="1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19497967">
    <w:abstractNumId w:val="1"/>
  </w:num>
  <w:num w:numId="2" w16cid:durableId="1478183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JmNTAxYTA0NTllZTU0OWY5NWY0MWNlMzBjNGU2OTYifQ=="/>
  </w:docVars>
  <w:rsids>
    <w:rsidRoot w:val="0099724C"/>
    <w:rsid w:val="00063FCE"/>
    <w:rsid w:val="0006787D"/>
    <w:rsid w:val="00071394"/>
    <w:rsid w:val="0007647C"/>
    <w:rsid w:val="000D44A2"/>
    <w:rsid w:val="0012666E"/>
    <w:rsid w:val="00155533"/>
    <w:rsid w:val="001572DF"/>
    <w:rsid w:val="001B36DF"/>
    <w:rsid w:val="001C4F60"/>
    <w:rsid w:val="00222123"/>
    <w:rsid w:val="00225196"/>
    <w:rsid w:val="00263034"/>
    <w:rsid w:val="002631D8"/>
    <w:rsid w:val="002B1106"/>
    <w:rsid w:val="002B7523"/>
    <w:rsid w:val="002D4DCF"/>
    <w:rsid w:val="0031390D"/>
    <w:rsid w:val="00315A72"/>
    <w:rsid w:val="0032093E"/>
    <w:rsid w:val="00337C19"/>
    <w:rsid w:val="003851A4"/>
    <w:rsid w:val="003B361D"/>
    <w:rsid w:val="004954DE"/>
    <w:rsid w:val="004A21DA"/>
    <w:rsid w:val="004B120A"/>
    <w:rsid w:val="004D1782"/>
    <w:rsid w:val="004F75BC"/>
    <w:rsid w:val="00535016"/>
    <w:rsid w:val="00573916"/>
    <w:rsid w:val="005D40DB"/>
    <w:rsid w:val="005E2BF5"/>
    <w:rsid w:val="006066AD"/>
    <w:rsid w:val="00683D61"/>
    <w:rsid w:val="006E0F1D"/>
    <w:rsid w:val="00723FBA"/>
    <w:rsid w:val="00746312"/>
    <w:rsid w:val="00755602"/>
    <w:rsid w:val="00804918"/>
    <w:rsid w:val="00836D8D"/>
    <w:rsid w:val="008D600B"/>
    <w:rsid w:val="00906DC5"/>
    <w:rsid w:val="009716E5"/>
    <w:rsid w:val="009766C6"/>
    <w:rsid w:val="00987ECD"/>
    <w:rsid w:val="00995386"/>
    <w:rsid w:val="0099724C"/>
    <w:rsid w:val="009A0857"/>
    <w:rsid w:val="009B003C"/>
    <w:rsid w:val="009F53F6"/>
    <w:rsid w:val="00A23EED"/>
    <w:rsid w:val="00AA705E"/>
    <w:rsid w:val="00AD2CC9"/>
    <w:rsid w:val="00AF37C4"/>
    <w:rsid w:val="00B71445"/>
    <w:rsid w:val="00BD1A4B"/>
    <w:rsid w:val="00BD2978"/>
    <w:rsid w:val="00C9315C"/>
    <w:rsid w:val="00CA3DB6"/>
    <w:rsid w:val="00D6529A"/>
    <w:rsid w:val="00D73D7E"/>
    <w:rsid w:val="00D816F0"/>
    <w:rsid w:val="00E76707"/>
    <w:rsid w:val="00E87C40"/>
    <w:rsid w:val="00EB5342"/>
    <w:rsid w:val="00EF0C6A"/>
    <w:rsid w:val="00F62D20"/>
    <w:rsid w:val="00F936C1"/>
    <w:rsid w:val="00FA468B"/>
    <w:rsid w:val="00FA7E78"/>
    <w:rsid w:val="00FB5E59"/>
    <w:rsid w:val="00FC388B"/>
    <w:rsid w:val="01334EC2"/>
    <w:rsid w:val="02715C8C"/>
    <w:rsid w:val="042F626B"/>
    <w:rsid w:val="04A06404"/>
    <w:rsid w:val="04B709D8"/>
    <w:rsid w:val="066D4FC3"/>
    <w:rsid w:val="06A116ED"/>
    <w:rsid w:val="07131EBF"/>
    <w:rsid w:val="089D4136"/>
    <w:rsid w:val="09F7148A"/>
    <w:rsid w:val="0BDF6813"/>
    <w:rsid w:val="0CA75583"/>
    <w:rsid w:val="0D391037"/>
    <w:rsid w:val="0DC32D39"/>
    <w:rsid w:val="0E016EB0"/>
    <w:rsid w:val="0E180665"/>
    <w:rsid w:val="0E245572"/>
    <w:rsid w:val="0E3A03F3"/>
    <w:rsid w:val="11B12D3F"/>
    <w:rsid w:val="129349AD"/>
    <w:rsid w:val="13AF4BD7"/>
    <w:rsid w:val="14266228"/>
    <w:rsid w:val="147E2185"/>
    <w:rsid w:val="160457F4"/>
    <w:rsid w:val="16AC6297"/>
    <w:rsid w:val="16E265F5"/>
    <w:rsid w:val="17AC43C1"/>
    <w:rsid w:val="18855ADD"/>
    <w:rsid w:val="18A84B5D"/>
    <w:rsid w:val="18CF4851"/>
    <w:rsid w:val="193637F7"/>
    <w:rsid w:val="194523AC"/>
    <w:rsid w:val="19696E4E"/>
    <w:rsid w:val="1A404E6F"/>
    <w:rsid w:val="1ABF2276"/>
    <w:rsid w:val="1B5134C2"/>
    <w:rsid w:val="1C470B95"/>
    <w:rsid w:val="1C9B76B6"/>
    <w:rsid w:val="1CA9295C"/>
    <w:rsid w:val="1EF32FF2"/>
    <w:rsid w:val="1F1A0416"/>
    <w:rsid w:val="1F5E5F75"/>
    <w:rsid w:val="209C7799"/>
    <w:rsid w:val="212E61CF"/>
    <w:rsid w:val="218A5C6C"/>
    <w:rsid w:val="23A5228D"/>
    <w:rsid w:val="24843F41"/>
    <w:rsid w:val="24CC3981"/>
    <w:rsid w:val="2500149D"/>
    <w:rsid w:val="263720FE"/>
    <w:rsid w:val="26D154C8"/>
    <w:rsid w:val="26E832EA"/>
    <w:rsid w:val="27DA0163"/>
    <w:rsid w:val="282B4718"/>
    <w:rsid w:val="2A07545B"/>
    <w:rsid w:val="2B8E3883"/>
    <w:rsid w:val="2D9B65E7"/>
    <w:rsid w:val="2E2022EF"/>
    <w:rsid w:val="2E2465DC"/>
    <w:rsid w:val="2EA076D5"/>
    <w:rsid w:val="2F15414F"/>
    <w:rsid w:val="2F1A79DF"/>
    <w:rsid w:val="2FAA14BD"/>
    <w:rsid w:val="31EA5447"/>
    <w:rsid w:val="32862683"/>
    <w:rsid w:val="32E40337"/>
    <w:rsid w:val="33D717D0"/>
    <w:rsid w:val="33EC7B9C"/>
    <w:rsid w:val="34075724"/>
    <w:rsid w:val="34825D77"/>
    <w:rsid w:val="34A26ED4"/>
    <w:rsid w:val="34D32B0A"/>
    <w:rsid w:val="35AC681C"/>
    <w:rsid w:val="36CC51F2"/>
    <w:rsid w:val="37264647"/>
    <w:rsid w:val="374D48A6"/>
    <w:rsid w:val="379C655D"/>
    <w:rsid w:val="37D53421"/>
    <w:rsid w:val="393F076E"/>
    <w:rsid w:val="3A3B5C3F"/>
    <w:rsid w:val="3AA21D60"/>
    <w:rsid w:val="3BBC7F0A"/>
    <w:rsid w:val="3D391F34"/>
    <w:rsid w:val="3D820C29"/>
    <w:rsid w:val="3E5D602D"/>
    <w:rsid w:val="3F37407D"/>
    <w:rsid w:val="3F3A6FB0"/>
    <w:rsid w:val="3FC3568B"/>
    <w:rsid w:val="41654AA7"/>
    <w:rsid w:val="41A63674"/>
    <w:rsid w:val="41B36CF8"/>
    <w:rsid w:val="420E40B0"/>
    <w:rsid w:val="42A367F2"/>
    <w:rsid w:val="43747266"/>
    <w:rsid w:val="43AB20C9"/>
    <w:rsid w:val="444A1C2F"/>
    <w:rsid w:val="44DC1567"/>
    <w:rsid w:val="44E8572D"/>
    <w:rsid w:val="44FA2AE3"/>
    <w:rsid w:val="465C72A9"/>
    <w:rsid w:val="47246273"/>
    <w:rsid w:val="475E5713"/>
    <w:rsid w:val="49522716"/>
    <w:rsid w:val="49640538"/>
    <w:rsid w:val="49B55EE8"/>
    <w:rsid w:val="4A2A2D74"/>
    <w:rsid w:val="4A6422B7"/>
    <w:rsid w:val="4A9B05A9"/>
    <w:rsid w:val="4C120963"/>
    <w:rsid w:val="4C547C35"/>
    <w:rsid w:val="4C9B6024"/>
    <w:rsid w:val="4D077DDD"/>
    <w:rsid w:val="4D222782"/>
    <w:rsid w:val="4DB03BFF"/>
    <w:rsid w:val="4E080D95"/>
    <w:rsid w:val="4E295A47"/>
    <w:rsid w:val="4E690713"/>
    <w:rsid w:val="4FF66E80"/>
    <w:rsid w:val="516237B4"/>
    <w:rsid w:val="51A666D7"/>
    <w:rsid w:val="51B62952"/>
    <w:rsid w:val="52122149"/>
    <w:rsid w:val="52162514"/>
    <w:rsid w:val="53837EBA"/>
    <w:rsid w:val="53AC65A8"/>
    <w:rsid w:val="546A4A07"/>
    <w:rsid w:val="54A873F6"/>
    <w:rsid w:val="55154463"/>
    <w:rsid w:val="5629080E"/>
    <w:rsid w:val="5638184F"/>
    <w:rsid w:val="565B0526"/>
    <w:rsid w:val="567D4EDA"/>
    <w:rsid w:val="57016167"/>
    <w:rsid w:val="573B0326"/>
    <w:rsid w:val="57D02150"/>
    <w:rsid w:val="58DD1EC5"/>
    <w:rsid w:val="5910445B"/>
    <w:rsid w:val="59641989"/>
    <w:rsid w:val="59E93267"/>
    <w:rsid w:val="5BF54BAD"/>
    <w:rsid w:val="5CEE19DF"/>
    <w:rsid w:val="5D1A0A26"/>
    <w:rsid w:val="5D64738E"/>
    <w:rsid w:val="5D9F0F2C"/>
    <w:rsid w:val="5ED96AF8"/>
    <w:rsid w:val="5EF46957"/>
    <w:rsid w:val="5F307E46"/>
    <w:rsid w:val="5FCD47F9"/>
    <w:rsid w:val="603911C4"/>
    <w:rsid w:val="60AA6573"/>
    <w:rsid w:val="60C50E4D"/>
    <w:rsid w:val="60C8012A"/>
    <w:rsid w:val="61232C58"/>
    <w:rsid w:val="61C06837"/>
    <w:rsid w:val="61D45648"/>
    <w:rsid w:val="61E17504"/>
    <w:rsid w:val="632E6FDA"/>
    <w:rsid w:val="641D0729"/>
    <w:rsid w:val="67227D95"/>
    <w:rsid w:val="67873410"/>
    <w:rsid w:val="689635CD"/>
    <w:rsid w:val="69164798"/>
    <w:rsid w:val="691C4F52"/>
    <w:rsid w:val="694A0462"/>
    <w:rsid w:val="6A231080"/>
    <w:rsid w:val="6A74788C"/>
    <w:rsid w:val="6BAC0DAC"/>
    <w:rsid w:val="6C110126"/>
    <w:rsid w:val="6CD429A0"/>
    <w:rsid w:val="6DE07F1F"/>
    <w:rsid w:val="6EA66743"/>
    <w:rsid w:val="717C2FA0"/>
    <w:rsid w:val="718210E9"/>
    <w:rsid w:val="71F00FC6"/>
    <w:rsid w:val="72037883"/>
    <w:rsid w:val="729E107A"/>
    <w:rsid w:val="72A257CD"/>
    <w:rsid w:val="72F53DE5"/>
    <w:rsid w:val="74051691"/>
    <w:rsid w:val="74BF46C9"/>
    <w:rsid w:val="74E53270"/>
    <w:rsid w:val="756B594D"/>
    <w:rsid w:val="75784B7A"/>
    <w:rsid w:val="75C55D8A"/>
    <w:rsid w:val="76E8162B"/>
    <w:rsid w:val="771238C5"/>
    <w:rsid w:val="7745326C"/>
    <w:rsid w:val="78B561E6"/>
    <w:rsid w:val="7AB24D73"/>
    <w:rsid w:val="7ACF5207"/>
    <w:rsid w:val="7B3A3477"/>
    <w:rsid w:val="7B8F2CD0"/>
    <w:rsid w:val="7BEB3862"/>
    <w:rsid w:val="7C2A6B63"/>
    <w:rsid w:val="7C496857"/>
    <w:rsid w:val="7C95348E"/>
    <w:rsid w:val="7CBC3975"/>
    <w:rsid w:val="7D474D8A"/>
    <w:rsid w:val="7F2E23E3"/>
    <w:rsid w:val="7F571094"/>
    <w:rsid w:val="7F97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A75AFE"/>
  <w15:docId w15:val="{75A6FA83-6464-413F-97B7-3E658E1C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1B36D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footer"/>
    <w:basedOn w:val="a"/>
    <w:qFormat/>
    <w:rsid w:val="00BD2978"/>
    <w:pPr>
      <w:tabs>
        <w:tab w:val="left" w:pos="616"/>
        <w:tab w:val="right" w:pos="8306"/>
      </w:tabs>
      <w:snapToGrid w:val="0"/>
      <w:jc w:val="left"/>
    </w:pPr>
    <w:rPr>
      <w:rFonts w:ascii="宋体" w:hAnsi="宋体"/>
      <w:color w:val="000000"/>
      <w:kern w:val="0"/>
      <w:sz w:val="15"/>
      <w:szCs w:val="15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annotation subject"/>
    <w:basedOn w:val="a3"/>
    <w:next w:val="a3"/>
    <w:link w:val="a9"/>
    <w:qFormat/>
    <w:rPr>
      <w:b/>
      <w:bCs/>
    </w:rPr>
  </w:style>
  <w:style w:type="table" w:styleId="aa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autoRedefine/>
    <w:qFormat/>
    <w:rPr>
      <w:color w:val="0000FF"/>
      <w:u w:val="single"/>
    </w:rPr>
  </w:style>
  <w:style w:type="character" w:styleId="ac">
    <w:name w:val="annotation reference"/>
    <w:autoRedefine/>
    <w:qFormat/>
    <w:rPr>
      <w:sz w:val="21"/>
      <w:szCs w:val="21"/>
    </w:rPr>
  </w:style>
  <w:style w:type="character" w:customStyle="1" w:styleId="a4">
    <w:name w:val="批注文字 字符"/>
    <w:link w:val="a3"/>
    <w:autoRedefine/>
    <w:qFormat/>
    <w:rPr>
      <w:kern w:val="2"/>
      <w:sz w:val="21"/>
      <w:szCs w:val="24"/>
    </w:rPr>
  </w:style>
  <w:style w:type="character" w:customStyle="1" w:styleId="a9">
    <w:name w:val="批注主题 字符"/>
    <w:link w:val="a8"/>
    <w:autoRedefine/>
    <w:qFormat/>
    <w:rPr>
      <w:b/>
      <w:bCs/>
      <w:kern w:val="2"/>
      <w:sz w:val="21"/>
      <w:szCs w:val="24"/>
    </w:rPr>
  </w:style>
  <w:style w:type="paragraph" w:styleId="ad">
    <w:name w:val="List Paragraph"/>
    <w:basedOn w:val="a"/>
    <w:uiPriority w:val="34"/>
    <w:qFormat/>
    <w:rsid w:val="00BD2978"/>
    <w:pPr>
      <w:jc w:val="center"/>
    </w:pPr>
  </w:style>
  <w:style w:type="paragraph" w:customStyle="1" w:styleId="ae">
    <w:name w:val="列出段落"/>
    <w:basedOn w:val="a"/>
    <w:uiPriority w:val="34"/>
    <w:qFormat/>
    <w:pPr>
      <w:ind w:firstLineChars="200" w:firstLine="420"/>
    </w:pPr>
  </w:style>
  <w:style w:type="table" w:customStyle="1" w:styleId="-BRCA-">
    <w:name w:val="入院项目-BRCA-结果小结表格"/>
    <w:basedOn w:val="a1"/>
    <w:autoRedefine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character" w:customStyle="1" w:styleId="10">
    <w:name w:val="标题 1 字符"/>
    <w:basedOn w:val="a0"/>
    <w:link w:val="1"/>
    <w:rsid w:val="001B36DF"/>
    <w:rPr>
      <w:b/>
      <w:bCs/>
      <w:kern w:val="44"/>
      <w:sz w:val="44"/>
      <w:szCs w:val="44"/>
    </w:rPr>
  </w:style>
  <w:style w:type="character" w:styleId="af">
    <w:name w:val="Emphasis"/>
    <w:basedOn w:val="a0"/>
    <w:qFormat/>
    <w:rsid w:val="001B36DF"/>
    <w:rPr>
      <w:i/>
      <w:iCs/>
    </w:rPr>
  </w:style>
  <w:style w:type="character" w:styleId="af0">
    <w:name w:val="Strong"/>
    <w:basedOn w:val="a0"/>
    <w:qFormat/>
    <w:rsid w:val="001B36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671</Words>
  <Characters>3826</Characters>
  <Application>Microsoft Office Word</Application>
  <DocSecurity>0</DocSecurity>
  <Lines>31</Lines>
  <Paragraphs>8</Paragraphs>
  <ScaleCrop>false</ScaleCrop>
  <Company>Microsoft China</Company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雨林木风</dc:creator>
  <cp:lastModifiedBy>liuweifen</cp:lastModifiedBy>
  <cp:revision>40</cp:revision>
  <cp:lastPrinted>2020-07-10T03:01:00Z</cp:lastPrinted>
  <dcterms:created xsi:type="dcterms:W3CDTF">2023-10-09T08:06:00Z</dcterms:created>
  <dcterms:modified xsi:type="dcterms:W3CDTF">2024-08-08T02:38:00Z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RubyTemplateID">
    <vt:lpwstr>6</vt:lpwstr>
  </property>
  <property fmtid="{D5CDD505-2E9C-101B-9397-08002B2CF9AE}" pid="4" name="ICV">
    <vt:lpwstr>395D80452C084B2D875C096FA95F9FE6_13</vt:lpwstr>
  </property>
</Properties>
</file>