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71C96" w14:textId="27ED8CB4" w:rsidR="00911DC4" w:rsidRPr="00814707" w:rsidRDefault="00C23548">
      <w:pPr>
        <w:pStyle w:val="a9"/>
        <w:rPr>
          <w:rFonts w:ascii="Times New Roman" w:eastAsia="思源黑体 CN Normal" w:hAnsi="Times New Roman"/>
          <w:color w:val="2F5496" w:themeColor="accent1" w:themeShade="BF"/>
          <w:sz w:val="56"/>
          <w:szCs w:val="56"/>
        </w:rPr>
      </w:pPr>
      <w:bookmarkStart w:id="0" w:name="_Toc42102363"/>
      <w:r w:rsidRPr="00814707">
        <w:rPr>
          <w:rFonts w:ascii="Times New Roman" w:eastAsia="思源黑体 CN Normal" w:hAnsi="Times New Roman" w:hint="eastAsia"/>
          <w:i/>
          <w:iCs/>
          <w:color w:val="2F5496" w:themeColor="accent1" w:themeShade="BF"/>
          <w:sz w:val="56"/>
          <w:szCs w:val="56"/>
        </w:rPr>
        <w:t>BRCA1/BRCA2</w:t>
      </w:r>
      <w:r w:rsidRPr="00814707">
        <w:rPr>
          <w:rFonts w:ascii="Times New Roman" w:eastAsia="思源黑体 CN Normal" w:hAnsi="Times New Roman" w:hint="eastAsia"/>
          <w:color w:val="2F5496" w:themeColor="accent1" w:themeShade="BF"/>
          <w:sz w:val="56"/>
          <w:szCs w:val="56"/>
        </w:rPr>
        <w:t>基因检测报告</w:t>
      </w:r>
    </w:p>
    <w:p w14:paraId="65F884ED" w14:textId="1427E094" w:rsidR="00911DC4" w:rsidRPr="00814707" w:rsidRDefault="00911DC4">
      <w:pPr>
        <w:pStyle w:val="ae"/>
        <w:ind w:left="644" w:firstLineChars="0" w:firstLine="0"/>
        <w:rPr>
          <w:rFonts w:ascii="Times New Roman" w:hAnsi="Times New Roman"/>
        </w:rPr>
      </w:pPr>
    </w:p>
    <w:tbl>
      <w:tblPr>
        <w:tblStyle w:val="BPTM1"/>
        <w:tblW w:w="9668"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447"/>
      </w:tblGrid>
      <w:tr w:rsidR="00872700" w:rsidRPr="00814707" w14:paraId="5E92715C" w14:textId="77777777" w:rsidTr="00584080">
        <w:trPr>
          <w:trHeight w:hRule="exact" w:val="454"/>
        </w:trPr>
        <w:tc>
          <w:tcPr>
            <w:tcW w:w="1996" w:type="dxa"/>
            <w:vMerge w:val="restart"/>
            <w:textDirection w:val="tbRl"/>
          </w:tcPr>
          <w:p w14:paraId="0F7BDB74" w14:textId="648DA9C4" w:rsidR="00872700" w:rsidRPr="005B0850" w:rsidRDefault="00872700" w:rsidP="00584080">
            <w:pPr>
              <w:widowControl/>
              <w:spacing w:beforeLines="450" w:before="1404" w:afterLines="50" w:after="156" w:line="400" w:lineRule="exact"/>
              <w:jc w:val="left"/>
              <w:rPr>
                <w:rFonts w:ascii="Times New Roman" w:eastAsia="微软雅黑" w:hAnsi="Times New Roman" w:cs="Times New Roman"/>
                <w:b/>
                <w:color w:val="2F5496"/>
                <w:sz w:val="144"/>
                <w:szCs w:val="144"/>
              </w:rPr>
            </w:pPr>
            <w:r w:rsidRPr="005B0850">
              <w:rPr>
                <w:rFonts w:ascii="Times New Roman" w:hAnsi="Times New Roman"/>
                <w:noProof/>
                <w:color w:val="2F5496"/>
              </w:rPr>
              <mc:AlternateContent>
                <mc:Choice Requires="wps">
                  <w:drawing>
                    <wp:anchor distT="0" distB="0" distL="114300" distR="114300" simplePos="0" relativeHeight="251658240" behindDoc="1" locked="0" layoutInCell="1" allowOverlap="1" wp14:anchorId="30FF653B" wp14:editId="7A3529B3">
                      <wp:simplePos x="0" y="0"/>
                      <wp:positionH relativeFrom="column">
                        <wp:posOffset>-1169670</wp:posOffset>
                      </wp:positionH>
                      <wp:positionV relativeFrom="paragraph">
                        <wp:posOffset>33655</wp:posOffset>
                      </wp:positionV>
                      <wp:extent cx="810895" cy="838200"/>
                      <wp:effectExtent l="0" t="0" r="27305" b="19050"/>
                      <wp:wrapNone/>
                      <wp:docPr id="230" name="矩形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6DAE0114" id="矩形 230" o:spid="_x0000_s1026" style="position:absolute;left:0;text-align:left;margin-left:-92.1pt;margin-top:2.65pt;width:63.85pt;height: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" fillcolor="#7f7f7f" strokecolor="#7f7f7f" strokeweight="2pt">
                      <v:path arrowok="t"/>
                    </v:rect>
                  </w:pict>
                </mc:Fallback>
              </mc:AlternateContent>
            </w:r>
            <w:r w:rsidRPr="005B0850">
              <w:rPr>
                <w:rFonts w:ascii="Times New Roman" w:hAnsi="Times New Roman"/>
                <w:noProof/>
                <w:color w:val="2F5496"/>
              </w:rPr>
              <mc:AlternateContent>
                <mc:Choice Requires="wps">
                  <w:drawing>
                    <wp:anchor distT="0" distB="0" distL="114300" distR="114300" simplePos="0" relativeHeight="251659264" behindDoc="0" locked="0" layoutInCell="1" allowOverlap="1" wp14:anchorId="50DB516A" wp14:editId="46D57E1E">
                      <wp:simplePos x="0" y="0"/>
                      <wp:positionH relativeFrom="column">
                        <wp:posOffset>-783590</wp:posOffset>
                      </wp:positionH>
                      <wp:positionV relativeFrom="paragraph">
                        <wp:posOffset>1425575</wp:posOffset>
                      </wp:positionV>
                      <wp:extent cx="511175" cy="859790"/>
                      <wp:effectExtent l="0" t="0" r="22225" b="16510"/>
                      <wp:wrapNone/>
                      <wp:docPr id="239" name="文本框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 cy="859790"/>
                              </a:xfrm>
                              <a:prstGeom prst="rect">
                                <a:avLst/>
                              </a:prstGeom>
                              <a:solidFill>
                                <a:sysClr val="window" lastClr="FFFFFF"/>
                              </a:solidFill>
                              <a:ln w="6350">
                                <a:solidFill>
                                  <a:sysClr val="window" lastClr="FFFFFF"/>
                                </a:solidFill>
                              </a:ln>
                            </wps:spPr>
                            <wps:txbx>
                              <w:txbxContent>
                                <w:p w14:paraId="7A399E53" w14:textId="77777777" w:rsidR="00872700" w:rsidRPr="00244251" w:rsidRDefault="00872700" w:rsidP="00872700">
                                  <w:pPr>
                                    <w:rPr>
                                      <w:rFonts w:ascii="宋体" w:eastAsia="宋体" w:hAnsi="宋体"/>
                                      <w:b/>
                                      <w:bCs/>
                                      <w:color w:val="0070C0"/>
                                      <w:sz w:val="44"/>
                                      <w:szCs w:val="44"/>
                                    </w:rPr>
                                  </w:pPr>
                                  <w:r w:rsidRPr="00244251">
                                    <w:rPr>
                                      <w:rFonts w:ascii="宋体" w:eastAsia="宋体" w:hAnsi="宋体" w:hint="eastAsia"/>
                                      <w:b/>
                                      <w:bCs/>
                                      <w:color w:val="0070C0"/>
                                      <w:sz w:val="44"/>
                                      <w:szCs w:val="44"/>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50DB516A" id="_x0000_t202" coordsize="21600,21600" o:spt="202" path="m,l,21600r21600,l21600,xe">
                      <v:stroke joinstyle="miter"/>
                      <v:path gradientshapeok="t" o:connecttype="rect"/>
                    </v:shapetype>
                    <v:shape id="文本框 239" o:spid="_x0000_s1026" type="#_x0000_t202" style="position:absolute;margin-left:-61.7pt;margin-top:112.25pt;width:40.25pt;height:6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" fillcolor="window" strokecolor="window" strokeweight=".5pt">
                      <v:path arrowok="t"/>
                      <v:textbox style="layout-flow:vertical-ideographic">
                        <w:txbxContent>
                          <w:p w14:paraId="7A399E53" w14:textId="77777777" w:rsidR="00872700" w:rsidRPr="00244251" w:rsidRDefault="00872700" w:rsidP="00872700">
                            <w:pPr>
                              <w:rPr>
                                <w:rFonts w:ascii="宋体" w:eastAsia="宋体" w:hAnsi="宋体"/>
                                <w:b/>
                                <w:bCs/>
                                <w:color w:val="0070C0"/>
                                <w:sz w:val="44"/>
                                <w:szCs w:val="44"/>
                              </w:rPr>
                            </w:pPr>
                            <w:r w:rsidRPr="00244251">
                              <w:rPr>
                                <w:rFonts w:ascii="宋体" w:eastAsia="宋体" w:hAnsi="宋体" w:hint="eastAsia"/>
                                <w:b/>
                                <w:bCs/>
                                <w:color w:val="0070C0"/>
                                <w:sz w:val="44"/>
                                <w:szCs w:val="44"/>
                              </w:rPr>
                              <w:t>目 录</w:t>
                            </w:r>
                          </w:p>
                        </w:txbxContent>
                      </v:textbox>
                    </v:shape>
                  </w:pict>
                </mc:Fallback>
              </mc:AlternateContent>
            </w:r>
            <w:r w:rsidRPr="005B0850">
              <w:rPr>
                <w:rFonts w:ascii="Times New Roman" w:eastAsia="微软雅黑" w:hAnsi="Times New Roman" w:cs="Times New Roman"/>
                <w:b/>
                <w:color w:val="2F5496"/>
                <w:sz w:val="28"/>
                <w:szCs w:val="28"/>
              </w:rPr>
              <w:t xml:space="preserve"> </w:t>
            </w:r>
            <w:r w:rsidRPr="005B0850">
              <w:rPr>
                <w:rFonts w:ascii="Times New Roman" w:eastAsia="Dotum" w:hAnsi="Times New Roman" w:cs="Times New Roman" w:hint="eastAsia"/>
                <w:b/>
                <w:color w:val="2F5496"/>
                <w:sz w:val="144"/>
                <w:szCs w:val="144"/>
              </w:rPr>
              <w:t>C</w:t>
            </w:r>
            <w:r w:rsidRPr="005B0850">
              <w:rPr>
                <w:rFonts w:ascii="Times New Roman" w:eastAsia="Dotum" w:hAnsi="Times New Roman" w:cs="Times New Roman"/>
                <w:b/>
                <w:color w:val="2F5496"/>
                <w:sz w:val="15"/>
                <w:szCs w:val="15"/>
              </w:rPr>
              <w:t xml:space="preserve">    </w:t>
            </w:r>
            <w:r w:rsidRPr="005B0850">
              <w:rPr>
                <w:rFonts w:ascii="Times New Roman" w:eastAsia="微软雅黑" w:hAnsi="Times New Roman" w:cs="Times New Roman"/>
                <w:b/>
                <w:color w:val="2F5496"/>
                <w:sz w:val="48"/>
                <w:szCs w:val="48"/>
              </w:rPr>
              <w:t>ONTENT</w:t>
            </w:r>
          </w:p>
        </w:tc>
        <w:tc>
          <w:tcPr>
            <w:tcW w:w="710" w:type="dxa"/>
            <w:tcBorders>
              <w:right w:val="nil"/>
            </w:tcBorders>
            <w:vAlign w:val="bottom"/>
          </w:tcPr>
          <w:p w14:paraId="1D9EAA03" w14:textId="77777777" w:rsidR="00872700" w:rsidRPr="005B0850" w:rsidRDefault="00872700" w:rsidP="00584080">
            <w:pPr>
              <w:widowControl/>
              <w:spacing w:line="400" w:lineRule="exact"/>
              <w:jc w:val="center"/>
              <w:rPr>
                <w:rFonts w:ascii="Times New Roman" w:eastAsia="微软雅黑" w:hAnsi="Times New Roman" w:cs="Times New Roman"/>
                <w:b/>
                <w:color w:val="2F5496"/>
                <w:sz w:val="28"/>
                <w:szCs w:val="28"/>
              </w:rPr>
            </w:pPr>
            <w:r w:rsidRPr="005B0850">
              <w:rPr>
                <w:rFonts w:ascii="Times New Roman" w:eastAsia="微软雅黑" w:hAnsi="Times New Roman" w:cs="Times New Roman"/>
                <w:b/>
                <w:color w:val="2F5496"/>
                <w:sz w:val="28"/>
                <w:szCs w:val="28"/>
              </w:rPr>
              <w:t>0</w:t>
            </w:r>
            <w:r w:rsidRPr="005B0850">
              <w:rPr>
                <w:rFonts w:ascii="Times New Roman" w:eastAsia="微软雅黑" w:hAnsi="Times New Roman" w:cs="Times New Roman" w:hint="eastAsia"/>
                <w:b/>
                <w:color w:val="2F5496"/>
                <w:sz w:val="28"/>
                <w:szCs w:val="28"/>
              </w:rPr>
              <w:t>1</w:t>
            </w:r>
          </w:p>
        </w:tc>
        <w:tc>
          <w:tcPr>
            <w:tcW w:w="4515" w:type="dxa"/>
            <w:tcBorders>
              <w:left w:val="nil"/>
              <w:bottom w:val="single" w:sz="4" w:space="0" w:color="3F8D67"/>
              <w:right w:val="single" w:sz="4" w:space="0" w:color="FFFFFF"/>
            </w:tcBorders>
            <w:shd w:val="clear" w:color="auto" w:fill="FFFFFF"/>
            <w:vAlign w:val="center"/>
          </w:tcPr>
          <w:p w14:paraId="6AED09C2" w14:textId="77777777" w:rsidR="00872700" w:rsidRPr="005B0850" w:rsidRDefault="00872700" w:rsidP="00584080">
            <w:pPr>
              <w:widowControl/>
              <w:spacing w:line="400" w:lineRule="exact"/>
              <w:jc w:val="left"/>
              <w:rPr>
                <w:rFonts w:ascii="Times New Roman" w:eastAsia="幼圆" w:hAnsi="Times New Roman" w:cs="Times New Roman"/>
                <w:b/>
                <w:color w:val="2F5496"/>
                <w:sz w:val="28"/>
                <w:szCs w:val="28"/>
              </w:rPr>
            </w:pPr>
            <w:r w:rsidRPr="005B0850">
              <w:rPr>
                <w:rFonts w:ascii="Times New Roman" w:eastAsia="幼圆" w:hAnsi="Times New Roman" w:cs="Times New Roman" w:hint="eastAsia"/>
                <w:b/>
                <w:color w:val="2F5496"/>
                <w:sz w:val="28"/>
                <w:szCs w:val="28"/>
              </w:rPr>
              <w:t>检测总览</w:t>
            </w:r>
          </w:p>
        </w:tc>
        <w:tc>
          <w:tcPr>
            <w:tcW w:w="2447" w:type="dxa"/>
            <w:tcBorders>
              <w:top w:val="single" w:sz="4" w:space="0" w:color="FFFFFF"/>
              <w:left w:val="single" w:sz="4" w:space="0" w:color="FFFFFF"/>
              <w:bottom w:val="single" w:sz="4" w:space="0" w:color="3F8D67"/>
            </w:tcBorders>
            <w:shd w:val="clear" w:color="auto" w:fill="FFFFFF"/>
            <w:vAlign w:val="center"/>
          </w:tcPr>
          <w:p w14:paraId="229C3B0F" w14:textId="77777777" w:rsidR="00872700" w:rsidRPr="00814707" w:rsidRDefault="00872700" w:rsidP="00584080">
            <w:pPr>
              <w:widowControl/>
              <w:spacing w:line="480" w:lineRule="exact"/>
              <w:ind w:firstLineChars="50" w:firstLine="120"/>
              <w:jc w:val="right"/>
              <w:rPr>
                <w:rFonts w:ascii="Times New Roman" w:eastAsia="幼圆" w:hAnsi="Times New Roman" w:cs="Times New Roman"/>
                <w:bCs/>
                <w:color w:val="3F8D67"/>
                <w:sz w:val="24"/>
                <w:szCs w:val="24"/>
              </w:rPr>
            </w:pPr>
          </w:p>
        </w:tc>
      </w:tr>
      <w:tr w:rsidR="00872700" w:rsidRPr="00814707" w14:paraId="692A8024" w14:textId="77777777" w:rsidTr="00584080">
        <w:trPr>
          <w:trHeight w:hRule="exact" w:val="340"/>
        </w:trPr>
        <w:tc>
          <w:tcPr>
            <w:tcW w:w="1996" w:type="dxa"/>
            <w:vMerge/>
          </w:tcPr>
          <w:p w14:paraId="3313B821"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Merge w:val="restart"/>
          </w:tcPr>
          <w:p w14:paraId="168B9E6F" w14:textId="0163EE72" w:rsidR="00872700" w:rsidRPr="005B0850" w:rsidRDefault="00872700" w:rsidP="00584080">
            <w:pPr>
              <w:widowControl/>
              <w:ind w:right="90" w:firstLineChars="50" w:firstLine="105"/>
              <w:jc w:val="center"/>
              <w:rPr>
                <w:rFonts w:ascii="Times New Roman" w:eastAsia="幼圆" w:hAnsi="Times New Roman" w:cs="Times New Roman"/>
                <w:bCs/>
                <w:color w:val="2F5496"/>
                <w:sz w:val="18"/>
                <w:szCs w:val="18"/>
              </w:rPr>
            </w:pPr>
            <w:r w:rsidRPr="005B0850">
              <w:rPr>
                <w:rFonts w:ascii="Times New Roman" w:hAnsi="Times New Roman"/>
                <w:noProof/>
                <w:color w:val="2F5496"/>
              </w:rPr>
              <mc:AlternateContent>
                <mc:Choice Requires="wps">
                  <w:drawing>
                    <wp:anchor distT="0" distB="0" distL="114300" distR="114300" simplePos="0" relativeHeight="251660288" behindDoc="0" locked="0" layoutInCell="1" allowOverlap="1" wp14:anchorId="08CF2634" wp14:editId="14F11FF6">
                      <wp:simplePos x="0" y="0"/>
                      <wp:positionH relativeFrom="column">
                        <wp:posOffset>213360</wp:posOffset>
                      </wp:positionH>
                      <wp:positionV relativeFrom="paragraph">
                        <wp:posOffset>-8890</wp:posOffset>
                      </wp:positionV>
                      <wp:extent cx="45720" cy="933450"/>
                      <wp:effectExtent l="0" t="0" r="0" b="0"/>
                      <wp:wrapNone/>
                      <wp:docPr id="241" name="矩形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93345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03DD08F8" id="矩形 241" o:spid="_x0000_s1026" style="position:absolute;left:0;text-align:left;margin-left:16.8pt;margin-top:-.7pt;width:3.6pt;height:7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" fillcolor="#f2f2f2" stroked="f" strokeweight="2pt"/>
                  </w:pict>
                </mc:Fallback>
              </mc:AlternateContent>
            </w:r>
          </w:p>
        </w:tc>
        <w:tc>
          <w:tcPr>
            <w:tcW w:w="6962" w:type="dxa"/>
            <w:gridSpan w:val="2"/>
            <w:tcBorders>
              <w:top w:val="single" w:sz="4" w:space="0" w:color="3F8D67"/>
            </w:tcBorders>
            <w:shd w:val="clear" w:color="auto" w:fill="ECECEC"/>
            <w:vAlign w:val="center"/>
          </w:tcPr>
          <w:p w14:paraId="0549D701" w14:textId="7991E6FC" w:rsidR="00872700" w:rsidRPr="005B0850" w:rsidRDefault="00822C75" w:rsidP="00584080">
            <w:pPr>
              <w:widowControl/>
              <w:ind w:right="90" w:firstLineChars="50" w:firstLine="90"/>
              <w:jc w:val="left"/>
              <w:rPr>
                <w:rFonts w:ascii="Times New Roman" w:eastAsia="幼圆" w:hAnsi="Times New Roman" w:cs="Times New Roman"/>
                <w:b/>
                <w:color w:val="2F5496"/>
                <w:sz w:val="18"/>
                <w:szCs w:val="18"/>
              </w:rPr>
            </w:pPr>
            <w:r w:rsidRPr="005B0850">
              <w:rPr>
                <w:rFonts w:ascii="Times New Roman" w:eastAsia="幼圆" w:hAnsi="Times New Roman" w:cs="Times New Roman" w:hint="eastAsia"/>
                <w:b/>
                <w:color w:val="2F5496"/>
                <w:sz w:val="18"/>
                <w:szCs w:val="18"/>
              </w:rPr>
              <w:t>基本</w:t>
            </w:r>
            <w:r w:rsidR="00872700" w:rsidRPr="005B0850">
              <w:rPr>
                <w:rFonts w:ascii="Times New Roman" w:eastAsia="幼圆" w:hAnsi="Times New Roman" w:cs="Times New Roman" w:hint="eastAsia"/>
                <w:b/>
                <w:color w:val="2F5496"/>
                <w:sz w:val="18"/>
                <w:szCs w:val="18"/>
              </w:rPr>
              <w:t>信息</w:t>
            </w:r>
          </w:p>
          <w:p w14:paraId="7CC9EA32" w14:textId="77777777" w:rsidR="00872700" w:rsidRPr="005B0850" w:rsidRDefault="00872700" w:rsidP="00584080">
            <w:pPr>
              <w:widowControl/>
              <w:jc w:val="left"/>
              <w:rPr>
                <w:rFonts w:ascii="Times New Roman" w:eastAsia="幼圆" w:hAnsi="Times New Roman" w:cs="Times New Roman"/>
                <w:b/>
                <w:color w:val="2F5496"/>
                <w:szCs w:val="21"/>
              </w:rPr>
            </w:pPr>
          </w:p>
        </w:tc>
      </w:tr>
      <w:tr w:rsidR="00872700" w:rsidRPr="00814707" w14:paraId="34AB0B4F" w14:textId="77777777" w:rsidTr="00584080">
        <w:trPr>
          <w:trHeight w:hRule="exact" w:val="340"/>
        </w:trPr>
        <w:tc>
          <w:tcPr>
            <w:tcW w:w="1996" w:type="dxa"/>
            <w:vMerge/>
          </w:tcPr>
          <w:p w14:paraId="1E82C836"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Merge/>
          </w:tcPr>
          <w:p w14:paraId="1A477F02" w14:textId="77777777" w:rsidR="00872700" w:rsidRPr="005B0850" w:rsidRDefault="00872700" w:rsidP="00584080">
            <w:pPr>
              <w:widowControl/>
              <w:ind w:right="90" w:firstLineChars="50" w:firstLine="90"/>
              <w:jc w:val="left"/>
              <w:rPr>
                <w:rFonts w:ascii="Times New Roman" w:eastAsia="幼圆" w:hAnsi="Times New Roman" w:cs="Times New Roman"/>
                <w:bCs/>
                <w:color w:val="2F5496"/>
                <w:sz w:val="18"/>
                <w:szCs w:val="18"/>
              </w:rPr>
            </w:pPr>
          </w:p>
        </w:tc>
        <w:tc>
          <w:tcPr>
            <w:tcW w:w="6962" w:type="dxa"/>
            <w:gridSpan w:val="2"/>
            <w:shd w:val="clear" w:color="auto" w:fill="ECECEC"/>
            <w:vAlign w:val="center"/>
          </w:tcPr>
          <w:p w14:paraId="43E03CD4" w14:textId="77777777" w:rsidR="00872700" w:rsidRPr="005B0850" w:rsidRDefault="00872700" w:rsidP="00584080">
            <w:pPr>
              <w:widowControl/>
              <w:ind w:right="90" w:firstLineChars="50" w:firstLine="90"/>
              <w:jc w:val="left"/>
              <w:rPr>
                <w:rFonts w:ascii="Times New Roman" w:eastAsia="幼圆" w:hAnsi="Times New Roman" w:cs="Times New Roman"/>
                <w:b/>
                <w:color w:val="2F5496"/>
                <w:sz w:val="18"/>
                <w:szCs w:val="18"/>
              </w:rPr>
            </w:pPr>
            <w:r w:rsidRPr="005B0850">
              <w:rPr>
                <w:rFonts w:ascii="Times New Roman" w:eastAsia="幼圆" w:hAnsi="Times New Roman" w:cs="Times New Roman" w:hint="eastAsia"/>
                <w:b/>
                <w:color w:val="2F5496"/>
                <w:sz w:val="18"/>
                <w:szCs w:val="18"/>
              </w:rPr>
              <w:t>检测项目简介</w:t>
            </w:r>
          </w:p>
          <w:p w14:paraId="0C8A6756" w14:textId="77777777" w:rsidR="00872700" w:rsidRPr="005B0850" w:rsidRDefault="00872700" w:rsidP="00584080">
            <w:pPr>
              <w:widowControl/>
              <w:jc w:val="left"/>
              <w:rPr>
                <w:rFonts w:ascii="Times New Roman" w:eastAsia="幼圆" w:hAnsi="Times New Roman" w:cs="Times New Roman"/>
                <w:b/>
                <w:color w:val="2F5496"/>
                <w:szCs w:val="21"/>
              </w:rPr>
            </w:pPr>
          </w:p>
        </w:tc>
      </w:tr>
      <w:tr w:rsidR="00872700" w:rsidRPr="00814707" w14:paraId="110D6D27" w14:textId="77777777" w:rsidTr="00584080">
        <w:trPr>
          <w:trHeight w:hRule="exact" w:val="340"/>
        </w:trPr>
        <w:tc>
          <w:tcPr>
            <w:tcW w:w="1996" w:type="dxa"/>
            <w:vMerge/>
          </w:tcPr>
          <w:p w14:paraId="20DDB0F7"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Merge/>
          </w:tcPr>
          <w:p w14:paraId="73DAB058" w14:textId="77777777" w:rsidR="00872700" w:rsidRPr="005B0850" w:rsidRDefault="00872700" w:rsidP="00584080">
            <w:pPr>
              <w:widowControl/>
              <w:ind w:firstLineChars="50" w:firstLine="90"/>
              <w:jc w:val="left"/>
              <w:rPr>
                <w:rFonts w:ascii="Times New Roman" w:eastAsia="幼圆" w:hAnsi="Times New Roman" w:cs="Times New Roman"/>
                <w:bCs/>
                <w:color w:val="2F5496"/>
                <w:sz w:val="18"/>
                <w:szCs w:val="18"/>
              </w:rPr>
            </w:pPr>
          </w:p>
        </w:tc>
        <w:tc>
          <w:tcPr>
            <w:tcW w:w="6962" w:type="dxa"/>
            <w:gridSpan w:val="2"/>
            <w:shd w:val="clear" w:color="auto" w:fill="ECECEC"/>
            <w:vAlign w:val="center"/>
          </w:tcPr>
          <w:p w14:paraId="27AC1E26" w14:textId="77777777" w:rsidR="00872700" w:rsidRPr="005B0850" w:rsidRDefault="00872700" w:rsidP="00584080">
            <w:pPr>
              <w:widowControl/>
              <w:ind w:firstLineChars="50" w:firstLine="90"/>
              <w:jc w:val="left"/>
              <w:rPr>
                <w:rFonts w:ascii="Times New Roman" w:eastAsia="幼圆" w:hAnsi="Times New Roman" w:cs="Times New Roman"/>
                <w:b/>
                <w:color w:val="2F5496"/>
                <w:szCs w:val="21"/>
              </w:rPr>
            </w:pPr>
            <w:r w:rsidRPr="005B0850">
              <w:rPr>
                <w:rFonts w:ascii="Times New Roman" w:eastAsia="幼圆" w:hAnsi="Times New Roman" w:cs="Times New Roman" w:hint="eastAsia"/>
                <w:b/>
                <w:color w:val="2F5496"/>
                <w:sz w:val="18"/>
                <w:szCs w:val="18"/>
              </w:rPr>
              <w:t>检测结果</w:t>
            </w:r>
          </w:p>
        </w:tc>
      </w:tr>
      <w:tr w:rsidR="00872700" w:rsidRPr="00814707" w14:paraId="6674FF43" w14:textId="77777777" w:rsidTr="00584080">
        <w:trPr>
          <w:trHeight w:hRule="exact" w:val="454"/>
        </w:trPr>
        <w:tc>
          <w:tcPr>
            <w:tcW w:w="1996" w:type="dxa"/>
            <w:vMerge/>
          </w:tcPr>
          <w:p w14:paraId="4B21205F" w14:textId="77777777" w:rsidR="00872700" w:rsidRPr="005B0850" w:rsidRDefault="00872700" w:rsidP="00584080">
            <w:pPr>
              <w:widowControl/>
              <w:spacing w:line="200" w:lineRule="exact"/>
              <w:ind w:right="839"/>
              <w:jc w:val="left"/>
              <w:rPr>
                <w:rFonts w:ascii="Times New Roman" w:eastAsia="微软雅黑" w:hAnsi="Times New Roman" w:cs="Times New Roman"/>
                <w:b/>
                <w:color w:val="2F5496"/>
                <w:sz w:val="36"/>
                <w:szCs w:val="36"/>
              </w:rPr>
            </w:pPr>
          </w:p>
        </w:tc>
        <w:tc>
          <w:tcPr>
            <w:tcW w:w="710" w:type="dxa"/>
            <w:vAlign w:val="center"/>
          </w:tcPr>
          <w:p w14:paraId="50E3C6FC" w14:textId="77777777" w:rsidR="00872700" w:rsidRPr="005B0850" w:rsidRDefault="00872700" w:rsidP="00584080">
            <w:pPr>
              <w:widowControl/>
              <w:jc w:val="left"/>
              <w:rPr>
                <w:rFonts w:ascii="Times New Roman" w:eastAsia="幼圆" w:hAnsi="Times New Roman" w:cs="Times New Roman"/>
                <w:b/>
                <w:color w:val="2F5496"/>
                <w:sz w:val="32"/>
                <w:szCs w:val="32"/>
              </w:rPr>
            </w:pPr>
          </w:p>
        </w:tc>
        <w:tc>
          <w:tcPr>
            <w:tcW w:w="6962" w:type="dxa"/>
            <w:gridSpan w:val="2"/>
            <w:tcBorders>
              <w:bottom w:val="single" w:sz="4" w:space="0" w:color="FFFFFF"/>
            </w:tcBorders>
          </w:tcPr>
          <w:p w14:paraId="4D558FA8" w14:textId="77777777" w:rsidR="00872700" w:rsidRPr="005B0850" w:rsidRDefault="00872700" w:rsidP="00584080">
            <w:pPr>
              <w:widowControl/>
              <w:jc w:val="left"/>
              <w:rPr>
                <w:rFonts w:ascii="Times New Roman" w:eastAsia="幼圆" w:hAnsi="Times New Roman" w:cs="Times New Roman"/>
                <w:bCs/>
                <w:color w:val="2F5496"/>
                <w:sz w:val="32"/>
                <w:szCs w:val="32"/>
              </w:rPr>
            </w:pPr>
          </w:p>
        </w:tc>
      </w:tr>
      <w:tr w:rsidR="00872700" w:rsidRPr="00814707" w14:paraId="707BDDB7" w14:textId="77777777" w:rsidTr="00584080">
        <w:trPr>
          <w:trHeight w:hRule="exact" w:val="454"/>
        </w:trPr>
        <w:tc>
          <w:tcPr>
            <w:tcW w:w="1996" w:type="dxa"/>
            <w:vMerge/>
          </w:tcPr>
          <w:p w14:paraId="3171A860" w14:textId="77777777" w:rsidR="00872700" w:rsidRPr="005B0850" w:rsidRDefault="00872700" w:rsidP="00584080">
            <w:pPr>
              <w:widowControl/>
              <w:spacing w:line="200" w:lineRule="exact"/>
              <w:ind w:right="839"/>
              <w:jc w:val="left"/>
              <w:rPr>
                <w:rFonts w:ascii="Times New Roman" w:eastAsia="微软雅黑" w:hAnsi="Times New Roman" w:cs="Times New Roman"/>
                <w:b/>
                <w:color w:val="2F5496"/>
                <w:sz w:val="36"/>
                <w:szCs w:val="36"/>
              </w:rPr>
            </w:pPr>
          </w:p>
        </w:tc>
        <w:tc>
          <w:tcPr>
            <w:tcW w:w="710" w:type="dxa"/>
            <w:vAlign w:val="center"/>
          </w:tcPr>
          <w:p w14:paraId="70552817" w14:textId="77777777" w:rsidR="00872700" w:rsidRPr="005B0850" w:rsidRDefault="00872700" w:rsidP="00584080">
            <w:pPr>
              <w:widowControl/>
              <w:spacing w:line="400" w:lineRule="exact"/>
              <w:jc w:val="center"/>
              <w:rPr>
                <w:rFonts w:ascii="Times New Roman" w:eastAsia="微软雅黑" w:hAnsi="Times New Roman" w:cs="Times New Roman"/>
                <w:b/>
                <w:color w:val="2F5496"/>
                <w:sz w:val="28"/>
                <w:szCs w:val="28"/>
              </w:rPr>
            </w:pPr>
            <w:r w:rsidRPr="005B0850">
              <w:rPr>
                <w:rFonts w:ascii="Times New Roman" w:eastAsia="微软雅黑" w:hAnsi="Times New Roman" w:cs="Times New Roman" w:hint="eastAsia"/>
                <w:b/>
                <w:color w:val="2F5496"/>
                <w:sz w:val="28"/>
                <w:szCs w:val="28"/>
              </w:rPr>
              <w:t>0</w:t>
            </w:r>
            <w:r w:rsidRPr="005B0850">
              <w:rPr>
                <w:rFonts w:ascii="Times New Roman" w:eastAsia="微软雅黑" w:hAnsi="Times New Roman" w:cs="Times New Roman"/>
                <w:b/>
                <w:color w:val="2F5496"/>
                <w:sz w:val="28"/>
                <w:szCs w:val="28"/>
              </w:rPr>
              <w:t>2</w:t>
            </w:r>
          </w:p>
        </w:tc>
        <w:tc>
          <w:tcPr>
            <w:tcW w:w="4515" w:type="dxa"/>
            <w:tcBorders>
              <w:top w:val="single" w:sz="4" w:space="0" w:color="FFFFFF"/>
              <w:left w:val="nil"/>
              <w:bottom w:val="single" w:sz="4" w:space="0" w:color="3F8D67"/>
              <w:right w:val="single" w:sz="4" w:space="0" w:color="FFFFFF"/>
            </w:tcBorders>
            <w:shd w:val="clear" w:color="auto" w:fill="auto"/>
          </w:tcPr>
          <w:p w14:paraId="0DEFE38F" w14:textId="77777777" w:rsidR="00872700" w:rsidRPr="005B0850" w:rsidRDefault="00872700" w:rsidP="00584080">
            <w:pPr>
              <w:widowControl/>
              <w:spacing w:line="400" w:lineRule="exact"/>
              <w:jc w:val="left"/>
              <w:rPr>
                <w:rFonts w:ascii="Times New Roman" w:eastAsia="幼圆" w:hAnsi="Times New Roman" w:cs="Times New Roman"/>
                <w:b/>
                <w:color w:val="2F5496"/>
                <w:sz w:val="28"/>
                <w:szCs w:val="28"/>
              </w:rPr>
            </w:pPr>
            <w:r w:rsidRPr="005B0850">
              <w:rPr>
                <w:rFonts w:ascii="Times New Roman" w:eastAsia="幼圆" w:hAnsi="Times New Roman" w:cs="Times New Roman" w:hint="eastAsia"/>
                <w:b/>
                <w:color w:val="2F5496"/>
                <w:sz w:val="28"/>
                <w:szCs w:val="28"/>
              </w:rPr>
              <w:t>检测结果详细解读</w:t>
            </w:r>
          </w:p>
        </w:tc>
        <w:tc>
          <w:tcPr>
            <w:tcW w:w="2447" w:type="dxa"/>
            <w:tcBorders>
              <w:top w:val="single" w:sz="4" w:space="0" w:color="FFFFFF"/>
              <w:left w:val="single" w:sz="4" w:space="0" w:color="FFFFFF"/>
              <w:bottom w:val="single" w:sz="4" w:space="0" w:color="3F8D67"/>
            </w:tcBorders>
            <w:shd w:val="clear" w:color="auto" w:fill="FFFFFF"/>
            <w:vAlign w:val="center"/>
          </w:tcPr>
          <w:p w14:paraId="46F99953" w14:textId="77777777" w:rsidR="00872700" w:rsidRPr="00814707" w:rsidRDefault="00872700" w:rsidP="00584080">
            <w:pPr>
              <w:widowControl/>
              <w:spacing w:line="480" w:lineRule="exact"/>
              <w:ind w:firstLineChars="50" w:firstLine="120"/>
              <w:jc w:val="right"/>
              <w:rPr>
                <w:rFonts w:ascii="Times New Roman" w:eastAsia="幼圆" w:hAnsi="Times New Roman" w:cs="Times New Roman"/>
                <w:bCs/>
                <w:color w:val="3F8D67"/>
                <w:sz w:val="24"/>
                <w:szCs w:val="24"/>
              </w:rPr>
            </w:pPr>
          </w:p>
        </w:tc>
      </w:tr>
      <w:tr w:rsidR="00872700" w:rsidRPr="00814707" w14:paraId="7885AAAE" w14:textId="77777777" w:rsidTr="00822C75">
        <w:trPr>
          <w:trHeight w:hRule="exact" w:val="411"/>
        </w:trPr>
        <w:tc>
          <w:tcPr>
            <w:tcW w:w="1996" w:type="dxa"/>
            <w:vMerge/>
          </w:tcPr>
          <w:p w14:paraId="5AF5AA24" w14:textId="77777777" w:rsidR="00872700" w:rsidRPr="005B0850" w:rsidRDefault="00872700" w:rsidP="00584080">
            <w:pPr>
              <w:widowControl/>
              <w:spacing w:line="200" w:lineRule="exact"/>
              <w:ind w:right="839"/>
              <w:jc w:val="left"/>
              <w:rPr>
                <w:rFonts w:ascii="Times New Roman" w:eastAsia="微软雅黑" w:hAnsi="Times New Roman" w:cs="Times New Roman"/>
                <w:b/>
                <w:color w:val="2F5496"/>
                <w:sz w:val="36"/>
                <w:szCs w:val="36"/>
              </w:rPr>
            </w:pPr>
          </w:p>
        </w:tc>
        <w:tc>
          <w:tcPr>
            <w:tcW w:w="710" w:type="dxa"/>
            <w:vAlign w:val="center"/>
          </w:tcPr>
          <w:p w14:paraId="1D8D203D" w14:textId="05116F44" w:rsidR="00872700" w:rsidRPr="005B0850" w:rsidRDefault="00872700" w:rsidP="00584080">
            <w:pPr>
              <w:widowControl/>
              <w:jc w:val="left"/>
              <w:rPr>
                <w:rFonts w:ascii="Times New Roman" w:eastAsia="幼圆" w:hAnsi="Times New Roman" w:cs="Times New Roman"/>
                <w:b/>
                <w:color w:val="2F5496"/>
                <w:sz w:val="32"/>
                <w:szCs w:val="32"/>
              </w:rPr>
            </w:pPr>
            <w:r w:rsidRPr="005B0850">
              <w:rPr>
                <w:rFonts w:ascii="Times New Roman" w:hAnsi="Times New Roman"/>
                <w:noProof/>
                <w:color w:val="2F5496"/>
              </w:rPr>
              <mc:AlternateContent>
                <mc:Choice Requires="wps">
                  <w:drawing>
                    <wp:anchor distT="0" distB="0" distL="114300" distR="114300" simplePos="0" relativeHeight="251661312" behindDoc="0" locked="0" layoutInCell="1" allowOverlap="1" wp14:anchorId="0DF95270" wp14:editId="1050C139">
                      <wp:simplePos x="0" y="0"/>
                      <wp:positionH relativeFrom="column">
                        <wp:posOffset>209550</wp:posOffset>
                      </wp:positionH>
                      <wp:positionV relativeFrom="paragraph">
                        <wp:posOffset>-17145</wp:posOffset>
                      </wp:positionV>
                      <wp:extent cx="45085" cy="523875"/>
                      <wp:effectExtent l="0" t="0" r="0" b="9525"/>
                      <wp:wrapNone/>
                      <wp:docPr id="249" name="矩形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523875"/>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218F04AD" id="矩形 249" o:spid="_x0000_s1026" style="position:absolute;left:0;text-align:left;margin-left:16.5pt;margin-top:-1.35pt;width:3.55pt;height:4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" fillcolor="#f2f2f2" stroked="f" strokeweight="2pt"/>
                  </w:pict>
                </mc:Fallback>
              </mc:AlternateContent>
            </w:r>
          </w:p>
        </w:tc>
        <w:tc>
          <w:tcPr>
            <w:tcW w:w="6962" w:type="dxa"/>
            <w:gridSpan w:val="2"/>
            <w:tcBorders>
              <w:top w:val="single" w:sz="4" w:space="0" w:color="3F8D67"/>
            </w:tcBorders>
            <w:shd w:val="clear" w:color="auto" w:fill="auto"/>
          </w:tcPr>
          <w:p w14:paraId="4A1A92FC" w14:textId="09CDB18E" w:rsidR="00872700" w:rsidRPr="005B0850" w:rsidRDefault="00872700" w:rsidP="00584080">
            <w:pPr>
              <w:widowControl/>
              <w:ind w:right="90" w:firstLineChars="50" w:firstLine="90"/>
              <w:jc w:val="left"/>
              <w:rPr>
                <w:rFonts w:ascii="Times New Roman" w:eastAsia="幼圆" w:hAnsi="Times New Roman" w:cs="Times New Roman"/>
                <w:b/>
                <w:color w:val="2F5496"/>
                <w:sz w:val="18"/>
                <w:szCs w:val="18"/>
              </w:rPr>
            </w:pPr>
          </w:p>
        </w:tc>
      </w:tr>
      <w:tr w:rsidR="00872700" w:rsidRPr="00814707" w14:paraId="31DCA38A" w14:textId="77777777" w:rsidTr="00584080">
        <w:trPr>
          <w:trHeight w:hRule="exact" w:val="454"/>
        </w:trPr>
        <w:tc>
          <w:tcPr>
            <w:tcW w:w="1996" w:type="dxa"/>
            <w:vMerge/>
          </w:tcPr>
          <w:p w14:paraId="3AF1CCF2" w14:textId="77777777" w:rsidR="00872700" w:rsidRPr="005B0850" w:rsidRDefault="00872700" w:rsidP="00584080">
            <w:pPr>
              <w:widowControl/>
              <w:spacing w:line="200" w:lineRule="exact"/>
              <w:ind w:right="839"/>
              <w:jc w:val="left"/>
              <w:rPr>
                <w:rFonts w:ascii="Times New Roman" w:eastAsia="微软雅黑" w:hAnsi="Times New Roman" w:cs="Times New Roman"/>
                <w:b/>
                <w:color w:val="2F5496"/>
                <w:sz w:val="36"/>
                <w:szCs w:val="36"/>
              </w:rPr>
            </w:pPr>
          </w:p>
        </w:tc>
        <w:tc>
          <w:tcPr>
            <w:tcW w:w="710" w:type="dxa"/>
            <w:vAlign w:val="center"/>
          </w:tcPr>
          <w:p w14:paraId="695043F1" w14:textId="77777777" w:rsidR="00872700" w:rsidRPr="005B0850" w:rsidRDefault="00872700" w:rsidP="00584080">
            <w:pPr>
              <w:widowControl/>
              <w:jc w:val="left"/>
              <w:rPr>
                <w:rFonts w:ascii="Times New Roman" w:eastAsia="幼圆" w:hAnsi="Times New Roman" w:cs="Times New Roman"/>
                <w:bCs/>
                <w:noProof/>
                <w:color w:val="2F5496"/>
                <w:sz w:val="18"/>
                <w:szCs w:val="18"/>
              </w:rPr>
            </w:pPr>
          </w:p>
        </w:tc>
        <w:tc>
          <w:tcPr>
            <w:tcW w:w="6962" w:type="dxa"/>
            <w:gridSpan w:val="2"/>
            <w:tcBorders>
              <w:bottom w:val="single" w:sz="4" w:space="0" w:color="FFFFFF"/>
            </w:tcBorders>
          </w:tcPr>
          <w:p w14:paraId="474B6132" w14:textId="77777777" w:rsidR="00872700" w:rsidRPr="005B0850" w:rsidRDefault="00872700" w:rsidP="00584080">
            <w:pPr>
              <w:widowControl/>
              <w:jc w:val="left"/>
              <w:rPr>
                <w:rFonts w:ascii="Times New Roman" w:eastAsia="幼圆" w:hAnsi="Times New Roman" w:cs="Times New Roman"/>
                <w:bCs/>
                <w:color w:val="2F5496"/>
                <w:sz w:val="32"/>
                <w:szCs w:val="32"/>
              </w:rPr>
            </w:pPr>
          </w:p>
        </w:tc>
      </w:tr>
      <w:tr w:rsidR="00872700" w:rsidRPr="00814707" w14:paraId="5771C0D2" w14:textId="77777777" w:rsidTr="00584080">
        <w:trPr>
          <w:trHeight w:hRule="exact" w:val="454"/>
        </w:trPr>
        <w:tc>
          <w:tcPr>
            <w:tcW w:w="1996" w:type="dxa"/>
            <w:vMerge/>
          </w:tcPr>
          <w:p w14:paraId="787ABFF1"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Align w:val="center"/>
          </w:tcPr>
          <w:p w14:paraId="18228673" w14:textId="77777777" w:rsidR="00872700" w:rsidRPr="005B0850" w:rsidRDefault="00872700" w:rsidP="00584080">
            <w:pPr>
              <w:widowControl/>
              <w:spacing w:line="400" w:lineRule="exact"/>
              <w:jc w:val="center"/>
              <w:rPr>
                <w:rFonts w:ascii="Times New Roman" w:eastAsia="微软雅黑" w:hAnsi="Times New Roman" w:cs="Times New Roman"/>
                <w:b/>
                <w:color w:val="2F5496"/>
                <w:sz w:val="28"/>
                <w:szCs w:val="28"/>
              </w:rPr>
            </w:pPr>
            <w:r w:rsidRPr="005B0850">
              <w:rPr>
                <w:rFonts w:ascii="Times New Roman" w:eastAsia="微软雅黑" w:hAnsi="Times New Roman" w:cs="Times New Roman" w:hint="eastAsia"/>
                <w:b/>
                <w:color w:val="2F5496"/>
                <w:sz w:val="28"/>
                <w:szCs w:val="28"/>
              </w:rPr>
              <w:t>0</w:t>
            </w:r>
            <w:r w:rsidRPr="005B0850">
              <w:rPr>
                <w:rFonts w:ascii="Times New Roman" w:eastAsia="微软雅黑" w:hAnsi="Times New Roman" w:cs="Times New Roman"/>
                <w:b/>
                <w:color w:val="2F5496"/>
                <w:sz w:val="28"/>
                <w:szCs w:val="28"/>
              </w:rPr>
              <w:t>3</w:t>
            </w:r>
          </w:p>
        </w:tc>
        <w:tc>
          <w:tcPr>
            <w:tcW w:w="4515" w:type="dxa"/>
            <w:tcBorders>
              <w:top w:val="single" w:sz="4" w:space="0" w:color="FFFFFF"/>
              <w:left w:val="nil"/>
              <w:bottom w:val="single" w:sz="4" w:space="0" w:color="3F8D67"/>
              <w:right w:val="single" w:sz="4" w:space="0" w:color="FFFFFF"/>
            </w:tcBorders>
            <w:shd w:val="clear" w:color="auto" w:fill="auto"/>
          </w:tcPr>
          <w:p w14:paraId="7F8CB407" w14:textId="77F70FBE" w:rsidR="00872700" w:rsidRPr="005B0850" w:rsidRDefault="00C206ED" w:rsidP="00584080">
            <w:pPr>
              <w:widowControl/>
              <w:spacing w:line="400" w:lineRule="exact"/>
              <w:jc w:val="left"/>
              <w:rPr>
                <w:rFonts w:ascii="Times New Roman" w:eastAsia="幼圆" w:hAnsi="Times New Roman" w:cs="Times New Roman"/>
                <w:b/>
                <w:color w:val="2F5496"/>
                <w:sz w:val="28"/>
                <w:szCs w:val="28"/>
              </w:rPr>
            </w:pPr>
            <w:r w:rsidRPr="005B0850">
              <w:rPr>
                <w:rFonts w:ascii="Times New Roman" w:eastAsia="幼圆" w:hAnsi="Times New Roman" w:cs="Times New Roman" w:hint="eastAsia"/>
                <w:b/>
                <w:color w:val="2F5496"/>
                <w:sz w:val="28"/>
                <w:szCs w:val="28"/>
              </w:rPr>
              <w:t>可能获益的临床试验</w:t>
            </w:r>
          </w:p>
        </w:tc>
        <w:tc>
          <w:tcPr>
            <w:tcW w:w="2447" w:type="dxa"/>
            <w:tcBorders>
              <w:top w:val="single" w:sz="4" w:space="0" w:color="FFFFFF"/>
              <w:left w:val="single" w:sz="4" w:space="0" w:color="FFFFFF"/>
              <w:bottom w:val="single" w:sz="4" w:space="0" w:color="3F8D67"/>
            </w:tcBorders>
            <w:shd w:val="clear" w:color="auto" w:fill="FFFFFF"/>
            <w:vAlign w:val="center"/>
          </w:tcPr>
          <w:p w14:paraId="53E370F8" w14:textId="77777777" w:rsidR="00872700" w:rsidRPr="00814707" w:rsidRDefault="00872700" w:rsidP="00584080">
            <w:pPr>
              <w:widowControl/>
              <w:spacing w:line="480" w:lineRule="exact"/>
              <w:ind w:firstLineChars="50" w:firstLine="120"/>
              <w:jc w:val="right"/>
              <w:rPr>
                <w:rFonts w:ascii="Times New Roman" w:eastAsia="幼圆" w:hAnsi="Times New Roman" w:cs="Times New Roman"/>
                <w:bCs/>
                <w:color w:val="3F8D67"/>
                <w:sz w:val="24"/>
                <w:szCs w:val="24"/>
              </w:rPr>
            </w:pPr>
          </w:p>
        </w:tc>
      </w:tr>
      <w:tr w:rsidR="00872700" w:rsidRPr="00814707" w14:paraId="14FE114A" w14:textId="77777777" w:rsidTr="00584080">
        <w:trPr>
          <w:trHeight w:hRule="exact" w:val="454"/>
        </w:trPr>
        <w:tc>
          <w:tcPr>
            <w:tcW w:w="1996" w:type="dxa"/>
            <w:vMerge/>
          </w:tcPr>
          <w:p w14:paraId="41FF1341" w14:textId="77777777" w:rsidR="00872700" w:rsidRPr="005B0850" w:rsidRDefault="00872700" w:rsidP="00584080">
            <w:pPr>
              <w:widowControl/>
              <w:spacing w:line="200" w:lineRule="exact"/>
              <w:ind w:right="839"/>
              <w:jc w:val="left"/>
              <w:rPr>
                <w:rFonts w:ascii="Times New Roman" w:eastAsia="微软雅黑" w:hAnsi="Times New Roman" w:cs="Times New Roman"/>
                <w:b/>
                <w:color w:val="2F5496"/>
                <w:sz w:val="36"/>
                <w:szCs w:val="36"/>
              </w:rPr>
            </w:pPr>
          </w:p>
        </w:tc>
        <w:tc>
          <w:tcPr>
            <w:tcW w:w="710" w:type="dxa"/>
            <w:vAlign w:val="center"/>
          </w:tcPr>
          <w:p w14:paraId="71926BB8" w14:textId="2B826FCB" w:rsidR="00872700" w:rsidRPr="005B0850" w:rsidRDefault="00872700" w:rsidP="00584080">
            <w:pPr>
              <w:widowControl/>
              <w:jc w:val="left"/>
              <w:rPr>
                <w:rFonts w:ascii="Times New Roman" w:eastAsia="幼圆" w:hAnsi="Times New Roman" w:cs="Times New Roman"/>
                <w:b/>
                <w:color w:val="2F5496"/>
                <w:szCs w:val="21"/>
              </w:rPr>
            </w:pPr>
            <w:r w:rsidRPr="005B0850">
              <w:rPr>
                <w:rFonts w:ascii="Times New Roman" w:hAnsi="Times New Roman"/>
                <w:noProof/>
                <w:color w:val="2F5496"/>
              </w:rPr>
              <mc:AlternateContent>
                <mc:Choice Requires="wps">
                  <w:drawing>
                    <wp:anchor distT="0" distB="0" distL="114300" distR="114300" simplePos="0" relativeHeight="251662336" behindDoc="0" locked="0" layoutInCell="1" allowOverlap="1" wp14:anchorId="30DC5959" wp14:editId="5D269080">
                      <wp:simplePos x="0" y="0"/>
                      <wp:positionH relativeFrom="column">
                        <wp:posOffset>212725</wp:posOffset>
                      </wp:positionH>
                      <wp:positionV relativeFrom="paragraph">
                        <wp:posOffset>-10795</wp:posOffset>
                      </wp:positionV>
                      <wp:extent cx="50800" cy="289560"/>
                      <wp:effectExtent l="0" t="0" r="6350" b="0"/>
                      <wp:wrapNone/>
                      <wp:docPr id="250" name="矩形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439F93A7" id="矩形 250" o:spid="_x0000_s1026" style="position:absolute;left:0;text-align:left;margin-left:16.75pt;margin-top:-.85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" fillcolor="#f2f2f2" stroked="f" strokeweight="2pt"/>
                  </w:pict>
                </mc:Fallback>
              </mc:AlternateContent>
            </w:r>
          </w:p>
        </w:tc>
        <w:tc>
          <w:tcPr>
            <w:tcW w:w="6962" w:type="dxa"/>
            <w:gridSpan w:val="2"/>
            <w:tcBorders>
              <w:top w:val="single" w:sz="4" w:space="0" w:color="3F8D67"/>
              <w:bottom w:val="single" w:sz="4" w:space="0" w:color="FFFFFF"/>
            </w:tcBorders>
          </w:tcPr>
          <w:p w14:paraId="193B5A26" w14:textId="77777777" w:rsidR="00872700" w:rsidRPr="005B0850" w:rsidRDefault="00872700" w:rsidP="00584080">
            <w:pPr>
              <w:widowControl/>
              <w:jc w:val="left"/>
              <w:rPr>
                <w:rFonts w:ascii="Times New Roman" w:eastAsia="幼圆" w:hAnsi="Times New Roman" w:cs="Times New Roman"/>
                <w:bCs/>
                <w:color w:val="2F5496"/>
                <w:szCs w:val="21"/>
              </w:rPr>
            </w:pPr>
          </w:p>
        </w:tc>
      </w:tr>
      <w:tr w:rsidR="00872700" w:rsidRPr="00814707" w14:paraId="4EF1E409" w14:textId="77777777" w:rsidTr="00584080">
        <w:trPr>
          <w:trHeight w:hRule="exact" w:val="454"/>
        </w:trPr>
        <w:tc>
          <w:tcPr>
            <w:tcW w:w="1996" w:type="dxa"/>
            <w:vMerge/>
          </w:tcPr>
          <w:p w14:paraId="71EA012C"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Align w:val="center"/>
          </w:tcPr>
          <w:p w14:paraId="393BE527" w14:textId="77777777" w:rsidR="00872700" w:rsidRPr="005B0850" w:rsidRDefault="00872700" w:rsidP="00584080">
            <w:pPr>
              <w:widowControl/>
              <w:spacing w:line="400" w:lineRule="exact"/>
              <w:jc w:val="center"/>
              <w:rPr>
                <w:rFonts w:ascii="Times New Roman" w:eastAsia="微软雅黑" w:hAnsi="Times New Roman" w:cs="Times New Roman"/>
                <w:b/>
                <w:color w:val="2F5496"/>
                <w:sz w:val="28"/>
                <w:szCs w:val="28"/>
              </w:rPr>
            </w:pPr>
            <w:r w:rsidRPr="005B0850">
              <w:rPr>
                <w:rFonts w:ascii="Times New Roman" w:eastAsia="微软雅黑" w:hAnsi="Times New Roman" w:cs="Times New Roman" w:hint="eastAsia"/>
                <w:b/>
                <w:color w:val="2F5496"/>
                <w:sz w:val="28"/>
                <w:szCs w:val="28"/>
              </w:rPr>
              <w:t>0</w:t>
            </w:r>
            <w:r w:rsidRPr="005B0850">
              <w:rPr>
                <w:rFonts w:ascii="Times New Roman" w:eastAsia="微软雅黑" w:hAnsi="Times New Roman" w:cs="Times New Roman"/>
                <w:b/>
                <w:color w:val="2F5496"/>
                <w:sz w:val="28"/>
                <w:szCs w:val="28"/>
              </w:rPr>
              <w:t>4</w:t>
            </w:r>
          </w:p>
        </w:tc>
        <w:tc>
          <w:tcPr>
            <w:tcW w:w="4515" w:type="dxa"/>
            <w:tcBorders>
              <w:top w:val="single" w:sz="4" w:space="0" w:color="FFFFFF"/>
              <w:left w:val="nil"/>
              <w:bottom w:val="single" w:sz="4" w:space="0" w:color="31849B"/>
              <w:right w:val="single" w:sz="4" w:space="0" w:color="FFFFFF"/>
            </w:tcBorders>
            <w:shd w:val="clear" w:color="auto" w:fill="auto"/>
          </w:tcPr>
          <w:p w14:paraId="49D2DFDC" w14:textId="55A76798" w:rsidR="00872700" w:rsidRPr="005B0850" w:rsidRDefault="00C206ED" w:rsidP="00584080">
            <w:pPr>
              <w:widowControl/>
              <w:spacing w:line="400" w:lineRule="exact"/>
              <w:jc w:val="left"/>
              <w:rPr>
                <w:rFonts w:ascii="Times New Roman" w:eastAsia="幼圆" w:hAnsi="Times New Roman" w:cs="Times New Roman"/>
                <w:b/>
                <w:color w:val="2F5496"/>
                <w:sz w:val="28"/>
                <w:szCs w:val="28"/>
              </w:rPr>
            </w:pPr>
            <w:r w:rsidRPr="005B0850">
              <w:rPr>
                <w:rFonts w:ascii="Times New Roman" w:eastAsia="幼圆" w:hAnsi="Times New Roman" w:cs="Times New Roman" w:hint="eastAsia"/>
                <w:b/>
                <w:color w:val="2F5496"/>
                <w:sz w:val="28"/>
                <w:szCs w:val="28"/>
              </w:rPr>
              <w:t>数据质控</w:t>
            </w:r>
          </w:p>
        </w:tc>
        <w:tc>
          <w:tcPr>
            <w:tcW w:w="2447" w:type="dxa"/>
            <w:tcBorders>
              <w:top w:val="single" w:sz="4" w:space="0" w:color="FFFFFF"/>
              <w:left w:val="single" w:sz="4" w:space="0" w:color="FFFFFF"/>
              <w:bottom w:val="single" w:sz="4" w:space="0" w:color="31849B"/>
            </w:tcBorders>
            <w:shd w:val="clear" w:color="auto" w:fill="FFFFFF"/>
            <w:vAlign w:val="center"/>
          </w:tcPr>
          <w:p w14:paraId="39E2DAD5" w14:textId="77777777" w:rsidR="00872700" w:rsidRPr="00814707" w:rsidRDefault="00872700" w:rsidP="00584080">
            <w:pPr>
              <w:widowControl/>
              <w:spacing w:line="480" w:lineRule="exact"/>
              <w:ind w:firstLineChars="50" w:firstLine="120"/>
              <w:jc w:val="right"/>
              <w:rPr>
                <w:rFonts w:ascii="Times New Roman" w:eastAsia="幼圆" w:hAnsi="Times New Roman" w:cs="Times New Roman"/>
                <w:bCs/>
                <w:color w:val="31849B"/>
                <w:sz w:val="24"/>
                <w:szCs w:val="24"/>
              </w:rPr>
            </w:pPr>
          </w:p>
        </w:tc>
      </w:tr>
      <w:tr w:rsidR="00872700" w:rsidRPr="00814707" w14:paraId="107F4CF5" w14:textId="77777777" w:rsidTr="00584080">
        <w:trPr>
          <w:trHeight w:hRule="exact" w:val="454"/>
        </w:trPr>
        <w:tc>
          <w:tcPr>
            <w:tcW w:w="1996" w:type="dxa"/>
            <w:vMerge/>
          </w:tcPr>
          <w:p w14:paraId="30C61220" w14:textId="77777777" w:rsidR="00872700" w:rsidRPr="005B0850" w:rsidRDefault="00872700" w:rsidP="00584080">
            <w:pPr>
              <w:widowControl/>
              <w:spacing w:line="200" w:lineRule="exact"/>
              <w:ind w:right="839"/>
              <w:jc w:val="left"/>
              <w:rPr>
                <w:rFonts w:ascii="Times New Roman" w:eastAsia="微软雅黑" w:hAnsi="Times New Roman" w:cs="Times New Roman"/>
                <w:b/>
                <w:color w:val="2F5496"/>
                <w:sz w:val="36"/>
                <w:szCs w:val="36"/>
              </w:rPr>
            </w:pPr>
          </w:p>
        </w:tc>
        <w:tc>
          <w:tcPr>
            <w:tcW w:w="710" w:type="dxa"/>
            <w:vAlign w:val="center"/>
          </w:tcPr>
          <w:p w14:paraId="39B21BD5" w14:textId="4F73AF35" w:rsidR="00872700" w:rsidRPr="005B0850" w:rsidRDefault="00872700" w:rsidP="00584080">
            <w:pPr>
              <w:widowControl/>
              <w:jc w:val="left"/>
              <w:rPr>
                <w:rFonts w:ascii="Times New Roman" w:eastAsia="幼圆" w:hAnsi="Times New Roman" w:cs="Times New Roman"/>
                <w:b/>
                <w:color w:val="2F5496"/>
                <w:szCs w:val="21"/>
              </w:rPr>
            </w:pPr>
            <w:r w:rsidRPr="005B0850">
              <w:rPr>
                <w:rFonts w:ascii="Times New Roman" w:hAnsi="Times New Roman"/>
                <w:noProof/>
                <w:color w:val="2F5496"/>
              </w:rPr>
              <mc:AlternateContent>
                <mc:Choice Requires="wps">
                  <w:drawing>
                    <wp:anchor distT="0" distB="0" distL="114300" distR="114300" simplePos="0" relativeHeight="251663360" behindDoc="0" locked="0" layoutInCell="1" allowOverlap="1" wp14:anchorId="105C69D3" wp14:editId="5B9A747C">
                      <wp:simplePos x="0" y="0"/>
                      <wp:positionH relativeFrom="column">
                        <wp:posOffset>208915</wp:posOffset>
                      </wp:positionH>
                      <wp:positionV relativeFrom="paragraph">
                        <wp:posOffset>-16510</wp:posOffset>
                      </wp:positionV>
                      <wp:extent cx="50800" cy="289560"/>
                      <wp:effectExtent l="0" t="0" r="6350" b="0"/>
                      <wp:wrapNone/>
                      <wp:docPr id="251" name="矩形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4E73929D" id="矩形 251" o:spid="_x0000_s1026" style="position:absolute;left:0;text-align:left;margin-left:16.45pt;margin-top:-1.3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" fillcolor="#f2f2f2" stroked="f" strokeweight="2pt"/>
                  </w:pict>
                </mc:Fallback>
              </mc:AlternateContent>
            </w:r>
          </w:p>
        </w:tc>
        <w:tc>
          <w:tcPr>
            <w:tcW w:w="6962" w:type="dxa"/>
            <w:gridSpan w:val="2"/>
            <w:tcBorders>
              <w:top w:val="single" w:sz="4" w:space="0" w:color="31849B"/>
              <w:bottom w:val="single" w:sz="4" w:space="0" w:color="FFFFFF"/>
            </w:tcBorders>
          </w:tcPr>
          <w:p w14:paraId="00E29BCA" w14:textId="77777777" w:rsidR="00872700" w:rsidRPr="005B0850" w:rsidRDefault="00872700" w:rsidP="00584080">
            <w:pPr>
              <w:widowControl/>
              <w:jc w:val="left"/>
              <w:rPr>
                <w:rFonts w:ascii="Times New Roman" w:eastAsia="幼圆" w:hAnsi="Times New Roman" w:cs="Times New Roman"/>
                <w:bCs/>
                <w:color w:val="2F5496"/>
                <w:szCs w:val="21"/>
              </w:rPr>
            </w:pPr>
          </w:p>
        </w:tc>
      </w:tr>
      <w:tr w:rsidR="00872700" w:rsidRPr="00814707" w14:paraId="6A576725" w14:textId="77777777" w:rsidTr="00584080">
        <w:trPr>
          <w:trHeight w:hRule="exact" w:val="454"/>
        </w:trPr>
        <w:tc>
          <w:tcPr>
            <w:tcW w:w="1996" w:type="dxa"/>
            <w:vMerge/>
          </w:tcPr>
          <w:p w14:paraId="7EB80BCC"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Align w:val="center"/>
          </w:tcPr>
          <w:p w14:paraId="75A990AC" w14:textId="77777777" w:rsidR="00872700" w:rsidRPr="005B0850" w:rsidRDefault="00872700" w:rsidP="00584080">
            <w:pPr>
              <w:widowControl/>
              <w:spacing w:line="400" w:lineRule="exact"/>
              <w:jc w:val="center"/>
              <w:rPr>
                <w:rFonts w:ascii="Times New Roman" w:eastAsia="微软雅黑" w:hAnsi="Times New Roman" w:cs="Times New Roman"/>
                <w:b/>
                <w:color w:val="2F5496"/>
                <w:sz w:val="28"/>
                <w:szCs w:val="28"/>
              </w:rPr>
            </w:pPr>
            <w:r w:rsidRPr="005B0850">
              <w:rPr>
                <w:rFonts w:ascii="Times New Roman" w:eastAsia="微软雅黑" w:hAnsi="Times New Roman" w:cs="Times New Roman" w:hint="eastAsia"/>
                <w:b/>
                <w:color w:val="2F5496"/>
                <w:sz w:val="28"/>
                <w:szCs w:val="28"/>
              </w:rPr>
              <w:t>0</w:t>
            </w:r>
            <w:r w:rsidRPr="005B0850">
              <w:rPr>
                <w:rFonts w:ascii="Times New Roman" w:eastAsia="微软雅黑" w:hAnsi="Times New Roman" w:cs="Times New Roman"/>
                <w:b/>
                <w:color w:val="2F5496"/>
                <w:sz w:val="28"/>
                <w:szCs w:val="28"/>
              </w:rPr>
              <w:t>5</w:t>
            </w:r>
          </w:p>
        </w:tc>
        <w:tc>
          <w:tcPr>
            <w:tcW w:w="4515" w:type="dxa"/>
            <w:tcBorders>
              <w:top w:val="single" w:sz="4" w:space="0" w:color="FFFFFF"/>
              <w:left w:val="nil"/>
              <w:bottom w:val="single" w:sz="4" w:space="0" w:color="31849B"/>
              <w:right w:val="single" w:sz="4" w:space="0" w:color="FFFFFF"/>
            </w:tcBorders>
            <w:shd w:val="clear" w:color="auto" w:fill="auto"/>
          </w:tcPr>
          <w:p w14:paraId="05200CF3" w14:textId="5691F2F7" w:rsidR="00872700" w:rsidRPr="005B0850" w:rsidRDefault="00C206ED" w:rsidP="00584080">
            <w:pPr>
              <w:widowControl/>
              <w:spacing w:line="400" w:lineRule="exact"/>
              <w:jc w:val="left"/>
              <w:rPr>
                <w:rFonts w:ascii="Times New Roman" w:eastAsia="幼圆" w:hAnsi="Times New Roman" w:cs="Times New Roman"/>
                <w:b/>
                <w:color w:val="2F5496"/>
                <w:sz w:val="28"/>
                <w:szCs w:val="28"/>
              </w:rPr>
            </w:pPr>
            <w:r w:rsidRPr="005B0850">
              <w:rPr>
                <w:rFonts w:ascii="Times New Roman" w:eastAsia="幼圆" w:hAnsi="Times New Roman" w:cs="Times New Roman" w:hint="eastAsia"/>
                <w:b/>
                <w:color w:val="2F5496"/>
                <w:sz w:val="28"/>
                <w:szCs w:val="28"/>
              </w:rPr>
              <w:t>声明</w:t>
            </w:r>
          </w:p>
        </w:tc>
        <w:tc>
          <w:tcPr>
            <w:tcW w:w="2447" w:type="dxa"/>
            <w:tcBorders>
              <w:top w:val="single" w:sz="4" w:space="0" w:color="FFFFFF"/>
              <w:left w:val="single" w:sz="4" w:space="0" w:color="FFFFFF"/>
              <w:bottom w:val="single" w:sz="4" w:space="0" w:color="31849B"/>
            </w:tcBorders>
            <w:shd w:val="clear" w:color="auto" w:fill="FFFFFF"/>
            <w:vAlign w:val="center"/>
          </w:tcPr>
          <w:p w14:paraId="399D807F" w14:textId="77777777" w:rsidR="00872700" w:rsidRPr="00814707" w:rsidRDefault="00872700" w:rsidP="00584080">
            <w:pPr>
              <w:widowControl/>
              <w:spacing w:line="480" w:lineRule="exact"/>
              <w:ind w:firstLineChars="350" w:firstLine="840"/>
              <w:jc w:val="left"/>
              <w:rPr>
                <w:rFonts w:ascii="Times New Roman" w:eastAsia="幼圆" w:hAnsi="Times New Roman" w:cs="Times New Roman"/>
                <w:bCs/>
                <w:color w:val="31849B"/>
                <w:sz w:val="24"/>
                <w:szCs w:val="24"/>
              </w:rPr>
            </w:pPr>
          </w:p>
        </w:tc>
      </w:tr>
      <w:tr w:rsidR="00872700" w:rsidRPr="00814707" w14:paraId="0FB0EE43" w14:textId="77777777" w:rsidTr="00584080">
        <w:trPr>
          <w:trHeight w:hRule="exact" w:val="454"/>
        </w:trPr>
        <w:tc>
          <w:tcPr>
            <w:tcW w:w="1996" w:type="dxa"/>
            <w:vMerge/>
          </w:tcPr>
          <w:p w14:paraId="361CDC92"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Align w:val="center"/>
          </w:tcPr>
          <w:p w14:paraId="0C46969F" w14:textId="6359FA40" w:rsidR="00872700" w:rsidRPr="005B0850" w:rsidRDefault="00872700" w:rsidP="00584080">
            <w:pPr>
              <w:widowControl/>
              <w:jc w:val="left"/>
              <w:rPr>
                <w:rFonts w:ascii="Times New Roman" w:eastAsia="幼圆" w:hAnsi="Times New Roman" w:cs="Times New Roman"/>
                <w:b/>
                <w:color w:val="2F5496"/>
                <w:szCs w:val="21"/>
              </w:rPr>
            </w:pPr>
            <w:r w:rsidRPr="005B0850">
              <w:rPr>
                <w:rFonts w:ascii="Times New Roman" w:hAnsi="Times New Roman"/>
                <w:noProof/>
                <w:color w:val="2F5496"/>
              </w:rPr>
              <mc:AlternateContent>
                <mc:Choice Requires="wps">
                  <w:drawing>
                    <wp:anchor distT="0" distB="0" distL="114300" distR="114300" simplePos="0" relativeHeight="251664384" behindDoc="0" locked="0" layoutInCell="1" allowOverlap="1" wp14:anchorId="445489DC" wp14:editId="17062F87">
                      <wp:simplePos x="0" y="0"/>
                      <wp:positionH relativeFrom="column">
                        <wp:posOffset>213995</wp:posOffset>
                      </wp:positionH>
                      <wp:positionV relativeFrom="paragraph">
                        <wp:posOffset>1270</wp:posOffset>
                      </wp:positionV>
                      <wp:extent cx="50800" cy="289560"/>
                      <wp:effectExtent l="0" t="0" r="6350" b="0"/>
                      <wp:wrapNone/>
                      <wp:docPr id="252" name="矩形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0B626B6D" id="矩形 252" o:spid="_x0000_s1026" style="position:absolute;left:0;text-align:left;margin-left:16.85pt;margin-top:.1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" fillcolor="#f2f2f2" stroked="f" strokeweight="2pt"/>
                  </w:pict>
                </mc:Fallback>
              </mc:AlternateContent>
            </w:r>
          </w:p>
        </w:tc>
        <w:tc>
          <w:tcPr>
            <w:tcW w:w="6962" w:type="dxa"/>
            <w:gridSpan w:val="2"/>
            <w:tcBorders>
              <w:top w:val="single" w:sz="4" w:space="0" w:color="31849B"/>
              <w:bottom w:val="single" w:sz="4" w:space="0" w:color="FFFFFF"/>
            </w:tcBorders>
          </w:tcPr>
          <w:p w14:paraId="0B0D137A" w14:textId="77777777" w:rsidR="00872700" w:rsidRPr="005B0850" w:rsidRDefault="00872700" w:rsidP="00584080">
            <w:pPr>
              <w:widowControl/>
              <w:jc w:val="left"/>
              <w:rPr>
                <w:rFonts w:ascii="Times New Roman" w:eastAsia="幼圆" w:hAnsi="Times New Roman" w:cs="Times New Roman"/>
                <w:bCs/>
                <w:color w:val="2F5496"/>
                <w:szCs w:val="21"/>
              </w:rPr>
            </w:pPr>
          </w:p>
        </w:tc>
      </w:tr>
      <w:tr w:rsidR="00872700" w:rsidRPr="00814707" w14:paraId="0271B88E" w14:textId="77777777" w:rsidTr="00584080">
        <w:trPr>
          <w:trHeight w:hRule="exact" w:val="454"/>
        </w:trPr>
        <w:tc>
          <w:tcPr>
            <w:tcW w:w="1996" w:type="dxa"/>
            <w:vMerge/>
          </w:tcPr>
          <w:p w14:paraId="11B149FF"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Align w:val="center"/>
          </w:tcPr>
          <w:p w14:paraId="59708451" w14:textId="77777777" w:rsidR="00872700" w:rsidRPr="005B0850" w:rsidRDefault="00872700" w:rsidP="00584080">
            <w:pPr>
              <w:widowControl/>
              <w:spacing w:line="400" w:lineRule="exact"/>
              <w:jc w:val="center"/>
              <w:rPr>
                <w:rFonts w:ascii="Times New Roman" w:eastAsia="微软雅黑" w:hAnsi="Times New Roman" w:cs="Times New Roman"/>
                <w:b/>
                <w:color w:val="2F5496"/>
                <w:sz w:val="28"/>
                <w:szCs w:val="28"/>
              </w:rPr>
            </w:pPr>
            <w:r w:rsidRPr="005B0850">
              <w:rPr>
                <w:rFonts w:ascii="Times New Roman" w:eastAsia="微软雅黑" w:hAnsi="Times New Roman" w:cs="Times New Roman" w:hint="eastAsia"/>
                <w:b/>
                <w:color w:val="2F5496"/>
                <w:sz w:val="28"/>
                <w:szCs w:val="28"/>
              </w:rPr>
              <w:t>0</w:t>
            </w:r>
            <w:r w:rsidRPr="005B0850">
              <w:rPr>
                <w:rFonts w:ascii="Times New Roman" w:eastAsia="微软雅黑" w:hAnsi="Times New Roman" w:cs="Times New Roman"/>
                <w:b/>
                <w:color w:val="2F5496"/>
                <w:sz w:val="28"/>
                <w:szCs w:val="28"/>
              </w:rPr>
              <w:t>6</w:t>
            </w:r>
          </w:p>
        </w:tc>
        <w:tc>
          <w:tcPr>
            <w:tcW w:w="4515" w:type="dxa"/>
            <w:tcBorders>
              <w:top w:val="single" w:sz="4" w:space="0" w:color="FFFFFF"/>
              <w:left w:val="nil"/>
              <w:bottom w:val="single" w:sz="4" w:space="0" w:color="31849B"/>
              <w:right w:val="single" w:sz="4" w:space="0" w:color="FFFFFF"/>
            </w:tcBorders>
            <w:shd w:val="clear" w:color="auto" w:fill="auto"/>
          </w:tcPr>
          <w:p w14:paraId="4C90F89B" w14:textId="710764D5" w:rsidR="00872700" w:rsidRPr="005B0850" w:rsidRDefault="00C206ED" w:rsidP="00584080">
            <w:pPr>
              <w:widowControl/>
              <w:spacing w:line="400" w:lineRule="exact"/>
              <w:jc w:val="left"/>
              <w:rPr>
                <w:rFonts w:ascii="Times New Roman" w:eastAsia="幼圆" w:hAnsi="Times New Roman" w:cs="Times New Roman"/>
                <w:b/>
                <w:color w:val="2F5496"/>
                <w:sz w:val="28"/>
                <w:szCs w:val="28"/>
              </w:rPr>
            </w:pPr>
            <w:r w:rsidRPr="005B0850">
              <w:rPr>
                <w:rFonts w:ascii="Times New Roman" w:eastAsia="幼圆" w:hAnsi="Times New Roman" w:cs="Times New Roman" w:hint="eastAsia"/>
                <w:b/>
                <w:color w:val="2F5496"/>
                <w:sz w:val="28"/>
                <w:szCs w:val="28"/>
              </w:rPr>
              <w:t>参考文献</w:t>
            </w:r>
            <w:r w:rsidR="00872700" w:rsidRPr="005B0850">
              <w:rPr>
                <w:rFonts w:ascii="Times New Roman" w:eastAsia="幼圆" w:hAnsi="Times New Roman" w:cs="Times New Roman" w:hint="eastAsia"/>
                <w:b/>
                <w:color w:val="2F5496"/>
                <w:sz w:val="28"/>
                <w:szCs w:val="28"/>
              </w:rPr>
              <w:t xml:space="preserve"> </w:t>
            </w:r>
            <w:r w:rsidR="00872700" w:rsidRPr="005B0850">
              <w:rPr>
                <w:rFonts w:ascii="Times New Roman" w:eastAsia="幼圆" w:hAnsi="Times New Roman" w:cs="Times New Roman"/>
                <w:b/>
                <w:color w:val="2F5496"/>
                <w:sz w:val="28"/>
                <w:szCs w:val="28"/>
              </w:rPr>
              <w:t xml:space="preserve">   </w:t>
            </w:r>
          </w:p>
        </w:tc>
        <w:tc>
          <w:tcPr>
            <w:tcW w:w="2447" w:type="dxa"/>
            <w:tcBorders>
              <w:top w:val="single" w:sz="4" w:space="0" w:color="FFFFFF"/>
              <w:left w:val="single" w:sz="4" w:space="0" w:color="FFFFFF"/>
              <w:bottom w:val="single" w:sz="4" w:space="0" w:color="31849B"/>
            </w:tcBorders>
            <w:shd w:val="clear" w:color="auto" w:fill="FFFFFF"/>
            <w:vAlign w:val="center"/>
          </w:tcPr>
          <w:p w14:paraId="709E42B3" w14:textId="77777777" w:rsidR="00872700" w:rsidRPr="00814707" w:rsidRDefault="00872700" w:rsidP="00584080">
            <w:pPr>
              <w:widowControl/>
              <w:spacing w:line="480" w:lineRule="exact"/>
              <w:ind w:firstLineChars="50" w:firstLine="120"/>
              <w:jc w:val="right"/>
              <w:rPr>
                <w:rFonts w:ascii="Times New Roman" w:eastAsia="幼圆" w:hAnsi="Times New Roman" w:cs="Times New Roman"/>
                <w:bCs/>
                <w:color w:val="31849B"/>
                <w:sz w:val="24"/>
                <w:szCs w:val="24"/>
              </w:rPr>
            </w:pPr>
          </w:p>
        </w:tc>
      </w:tr>
    </w:tbl>
    <w:p w14:paraId="5911E3BD" w14:textId="63578E6A" w:rsidR="00872700" w:rsidRPr="00814707" w:rsidRDefault="00872700" w:rsidP="00872700">
      <w:pPr>
        <w:pStyle w:val="ae"/>
        <w:ind w:left="644" w:firstLineChars="0" w:firstLine="0"/>
        <w:rPr>
          <w:rFonts w:ascii="Times New Roman" w:hAnsi="Times New Roman"/>
          <w:noProof/>
        </w:rPr>
      </w:pPr>
    </w:p>
    <w:p w14:paraId="0A106B0B" w14:textId="27AF53CC" w:rsidR="00911DC4" w:rsidRPr="00814707" w:rsidRDefault="00911DC4">
      <w:pPr>
        <w:pStyle w:val="ae"/>
        <w:ind w:left="644" w:firstLineChars="0" w:firstLine="0"/>
        <w:rPr>
          <w:rFonts w:ascii="Times New Roman" w:hAnsi="Times New Roman"/>
        </w:rPr>
      </w:pPr>
    </w:p>
    <w:p w14:paraId="32E72A89" w14:textId="77777777" w:rsidR="00911DC4" w:rsidRPr="00814707" w:rsidRDefault="00911DC4">
      <w:pPr>
        <w:pStyle w:val="ae"/>
        <w:ind w:left="644" w:firstLineChars="0" w:firstLine="0"/>
        <w:rPr>
          <w:rFonts w:ascii="Times New Roman" w:hAnsi="Times New Roman"/>
        </w:rPr>
      </w:pPr>
    </w:p>
    <w:p w14:paraId="4B189840" w14:textId="3290FA3A" w:rsidR="00911DC4" w:rsidRPr="00814707" w:rsidRDefault="00C23548" w:rsidP="00872700">
      <w:pPr>
        <w:wordWrap w:val="0"/>
        <w:rPr>
          <w:rFonts w:ascii="Times New Roman" w:eastAsia="微软雅黑" w:hAnsi="Times New Roman"/>
          <w:color w:val="FFFFFF" w:themeColor="background1"/>
          <w:sz w:val="30"/>
          <w:szCs w:val="30"/>
        </w:rPr>
      </w:pPr>
      <w:r w:rsidRPr="00814707">
        <w:rPr>
          <w:rFonts w:ascii="Times New Roman" w:eastAsia="微软雅黑" w:hAnsi="Times New Roman" w:hint="eastAsia"/>
          <w:color w:val="FFFFFF" w:themeColor="background1"/>
          <w:sz w:val="30"/>
          <w:szCs w:val="30"/>
        </w:rPr>
        <w:t>字首页</w:t>
      </w:r>
    </w:p>
    <w:p w14:paraId="09959DDA" w14:textId="77777777" w:rsidR="00911DC4" w:rsidRPr="00814707" w:rsidRDefault="00911DC4">
      <w:pPr>
        <w:jc w:val="right"/>
        <w:rPr>
          <w:rFonts w:ascii="Times New Roman" w:eastAsia="微软雅黑" w:hAnsi="Times New Roman"/>
          <w:color w:val="FFFFFF" w:themeColor="background1"/>
          <w:sz w:val="30"/>
          <w:szCs w:val="30"/>
        </w:rPr>
      </w:pPr>
    </w:p>
    <w:p w14:paraId="4BD57C6D" w14:textId="0764074A" w:rsidR="00911DC4" w:rsidRPr="00814707" w:rsidRDefault="0009729C">
      <w:pPr>
        <w:jc w:val="right"/>
        <w:rPr>
          <w:rFonts w:ascii="Times New Roman" w:eastAsia="微软雅黑" w:hAnsi="Times New Roman"/>
          <w:color w:val="FFFFFF" w:themeColor="background1"/>
          <w:sz w:val="30"/>
          <w:szCs w:val="30"/>
        </w:rPr>
      </w:pPr>
      <w:r w:rsidRPr="00814707">
        <w:rPr>
          <w:rFonts w:ascii="Times New Roman" w:hAnsi="Times New Roman" w:cs="Times New Roman"/>
          <w:noProof/>
          <w:sz w:val="20"/>
        </w:rPr>
        <mc:AlternateContent>
          <mc:Choice Requires="wps">
            <w:drawing>
              <wp:anchor distT="0" distB="0" distL="114300" distR="114300" simplePos="0" relativeHeight="251667456" behindDoc="0" locked="0" layoutInCell="1" allowOverlap="1" wp14:anchorId="4E2BCBFA" wp14:editId="4BEA4B6D">
                <wp:simplePos x="0" y="0"/>
                <wp:positionH relativeFrom="column">
                  <wp:posOffset>2627630</wp:posOffset>
                </wp:positionH>
                <wp:positionV relativeFrom="paragraph">
                  <wp:posOffset>250190</wp:posOffset>
                </wp:positionV>
                <wp:extent cx="3409950" cy="1283970"/>
                <wp:effectExtent l="0" t="0" r="0" b="0"/>
                <wp:wrapNone/>
                <wp:docPr id="14" name="Text Box 10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0" cy="1283970"/>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631790E3" w14:textId="10FC9F18" w:rsidR="00911DC4" w:rsidRDefault="00C23548">
                            <w:pP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姓名：</w:t>
                            </w:r>
                            <w:r w:rsidR="000B3BA0">
                              <w:rPr>
                                <w:rFonts w:ascii="Times New Roman" w:eastAsia="微软雅黑" w:hAnsi="Times New Roman" w:cs="Times New Roman"/>
                                <w:sz w:val="28"/>
                                <w:szCs w:val="28"/>
                              </w:rPr>
                              <w:t xml:space="preserve"> </w:t>
                            </w:r>
                            <w:r w:rsidR="00A655A4" w:rsidRPr="00A655A4">
                              <w:rPr>
                                <w:rFonts w:ascii="Times New Roman" w:eastAsia="微软雅黑" w:hAnsi="Times New Roman" w:cs="Times New Roman"/>
                                <w:sz w:val="28"/>
                                <w:szCs w:val="28"/>
                              </w:rPr>
                              <w:t>{{sample.patient_name}}</w:t>
                            </w:r>
                          </w:p>
                          <w:p w14:paraId="1A1E4503" w14:textId="770294E4" w:rsidR="00911DC4" w:rsidRDefault="00C23548">
                            <w:pPr>
                              <w:rPr>
                                <w:rFonts w:ascii="Times New Roman" w:eastAsia="微软雅黑" w:hAnsi="Times New Roman" w:cs="Times New Roman"/>
                                <w:sz w:val="28"/>
                                <w:szCs w:val="28"/>
                              </w:rPr>
                            </w:pPr>
                            <w:r>
                              <w:rPr>
                                <w:rFonts w:ascii="微软雅黑" w:eastAsia="微软雅黑" w:hAnsi="微软雅黑" w:hint="eastAsia"/>
                                <w:sz w:val="28"/>
                                <w:szCs w:val="28"/>
                              </w:rPr>
                              <w:t>报告编</w:t>
                            </w:r>
                            <w:r w:rsidR="00A655A4">
                              <w:rPr>
                                <w:rFonts w:ascii="微软雅黑" w:eastAsia="微软雅黑" w:hAnsi="微软雅黑"/>
                                <w:sz w:val="28"/>
                                <w:szCs w:val="28"/>
                              </w:rPr>
                              <w:tab/>
                            </w:r>
                            <w:r>
                              <w:rPr>
                                <w:rFonts w:ascii="微软雅黑" w:eastAsia="微软雅黑" w:hAnsi="微软雅黑" w:hint="eastAsia"/>
                                <w:sz w:val="28"/>
                                <w:szCs w:val="28"/>
                              </w:rPr>
                              <w:t>号</w:t>
                            </w:r>
                            <w:r>
                              <w:rPr>
                                <w:rFonts w:ascii="Times New Roman" w:eastAsia="微软雅黑" w:hAnsi="Times New Roman" w:cs="Times New Roman"/>
                                <w:sz w:val="28"/>
                                <w:szCs w:val="28"/>
                              </w:rPr>
                              <w:t>：</w:t>
                            </w:r>
                            <w:r w:rsidR="00A655A4" w:rsidRPr="00A655A4">
                              <w:rPr>
                                <w:rFonts w:ascii="Times New Roman" w:eastAsia="微软雅黑" w:hAnsi="Times New Roman" w:cs="Times New Roman"/>
                                <w:sz w:val="28"/>
                                <w:szCs w:val="28"/>
                              </w:rPr>
                              <w:t>{{sample.sample</w:t>
                            </w:r>
                            <w:r w:rsidR="00393DB1">
                              <w:rPr>
                                <w:rFonts w:ascii="Times New Roman" w:eastAsia="微软雅黑" w:hAnsi="Times New Roman" w:cs="Times New Roman"/>
                                <w:sz w:val="28"/>
                                <w:szCs w:val="28"/>
                              </w:rPr>
                              <w:t>_parent</w:t>
                            </w:r>
                            <w:r w:rsidR="00A655A4" w:rsidRPr="00A655A4">
                              <w:rPr>
                                <w:rFonts w:ascii="Times New Roman" w:eastAsia="微软雅黑" w:hAnsi="Times New Roman" w:cs="Times New Roman"/>
                                <w:sz w:val="28"/>
                                <w:szCs w:val="28"/>
                              </w:rPr>
                              <w:t>_id }}</w:t>
                            </w:r>
                          </w:p>
                          <w:p w14:paraId="164A30D3" w14:textId="1E419C2A" w:rsidR="00911DC4" w:rsidRDefault="00C23548">
                            <w:pPr>
                              <w:rPr>
                                <w:rFonts w:ascii="Times New Roman" w:eastAsia="微软雅黑" w:hAnsi="Times New Roman" w:cs="Times New Roman"/>
                                <w:sz w:val="28"/>
                                <w:szCs w:val="28"/>
                              </w:rPr>
                            </w:pPr>
                            <w:r>
                              <w:rPr>
                                <w:rFonts w:ascii="Times New Roman" w:eastAsia="微软雅黑" w:hAnsi="Times New Roman" w:cs="Times New Roman"/>
                                <w:sz w:val="28"/>
                                <w:szCs w:val="28"/>
                              </w:rPr>
                              <w:t>报告日</w:t>
                            </w:r>
                            <w:r w:rsidR="00A655A4">
                              <w:rPr>
                                <w:rFonts w:ascii="Times New Roman" w:eastAsia="微软雅黑" w:hAnsi="Times New Roman" w:cs="Times New Roman"/>
                                <w:sz w:val="28"/>
                                <w:szCs w:val="28"/>
                              </w:rPr>
                              <w:tab/>
                            </w:r>
                            <w:r>
                              <w:rPr>
                                <w:rFonts w:ascii="Times New Roman" w:eastAsia="微软雅黑" w:hAnsi="Times New Roman" w:cs="Times New Roman"/>
                                <w:sz w:val="28"/>
                                <w:szCs w:val="28"/>
                              </w:rPr>
                              <w:t>期：</w:t>
                            </w:r>
                            <w:r w:rsidR="00A655A4" w:rsidRPr="00A655A4">
                              <w:rPr>
                                <w:rFonts w:ascii="Times New Roman" w:eastAsia="微软雅黑" w:hAnsi="Times New Roman" w:cs="Times New Roman"/>
                                <w:sz w:val="28"/>
                                <w:szCs w:val="28"/>
                              </w:rPr>
                              <w:t>{{sample.report_date}}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4E2BCBFA" id="Text Box 1038" o:spid="_x0000_s1027" type="#_x0000_t202" style="position:absolute;left:0;text-align:left;margin-left:206.9pt;margin-top:19.7pt;width:268.5pt;height:10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" fillcolor="white [3201]" stroked="f" strokeweight=".5pt">
                <v:textbox>
                  <w:txbxContent>
                    <w:p w14:paraId="631790E3" w14:textId="10FC9F18" w:rsidR="00911DC4" w:rsidRDefault="00C23548">
                      <w:pP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姓名：</w:t>
                      </w:r>
                      <w:r w:rsidR="000B3BA0">
                        <w:rPr>
                          <w:rFonts w:ascii="Times New Roman" w:eastAsia="微软雅黑" w:hAnsi="Times New Roman" w:cs="Times New Roman"/>
                          <w:sz w:val="28"/>
                          <w:szCs w:val="28"/>
                        </w:rPr>
                        <w:t xml:space="preserve"> </w:t>
                      </w:r>
                      <w:r w:rsidR="00A655A4" w:rsidRPr="00A655A4">
                        <w:rPr>
                          <w:rFonts w:ascii="Times New Roman" w:eastAsia="微软雅黑" w:hAnsi="Times New Roman" w:cs="Times New Roman"/>
                          <w:sz w:val="28"/>
                          <w:szCs w:val="28"/>
                        </w:rPr>
                        <w:t>{{sample.patient_name}}</w:t>
                      </w:r>
                    </w:p>
                    <w:p w14:paraId="1A1E4503" w14:textId="770294E4" w:rsidR="00911DC4" w:rsidRDefault="00C23548">
                      <w:pPr>
                        <w:rPr>
                          <w:rFonts w:ascii="Times New Roman" w:eastAsia="微软雅黑" w:hAnsi="Times New Roman" w:cs="Times New Roman"/>
                          <w:sz w:val="28"/>
                          <w:szCs w:val="28"/>
                        </w:rPr>
                      </w:pPr>
                      <w:r>
                        <w:rPr>
                          <w:rFonts w:ascii="微软雅黑" w:eastAsia="微软雅黑" w:hAnsi="微软雅黑" w:hint="eastAsia"/>
                          <w:sz w:val="28"/>
                          <w:szCs w:val="28"/>
                        </w:rPr>
                        <w:t>报告编</w:t>
                      </w:r>
                      <w:r w:rsidR="00A655A4">
                        <w:rPr>
                          <w:rFonts w:ascii="微软雅黑" w:eastAsia="微软雅黑" w:hAnsi="微软雅黑"/>
                          <w:sz w:val="28"/>
                          <w:szCs w:val="28"/>
                        </w:rPr>
                        <w:tab/>
                      </w:r>
                      <w:r>
                        <w:rPr>
                          <w:rFonts w:ascii="微软雅黑" w:eastAsia="微软雅黑" w:hAnsi="微软雅黑" w:hint="eastAsia"/>
                          <w:sz w:val="28"/>
                          <w:szCs w:val="28"/>
                        </w:rPr>
                        <w:t>号</w:t>
                      </w:r>
                      <w:r>
                        <w:rPr>
                          <w:rFonts w:ascii="Times New Roman" w:eastAsia="微软雅黑" w:hAnsi="Times New Roman" w:cs="Times New Roman"/>
                          <w:sz w:val="28"/>
                          <w:szCs w:val="28"/>
                        </w:rPr>
                        <w:t>：</w:t>
                      </w:r>
                      <w:r w:rsidR="00A655A4" w:rsidRPr="00A655A4">
                        <w:rPr>
                          <w:rFonts w:ascii="Times New Roman" w:eastAsia="微软雅黑" w:hAnsi="Times New Roman" w:cs="Times New Roman"/>
                          <w:sz w:val="28"/>
                          <w:szCs w:val="28"/>
                        </w:rPr>
                        <w:t>{{sample.sample</w:t>
                      </w:r>
                      <w:r w:rsidR="00393DB1">
                        <w:rPr>
                          <w:rFonts w:ascii="Times New Roman" w:eastAsia="微软雅黑" w:hAnsi="Times New Roman" w:cs="Times New Roman"/>
                          <w:sz w:val="28"/>
                          <w:szCs w:val="28"/>
                        </w:rPr>
                        <w:t>_parent</w:t>
                      </w:r>
                      <w:r w:rsidR="00A655A4" w:rsidRPr="00A655A4">
                        <w:rPr>
                          <w:rFonts w:ascii="Times New Roman" w:eastAsia="微软雅黑" w:hAnsi="Times New Roman" w:cs="Times New Roman"/>
                          <w:sz w:val="28"/>
                          <w:szCs w:val="28"/>
                        </w:rPr>
                        <w:t>_</w:t>
                      </w:r>
                      <w:proofErr w:type="gramStart"/>
                      <w:r w:rsidR="00A655A4" w:rsidRPr="00A655A4">
                        <w:rPr>
                          <w:rFonts w:ascii="Times New Roman" w:eastAsia="微软雅黑" w:hAnsi="Times New Roman" w:cs="Times New Roman"/>
                          <w:sz w:val="28"/>
                          <w:szCs w:val="28"/>
                        </w:rPr>
                        <w:t>id }</w:t>
                      </w:r>
                      <w:proofErr w:type="gramEnd"/>
                      <w:r w:rsidR="00A655A4" w:rsidRPr="00A655A4">
                        <w:rPr>
                          <w:rFonts w:ascii="Times New Roman" w:eastAsia="微软雅黑" w:hAnsi="Times New Roman" w:cs="Times New Roman"/>
                          <w:sz w:val="28"/>
                          <w:szCs w:val="28"/>
                        </w:rPr>
                        <w:t>}</w:t>
                      </w:r>
                    </w:p>
                    <w:p w14:paraId="164A30D3" w14:textId="1E419C2A" w:rsidR="00911DC4" w:rsidRDefault="00C23548">
                      <w:pPr>
                        <w:rPr>
                          <w:rFonts w:ascii="Times New Roman" w:eastAsia="微软雅黑" w:hAnsi="Times New Roman" w:cs="Times New Roman"/>
                          <w:sz w:val="28"/>
                          <w:szCs w:val="28"/>
                        </w:rPr>
                      </w:pPr>
                      <w:r>
                        <w:rPr>
                          <w:rFonts w:ascii="Times New Roman" w:eastAsia="微软雅黑" w:hAnsi="Times New Roman" w:cs="Times New Roman"/>
                          <w:sz w:val="28"/>
                          <w:szCs w:val="28"/>
                        </w:rPr>
                        <w:t>报告日</w:t>
                      </w:r>
                      <w:r w:rsidR="00A655A4">
                        <w:rPr>
                          <w:rFonts w:ascii="Times New Roman" w:eastAsia="微软雅黑" w:hAnsi="Times New Roman" w:cs="Times New Roman"/>
                          <w:sz w:val="28"/>
                          <w:szCs w:val="28"/>
                        </w:rPr>
                        <w:tab/>
                      </w:r>
                      <w:r>
                        <w:rPr>
                          <w:rFonts w:ascii="Times New Roman" w:eastAsia="微软雅黑" w:hAnsi="Times New Roman" w:cs="Times New Roman"/>
                          <w:sz w:val="28"/>
                          <w:szCs w:val="28"/>
                        </w:rPr>
                        <w:t>期：</w:t>
                      </w:r>
                      <w:r w:rsidR="00A655A4" w:rsidRPr="00A655A4">
                        <w:rPr>
                          <w:rFonts w:ascii="Times New Roman" w:eastAsia="微软雅黑" w:hAnsi="Times New Roman" w:cs="Times New Roman"/>
                          <w:sz w:val="28"/>
                          <w:szCs w:val="28"/>
                        </w:rPr>
                        <w:t>{{</w:t>
                      </w:r>
                      <w:proofErr w:type="gramStart"/>
                      <w:r w:rsidR="00A655A4" w:rsidRPr="00A655A4">
                        <w:rPr>
                          <w:rFonts w:ascii="Times New Roman" w:eastAsia="微软雅黑" w:hAnsi="Times New Roman" w:cs="Times New Roman"/>
                          <w:sz w:val="28"/>
                          <w:szCs w:val="28"/>
                        </w:rPr>
                        <w:t>sample.report</w:t>
                      </w:r>
                      <w:proofErr w:type="gramEnd"/>
                      <w:r w:rsidR="00A655A4" w:rsidRPr="00A655A4">
                        <w:rPr>
                          <w:rFonts w:ascii="Times New Roman" w:eastAsia="微软雅黑" w:hAnsi="Times New Roman" w:cs="Times New Roman"/>
                          <w:sz w:val="28"/>
                          <w:szCs w:val="28"/>
                        </w:rPr>
                        <w:t>_date}}</w:t>
                      </w:r>
                    </w:p>
                  </w:txbxContent>
                </v:textbox>
              </v:shape>
            </w:pict>
          </mc:Fallback>
        </mc:AlternateContent>
      </w:r>
    </w:p>
    <w:p w14:paraId="58133F55" w14:textId="77777777" w:rsidR="00911DC4" w:rsidRPr="00814707" w:rsidRDefault="00911DC4">
      <w:pPr>
        <w:jc w:val="right"/>
        <w:rPr>
          <w:rFonts w:ascii="Times New Roman" w:eastAsia="微软雅黑" w:hAnsi="Times New Roman"/>
          <w:color w:val="FFFFFF" w:themeColor="background1"/>
          <w:sz w:val="30"/>
          <w:szCs w:val="30"/>
        </w:rPr>
      </w:pPr>
    </w:p>
    <w:p w14:paraId="757182A2" w14:textId="77777777" w:rsidR="00911DC4" w:rsidRPr="00814707" w:rsidRDefault="00911DC4">
      <w:pPr>
        <w:jc w:val="left"/>
        <w:rPr>
          <w:rFonts w:ascii="Times New Roman" w:eastAsia="微软雅黑" w:hAnsi="Times New Roman"/>
          <w:color w:val="FFFFFF" w:themeColor="background1"/>
          <w:sz w:val="30"/>
          <w:szCs w:val="30"/>
        </w:rPr>
      </w:pPr>
    </w:p>
    <w:p w14:paraId="1EAD6A21" w14:textId="77777777" w:rsidR="00911DC4" w:rsidRPr="00814707" w:rsidRDefault="00911DC4">
      <w:pPr>
        <w:jc w:val="left"/>
        <w:rPr>
          <w:rFonts w:ascii="Times New Roman" w:eastAsia="微软雅黑" w:hAnsi="Times New Roman"/>
          <w:color w:val="FFFFFF" w:themeColor="background1"/>
          <w:sz w:val="30"/>
          <w:szCs w:val="30"/>
        </w:rPr>
      </w:pPr>
    </w:p>
    <w:p w14:paraId="7DCD2F67" w14:textId="77777777" w:rsidR="00911DC4" w:rsidRPr="00814707" w:rsidRDefault="00911DC4">
      <w:pPr>
        <w:jc w:val="right"/>
        <w:rPr>
          <w:rFonts w:ascii="Times New Roman" w:eastAsia="微软雅黑" w:hAnsi="Times New Roman"/>
          <w:color w:val="FFFFFF" w:themeColor="background1"/>
          <w:sz w:val="30"/>
          <w:szCs w:val="30"/>
        </w:rPr>
      </w:pPr>
    </w:p>
    <w:p w14:paraId="43A08432" w14:textId="77777777" w:rsidR="00911DC4" w:rsidRPr="00814707" w:rsidRDefault="00911DC4">
      <w:pPr>
        <w:jc w:val="right"/>
        <w:rPr>
          <w:rFonts w:ascii="Times New Roman" w:eastAsia="微软雅黑" w:hAnsi="Times New Roman"/>
          <w:color w:val="FFFFFF" w:themeColor="background1"/>
          <w:sz w:val="30"/>
          <w:szCs w:val="30"/>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DC4" w:rsidRPr="00814707" w14:paraId="70AB951C" w14:textId="77777777" w:rsidTr="00911DC4">
        <w:tc>
          <w:tcPr>
            <w:tcW w:w="4253" w:type="dxa"/>
          </w:tcPr>
          <w:p w14:paraId="7FFC3CB7" w14:textId="270DE1E0" w:rsidR="00911DC4" w:rsidRPr="00814707" w:rsidRDefault="0009729C">
            <w:pPr>
              <w:wordWrap w:val="0"/>
              <w:jc w:val="right"/>
              <w:rPr>
                <w:rFonts w:ascii="Times New Roman" w:eastAsia="思源黑体 CN Bold" w:hAnsi="Times New Roman"/>
                <w:sz w:val="28"/>
                <w:szCs w:val="28"/>
              </w:rPr>
            </w:pPr>
            <w:r w:rsidRPr="00814707">
              <w:rPr>
                <w:rFonts w:ascii="Times New Roman" w:eastAsia="微软雅黑" w:hAnsi="Times New Roman"/>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13D0ED7" wp14:editId="0E74848E">
                      <wp:simplePos x="0" y="0"/>
                      <wp:positionH relativeFrom="column">
                        <wp:posOffset>2179320</wp:posOffset>
                      </wp:positionH>
                      <wp:positionV relativeFrom="paragraph">
                        <wp:posOffset>31750</wp:posOffset>
                      </wp:positionV>
                      <wp:extent cx="313055" cy="319405"/>
                      <wp:effectExtent l="8890" t="4445" r="30480" b="28575"/>
                      <wp:wrapNone/>
                      <wp:docPr id="13" name="AutoShape 10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13AE9006" id="_x0000_t120" coordsize="21600,21600" o:spt="120" path="m10800,qx,10800,10800,21600,21600,10800,10800,xe">
                      <v:path gradientshapeok="t" o:connecttype="custom" o:connectlocs="10800,0;3163,3163;0,10800;3163,18437;10800,21600;18437,18437;21600,10800;18437,3163" textboxrect="3163,3163,18437,18437"/>
                    </v:shapetype>
                    <v:shape id="AutoShape 1037" o:spid="_x0000_s1026" type="#_x0000_t120" style="position:absolute;left:0;text-align:left;margin-left:171.6pt;margin-top:2.5pt;width:24.65pt;height:25.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" fillcolor="#2f5597" stroked="f" strokeweight="1pt">
                      <v:stroke joinstyle="miter"/>
                      <v:shadow on="t" color="black [3213]" opacity="26213f" origin="-.5,-.5" offset=".74836mm,.74836mm"/>
                    </v:shape>
                  </w:pict>
                </mc:Fallback>
              </mc:AlternateContent>
            </w:r>
            <w:r w:rsidR="00C23548" w:rsidRPr="00814707">
              <w:rPr>
                <w:rFonts w:ascii="Times New Roman" w:eastAsia="微软雅黑" w:hAnsi="Times New Roman" w:hint="eastAsia"/>
                <w:color w:val="FFFFFF" w:themeColor="background1"/>
                <w:sz w:val="30"/>
                <w:szCs w:val="30"/>
              </w:rPr>
              <w:t>1</w:t>
            </w:r>
            <w:r w:rsidR="00C23548" w:rsidRPr="00814707">
              <w:rPr>
                <w:rFonts w:ascii="Times New Roman" w:eastAsia="思源黑体 CN Bold" w:hAnsi="Times New Roman"/>
                <w:color w:val="FFFFFF" w:themeColor="background1"/>
                <w:sz w:val="28"/>
                <w:szCs w:val="28"/>
              </w:rPr>
              <w:t xml:space="preserve"> </w:t>
            </w:r>
            <w:r w:rsidR="00C23548" w:rsidRPr="00814707">
              <w:rPr>
                <w:rFonts w:ascii="Times New Roman" w:eastAsia="思源黑体 CN Bold" w:hAnsi="Times New Roman"/>
                <w:sz w:val="28"/>
                <w:szCs w:val="28"/>
              </w:rPr>
              <w:t xml:space="preserve"> </w:t>
            </w:r>
          </w:p>
        </w:tc>
        <w:tc>
          <w:tcPr>
            <w:tcW w:w="6079" w:type="dxa"/>
          </w:tcPr>
          <w:p w14:paraId="0AB22E6C" w14:textId="77777777" w:rsidR="00911DC4" w:rsidRPr="00814707" w:rsidRDefault="00C23548">
            <w:pPr>
              <w:jc w:val="left"/>
              <w:rPr>
                <w:rFonts w:ascii="Times New Roman" w:eastAsia="思源黑体 CN Bold" w:hAnsi="Times New Roman"/>
                <w:color w:val="1E7648"/>
                <w:sz w:val="28"/>
                <w:szCs w:val="28"/>
              </w:rPr>
            </w:pPr>
            <w:r w:rsidRPr="00814707">
              <w:rPr>
                <w:rFonts w:ascii="Times New Roman" w:eastAsia="思源黑体 CN Bold" w:hAnsi="Times New Roman" w:hint="eastAsia"/>
                <w:sz w:val="28"/>
                <w:szCs w:val="28"/>
              </w:rPr>
              <w:t>检测总览</w:t>
            </w:r>
          </w:p>
        </w:tc>
      </w:tr>
    </w:tbl>
    <w:p w14:paraId="01845600" w14:textId="77777777" w:rsidR="00911DC4" w:rsidRPr="00814707" w:rsidRDefault="00C23548">
      <w:pPr>
        <w:pStyle w:val="2"/>
        <w:numPr>
          <w:ilvl w:val="1"/>
          <w:numId w:val="1"/>
        </w:numPr>
        <w:spacing w:before="0" w:after="0" w:line="240" w:lineRule="auto"/>
        <w:rPr>
          <w:rFonts w:ascii="Times New Roman" w:eastAsia="思源黑体 CN Bold" w:hAnsi="Times New Roman"/>
          <w:sz w:val="24"/>
          <w:szCs w:val="24"/>
        </w:rPr>
      </w:pPr>
      <w:r w:rsidRPr="00814707">
        <w:rPr>
          <w:rFonts w:ascii="Times New Roman" w:eastAsia="思源黑体 CN Bold" w:hAnsi="Times New Roman" w:hint="eastAsia"/>
          <w:sz w:val="24"/>
          <w:szCs w:val="24"/>
        </w:rPr>
        <w:t>基本信息</w:t>
      </w:r>
      <w:bookmarkEnd w:id="0"/>
    </w:p>
    <w:tbl>
      <w:tblPr>
        <w:tblStyle w:val="ac"/>
        <w:tblW w:w="0" w:type="auto"/>
        <w:tblInd w:w="113" w:type="dxa"/>
        <w:tblBorders>
          <w:top w:val="single" w:sz="2" w:space="0" w:color="2F5496" w:themeColor="accent1" w:themeShade="BF"/>
          <w:left w:val="none" w:sz="0" w:space="0" w:color="auto"/>
          <w:bottom w:val="single" w:sz="2" w:space="0" w:color="2F5496" w:themeColor="accent1" w:themeShade="BF"/>
          <w:right w:val="none" w:sz="0" w:space="0" w:color="auto"/>
          <w:insideH w:val="dotted" w:sz="2" w:space="0" w:color="BFBFBF" w:themeColor="background1" w:themeShade="BF"/>
          <w:insideV w:val="none" w:sz="0" w:space="0" w:color="auto"/>
        </w:tblBorders>
        <w:tblLayout w:type="fixed"/>
        <w:tblLook w:val="04A0" w:firstRow="1" w:lastRow="0" w:firstColumn="1" w:lastColumn="0" w:noHBand="0" w:noVBand="1"/>
      </w:tblPr>
      <w:tblGrid>
        <w:gridCol w:w="1539"/>
        <w:gridCol w:w="1802"/>
        <w:gridCol w:w="1227"/>
        <w:gridCol w:w="1982"/>
        <w:gridCol w:w="1275"/>
        <w:gridCol w:w="2186"/>
      </w:tblGrid>
      <w:tr w:rsidR="00911DC4" w:rsidRPr="00814707" w14:paraId="0EF4805C" w14:textId="77777777" w:rsidTr="00B72BE6">
        <w:trPr>
          <w:trHeight w:val="559"/>
        </w:trPr>
        <w:tc>
          <w:tcPr>
            <w:tcW w:w="1539" w:type="dxa"/>
            <w:shd w:val="clear" w:color="auto" w:fill="auto"/>
            <w:tcMar>
              <w:top w:w="28" w:type="dxa"/>
              <w:left w:w="85" w:type="dxa"/>
              <w:bottom w:w="28" w:type="dxa"/>
              <w:right w:w="85" w:type="dxa"/>
            </w:tcMar>
            <w:vAlign w:val="center"/>
          </w:tcPr>
          <w:p w14:paraId="4CE3F72B" w14:textId="77777777" w:rsidR="00911DC4" w:rsidRPr="00814707" w:rsidRDefault="00C23548">
            <w:pPr>
              <w:spacing w:line="240" w:lineRule="exact"/>
              <w:rPr>
                <w:rFonts w:ascii="Times New Roman" w:eastAsia="微软雅黑" w:hAnsi="Times New Roman" w:cs="Times New Roman"/>
                <w:b/>
                <w:spacing w:val="6"/>
                <w:sz w:val="18"/>
                <w:szCs w:val="18"/>
              </w:rPr>
            </w:pPr>
            <w:bookmarkStart w:id="1" w:name="Basic_Info_Table"/>
            <w:r w:rsidRPr="00814707">
              <w:rPr>
                <w:rFonts w:ascii="Times New Roman" w:eastAsia="微软雅黑" w:hAnsi="Times New Roman" w:cs="Times New Roman"/>
                <w:b/>
                <w:spacing w:val="6"/>
                <w:sz w:val="18"/>
                <w:szCs w:val="18"/>
              </w:rPr>
              <w:t>患者姓名</w:t>
            </w:r>
          </w:p>
        </w:tc>
        <w:tc>
          <w:tcPr>
            <w:tcW w:w="1802" w:type="dxa"/>
            <w:shd w:val="clear" w:color="auto" w:fill="auto"/>
            <w:tcMar>
              <w:top w:w="28" w:type="dxa"/>
              <w:left w:w="85" w:type="dxa"/>
              <w:bottom w:w="28" w:type="dxa"/>
              <w:right w:w="85" w:type="dxa"/>
            </w:tcMar>
            <w:vAlign w:val="center"/>
          </w:tcPr>
          <w:p w14:paraId="608E1D2A" w14:textId="44057DEF"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{{sample.patient_name}}</w:t>
            </w:r>
          </w:p>
        </w:tc>
        <w:tc>
          <w:tcPr>
            <w:tcW w:w="1227" w:type="dxa"/>
            <w:shd w:val="clear" w:color="auto" w:fill="auto"/>
            <w:tcMar>
              <w:top w:w="28" w:type="dxa"/>
              <w:left w:w="85" w:type="dxa"/>
              <w:bottom w:w="28" w:type="dxa"/>
              <w:right w:w="85" w:type="dxa"/>
            </w:tcMar>
            <w:vAlign w:val="center"/>
          </w:tcPr>
          <w:p w14:paraId="4701B2D1"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性别</w:t>
            </w:r>
          </w:p>
        </w:tc>
        <w:tc>
          <w:tcPr>
            <w:tcW w:w="1982" w:type="dxa"/>
            <w:shd w:val="clear" w:color="auto" w:fill="auto"/>
            <w:tcMar>
              <w:top w:w="28" w:type="dxa"/>
              <w:left w:w="85" w:type="dxa"/>
              <w:bottom w:w="28" w:type="dxa"/>
              <w:right w:w="85" w:type="dxa"/>
            </w:tcMar>
            <w:vAlign w:val="center"/>
          </w:tcPr>
          <w:p w14:paraId="2735DE9C" w14:textId="62B9C6B1"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{{sample.gender}}</w:t>
            </w:r>
          </w:p>
        </w:tc>
        <w:tc>
          <w:tcPr>
            <w:tcW w:w="1275" w:type="dxa"/>
            <w:shd w:val="clear" w:color="auto" w:fill="auto"/>
            <w:tcMar>
              <w:top w:w="28" w:type="dxa"/>
              <w:left w:w="85" w:type="dxa"/>
              <w:bottom w:w="28" w:type="dxa"/>
              <w:right w:w="85" w:type="dxa"/>
            </w:tcMar>
            <w:vAlign w:val="center"/>
          </w:tcPr>
          <w:p w14:paraId="58A9C29D"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年龄</w:t>
            </w:r>
          </w:p>
        </w:tc>
        <w:tc>
          <w:tcPr>
            <w:tcW w:w="2186" w:type="dxa"/>
            <w:shd w:val="clear" w:color="auto" w:fill="auto"/>
            <w:tcMar>
              <w:top w:w="28" w:type="dxa"/>
              <w:left w:w="85" w:type="dxa"/>
              <w:bottom w:w="28" w:type="dxa"/>
              <w:right w:w="85" w:type="dxa"/>
            </w:tcMar>
            <w:vAlign w:val="center"/>
          </w:tcPr>
          <w:p w14:paraId="039BE6DE" w14:textId="3EDD744D"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{{sample.age}}</w:t>
            </w:r>
          </w:p>
        </w:tc>
      </w:tr>
      <w:tr w:rsidR="00911DC4" w:rsidRPr="00814707" w14:paraId="25AC0AF4" w14:textId="77777777" w:rsidTr="00B72BE6">
        <w:trPr>
          <w:trHeight w:val="559"/>
        </w:trPr>
        <w:tc>
          <w:tcPr>
            <w:tcW w:w="1539" w:type="dxa"/>
            <w:shd w:val="clear" w:color="auto" w:fill="auto"/>
            <w:tcMar>
              <w:top w:w="28" w:type="dxa"/>
              <w:left w:w="85" w:type="dxa"/>
              <w:bottom w:w="28" w:type="dxa"/>
              <w:right w:w="85" w:type="dxa"/>
            </w:tcMar>
            <w:vAlign w:val="center"/>
          </w:tcPr>
          <w:p w14:paraId="54ECF541"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住院号</w:t>
            </w:r>
            <w:r w:rsidRPr="00814707">
              <w:rPr>
                <w:rFonts w:ascii="Times New Roman" w:eastAsia="微软雅黑" w:hAnsi="Times New Roman" w:cs="Times New Roman" w:hint="eastAsia"/>
                <w:b/>
                <w:spacing w:val="6"/>
                <w:sz w:val="18"/>
                <w:szCs w:val="18"/>
              </w:rPr>
              <w:t>/</w:t>
            </w:r>
            <w:r w:rsidRPr="00814707">
              <w:rPr>
                <w:rFonts w:ascii="Times New Roman" w:eastAsia="微软雅黑" w:hAnsi="Times New Roman" w:cs="Times New Roman" w:hint="eastAsia"/>
                <w:b/>
                <w:spacing w:val="6"/>
                <w:sz w:val="18"/>
                <w:szCs w:val="18"/>
              </w:rPr>
              <w:t>门</w:t>
            </w:r>
            <w:r w:rsidRPr="00814707">
              <w:rPr>
                <w:rFonts w:ascii="Times New Roman" w:eastAsia="微软雅黑" w:hAnsi="Times New Roman" w:cs="Times New Roman" w:hint="eastAsia"/>
                <w:b/>
                <w:spacing w:val="6"/>
                <w:sz w:val="18"/>
                <w:szCs w:val="18"/>
              </w:rPr>
              <w:t xml:space="preserve"> </w:t>
            </w:r>
            <w:r w:rsidRPr="00814707">
              <w:rPr>
                <w:rFonts w:ascii="Times New Roman" w:eastAsia="微软雅黑" w:hAnsi="Times New Roman" w:cs="Times New Roman" w:hint="eastAsia"/>
                <w:b/>
                <w:spacing w:val="6"/>
                <w:sz w:val="18"/>
                <w:szCs w:val="18"/>
              </w:rPr>
              <w:t>诊</w:t>
            </w:r>
          </w:p>
        </w:tc>
        <w:tc>
          <w:tcPr>
            <w:tcW w:w="1802" w:type="dxa"/>
            <w:shd w:val="clear" w:color="auto" w:fill="auto"/>
            <w:tcMar>
              <w:top w:w="28" w:type="dxa"/>
              <w:left w:w="85" w:type="dxa"/>
              <w:bottom w:w="28" w:type="dxa"/>
              <w:right w:w="85" w:type="dxa"/>
            </w:tcMar>
            <w:vAlign w:val="center"/>
          </w:tcPr>
          <w:p w14:paraId="2189A26C" w14:textId="77777777" w:rsidR="00911DC4" w:rsidRPr="00814707"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227" w:type="dxa"/>
            <w:shd w:val="clear" w:color="auto" w:fill="auto"/>
            <w:tcMar>
              <w:top w:w="28" w:type="dxa"/>
              <w:left w:w="85" w:type="dxa"/>
              <w:bottom w:w="28" w:type="dxa"/>
              <w:right w:w="85" w:type="dxa"/>
            </w:tcMar>
            <w:vAlign w:val="center"/>
          </w:tcPr>
          <w:p w14:paraId="3828BA9D"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病理号</w:t>
            </w:r>
          </w:p>
        </w:tc>
        <w:tc>
          <w:tcPr>
            <w:tcW w:w="1982" w:type="dxa"/>
            <w:shd w:val="clear" w:color="auto" w:fill="auto"/>
            <w:tcMar>
              <w:top w:w="28" w:type="dxa"/>
              <w:left w:w="85" w:type="dxa"/>
              <w:bottom w:w="28" w:type="dxa"/>
              <w:right w:w="85" w:type="dxa"/>
            </w:tcMar>
            <w:vAlign w:val="center"/>
          </w:tcPr>
          <w:p w14:paraId="0D8BE76A" w14:textId="5B806102"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{{sample.pathological_id}}</w:t>
            </w:r>
          </w:p>
        </w:tc>
        <w:tc>
          <w:tcPr>
            <w:tcW w:w="1275" w:type="dxa"/>
            <w:shd w:val="clear" w:color="auto" w:fill="auto"/>
            <w:tcMar>
              <w:top w:w="28" w:type="dxa"/>
              <w:left w:w="85" w:type="dxa"/>
              <w:bottom w:w="28" w:type="dxa"/>
              <w:right w:w="85" w:type="dxa"/>
            </w:tcMar>
            <w:vAlign w:val="center"/>
          </w:tcPr>
          <w:p w14:paraId="4B3980D5"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hint="eastAsia"/>
                <w:b/>
                <w:spacing w:val="6"/>
                <w:sz w:val="18"/>
                <w:szCs w:val="18"/>
              </w:rPr>
              <w:t>送检</w:t>
            </w:r>
            <w:r w:rsidRPr="00814707">
              <w:rPr>
                <w:rFonts w:ascii="Times New Roman" w:eastAsia="微软雅黑" w:hAnsi="Times New Roman" w:cs="Times New Roman"/>
                <w:b/>
                <w:spacing w:val="6"/>
                <w:sz w:val="18"/>
                <w:szCs w:val="18"/>
              </w:rPr>
              <w:t>科室</w:t>
            </w:r>
          </w:p>
        </w:tc>
        <w:tc>
          <w:tcPr>
            <w:tcW w:w="2186" w:type="dxa"/>
            <w:shd w:val="clear" w:color="auto" w:fill="auto"/>
            <w:tcMar>
              <w:top w:w="28" w:type="dxa"/>
              <w:left w:w="85" w:type="dxa"/>
              <w:bottom w:w="28" w:type="dxa"/>
              <w:right w:w="85" w:type="dxa"/>
            </w:tcMar>
            <w:vAlign w:val="center"/>
          </w:tcPr>
          <w:p w14:paraId="78105579" w14:textId="027457D9"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{{sample.hosp_depart }}</w:t>
            </w:r>
          </w:p>
        </w:tc>
      </w:tr>
      <w:tr w:rsidR="00911DC4" w:rsidRPr="00814707" w14:paraId="24F916EE" w14:textId="77777777" w:rsidTr="00B72BE6">
        <w:trPr>
          <w:trHeight w:val="559"/>
        </w:trPr>
        <w:tc>
          <w:tcPr>
            <w:tcW w:w="1539" w:type="dxa"/>
            <w:shd w:val="clear" w:color="auto" w:fill="auto"/>
            <w:tcMar>
              <w:top w:w="28" w:type="dxa"/>
              <w:left w:w="85" w:type="dxa"/>
              <w:bottom w:w="28" w:type="dxa"/>
              <w:right w:w="85" w:type="dxa"/>
            </w:tcMar>
            <w:vAlign w:val="center"/>
          </w:tcPr>
          <w:p w14:paraId="542D0031"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样本类型</w:t>
            </w:r>
          </w:p>
        </w:tc>
        <w:tc>
          <w:tcPr>
            <w:tcW w:w="1802" w:type="dxa"/>
            <w:shd w:val="clear" w:color="auto" w:fill="auto"/>
            <w:tcMar>
              <w:top w:w="28" w:type="dxa"/>
              <w:left w:w="85" w:type="dxa"/>
              <w:bottom w:w="28" w:type="dxa"/>
              <w:right w:w="85" w:type="dxa"/>
            </w:tcMar>
            <w:vAlign w:val="center"/>
          </w:tcPr>
          <w:p w14:paraId="5D6D3190" w14:textId="5452D29E"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{{sample.sample_type}}</w:t>
            </w:r>
          </w:p>
        </w:tc>
        <w:tc>
          <w:tcPr>
            <w:tcW w:w="1227" w:type="dxa"/>
            <w:shd w:val="clear" w:color="auto" w:fill="auto"/>
            <w:tcMar>
              <w:top w:w="28" w:type="dxa"/>
              <w:left w:w="85" w:type="dxa"/>
              <w:bottom w:w="28" w:type="dxa"/>
              <w:right w:w="85" w:type="dxa"/>
            </w:tcMar>
            <w:vAlign w:val="center"/>
          </w:tcPr>
          <w:p w14:paraId="41135261"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取材部位</w:t>
            </w:r>
          </w:p>
        </w:tc>
        <w:tc>
          <w:tcPr>
            <w:tcW w:w="1982" w:type="dxa"/>
            <w:shd w:val="clear" w:color="auto" w:fill="auto"/>
            <w:tcMar>
              <w:top w:w="28" w:type="dxa"/>
              <w:left w:w="85" w:type="dxa"/>
              <w:bottom w:w="28" w:type="dxa"/>
              <w:right w:w="85" w:type="dxa"/>
            </w:tcMar>
            <w:vAlign w:val="center"/>
          </w:tcPr>
          <w:p w14:paraId="1D4C30C0" w14:textId="77777777" w:rsidR="00911DC4" w:rsidRPr="00814707"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275" w:type="dxa"/>
            <w:shd w:val="clear" w:color="auto" w:fill="auto"/>
            <w:tcMar>
              <w:top w:w="28" w:type="dxa"/>
              <w:left w:w="85" w:type="dxa"/>
              <w:bottom w:w="28" w:type="dxa"/>
              <w:right w:w="85" w:type="dxa"/>
            </w:tcMar>
            <w:vAlign w:val="center"/>
          </w:tcPr>
          <w:p w14:paraId="0EF7039B"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hint="eastAsia"/>
                <w:b/>
                <w:spacing w:val="6"/>
                <w:sz w:val="18"/>
                <w:szCs w:val="18"/>
              </w:rPr>
              <w:t>样本编号</w:t>
            </w:r>
          </w:p>
        </w:tc>
        <w:tc>
          <w:tcPr>
            <w:tcW w:w="2186" w:type="dxa"/>
            <w:shd w:val="clear" w:color="auto" w:fill="auto"/>
            <w:tcMar>
              <w:top w:w="28" w:type="dxa"/>
              <w:left w:w="85" w:type="dxa"/>
              <w:bottom w:w="28" w:type="dxa"/>
              <w:right w:w="85" w:type="dxa"/>
            </w:tcMar>
            <w:vAlign w:val="center"/>
          </w:tcPr>
          <w:p w14:paraId="3551FA38" w14:textId="44D98871"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{{sample.sample_id }}</w:t>
            </w:r>
          </w:p>
        </w:tc>
      </w:tr>
      <w:tr w:rsidR="00911DC4" w:rsidRPr="00814707" w14:paraId="4FECB973" w14:textId="77777777" w:rsidTr="00B72BE6">
        <w:trPr>
          <w:trHeight w:val="559"/>
        </w:trPr>
        <w:tc>
          <w:tcPr>
            <w:tcW w:w="1539" w:type="dxa"/>
            <w:shd w:val="clear" w:color="auto" w:fill="auto"/>
            <w:tcMar>
              <w:top w:w="28" w:type="dxa"/>
              <w:left w:w="85" w:type="dxa"/>
              <w:bottom w:w="28" w:type="dxa"/>
              <w:right w:w="85" w:type="dxa"/>
            </w:tcMar>
            <w:vAlign w:val="center"/>
          </w:tcPr>
          <w:p w14:paraId="02F1611C"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hint="eastAsia"/>
                <w:b/>
                <w:spacing w:val="6"/>
                <w:sz w:val="18"/>
                <w:szCs w:val="18"/>
              </w:rPr>
              <w:t>临床</w:t>
            </w:r>
            <w:r w:rsidRPr="00814707">
              <w:rPr>
                <w:rFonts w:ascii="Times New Roman" w:eastAsia="微软雅黑" w:hAnsi="Times New Roman" w:cs="Times New Roman"/>
                <w:b/>
                <w:spacing w:val="6"/>
                <w:sz w:val="18"/>
                <w:szCs w:val="18"/>
              </w:rPr>
              <w:t>诊断</w:t>
            </w:r>
          </w:p>
        </w:tc>
        <w:tc>
          <w:tcPr>
            <w:tcW w:w="1802" w:type="dxa"/>
            <w:shd w:val="clear" w:color="auto" w:fill="auto"/>
            <w:tcMar>
              <w:top w:w="28" w:type="dxa"/>
              <w:left w:w="85" w:type="dxa"/>
              <w:bottom w:w="28" w:type="dxa"/>
              <w:right w:w="85" w:type="dxa"/>
            </w:tcMar>
            <w:vAlign w:val="center"/>
          </w:tcPr>
          <w:p w14:paraId="01272EF1" w14:textId="79CB12CF"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{{sample.pathol_diagn}}</w:t>
            </w:r>
          </w:p>
        </w:tc>
        <w:tc>
          <w:tcPr>
            <w:tcW w:w="1227" w:type="dxa"/>
            <w:shd w:val="clear" w:color="auto" w:fill="auto"/>
            <w:tcMar>
              <w:top w:w="28" w:type="dxa"/>
              <w:left w:w="85" w:type="dxa"/>
              <w:bottom w:w="28" w:type="dxa"/>
              <w:right w:w="85" w:type="dxa"/>
            </w:tcMar>
            <w:vAlign w:val="center"/>
          </w:tcPr>
          <w:p w14:paraId="574076C5"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hint="eastAsia"/>
                <w:b/>
                <w:spacing w:val="6"/>
                <w:sz w:val="18"/>
                <w:szCs w:val="18"/>
              </w:rPr>
              <w:t>家族病史</w:t>
            </w:r>
          </w:p>
        </w:tc>
        <w:tc>
          <w:tcPr>
            <w:tcW w:w="1982" w:type="dxa"/>
            <w:shd w:val="clear" w:color="auto" w:fill="auto"/>
            <w:tcMar>
              <w:top w:w="28" w:type="dxa"/>
              <w:left w:w="85" w:type="dxa"/>
              <w:bottom w:w="28" w:type="dxa"/>
              <w:right w:w="85" w:type="dxa"/>
            </w:tcMar>
            <w:vAlign w:val="center"/>
          </w:tcPr>
          <w:p w14:paraId="5F193C46" w14:textId="77777777" w:rsidR="00911DC4" w:rsidRPr="00814707"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275" w:type="dxa"/>
            <w:shd w:val="clear" w:color="auto" w:fill="auto"/>
            <w:vAlign w:val="center"/>
          </w:tcPr>
          <w:p w14:paraId="662A38EC" w14:textId="684280FC" w:rsidR="00911DC4" w:rsidRPr="00814707" w:rsidRDefault="00911DC4">
            <w:pPr>
              <w:spacing w:line="240" w:lineRule="exact"/>
              <w:rPr>
                <w:rFonts w:ascii="Times New Roman" w:eastAsia="微软雅黑" w:hAnsi="Times New Roman" w:cs="Times New Roman"/>
                <w:b/>
                <w:spacing w:val="6"/>
                <w:sz w:val="18"/>
                <w:szCs w:val="18"/>
              </w:rPr>
            </w:pPr>
          </w:p>
        </w:tc>
        <w:tc>
          <w:tcPr>
            <w:tcW w:w="2186" w:type="dxa"/>
            <w:shd w:val="clear" w:color="auto" w:fill="auto"/>
            <w:vAlign w:val="center"/>
          </w:tcPr>
          <w:p w14:paraId="7CD69A5C" w14:textId="5C84A889" w:rsidR="00911DC4" w:rsidRPr="00814707" w:rsidRDefault="00911DC4">
            <w:pPr>
              <w:spacing w:line="240" w:lineRule="exact"/>
              <w:rPr>
                <w:rFonts w:ascii="Times New Roman" w:eastAsia="微软雅黑" w:hAnsi="Times New Roman" w:cs="Times New Roman"/>
                <w:color w:val="595959" w:themeColor="text1" w:themeTint="A6"/>
                <w:spacing w:val="6"/>
                <w:sz w:val="18"/>
                <w:szCs w:val="18"/>
              </w:rPr>
            </w:pPr>
          </w:p>
        </w:tc>
      </w:tr>
      <w:tr w:rsidR="000B3BA0" w:rsidRPr="00814707" w14:paraId="4D37952A" w14:textId="77777777" w:rsidTr="00B72BE6">
        <w:trPr>
          <w:trHeight w:val="565"/>
        </w:trPr>
        <w:tc>
          <w:tcPr>
            <w:tcW w:w="1539" w:type="dxa"/>
            <w:shd w:val="clear" w:color="auto" w:fill="auto"/>
            <w:tcMar>
              <w:top w:w="28" w:type="dxa"/>
              <w:left w:w="85" w:type="dxa"/>
              <w:bottom w:w="28" w:type="dxa"/>
              <w:right w:w="85" w:type="dxa"/>
            </w:tcMar>
            <w:vAlign w:val="center"/>
          </w:tcPr>
          <w:p w14:paraId="47935EB2" w14:textId="6138CA09" w:rsidR="000B3BA0" w:rsidRPr="00814707" w:rsidRDefault="000B3BA0" w:rsidP="000B3BA0">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送检日期</w:t>
            </w:r>
          </w:p>
        </w:tc>
        <w:tc>
          <w:tcPr>
            <w:tcW w:w="1802" w:type="dxa"/>
            <w:shd w:val="clear" w:color="auto" w:fill="auto"/>
            <w:tcMar>
              <w:top w:w="28" w:type="dxa"/>
              <w:left w:w="85" w:type="dxa"/>
              <w:bottom w:w="28" w:type="dxa"/>
              <w:right w:w="85" w:type="dxa"/>
            </w:tcMar>
            <w:vAlign w:val="center"/>
          </w:tcPr>
          <w:p w14:paraId="7BA4BE68" w14:textId="183ABB36" w:rsidR="000B3BA0" w:rsidRPr="00814707" w:rsidRDefault="003E2596" w:rsidP="000B3BA0">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{{sample.receive_data}}</w:t>
            </w:r>
          </w:p>
        </w:tc>
        <w:tc>
          <w:tcPr>
            <w:tcW w:w="1227" w:type="dxa"/>
            <w:shd w:val="clear" w:color="auto" w:fill="auto"/>
            <w:tcMar>
              <w:top w:w="28" w:type="dxa"/>
              <w:left w:w="85" w:type="dxa"/>
              <w:bottom w:w="28" w:type="dxa"/>
              <w:right w:w="85" w:type="dxa"/>
            </w:tcMar>
            <w:vAlign w:val="center"/>
          </w:tcPr>
          <w:p w14:paraId="7A29A39F" w14:textId="5AABA046" w:rsidR="000B3BA0" w:rsidRPr="00814707" w:rsidRDefault="000B3BA0" w:rsidP="000B3BA0">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报告时间</w:t>
            </w:r>
          </w:p>
        </w:tc>
        <w:tc>
          <w:tcPr>
            <w:tcW w:w="1982" w:type="dxa"/>
            <w:shd w:val="clear" w:color="auto" w:fill="auto"/>
            <w:tcMar>
              <w:top w:w="28" w:type="dxa"/>
              <w:left w:w="85" w:type="dxa"/>
              <w:bottom w:w="28" w:type="dxa"/>
              <w:right w:w="85" w:type="dxa"/>
            </w:tcMar>
            <w:vAlign w:val="center"/>
          </w:tcPr>
          <w:p w14:paraId="2A77171B" w14:textId="572A8FC9" w:rsidR="000B3BA0" w:rsidRPr="00814707" w:rsidRDefault="003E2596" w:rsidP="000B3BA0">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{{sample.report_date}}</w:t>
            </w:r>
          </w:p>
        </w:tc>
        <w:tc>
          <w:tcPr>
            <w:tcW w:w="1275" w:type="dxa"/>
            <w:shd w:val="clear" w:color="auto" w:fill="auto"/>
            <w:vAlign w:val="center"/>
          </w:tcPr>
          <w:p w14:paraId="35BE2287" w14:textId="462BB593" w:rsidR="000B3BA0" w:rsidRPr="00814707" w:rsidRDefault="000B3BA0" w:rsidP="000B3BA0">
            <w:pPr>
              <w:spacing w:line="240" w:lineRule="exact"/>
              <w:rPr>
                <w:rFonts w:ascii="Times New Roman" w:eastAsia="微软雅黑" w:hAnsi="Times New Roman" w:cs="Times New Roman"/>
                <w:b/>
                <w:spacing w:val="6"/>
                <w:sz w:val="18"/>
                <w:szCs w:val="18"/>
              </w:rPr>
            </w:pPr>
          </w:p>
        </w:tc>
        <w:tc>
          <w:tcPr>
            <w:tcW w:w="2186" w:type="dxa"/>
            <w:shd w:val="clear" w:color="auto" w:fill="auto"/>
            <w:vAlign w:val="center"/>
          </w:tcPr>
          <w:p w14:paraId="5A3F65F7" w14:textId="643AFDE9" w:rsidR="000B3BA0" w:rsidRPr="00814707" w:rsidRDefault="000B3BA0" w:rsidP="000B3BA0">
            <w:pPr>
              <w:spacing w:line="240" w:lineRule="exact"/>
              <w:rPr>
                <w:rFonts w:ascii="Times New Roman" w:eastAsia="微软雅黑" w:hAnsi="Times New Roman" w:cs="Times New Roman"/>
                <w:color w:val="595959" w:themeColor="text1" w:themeTint="A6"/>
                <w:spacing w:val="6"/>
                <w:sz w:val="18"/>
                <w:szCs w:val="18"/>
              </w:rPr>
            </w:pPr>
          </w:p>
        </w:tc>
      </w:tr>
      <w:bookmarkEnd w:id="1"/>
    </w:tbl>
    <w:p w14:paraId="68623D54" w14:textId="77777777" w:rsidR="00911DC4" w:rsidRPr="00814707" w:rsidRDefault="00911DC4">
      <w:pPr>
        <w:rPr>
          <w:rFonts w:ascii="Times New Roman" w:hAnsi="Times New Roman"/>
        </w:rPr>
      </w:pPr>
    </w:p>
    <w:p w14:paraId="1BD7ADE3" w14:textId="77777777" w:rsidR="00911DC4" w:rsidRPr="00814707" w:rsidRDefault="00C23548">
      <w:pPr>
        <w:pStyle w:val="2"/>
        <w:spacing w:before="0" w:after="0" w:line="240" w:lineRule="auto"/>
        <w:rPr>
          <w:rFonts w:ascii="Times New Roman" w:eastAsia="思源黑体 CN Bold" w:hAnsi="Times New Roman"/>
          <w:sz w:val="24"/>
          <w:szCs w:val="24"/>
        </w:rPr>
      </w:pPr>
      <w:r w:rsidRPr="00814707">
        <w:rPr>
          <w:rFonts w:ascii="Times New Roman" w:eastAsia="思源黑体 CN Bold" w:hAnsi="Times New Roman" w:hint="eastAsia"/>
          <w:sz w:val="24"/>
          <w:szCs w:val="24"/>
        </w:rPr>
        <w:t>1.</w:t>
      </w:r>
      <w:r w:rsidRPr="00814707">
        <w:rPr>
          <w:rFonts w:ascii="Times New Roman" w:eastAsia="思源黑体 CN Bold" w:hAnsi="Times New Roman"/>
          <w:sz w:val="24"/>
          <w:szCs w:val="24"/>
        </w:rPr>
        <w:t xml:space="preserve">2 </w:t>
      </w:r>
      <w:r w:rsidRPr="00814707">
        <w:rPr>
          <w:rFonts w:ascii="Times New Roman" w:eastAsia="思源黑体 CN Bold" w:hAnsi="Times New Roman" w:hint="eastAsia"/>
          <w:sz w:val="24"/>
          <w:szCs w:val="24"/>
        </w:rPr>
        <w:t>检测项目简介</w:t>
      </w:r>
    </w:p>
    <w:tbl>
      <w:tblPr>
        <w:tblStyle w:val="ac"/>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11DC4" w:rsidRPr="00814707" w14:paraId="02E129F1" w14:textId="77777777" w:rsidTr="00911DC4">
        <w:trPr>
          <w:trHeight w:val="597"/>
        </w:trPr>
        <w:tc>
          <w:tcPr>
            <w:tcW w:w="548" w:type="pct"/>
            <w:shd w:val="clear" w:color="auto" w:fill="2F5496" w:themeFill="accent1" w:themeFillShade="BF"/>
            <w:vAlign w:val="center"/>
          </w:tcPr>
          <w:p w14:paraId="3C36A64C" w14:textId="77777777" w:rsidR="00911DC4" w:rsidRPr="00814707" w:rsidRDefault="00C23548">
            <w:pPr>
              <w:adjustRightInd w:val="0"/>
              <w:snapToGrid w:val="0"/>
              <w:spacing w:line="260" w:lineRule="exact"/>
              <w:jc w:val="left"/>
              <w:rPr>
                <w:rFonts w:ascii="Times New Roman" w:eastAsia="思源黑体 CN Bold" w:hAnsi="Times New Roman"/>
                <w:color w:val="FFFFFF" w:themeColor="background1"/>
                <w:sz w:val="20"/>
                <w:szCs w:val="20"/>
              </w:rPr>
            </w:pPr>
            <w:r w:rsidRPr="00814707">
              <w:rPr>
                <w:rFonts w:ascii="Times New Roman" w:eastAsia="思源黑体 CN Bold" w:hAnsi="Times New Roman" w:hint="eastAsia"/>
                <w:b/>
                <w:bCs/>
                <w:color w:val="FFFFFF" w:themeColor="background1"/>
                <w:sz w:val="20"/>
                <w:szCs w:val="20"/>
              </w:rPr>
              <w:t>检测方法</w:t>
            </w:r>
          </w:p>
        </w:tc>
        <w:tc>
          <w:tcPr>
            <w:tcW w:w="4452" w:type="pct"/>
            <w:vAlign w:val="center"/>
          </w:tcPr>
          <w:p w14:paraId="17967A5E" w14:textId="270DD7C8" w:rsidR="00911DC4" w:rsidRPr="00814707" w:rsidRDefault="00C23548">
            <w:pPr>
              <w:rPr>
                <w:rFonts w:ascii="Times New Roman" w:eastAsia="思源黑体 CN Normal" w:hAnsi="Times New Roman"/>
                <w:sz w:val="18"/>
                <w:szCs w:val="18"/>
              </w:rPr>
            </w:pPr>
            <w:r w:rsidRPr="00814707">
              <w:rPr>
                <w:rFonts w:ascii="Times New Roman" w:eastAsia="思源黑体 CN Normal" w:hAnsi="Times New Roman"/>
                <w:sz w:val="18"/>
                <w:szCs w:val="18"/>
              </w:rPr>
              <w:t>建库方法为扩增子建库，建库试剂为</w:t>
            </w:r>
            <w:r w:rsidRPr="00814707">
              <w:rPr>
                <w:rFonts w:ascii="Times New Roman" w:eastAsia="思源黑体 CN Normal" w:hAnsi="Times New Roman"/>
                <w:i/>
                <w:iCs/>
                <w:sz w:val="18"/>
                <w:szCs w:val="18"/>
              </w:rPr>
              <w:t>BRCA1/2</w:t>
            </w:r>
            <w:r w:rsidRPr="00814707">
              <w:rPr>
                <w:rFonts w:ascii="Times New Roman" w:eastAsia="思源黑体 CN Normal" w:hAnsi="Times New Roman"/>
                <w:sz w:val="18"/>
                <w:szCs w:val="18"/>
              </w:rPr>
              <w:t>基因突变检测</w:t>
            </w:r>
            <w:r w:rsidR="00A07479">
              <w:rPr>
                <w:rFonts w:ascii="Times New Roman" w:eastAsia="思源黑体 CN Normal" w:hAnsi="Times New Roman" w:hint="eastAsia"/>
                <w:sz w:val="18"/>
                <w:szCs w:val="18"/>
              </w:rPr>
              <w:t>试剂盒</w:t>
            </w:r>
            <w:r w:rsidRPr="00814707">
              <w:rPr>
                <w:rFonts w:ascii="Times New Roman" w:eastAsia="思源黑体 CN Normal" w:hAnsi="Times New Roman"/>
                <w:sz w:val="18"/>
                <w:szCs w:val="18"/>
              </w:rPr>
              <w:t>（</w:t>
            </w:r>
            <w:r w:rsidRPr="00814707">
              <w:rPr>
                <w:rFonts w:ascii="Times New Roman" w:eastAsia="思源黑体 CN Normal" w:hAnsi="Times New Roman"/>
                <w:sz w:val="18"/>
                <w:szCs w:val="18"/>
              </w:rPr>
              <w:t>HANDLE System</w:t>
            </w:r>
            <w:r w:rsidRPr="00814707">
              <w:rPr>
                <w:rFonts w:ascii="Times New Roman" w:eastAsia="思源黑体 CN Normal" w:hAnsi="Times New Roman"/>
                <w:sz w:val="18"/>
                <w:szCs w:val="18"/>
              </w:rPr>
              <w:t>）。</w:t>
            </w:r>
          </w:p>
        </w:tc>
      </w:tr>
      <w:tr w:rsidR="00911DC4" w:rsidRPr="00814707" w14:paraId="7CF7B374" w14:textId="77777777" w:rsidTr="00911DC4">
        <w:trPr>
          <w:trHeight w:val="543"/>
        </w:trPr>
        <w:tc>
          <w:tcPr>
            <w:tcW w:w="548" w:type="pct"/>
            <w:shd w:val="clear" w:color="auto" w:fill="2F5496" w:themeFill="accent1" w:themeFillShade="BF"/>
            <w:vAlign w:val="center"/>
          </w:tcPr>
          <w:p w14:paraId="1312A219" w14:textId="77777777" w:rsidR="00911DC4" w:rsidRPr="00814707" w:rsidRDefault="00C23548">
            <w:pPr>
              <w:adjustRightInd w:val="0"/>
              <w:snapToGrid w:val="0"/>
              <w:spacing w:line="260" w:lineRule="exact"/>
              <w:jc w:val="left"/>
              <w:rPr>
                <w:rFonts w:ascii="Times New Roman" w:eastAsia="思源黑体 CN Bold" w:hAnsi="Times New Roman"/>
                <w:color w:val="FFFFFF" w:themeColor="background1"/>
                <w:sz w:val="20"/>
                <w:szCs w:val="20"/>
              </w:rPr>
            </w:pPr>
            <w:r w:rsidRPr="00814707">
              <w:rPr>
                <w:rFonts w:ascii="Times New Roman" w:eastAsia="思源黑体 CN Bold" w:hAnsi="Times New Roman" w:hint="eastAsia"/>
                <w:b/>
                <w:bCs/>
                <w:color w:val="FFFFFF" w:themeColor="background1"/>
                <w:sz w:val="20"/>
                <w:szCs w:val="20"/>
              </w:rPr>
              <w:t>检测平台</w:t>
            </w:r>
          </w:p>
        </w:tc>
        <w:tc>
          <w:tcPr>
            <w:tcW w:w="4452" w:type="pct"/>
            <w:shd w:val="clear" w:color="auto" w:fill="F2F2F2" w:themeFill="background1" w:themeFillShade="F2"/>
            <w:vAlign w:val="center"/>
          </w:tcPr>
          <w:p w14:paraId="4CE15E9E" w14:textId="77777777" w:rsidR="00911DC4" w:rsidRPr="00814707" w:rsidRDefault="00C23548">
            <w:pPr>
              <w:rPr>
                <w:rFonts w:ascii="Times New Roman" w:eastAsia="思源黑体 CN Normal" w:hAnsi="Times New Roman"/>
                <w:sz w:val="18"/>
                <w:szCs w:val="18"/>
              </w:rPr>
            </w:pPr>
            <w:r w:rsidRPr="00814707">
              <w:rPr>
                <w:rFonts w:ascii="Times New Roman" w:eastAsia="思源黑体 CN Normal" w:hAnsi="Times New Roman"/>
                <w:sz w:val="18"/>
                <w:szCs w:val="18"/>
              </w:rPr>
              <w:t xml:space="preserve">Illumina </w:t>
            </w:r>
            <w:r w:rsidRPr="00814707">
              <w:rPr>
                <w:rFonts w:ascii="Times New Roman" w:eastAsia="思源黑体 CN Normal" w:hAnsi="Times New Roman"/>
                <w:sz w:val="18"/>
                <w:szCs w:val="18"/>
              </w:rPr>
              <w:t>高通量测序平台</w:t>
            </w:r>
          </w:p>
        </w:tc>
      </w:tr>
      <w:tr w:rsidR="00911DC4" w:rsidRPr="00814707" w14:paraId="5FC88604" w14:textId="77777777" w:rsidTr="00911DC4">
        <w:trPr>
          <w:trHeight w:val="929"/>
        </w:trPr>
        <w:tc>
          <w:tcPr>
            <w:tcW w:w="548" w:type="pct"/>
            <w:shd w:val="clear" w:color="auto" w:fill="2F5496" w:themeFill="accent1" w:themeFillShade="BF"/>
            <w:vAlign w:val="center"/>
          </w:tcPr>
          <w:p w14:paraId="45AC6419" w14:textId="77777777" w:rsidR="00911DC4" w:rsidRPr="00814707" w:rsidRDefault="00C23548">
            <w:pPr>
              <w:rPr>
                <w:rFonts w:ascii="Times New Roman" w:eastAsia="思源黑体 CN Bold" w:hAnsi="Times New Roman"/>
                <w:color w:val="FFFFFF" w:themeColor="background1"/>
                <w:sz w:val="20"/>
                <w:szCs w:val="20"/>
              </w:rPr>
            </w:pPr>
            <w:r w:rsidRPr="00814707">
              <w:rPr>
                <w:rFonts w:ascii="Times New Roman" w:eastAsia="思源黑体 CN Bold" w:hAnsi="Times New Roman" w:hint="eastAsia"/>
                <w:color w:val="FFFFFF" w:themeColor="background1"/>
                <w:sz w:val="20"/>
                <w:szCs w:val="20"/>
              </w:rPr>
              <w:t>检测内容</w:t>
            </w:r>
          </w:p>
        </w:tc>
        <w:tc>
          <w:tcPr>
            <w:tcW w:w="4452" w:type="pct"/>
            <w:vAlign w:val="center"/>
          </w:tcPr>
          <w:p w14:paraId="0188EFC6" w14:textId="77777777" w:rsidR="00911DC4" w:rsidRPr="00814707" w:rsidRDefault="00C23548">
            <w:pPr>
              <w:rPr>
                <w:rFonts w:ascii="Times New Roman" w:eastAsia="思源黑体 CN Normal" w:hAnsi="Times New Roman"/>
                <w:sz w:val="18"/>
                <w:szCs w:val="18"/>
              </w:rPr>
            </w:pPr>
            <w:r w:rsidRPr="00814707">
              <w:rPr>
                <w:rFonts w:ascii="Times New Roman" w:eastAsia="思源黑体 CN Normal" w:hAnsi="Times New Roman" w:hint="eastAsia"/>
                <w:sz w:val="18"/>
                <w:szCs w:val="18"/>
              </w:rPr>
              <w:t>检测范围：</w:t>
            </w:r>
            <w:r w:rsidRPr="00814707">
              <w:rPr>
                <w:rFonts w:ascii="Times New Roman" w:eastAsia="思源黑体 CN Normal" w:hAnsi="Times New Roman"/>
                <w:i/>
                <w:iCs/>
                <w:sz w:val="18"/>
                <w:szCs w:val="18"/>
              </w:rPr>
              <w:t>BRCA1</w:t>
            </w:r>
            <w:r w:rsidRPr="00814707">
              <w:rPr>
                <w:rFonts w:ascii="Times New Roman" w:eastAsia="思源黑体 CN Normal" w:hAnsi="Times New Roman"/>
                <w:sz w:val="18"/>
                <w:szCs w:val="18"/>
              </w:rPr>
              <w:t>基因和</w:t>
            </w:r>
            <w:r w:rsidRPr="00814707">
              <w:rPr>
                <w:rFonts w:ascii="Times New Roman" w:eastAsia="思源黑体 CN Normal" w:hAnsi="Times New Roman"/>
                <w:i/>
                <w:iCs/>
                <w:sz w:val="18"/>
                <w:szCs w:val="18"/>
              </w:rPr>
              <w:t>BRCA2</w:t>
            </w:r>
            <w:r w:rsidRPr="00814707">
              <w:rPr>
                <w:rFonts w:ascii="Times New Roman" w:eastAsia="思源黑体 CN Normal" w:hAnsi="Times New Roman"/>
                <w:sz w:val="18"/>
                <w:szCs w:val="18"/>
              </w:rPr>
              <w:t>基因全编码区及外显子</w:t>
            </w:r>
            <w:r w:rsidRPr="00814707">
              <w:rPr>
                <w:rFonts w:ascii="Times New Roman" w:eastAsia="思源黑体 CN Normal" w:hAnsi="Times New Roman"/>
                <w:sz w:val="18"/>
                <w:szCs w:val="18"/>
              </w:rPr>
              <w:t>-</w:t>
            </w:r>
            <w:r w:rsidRPr="00814707">
              <w:rPr>
                <w:rFonts w:ascii="Times New Roman" w:eastAsia="思源黑体 CN Normal" w:hAnsi="Times New Roman"/>
                <w:sz w:val="18"/>
                <w:szCs w:val="18"/>
              </w:rPr>
              <w:t>内含子连接区、部分</w:t>
            </w:r>
            <w:r w:rsidRPr="00814707">
              <w:rPr>
                <w:rFonts w:ascii="Times New Roman" w:eastAsia="思源黑体 CN Normal" w:hAnsi="Times New Roman"/>
                <w:sz w:val="18"/>
                <w:szCs w:val="18"/>
              </w:rPr>
              <w:t>UTR</w:t>
            </w:r>
            <w:r w:rsidRPr="00814707">
              <w:rPr>
                <w:rFonts w:ascii="Times New Roman" w:eastAsia="思源黑体 CN Normal" w:hAnsi="Times New Roman"/>
                <w:sz w:val="18"/>
                <w:szCs w:val="18"/>
              </w:rPr>
              <w:t>区（非翻译区）和内含子区热点变异；</w:t>
            </w:r>
          </w:p>
          <w:p w14:paraId="7D63267D" w14:textId="4F243340" w:rsidR="00911DC4" w:rsidRPr="00814707" w:rsidRDefault="00C23548">
            <w:pPr>
              <w:rPr>
                <w:rFonts w:ascii="Times New Roman" w:eastAsia="思源黑体 CN Normal" w:hAnsi="Times New Roman"/>
                <w:sz w:val="18"/>
                <w:szCs w:val="18"/>
              </w:rPr>
            </w:pPr>
            <w:r w:rsidRPr="00814707">
              <w:rPr>
                <w:rFonts w:ascii="Times New Roman" w:eastAsia="思源黑体 CN Normal" w:hAnsi="Times New Roman"/>
                <w:sz w:val="18"/>
                <w:szCs w:val="18"/>
              </w:rPr>
              <w:t>检测突变类型：点突变、插入</w:t>
            </w:r>
            <w:r w:rsidRPr="00814707">
              <w:rPr>
                <w:rFonts w:ascii="Times New Roman" w:eastAsia="思源黑体 CN Normal" w:hAnsi="Times New Roman"/>
                <w:sz w:val="18"/>
                <w:szCs w:val="18"/>
              </w:rPr>
              <w:t>/</w:t>
            </w:r>
            <w:r w:rsidRPr="00814707">
              <w:rPr>
                <w:rFonts w:ascii="Times New Roman" w:eastAsia="思源黑体 CN Normal" w:hAnsi="Times New Roman"/>
                <w:sz w:val="18"/>
                <w:szCs w:val="18"/>
              </w:rPr>
              <w:t>缺失突变、大片段重排。</w:t>
            </w:r>
          </w:p>
        </w:tc>
      </w:tr>
      <w:tr w:rsidR="00911DC4" w:rsidRPr="00814707" w14:paraId="4F54A6FC" w14:textId="77777777" w:rsidTr="00911DC4">
        <w:trPr>
          <w:trHeight w:val="854"/>
        </w:trPr>
        <w:tc>
          <w:tcPr>
            <w:tcW w:w="548" w:type="pct"/>
            <w:shd w:val="clear" w:color="auto" w:fill="2F5496" w:themeFill="accent1" w:themeFillShade="BF"/>
            <w:vAlign w:val="center"/>
          </w:tcPr>
          <w:p w14:paraId="2ACA2F88" w14:textId="77777777" w:rsidR="00911DC4" w:rsidRPr="00814707" w:rsidRDefault="00C23548">
            <w:pPr>
              <w:rPr>
                <w:rFonts w:ascii="Times New Roman" w:eastAsia="思源黑体 CN Bold" w:hAnsi="Times New Roman"/>
                <w:color w:val="FFFFFF" w:themeColor="background1"/>
                <w:sz w:val="20"/>
                <w:szCs w:val="20"/>
              </w:rPr>
            </w:pPr>
            <w:r w:rsidRPr="00814707">
              <w:rPr>
                <w:rFonts w:ascii="Times New Roman" w:eastAsia="思源黑体 CN Bold" w:hAnsi="Times New Roman" w:hint="eastAsia"/>
                <w:color w:val="FFFFFF" w:themeColor="background1"/>
                <w:sz w:val="20"/>
                <w:szCs w:val="20"/>
              </w:rPr>
              <w:t>检测意义</w:t>
            </w:r>
          </w:p>
        </w:tc>
        <w:tc>
          <w:tcPr>
            <w:tcW w:w="4452" w:type="pct"/>
            <w:shd w:val="clear" w:color="auto" w:fill="F2F2F2" w:themeFill="background1" w:themeFillShade="F2"/>
            <w:vAlign w:val="center"/>
          </w:tcPr>
          <w:p w14:paraId="298E3359" w14:textId="77777777" w:rsidR="00911DC4" w:rsidRPr="00814707" w:rsidRDefault="00C23548">
            <w:pPr>
              <w:rPr>
                <w:rFonts w:ascii="Times New Roman" w:eastAsia="思源黑体 CN Normal" w:hAnsi="Times New Roman"/>
                <w:sz w:val="18"/>
                <w:szCs w:val="18"/>
              </w:rPr>
            </w:pPr>
            <w:r w:rsidRPr="00814707">
              <w:rPr>
                <w:rFonts w:ascii="Times New Roman" w:eastAsia="思源黑体 CN Normal" w:hAnsi="Times New Roman"/>
                <w:i/>
                <w:iCs/>
                <w:sz w:val="18"/>
                <w:szCs w:val="18"/>
              </w:rPr>
              <w:t>BRCA1</w:t>
            </w:r>
            <w:r w:rsidRPr="00814707">
              <w:rPr>
                <w:rFonts w:ascii="Times New Roman" w:eastAsia="思源黑体 CN Normal" w:hAnsi="Times New Roman"/>
                <w:sz w:val="18"/>
                <w:szCs w:val="18"/>
              </w:rPr>
              <w:t>基因和</w:t>
            </w:r>
            <w:r w:rsidRPr="00814707">
              <w:rPr>
                <w:rFonts w:ascii="Times New Roman" w:eastAsia="思源黑体 CN Normal" w:hAnsi="Times New Roman"/>
                <w:i/>
                <w:iCs/>
                <w:sz w:val="18"/>
                <w:szCs w:val="18"/>
              </w:rPr>
              <w:t>BRCA2</w:t>
            </w:r>
            <w:r w:rsidRPr="00814707">
              <w:rPr>
                <w:rFonts w:ascii="Times New Roman" w:eastAsia="思源黑体 CN Normal" w:hAnsi="Times New Roman"/>
                <w:sz w:val="18"/>
                <w:szCs w:val="18"/>
              </w:rPr>
              <w:t>基因的突变状态，可为受检者提供相关疾病临床治疗决策建议；血液样本检测结果还可为受检者预测相关疾病风险、进行疾病风险管理。</w:t>
            </w:r>
          </w:p>
        </w:tc>
      </w:tr>
      <w:tr w:rsidR="00911DC4" w:rsidRPr="00814707" w14:paraId="5F475CE2" w14:textId="77777777" w:rsidTr="00E03150">
        <w:trPr>
          <w:trHeight w:val="567"/>
        </w:trPr>
        <w:tc>
          <w:tcPr>
            <w:tcW w:w="548" w:type="pct"/>
            <w:shd w:val="clear" w:color="auto" w:fill="2F5496" w:themeFill="accent1" w:themeFillShade="BF"/>
            <w:vAlign w:val="center"/>
          </w:tcPr>
          <w:p w14:paraId="7D970096" w14:textId="77777777" w:rsidR="00911DC4" w:rsidRPr="00814707" w:rsidRDefault="00C23548">
            <w:pPr>
              <w:rPr>
                <w:rFonts w:ascii="Times New Roman" w:eastAsia="思源黑体 CN Bold" w:hAnsi="Times New Roman"/>
                <w:color w:val="FFFFFF" w:themeColor="background1"/>
                <w:sz w:val="20"/>
                <w:szCs w:val="20"/>
              </w:rPr>
            </w:pPr>
            <w:r w:rsidRPr="00814707">
              <w:rPr>
                <w:rFonts w:ascii="Times New Roman" w:eastAsia="思源黑体 CN Bold" w:hAnsi="Times New Roman" w:hint="eastAsia"/>
                <w:color w:val="FFFFFF" w:themeColor="background1"/>
                <w:sz w:val="20"/>
                <w:szCs w:val="20"/>
              </w:rPr>
              <w:t>适检人群</w:t>
            </w:r>
          </w:p>
        </w:tc>
        <w:tc>
          <w:tcPr>
            <w:tcW w:w="4452" w:type="pct"/>
            <w:vAlign w:val="center"/>
          </w:tcPr>
          <w:p w14:paraId="24FE820A"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sz w:val="18"/>
                <w:szCs w:val="18"/>
              </w:rPr>
              <w:t>来自携带</w:t>
            </w:r>
            <w:r w:rsidRPr="00814707">
              <w:rPr>
                <w:rFonts w:ascii="Times New Roman" w:eastAsia="思源黑体 CN Normal" w:hAnsi="Times New Roman"/>
                <w:i/>
                <w:iCs/>
                <w:sz w:val="18"/>
                <w:szCs w:val="18"/>
              </w:rPr>
              <w:t>BRCA1/2</w:t>
            </w:r>
            <w:r w:rsidRPr="00814707">
              <w:rPr>
                <w:rFonts w:ascii="Times New Roman" w:eastAsia="思源黑体 CN Normal" w:hAnsi="Times New Roman"/>
                <w:sz w:val="18"/>
                <w:szCs w:val="18"/>
              </w:rPr>
              <w:t>基因致病性或可能致病性胚系变异的家族。</w:t>
            </w:r>
          </w:p>
          <w:p w14:paraId="52CF83BC"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hint="eastAsia"/>
                <w:sz w:val="18"/>
                <w:szCs w:val="18"/>
              </w:rPr>
              <w:t>肿瘤基因检测到具有临床意义的变异，尚未确认是否为胚系变异。</w:t>
            </w:r>
          </w:p>
          <w:p w14:paraId="7DFDB5C9"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期望辅助系统治疗和手术方案制定。</w:t>
            </w:r>
          </w:p>
          <w:p w14:paraId="0933CED8" w14:textId="670E556E"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sz w:val="18"/>
                <w:szCs w:val="18"/>
              </w:rPr>
              <w:t>德系犹太裔</w:t>
            </w:r>
            <w:r w:rsidR="00295478" w:rsidRPr="00814707">
              <w:rPr>
                <w:rFonts w:ascii="Times New Roman" w:eastAsia="思源黑体 CN Normal" w:hAnsi="Times New Roman" w:hint="eastAsia"/>
                <w:sz w:val="18"/>
                <w:szCs w:val="18"/>
              </w:rPr>
              <w:t>。</w:t>
            </w:r>
          </w:p>
          <w:p w14:paraId="2392DA76"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sz w:val="18"/>
                <w:szCs w:val="18"/>
              </w:rPr>
              <w:t>乳腺癌病史：</w:t>
            </w:r>
            <w:r w:rsidRPr="00814707">
              <w:rPr>
                <w:rFonts w:ascii="Times New Roman" w:eastAsia="思源黑体 CN Normal" w:hAnsi="Times New Roman" w:hint="eastAsia"/>
                <w:sz w:val="18"/>
                <w:szCs w:val="18"/>
              </w:rPr>
              <w:t>1</w:t>
            </w:r>
            <w:r w:rsidRPr="00814707">
              <w:rPr>
                <w:rFonts w:ascii="Times New Roman" w:eastAsia="思源黑体 CN Normal" w:hAnsi="Times New Roman" w:hint="eastAsia"/>
                <w:sz w:val="18"/>
                <w:szCs w:val="18"/>
              </w:rPr>
              <w:t>）诊断年龄≤</w:t>
            </w:r>
            <w:r w:rsidRPr="00814707">
              <w:rPr>
                <w:rFonts w:ascii="Times New Roman" w:eastAsia="思源黑体 CN Normal" w:hAnsi="Times New Roman" w:hint="eastAsia"/>
                <w:sz w:val="18"/>
                <w:szCs w:val="18"/>
              </w:rPr>
              <w:t>4</w:t>
            </w:r>
            <w:r w:rsidRPr="00814707">
              <w:rPr>
                <w:rFonts w:ascii="Times New Roman" w:eastAsia="思源黑体 CN Normal" w:hAnsi="Times New Roman"/>
                <w:sz w:val="18"/>
                <w:szCs w:val="18"/>
              </w:rPr>
              <w:t>5</w:t>
            </w:r>
            <w:r w:rsidRPr="00814707">
              <w:rPr>
                <w:rFonts w:ascii="Times New Roman" w:eastAsia="思源黑体 CN Normal" w:hAnsi="Times New Roman"/>
                <w:sz w:val="18"/>
                <w:szCs w:val="18"/>
              </w:rPr>
              <w:t>岁</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2</w:t>
            </w:r>
            <w:r w:rsidRPr="00814707">
              <w:rPr>
                <w:rFonts w:ascii="Times New Roman" w:eastAsia="思源黑体 CN Normal" w:hAnsi="Times New Roman" w:hint="eastAsia"/>
                <w:sz w:val="18"/>
                <w:szCs w:val="18"/>
              </w:rPr>
              <w:t>）</w:t>
            </w:r>
            <w:r w:rsidRPr="00814707">
              <w:rPr>
                <w:rFonts w:ascii="Times New Roman" w:eastAsia="思源黑体 CN Normal" w:hAnsi="Times New Roman"/>
                <w:sz w:val="18"/>
                <w:szCs w:val="18"/>
              </w:rPr>
              <w:t>诊断年龄介于</w:t>
            </w:r>
            <w:r w:rsidRPr="00814707">
              <w:rPr>
                <w:rFonts w:ascii="Times New Roman" w:eastAsia="思源黑体 CN Normal" w:hAnsi="Times New Roman" w:hint="eastAsia"/>
                <w:sz w:val="18"/>
                <w:szCs w:val="18"/>
              </w:rPr>
              <w:t>4</w:t>
            </w:r>
            <w:r w:rsidRPr="00814707">
              <w:rPr>
                <w:rFonts w:ascii="Times New Roman" w:eastAsia="思源黑体 CN Normal" w:hAnsi="Times New Roman"/>
                <w:sz w:val="18"/>
                <w:szCs w:val="18"/>
              </w:rPr>
              <w:t>6-50</w:t>
            </w:r>
            <w:r w:rsidRPr="00814707">
              <w:rPr>
                <w:rFonts w:ascii="Times New Roman" w:eastAsia="思源黑体 CN Normal" w:hAnsi="Times New Roman"/>
                <w:sz w:val="18"/>
                <w:szCs w:val="18"/>
              </w:rPr>
              <w:t>岁，同时伴有</w:t>
            </w:r>
            <w:r w:rsidRPr="00814707">
              <w:rPr>
                <w:rFonts w:ascii="Times New Roman" w:eastAsia="思源黑体 CN Normal" w:hAnsi="Times New Roman"/>
                <w:sz w:val="18"/>
                <w:szCs w:val="18"/>
              </w:rPr>
              <w:t>≥1</w:t>
            </w:r>
            <w:r w:rsidRPr="00814707">
              <w:rPr>
                <w:rFonts w:ascii="Times New Roman" w:eastAsia="思源黑体 CN Normal" w:hAnsi="Times New Roman"/>
                <w:sz w:val="18"/>
                <w:szCs w:val="18"/>
              </w:rPr>
              <w:t>项情况：</w:t>
            </w:r>
            <w:r w:rsidRPr="00814707">
              <w:rPr>
                <w:rFonts w:ascii="Times New Roman" w:eastAsia="思源黑体 CN Normal" w:hAnsi="Times New Roman" w:hint="eastAsia"/>
                <w:sz w:val="18"/>
                <w:szCs w:val="18"/>
              </w:rPr>
              <w:t>①</w:t>
            </w:r>
            <w:r w:rsidRPr="00814707">
              <w:rPr>
                <w:rFonts w:ascii="Times New Roman" w:eastAsia="思源黑体 CN Normal" w:hAnsi="Times New Roman" w:hint="eastAsia"/>
                <w:sz w:val="18"/>
                <w:szCs w:val="18"/>
              </w:rPr>
              <w:t xml:space="preserve"> </w:t>
            </w:r>
            <w:r w:rsidRPr="00814707">
              <w:rPr>
                <w:rFonts w:ascii="Times New Roman" w:eastAsia="思源黑体 CN Normal" w:hAnsi="Times New Roman" w:hint="eastAsia"/>
                <w:sz w:val="18"/>
                <w:szCs w:val="18"/>
              </w:rPr>
              <w:t>家族史未知或家族史有限；②</w:t>
            </w:r>
            <w:r w:rsidRPr="00814707">
              <w:rPr>
                <w:rFonts w:ascii="Times New Roman" w:eastAsia="思源黑体 CN Normal" w:hAnsi="Times New Roman" w:hint="eastAsia"/>
                <w:sz w:val="18"/>
                <w:szCs w:val="18"/>
              </w:rPr>
              <w:t xml:space="preserve"> </w:t>
            </w:r>
            <w:r w:rsidRPr="00814707">
              <w:rPr>
                <w:rFonts w:ascii="Times New Roman" w:eastAsia="思源黑体 CN Normal" w:hAnsi="Times New Roman" w:hint="eastAsia"/>
                <w:sz w:val="18"/>
                <w:szCs w:val="18"/>
              </w:rPr>
              <w:t>多处原发乳腺癌（同时发生或者异时发生）；③</w:t>
            </w:r>
            <w:r w:rsidRPr="00814707">
              <w:rPr>
                <w:rFonts w:ascii="Times New Roman" w:eastAsia="思源黑体 CN Normal" w:hAnsi="Times New Roman" w:hint="eastAsia"/>
                <w:sz w:val="18"/>
                <w:szCs w:val="18"/>
              </w:rPr>
              <w:t xml:space="preserve"> </w:t>
            </w:r>
            <w:r w:rsidRPr="00814707">
              <w:rPr>
                <w:rFonts w:ascii="Times New Roman" w:eastAsia="思源黑体 CN Normal" w:hAnsi="Times New Roman"/>
                <w:sz w:val="18"/>
                <w:szCs w:val="18"/>
              </w:rPr>
              <w:t>≥1</w:t>
            </w:r>
            <w:r w:rsidRPr="00814707">
              <w:rPr>
                <w:rFonts w:ascii="Times New Roman" w:eastAsia="思源黑体 CN Normal" w:hAnsi="Times New Roman"/>
                <w:sz w:val="18"/>
                <w:szCs w:val="18"/>
              </w:rPr>
              <w:t>名血缘近亲在任意年龄诊断乳腺癌、卵巢癌、胰腺癌、前列腺癌。</w:t>
            </w:r>
            <w:r w:rsidRPr="00814707">
              <w:rPr>
                <w:rFonts w:ascii="Times New Roman" w:eastAsia="思源黑体 CN Normal" w:hAnsi="Times New Roman" w:hint="eastAsia"/>
                <w:sz w:val="18"/>
                <w:szCs w:val="18"/>
              </w:rPr>
              <w:t>3</w:t>
            </w:r>
            <w:r w:rsidRPr="00814707">
              <w:rPr>
                <w:rFonts w:ascii="Times New Roman" w:eastAsia="思源黑体 CN Normal" w:hAnsi="Times New Roman" w:hint="eastAsia"/>
                <w:sz w:val="18"/>
                <w:szCs w:val="18"/>
              </w:rPr>
              <w:t>）诊断年龄≥</w:t>
            </w:r>
            <w:r w:rsidRPr="00814707">
              <w:rPr>
                <w:rFonts w:ascii="Times New Roman" w:eastAsia="思源黑体 CN Normal" w:hAnsi="Times New Roman" w:hint="eastAsia"/>
                <w:sz w:val="18"/>
                <w:szCs w:val="18"/>
              </w:rPr>
              <w:t>5</w:t>
            </w:r>
            <w:r w:rsidRPr="00814707">
              <w:rPr>
                <w:rFonts w:ascii="Times New Roman" w:eastAsia="思源黑体 CN Normal" w:hAnsi="Times New Roman"/>
                <w:sz w:val="18"/>
                <w:szCs w:val="18"/>
              </w:rPr>
              <w:t>1</w:t>
            </w:r>
            <w:r w:rsidRPr="00814707">
              <w:rPr>
                <w:rFonts w:ascii="Times New Roman" w:eastAsia="思源黑体 CN Normal" w:hAnsi="Times New Roman"/>
                <w:sz w:val="18"/>
                <w:szCs w:val="18"/>
              </w:rPr>
              <w:t>岁：</w:t>
            </w:r>
            <w:r w:rsidRPr="00814707">
              <w:rPr>
                <w:rFonts w:ascii="Times New Roman" w:eastAsia="思源黑体 CN Normal" w:hAnsi="Times New Roman" w:hint="eastAsia"/>
                <w:sz w:val="18"/>
                <w:szCs w:val="18"/>
              </w:rPr>
              <w:t>①</w:t>
            </w:r>
            <w:r w:rsidRPr="00814707">
              <w:rPr>
                <w:rFonts w:ascii="Times New Roman" w:eastAsia="思源黑体 CN Normal" w:hAnsi="Times New Roman" w:hint="eastAsia"/>
                <w:sz w:val="18"/>
                <w:szCs w:val="18"/>
              </w:rPr>
              <w:t xml:space="preserve"> </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1</w:t>
            </w:r>
            <w:r w:rsidRPr="00814707">
              <w:rPr>
                <w:rFonts w:ascii="Times New Roman" w:eastAsia="思源黑体 CN Normal" w:hAnsi="Times New Roman"/>
                <w:sz w:val="18"/>
                <w:szCs w:val="18"/>
              </w:rPr>
              <w:t>名血缘近亲满足以下任意条件：</w:t>
            </w:r>
            <w:r w:rsidRPr="00814707">
              <w:rPr>
                <w:rFonts w:ascii="Times New Roman" w:eastAsia="思源黑体 CN Normal" w:hAnsi="Times New Roman"/>
                <w:sz w:val="18"/>
                <w:szCs w:val="18"/>
              </w:rPr>
              <w:t>A</w:t>
            </w:r>
            <w:r w:rsidRPr="00814707">
              <w:rPr>
                <w:rFonts w:ascii="Times New Roman" w:eastAsia="思源黑体 CN Normal" w:hAnsi="Times New Roman"/>
                <w:sz w:val="18"/>
                <w:szCs w:val="18"/>
              </w:rPr>
              <w:t>、</w:t>
            </w:r>
            <w:r w:rsidRPr="00814707">
              <w:rPr>
                <w:rFonts w:ascii="Times New Roman" w:eastAsia="思源黑体 CN Normal" w:hAnsi="Times New Roman" w:hint="eastAsia"/>
                <w:sz w:val="18"/>
                <w:szCs w:val="18"/>
              </w:rPr>
              <w:t>5</w:t>
            </w:r>
            <w:r w:rsidRPr="00814707">
              <w:rPr>
                <w:rFonts w:ascii="Times New Roman" w:eastAsia="思源黑体 CN Normal" w:hAnsi="Times New Roman"/>
                <w:sz w:val="18"/>
                <w:szCs w:val="18"/>
              </w:rPr>
              <w:t>0</w:t>
            </w:r>
            <w:r w:rsidRPr="00814707">
              <w:rPr>
                <w:rFonts w:ascii="Times New Roman" w:eastAsia="思源黑体 CN Normal" w:hAnsi="Times New Roman"/>
                <w:sz w:val="18"/>
                <w:szCs w:val="18"/>
              </w:rPr>
              <w:t>岁及以前诊断乳腺癌或</w:t>
            </w:r>
            <w:r w:rsidRPr="00814707">
              <w:rPr>
                <w:rFonts w:ascii="Times New Roman" w:eastAsia="思源黑体 CN Normal" w:hAnsi="Times New Roman"/>
                <w:sz w:val="18"/>
                <w:szCs w:val="18"/>
              </w:rPr>
              <w:lastRenderedPageBreak/>
              <w:t>任意年龄诊断男性乳腺癌；</w:t>
            </w:r>
            <w:r w:rsidRPr="00814707">
              <w:rPr>
                <w:rFonts w:ascii="Times New Roman" w:eastAsia="思源黑体 CN Normal" w:hAnsi="Times New Roman"/>
                <w:sz w:val="18"/>
                <w:szCs w:val="18"/>
              </w:rPr>
              <w:t>B</w:t>
            </w:r>
            <w:r w:rsidRPr="00814707">
              <w:rPr>
                <w:rFonts w:ascii="Times New Roman" w:eastAsia="思源黑体 CN Normal" w:hAnsi="Times New Roman"/>
                <w:sz w:val="18"/>
                <w:szCs w:val="18"/>
              </w:rPr>
              <w:t>、任意年龄诊断卵巢癌；</w:t>
            </w:r>
            <w:r w:rsidRPr="00814707">
              <w:rPr>
                <w:rFonts w:ascii="Times New Roman" w:eastAsia="思源黑体 CN Normal" w:hAnsi="Times New Roman"/>
                <w:sz w:val="18"/>
                <w:szCs w:val="18"/>
              </w:rPr>
              <w:t>C</w:t>
            </w:r>
            <w:r w:rsidRPr="00814707">
              <w:rPr>
                <w:rFonts w:ascii="Times New Roman" w:eastAsia="思源黑体 CN Normal" w:hAnsi="Times New Roman"/>
                <w:sz w:val="18"/>
                <w:szCs w:val="18"/>
              </w:rPr>
              <w:t>、任意年龄诊断胰腺癌；</w:t>
            </w:r>
            <w:r w:rsidRPr="00814707">
              <w:rPr>
                <w:rFonts w:ascii="Times New Roman" w:eastAsia="思源黑体 CN Normal" w:hAnsi="Times New Roman"/>
                <w:sz w:val="18"/>
                <w:szCs w:val="18"/>
              </w:rPr>
              <w:t>D</w:t>
            </w:r>
            <w:r w:rsidRPr="00814707">
              <w:rPr>
                <w:rFonts w:ascii="Times New Roman" w:eastAsia="思源黑体 CN Normal" w:hAnsi="Times New Roman"/>
                <w:sz w:val="18"/>
                <w:szCs w:val="18"/>
              </w:rPr>
              <w:t>、任意年龄诊断转移性、组织学为导管内</w:t>
            </w:r>
            <w:r w:rsidRPr="00814707">
              <w:rPr>
                <w:rFonts w:ascii="Times New Roman" w:eastAsia="思源黑体 CN Normal" w:hAnsi="Times New Roman" w:hint="eastAsia"/>
                <w:sz w:val="18"/>
                <w:szCs w:val="18"/>
              </w:rPr>
              <w:t>/</w:t>
            </w:r>
            <w:r w:rsidRPr="00814707">
              <w:rPr>
                <w:rFonts w:ascii="Times New Roman" w:eastAsia="思源黑体 CN Normal" w:hAnsi="Times New Roman"/>
                <w:sz w:val="18"/>
                <w:szCs w:val="18"/>
              </w:rPr>
              <w:t>筛状或高危</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极高危前列腺癌。②</w:t>
            </w:r>
            <w:r w:rsidRPr="00814707">
              <w:rPr>
                <w:rFonts w:ascii="Times New Roman" w:eastAsia="思源黑体 CN Normal" w:hAnsi="Times New Roman" w:hint="eastAsia"/>
                <w:sz w:val="18"/>
                <w:szCs w:val="18"/>
              </w:rPr>
              <w:t xml:space="preserve"> </w:t>
            </w:r>
            <w:r w:rsidRPr="00814707">
              <w:rPr>
                <w:rFonts w:ascii="Times New Roman" w:eastAsia="思源黑体 CN Normal" w:hAnsi="Times New Roman" w:hint="eastAsia"/>
                <w:sz w:val="18"/>
                <w:szCs w:val="18"/>
              </w:rPr>
              <w:t>患者和</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或血缘近亲中≥</w:t>
            </w:r>
            <w:r w:rsidRPr="00814707">
              <w:rPr>
                <w:rFonts w:ascii="Times New Roman" w:eastAsia="思源黑体 CN Normal" w:hAnsi="Times New Roman" w:hint="eastAsia"/>
                <w:sz w:val="18"/>
                <w:szCs w:val="18"/>
              </w:rPr>
              <w:t>3</w:t>
            </w:r>
            <w:r w:rsidRPr="00814707">
              <w:rPr>
                <w:rFonts w:ascii="Times New Roman" w:eastAsia="思源黑体 CN Normal" w:hAnsi="Times New Roman"/>
                <w:sz w:val="18"/>
                <w:szCs w:val="18"/>
              </w:rPr>
              <w:t>次诊断乳腺癌。</w:t>
            </w:r>
            <w:r w:rsidRPr="00814707">
              <w:rPr>
                <w:rFonts w:ascii="Times New Roman" w:eastAsia="思源黑体 CN Normal" w:hAnsi="Times New Roman" w:hint="eastAsia"/>
                <w:sz w:val="18"/>
                <w:szCs w:val="18"/>
              </w:rPr>
              <w:t>③</w:t>
            </w:r>
            <w:r w:rsidRPr="00814707">
              <w:rPr>
                <w:rFonts w:ascii="Times New Roman" w:eastAsia="思源黑体 CN Normal" w:hAnsi="Times New Roman" w:hint="eastAsia"/>
                <w:sz w:val="18"/>
                <w:szCs w:val="18"/>
              </w:rPr>
              <w:t xml:space="preserve"> </w:t>
            </w:r>
            <w:r w:rsidRPr="00814707">
              <w:rPr>
                <w:rFonts w:ascii="Times New Roman" w:eastAsia="思源黑体 CN Normal" w:hAnsi="Times New Roman"/>
                <w:sz w:val="18"/>
                <w:szCs w:val="18"/>
              </w:rPr>
              <w:t>≥2</w:t>
            </w:r>
            <w:r w:rsidRPr="00814707">
              <w:rPr>
                <w:rFonts w:ascii="Times New Roman" w:eastAsia="思源黑体 CN Normal" w:hAnsi="Times New Roman"/>
                <w:sz w:val="18"/>
                <w:szCs w:val="18"/>
              </w:rPr>
              <w:t>名血缘近亲在任意年龄诊断乳腺癌或前列腺癌（任意级别）。</w:t>
            </w:r>
            <w:r w:rsidRPr="00814707">
              <w:rPr>
                <w:rFonts w:ascii="Times New Roman" w:eastAsia="思源黑体 CN Normal" w:hAnsi="Times New Roman" w:hint="eastAsia"/>
                <w:sz w:val="18"/>
                <w:szCs w:val="18"/>
              </w:rPr>
              <w:t>4</w:t>
            </w:r>
            <w:r w:rsidRPr="00814707">
              <w:rPr>
                <w:rFonts w:ascii="Times New Roman" w:eastAsia="思源黑体 CN Normal" w:hAnsi="Times New Roman" w:hint="eastAsia"/>
                <w:sz w:val="18"/>
                <w:szCs w:val="18"/>
              </w:rPr>
              <w:t>）任意年龄诊断：</w:t>
            </w:r>
            <w:r w:rsidRPr="00814707">
              <w:rPr>
                <w:rFonts w:ascii="Times New Roman" w:eastAsia="思源黑体 CN Normal" w:hAnsi="Times New Roman" w:hint="eastAsia"/>
                <w:sz w:val="18"/>
                <w:szCs w:val="18"/>
              </w:rPr>
              <w:t>A</w:t>
            </w:r>
            <w:r w:rsidRPr="00814707">
              <w:rPr>
                <w:rFonts w:ascii="Times New Roman" w:eastAsia="思源黑体 CN Normal" w:hAnsi="Times New Roman" w:hint="eastAsia"/>
                <w:sz w:val="18"/>
                <w:szCs w:val="18"/>
              </w:rPr>
              <w:t>、三阴性乳腺癌；</w:t>
            </w:r>
            <w:r w:rsidRPr="00814707">
              <w:rPr>
                <w:rFonts w:ascii="Times New Roman" w:eastAsia="思源黑体 CN Normal" w:hAnsi="Times New Roman" w:hint="eastAsia"/>
                <w:sz w:val="18"/>
                <w:szCs w:val="18"/>
              </w:rPr>
              <w:t>B</w:t>
            </w:r>
            <w:r w:rsidRPr="00814707">
              <w:rPr>
                <w:rFonts w:ascii="Times New Roman" w:eastAsia="思源黑体 CN Normal" w:hAnsi="Times New Roman" w:hint="eastAsia"/>
                <w:sz w:val="18"/>
                <w:szCs w:val="18"/>
              </w:rPr>
              <w:t>、男性乳腺癌；</w:t>
            </w:r>
            <w:r w:rsidRPr="00814707">
              <w:rPr>
                <w:rFonts w:ascii="Times New Roman" w:eastAsia="思源黑体 CN Normal" w:hAnsi="Times New Roman" w:hint="eastAsia"/>
                <w:sz w:val="18"/>
                <w:szCs w:val="18"/>
              </w:rPr>
              <w:t>C</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1</w:t>
            </w:r>
            <w:r w:rsidRPr="00814707">
              <w:rPr>
                <w:rFonts w:ascii="Times New Roman" w:eastAsia="思源黑体 CN Normal" w:hAnsi="Times New Roman"/>
                <w:sz w:val="18"/>
                <w:szCs w:val="18"/>
              </w:rPr>
              <w:t>名血缘近亲诊断男性乳腺癌。</w:t>
            </w:r>
          </w:p>
          <w:p w14:paraId="53D397DD"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hint="eastAsia"/>
                <w:sz w:val="18"/>
                <w:szCs w:val="18"/>
              </w:rPr>
              <w:t>任意年龄诊断上皮性卵巢癌（包括输卵管癌、腹膜癌）。</w:t>
            </w:r>
          </w:p>
          <w:p w14:paraId="7775DF8F"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hint="eastAsia"/>
                <w:sz w:val="18"/>
                <w:szCs w:val="18"/>
              </w:rPr>
              <w:t>卵巢癌家族史：</w:t>
            </w:r>
            <w:r w:rsidRPr="00814707">
              <w:rPr>
                <w:rFonts w:ascii="Times New Roman" w:eastAsia="思源黑体 CN Normal" w:hAnsi="Times New Roman" w:hint="eastAsia"/>
                <w:sz w:val="18"/>
                <w:szCs w:val="18"/>
              </w:rPr>
              <w:t>1</w:t>
            </w:r>
            <w:r w:rsidRPr="00814707">
              <w:rPr>
                <w:rFonts w:ascii="Times New Roman" w:eastAsia="思源黑体 CN Normal" w:hAnsi="Times New Roman"/>
                <w:sz w:val="18"/>
                <w:szCs w:val="18"/>
              </w:rPr>
              <w:t>名一级或二级血亲在任意年龄诊断上皮性卵巢癌（包括</w:t>
            </w:r>
            <w:r w:rsidRPr="00814707">
              <w:rPr>
                <w:rFonts w:ascii="Times New Roman" w:eastAsia="思源黑体 CN Normal" w:hAnsi="Times New Roman" w:hint="eastAsia"/>
                <w:sz w:val="18"/>
                <w:szCs w:val="18"/>
              </w:rPr>
              <w:t>输卵管癌、腹膜癌）。</w:t>
            </w:r>
          </w:p>
          <w:p w14:paraId="000E6ED5"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hint="eastAsia"/>
                <w:sz w:val="18"/>
                <w:szCs w:val="18"/>
              </w:rPr>
              <w:t>外分泌胰腺癌病史或者一级血亲诊断外分泌胰腺癌。</w:t>
            </w:r>
          </w:p>
          <w:p w14:paraId="44BE9AD9"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hint="eastAsia"/>
                <w:sz w:val="18"/>
                <w:szCs w:val="18"/>
              </w:rPr>
              <w:t>前列腺癌病史</w:t>
            </w:r>
            <w:r w:rsidRPr="00814707">
              <w:rPr>
                <w:rFonts w:ascii="Times New Roman" w:eastAsia="思源黑体 CN Normal" w:hAnsi="Times New Roman"/>
                <w:sz w:val="18"/>
                <w:szCs w:val="18"/>
              </w:rPr>
              <w:t>，同时伴有</w:t>
            </w:r>
            <w:r w:rsidRPr="00814707">
              <w:rPr>
                <w:rFonts w:ascii="Times New Roman" w:eastAsia="思源黑体 CN Normal" w:hAnsi="Times New Roman"/>
                <w:sz w:val="18"/>
                <w:szCs w:val="18"/>
              </w:rPr>
              <w:t>≥1</w:t>
            </w:r>
            <w:r w:rsidRPr="00814707">
              <w:rPr>
                <w:rFonts w:ascii="Times New Roman" w:eastAsia="思源黑体 CN Normal" w:hAnsi="Times New Roman"/>
                <w:sz w:val="18"/>
                <w:szCs w:val="18"/>
              </w:rPr>
              <w:t>项情况：</w:t>
            </w:r>
            <w:r w:rsidRPr="00814707">
              <w:rPr>
                <w:rFonts w:ascii="Times New Roman" w:eastAsia="思源黑体 CN Normal" w:hAnsi="Times New Roman" w:hint="eastAsia"/>
                <w:sz w:val="18"/>
                <w:szCs w:val="18"/>
              </w:rPr>
              <w:t>1</w:t>
            </w:r>
            <w:r w:rsidRPr="00814707">
              <w:rPr>
                <w:rFonts w:ascii="Times New Roman" w:eastAsia="思源黑体 CN Normal" w:hAnsi="Times New Roman" w:hint="eastAsia"/>
                <w:sz w:val="18"/>
                <w:szCs w:val="18"/>
              </w:rPr>
              <w:t>）</w:t>
            </w:r>
            <w:r w:rsidRPr="00814707">
              <w:rPr>
                <w:rFonts w:ascii="Times New Roman" w:eastAsia="思源黑体 CN Normal" w:hAnsi="Times New Roman"/>
                <w:sz w:val="18"/>
                <w:szCs w:val="18"/>
              </w:rPr>
              <w:t>任意年龄诊断转移性、组织学为导管内</w:t>
            </w:r>
            <w:r w:rsidRPr="00814707">
              <w:rPr>
                <w:rFonts w:ascii="Times New Roman" w:eastAsia="思源黑体 CN Normal" w:hAnsi="Times New Roman" w:hint="eastAsia"/>
                <w:sz w:val="18"/>
                <w:szCs w:val="18"/>
              </w:rPr>
              <w:t>/</w:t>
            </w:r>
            <w:r w:rsidRPr="00814707">
              <w:rPr>
                <w:rFonts w:ascii="Times New Roman" w:eastAsia="思源黑体 CN Normal" w:hAnsi="Times New Roman"/>
                <w:sz w:val="18"/>
                <w:szCs w:val="18"/>
              </w:rPr>
              <w:t>筛状或高危</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极高危前列腺癌。</w:t>
            </w:r>
            <w:r w:rsidRPr="00814707">
              <w:rPr>
                <w:rFonts w:ascii="Times New Roman" w:eastAsia="思源黑体 CN Normal" w:hAnsi="Times New Roman" w:hint="eastAsia"/>
                <w:sz w:val="18"/>
                <w:szCs w:val="18"/>
              </w:rPr>
              <w:t>2</w:t>
            </w:r>
            <w:r w:rsidRPr="00814707">
              <w:rPr>
                <w:rFonts w:ascii="Times New Roman" w:eastAsia="思源黑体 CN Normal" w:hAnsi="Times New Roman" w:hint="eastAsia"/>
                <w:sz w:val="18"/>
                <w:szCs w:val="18"/>
              </w:rPr>
              <w:t>）</w:t>
            </w:r>
            <w:r w:rsidRPr="00814707">
              <w:rPr>
                <w:rFonts w:ascii="Times New Roman" w:eastAsia="思源黑体 CN Normal" w:hAnsi="Times New Roman"/>
                <w:sz w:val="18"/>
                <w:szCs w:val="18"/>
              </w:rPr>
              <w:t>≥1</w:t>
            </w:r>
            <w:r w:rsidRPr="00814707">
              <w:rPr>
                <w:rFonts w:ascii="Times New Roman" w:eastAsia="思源黑体 CN Normal" w:hAnsi="Times New Roman"/>
                <w:sz w:val="18"/>
                <w:szCs w:val="18"/>
              </w:rPr>
              <w:t>名血缘近亲在</w:t>
            </w:r>
            <w:r w:rsidRPr="00814707">
              <w:rPr>
                <w:rFonts w:ascii="Times New Roman" w:eastAsia="思源黑体 CN Normal" w:hAnsi="Times New Roman" w:hint="eastAsia"/>
                <w:sz w:val="18"/>
                <w:szCs w:val="18"/>
              </w:rPr>
              <w:t>5</w:t>
            </w:r>
            <w:r w:rsidRPr="00814707">
              <w:rPr>
                <w:rFonts w:ascii="Times New Roman" w:eastAsia="思源黑体 CN Normal" w:hAnsi="Times New Roman"/>
                <w:sz w:val="18"/>
                <w:szCs w:val="18"/>
              </w:rPr>
              <w:t>0</w:t>
            </w:r>
            <w:r w:rsidRPr="00814707">
              <w:rPr>
                <w:rFonts w:ascii="Times New Roman" w:eastAsia="思源黑体 CN Normal" w:hAnsi="Times New Roman"/>
                <w:sz w:val="18"/>
                <w:szCs w:val="18"/>
              </w:rPr>
              <w:t>岁及以前诊断乳腺癌、任意年龄诊断卵巢癌、胰腺癌或任意年龄诊断转移性、组织学为导管内</w:t>
            </w:r>
            <w:r w:rsidRPr="00814707">
              <w:rPr>
                <w:rFonts w:ascii="Times New Roman" w:eastAsia="思源黑体 CN Normal" w:hAnsi="Times New Roman" w:hint="eastAsia"/>
                <w:sz w:val="18"/>
                <w:szCs w:val="18"/>
              </w:rPr>
              <w:t>/</w:t>
            </w:r>
            <w:r w:rsidRPr="00814707">
              <w:rPr>
                <w:rFonts w:ascii="Times New Roman" w:eastAsia="思源黑体 CN Normal" w:hAnsi="Times New Roman"/>
                <w:sz w:val="18"/>
                <w:szCs w:val="18"/>
              </w:rPr>
              <w:t>筛状或高危</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极高危前列腺癌。</w:t>
            </w:r>
            <w:r w:rsidRPr="00814707">
              <w:rPr>
                <w:rFonts w:ascii="Times New Roman" w:eastAsia="思源黑体 CN Normal" w:hAnsi="Times New Roman" w:hint="eastAsia"/>
                <w:sz w:val="18"/>
                <w:szCs w:val="18"/>
              </w:rPr>
              <w:t>3</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2</w:t>
            </w:r>
            <w:r w:rsidRPr="00814707">
              <w:rPr>
                <w:rFonts w:ascii="Times New Roman" w:eastAsia="思源黑体 CN Normal" w:hAnsi="Times New Roman" w:hint="eastAsia"/>
                <w:sz w:val="18"/>
                <w:szCs w:val="18"/>
              </w:rPr>
              <w:t>名血缘近亲在任意年龄诊断乳腺癌或前列腺癌。</w:t>
            </w:r>
          </w:p>
        </w:tc>
      </w:tr>
    </w:tbl>
    <w:p w14:paraId="4FC340B6" w14:textId="77777777" w:rsidR="00911DC4" w:rsidRPr="00814707" w:rsidRDefault="00C23548">
      <w:pPr>
        <w:widowControl/>
        <w:jc w:val="left"/>
        <w:rPr>
          <w:rFonts w:ascii="Times New Roman" w:eastAsia="思源黑体 CN Bold" w:hAnsi="Times New Roman" w:cstheme="majorBidi"/>
          <w:b/>
          <w:bCs/>
          <w:color w:val="1E7648"/>
          <w:sz w:val="2"/>
          <w:szCs w:val="2"/>
        </w:rPr>
      </w:pPr>
      <w:r w:rsidRPr="00814707">
        <w:rPr>
          <w:rFonts w:ascii="Times New Roman" w:eastAsia="思源黑体 CN Bold" w:hAnsi="Times New Roman"/>
          <w:color w:val="1E7648"/>
          <w:sz w:val="2"/>
          <w:szCs w:val="2"/>
        </w:rPr>
        <w:lastRenderedPageBreak/>
        <w:br w:type="page"/>
      </w:r>
    </w:p>
    <w:p w14:paraId="10967491" w14:textId="77777777" w:rsidR="00911DC4" w:rsidRPr="00814707" w:rsidRDefault="00C23548">
      <w:pPr>
        <w:pStyle w:val="2"/>
        <w:spacing w:before="0" w:after="0" w:line="240" w:lineRule="auto"/>
        <w:rPr>
          <w:rFonts w:ascii="Times New Roman" w:eastAsia="思源黑体 CN Bold" w:hAnsi="Times New Roman"/>
          <w:sz w:val="24"/>
          <w:szCs w:val="24"/>
        </w:rPr>
      </w:pPr>
      <w:r w:rsidRPr="00814707">
        <w:rPr>
          <w:rFonts w:ascii="Times New Roman" w:eastAsia="思源黑体 CN Bold" w:hAnsi="Times New Roman" w:hint="eastAsia"/>
          <w:sz w:val="24"/>
          <w:szCs w:val="24"/>
        </w:rPr>
        <w:lastRenderedPageBreak/>
        <w:t>1.</w:t>
      </w:r>
      <w:r w:rsidRPr="00814707">
        <w:rPr>
          <w:rFonts w:ascii="Times New Roman" w:eastAsia="思源黑体 CN Bold" w:hAnsi="Times New Roman"/>
          <w:sz w:val="24"/>
          <w:szCs w:val="24"/>
        </w:rPr>
        <w:t xml:space="preserve">3 </w:t>
      </w:r>
      <w:r w:rsidRPr="00814707">
        <w:rPr>
          <w:rFonts w:ascii="Times New Roman" w:eastAsia="思源黑体 CN Bold" w:hAnsi="Times New Roman" w:hint="eastAsia"/>
          <w:sz w:val="24"/>
          <w:szCs w:val="24"/>
        </w:rPr>
        <w:t>检测结果</w:t>
      </w:r>
    </w:p>
    <w:p w14:paraId="7702881C" w14:textId="77777777" w:rsidR="00911DC4" w:rsidRPr="00814707" w:rsidRDefault="00C23548">
      <w:pPr>
        <w:pStyle w:val="2"/>
        <w:spacing w:before="0" w:after="0" w:line="280" w:lineRule="exact"/>
        <w:ind w:firstLineChars="50" w:firstLine="105"/>
        <w:rPr>
          <w:rFonts w:ascii="Times New Roman" w:eastAsia="思源黑体 CN Bold" w:hAnsi="Times New Roman" w:cstheme="minorBidi"/>
          <w:sz w:val="21"/>
          <w:szCs w:val="21"/>
        </w:rPr>
      </w:pPr>
      <w:bookmarkStart w:id="2" w:name="_Toc41565900"/>
      <w:bookmarkStart w:id="3" w:name="_Toc42102366"/>
      <w:bookmarkStart w:id="4" w:name="_Toc41567090"/>
      <w:bookmarkStart w:id="5" w:name="_Toc41567058"/>
      <w:bookmarkStart w:id="6" w:name="_Toc41566816"/>
      <w:r w:rsidRPr="00814707">
        <w:rPr>
          <w:rFonts w:ascii="Times New Roman" w:eastAsia="思源黑体 CN Bold" w:hAnsi="Times New Roman" w:cstheme="minorBidi" w:hint="eastAsia"/>
          <w:sz w:val="21"/>
          <w:szCs w:val="21"/>
        </w:rPr>
        <w:t>1.3.</w:t>
      </w:r>
      <w:r w:rsidRPr="00814707">
        <w:rPr>
          <w:rFonts w:ascii="Times New Roman" w:eastAsia="思源黑体 CN Bold" w:hAnsi="Times New Roman" w:cstheme="minorBidi"/>
          <w:sz w:val="21"/>
          <w:szCs w:val="21"/>
        </w:rPr>
        <w:t>1</w:t>
      </w:r>
      <w:bookmarkStart w:id="7" w:name="_Hlk71372045"/>
      <w:r w:rsidRPr="00814707">
        <w:rPr>
          <w:rFonts w:ascii="Times New Roman" w:eastAsia="思源黑体 CN Bold" w:hAnsi="Times New Roman" w:cstheme="minorBidi" w:hint="eastAsia"/>
          <w:sz w:val="21"/>
          <w:szCs w:val="21"/>
        </w:rPr>
        <w:t>检测结果小结</w:t>
      </w:r>
      <w:bookmarkEnd w:id="2"/>
      <w:bookmarkEnd w:id="3"/>
      <w:bookmarkEnd w:id="4"/>
      <w:bookmarkEnd w:id="5"/>
      <w:bookmarkEnd w:id="6"/>
      <w:bookmarkEnd w:id="7"/>
    </w:p>
    <w:p w14:paraId="372C852C" w14:textId="58DD7631" w:rsidR="00911DC4" w:rsidRDefault="00911DC4">
      <w:pPr>
        <w:rPr>
          <w:rFonts w:ascii="Times New Roman" w:eastAsia="思源黑体 CN Normal" w:hAnsi="Times New Roman"/>
          <w:sz w:val="16"/>
          <w:szCs w:val="16"/>
        </w:rPr>
      </w:pPr>
    </w:p>
    <w:p w14:paraId="430C1BEE" w14:textId="2D5D1148" w:rsidR="007F35F5" w:rsidRPr="00814707" w:rsidRDefault="007F35F5">
      <w:pPr>
        <w:rPr>
          <w:rFonts w:ascii="Times New Roman" w:eastAsia="思源黑体 CN Normal" w:hAnsi="Times New Roman"/>
          <w:sz w:val="16"/>
          <w:szCs w:val="16"/>
        </w:rPr>
      </w:pPr>
      <w:r w:rsidRPr="007F35F5">
        <w:rPr>
          <w:rFonts w:ascii="Times New Roman" w:eastAsia="思源黑体 CN Normal" w:hAnsi="Times New Roman"/>
          <w:sz w:val="16"/>
          <w:szCs w:val="16"/>
          <w:highlight w:val="magenta"/>
        </w:rPr>
        <w:t>{%p if judge_brca_cnv == “mlpa”%}</w:t>
      </w:r>
    </w:p>
    <w:tbl>
      <w:tblPr>
        <w:tblStyle w:val="BRCA-v3"/>
        <w:tblW w:w="10342" w:type="dxa"/>
        <w:tblLayout w:type="fixed"/>
        <w:tblLook w:val="04A0" w:firstRow="1" w:lastRow="0" w:firstColumn="1" w:lastColumn="0" w:noHBand="0" w:noVBand="1"/>
      </w:tblPr>
      <w:tblGrid>
        <w:gridCol w:w="1134"/>
        <w:gridCol w:w="3119"/>
        <w:gridCol w:w="992"/>
        <w:gridCol w:w="851"/>
        <w:gridCol w:w="1134"/>
        <w:gridCol w:w="3112"/>
      </w:tblGrid>
      <w:tr w:rsidR="00911DC4" w:rsidRPr="00814707" w14:paraId="39E84E31" w14:textId="77777777" w:rsidTr="00DC1427">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41FDAB25" w14:textId="77777777" w:rsidR="00911DC4" w:rsidRPr="00814707" w:rsidRDefault="00C23548">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基因</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3B9B9331" w14:textId="77777777" w:rsidR="00911DC4" w:rsidRPr="00814707" w:rsidRDefault="00C23548">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检测结果</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A6A9617" w14:textId="77777777" w:rsidR="00911DC4" w:rsidRPr="00814707" w:rsidRDefault="00C23548">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变异来源</w:t>
            </w:r>
          </w:p>
        </w:tc>
        <w:tc>
          <w:tcPr>
            <w:tcW w:w="8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460CE1A6" w14:textId="77777777" w:rsidR="00911DC4" w:rsidRPr="00814707" w:rsidRDefault="00C23548">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基因型</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739695B" w14:textId="77777777" w:rsidR="00911DC4" w:rsidRPr="00814707" w:rsidRDefault="00C23548">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变异解读</w:t>
            </w:r>
          </w:p>
        </w:tc>
        <w:tc>
          <w:tcPr>
            <w:tcW w:w="31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08BAFE8" w14:textId="77777777" w:rsidR="00911DC4" w:rsidRPr="00814707" w:rsidRDefault="00C23548">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临床提示（耐药</w:t>
            </w:r>
            <w:r w:rsidRPr="00814707">
              <w:rPr>
                <w:rFonts w:ascii="Times New Roman" w:eastAsia="思源黑体 CN Bold" w:hAnsi="Times New Roman" w:hint="eastAsia"/>
                <w:color w:val="FFFFFF" w:themeColor="background1"/>
                <w:sz w:val="18"/>
                <w:szCs w:val="18"/>
              </w:rPr>
              <w:t>/</w:t>
            </w:r>
            <w:r w:rsidRPr="00814707">
              <w:rPr>
                <w:rFonts w:ascii="Times New Roman" w:eastAsia="思源黑体 CN Bold" w:hAnsi="Times New Roman" w:hint="eastAsia"/>
                <w:color w:val="FFFFFF" w:themeColor="background1"/>
                <w:sz w:val="18"/>
                <w:szCs w:val="18"/>
              </w:rPr>
              <w:t>敏感，证据等级）</w:t>
            </w:r>
          </w:p>
        </w:tc>
      </w:tr>
      <w:tr w:rsidR="007E5B0C" w:rsidRPr="00814707" w14:paraId="7D1A9D60" w14:textId="77777777" w:rsidTr="00DC1427">
        <w:trPr>
          <w:trHeight w:val="397"/>
        </w:trPr>
        <w:tc>
          <w:tcPr>
            <w:tcW w:w="10342" w:type="dxa"/>
            <w:gridSpan w:val="6"/>
            <w:tcBorders>
              <w:top w:val="single" w:sz="4" w:space="0" w:color="FFFFFF" w:themeColor="background1"/>
            </w:tcBorders>
          </w:tcPr>
          <w:p w14:paraId="3C9361C5" w14:textId="17B8DB29" w:rsidR="007E5B0C" w:rsidRPr="00CF37AE" w:rsidRDefault="007E5B0C" w:rsidP="007E5B0C">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{%tr if </w:t>
            </w:r>
            <w:r w:rsidR="007F35F5" w:rsidRPr="007F35F5">
              <w:rPr>
                <w:rFonts w:ascii="思源黑体 CN Normal" w:eastAsia="思源黑体 CN Normal" w:hAnsi="思源黑体 CN Normal" w:cs="Times New Roman"/>
                <w:sz w:val="17"/>
                <w:szCs w:val="17"/>
              </w:rPr>
              <w:t>var_brca.snv_s.B1_L5+ var_brca.mlpa_v2.B1_mlpa_L5+var_brca.snv_s.B1_L4 + var_brca.mlpa_v2.B1_mlpa_L4</w:t>
            </w:r>
            <w:r w:rsidR="007F35F5">
              <w:rPr>
                <w:rFonts w:ascii="思源黑体 CN Normal" w:eastAsia="思源黑体 CN Normal" w:hAnsi="思源黑体 CN Normal" w:cs="Times New Roman"/>
                <w:sz w:val="17"/>
                <w:szCs w:val="17"/>
              </w:rPr>
              <w:t xml:space="preserve"> + </w:t>
            </w:r>
            <w:r w:rsidR="007F35F5" w:rsidRPr="007F35F5">
              <w:rPr>
                <w:rFonts w:ascii="思源黑体 CN Normal" w:eastAsia="思源黑体 CN Normal" w:hAnsi="思源黑体 CN Normal" w:cs="Times New Roman"/>
                <w:sz w:val="17"/>
                <w:szCs w:val="17"/>
              </w:rPr>
              <w:t>var_brca.snv_s.B1_L3 + var_brca.mlpa_v2.B1_mlpa_L3</w:t>
            </w:r>
            <w:r w:rsidR="00AF0195" w:rsidRPr="00CF37AE">
              <w:rPr>
                <w:rFonts w:ascii="思源黑体 CN Normal" w:eastAsia="思源黑体 CN Normal" w:hAnsi="思源黑体 CN Normal" w:cs="Times New Roman"/>
                <w:sz w:val="17"/>
                <w:szCs w:val="17"/>
              </w:rPr>
              <w:t xml:space="preserve"> </w:t>
            </w:r>
            <w:r w:rsidRPr="00CF37AE">
              <w:rPr>
                <w:rFonts w:ascii="思源黑体 CN Normal" w:eastAsia="思源黑体 CN Normal" w:hAnsi="思源黑体 CN Normal" w:cs="Times New Roman"/>
                <w:sz w:val="17"/>
                <w:szCs w:val="17"/>
              </w:rPr>
              <w:t>%}</w:t>
            </w:r>
          </w:p>
        </w:tc>
      </w:tr>
      <w:tr w:rsidR="007E5B0C" w:rsidRPr="00814707" w14:paraId="48E68909" w14:textId="77777777" w:rsidTr="00DC1427">
        <w:trPr>
          <w:trHeight w:val="397"/>
        </w:trPr>
        <w:tc>
          <w:tcPr>
            <w:tcW w:w="10342" w:type="dxa"/>
            <w:gridSpan w:val="6"/>
          </w:tcPr>
          <w:p w14:paraId="010C1DF9" w14:textId="4910C6C9" w:rsidR="007E5B0C" w:rsidRPr="00CF37AE" w:rsidRDefault="007E5B0C" w:rsidP="007E5B0C">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{%tr for a in </w:t>
            </w:r>
            <w:r w:rsidR="00AF0195" w:rsidRPr="007F35F5">
              <w:rPr>
                <w:rFonts w:ascii="思源黑体 CN Normal" w:eastAsia="思源黑体 CN Normal" w:hAnsi="思源黑体 CN Normal" w:cs="Times New Roman"/>
                <w:sz w:val="17"/>
                <w:szCs w:val="17"/>
              </w:rPr>
              <w:t>var_brca.snv_s.B1_L5+ var_brca.mlpa_v2.B1_mlpa_L5+var_brca.snv_s.B1_L4 + var_brca.mlpa_v2.B1_mlpa_L4</w:t>
            </w:r>
            <w:r w:rsidR="00AF0195">
              <w:rPr>
                <w:rFonts w:ascii="思源黑体 CN Normal" w:eastAsia="思源黑体 CN Normal" w:hAnsi="思源黑体 CN Normal" w:cs="Times New Roman"/>
                <w:sz w:val="17"/>
                <w:szCs w:val="17"/>
              </w:rPr>
              <w:t xml:space="preserve"> + </w:t>
            </w:r>
            <w:r w:rsidR="00AF0195" w:rsidRPr="007F35F5">
              <w:rPr>
                <w:rFonts w:ascii="思源黑体 CN Normal" w:eastAsia="思源黑体 CN Normal" w:hAnsi="思源黑体 CN Normal" w:cs="Times New Roman"/>
                <w:sz w:val="17"/>
                <w:szCs w:val="17"/>
              </w:rPr>
              <w:t>var_brca.snv_s.B1_L3 + var_brca.mlpa_v2.B1_mlpa_L3</w:t>
            </w:r>
            <w:r w:rsidRPr="00CF37AE">
              <w:rPr>
                <w:rFonts w:ascii="思源黑体 CN Normal" w:eastAsia="思源黑体 CN Normal" w:hAnsi="思源黑体 CN Normal" w:cs="Times New Roman"/>
                <w:sz w:val="17"/>
                <w:szCs w:val="17"/>
              </w:rPr>
              <w:t>%}</w:t>
            </w:r>
          </w:p>
        </w:tc>
      </w:tr>
      <w:tr w:rsidR="007E5B0C" w:rsidRPr="00814707" w14:paraId="495F07CD" w14:textId="77777777" w:rsidTr="00DC1427">
        <w:trPr>
          <w:trHeight w:val="397"/>
        </w:trPr>
        <w:tc>
          <w:tcPr>
            <w:tcW w:w="1134" w:type="dxa"/>
          </w:tcPr>
          <w:p w14:paraId="5E2D8F26" w14:textId="77777777" w:rsidR="003B52FF" w:rsidRPr="00CF37AE" w:rsidRDefault="003B52FF" w:rsidP="00F4220A">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if a.clinic_num_g==4 or a.clinic_num_g==5%}</w:t>
            </w:r>
          </w:p>
          <w:p w14:paraId="14D98457" w14:textId="77777777" w:rsidR="003B52FF" w:rsidRPr="00CF37AE" w:rsidRDefault="003B52FF" w:rsidP="00F4220A">
            <w:pPr>
              <w:jc w:val="left"/>
              <w:rPr>
                <w:rFonts w:ascii="思源黑体 CN Normal" w:eastAsia="思源黑体 CN Normal" w:hAnsi="思源黑体 CN Normal" w:cs="Times New Roman"/>
                <w:i/>
                <w:iCs/>
                <w:color w:val="FF0000"/>
                <w:sz w:val="17"/>
                <w:szCs w:val="17"/>
              </w:rPr>
            </w:pPr>
            <w:r w:rsidRPr="00CF37AE">
              <w:rPr>
                <w:rFonts w:ascii="思源黑体 CN Normal" w:eastAsia="思源黑体 CN Normal" w:hAnsi="思源黑体 CN Normal" w:cs="Times New Roman"/>
                <w:i/>
                <w:iCs/>
                <w:color w:val="FF0000"/>
                <w:sz w:val="17"/>
                <w:szCs w:val="17"/>
              </w:rPr>
              <w:t>{{a.gene_symbol}}</w:t>
            </w:r>
          </w:p>
          <w:p w14:paraId="77B6C7C8" w14:textId="77777777" w:rsidR="003B52FF" w:rsidRPr="00CF37AE" w:rsidRDefault="003B52FF" w:rsidP="00F4220A">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3A1B3D1E" w14:textId="77777777" w:rsidR="003B52FF" w:rsidRPr="00CF37AE" w:rsidRDefault="003B52FF" w:rsidP="00F4220A">
            <w:pPr>
              <w:jc w:val="left"/>
              <w:rPr>
                <w:rFonts w:ascii="思源黑体 CN Normal" w:eastAsia="思源黑体 CN Normal" w:hAnsi="思源黑体 CN Normal" w:cs="Times New Roman"/>
                <w:i/>
                <w:iCs/>
                <w:color w:val="000000" w:themeColor="text1"/>
                <w:sz w:val="17"/>
                <w:szCs w:val="17"/>
              </w:rPr>
            </w:pPr>
            <w:r w:rsidRPr="00CF37AE">
              <w:rPr>
                <w:rFonts w:ascii="思源黑体 CN Normal" w:eastAsia="思源黑体 CN Normal" w:hAnsi="思源黑体 CN Normal" w:cs="Times New Roman"/>
                <w:i/>
                <w:iCs/>
                <w:color w:val="000000" w:themeColor="text1"/>
                <w:sz w:val="17"/>
                <w:szCs w:val="17"/>
              </w:rPr>
              <w:t>{{a.gene_symbol}}</w:t>
            </w:r>
          </w:p>
          <w:p w14:paraId="0EEF0426" w14:textId="57299676" w:rsidR="007E5B0C" w:rsidRPr="007F35F5" w:rsidRDefault="003B52FF" w:rsidP="00F4220A">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3119" w:type="dxa"/>
          </w:tcPr>
          <w:p w14:paraId="53ADAF1B" w14:textId="1C4DD04D" w:rsidR="003B52FF" w:rsidRDefault="003B52FF" w:rsidP="003B52FF">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{%p if a.clinic_num_g==4 or a.clinic_num_g==5%}</w:t>
            </w:r>
          </w:p>
          <w:p w14:paraId="2ECE6975" w14:textId="77777777" w:rsidR="007F35F5" w:rsidRPr="00CF37AE" w:rsidRDefault="007F35F5" w:rsidP="007F35F5">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if a.type==”Loss”%}</w:t>
            </w:r>
          </w:p>
          <w:p w14:paraId="3FB07177" w14:textId="77777777" w:rsidR="007F35F5" w:rsidRPr="00CF37AE" w:rsidRDefault="007F35F5" w:rsidP="007F35F5">
            <w:pP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{{a.value}} del</w:t>
            </w:r>
          </w:p>
          <w:p w14:paraId="6EFDB267" w14:textId="77777777" w:rsidR="007F35F5" w:rsidRPr="00CF37AE" w:rsidRDefault="007F35F5" w:rsidP="007F35F5">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elif a.type==”Gain”%}</w:t>
            </w:r>
          </w:p>
          <w:p w14:paraId="15B200E6" w14:textId="77777777" w:rsidR="007F35F5" w:rsidRPr="007F35F5" w:rsidRDefault="007F35F5" w:rsidP="007F35F5">
            <w:pPr>
              <w:rPr>
                <w:rFonts w:ascii="思源黑体 CN Normal" w:eastAsia="思源黑体 CN Normal" w:hAnsi="思源黑体 CN Normal" w:cs="Times New Roman"/>
                <w:color w:val="FF0000"/>
                <w:sz w:val="17"/>
                <w:szCs w:val="17"/>
              </w:rPr>
            </w:pPr>
            <w:r w:rsidRPr="007F35F5">
              <w:rPr>
                <w:rFonts w:ascii="思源黑体 CN Normal" w:eastAsia="思源黑体 CN Normal" w:hAnsi="思源黑体 CN Normal" w:cs="Times New Roman"/>
                <w:color w:val="FF0000"/>
                <w:sz w:val="17"/>
                <w:szCs w:val="17"/>
              </w:rPr>
              <w:t>{{a.value}} dup</w:t>
            </w:r>
          </w:p>
          <w:p w14:paraId="68D9252F" w14:textId="77777777" w:rsidR="007F35F5" w:rsidRDefault="007F35F5" w:rsidP="007F35F5">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4923738D" w14:textId="6D746DAA" w:rsidR="003B52FF" w:rsidRDefault="003B52FF" w:rsidP="003B52FF">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FF0000"/>
                <w:sz w:val="17"/>
                <w:szCs w:val="17"/>
              </w:rPr>
              <w:t>{{a.gene_region}} {{a.hgvs_c}}{%if a.hgvs_p!=”p.?”%} {{a.hgvs_p}}</w:t>
            </w:r>
            <w:r w:rsidRPr="00CF37AE">
              <w:rPr>
                <w:rFonts w:ascii="思源黑体 CN Normal" w:eastAsia="思源黑体 CN Normal" w:hAnsi="思源黑体 CN Normal" w:cs="Times New Roman"/>
                <w:sz w:val="17"/>
                <w:szCs w:val="17"/>
              </w:rPr>
              <w:t>{%endif%}</w:t>
            </w:r>
          </w:p>
          <w:p w14:paraId="269FFAAF" w14:textId="53EB8FDB" w:rsidR="007F35F5" w:rsidRPr="00CF37AE" w:rsidRDefault="007F35F5" w:rsidP="003B52FF">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7014D2C5" w14:textId="77777777" w:rsidR="003B52FF" w:rsidRPr="00CF37AE" w:rsidRDefault="003B52FF" w:rsidP="003B52FF">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{%p else%}</w:t>
            </w:r>
          </w:p>
          <w:p w14:paraId="636B3C96" w14:textId="77777777" w:rsidR="007F35F5" w:rsidRPr="007F35F5" w:rsidRDefault="007F35F5" w:rsidP="007F35F5">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{%p if a.type==”Loss”%}</w:t>
            </w:r>
          </w:p>
          <w:p w14:paraId="240022F5" w14:textId="77777777" w:rsidR="007F35F5" w:rsidRPr="007F35F5" w:rsidRDefault="007F35F5" w:rsidP="007F35F5">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{{a.value}} del</w:t>
            </w:r>
          </w:p>
          <w:p w14:paraId="3449CA06" w14:textId="77777777" w:rsidR="007F35F5" w:rsidRPr="007F35F5" w:rsidRDefault="007F35F5" w:rsidP="007F35F5">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{%p elif a.type==”Gain”%}</w:t>
            </w:r>
          </w:p>
          <w:p w14:paraId="0DD82ACA" w14:textId="77777777" w:rsidR="007F35F5" w:rsidRPr="007F35F5" w:rsidRDefault="007F35F5" w:rsidP="007F35F5">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{{a.value}} dup</w:t>
            </w:r>
          </w:p>
          <w:p w14:paraId="38EE3C5C" w14:textId="77777777" w:rsidR="007F35F5" w:rsidRPr="007F35F5" w:rsidRDefault="007F35F5" w:rsidP="007F35F5">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{%p else%}</w:t>
            </w:r>
          </w:p>
          <w:p w14:paraId="268E5902" w14:textId="77777777" w:rsidR="007F35F5" w:rsidRPr="007F35F5" w:rsidRDefault="007F35F5" w:rsidP="007F35F5">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{{a.gene_region}} {{a.hgvs_c}}{%if a.hgvs_p!=”p.?”%} {{a.hgvs_p}}{%endif%}</w:t>
            </w:r>
          </w:p>
          <w:p w14:paraId="6291B3AF" w14:textId="77777777" w:rsidR="007F35F5" w:rsidRDefault="007F35F5" w:rsidP="007F35F5">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{%p endif%}</w:t>
            </w:r>
          </w:p>
          <w:p w14:paraId="027ED4B7" w14:textId="261A85F4" w:rsidR="007E5B0C" w:rsidRPr="00CF37AE" w:rsidRDefault="003B52FF" w:rsidP="007F35F5">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{%p endif%}</w:t>
            </w:r>
          </w:p>
        </w:tc>
        <w:tc>
          <w:tcPr>
            <w:tcW w:w="992" w:type="dxa"/>
          </w:tcPr>
          <w:p w14:paraId="1F09552A"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if a.clinic_num_g==4 or a.clinic_num_g==5%}</w:t>
            </w:r>
          </w:p>
          <w:p w14:paraId="4414E55A" w14:textId="2B15760F" w:rsidR="003B52FF" w:rsidRPr="00CF37AE" w:rsidRDefault="003B52FF" w:rsidP="003B52FF">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胚系</w:t>
            </w:r>
          </w:p>
          <w:p w14:paraId="70AF9744"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1B4B0949" w14:textId="5E25BE65"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胚系</w:t>
            </w:r>
          </w:p>
          <w:p w14:paraId="56B318B7" w14:textId="4B9134B1" w:rsidR="007E5B0C" w:rsidRPr="0003637C" w:rsidRDefault="003B52FF" w:rsidP="0003637C">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851" w:type="dxa"/>
          </w:tcPr>
          <w:p w14:paraId="0A36201A" w14:textId="4C7DD4AA" w:rsidR="003B52FF" w:rsidRDefault="003B52FF" w:rsidP="003B52FF">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highlight w:val="green"/>
              </w:rPr>
              <w:t>{%p if a.clinic_num_g==4 or a.clinic_num_g==5%}</w:t>
            </w:r>
          </w:p>
          <w:p w14:paraId="1C96D899" w14:textId="77777777" w:rsidR="0076188B" w:rsidRPr="00CF37AE" w:rsidRDefault="0076188B" w:rsidP="0076188B">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if a.type==”Loss”%}</w:t>
            </w:r>
          </w:p>
          <w:p w14:paraId="620022B9" w14:textId="533DD6F7" w:rsidR="0076188B" w:rsidRPr="00CF37AE" w:rsidRDefault="0076188B" w:rsidP="0076188B">
            <w:pPr>
              <w:jc w:val="center"/>
              <w:rPr>
                <w:rFonts w:ascii="思源黑体 CN Normal" w:eastAsia="思源黑体 CN Normal" w:hAnsi="思源黑体 CN Normal" w:cs="Times New Roman"/>
                <w:color w:val="FF0000"/>
                <w:sz w:val="17"/>
                <w:szCs w:val="17"/>
              </w:rPr>
            </w:pPr>
            <w:r>
              <w:rPr>
                <w:rFonts w:ascii="思源黑体 CN Normal" w:eastAsia="思源黑体 CN Normal" w:hAnsi="思源黑体 CN Normal" w:cs="Times New Roman"/>
                <w:color w:val="FF0000"/>
                <w:sz w:val="17"/>
                <w:szCs w:val="17"/>
              </w:rPr>
              <w:t>/</w:t>
            </w:r>
          </w:p>
          <w:p w14:paraId="3A40F570" w14:textId="77777777" w:rsidR="0076188B" w:rsidRPr="00CF37AE" w:rsidRDefault="0076188B" w:rsidP="0076188B">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elif a.type==”Gain”%}</w:t>
            </w:r>
          </w:p>
          <w:p w14:paraId="6914A88B" w14:textId="10F4E912" w:rsidR="0076188B" w:rsidRPr="0076188B" w:rsidRDefault="0076188B" w:rsidP="0076188B">
            <w:pPr>
              <w:jc w:val="center"/>
              <w:rPr>
                <w:rFonts w:ascii="思源黑体 CN Normal" w:eastAsia="思源黑体 CN Normal" w:hAnsi="思源黑体 CN Normal" w:cs="Times New Roman"/>
                <w:color w:val="FF0000"/>
                <w:sz w:val="17"/>
                <w:szCs w:val="17"/>
              </w:rPr>
            </w:pPr>
            <w:r w:rsidRPr="0076188B">
              <w:rPr>
                <w:rFonts w:ascii="思源黑体 CN Normal" w:eastAsia="思源黑体 CN Normal" w:hAnsi="思源黑体 CN Normal" w:cs="Times New Roman"/>
                <w:color w:val="FF0000"/>
                <w:sz w:val="17"/>
                <w:szCs w:val="17"/>
              </w:rPr>
              <w:t>/</w:t>
            </w:r>
          </w:p>
          <w:p w14:paraId="5892DB0C" w14:textId="77777777" w:rsidR="0076188B" w:rsidRPr="00CF37AE" w:rsidRDefault="0076188B" w:rsidP="0076188B">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597A4E33" w14:textId="14EA538C" w:rsidR="003B52FF" w:rsidRDefault="003B52FF" w:rsidP="003B52FF">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{%if a.freq&gt;=0.85%}纯合{%else%}杂合{%endif%}</w:t>
            </w:r>
          </w:p>
          <w:p w14:paraId="7C93E2D2" w14:textId="64BB30FE" w:rsidR="0076188B" w:rsidRPr="0076188B" w:rsidRDefault="0076188B" w:rsidP="003B52FF">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hint="eastAsia"/>
                <w:color w:val="000000" w:themeColor="text1"/>
                <w:sz w:val="17"/>
                <w:szCs w:val="17"/>
              </w:rPr>
              <w:t>{</w:t>
            </w:r>
            <w:r w:rsidRPr="0076188B">
              <w:rPr>
                <w:rFonts w:ascii="思源黑体 CN Normal" w:eastAsia="思源黑体 CN Normal" w:hAnsi="思源黑体 CN Normal" w:cs="Times New Roman"/>
                <w:color w:val="000000" w:themeColor="text1"/>
                <w:sz w:val="17"/>
                <w:szCs w:val="17"/>
              </w:rPr>
              <w:t>%p endif%}</w:t>
            </w:r>
          </w:p>
          <w:p w14:paraId="4416E2AE"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highlight w:val="green"/>
              </w:rPr>
              <w:t>{%p else%}</w:t>
            </w:r>
          </w:p>
          <w:p w14:paraId="4022DE93" w14:textId="77777777" w:rsidR="0076188B" w:rsidRPr="0076188B" w:rsidRDefault="0076188B" w:rsidP="0076188B">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{%p if a.type==”Loss</w:t>
            </w:r>
            <w:r w:rsidRPr="0076188B">
              <w:rPr>
                <w:rFonts w:ascii="思源黑体 CN Normal" w:eastAsia="思源黑体 CN Normal" w:hAnsi="思源黑体 CN Normal" w:cs="Times New Roman"/>
                <w:color w:val="000000" w:themeColor="text1"/>
                <w:sz w:val="17"/>
                <w:szCs w:val="17"/>
              </w:rPr>
              <w:lastRenderedPageBreak/>
              <w:t>”%}</w:t>
            </w:r>
          </w:p>
          <w:p w14:paraId="14C1849F" w14:textId="77777777" w:rsidR="0076188B" w:rsidRPr="0076188B" w:rsidRDefault="0076188B" w:rsidP="0076188B">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w:t>
            </w:r>
          </w:p>
          <w:p w14:paraId="5F098BB8" w14:textId="77777777" w:rsidR="0076188B" w:rsidRPr="0076188B" w:rsidRDefault="0076188B" w:rsidP="0076188B">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{%p elif a.type==”Gain”%}</w:t>
            </w:r>
          </w:p>
          <w:p w14:paraId="0C420862" w14:textId="77777777" w:rsidR="0076188B" w:rsidRPr="0076188B" w:rsidRDefault="0076188B" w:rsidP="0076188B">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w:t>
            </w:r>
          </w:p>
          <w:p w14:paraId="5C4858B6" w14:textId="77777777" w:rsidR="0076188B" w:rsidRPr="0076188B" w:rsidRDefault="0076188B" w:rsidP="0076188B">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{%p else%}</w:t>
            </w:r>
          </w:p>
          <w:p w14:paraId="5E803866" w14:textId="77777777" w:rsidR="0076188B" w:rsidRPr="0076188B" w:rsidRDefault="0076188B" w:rsidP="0076188B">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{%if a.freq&gt;=0.85%}纯合{%else%}杂合{%endif%}</w:t>
            </w:r>
          </w:p>
          <w:p w14:paraId="78008BAD" w14:textId="77777777" w:rsidR="0076188B" w:rsidRPr="0076188B" w:rsidRDefault="0076188B" w:rsidP="0076188B">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hint="eastAsia"/>
                <w:color w:val="000000" w:themeColor="text1"/>
                <w:sz w:val="17"/>
                <w:szCs w:val="17"/>
              </w:rPr>
              <w:t>{</w:t>
            </w:r>
            <w:r w:rsidRPr="0076188B">
              <w:rPr>
                <w:rFonts w:ascii="思源黑体 CN Normal" w:eastAsia="思源黑体 CN Normal" w:hAnsi="思源黑体 CN Normal" w:cs="Times New Roman"/>
                <w:color w:val="000000" w:themeColor="text1"/>
                <w:sz w:val="17"/>
                <w:szCs w:val="17"/>
              </w:rPr>
              <w:t>%p endif%}</w:t>
            </w:r>
          </w:p>
          <w:p w14:paraId="2FC81314" w14:textId="3C4A4EBF" w:rsidR="007E5B0C" w:rsidRPr="0076188B" w:rsidRDefault="003B52FF" w:rsidP="0076188B">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highlight w:val="green"/>
              </w:rPr>
              <w:t>{%p endif%}</w:t>
            </w:r>
          </w:p>
        </w:tc>
        <w:tc>
          <w:tcPr>
            <w:tcW w:w="1134" w:type="dxa"/>
          </w:tcPr>
          <w:p w14:paraId="04ED4243"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lastRenderedPageBreak/>
              <w:t>{%p if a.clinic_num_g==4%}</w:t>
            </w:r>
          </w:p>
          <w:p w14:paraId="1D13B2F3" w14:textId="6D1C4BA7" w:rsidR="003B52FF" w:rsidRPr="00CF37AE" w:rsidRDefault="003B52FF" w:rsidP="003B52FF">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疑似致病性</w:t>
            </w:r>
          </w:p>
          <w:p w14:paraId="17C4C702"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elif a.clinic_num_g==5%}</w:t>
            </w:r>
          </w:p>
          <w:p w14:paraId="73134A13" w14:textId="1C78FBCD" w:rsidR="003B52FF" w:rsidRPr="00CF37AE" w:rsidRDefault="003B52FF" w:rsidP="003B52FF">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致病性</w:t>
            </w:r>
          </w:p>
          <w:p w14:paraId="460DBD81"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182BC86B"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意义不明确</w:t>
            </w:r>
          </w:p>
          <w:p w14:paraId="2990B4A4" w14:textId="0D6529AC" w:rsidR="007E5B0C" w:rsidRPr="0076188B" w:rsidRDefault="003B52FF" w:rsidP="0076188B">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3112" w:type="dxa"/>
          </w:tcPr>
          <w:p w14:paraId="1F804C00" w14:textId="7CFC6A32" w:rsidR="00C64824" w:rsidRPr="00CF37AE" w:rsidRDefault="00C64824" w:rsidP="003B52FF">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if </w:t>
            </w:r>
            <w:r w:rsidR="001C4495">
              <w:rPr>
                <w:rFonts w:ascii="思源黑体 CN Normal" w:eastAsia="思源黑体 CN Normal" w:hAnsi="思源黑体 CN Normal" w:cs="Times New Roman" w:hint="eastAsia"/>
                <w:color w:val="FF0000"/>
                <w:sz w:val="17"/>
                <w:szCs w:val="17"/>
              </w:rPr>
              <w:t>(</w:t>
            </w:r>
            <w:r w:rsidRPr="00CF37AE">
              <w:rPr>
                <w:rFonts w:ascii="思源黑体 CN Normal" w:eastAsia="思源黑体 CN Normal" w:hAnsi="思源黑体 CN Normal" w:cs="Times New Roman"/>
                <w:color w:val="FF0000"/>
                <w:sz w:val="17"/>
                <w:szCs w:val="17"/>
              </w:rPr>
              <w:t>a.clinic_num_g==4 or a.clinic_num_g==5</w:t>
            </w:r>
            <w:r w:rsidR="001C4495">
              <w:rPr>
                <w:rFonts w:ascii="思源黑体 CN Normal" w:eastAsia="思源黑体 CN Normal" w:hAnsi="思源黑体 CN Normal" w:cs="Times New Roman"/>
                <w:color w:val="FF0000"/>
                <w:sz w:val="17"/>
                <w:szCs w:val="17"/>
              </w:rPr>
              <w:t xml:space="preserve">) and </w:t>
            </w:r>
            <w:r w:rsidR="001C4495" w:rsidRPr="001C4495">
              <w:rPr>
                <w:rFonts w:ascii="思源黑体 CN Normal" w:eastAsia="思源黑体 CN Normal" w:hAnsi="思源黑体 CN Normal" w:cs="Times New Roman"/>
                <w:color w:val="FF0000"/>
                <w:sz w:val="17"/>
                <w:szCs w:val="17"/>
              </w:rPr>
              <w:t xml:space="preserve">a.evi_sum.evi_split.Predictive </w:t>
            </w:r>
            <w:r w:rsidRPr="00CF37AE">
              <w:rPr>
                <w:rFonts w:ascii="思源黑体 CN Normal" w:eastAsia="思源黑体 CN Normal" w:hAnsi="思源黑体 CN Normal" w:cs="Times New Roman"/>
                <w:color w:val="FF0000"/>
                <w:sz w:val="17"/>
                <w:szCs w:val="17"/>
              </w:rPr>
              <w:t>%}</w:t>
            </w:r>
          </w:p>
          <w:p w14:paraId="17F06210" w14:textId="77777777" w:rsidR="00C64824" w:rsidRPr="00CF37AE" w:rsidRDefault="00C64824" w:rsidP="003B52FF">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{%p for b in a.evi_sum.evi_split.Predictive%}</w:t>
            </w:r>
          </w:p>
          <w:p w14:paraId="7BEEACEA" w14:textId="77777777" w:rsidR="00C64824" w:rsidRPr="00CF37AE" w:rsidRDefault="00C64824" w:rsidP="003B52FF">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{{b.regimen_name}}（{{b.clinical_significance_cn}}，{{b.evi_conclusion_simple}}级）</w:t>
            </w:r>
          </w:p>
          <w:p w14:paraId="0E6C9A8D" w14:textId="77777777" w:rsidR="00C64824" w:rsidRPr="00CF37AE" w:rsidRDefault="00C64824" w:rsidP="003B52FF">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{%p endfor%}</w:t>
            </w:r>
          </w:p>
          <w:p w14:paraId="7771CB57" w14:textId="77777777" w:rsidR="00C64824" w:rsidRPr="00CF37AE" w:rsidRDefault="00C64824" w:rsidP="003B52FF">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6392CAAE" w14:textId="77777777" w:rsidR="00C64824" w:rsidRPr="00CF37AE" w:rsidRDefault="00C64824" w:rsidP="003B52FF">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2F6ED145" w14:textId="11765BA4" w:rsidR="007E5B0C" w:rsidRPr="00CF37AE" w:rsidRDefault="00C64824" w:rsidP="003B52FF">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tc>
      </w:tr>
      <w:tr w:rsidR="00CD489B" w:rsidRPr="00814707" w14:paraId="68302E9F" w14:textId="77777777" w:rsidTr="00DC1427">
        <w:trPr>
          <w:trHeight w:val="397"/>
        </w:trPr>
        <w:tc>
          <w:tcPr>
            <w:tcW w:w="10342" w:type="dxa"/>
            <w:gridSpan w:val="6"/>
          </w:tcPr>
          <w:p w14:paraId="1944319E" w14:textId="2530E67E" w:rsidR="00CD489B" w:rsidRPr="00CF37AE" w:rsidRDefault="00CD489B" w:rsidP="00CD489B">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endfor%}</w:t>
            </w:r>
          </w:p>
        </w:tc>
      </w:tr>
      <w:tr w:rsidR="00CD489B" w:rsidRPr="00814707" w14:paraId="01AE1AD3" w14:textId="77777777" w:rsidTr="00DC1427">
        <w:trPr>
          <w:trHeight w:val="397"/>
        </w:trPr>
        <w:tc>
          <w:tcPr>
            <w:tcW w:w="10342" w:type="dxa"/>
            <w:gridSpan w:val="6"/>
          </w:tcPr>
          <w:p w14:paraId="2357FDBE" w14:textId="6007330F" w:rsidR="00CD489B" w:rsidRPr="00CF37AE" w:rsidRDefault="00CD489B" w:rsidP="00CD489B">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else%}</w:t>
            </w:r>
          </w:p>
        </w:tc>
      </w:tr>
      <w:tr w:rsidR="00CD489B" w:rsidRPr="00814707" w14:paraId="32904513" w14:textId="77777777" w:rsidTr="00DC1427">
        <w:trPr>
          <w:trHeight w:val="397"/>
        </w:trPr>
        <w:tc>
          <w:tcPr>
            <w:tcW w:w="1134" w:type="dxa"/>
          </w:tcPr>
          <w:p w14:paraId="3D882506" w14:textId="713EC10D" w:rsidR="00CD489B" w:rsidRPr="00CF37AE" w:rsidRDefault="00CD489B" w:rsidP="00CD489B">
            <w:pPr>
              <w:rPr>
                <w:rFonts w:ascii="思源黑体 CN Normal" w:eastAsia="思源黑体 CN Normal" w:hAnsi="思源黑体 CN Normal" w:cs="Times New Roman"/>
                <w:i/>
                <w:iCs/>
                <w:sz w:val="17"/>
                <w:szCs w:val="17"/>
              </w:rPr>
            </w:pPr>
            <w:r w:rsidRPr="00CF37AE">
              <w:rPr>
                <w:rFonts w:ascii="思源黑体 CN Normal" w:eastAsia="思源黑体 CN Normal" w:hAnsi="思源黑体 CN Normal" w:cs="Times New Roman"/>
                <w:i/>
                <w:iCs/>
                <w:sz w:val="17"/>
                <w:szCs w:val="17"/>
              </w:rPr>
              <w:t>BRCA1</w:t>
            </w:r>
          </w:p>
        </w:tc>
        <w:tc>
          <w:tcPr>
            <w:tcW w:w="9208" w:type="dxa"/>
            <w:gridSpan w:val="5"/>
          </w:tcPr>
          <w:p w14:paraId="675B3F17" w14:textId="7CC196BA" w:rsidR="00CD489B" w:rsidRPr="00CF37AE" w:rsidRDefault="00CD489B" w:rsidP="00CD489B">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未检测到致病性、疑似致病性、意义不明确的胚系变异</w:t>
            </w:r>
          </w:p>
        </w:tc>
      </w:tr>
      <w:tr w:rsidR="00A97594" w:rsidRPr="00814707" w14:paraId="4A7B1792" w14:textId="77777777" w:rsidTr="00DC1427">
        <w:trPr>
          <w:trHeight w:val="397"/>
        </w:trPr>
        <w:tc>
          <w:tcPr>
            <w:tcW w:w="10342" w:type="dxa"/>
            <w:gridSpan w:val="6"/>
          </w:tcPr>
          <w:p w14:paraId="63F50985" w14:textId="1205F96D" w:rsidR="00A97594" w:rsidRPr="00CF37AE" w:rsidRDefault="00A97594" w:rsidP="00CD489B">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endif %}</w:t>
            </w:r>
          </w:p>
        </w:tc>
      </w:tr>
      <w:tr w:rsidR="00A97594" w:rsidRPr="00814707" w14:paraId="6ED4C63B" w14:textId="77777777" w:rsidTr="00DC1427">
        <w:trPr>
          <w:trHeight w:val="397"/>
        </w:trPr>
        <w:tc>
          <w:tcPr>
            <w:tcW w:w="10342" w:type="dxa"/>
            <w:gridSpan w:val="6"/>
          </w:tcPr>
          <w:p w14:paraId="51DB8D9E" w14:textId="23696641" w:rsidR="00A97594" w:rsidRPr="00CF37AE" w:rsidRDefault="00A97594" w:rsidP="00A97594">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{%tr if </w:t>
            </w:r>
            <w:r w:rsidR="0076188B" w:rsidRPr="0076188B">
              <w:rPr>
                <w:rFonts w:ascii="思源黑体 CN Normal" w:eastAsia="思源黑体 CN Normal" w:hAnsi="思源黑体 CN Normal" w:cs="Times New Roman"/>
                <w:sz w:val="17"/>
                <w:szCs w:val="17"/>
              </w:rPr>
              <w:t>var_brca.snv_s.B2_L5+ var_brca.mlpa_v2.B2_mlpa_L5+var_brca.snv_s.B2_L4 + var_brca.mlpa_v2.B2_mlpa_L4</w:t>
            </w:r>
            <w:r w:rsidR="0076188B">
              <w:rPr>
                <w:rFonts w:ascii="思源黑体 CN Normal" w:eastAsia="思源黑体 CN Normal" w:hAnsi="思源黑体 CN Normal" w:cs="Times New Roman"/>
                <w:sz w:val="17"/>
                <w:szCs w:val="17"/>
              </w:rPr>
              <w:t xml:space="preserve"> </w:t>
            </w:r>
            <w:r w:rsidR="0076188B" w:rsidRPr="0076188B">
              <w:rPr>
                <w:rFonts w:ascii="思源黑体 CN Normal" w:eastAsia="思源黑体 CN Normal" w:hAnsi="思源黑体 CN Normal" w:cs="Times New Roman"/>
                <w:sz w:val="17"/>
                <w:szCs w:val="17"/>
              </w:rPr>
              <w:t xml:space="preserve">+ var_brca.snv_s.B2_L3 + </w:t>
            </w:r>
            <w:r w:rsidR="008B5374" w:rsidRPr="008B5374">
              <w:rPr>
                <w:rFonts w:ascii="思源黑体 CN Normal" w:eastAsia="思源黑体 CN Normal" w:hAnsi="思源黑体 CN Normal" w:cs="Times New Roman"/>
                <w:sz w:val="17"/>
                <w:szCs w:val="17"/>
              </w:rPr>
              <w:t>var_brca.mlpa_v2.B</w:t>
            </w:r>
            <w:r w:rsidR="005A63E2">
              <w:rPr>
                <w:rFonts w:ascii="思源黑体 CN Normal" w:eastAsia="思源黑体 CN Normal" w:hAnsi="思源黑体 CN Normal" w:cs="Times New Roman"/>
                <w:sz w:val="17"/>
                <w:szCs w:val="17"/>
              </w:rPr>
              <w:t>2</w:t>
            </w:r>
            <w:r w:rsidR="008B5374" w:rsidRPr="008B5374">
              <w:rPr>
                <w:rFonts w:ascii="思源黑体 CN Normal" w:eastAsia="思源黑体 CN Normal" w:hAnsi="思源黑体 CN Normal" w:cs="Times New Roman"/>
                <w:sz w:val="17"/>
                <w:szCs w:val="17"/>
              </w:rPr>
              <w:t>_mlpa_L3</w:t>
            </w:r>
            <w:r w:rsidRPr="00CF37AE">
              <w:rPr>
                <w:rFonts w:ascii="思源黑体 CN Normal" w:eastAsia="思源黑体 CN Normal" w:hAnsi="思源黑体 CN Normal" w:cs="Times New Roman"/>
                <w:sz w:val="17"/>
                <w:szCs w:val="17"/>
              </w:rPr>
              <w:t xml:space="preserve"> %}</w:t>
            </w:r>
          </w:p>
        </w:tc>
      </w:tr>
      <w:tr w:rsidR="00A97594" w:rsidRPr="00814707" w14:paraId="6F12E4B7" w14:textId="77777777" w:rsidTr="00DC1427">
        <w:trPr>
          <w:trHeight w:val="397"/>
        </w:trPr>
        <w:tc>
          <w:tcPr>
            <w:tcW w:w="10342" w:type="dxa"/>
            <w:gridSpan w:val="6"/>
          </w:tcPr>
          <w:p w14:paraId="50F200BB" w14:textId="00907593" w:rsidR="00A97594" w:rsidRPr="00CF37AE" w:rsidRDefault="00A97594" w:rsidP="00A97594">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{%tr for a in </w:t>
            </w:r>
            <w:r w:rsidR="008B5374" w:rsidRPr="0076188B">
              <w:rPr>
                <w:rFonts w:ascii="思源黑体 CN Normal" w:eastAsia="思源黑体 CN Normal" w:hAnsi="思源黑体 CN Normal" w:cs="Times New Roman"/>
                <w:sz w:val="17"/>
                <w:szCs w:val="17"/>
              </w:rPr>
              <w:t>var_brca.snv_s.B2_L5+ var_brca.mlpa_v2.B2_mlpa_L5+var_brca.snv_s.B2_L4 + var_brca.mlpa_v2.B2_mlpa_L4</w:t>
            </w:r>
            <w:r w:rsidR="008B5374">
              <w:rPr>
                <w:rFonts w:ascii="思源黑体 CN Normal" w:eastAsia="思源黑体 CN Normal" w:hAnsi="思源黑体 CN Normal" w:cs="Times New Roman"/>
                <w:sz w:val="17"/>
                <w:szCs w:val="17"/>
              </w:rPr>
              <w:t xml:space="preserve"> </w:t>
            </w:r>
            <w:r w:rsidR="008B5374" w:rsidRPr="0076188B">
              <w:rPr>
                <w:rFonts w:ascii="思源黑体 CN Normal" w:eastAsia="思源黑体 CN Normal" w:hAnsi="思源黑体 CN Normal" w:cs="Times New Roman"/>
                <w:sz w:val="17"/>
                <w:szCs w:val="17"/>
              </w:rPr>
              <w:t xml:space="preserve">+ var_brca.snv_s.B2_L3 + </w:t>
            </w:r>
            <w:r w:rsidR="008B5374" w:rsidRPr="008B5374">
              <w:rPr>
                <w:rFonts w:ascii="思源黑体 CN Normal" w:eastAsia="思源黑体 CN Normal" w:hAnsi="思源黑体 CN Normal" w:cs="Times New Roman"/>
                <w:sz w:val="17"/>
                <w:szCs w:val="17"/>
              </w:rPr>
              <w:t>var_brca.mlpa_v2.B</w:t>
            </w:r>
            <w:r w:rsidR="005A63E2">
              <w:rPr>
                <w:rFonts w:ascii="思源黑体 CN Normal" w:eastAsia="思源黑体 CN Normal" w:hAnsi="思源黑体 CN Normal" w:cs="Times New Roman"/>
                <w:sz w:val="17"/>
                <w:szCs w:val="17"/>
              </w:rPr>
              <w:t>2</w:t>
            </w:r>
            <w:r w:rsidR="008B5374" w:rsidRPr="008B5374">
              <w:rPr>
                <w:rFonts w:ascii="思源黑体 CN Normal" w:eastAsia="思源黑体 CN Normal" w:hAnsi="思源黑体 CN Normal" w:cs="Times New Roman"/>
                <w:sz w:val="17"/>
                <w:szCs w:val="17"/>
              </w:rPr>
              <w:t>_mlpa_L3</w:t>
            </w:r>
            <w:r w:rsidRPr="00CF37AE">
              <w:rPr>
                <w:rFonts w:ascii="思源黑体 CN Normal" w:eastAsia="思源黑体 CN Normal" w:hAnsi="思源黑体 CN Normal" w:cs="Times New Roman"/>
                <w:sz w:val="17"/>
                <w:szCs w:val="17"/>
              </w:rPr>
              <w:t>%}</w:t>
            </w:r>
          </w:p>
        </w:tc>
      </w:tr>
      <w:tr w:rsidR="0076188B" w:rsidRPr="00814707" w14:paraId="19E94E31" w14:textId="77777777" w:rsidTr="00DC1427">
        <w:trPr>
          <w:trHeight w:val="397"/>
        </w:trPr>
        <w:tc>
          <w:tcPr>
            <w:tcW w:w="1134" w:type="dxa"/>
          </w:tcPr>
          <w:p w14:paraId="77DFD9D5" w14:textId="77777777" w:rsidR="0076188B" w:rsidRPr="00CF37AE" w:rsidRDefault="0076188B" w:rsidP="0076188B">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if a.clinic_num_g==4 or a.clinic_num_g==5%}</w:t>
            </w:r>
          </w:p>
          <w:p w14:paraId="61B4BB1C" w14:textId="77777777" w:rsidR="0076188B" w:rsidRPr="00CF37AE" w:rsidRDefault="0076188B" w:rsidP="0076188B">
            <w:pPr>
              <w:jc w:val="left"/>
              <w:rPr>
                <w:rFonts w:ascii="思源黑体 CN Normal" w:eastAsia="思源黑体 CN Normal" w:hAnsi="思源黑体 CN Normal" w:cs="Times New Roman"/>
                <w:i/>
                <w:iCs/>
                <w:color w:val="FF0000"/>
                <w:sz w:val="17"/>
                <w:szCs w:val="17"/>
              </w:rPr>
            </w:pPr>
            <w:r w:rsidRPr="00CF37AE">
              <w:rPr>
                <w:rFonts w:ascii="思源黑体 CN Normal" w:eastAsia="思源黑体 CN Normal" w:hAnsi="思源黑体 CN Normal" w:cs="Times New Roman"/>
                <w:i/>
                <w:iCs/>
                <w:color w:val="FF0000"/>
                <w:sz w:val="17"/>
                <w:szCs w:val="17"/>
              </w:rPr>
              <w:t>{{a.gene_symbol}}</w:t>
            </w:r>
          </w:p>
          <w:p w14:paraId="6D7B0F64" w14:textId="77777777" w:rsidR="0076188B" w:rsidRPr="00CF37AE" w:rsidRDefault="0076188B" w:rsidP="0076188B">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250A5096" w14:textId="77777777" w:rsidR="0076188B" w:rsidRPr="00CF37AE" w:rsidRDefault="0076188B" w:rsidP="0076188B">
            <w:pPr>
              <w:jc w:val="left"/>
              <w:rPr>
                <w:rFonts w:ascii="思源黑体 CN Normal" w:eastAsia="思源黑体 CN Normal" w:hAnsi="思源黑体 CN Normal" w:cs="Times New Roman"/>
                <w:i/>
                <w:iCs/>
                <w:color w:val="000000" w:themeColor="text1"/>
                <w:sz w:val="17"/>
                <w:szCs w:val="17"/>
              </w:rPr>
            </w:pPr>
            <w:r w:rsidRPr="00CF37AE">
              <w:rPr>
                <w:rFonts w:ascii="思源黑体 CN Normal" w:eastAsia="思源黑体 CN Normal" w:hAnsi="思源黑体 CN Normal" w:cs="Times New Roman"/>
                <w:i/>
                <w:iCs/>
                <w:color w:val="000000" w:themeColor="text1"/>
                <w:sz w:val="17"/>
                <w:szCs w:val="17"/>
              </w:rPr>
              <w:t>{{a.gene_symbol}}</w:t>
            </w:r>
          </w:p>
          <w:p w14:paraId="4381CE9B" w14:textId="17C25BA4" w:rsidR="0076188B" w:rsidRPr="00CF37AE" w:rsidRDefault="0076188B" w:rsidP="0076188B">
            <w:pPr>
              <w:jc w:val="left"/>
              <w:rPr>
                <w:rFonts w:ascii="思源黑体 CN Normal" w:eastAsia="思源黑体 CN Normal" w:hAnsi="思源黑体 CN Normal" w:cs="Times New Roman"/>
                <w:i/>
                <w:iCs/>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3119" w:type="dxa"/>
          </w:tcPr>
          <w:p w14:paraId="0E0B194C" w14:textId="77777777" w:rsidR="0076188B" w:rsidRDefault="0076188B" w:rsidP="0076188B">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{%p if a.clinic_num_g==4 or a.clinic_num_g==5%}</w:t>
            </w:r>
          </w:p>
          <w:p w14:paraId="5AD641BD" w14:textId="77777777" w:rsidR="0076188B" w:rsidRPr="00CF37AE" w:rsidRDefault="0076188B" w:rsidP="0076188B">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if a.type==”Loss”%}</w:t>
            </w:r>
          </w:p>
          <w:p w14:paraId="68A4D449" w14:textId="77777777" w:rsidR="0076188B" w:rsidRPr="00CF37AE" w:rsidRDefault="0076188B" w:rsidP="0076188B">
            <w:pP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{{a.value}} del</w:t>
            </w:r>
          </w:p>
          <w:p w14:paraId="1670F28D" w14:textId="77777777" w:rsidR="0076188B" w:rsidRPr="00CF37AE" w:rsidRDefault="0076188B" w:rsidP="0076188B">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elif a.type==”Gain”%}</w:t>
            </w:r>
          </w:p>
          <w:p w14:paraId="0615D2A2" w14:textId="77777777" w:rsidR="0076188B" w:rsidRPr="007F35F5" w:rsidRDefault="0076188B" w:rsidP="0076188B">
            <w:pPr>
              <w:rPr>
                <w:rFonts w:ascii="思源黑体 CN Normal" w:eastAsia="思源黑体 CN Normal" w:hAnsi="思源黑体 CN Normal" w:cs="Times New Roman"/>
                <w:color w:val="FF0000"/>
                <w:sz w:val="17"/>
                <w:szCs w:val="17"/>
              </w:rPr>
            </w:pPr>
            <w:r w:rsidRPr="007F35F5">
              <w:rPr>
                <w:rFonts w:ascii="思源黑体 CN Normal" w:eastAsia="思源黑体 CN Normal" w:hAnsi="思源黑体 CN Normal" w:cs="Times New Roman"/>
                <w:color w:val="FF0000"/>
                <w:sz w:val="17"/>
                <w:szCs w:val="17"/>
              </w:rPr>
              <w:t>{{a.value}} dup</w:t>
            </w:r>
          </w:p>
          <w:p w14:paraId="0E3E484D" w14:textId="77777777" w:rsidR="0076188B" w:rsidRDefault="0076188B" w:rsidP="0076188B">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06687556" w14:textId="77777777" w:rsidR="0076188B" w:rsidRDefault="0076188B" w:rsidP="0076188B">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FF0000"/>
                <w:sz w:val="17"/>
                <w:szCs w:val="17"/>
              </w:rPr>
              <w:t>{{a.gene_region}} {{a.hgvs_c}}{%if a.hgvs_p!=”p.?”%} {{a.hgvs_p}}</w:t>
            </w:r>
            <w:r w:rsidRPr="00CF37AE">
              <w:rPr>
                <w:rFonts w:ascii="思源黑体 CN Normal" w:eastAsia="思源黑体 CN Normal" w:hAnsi="思源黑体 CN Normal" w:cs="Times New Roman"/>
                <w:sz w:val="17"/>
                <w:szCs w:val="17"/>
              </w:rPr>
              <w:t>{%endif%}</w:t>
            </w:r>
          </w:p>
          <w:p w14:paraId="706A2308" w14:textId="77777777" w:rsidR="0076188B" w:rsidRPr="00CF37AE" w:rsidRDefault="0076188B" w:rsidP="0076188B">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32CECBFD" w14:textId="77777777" w:rsidR="0076188B" w:rsidRPr="00CF37AE" w:rsidRDefault="0076188B" w:rsidP="0076188B">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{%p else%}</w:t>
            </w:r>
          </w:p>
          <w:p w14:paraId="427479E8" w14:textId="77777777" w:rsidR="0076188B" w:rsidRPr="007F35F5" w:rsidRDefault="0076188B" w:rsidP="0076188B">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{%p if a.type==”Loss”%}</w:t>
            </w:r>
          </w:p>
          <w:p w14:paraId="0975A0B0" w14:textId="77777777" w:rsidR="0076188B" w:rsidRPr="007F35F5" w:rsidRDefault="0076188B" w:rsidP="0076188B">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{{a.value}} del</w:t>
            </w:r>
          </w:p>
          <w:p w14:paraId="00A22688" w14:textId="77777777" w:rsidR="0076188B" w:rsidRPr="007F35F5" w:rsidRDefault="0076188B" w:rsidP="0076188B">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{%p elif a.type==”Gain”%}</w:t>
            </w:r>
          </w:p>
          <w:p w14:paraId="67ACD16C" w14:textId="77777777" w:rsidR="0076188B" w:rsidRPr="007F35F5" w:rsidRDefault="0076188B" w:rsidP="0076188B">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lastRenderedPageBreak/>
              <w:t>{{a.value}} dup</w:t>
            </w:r>
          </w:p>
          <w:p w14:paraId="6BEB07E8" w14:textId="77777777" w:rsidR="0076188B" w:rsidRPr="007F35F5" w:rsidRDefault="0076188B" w:rsidP="0076188B">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{%p else%}</w:t>
            </w:r>
          </w:p>
          <w:p w14:paraId="329B3543" w14:textId="77777777" w:rsidR="0076188B" w:rsidRPr="007F35F5" w:rsidRDefault="0076188B" w:rsidP="0076188B">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{{a.gene_region}} {{a.hgvs_c}}{%if a.hgvs_p!=”p.?”%} {{a.hgvs_p}}{%endif%}</w:t>
            </w:r>
          </w:p>
          <w:p w14:paraId="07570710" w14:textId="77777777" w:rsidR="0076188B" w:rsidRDefault="0076188B" w:rsidP="0076188B">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{%p endif%}</w:t>
            </w:r>
          </w:p>
          <w:p w14:paraId="65DFDFBB" w14:textId="30B69B5F" w:rsidR="0076188B" w:rsidRPr="00CF37AE" w:rsidRDefault="0076188B" w:rsidP="0076188B">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{%p endif%}</w:t>
            </w:r>
          </w:p>
        </w:tc>
        <w:tc>
          <w:tcPr>
            <w:tcW w:w="992" w:type="dxa"/>
          </w:tcPr>
          <w:p w14:paraId="2F00F3FD" w14:textId="77777777" w:rsidR="0076188B" w:rsidRPr="00CF37AE" w:rsidRDefault="0076188B"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lastRenderedPageBreak/>
              <w:t>{%p if a.clinic_num_g==4 or a.clinic_num_g==5%}</w:t>
            </w:r>
          </w:p>
          <w:p w14:paraId="529CF8EA" w14:textId="77777777" w:rsidR="0076188B" w:rsidRPr="00CF37AE" w:rsidRDefault="0076188B" w:rsidP="008956C8">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胚系</w:t>
            </w:r>
          </w:p>
          <w:p w14:paraId="6B061833" w14:textId="77777777" w:rsidR="0076188B" w:rsidRPr="00CF37AE" w:rsidRDefault="0076188B"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63DB4BA5" w14:textId="77777777" w:rsidR="0076188B" w:rsidRPr="00CF37AE" w:rsidRDefault="0076188B"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胚系</w:t>
            </w:r>
          </w:p>
          <w:p w14:paraId="5896F774" w14:textId="6EF1E12A" w:rsidR="0076188B" w:rsidRPr="00CF37AE" w:rsidRDefault="0076188B" w:rsidP="008956C8">
            <w:pPr>
              <w:jc w:val="cente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851" w:type="dxa"/>
          </w:tcPr>
          <w:p w14:paraId="5A581F10" w14:textId="77777777" w:rsidR="0076188B" w:rsidRDefault="0076188B" w:rsidP="008956C8">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highlight w:val="green"/>
              </w:rPr>
              <w:t>{%p if a.clinic_num_g==4 or a.clinic_num_g==5%}</w:t>
            </w:r>
          </w:p>
          <w:p w14:paraId="01AC802F" w14:textId="77777777" w:rsidR="0076188B" w:rsidRPr="00CF37AE" w:rsidRDefault="0076188B"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if a.type==”Loss”%}</w:t>
            </w:r>
          </w:p>
          <w:p w14:paraId="51BE369B" w14:textId="77777777" w:rsidR="0076188B" w:rsidRPr="00CF37AE" w:rsidRDefault="0076188B" w:rsidP="008956C8">
            <w:pPr>
              <w:jc w:val="center"/>
              <w:rPr>
                <w:rFonts w:ascii="思源黑体 CN Normal" w:eastAsia="思源黑体 CN Normal" w:hAnsi="思源黑体 CN Normal" w:cs="Times New Roman"/>
                <w:color w:val="FF0000"/>
                <w:sz w:val="17"/>
                <w:szCs w:val="17"/>
              </w:rPr>
            </w:pPr>
            <w:r>
              <w:rPr>
                <w:rFonts w:ascii="思源黑体 CN Normal" w:eastAsia="思源黑体 CN Normal" w:hAnsi="思源黑体 CN Normal" w:cs="Times New Roman"/>
                <w:color w:val="FF0000"/>
                <w:sz w:val="17"/>
                <w:szCs w:val="17"/>
              </w:rPr>
              <w:t>/</w:t>
            </w:r>
          </w:p>
          <w:p w14:paraId="0941C69C" w14:textId="77777777" w:rsidR="0076188B" w:rsidRPr="00CF37AE" w:rsidRDefault="0076188B"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elif a.type==”Gain</w:t>
            </w:r>
            <w:r w:rsidRPr="00CF37AE">
              <w:rPr>
                <w:rFonts w:ascii="思源黑体 CN Normal" w:eastAsia="思源黑体 CN Normal" w:hAnsi="思源黑体 CN Normal" w:cs="Times New Roman"/>
                <w:color w:val="000000" w:themeColor="text1"/>
                <w:sz w:val="17"/>
                <w:szCs w:val="17"/>
              </w:rPr>
              <w:lastRenderedPageBreak/>
              <w:t>”%}</w:t>
            </w:r>
          </w:p>
          <w:p w14:paraId="3B6D012D" w14:textId="77777777" w:rsidR="0076188B" w:rsidRPr="0076188B" w:rsidRDefault="0076188B" w:rsidP="008956C8">
            <w:pPr>
              <w:jc w:val="center"/>
              <w:rPr>
                <w:rFonts w:ascii="思源黑体 CN Normal" w:eastAsia="思源黑体 CN Normal" w:hAnsi="思源黑体 CN Normal" w:cs="Times New Roman"/>
                <w:color w:val="FF0000"/>
                <w:sz w:val="17"/>
                <w:szCs w:val="17"/>
              </w:rPr>
            </w:pPr>
            <w:r w:rsidRPr="0076188B">
              <w:rPr>
                <w:rFonts w:ascii="思源黑体 CN Normal" w:eastAsia="思源黑体 CN Normal" w:hAnsi="思源黑体 CN Normal" w:cs="Times New Roman"/>
                <w:color w:val="FF0000"/>
                <w:sz w:val="17"/>
                <w:szCs w:val="17"/>
              </w:rPr>
              <w:t>/</w:t>
            </w:r>
          </w:p>
          <w:p w14:paraId="5FD2DF28" w14:textId="77777777" w:rsidR="0076188B" w:rsidRPr="00CF37AE" w:rsidRDefault="0076188B"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37C7EA22" w14:textId="77777777" w:rsidR="0076188B" w:rsidRDefault="0076188B" w:rsidP="008956C8">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{%if a.freq&gt;=0.85%}纯合{%else%}杂合{%endif%}</w:t>
            </w:r>
          </w:p>
          <w:p w14:paraId="0B6DE3B6" w14:textId="77777777" w:rsidR="0076188B" w:rsidRPr="0076188B" w:rsidRDefault="0076188B" w:rsidP="008956C8">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hint="eastAsia"/>
                <w:color w:val="000000" w:themeColor="text1"/>
                <w:sz w:val="17"/>
                <w:szCs w:val="17"/>
              </w:rPr>
              <w:t>{</w:t>
            </w:r>
            <w:r w:rsidRPr="0076188B">
              <w:rPr>
                <w:rFonts w:ascii="思源黑体 CN Normal" w:eastAsia="思源黑体 CN Normal" w:hAnsi="思源黑体 CN Normal" w:cs="Times New Roman"/>
                <w:color w:val="000000" w:themeColor="text1"/>
                <w:sz w:val="17"/>
                <w:szCs w:val="17"/>
              </w:rPr>
              <w:t>%p endif%}</w:t>
            </w:r>
          </w:p>
          <w:p w14:paraId="11C569ED" w14:textId="77777777" w:rsidR="0076188B" w:rsidRPr="00CF37AE" w:rsidRDefault="0076188B" w:rsidP="008956C8">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highlight w:val="green"/>
              </w:rPr>
              <w:t>{%p else%}</w:t>
            </w:r>
          </w:p>
          <w:p w14:paraId="5D7D7466" w14:textId="77777777" w:rsidR="0076188B" w:rsidRPr="0076188B" w:rsidRDefault="0076188B" w:rsidP="008956C8">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{%p if a.type==”Loss”%}</w:t>
            </w:r>
          </w:p>
          <w:p w14:paraId="30E75BF3" w14:textId="77777777" w:rsidR="0076188B" w:rsidRPr="0076188B" w:rsidRDefault="0076188B" w:rsidP="008956C8">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w:t>
            </w:r>
          </w:p>
          <w:p w14:paraId="36BF4C86" w14:textId="77777777" w:rsidR="0076188B" w:rsidRPr="0076188B" w:rsidRDefault="0076188B" w:rsidP="008956C8">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{%p elif a.type==”Gain”%}</w:t>
            </w:r>
          </w:p>
          <w:p w14:paraId="63E782F3" w14:textId="77777777" w:rsidR="0076188B" w:rsidRPr="0076188B" w:rsidRDefault="0076188B" w:rsidP="008956C8">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w:t>
            </w:r>
          </w:p>
          <w:p w14:paraId="43978F0D" w14:textId="77777777" w:rsidR="0076188B" w:rsidRPr="0076188B" w:rsidRDefault="0076188B" w:rsidP="008956C8">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{%p else%}</w:t>
            </w:r>
          </w:p>
          <w:p w14:paraId="2857B958" w14:textId="77777777" w:rsidR="0076188B" w:rsidRPr="0076188B" w:rsidRDefault="0076188B" w:rsidP="008956C8">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{%if a.freq&gt;=0.85%}纯合{%else%}杂合{%endif%}</w:t>
            </w:r>
          </w:p>
          <w:p w14:paraId="486E33B8" w14:textId="77777777" w:rsidR="0076188B" w:rsidRPr="0076188B" w:rsidRDefault="0076188B" w:rsidP="008956C8">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hint="eastAsia"/>
                <w:color w:val="000000" w:themeColor="text1"/>
                <w:sz w:val="17"/>
                <w:szCs w:val="17"/>
              </w:rPr>
              <w:t>{</w:t>
            </w:r>
            <w:r w:rsidRPr="0076188B">
              <w:rPr>
                <w:rFonts w:ascii="思源黑体 CN Normal" w:eastAsia="思源黑体 CN Normal" w:hAnsi="思源黑体 CN Normal" w:cs="Times New Roman"/>
                <w:color w:val="000000" w:themeColor="text1"/>
                <w:sz w:val="17"/>
                <w:szCs w:val="17"/>
              </w:rPr>
              <w:t>%p endif%}</w:t>
            </w:r>
          </w:p>
          <w:p w14:paraId="329FF3E9" w14:textId="46C2F003" w:rsidR="0076188B" w:rsidRPr="00CF37AE" w:rsidRDefault="0076188B" w:rsidP="008956C8">
            <w:pPr>
              <w:jc w:val="center"/>
              <w:rPr>
                <w:rFonts w:ascii="思源黑体 CN Normal" w:eastAsia="思源黑体 CN Normal" w:hAnsi="思源黑体 CN Normal" w:cs="Times New Roman"/>
                <w:sz w:val="17"/>
                <w:szCs w:val="17"/>
              </w:rPr>
            </w:pPr>
            <w:r w:rsidRPr="0076188B">
              <w:rPr>
                <w:rFonts w:ascii="思源黑体 CN Normal" w:eastAsia="思源黑体 CN Normal" w:hAnsi="思源黑体 CN Normal" w:cs="Times New Roman"/>
                <w:color w:val="000000" w:themeColor="text1"/>
                <w:sz w:val="17"/>
                <w:szCs w:val="17"/>
                <w:highlight w:val="green"/>
              </w:rPr>
              <w:t>{%p endif%}</w:t>
            </w:r>
          </w:p>
        </w:tc>
        <w:tc>
          <w:tcPr>
            <w:tcW w:w="1134" w:type="dxa"/>
          </w:tcPr>
          <w:p w14:paraId="71E4CFA2" w14:textId="77777777" w:rsidR="0076188B" w:rsidRPr="00CF37AE" w:rsidRDefault="0076188B"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lastRenderedPageBreak/>
              <w:t>{%p if a.clinic_num_g==4%}</w:t>
            </w:r>
          </w:p>
          <w:p w14:paraId="71FE5C14" w14:textId="77777777" w:rsidR="0076188B" w:rsidRPr="00CF37AE" w:rsidRDefault="0076188B" w:rsidP="008956C8">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疑似致病性</w:t>
            </w:r>
          </w:p>
          <w:p w14:paraId="461F7090" w14:textId="77777777" w:rsidR="0076188B" w:rsidRPr="00CF37AE" w:rsidRDefault="0076188B"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elif a.clinic_num_g==5%}</w:t>
            </w:r>
          </w:p>
          <w:p w14:paraId="3F2E238C" w14:textId="77777777" w:rsidR="0076188B" w:rsidRPr="00CF37AE" w:rsidRDefault="0076188B" w:rsidP="008956C8">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致病性</w:t>
            </w:r>
          </w:p>
          <w:p w14:paraId="68168687" w14:textId="77777777" w:rsidR="0076188B" w:rsidRPr="00CF37AE" w:rsidRDefault="0076188B"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4333CC9F" w14:textId="77777777" w:rsidR="0076188B" w:rsidRPr="00CF37AE" w:rsidRDefault="0076188B"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意义不明确</w:t>
            </w:r>
          </w:p>
          <w:p w14:paraId="3D5CF229" w14:textId="353DD8F6" w:rsidR="0076188B" w:rsidRPr="00CF37AE" w:rsidRDefault="0076188B" w:rsidP="008956C8">
            <w:pPr>
              <w:jc w:val="cente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3112" w:type="dxa"/>
          </w:tcPr>
          <w:p w14:paraId="7B77545F" w14:textId="77777777" w:rsidR="0076188B" w:rsidRPr="00CF37AE" w:rsidRDefault="0076188B" w:rsidP="0076188B">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if </w:t>
            </w:r>
            <w:r>
              <w:rPr>
                <w:rFonts w:ascii="思源黑体 CN Normal" w:eastAsia="思源黑体 CN Normal" w:hAnsi="思源黑体 CN Normal" w:cs="Times New Roman" w:hint="eastAsia"/>
                <w:color w:val="FF0000"/>
                <w:sz w:val="17"/>
                <w:szCs w:val="17"/>
              </w:rPr>
              <w:t>(</w:t>
            </w:r>
            <w:r w:rsidRPr="00CF37AE">
              <w:rPr>
                <w:rFonts w:ascii="思源黑体 CN Normal" w:eastAsia="思源黑体 CN Normal" w:hAnsi="思源黑体 CN Normal" w:cs="Times New Roman"/>
                <w:color w:val="FF0000"/>
                <w:sz w:val="17"/>
                <w:szCs w:val="17"/>
              </w:rPr>
              <w:t>a.clinic_num_g==4 or a.clinic_num_g==5</w:t>
            </w:r>
            <w:r>
              <w:rPr>
                <w:rFonts w:ascii="思源黑体 CN Normal" w:eastAsia="思源黑体 CN Normal" w:hAnsi="思源黑体 CN Normal" w:cs="Times New Roman"/>
                <w:color w:val="FF0000"/>
                <w:sz w:val="17"/>
                <w:szCs w:val="17"/>
              </w:rPr>
              <w:t xml:space="preserve">) and </w:t>
            </w:r>
            <w:r w:rsidRPr="001C4495">
              <w:rPr>
                <w:rFonts w:ascii="思源黑体 CN Normal" w:eastAsia="思源黑体 CN Normal" w:hAnsi="思源黑体 CN Normal" w:cs="Times New Roman"/>
                <w:color w:val="FF0000"/>
                <w:sz w:val="17"/>
                <w:szCs w:val="17"/>
              </w:rPr>
              <w:t xml:space="preserve">a.evi_sum.evi_split.Predictive </w:t>
            </w:r>
            <w:r w:rsidRPr="00CF37AE">
              <w:rPr>
                <w:rFonts w:ascii="思源黑体 CN Normal" w:eastAsia="思源黑体 CN Normal" w:hAnsi="思源黑体 CN Normal" w:cs="Times New Roman"/>
                <w:color w:val="FF0000"/>
                <w:sz w:val="17"/>
                <w:szCs w:val="17"/>
              </w:rPr>
              <w:t>%}</w:t>
            </w:r>
          </w:p>
          <w:p w14:paraId="2BECB52D" w14:textId="77777777" w:rsidR="0076188B" w:rsidRPr="00CF37AE" w:rsidRDefault="0076188B" w:rsidP="0076188B">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{%p for b in a.evi_sum.evi_split.Predictive%}</w:t>
            </w:r>
          </w:p>
          <w:p w14:paraId="32EF5225" w14:textId="77777777" w:rsidR="0076188B" w:rsidRPr="00CF37AE" w:rsidRDefault="0076188B" w:rsidP="0076188B">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{{b.regimen_name}}（{{b.clinical_significance_cn}}，{{b.evi_conclusion_simple}}级）</w:t>
            </w:r>
          </w:p>
          <w:p w14:paraId="222F2445" w14:textId="77777777" w:rsidR="0076188B" w:rsidRPr="00CF37AE" w:rsidRDefault="0076188B" w:rsidP="0076188B">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{%p endfor%}</w:t>
            </w:r>
          </w:p>
          <w:p w14:paraId="058F21D8" w14:textId="77777777" w:rsidR="0076188B" w:rsidRPr="00CF37AE" w:rsidRDefault="0076188B" w:rsidP="0076188B">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5F12067A" w14:textId="77777777" w:rsidR="0076188B" w:rsidRPr="00CF37AE" w:rsidRDefault="0076188B" w:rsidP="0076188B">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31C2D16F" w14:textId="518F5A33" w:rsidR="0076188B" w:rsidRPr="00CF37AE" w:rsidRDefault="0076188B" w:rsidP="0076188B">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tc>
      </w:tr>
      <w:tr w:rsidR="00A97594" w:rsidRPr="00814707" w14:paraId="1CEE74BF" w14:textId="77777777" w:rsidTr="00DC1427">
        <w:trPr>
          <w:trHeight w:val="397"/>
        </w:trPr>
        <w:tc>
          <w:tcPr>
            <w:tcW w:w="10342" w:type="dxa"/>
            <w:gridSpan w:val="6"/>
          </w:tcPr>
          <w:p w14:paraId="2FB71006" w14:textId="03019091" w:rsidR="00A97594" w:rsidRPr="00CF37AE" w:rsidRDefault="00A97594" w:rsidP="00A97594">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endfor%}</w:t>
            </w:r>
          </w:p>
        </w:tc>
      </w:tr>
      <w:tr w:rsidR="00A97594" w:rsidRPr="00814707" w14:paraId="4977C28B" w14:textId="77777777" w:rsidTr="00DC1427">
        <w:trPr>
          <w:trHeight w:val="397"/>
        </w:trPr>
        <w:tc>
          <w:tcPr>
            <w:tcW w:w="10342" w:type="dxa"/>
            <w:gridSpan w:val="6"/>
          </w:tcPr>
          <w:p w14:paraId="06F6E9E6" w14:textId="126F2BDC" w:rsidR="00A97594" w:rsidRPr="00CF37AE" w:rsidRDefault="00A97594" w:rsidP="00A97594">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else%}</w:t>
            </w:r>
          </w:p>
        </w:tc>
      </w:tr>
      <w:tr w:rsidR="00A97594" w:rsidRPr="00814707" w14:paraId="1B1DBD61" w14:textId="77777777" w:rsidTr="00DC1427">
        <w:trPr>
          <w:trHeight w:val="397"/>
        </w:trPr>
        <w:tc>
          <w:tcPr>
            <w:tcW w:w="1134" w:type="dxa"/>
          </w:tcPr>
          <w:p w14:paraId="6BC0EECF" w14:textId="4053806F" w:rsidR="00A97594" w:rsidRPr="00CF37AE" w:rsidRDefault="00A97594" w:rsidP="00A97594">
            <w:pPr>
              <w:rPr>
                <w:rFonts w:ascii="思源黑体 CN Normal" w:eastAsia="思源黑体 CN Normal" w:hAnsi="思源黑体 CN Normal" w:cs="Times New Roman"/>
                <w:i/>
                <w:iCs/>
                <w:sz w:val="17"/>
                <w:szCs w:val="17"/>
              </w:rPr>
            </w:pPr>
            <w:r w:rsidRPr="00CF37AE">
              <w:rPr>
                <w:rFonts w:ascii="思源黑体 CN Normal" w:eastAsia="思源黑体 CN Normal" w:hAnsi="思源黑体 CN Normal" w:cs="Times New Roman"/>
                <w:i/>
                <w:iCs/>
                <w:sz w:val="17"/>
                <w:szCs w:val="17"/>
              </w:rPr>
              <w:t>BRCA</w:t>
            </w:r>
            <w:r w:rsidR="003C0478" w:rsidRPr="00CF37AE">
              <w:rPr>
                <w:rFonts w:ascii="思源黑体 CN Normal" w:eastAsia="思源黑体 CN Normal" w:hAnsi="思源黑体 CN Normal" w:cs="Times New Roman"/>
                <w:i/>
                <w:iCs/>
                <w:sz w:val="17"/>
                <w:szCs w:val="17"/>
              </w:rPr>
              <w:t>2</w:t>
            </w:r>
          </w:p>
        </w:tc>
        <w:tc>
          <w:tcPr>
            <w:tcW w:w="9208" w:type="dxa"/>
            <w:gridSpan w:val="5"/>
          </w:tcPr>
          <w:p w14:paraId="63966140" w14:textId="3FEE99A1" w:rsidR="00A97594" w:rsidRPr="00CF37AE" w:rsidRDefault="00A97594" w:rsidP="00A97594">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未检测到致病性、疑似致病性、意义不明确的胚系变异</w:t>
            </w:r>
          </w:p>
        </w:tc>
      </w:tr>
      <w:tr w:rsidR="00A97594" w:rsidRPr="00814707" w14:paraId="1FCE5537" w14:textId="77777777" w:rsidTr="00DC1427">
        <w:trPr>
          <w:trHeight w:val="397"/>
        </w:trPr>
        <w:tc>
          <w:tcPr>
            <w:tcW w:w="10342" w:type="dxa"/>
            <w:gridSpan w:val="6"/>
          </w:tcPr>
          <w:p w14:paraId="73264FBF" w14:textId="49A7D827" w:rsidR="00A97594" w:rsidRPr="00CF37AE" w:rsidRDefault="00A97594" w:rsidP="00A97594">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endif%}</w:t>
            </w:r>
          </w:p>
        </w:tc>
      </w:tr>
    </w:tbl>
    <w:p w14:paraId="2C482489" w14:textId="6E386BC6" w:rsidR="007F35F5" w:rsidRDefault="007F35F5">
      <w:pPr>
        <w:rPr>
          <w:rFonts w:ascii="Times New Roman" w:eastAsia="思源黑体 CN Normal" w:hAnsi="Times New Roman"/>
          <w:sz w:val="16"/>
          <w:szCs w:val="16"/>
          <w:highlight w:val="magenta"/>
        </w:rPr>
      </w:pPr>
      <w:r w:rsidRPr="007F35F5">
        <w:rPr>
          <w:rFonts w:ascii="Times New Roman" w:eastAsia="思源黑体 CN Normal" w:hAnsi="Times New Roman" w:hint="eastAsia"/>
          <w:sz w:val="16"/>
          <w:szCs w:val="16"/>
          <w:highlight w:val="magenta"/>
        </w:rPr>
        <w:lastRenderedPageBreak/>
        <w:t>{</w:t>
      </w:r>
      <w:r w:rsidRPr="007F35F5">
        <w:rPr>
          <w:rFonts w:ascii="Times New Roman" w:eastAsia="思源黑体 CN Normal" w:hAnsi="Times New Roman"/>
          <w:sz w:val="16"/>
          <w:szCs w:val="16"/>
          <w:highlight w:val="magenta"/>
        </w:rPr>
        <w:t>%p else%</w:t>
      </w:r>
      <w:r w:rsidRPr="007F35F5">
        <w:rPr>
          <w:rFonts w:ascii="Times New Roman" w:eastAsia="思源黑体 CN Normal" w:hAnsi="Times New Roman" w:hint="eastAsia"/>
          <w:sz w:val="16"/>
          <w:szCs w:val="16"/>
          <w:highlight w:val="magenta"/>
        </w:rPr>
        <w:t>}</w:t>
      </w:r>
    </w:p>
    <w:tbl>
      <w:tblPr>
        <w:tblStyle w:val="BRCA-v3"/>
        <w:tblW w:w="10342" w:type="dxa"/>
        <w:tblLayout w:type="fixed"/>
        <w:tblLook w:val="04A0" w:firstRow="1" w:lastRow="0" w:firstColumn="1" w:lastColumn="0" w:noHBand="0" w:noVBand="1"/>
      </w:tblPr>
      <w:tblGrid>
        <w:gridCol w:w="1134"/>
        <w:gridCol w:w="3119"/>
        <w:gridCol w:w="992"/>
        <w:gridCol w:w="851"/>
        <w:gridCol w:w="1134"/>
        <w:gridCol w:w="3112"/>
      </w:tblGrid>
      <w:tr w:rsidR="00AB1A90" w:rsidRPr="00814707" w14:paraId="2851AB80" w14:textId="77777777" w:rsidTr="00152BED">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3E9FA2B" w14:textId="77777777" w:rsidR="00AB1A90" w:rsidRPr="00814707" w:rsidRDefault="00AB1A90" w:rsidP="00152BED">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基因</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22F2ADF" w14:textId="77777777" w:rsidR="00AB1A90" w:rsidRPr="00814707" w:rsidRDefault="00AB1A90" w:rsidP="00152BED">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检测结果</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68C9263" w14:textId="77777777" w:rsidR="00AB1A90" w:rsidRPr="00814707" w:rsidRDefault="00AB1A90" w:rsidP="00152BED">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变异来源</w:t>
            </w:r>
          </w:p>
        </w:tc>
        <w:tc>
          <w:tcPr>
            <w:tcW w:w="8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09D8D6F4" w14:textId="77777777" w:rsidR="00AB1A90" w:rsidRPr="00814707" w:rsidRDefault="00AB1A90" w:rsidP="00152BED">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基因型</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EBB1333" w14:textId="77777777" w:rsidR="00AB1A90" w:rsidRPr="00814707" w:rsidRDefault="00AB1A90" w:rsidP="00152BED">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变异解读</w:t>
            </w:r>
          </w:p>
        </w:tc>
        <w:tc>
          <w:tcPr>
            <w:tcW w:w="31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49DC6D15" w14:textId="77777777" w:rsidR="00AB1A90" w:rsidRPr="00814707" w:rsidRDefault="00AB1A90" w:rsidP="00152BED">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临床提示（耐药</w:t>
            </w:r>
            <w:r w:rsidRPr="00814707">
              <w:rPr>
                <w:rFonts w:ascii="Times New Roman" w:eastAsia="思源黑体 CN Bold" w:hAnsi="Times New Roman" w:hint="eastAsia"/>
                <w:color w:val="FFFFFF" w:themeColor="background1"/>
                <w:sz w:val="18"/>
                <w:szCs w:val="18"/>
              </w:rPr>
              <w:t>/</w:t>
            </w:r>
            <w:r w:rsidRPr="00814707">
              <w:rPr>
                <w:rFonts w:ascii="Times New Roman" w:eastAsia="思源黑体 CN Bold" w:hAnsi="Times New Roman" w:hint="eastAsia"/>
                <w:color w:val="FFFFFF" w:themeColor="background1"/>
                <w:sz w:val="18"/>
                <w:szCs w:val="18"/>
              </w:rPr>
              <w:t>敏感，证据等级）</w:t>
            </w:r>
          </w:p>
        </w:tc>
      </w:tr>
      <w:tr w:rsidR="00AB1A90" w:rsidRPr="00814707" w14:paraId="3EDAEB52" w14:textId="77777777" w:rsidTr="00152BED">
        <w:trPr>
          <w:trHeight w:val="397"/>
        </w:trPr>
        <w:tc>
          <w:tcPr>
            <w:tcW w:w="10342" w:type="dxa"/>
            <w:gridSpan w:val="6"/>
            <w:tcBorders>
              <w:top w:val="single" w:sz="4" w:space="0" w:color="FFFFFF" w:themeColor="background1"/>
            </w:tcBorders>
          </w:tcPr>
          <w:p w14:paraId="602D246A" w14:textId="4A6CC5E9"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{%tr if </w:t>
            </w:r>
            <w:r w:rsidRPr="00AB1A90">
              <w:rPr>
                <w:rFonts w:ascii="思源黑体 CN Normal" w:eastAsia="思源黑体 CN Normal" w:hAnsi="思源黑体 CN Normal" w:cs="Times New Roman"/>
                <w:sz w:val="17"/>
                <w:szCs w:val="17"/>
              </w:rPr>
              <w:t>var_brca.snv_s.B1_L5+ var_brca.gcnv_v2.B1_gcnv_L5+var_brca.snv_s.B1_L4 + var_brca.gcnv_v2.B1_gcnv_L4</w:t>
            </w:r>
            <w:r>
              <w:rPr>
                <w:rFonts w:ascii="思源黑体 CN Normal" w:eastAsia="思源黑体 CN Normal" w:hAnsi="思源黑体 CN Normal" w:cs="Times New Roman"/>
                <w:sz w:val="17"/>
                <w:szCs w:val="17"/>
              </w:rPr>
              <w:t xml:space="preserve"> + </w:t>
            </w:r>
            <w:r w:rsidRPr="00AB1A90">
              <w:rPr>
                <w:rFonts w:ascii="思源黑体 CN Normal" w:eastAsia="思源黑体 CN Normal" w:hAnsi="思源黑体 CN Normal" w:cs="Times New Roman"/>
                <w:sz w:val="17"/>
                <w:szCs w:val="17"/>
              </w:rPr>
              <w:t>var_brca.snv_s.B1_L3 + var_brca.gcnv_v2.B1_gcnv_L3</w:t>
            </w:r>
            <w:r w:rsidR="008956C8" w:rsidRPr="00CF37AE">
              <w:rPr>
                <w:rFonts w:ascii="思源黑体 CN Normal" w:eastAsia="思源黑体 CN Normal" w:hAnsi="思源黑体 CN Normal" w:cs="Times New Roman"/>
                <w:sz w:val="17"/>
                <w:szCs w:val="17"/>
              </w:rPr>
              <w:t xml:space="preserve"> </w:t>
            </w:r>
            <w:r w:rsidRPr="00CF37AE">
              <w:rPr>
                <w:rFonts w:ascii="思源黑体 CN Normal" w:eastAsia="思源黑体 CN Normal" w:hAnsi="思源黑体 CN Normal" w:cs="Times New Roman"/>
                <w:sz w:val="17"/>
                <w:szCs w:val="17"/>
              </w:rPr>
              <w:t>%}</w:t>
            </w:r>
          </w:p>
        </w:tc>
      </w:tr>
      <w:tr w:rsidR="00AB1A90" w:rsidRPr="00814707" w14:paraId="7DDFC063" w14:textId="77777777" w:rsidTr="00152BED">
        <w:trPr>
          <w:trHeight w:val="397"/>
        </w:trPr>
        <w:tc>
          <w:tcPr>
            <w:tcW w:w="10342" w:type="dxa"/>
            <w:gridSpan w:val="6"/>
          </w:tcPr>
          <w:p w14:paraId="6F828972" w14:textId="35A811EF"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{%tr for a in </w:t>
            </w:r>
            <w:r w:rsidRPr="00AB1A90">
              <w:rPr>
                <w:rFonts w:ascii="思源黑体 CN Normal" w:eastAsia="思源黑体 CN Normal" w:hAnsi="思源黑体 CN Normal" w:cs="Times New Roman"/>
                <w:sz w:val="17"/>
                <w:szCs w:val="17"/>
              </w:rPr>
              <w:t>var_brca.snv_s.B1_L5+ var_brca.gcnv_v2.B1_gcnv_L5+var_brca.snv_s.B1_L4 + var_brca.gcnv_v2.B1_gcnv_L4</w:t>
            </w:r>
            <w:r>
              <w:rPr>
                <w:rFonts w:ascii="思源黑体 CN Normal" w:eastAsia="思源黑体 CN Normal" w:hAnsi="思源黑体 CN Normal" w:cs="Times New Roman"/>
                <w:sz w:val="17"/>
                <w:szCs w:val="17"/>
              </w:rPr>
              <w:t xml:space="preserve"> + </w:t>
            </w:r>
            <w:r w:rsidRPr="00AB1A90">
              <w:rPr>
                <w:rFonts w:ascii="思源黑体 CN Normal" w:eastAsia="思源黑体 CN Normal" w:hAnsi="思源黑体 CN Normal" w:cs="Times New Roman"/>
                <w:sz w:val="17"/>
                <w:szCs w:val="17"/>
              </w:rPr>
              <w:t>var_brca.snv_s.B1_L3 + var_brca.gcnv_v2.B1_gcnv_L3</w:t>
            </w:r>
            <w:r w:rsidR="008956C8" w:rsidRPr="00CF37AE">
              <w:rPr>
                <w:rFonts w:ascii="思源黑体 CN Normal" w:eastAsia="思源黑体 CN Normal" w:hAnsi="思源黑体 CN Normal" w:cs="Times New Roman"/>
                <w:sz w:val="17"/>
                <w:szCs w:val="17"/>
              </w:rPr>
              <w:t xml:space="preserve"> </w:t>
            </w:r>
            <w:r w:rsidRPr="00CF37AE">
              <w:rPr>
                <w:rFonts w:ascii="思源黑体 CN Normal" w:eastAsia="思源黑体 CN Normal" w:hAnsi="思源黑体 CN Normal" w:cs="Times New Roman"/>
                <w:sz w:val="17"/>
                <w:szCs w:val="17"/>
              </w:rPr>
              <w:t>%}</w:t>
            </w:r>
          </w:p>
        </w:tc>
      </w:tr>
      <w:tr w:rsidR="00AB1A90" w:rsidRPr="00814707" w14:paraId="2649198A" w14:textId="77777777" w:rsidTr="00152BED">
        <w:trPr>
          <w:trHeight w:val="397"/>
        </w:trPr>
        <w:tc>
          <w:tcPr>
            <w:tcW w:w="1134" w:type="dxa"/>
          </w:tcPr>
          <w:p w14:paraId="0BE49E6A" w14:textId="77777777" w:rsidR="00AB1A90" w:rsidRPr="00CF37AE" w:rsidRDefault="00AB1A90" w:rsidP="00152BED">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if a.clinic_num_g==4 or a.clinic_num_g==5%}</w:t>
            </w:r>
          </w:p>
          <w:p w14:paraId="5C9DF324" w14:textId="77777777" w:rsidR="00AB1A90" w:rsidRPr="00CF37AE" w:rsidRDefault="00AB1A90" w:rsidP="00152BED">
            <w:pPr>
              <w:jc w:val="left"/>
              <w:rPr>
                <w:rFonts w:ascii="思源黑体 CN Normal" w:eastAsia="思源黑体 CN Normal" w:hAnsi="思源黑体 CN Normal" w:cs="Times New Roman"/>
                <w:i/>
                <w:iCs/>
                <w:color w:val="FF0000"/>
                <w:sz w:val="17"/>
                <w:szCs w:val="17"/>
              </w:rPr>
            </w:pPr>
            <w:r w:rsidRPr="00CF37AE">
              <w:rPr>
                <w:rFonts w:ascii="思源黑体 CN Normal" w:eastAsia="思源黑体 CN Normal" w:hAnsi="思源黑体 CN Normal" w:cs="Times New Roman"/>
                <w:i/>
                <w:iCs/>
                <w:color w:val="FF0000"/>
                <w:sz w:val="17"/>
                <w:szCs w:val="17"/>
              </w:rPr>
              <w:t>{{a.gene_symbol}}</w:t>
            </w:r>
          </w:p>
          <w:p w14:paraId="3285937B" w14:textId="77777777" w:rsidR="00AB1A90" w:rsidRPr="00CF37AE" w:rsidRDefault="00AB1A90" w:rsidP="00152BED">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4977A2A2" w14:textId="77777777" w:rsidR="00AB1A90" w:rsidRPr="00CF37AE" w:rsidRDefault="00AB1A90" w:rsidP="00152BED">
            <w:pPr>
              <w:jc w:val="left"/>
              <w:rPr>
                <w:rFonts w:ascii="思源黑体 CN Normal" w:eastAsia="思源黑体 CN Normal" w:hAnsi="思源黑体 CN Normal" w:cs="Times New Roman"/>
                <w:i/>
                <w:iCs/>
                <w:color w:val="000000" w:themeColor="text1"/>
                <w:sz w:val="17"/>
                <w:szCs w:val="17"/>
              </w:rPr>
            </w:pPr>
            <w:r w:rsidRPr="00CF37AE">
              <w:rPr>
                <w:rFonts w:ascii="思源黑体 CN Normal" w:eastAsia="思源黑体 CN Normal" w:hAnsi="思源黑体 CN Normal" w:cs="Times New Roman"/>
                <w:i/>
                <w:iCs/>
                <w:color w:val="000000" w:themeColor="text1"/>
                <w:sz w:val="17"/>
                <w:szCs w:val="17"/>
              </w:rPr>
              <w:t>{{a.gene_symbol}}</w:t>
            </w:r>
          </w:p>
          <w:p w14:paraId="0DA70F99" w14:textId="77777777" w:rsidR="00AB1A90" w:rsidRPr="007F35F5" w:rsidRDefault="00AB1A90" w:rsidP="00152BED">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3119" w:type="dxa"/>
          </w:tcPr>
          <w:p w14:paraId="5D0E25E4" w14:textId="77777777" w:rsidR="00AB1A90" w:rsidRDefault="00AB1A90" w:rsidP="00152BED">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{%p if a.clinic_num_g==4 or a.clinic_num_g==5%}</w:t>
            </w:r>
          </w:p>
          <w:p w14:paraId="02D07658" w14:textId="77777777"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if a.type==”Loss”%}</w:t>
            </w:r>
          </w:p>
          <w:p w14:paraId="1258D1A2" w14:textId="77777777" w:rsidR="00AB1A90" w:rsidRPr="00CF37AE" w:rsidRDefault="00AB1A90" w:rsidP="00152BED">
            <w:pP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{{a.value}} del</w:t>
            </w:r>
          </w:p>
          <w:p w14:paraId="746EE827" w14:textId="77777777"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elif a.type==”Gain”%}</w:t>
            </w:r>
          </w:p>
          <w:p w14:paraId="5DCD08C4" w14:textId="77777777" w:rsidR="00AB1A90" w:rsidRPr="007F35F5" w:rsidRDefault="00AB1A90" w:rsidP="00152BED">
            <w:pPr>
              <w:rPr>
                <w:rFonts w:ascii="思源黑体 CN Normal" w:eastAsia="思源黑体 CN Normal" w:hAnsi="思源黑体 CN Normal" w:cs="Times New Roman"/>
                <w:color w:val="FF0000"/>
                <w:sz w:val="17"/>
                <w:szCs w:val="17"/>
              </w:rPr>
            </w:pPr>
            <w:r w:rsidRPr="007F35F5">
              <w:rPr>
                <w:rFonts w:ascii="思源黑体 CN Normal" w:eastAsia="思源黑体 CN Normal" w:hAnsi="思源黑体 CN Normal" w:cs="Times New Roman"/>
                <w:color w:val="FF0000"/>
                <w:sz w:val="17"/>
                <w:szCs w:val="17"/>
              </w:rPr>
              <w:t>{{a.value}} dup</w:t>
            </w:r>
          </w:p>
          <w:p w14:paraId="1DD636EC" w14:textId="77777777" w:rsidR="00AB1A90"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3E05CEE8" w14:textId="77777777" w:rsidR="00AB1A90"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FF0000"/>
                <w:sz w:val="17"/>
                <w:szCs w:val="17"/>
              </w:rPr>
              <w:t>{{a.gene_region}} {{a.hgvs_c}}{%if a.hgvs_p!=”p.?”%} {{a.hgvs_p}}</w:t>
            </w:r>
            <w:r w:rsidRPr="00CF37AE">
              <w:rPr>
                <w:rFonts w:ascii="思源黑体 CN Normal" w:eastAsia="思源黑体 CN Normal" w:hAnsi="思源黑体 CN Normal" w:cs="Times New Roman"/>
                <w:sz w:val="17"/>
                <w:szCs w:val="17"/>
              </w:rPr>
              <w:t>{%endif%}</w:t>
            </w:r>
          </w:p>
          <w:p w14:paraId="7FDF6595" w14:textId="77777777" w:rsidR="00AB1A90" w:rsidRPr="00CF37AE" w:rsidRDefault="00AB1A90" w:rsidP="00152BED">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3848F406" w14:textId="77777777" w:rsidR="00AB1A90" w:rsidRPr="00CF37AE" w:rsidRDefault="00AB1A90" w:rsidP="00152BED">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{%p else%}</w:t>
            </w:r>
          </w:p>
          <w:p w14:paraId="61C65D6C" w14:textId="77777777" w:rsidR="00AB1A90" w:rsidRPr="007F35F5" w:rsidRDefault="00AB1A90" w:rsidP="00152BED">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{%p if a.type==”Loss”%}</w:t>
            </w:r>
          </w:p>
          <w:p w14:paraId="11FAF0DF" w14:textId="77777777" w:rsidR="00AB1A90" w:rsidRPr="007F35F5" w:rsidRDefault="00AB1A90" w:rsidP="00152BED">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{{a.value}} del</w:t>
            </w:r>
          </w:p>
          <w:p w14:paraId="62F75F6B" w14:textId="77777777" w:rsidR="00AB1A90" w:rsidRPr="007F35F5" w:rsidRDefault="00AB1A90" w:rsidP="00152BED">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{%p elif a.type==”Gain”%}</w:t>
            </w:r>
          </w:p>
          <w:p w14:paraId="471485DB" w14:textId="77777777" w:rsidR="00AB1A90" w:rsidRPr="007F35F5" w:rsidRDefault="00AB1A90" w:rsidP="00152BED">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{{a.value}} dup</w:t>
            </w:r>
          </w:p>
          <w:p w14:paraId="795FF14E" w14:textId="77777777" w:rsidR="00AB1A90" w:rsidRPr="007F35F5" w:rsidRDefault="00AB1A90" w:rsidP="00152BED">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{%p else%}</w:t>
            </w:r>
          </w:p>
          <w:p w14:paraId="70B939DD" w14:textId="77777777" w:rsidR="00AB1A90" w:rsidRPr="007F35F5" w:rsidRDefault="00AB1A90" w:rsidP="00152BED">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{{a.gene_region}} {{a.hgvs_c}}{%if a.hgvs_p!=”p.?”%} {{a.hgvs_p}}{%endif%}</w:t>
            </w:r>
          </w:p>
          <w:p w14:paraId="0CEDCF4C" w14:textId="77777777" w:rsidR="00AB1A90" w:rsidRDefault="00AB1A90" w:rsidP="00152BED">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{%p endif%}</w:t>
            </w:r>
          </w:p>
          <w:p w14:paraId="1A363B67" w14:textId="77777777" w:rsidR="00AB1A90" w:rsidRPr="00CF37AE" w:rsidRDefault="00AB1A90" w:rsidP="00152BED">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{%p endif%}</w:t>
            </w:r>
          </w:p>
        </w:tc>
        <w:tc>
          <w:tcPr>
            <w:tcW w:w="992" w:type="dxa"/>
          </w:tcPr>
          <w:p w14:paraId="2D919903" w14:textId="77777777" w:rsidR="00AB1A90" w:rsidRPr="00CF37AE" w:rsidRDefault="00AB1A90" w:rsidP="00152BED">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if a.clinic_num_g==4 or a.clinic_num_g==5%}</w:t>
            </w:r>
          </w:p>
          <w:p w14:paraId="45A7E394" w14:textId="77777777" w:rsidR="00AB1A90" w:rsidRPr="00CF37AE" w:rsidRDefault="00AB1A90" w:rsidP="00152BED">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胚系</w:t>
            </w:r>
          </w:p>
          <w:p w14:paraId="54D27649" w14:textId="77777777" w:rsidR="00AB1A90" w:rsidRPr="00CF37AE" w:rsidRDefault="00AB1A90" w:rsidP="00152BED">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2910C056" w14:textId="77777777" w:rsidR="00AB1A90" w:rsidRPr="00CF37AE" w:rsidRDefault="00AB1A90" w:rsidP="00152BED">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胚系</w:t>
            </w:r>
          </w:p>
          <w:p w14:paraId="02AF79B7" w14:textId="77777777" w:rsidR="00AB1A90" w:rsidRPr="0003637C" w:rsidRDefault="00AB1A90" w:rsidP="00152BED">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851" w:type="dxa"/>
          </w:tcPr>
          <w:p w14:paraId="20DD061F" w14:textId="77777777" w:rsidR="00AB1A90" w:rsidRDefault="00AB1A90" w:rsidP="00152BED">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highlight w:val="green"/>
              </w:rPr>
              <w:t>{%p if a.clinic_num_g==4 or a.clinic_num_g==5%}</w:t>
            </w:r>
          </w:p>
          <w:p w14:paraId="5A40A649" w14:textId="77777777" w:rsidR="00AB1A90" w:rsidRPr="00CF37AE" w:rsidRDefault="00AB1A90" w:rsidP="00152BED">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if a.type==”Loss”%}</w:t>
            </w:r>
          </w:p>
          <w:p w14:paraId="78A64015"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color w:val="FF0000"/>
                <w:sz w:val="17"/>
                <w:szCs w:val="17"/>
              </w:rPr>
              <w:t>{%p if a.cnv_type == “HeteDel”%}</w:t>
            </w:r>
          </w:p>
          <w:p w14:paraId="1CF54F0E"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hint="eastAsia"/>
                <w:color w:val="FF0000"/>
                <w:sz w:val="17"/>
                <w:szCs w:val="17"/>
              </w:rPr>
              <w:t>杂合</w:t>
            </w:r>
          </w:p>
          <w:p w14:paraId="09E69572"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color w:val="FF0000"/>
                <w:sz w:val="17"/>
                <w:szCs w:val="17"/>
              </w:rPr>
              <w:t>{%p elif a.cnv_type == “HomoDel”%}</w:t>
            </w:r>
          </w:p>
          <w:p w14:paraId="6DFFE338"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hint="eastAsia"/>
                <w:color w:val="FF0000"/>
                <w:sz w:val="17"/>
                <w:szCs w:val="17"/>
              </w:rPr>
              <w:t>纯合</w:t>
            </w:r>
          </w:p>
          <w:p w14:paraId="0CBCCD03"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color w:val="FF0000"/>
                <w:sz w:val="17"/>
                <w:szCs w:val="17"/>
              </w:rPr>
              <w:t>{%p else%}</w:t>
            </w:r>
          </w:p>
          <w:p w14:paraId="4211B4B2"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color w:val="FF0000"/>
                <w:sz w:val="17"/>
                <w:szCs w:val="17"/>
              </w:rPr>
              <w:t>/</w:t>
            </w:r>
          </w:p>
          <w:p w14:paraId="57C1FA9C" w14:textId="77777777" w:rsid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color w:val="FF0000"/>
                <w:sz w:val="17"/>
                <w:szCs w:val="17"/>
              </w:rPr>
              <w:t>{%p endif%}</w:t>
            </w:r>
          </w:p>
          <w:p w14:paraId="6B397C88" w14:textId="143887E4" w:rsidR="00AB1A90" w:rsidRPr="00CF37AE" w:rsidRDefault="00AB1A90" w:rsidP="00AB1A90">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elif a.type==”Gain”%}</w:t>
            </w:r>
          </w:p>
          <w:p w14:paraId="176B672B" w14:textId="77777777" w:rsidR="00AB1A90" w:rsidRPr="0076188B" w:rsidRDefault="00AB1A90" w:rsidP="00152BED">
            <w:pPr>
              <w:jc w:val="center"/>
              <w:rPr>
                <w:rFonts w:ascii="思源黑体 CN Normal" w:eastAsia="思源黑体 CN Normal" w:hAnsi="思源黑体 CN Normal" w:cs="Times New Roman"/>
                <w:color w:val="FF0000"/>
                <w:sz w:val="17"/>
                <w:szCs w:val="17"/>
              </w:rPr>
            </w:pPr>
            <w:r w:rsidRPr="0076188B">
              <w:rPr>
                <w:rFonts w:ascii="思源黑体 CN Normal" w:eastAsia="思源黑体 CN Normal" w:hAnsi="思源黑体 CN Normal" w:cs="Times New Roman"/>
                <w:color w:val="FF0000"/>
                <w:sz w:val="17"/>
                <w:szCs w:val="17"/>
              </w:rPr>
              <w:t>/</w:t>
            </w:r>
          </w:p>
          <w:p w14:paraId="0E61968B" w14:textId="77777777" w:rsidR="00AB1A90" w:rsidRPr="00CF37AE" w:rsidRDefault="00AB1A90" w:rsidP="00152BED">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50D915A2" w14:textId="77777777" w:rsidR="00AB1A90" w:rsidRDefault="00AB1A90" w:rsidP="00152BED">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{%if </w:t>
            </w:r>
            <w:r w:rsidRPr="00CF37AE">
              <w:rPr>
                <w:rFonts w:ascii="思源黑体 CN Normal" w:eastAsia="思源黑体 CN Normal" w:hAnsi="思源黑体 CN Normal" w:cs="Times New Roman"/>
                <w:color w:val="FF0000"/>
                <w:sz w:val="17"/>
                <w:szCs w:val="17"/>
              </w:rPr>
              <w:lastRenderedPageBreak/>
              <w:t>a.freq&gt;=0.85%}纯合{%else%}杂合{%endif%}</w:t>
            </w:r>
          </w:p>
          <w:p w14:paraId="331FB81A" w14:textId="77777777" w:rsidR="00AB1A90" w:rsidRPr="0076188B" w:rsidRDefault="00AB1A90" w:rsidP="00152BED">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hint="eastAsia"/>
                <w:color w:val="000000" w:themeColor="text1"/>
                <w:sz w:val="17"/>
                <w:szCs w:val="17"/>
              </w:rPr>
              <w:t>{</w:t>
            </w:r>
            <w:r w:rsidRPr="0076188B">
              <w:rPr>
                <w:rFonts w:ascii="思源黑体 CN Normal" w:eastAsia="思源黑体 CN Normal" w:hAnsi="思源黑体 CN Normal" w:cs="Times New Roman"/>
                <w:color w:val="000000" w:themeColor="text1"/>
                <w:sz w:val="17"/>
                <w:szCs w:val="17"/>
              </w:rPr>
              <w:t>%p endif%}</w:t>
            </w:r>
          </w:p>
          <w:p w14:paraId="62E68586" w14:textId="77777777" w:rsidR="00AB1A90" w:rsidRPr="00CF37AE" w:rsidRDefault="00AB1A90" w:rsidP="00152BED">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highlight w:val="green"/>
              </w:rPr>
              <w:t>{%p else%}</w:t>
            </w:r>
          </w:p>
          <w:p w14:paraId="409D5BD8" w14:textId="77777777" w:rsidR="00AB1A90" w:rsidRPr="0076188B" w:rsidRDefault="00AB1A90" w:rsidP="00152BED">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{%p if a.type==”Loss”%}</w:t>
            </w:r>
          </w:p>
          <w:p w14:paraId="7FF30D56"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color w:val="000000" w:themeColor="text1"/>
                <w:sz w:val="17"/>
                <w:szCs w:val="17"/>
              </w:rPr>
              <w:t>{%p if a.cnv_type == “HeteDel”%}</w:t>
            </w:r>
          </w:p>
          <w:p w14:paraId="2A53AA3C"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hint="eastAsia"/>
                <w:color w:val="000000" w:themeColor="text1"/>
                <w:sz w:val="17"/>
                <w:szCs w:val="17"/>
              </w:rPr>
              <w:t>杂合</w:t>
            </w:r>
          </w:p>
          <w:p w14:paraId="66B67B5D"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color w:val="000000" w:themeColor="text1"/>
                <w:sz w:val="17"/>
                <w:szCs w:val="17"/>
              </w:rPr>
              <w:t>{%p elif a.cnv_type == “HomoDel”%}</w:t>
            </w:r>
          </w:p>
          <w:p w14:paraId="01A78823"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hint="eastAsia"/>
                <w:color w:val="000000" w:themeColor="text1"/>
                <w:sz w:val="17"/>
                <w:szCs w:val="17"/>
              </w:rPr>
              <w:t>纯合</w:t>
            </w:r>
          </w:p>
          <w:p w14:paraId="131E6908"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color w:val="000000" w:themeColor="text1"/>
                <w:sz w:val="17"/>
                <w:szCs w:val="17"/>
              </w:rPr>
              <w:t>{%p else%}</w:t>
            </w:r>
          </w:p>
          <w:p w14:paraId="10B001DF"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color w:val="000000" w:themeColor="text1"/>
                <w:sz w:val="17"/>
                <w:szCs w:val="17"/>
              </w:rPr>
              <w:t>/</w:t>
            </w:r>
          </w:p>
          <w:p w14:paraId="28A4B8F2" w14:textId="77777777" w:rsid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color w:val="000000" w:themeColor="text1"/>
                <w:sz w:val="17"/>
                <w:szCs w:val="17"/>
              </w:rPr>
              <w:t>{%p endif%}</w:t>
            </w:r>
          </w:p>
          <w:p w14:paraId="7A63F7F8" w14:textId="1D5D8ADB" w:rsidR="00AB1A90" w:rsidRPr="0076188B" w:rsidRDefault="00AB1A90" w:rsidP="00AB1A90">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{%p elif a.type==”Gain”%}</w:t>
            </w:r>
          </w:p>
          <w:p w14:paraId="682CCDEB" w14:textId="77777777" w:rsidR="00AB1A90" w:rsidRPr="0076188B" w:rsidRDefault="00AB1A90" w:rsidP="00152BED">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w:t>
            </w:r>
          </w:p>
          <w:p w14:paraId="19E48EB5" w14:textId="77777777" w:rsidR="00AB1A90" w:rsidRPr="0076188B" w:rsidRDefault="00AB1A90" w:rsidP="00152BED">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{%p else%}</w:t>
            </w:r>
          </w:p>
          <w:p w14:paraId="70438387" w14:textId="77777777" w:rsidR="00AB1A90" w:rsidRPr="0076188B" w:rsidRDefault="00AB1A90" w:rsidP="00152BED">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{%if a.freq&gt;=0.85%}纯合</w:t>
            </w:r>
            <w:r w:rsidRPr="0076188B">
              <w:rPr>
                <w:rFonts w:ascii="思源黑体 CN Normal" w:eastAsia="思源黑体 CN Normal" w:hAnsi="思源黑体 CN Normal" w:cs="Times New Roman"/>
                <w:color w:val="000000" w:themeColor="text1"/>
                <w:sz w:val="17"/>
                <w:szCs w:val="17"/>
              </w:rPr>
              <w:lastRenderedPageBreak/>
              <w:t>{%else%}杂合{%endif%}</w:t>
            </w:r>
          </w:p>
          <w:p w14:paraId="6919C0B6" w14:textId="77777777" w:rsidR="00AB1A90" w:rsidRPr="0076188B" w:rsidRDefault="00AB1A90" w:rsidP="00152BED">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hint="eastAsia"/>
                <w:color w:val="000000" w:themeColor="text1"/>
                <w:sz w:val="17"/>
                <w:szCs w:val="17"/>
              </w:rPr>
              <w:t>{</w:t>
            </w:r>
            <w:r w:rsidRPr="0076188B">
              <w:rPr>
                <w:rFonts w:ascii="思源黑体 CN Normal" w:eastAsia="思源黑体 CN Normal" w:hAnsi="思源黑体 CN Normal" w:cs="Times New Roman"/>
                <w:color w:val="000000" w:themeColor="text1"/>
                <w:sz w:val="17"/>
                <w:szCs w:val="17"/>
              </w:rPr>
              <w:t>%p endif%}</w:t>
            </w:r>
          </w:p>
          <w:p w14:paraId="1C02EAE6" w14:textId="77777777" w:rsidR="00AB1A90" w:rsidRPr="0076188B" w:rsidRDefault="00AB1A90" w:rsidP="00152BED">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highlight w:val="green"/>
              </w:rPr>
              <w:t>{%p endif%}</w:t>
            </w:r>
          </w:p>
        </w:tc>
        <w:tc>
          <w:tcPr>
            <w:tcW w:w="1134" w:type="dxa"/>
          </w:tcPr>
          <w:p w14:paraId="36FA38CC" w14:textId="77777777" w:rsidR="00AB1A90" w:rsidRPr="00CF37AE" w:rsidRDefault="00AB1A90" w:rsidP="00152BED">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lastRenderedPageBreak/>
              <w:t>{%p if a.clinic_num_g==4%}</w:t>
            </w:r>
          </w:p>
          <w:p w14:paraId="3861A946" w14:textId="77777777" w:rsidR="00AB1A90" w:rsidRPr="00CF37AE" w:rsidRDefault="00AB1A90" w:rsidP="00152BED">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疑似致病性</w:t>
            </w:r>
          </w:p>
          <w:p w14:paraId="15A7C0FE" w14:textId="77777777" w:rsidR="00AB1A90" w:rsidRPr="00CF37AE" w:rsidRDefault="00AB1A90" w:rsidP="00152BED">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elif a.clinic_num_g==5%}</w:t>
            </w:r>
          </w:p>
          <w:p w14:paraId="5FA38C97" w14:textId="77777777" w:rsidR="00AB1A90" w:rsidRPr="00CF37AE" w:rsidRDefault="00AB1A90" w:rsidP="00152BED">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致病性</w:t>
            </w:r>
          </w:p>
          <w:p w14:paraId="20555F2A" w14:textId="77777777" w:rsidR="00AB1A90" w:rsidRPr="00CF37AE" w:rsidRDefault="00AB1A90" w:rsidP="00152BED">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06308DBA" w14:textId="77777777" w:rsidR="00AB1A90" w:rsidRPr="00CF37AE" w:rsidRDefault="00AB1A90" w:rsidP="00152BED">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意义不明确</w:t>
            </w:r>
          </w:p>
          <w:p w14:paraId="0FB9C648" w14:textId="77777777" w:rsidR="00AB1A90" w:rsidRPr="0076188B" w:rsidRDefault="00AB1A90" w:rsidP="00152BED">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3112" w:type="dxa"/>
          </w:tcPr>
          <w:p w14:paraId="64F863FD" w14:textId="77777777" w:rsidR="00AB1A90" w:rsidRPr="00CF37AE" w:rsidRDefault="00AB1A90" w:rsidP="00152BED">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if </w:t>
            </w:r>
            <w:r>
              <w:rPr>
                <w:rFonts w:ascii="思源黑体 CN Normal" w:eastAsia="思源黑体 CN Normal" w:hAnsi="思源黑体 CN Normal" w:cs="Times New Roman" w:hint="eastAsia"/>
                <w:color w:val="FF0000"/>
                <w:sz w:val="17"/>
                <w:szCs w:val="17"/>
              </w:rPr>
              <w:t>(</w:t>
            </w:r>
            <w:r w:rsidRPr="00CF37AE">
              <w:rPr>
                <w:rFonts w:ascii="思源黑体 CN Normal" w:eastAsia="思源黑体 CN Normal" w:hAnsi="思源黑体 CN Normal" w:cs="Times New Roman"/>
                <w:color w:val="FF0000"/>
                <w:sz w:val="17"/>
                <w:szCs w:val="17"/>
              </w:rPr>
              <w:t>a.clinic_num_g==4 or a.clinic_num_g==5</w:t>
            </w:r>
            <w:r>
              <w:rPr>
                <w:rFonts w:ascii="思源黑体 CN Normal" w:eastAsia="思源黑体 CN Normal" w:hAnsi="思源黑体 CN Normal" w:cs="Times New Roman"/>
                <w:color w:val="FF0000"/>
                <w:sz w:val="17"/>
                <w:szCs w:val="17"/>
              </w:rPr>
              <w:t xml:space="preserve">) and </w:t>
            </w:r>
            <w:r w:rsidRPr="001C4495">
              <w:rPr>
                <w:rFonts w:ascii="思源黑体 CN Normal" w:eastAsia="思源黑体 CN Normal" w:hAnsi="思源黑体 CN Normal" w:cs="Times New Roman"/>
                <w:color w:val="FF0000"/>
                <w:sz w:val="17"/>
                <w:szCs w:val="17"/>
              </w:rPr>
              <w:t xml:space="preserve">a.evi_sum.evi_split.Predictive </w:t>
            </w:r>
            <w:r w:rsidRPr="00CF37AE">
              <w:rPr>
                <w:rFonts w:ascii="思源黑体 CN Normal" w:eastAsia="思源黑体 CN Normal" w:hAnsi="思源黑体 CN Normal" w:cs="Times New Roman"/>
                <w:color w:val="FF0000"/>
                <w:sz w:val="17"/>
                <w:szCs w:val="17"/>
              </w:rPr>
              <w:t>%}</w:t>
            </w:r>
          </w:p>
          <w:p w14:paraId="2820C4B7" w14:textId="77777777" w:rsidR="00AB1A90" w:rsidRPr="00CF37AE" w:rsidRDefault="00AB1A90" w:rsidP="00152BED">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{%p for b in a.evi_sum.evi_split.Predictive%}</w:t>
            </w:r>
          </w:p>
          <w:p w14:paraId="0C27783A" w14:textId="77777777" w:rsidR="00AB1A90" w:rsidRPr="00CF37AE" w:rsidRDefault="00AB1A90" w:rsidP="00152BED">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{{b.regimen_name}}（{{b.clinical_significance_cn}}，{{b.evi_conclusion_simple}}级）</w:t>
            </w:r>
          </w:p>
          <w:p w14:paraId="613BF115" w14:textId="77777777" w:rsidR="00AB1A90" w:rsidRPr="00CF37AE" w:rsidRDefault="00AB1A90" w:rsidP="00152BED">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{%p endfor%}</w:t>
            </w:r>
          </w:p>
          <w:p w14:paraId="539C8C51" w14:textId="77777777" w:rsidR="00AB1A90" w:rsidRPr="00CF37AE" w:rsidRDefault="00AB1A90" w:rsidP="00152BED">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37BFE986" w14:textId="77777777" w:rsidR="00AB1A90" w:rsidRPr="00CF37AE" w:rsidRDefault="00AB1A90" w:rsidP="00152BED">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586E9B4F" w14:textId="77777777" w:rsidR="00AB1A90" w:rsidRPr="00CF37AE" w:rsidRDefault="00AB1A90" w:rsidP="00152BED">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tc>
      </w:tr>
      <w:tr w:rsidR="00AB1A90" w:rsidRPr="00814707" w14:paraId="1D359A4A" w14:textId="77777777" w:rsidTr="00152BED">
        <w:trPr>
          <w:trHeight w:val="397"/>
        </w:trPr>
        <w:tc>
          <w:tcPr>
            <w:tcW w:w="10342" w:type="dxa"/>
            <w:gridSpan w:val="6"/>
          </w:tcPr>
          <w:p w14:paraId="5D6595ED" w14:textId="77777777"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lastRenderedPageBreak/>
              <w:t>{%tr endfor%}</w:t>
            </w:r>
          </w:p>
        </w:tc>
      </w:tr>
      <w:tr w:rsidR="00AB1A90" w:rsidRPr="00814707" w14:paraId="63016167" w14:textId="77777777" w:rsidTr="00152BED">
        <w:trPr>
          <w:trHeight w:val="397"/>
        </w:trPr>
        <w:tc>
          <w:tcPr>
            <w:tcW w:w="10342" w:type="dxa"/>
            <w:gridSpan w:val="6"/>
          </w:tcPr>
          <w:p w14:paraId="2C6CBFA8" w14:textId="77777777"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else%}</w:t>
            </w:r>
          </w:p>
        </w:tc>
      </w:tr>
      <w:tr w:rsidR="00AB1A90" w:rsidRPr="00814707" w14:paraId="22081E0C" w14:textId="77777777" w:rsidTr="00152BED">
        <w:trPr>
          <w:trHeight w:val="397"/>
        </w:trPr>
        <w:tc>
          <w:tcPr>
            <w:tcW w:w="1134" w:type="dxa"/>
          </w:tcPr>
          <w:p w14:paraId="4702904C" w14:textId="77777777" w:rsidR="00AB1A90" w:rsidRPr="00CF37AE" w:rsidRDefault="00AB1A90" w:rsidP="00152BED">
            <w:pPr>
              <w:rPr>
                <w:rFonts w:ascii="思源黑体 CN Normal" w:eastAsia="思源黑体 CN Normal" w:hAnsi="思源黑体 CN Normal" w:cs="Times New Roman"/>
                <w:i/>
                <w:iCs/>
                <w:sz w:val="17"/>
                <w:szCs w:val="17"/>
              </w:rPr>
            </w:pPr>
            <w:r w:rsidRPr="00CF37AE">
              <w:rPr>
                <w:rFonts w:ascii="思源黑体 CN Normal" w:eastAsia="思源黑体 CN Normal" w:hAnsi="思源黑体 CN Normal" w:cs="Times New Roman"/>
                <w:i/>
                <w:iCs/>
                <w:sz w:val="17"/>
                <w:szCs w:val="17"/>
              </w:rPr>
              <w:t>BRCA1</w:t>
            </w:r>
          </w:p>
        </w:tc>
        <w:tc>
          <w:tcPr>
            <w:tcW w:w="9208" w:type="dxa"/>
            <w:gridSpan w:val="5"/>
          </w:tcPr>
          <w:p w14:paraId="48669252" w14:textId="77777777"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未检测到致病性、疑似致病性、意义不明确的胚系变异</w:t>
            </w:r>
          </w:p>
        </w:tc>
      </w:tr>
      <w:tr w:rsidR="00AB1A90" w:rsidRPr="00814707" w14:paraId="2ED93407" w14:textId="77777777" w:rsidTr="00152BED">
        <w:trPr>
          <w:trHeight w:val="397"/>
        </w:trPr>
        <w:tc>
          <w:tcPr>
            <w:tcW w:w="10342" w:type="dxa"/>
            <w:gridSpan w:val="6"/>
          </w:tcPr>
          <w:p w14:paraId="2C756610" w14:textId="77777777"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endif %}</w:t>
            </w:r>
          </w:p>
        </w:tc>
      </w:tr>
      <w:tr w:rsidR="00AB1A90" w:rsidRPr="00814707" w14:paraId="6D4E5963" w14:textId="77777777" w:rsidTr="00152BED">
        <w:trPr>
          <w:trHeight w:val="397"/>
        </w:trPr>
        <w:tc>
          <w:tcPr>
            <w:tcW w:w="10342" w:type="dxa"/>
            <w:gridSpan w:val="6"/>
          </w:tcPr>
          <w:p w14:paraId="5DADBD91" w14:textId="638E82D0"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{%tr if </w:t>
            </w:r>
            <w:r w:rsidRPr="00AB1A90">
              <w:rPr>
                <w:rFonts w:ascii="思源黑体 CN Normal" w:eastAsia="思源黑体 CN Normal" w:hAnsi="思源黑体 CN Normal" w:cs="Times New Roman"/>
                <w:sz w:val="17"/>
                <w:szCs w:val="17"/>
              </w:rPr>
              <w:t>var_brca.snv_s.B2_L5+ var_brca.gcnv_v2.B2_gcnv_L5+var_brca.snv_s.B2_L4 + var_brca.gcnv_v2.B2_gcnv_L4</w:t>
            </w:r>
            <w:r>
              <w:rPr>
                <w:rFonts w:ascii="思源黑体 CN Normal" w:eastAsia="思源黑体 CN Normal" w:hAnsi="思源黑体 CN Normal" w:cs="Times New Roman"/>
                <w:sz w:val="17"/>
                <w:szCs w:val="17"/>
              </w:rPr>
              <w:t xml:space="preserve"> + </w:t>
            </w:r>
            <w:r w:rsidRPr="00AB1A90">
              <w:rPr>
                <w:rFonts w:ascii="思源黑体 CN Normal" w:eastAsia="思源黑体 CN Normal" w:hAnsi="思源黑体 CN Normal" w:cs="Times New Roman"/>
                <w:sz w:val="17"/>
                <w:szCs w:val="17"/>
              </w:rPr>
              <w:t>var_brca.snv_s.B2_L3 + var_brca.gcnv_v2.B2_gcnv_L3</w:t>
            </w:r>
            <w:r w:rsidRPr="00CF37AE">
              <w:rPr>
                <w:rFonts w:ascii="思源黑体 CN Normal" w:eastAsia="思源黑体 CN Normal" w:hAnsi="思源黑体 CN Normal" w:cs="Times New Roman"/>
                <w:sz w:val="17"/>
                <w:szCs w:val="17"/>
              </w:rPr>
              <w:t xml:space="preserve"> %}</w:t>
            </w:r>
          </w:p>
        </w:tc>
      </w:tr>
      <w:tr w:rsidR="00AB1A90" w:rsidRPr="00814707" w14:paraId="237B2CFE" w14:textId="77777777" w:rsidTr="00152BED">
        <w:trPr>
          <w:trHeight w:val="397"/>
        </w:trPr>
        <w:tc>
          <w:tcPr>
            <w:tcW w:w="10342" w:type="dxa"/>
            <w:gridSpan w:val="6"/>
          </w:tcPr>
          <w:p w14:paraId="71C81283" w14:textId="63E3CB00"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{%tr for a in </w:t>
            </w:r>
            <w:r w:rsidRPr="00AB1A90">
              <w:rPr>
                <w:rFonts w:ascii="思源黑体 CN Normal" w:eastAsia="思源黑体 CN Normal" w:hAnsi="思源黑体 CN Normal" w:cs="Times New Roman"/>
                <w:sz w:val="17"/>
                <w:szCs w:val="17"/>
              </w:rPr>
              <w:t>var_brca.snv_s.B2_L5+ var_brca.gcnv_v2.B2_gcnv_L5+var_brca.snv_s.B2_L4 + var_brca.gcnv_v2.B2_gcnv_L4</w:t>
            </w:r>
            <w:r>
              <w:rPr>
                <w:rFonts w:ascii="思源黑体 CN Normal" w:eastAsia="思源黑体 CN Normal" w:hAnsi="思源黑体 CN Normal" w:cs="Times New Roman"/>
                <w:sz w:val="17"/>
                <w:szCs w:val="17"/>
              </w:rPr>
              <w:t xml:space="preserve"> + </w:t>
            </w:r>
            <w:r w:rsidRPr="00AB1A90">
              <w:rPr>
                <w:rFonts w:ascii="思源黑体 CN Normal" w:eastAsia="思源黑体 CN Normal" w:hAnsi="思源黑体 CN Normal" w:cs="Times New Roman"/>
                <w:sz w:val="17"/>
                <w:szCs w:val="17"/>
              </w:rPr>
              <w:t>var_brca.snv_s.B2_L3 + var_brca.gcnv_v2.B2_gcnv_L3</w:t>
            </w:r>
            <w:r w:rsidRPr="00CF37AE">
              <w:rPr>
                <w:rFonts w:ascii="思源黑体 CN Normal" w:eastAsia="思源黑体 CN Normal" w:hAnsi="思源黑体 CN Normal" w:cs="Times New Roman"/>
                <w:sz w:val="17"/>
                <w:szCs w:val="17"/>
              </w:rPr>
              <w:t xml:space="preserve"> %}</w:t>
            </w:r>
          </w:p>
        </w:tc>
      </w:tr>
      <w:tr w:rsidR="00AB1A90" w:rsidRPr="00814707" w14:paraId="6740E55A" w14:textId="77777777" w:rsidTr="00152BED">
        <w:trPr>
          <w:trHeight w:val="397"/>
        </w:trPr>
        <w:tc>
          <w:tcPr>
            <w:tcW w:w="1134" w:type="dxa"/>
          </w:tcPr>
          <w:p w14:paraId="4779DA6C" w14:textId="77777777" w:rsidR="00AB1A90" w:rsidRPr="00CF37AE" w:rsidRDefault="00AB1A90" w:rsidP="00AB1A90">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if a.clinic_num_g==4 or a.clinic_num_g==5%}</w:t>
            </w:r>
          </w:p>
          <w:p w14:paraId="28BD4C62" w14:textId="77777777" w:rsidR="00AB1A90" w:rsidRPr="00CF37AE" w:rsidRDefault="00AB1A90" w:rsidP="00AB1A90">
            <w:pPr>
              <w:jc w:val="left"/>
              <w:rPr>
                <w:rFonts w:ascii="思源黑体 CN Normal" w:eastAsia="思源黑体 CN Normal" w:hAnsi="思源黑体 CN Normal" w:cs="Times New Roman"/>
                <w:i/>
                <w:iCs/>
                <w:color w:val="FF0000"/>
                <w:sz w:val="17"/>
                <w:szCs w:val="17"/>
              </w:rPr>
            </w:pPr>
            <w:r w:rsidRPr="00CF37AE">
              <w:rPr>
                <w:rFonts w:ascii="思源黑体 CN Normal" w:eastAsia="思源黑体 CN Normal" w:hAnsi="思源黑体 CN Normal" w:cs="Times New Roman"/>
                <w:i/>
                <w:iCs/>
                <w:color w:val="FF0000"/>
                <w:sz w:val="17"/>
                <w:szCs w:val="17"/>
              </w:rPr>
              <w:t>{{a.gene_symbol}}</w:t>
            </w:r>
          </w:p>
          <w:p w14:paraId="01281BB4" w14:textId="77777777" w:rsidR="00AB1A90" w:rsidRPr="00CF37AE" w:rsidRDefault="00AB1A90" w:rsidP="00AB1A90">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7ABB8288" w14:textId="77777777" w:rsidR="00AB1A90" w:rsidRPr="00CF37AE" w:rsidRDefault="00AB1A90" w:rsidP="00AB1A90">
            <w:pPr>
              <w:jc w:val="left"/>
              <w:rPr>
                <w:rFonts w:ascii="思源黑体 CN Normal" w:eastAsia="思源黑体 CN Normal" w:hAnsi="思源黑体 CN Normal" w:cs="Times New Roman"/>
                <w:i/>
                <w:iCs/>
                <w:color w:val="000000" w:themeColor="text1"/>
                <w:sz w:val="17"/>
                <w:szCs w:val="17"/>
              </w:rPr>
            </w:pPr>
            <w:r w:rsidRPr="00CF37AE">
              <w:rPr>
                <w:rFonts w:ascii="思源黑体 CN Normal" w:eastAsia="思源黑体 CN Normal" w:hAnsi="思源黑体 CN Normal" w:cs="Times New Roman"/>
                <w:i/>
                <w:iCs/>
                <w:color w:val="000000" w:themeColor="text1"/>
                <w:sz w:val="17"/>
                <w:szCs w:val="17"/>
              </w:rPr>
              <w:t>{{a.gene_symbol}}</w:t>
            </w:r>
          </w:p>
          <w:p w14:paraId="068B99D1" w14:textId="77777777" w:rsidR="00AB1A90" w:rsidRPr="00CF37AE" w:rsidRDefault="00AB1A90" w:rsidP="00AB1A90">
            <w:pPr>
              <w:jc w:val="left"/>
              <w:rPr>
                <w:rFonts w:ascii="思源黑体 CN Normal" w:eastAsia="思源黑体 CN Normal" w:hAnsi="思源黑体 CN Normal" w:cs="Times New Roman"/>
                <w:i/>
                <w:iCs/>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3119" w:type="dxa"/>
          </w:tcPr>
          <w:p w14:paraId="34989010" w14:textId="77777777" w:rsidR="00AB1A90" w:rsidRDefault="00AB1A90" w:rsidP="00AB1A90">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{%p if a.clinic_num_g==4 or a.clinic_num_g==5%}</w:t>
            </w:r>
          </w:p>
          <w:p w14:paraId="5BDB84EF" w14:textId="77777777" w:rsidR="00AB1A90" w:rsidRPr="00CF37AE" w:rsidRDefault="00AB1A90" w:rsidP="00AB1A90">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if a.type==”Loss”%}</w:t>
            </w:r>
          </w:p>
          <w:p w14:paraId="0F87BDD6" w14:textId="77777777" w:rsidR="00AB1A90" w:rsidRPr="00CF37AE" w:rsidRDefault="00AB1A90" w:rsidP="00AB1A90">
            <w:pP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{{a.value}} del</w:t>
            </w:r>
          </w:p>
          <w:p w14:paraId="658A7BA1" w14:textId="77777777" w:rsidR="00AB1A90" w:rsidRPr="00CF37AE" w:rsidRDefault="00AB1A90" w:rsidP="00AB1A90">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elif a.type==”Gain”%}</w:t>
            </w:r>
          </w:p>
          <w:p w14:paraId="0CB5B4DF" w14:textId="77777777" w:rsidR="00AB1A90" w:rsidRPr="007F35F5" w:rsidRDefault="00AB1A90" w:rsidP="00AB1A90">
            <w:pPr>
              <w:rPr>
                <w:rFonts w:ascii="思源黑体 CN Normal" w:eastAsia="思源黑体 CN Normal" w:hAnsi="思源黑体 CN Normal" w:cs="Times New Roman"/>
                <w:color w:val="FF0000"/>
                <w:sz w:val="17"/>
                <w:szCs w:val="17"/>
              </w:rPr>
            </w:pPr>
            <w:r w:rsidRPr="007F35F5">
              <w:rPr>
                <w:rFonts w:ascii="思源黑体 CN Normal" w:eastAsia="思源黑体 CN Normal" w:hAnsi="思源黑体 CN Normal" w:cs="Times New Roman"/>
                <w:color w:val="FF0000"/>
                <w:sz w:val="17"/>
                <w:szCs w:val="17"/>
              </w:rPr>
              <w:t>{{a.value}} dup</w:t>
            </w:r>
          </w:p>
          <w:p w14:paraId="31E87946" w14:textId="77777777" w:rsidR="00AB1A90" w:rsidRDefault="00AB1A90" w:rsidP="00AB1A90">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3E8136FD" w14:textId="77777777" w:rsidR="00AB1A90" w:rsidRDefault="00AB1A90" w:rsidP="00AB1A90">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FF0000"/>
                <w:sz w:val="17"/>
                <w:szCs w:val="17"/>
              </w:rPr>
              <w:t>{{a.gene_region}} {{a.hgvs_c}}{%if a.hgvs_p!=”p.?”%} {{a.hgvs_p}}</w:t>
            </w:r>
            <w:r w:rsidRPr="00CF37AE">
              <w:rPr>
                <w:rFonts w:ascii="思源黑体 CN Normal" w:eastAsia="思源黑体 CN Normal" w:hAnsi="思源黑体 CN Normal" w:cs="Times New Roman"/>
                <w:sz w:val="17"/>
                <w:szCs w:val="17"/>
              </w:rPr>
              <w:t>{%endif%}</w:t>
            </w:r>
          </w:p>
          <w:p w14:paraId="7E276977" w14:textId="77777777" w:rsidR="00AB1A90" w:rsidRPr="00CF37AE" w:rsidRDefault="00AB1A90" w:rsidP="00AB1A90">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4905E71A" w14:textId="77777777" w:rsidR="00AB1A90" w:rsidRPr="00CF37AE" w:rsidRDefault="00AB1A90" w:rsidP="00AB1A90">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{%p else%}</w:t>
            </w:r>
          </w:p>
          <w:p w14:paraId="027FA771" w14:textId="77777777" w:rsidR="00AB1A90" w:rsidRPr="007F35F5" w:rsidRDefault="00AB1A90" w:rsidP="00AB1A90">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{%p if a.type==”Loss”%}</w:t>
            </w:r>
          </w:p>
          <w:p w14:paraId="7647491A" w14:textId="77777777" w:rsidR="00AB1A90" w:rsidRPr="007F35F5" w:rsidRDefault="00AB1A90" w:rsidP="00AB1A90">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{{a.value}} del</w:t>
            </w:r>
          </w:p>
          <w:p w14:paraId="27CC6D59" w14:textId="77777777" w:rsidR="00AB1A90" w:rsidRPr="007F35F5" w:rsidRDefault="00AB1A90" w:rsidP="00AB1A90">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{%p elif a.type==”Gain”%}</w:t>
            </w:r>
          </w:p>
          <w:p w14:paraId="688BC652" w14:textId="77777777" w:rsidR="00AB1A90" w:rsidRPr="007F35F5" w:rsidRDefault="00AB1A90" w:rsidP="00AB1A90">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{{a.value}} dup</w:t>
            </w:r>
          </w:p>
          <w:p w14:paraId="55443392" w14:textId="77777777" w:rsidR="00AB1A90" w:rsidRPr="007F35F5" w:rsidRDefault="00AB1A90" w:rsidP="00AB1A90">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{%p else%}</w:t>
            </w:r>
          </w:p>
          <w:p w14:paraId="347B4494" w14:textId="77777777" w:rsidR="00AB1A90" w:rsidRPr="007F35F5" w:rsidRDefault="00AB1A90" w:rsidP="00AB1A90">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{{a.gene_region}} {{a.hgvs_c}}{%if a.hgvs_p!=”p.?”%} {{a.hgvs_p}}{%endif%}</w:t>
            </w:r>
          </w:p>
          <w:p w14:paraId="7802A1C0" w14:textId="77777777" w:rsidR="00AB1A90" w:rsidRDefault="00AB1A90" w:rsidP="00AB1A90">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{%p endif%}</w:t>
            </w:r>
          </w:p>
          <w:p w14:paraId="1804479A" w14:textId="77777777" w:rsidR="00AB1A90" w:rsidRPr="00CF37AE" w:rsidRDefault="00AB1A90" w:rsidP="00AB1A90">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{%p endif%}</w:t>
            </w:r>
          </w:p>
        </w:tc>
        <w:tc>
          <w:tcPr>
            <w:tcW w:w="992" w:type="dxa"/>
          </w:tcPr>
          <w:p w14:paraId="773B945E" w14:textId="77777777" w:rsidR="00AB1A90" w:rsidRPr="00CF37AE" w:rsidRDefault="00AB1A90"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if a.clinic_num_g==4 or a.clinic_num_g==5%}</w:t>
            </w:r>
          </w:p>
          <w:p w14:paraId="43B7C78B" w14:textId="77777777" w:rsidR="00AB1A90" w:rsidRPr="00CF37AE" w:rsidRDefault="00AB1A90" w:rsidP="008956C8">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胚系</w:t>
            </w:r>
          </w:p>
          <w:p w14:paraId="7C6F00D3" w14:textId="77777777" w:rsidR="00AB1A90" w:rsidRPr="00CF37AE" w:rsidRDefault="00AB1A90"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497F9CFB" w14:textId="77777777" w:rsidR="00AB1A90" w:rsidRPr="00CF37AE" w:rsidRDefault="00AB1A90"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胚系</w:t>
            </w:r>
          </w:p>
          <w:p w14:paraId="3FB62C9D" w14:textId="77777777" w:rsidR="00AB1A90" w:rsidRPr="00CF37AE" w:rsidRDefault="00AB1A90" w:rsidP="008956C8">
            <w:pPr>
              <w:jc w:val="cente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851" w:type="dxa"/>
          </w:tcPr>
          <w:p w14:paraId="5DA4195D" w14:textId="77777777" w:rsidR="00AB1A90" w:rsidRDefault="00AB1A90" w:rsidP="00AB1A90">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highlight w:val="green"/>
              </w:rPr>
              <w:t>{%p if a.clinic_num_g==4 or a.clinic_num_g==5%}</w:t>
            </w:r>
          </w:p>
          <w:p w14:paraId="7B6DE537" w14:textId="77777777" w:rsidR="00AB1A90" w:rsidRPr="00CF37AE" w:rsidRDefault="00AB1A90" w:rsidP="00AB1A90">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if a.type==”Loss”%}</w:t>
            </w:r>
          </w:p>
          <w:p w14:paraId="41FF666B"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color w:val="FF0000"/>
                <w:sz w:val="17"/>
                <w:szCs w:val="17"/>
              </w:rPr>
              <w:t>{%p if a.cnv_type == “HeteDel”%}</w:t>
            </w:r>
          </w:p>
          <w:p w14:paraId="7E08DF06"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hint="eastAsia"/>
                <w:color w:val="FF0000"/>
                <w:sz w:val="17"/>
                <w:szCs w:val="17"/>
              </w:rPr>
              <w:t>杂合</w:t>
            </w:r>
          </w:p>
          <w:p w14:paraId="3560E650"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color w:val="FF0000"/>
                <w:sz w:val="17"/>
                <w:szCs w:val="17"/>
              </w:rPr>
              <w:t>{%p elif a.cnv_type == “HomoDel”%}</w:t>
            </w:r>
          </w:p>
          <w:p w14:paraId="61704BB9"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hint="eastAsia"/>
                <w:color w:val="FF0000"/>
                <w:sz w:val="17"/>
                <w:szCs w:val="17"/>
              </w:rPr>
              <w:t>纯合</w:t>
            </w:r>
          </w:p>
          <w:p w14:paraId="2C15EF0B"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color w:val="FF0000"/>
                <w:sz w:val="17"/>
                <w:szCs w:val="17"/>
              </w:rPr>
              <w:t>{%p else%}</w:t>
            </w:r>
          </w:p>
          <w:p w14:paraId="608055FB"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color w:val="FF0000"/>
                <w:sz w:val="17"/>
                <w:szCs w:val="17"/>
              </w:rPr>
              <w:t>/</w:t>
            </w:r>
          </w:p>
          <w:p w14:paraId="366F67FC" w14:textId="77777777" w:rsid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color w:val="FF0000"/>
                <w:sz w:val="17"/>
                <w:szCs w:val="17"/>
              </w:rPr>
              <w:lastRenderedPageBreak/>
              <w:t>{%p endif%}</w:t>
            </w:r>
          </w:p>
          <w:p w14:paraId="6AF4F44E" w14:textId="77777777" w:rsidR="00AB1A90" w:rsidRPr="00CF37AE" w:rsidRDefault="00AB1A90" w:rsidP="00AB1A90">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elif a.type==”Gain”%}</w:t>
            </w:r>
          </w:p>
          <w:p w14:paraId="524D324C" w14:textId="77777777" w:rsidR="00AB1A90" w:rsidRPr="0076188B" w:rsidRDefault="00AB1A90" w:rsidP="00AB1A90">
            <w:pPr>
              <w:jc w:val="center"/>
              <w:rPr>
                <w:rFonts w:ascii="思源黑体 CN Normal" w:eastAsia="思源黑体 CN Normal" w:hAnsi="思源黑体 CN Normal" w:cs="Times New Roman"/>
                <w:color w:val="FF0000"/>
                <w:sz w:val="17"/>
                <w:szCs w:val="17"/>
              </w:rPr>
            </w:pPr>
            <w:r w:rsidRPr="0076188B">
              <w:rPr>
                <w:rFonts w:ascii="思源黑体 CN Normal" w:eastAsia="思源黑体 CN Normal" w:hAnsi="思源黑体 CN Normal" w:cs="Times New Roman"/>
                <w:color w:val="FF0000"/>
                <w:sz w:val="17"/>
                <w:szCs w:val="17"/>
              </w:rPr>
              <w:t>/</w:t>
            </w:r>
          </w:p>
          <w:p w14:paraId="768F5F0E" w14:textId="77777777" w:rsidR="00AB1A90" w:rsidRPr="00CF37AE" w:rsidRDefault="00AB1A90" w:rsidP="00AB1A90">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753E86EE" w14:textId="77777777" w:rsidR="00AB1A90" w:rsidRDefault="00AB1A90" w:rsidP="00AB1A90">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{%if a.freq&gt;=0.85%}纯合{%else%}杂合{%endif%}</w:t>
            </w:r>
          </w:p>
          <w:p w14:paraId="7ACB598F" w14:textId="77777777" w:rsidR="00AB1A90" w:rsidRPr="0076188B" w:rsidRDefault="00AB1A90" w:rsidP="00AB1A90">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hint="eastAsia"/>
                <w:color w:val="000000" w:themeColor="text1"/>
                <w:sz w:val="17"/>
                <w:szCs w:val="17"/>
              </w:rPr>
              <w:t>{</w:t>
            </w:r>
            <w:r w:rsidRPr="0076188B">
              <w:rPr>
                <w:rFonts w:ascii="思源黑体 CN Normal" w:eastAsia="思源黑体 CN Normal" w:hAnsi="思源黑体 CN Normal" w:cs="Times New Roman"/>
                <w:color w:val="000000" w:themeColor="text1"/>
                <w:sz w:val="17"/>
                <w:szCs w:val="17"/>
              </w:rPr>
              <w:t>%p endif%}</w:t>
            </w:r>
          </w:p>
          <w:p w14:paraId="6637C1F3" w14:textId="77777777" w:rsidR="00AB1A90" w:rsidRPr="00CF37AE" w:rsidRDefault="00AB1A90" w:rsidP="00AB1A90">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highlight w:val="green"/>
              </w:rPr>
              <w:t>{%p else%}</w:t>
            </w:r>
          </w:p>
          <w:p w14:paraId="041882FD" w14:textId="77777777" w:rsidR="00AB1A90" w:rsidRPr="0076188B" w:rsidRDefault="00AB1A90" w:rsidP="00AB1A90">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{%p if a.type==”Loss”%}</w:t>
            </w:r>
          </w:p>
          <w:p w14:paraId="3B65D31E"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color w:val="000000" w:themeColor="text1"/>
                <w:sz w:val="17"/>
                <w:szCs w:val="17"/>
              </w:rPr>
              <w:t>{%p if a.cnv_type == “HeteDel”%}</w:t>
            </w:r>
          </w:p>
          <w:p w14:paraId="4C60EA02"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hint="eastAsia"/>
                <w:color w:val="000000" w:themeColor="text1"/>
                <w:sz w:val="17"/>
                <w:szCs w:val="17"/>
              </w:rPr>
              <w:t>杂合</w:t>
            </w:r>
          </w:p>
          <w:p w14:paraId="3CFE2CD6"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color w:val="000000" w:themeColor="text1"/>
                <w:sz w:val="17"/>
                <w:szCs w:val="17"/>
              </w:rPr>
              <w:t>{%p elif a.cnv_type == “HomoDel”%}</w:t>
            </w:r>
          </w:p>
          <w:p w14:paraId="7E0AECF9"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hint="eastAsia"/>
                <w:color w:val="000000" w:themeColor="text1"/>
                <w:sz w:val="17"/>
                <w:szCs w:val="17"/>
              </w:rPr>
              <w:t>纯合</w:t>
            </w:r>
          </w:p>
          <w:p w14:paraId="0432077E"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color w:val="000000" w:themeColor="text1"/>
                <w:sz w:val="17"/>
                <w:szCs w:val="17"/>
              </w:rPr>
              <w:t>{%p else%}</w:t>
            </w:r>
          </w:p>
          <w:p w14:paraId="0E562A25"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color w:val="000000" w:themeColor="text1"/>
                <w:sz w:val="17"/>
                <w:szCs w:val="17"/>
              </w:rPr>
              <w:t>/</w:t>
            </w:r>
          </w:p>
          <w:p w14:paraId="1A9B77DA" w14:textId="77777777" w:rsid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color w:val="000000" w:themeColor="text1"/>
                <w:sz w:val="17"/>
                <w:szCs w:val="17"/>
              </w:rPr>
              <w:t>{%p endif%}</w:t>
            </w:r>
          </w:p>
          <w:p w14:paraId="5951B8B1" w14:textId="77777777" w:rsidR="00AB1A90" w:rsidRPr="0076188B" w:rsidRDefault="00AB1A90" w:rsidP="00AB1A90">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 xml:space="preserve">{%p elif </w:t>
            </w:r>
            <w:r w:rsidRPr="0076188B">
              <w:rPr>
                <w:rFonts w:ascii="思源黑体 CN Normal" w:eastAsia="思源黑体 CN Normal" w:hAnsi="思源黑体 CN Normal" w:cs="Times New Roman"/>
                <w:color w:val="000000" w:themeColor="text1"/>
                <w:sz w:val="17"/>
                <w:szCs w:val="17"/>
              </w:rPr>
              <w:lastRenderedPageBreak/>
              <w:t>a.type==”Gain”%}</w:t>
            </w:r>
          </w:p>
          <w:p w14:paraId="2F27379E" w14:textId="77777777" w:rsidR="00AB1A90" w:rsidRPr="0076188B" w:rsidRDefault="00AB1A90" w:rsidP="00AB1A90">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w:t>
            </w:r>
          </w:p>
          <w:p w14:paraId="0E8D6FA9" w14:textId="77777777" w:rsidR="00AB1A90" w:rsidRPr="0076188B" w:rsidRDefault="00AB1A90" w:rsidP="00AB1A90">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{%p else%}</w:t>
            </w:r>
          </w:p>
          <w:p w14:paraId="63014FE7" w14:textId="77777777" w:rsidR="00AB1A90" w:rsidRPr="0076188B" w:rsidRDefault="00AB1A90" w:rsidP="00AB1A90">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{%if a.freq&gt;=0.85%}纯合{%else%}杂合{%endif%}</w:t>
            </w:r>
          </w:p>
          <w:p w14:paraId="446342E2" w14:textId="77777777" w:rsidR="00AB1A90" w:rsidRPr="0076188B" w:rsidRDefault="00AB1A90" w:rsidP="00AB1A90">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hint="eastAsia"/>
                <w:color w:val="000000" w:themeColor="text1"/>
                <w:sz w:val="17"/>
                <w:szCs w:val="17"/>
              </w:rPr>
              <w:t>{</w:t>
            </w:r>
            <w:r w:rsidRPr="0076188B">
              <w:rPr>
                <w:rFonts w:ascii="思源黑体 CN Normal" w:eastAsia="思源黑体 CN Normal" w:hAnsi="思源黑体 CN Normal" w:cs="Times New Roman"/>
                <w:color w:val="000000" w:themeColor="text1"/>
                <w:sz w:val="17"/>
                <w:szCs w:val="17"/>
              </w:rPr>
              <w:t>%p endif%}</w:t>
            </w:r>
          </w:p>
          <w:p w14:paraId="26E011C9" w14:textId="2F09BC82" w:rsidR="00AB1A90" w:rsidRPr="00CF37AE" w:rsidRDefault="00AB1A90" w:rsidP="00AB1A90">
            <w:pPr>
              <w:jc w:val="center"/>
              <w:rPr>
                <w:rFonts w:ascii="思源黑体 CN Normal" w:eastAsia="思源黑体 CN Normal" w:hAnsi="思源黑体 CN Normal" w:cs="Times New Roman"/>
                <w:sz w:val="17"/>
                <w:szCs w:val="17"/>
              </w:rPr>
            </w:pPr>
            <w:r w:rsidRPr="0076188B">
              <w:rPr>
                <w:rFonts w:ascii="思源黑体 CN Normal" w:eastAsia="思源黑体 CN Normal" w:hAnsi="思源黑体 CN Normal" w:cs="Times New Roman"/>
                <w:color w:val="000000" w:themeColor="text1"/>
                <w:sz w:val="17"/>
                <w:szCs w:val="17"/>
                <w:highlight w:val="green"/>
              </w:rPr>
              <w:t>{%p endif%}</w:t>
            </w:r>
          </w:p>
        </w:tc>
        <w:tc>
          <w:tcPr>
            <w:tcW w:w="1134" w:type="dxa"/>
          </w:tcPr>
          <w:p w14:paraId="7D170B68" w14:textId="77777777" w:rsidR="00AB1A90" w:rsidRPr="00CF37AE" w:rsidRDefault="00AB1A90"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lastRenderedPageBreak/>
              <w:t>{%p if a.clinic_num_g==4%}</w:t>
            </w:r>
          </w:p>
          <w:p w14:paraId="781D883E" w14:textId="77777777" w:rsidR="00AB1A90" w:rsidRPr="00CF37AE" w:rsidRDefault="00AB1A90" w:rsidP="008956C8">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疑似致病性</w:t>
            </w:r>
          </w:p>
          <w:p w14:paraId="2000AF48" w14:textId="77777777" w:rsidR="00AB1A90" w:rsidRPr="00CF37AE" w:rsidRDefault="00AB1A90"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elif a.clinic_num_g==5%}</w:t>
            </w:r>
          </w:p>
          <w:p w14:paraId="55512144" w14:textId="77777777" w:rsidR="00AB1A90" w:rsidRPr="00CF37AE" w:rsidRDefault="00AB1A90" w:rsidP="008956C8">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致病性</w:t>
            </w:r>
          </w:p>
          <w:p w14:paraId="24760BD1" w14:textId="77777777" w:rsidR="00AB1A90" w:rsidRPr="00CF37AE" w:rsidRDefault="00AB1A90"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5FB009CB" w14:textId="77777777" w:rsidR="00AB1A90" w:rsidRPr="00CF37AE" w:rsidRDefault="00AB1A90"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意义不明确</w:t>
            </w:r>
          </w:p>
          <w:p w14:paraId="7F74ABC6" w14:textId="77777777" w:rsidR="00AB1A90" w:rsidRPr="00CF37AE" w:rsidRDefault="00AB1A90" w:rsidP="008956C8">
            <w:pPr>
              <w:jc w:val="cente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3112" w:type="dxa"/>
          </w:tcPr>
          <w:p w14:paraId="39EED4E0" w14:textId="77777777" w:rsidR="00AB1A90" w:rsidRPr="00CF37AE" w:rsidRDefault="00AB1A90" w:rsidP="00AB1A90">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if </w:t>
            </w:r>
            <w:r>
              <w:rPr>
                <w:rFonts w:ascii="思源黑体 CN Normal" w:eastAsia="思源黑体 CN Normal" w:hAnsi="思源黑体 CN Normal" w:cs="Times New Roman" w:hint="eastAsia"/>
                <w:color w:val="FF0000"/>
                <w:sz w:val="17"/>
                <w:szCs w:val="17"/>
              </w:rPr>
              <w:t>(</w:t>
            </w:r>
            <w:r w:rsidRPr="00CF37AE">
              <w:rPr>
                <w:rFonts w:ascii="思源黑体 CN Normal" w:eastAsia="思源黑体 CN Normal" w:hAnsi="思源黑体 CN Normal" w:cs="Times New Roman"/>
                <w:color w:val="FF0000"/>
                <w:sz w:val="17"/>
                <w:szCs w:val="17"/>
              </w:rPr>
              <w:t>a.clinic_num_g==4 or a.clinic_num_g==5</w:t>
            </w:r>
            <w:r>
              <w:rPr>
                <w:rFonts w:ascii="思源黑体 CN Normal" w:eastAsia="思源黑体 CN Normal" w:hAnsi="思源黑体 CN Normal" w:cs="Times New Roman"/>
                <w:color w:val="FF0000"/>
                <w:sz w:val="17"/>
                <w:szCs w:val="17"/>
              </w:rPr>
              <w:t xml:space="preserve">) and </w:t>
            </w:r>
            <w:r w:rsidRPr="001C4495">
              <w:rPr>
                <w:rFonts w:ascii="思源黑体 CN Normal" w:eastAsia="思源黑体 CN Normal" w:hAnsi="思源黑体 CN Normal" w:cs="Times New Roman"/>
                <w:color w:val="FF0000"/>
                <w:sz w:val="17"/>
                <w:szCs w:val="17"/>
              </w:rPr>
              <w:t xml:space="preserve">a.evi_sum.evi_split.Predictive </w:t>
            </w:r>
            <w:r w:rsidRPr="00CF37AE">
              <w:rPr>
                <w:rFonts w:ascii="思源黑体 CN Normal" w:eastAsia="思源黑体 CN Normal" w:hAnsi="思源黑体 CN Normal" w:cs="Times New Roman"/>
                <w:color w:val="FF0000"/>
                <w:sz w:val="17"/>
                <w:szCs w:val="17"/>
              </w:rPr>
              <w:t>%}</w:t>
            </w:r>
          </w:p>
          <w:p w14:paraId="1A69584A" w14:textId="77777777" w:rsidR="00AB1A90" w:rsidRPr="00CF37AE" w:rsidRDefault="00AB1A90" w:rsidP="00AB1A90">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{%p for b in a.evi_sum.evi_split.Predictive%}</w:t>
            </w:r>
          </w:p>
          <w:p w14:paraId="566CCA3A" w14:textId="77777777" w:rsidR="00AB1A90" w:rsidRPr="00CF37AE" w:rsidRDefault="00AB1A90" w:rsidP="00AB1A90">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{{b.regimen_name}}（{{b.clinical_significance_cn}}，{{b.evi_conclusion_simple}}级）</w:t>
            </w:r>
          </w:p>
          <w:p w14:paraId="2696E784" w14:textId="77777777" w:rsidR="00AB1A90" w:rsidRPr="00CF37AE" w:rsidRDefault="00AB1A90" w:rsidP="00AB1A90">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{%p endfor%}</w:t>
            </w:r>
          </w:p>
          <w:p w14:paraId="063C81A2" w14:textId="77777777" w:rsidR="00AB1A90" w:rsidRPr="00CF37AE" w:rsidRDefault="00AB1A90" w:rsidP="00AB1A90">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5A45CCB0" w14:textId="77777777" w:rsidR="00AB1A90" w:rsidRPr="00CF37AE" w:rsidRDefault="00AB1A90" w:rsidP="00AB1A90">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42CA558D" w14:textId="77777777" w:rsidR="00AB1A90" w:rsidRPr="00CF37AE" w:rsidRDefault="00AB1A90" w:rsidP="00AB1A90">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tc>
      </w:tr>
      <w:tr w:rsidR="00AB1A90" w:rsidRPr="00814707" w14:paraId="34446FE1" w14:textId="77777777" w:rsidTr="00152BED">
        <w:trPr>
          <w:trHeight w:val="397"/>
        </w:trPr>
        <w:tc>
          <w:tcPr>
            <w:tcW w:w="10342" w:type="dxa"/>
            <w:gridSpan w:val="6"/>
          </w:tcPr>
          <w:p w14:paraId="3FAB9373" w14:textId="77777777"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lastRenderedPageBreak/>
              <w:t>{%tr endfor%}</w:t>
            </w:r>
          </w:p>
        </w:tc>
      </w:tr>
      <w:tr w:rsidR="00AB1A90" w:rsidRPr="00814707" w14:paraId="44BAB984" w14:textId="77777777" w:rsidTr="00152BED">
        <w:trPr>
          <w:trHeight w:val="397"/>
        </w:trPr>
        <w:tc>
          <w:tcPr>
            <w:tcW w:w="10342" w:type="dxa"/>
            <w:gridSpan w:val="6"/>
          </w:tcPr>
          <w:p w14:paraId="4084E10E" w14:textId="77777777"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else%}</w:t>
            </w:r>
          </w:p>
        </w:tc>
      </w:tr>
      <w:tr w:rsidR="00AB1A90" w:rsidRPr="00814707" w14:paraId="49C2ED2F" w14:textId="77777777" w:rsidTr="00152BED">
        <w:trPr>
          <w:trHeight w:val="397"/>
        </w:trPr>
        <w:tc>
          <w:tcPr>
            <w:tcW w:w="1134" w:type="dxa"/>
          </w:tcPr>
          <w:p w14:paraId="4A6BD837" w14:textId="77777777" w:rsidR="00AB1A90" w:rsidRPr="00CF37AE" w:rsidRDefault="00AB1A90" w:rsidP="00152BED">
            <w:pPr>
              <w:rPr>
                <w:rFonts w:ascii="思源黑体 CN Normal" w:eastAsia="思源黑体 CN Normal" w:hAnsi="思源黑体 CN Normal" w:cs="Times New Roman"/>
                <w:i/>
                <w:iCs/>
                <w:sz w:val="17"/>
                <w:szCs w:val="17"/>
              </w:rPr>
            </w:pPr>
            <w:r w:rsidRPr="00CF37AE">
              <w:rPr>
                <w:rFonts w:ascii="思源黑体 CN Normal" w:eastAsia="思源黑体 CN Normal" w:hAnsi="思源黑体 CN Normal" w:cs="Times New Roman"/>
                <w:i/>
                <w:iCs/>
                <w:sz w:val="17"/>
                <w:szCs w:val="17"/>
              </w:rPr>
              <w:t>BRCA2</w:t>
            </w:r>
          </w:p>
        </w:tc>
        <w:tc>
          <w:tcPr>
            <w:tcW w:w="9208" w:type="dxa"/>
            <w:gridSpan w:val="5"/>
          </w:tcPr>
          <w:p w14:paraId="265298F6" w14:textId="77777777"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未检测到致病性、疑似致病性、意义不明确的胚系变异</w:t>
            </w:r>
          </w:p>
        </w:tc>
      </w:tr>
      <w:tr w:rsidR="00AB1A90" w:rsidRPr="00814707" w14:paraId="0A9A5371" w14:textId="77777777" w:rsidTr="00152BED">
        <w:trPr>
          <w:trHeight w:val="397"/>
        </w:trPr>
        <w:tc>
          <w:tcPr>
            <w:tcW w:w="10342" w:type="dxa"/>
            <w:gridSpan w:val="6"/>
          </w:tcPr>
          <w:p w14:paraId="5611F96B" w14:textId="77777777"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endif%}</w:t>
            </w:r>
          </w:p>
        </w:tc>
      </w:tr>
    </w:tbl>
    <w:p w14:paraId="69E0DEEF" w14:textId="6C116739" w:rsidR="007F35F5" w:rsidRDefault="007F35F5">
      <w:pPr>
        <w:rPr>
          <w:rFonts w:ascii="Times New Roman" w:eastAsia="思源黑体 CN Normal" w:hAnsi="Times New Roman"/>
          <w:sz w:val="16"/>
          <w:szCs w:val="16"/>
        </w:rPr>
      </w:pPr>
      <w:r w:rsidRPr="007F35F5">
        <w:rPr>
          <w:rFonts w:ascii="Times New Roman" w:eastAsia="思源黑体 CN Normal" w:hAnsi="Times New Roman" w:hint="eastAsia"/>
          <w:sz w:val="16"/>
          <w:szCs w:val="16"/>
          <w:highlight w:val="magenta"/>
        </w:rPr>
        <w:t>{</w:t>
      </w:r>
      <w:r w:rsidRPr="007F35F5">
        <w:rPr>
          <w:rFonts w:ascii="Times New Roman" w:eastAsia="思源黑体 CN Normal" w:hAnsi="Times New Roman"/>
          <w:sz w:val="16"/>
          <w:szCs w:val="16"/>
          <w:highlight w:val="magenta"/>
        </w:rPr>
        <w:t>%p endif%}</w:t>
      </w:r>
    </w:p>
    <w:p w14:paraId="737AF874" w14:textId="573BCD84" w:rsidR="00911DC4" w:rsidRPr="00814707" w:rsidRDefault="00C23548">
      <w:pPr>
        <w:rPr>
          <w:rFonts w:ascii="Times New Roman" w:eastAsia="思源黑体 CN Normal" w:hAnsi="Times New Roman"/>
          <w:sz w:val="16"/>
          <w:szCs w:val="16"/>
        </w:rPr>
      </w:pPr>
      <w:r w:rsidRPr="00814707">
        <w:rPr>
          <w:rFonts w:ascii="Times New Roman" w:eastAsia="思源黑体 CN Normal" w:hAnsi="Times New Roman" w:hint="eastAsia"/>
          <w:sz w:val="16"/>
          <w:szCs w:val="16"/>
        </w:rPr>
        <w:t>注：</w:t>
      </w:r>
    </w:p>
    <w:p w14:paraId="4F9A5EB2" w14:textId="77777777" w:rsidR="00911DC4" w:rsidRPr="00814707" w:rsidRDefault="00C23548">
      <w:pPr>
        <w:pStyle w:val="ae"/>
        <w:numPr>
          <w:ilvl w:val="0"/>
          <w:numId w:val="3"/>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基于产品的检测范围得出检测结果。</w:t>
      </w:r>
    </w:p>
    <w:p w14:paraId="702FA382" w14:textId="77777777" w:rsidR="00911DC4" w:rsidRPr="00814707" w:rsidRDefault="00C23548">
      <w:pPr>
        <w:pStyle w:val="ae"/>
        <w:numPr>
          <w:ilvl w:val="0"/>
          <w:numId w:val="3"/>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根据国际癌症研究所（</w:t>
      </w:r>
      <w:r w:rsidRPr="00814707">
        <w:rPr>
          <w:rFonts w:ascii="Times New Roman" w:eastAsia="思源黑体 CN Normal" w:hAnsi="Times New Roman"/>
          <w:sz w:val="16"/>
          <w:szCs w:val="16"/>
        </w:rPr>
        <w:t>International Agency of Re-search on Cancer</w:t>
      </w:r>
      <w:r w:rsidRPr="00814707">
        <w:rPr>
          <w:rFonts w:ascii="Times New Roman" w:eastAsia="思源黑体 CN Normal" w:hAnsi="Times New Roman"/>
          <w:sz w:val="16"/>
          <w:szCs w:val="16"/>
        </w:rPr>
        <w:t>，</w:t>
      </w:r>
      <w:r w:rsidRPr="00814707">
        <w:rPr>
          <w:rFonts w:ascii="Times New Roman" w:eastAsia="思源黑体 CN Normal" w:hAnsi="Times New Roman"/>
          <w:sz w:val="16"/>
          <w:szCs w:val="16"/>
        </w:rPr>
        <w:t>IARC</w:t>
      </w:r>
      <w:r w:rsidRPr="00814707">
        <w:rPr>
          <w:rFonts w:ascii="Times New Roman" w:eastAsia="思源黑体 CN Normal" w:hAnsi="Times New Roman"/>
          <w:sz w:val="16"/>
          <w:szCs w:val="16"/>
        </w:rPr>
        <w:t>）和美国医学遗传学与基因组学会（</w:t>
      </w:r>
      <w:r w:rsidRPr="00814707">
        <w:rPr>
          <w:rFonts w:ascii="Times New Roman" w:eastAsia="思源黑体 CN Normal" w:hAnsi="Times New Roman"/>
          <w:sz w:val="16"/>
          <w:szCs w:val="16"/>
        </w:rPr>
        <w:t>American College of Medical Genetics and Genomics</w:t>
      </w:r>
      <w:r w:rsidRPr="00814707">
        <w:rPr>
          <w:rFonts w:ascii="Times New Roman" w:eastAsia="思源黑体 CN Normal" w:hAnsi="Times New Roman"/>
          <w:sz w:val="16"/>
          <w:szCs w:val="16"/>
        </w:rPr>
        <w:t>，</w:t>
      </w:r>
      <w:r w:rsidRPr="00814707">
        <w:rPr>
          <w:rFonts w:ascii="Times New Roman" w:eastAsia="思源黑体 CN Normal" w:hAnsi="Times New Roman"/>
          <w:sz w:val="16"/>
          <w:szCs w:val="16"/>
        </w:rPr>
        <w:t>ACMG</w:t>
      </w:r>
      <w:r w:rsidRPr="00814707">
        <w:rPr>
          <w:rFonts w:ascii="Times New Roman" w:eastAsia="思源黑体 CN Normal" w:hAnsi="Times New Roman"/>
          <w:sz w:val="16"/>
          <w:szCs w:val="16"/>
        </w:rPr>
        <w:t>）的《遗传变异分类标准与指南》（</w:t>
      </w:r>
      <w:r w:rsidRPr="00814707">
        <w:rPr>
          <w:rFonts w:ascii="Times New Roman" w:eastAsia="思源黑体 CN Normal" w:hAnsi="Times New Roman"/>
          <w:sz w:val="16"/>
          <w:szCs w:val="16"/>
        </w:rPr>
        <w:t>2015</w:t>
      </w:r>
      <w:r w:rsidRPr="00814707">
        <w:rPr>
          <w:rFonts w:ascii="Times New Roman" w:eastAsia="思源黑体 CN Normal" w:hAnsi="Times New Roman"/>
          <w:sz w:val="16"/>
          <w:szCs w:val="16"/>
        </w:rPr>
        <w:t>版）</w:t>
      </w:r>
      <w:r w:rsidRPr="00814707">
        <w:rPr>
          <w:rFonts w:ascii="Times New Roman" w:eastAsia="思源黑体 CN Normal" w:hAnsi="Times New Roman" w:hint="eastAsia"/>
          <w:sz w:val="16"/>
          <w:szCs w:val="16"/>
        </w:rPr>
        <w:t>（</w:t>
      </w:r>
      <w:r w:rsidRPr="00814707">
        <w:rPr>
          <w:rFonts w:ascii="Times New Roman" w:eastAsia="思源黑体 CN Normal" w:hAnsi="Times New Roman"/>
          <w:sz w:val="16"/>
          <w:szCs w:val="16"/>
        </w:rPr>
        <w:t>PMID: 25741868</w:t>
      </w:r>
      <w:r w:rsidRPr="00814707">
        <w:rPr>
          <w:rFonts w:ascii="Times New Roman" w:eastAsia="思源黑体 CN Normal" w:hAnsi="Times New Roman" w:hint="eastAsia"/>
          <w:sz w:val="16"/>
          <w:szCs w:val="16"/>
        </w:rPr>
        <w:t>）</w:t>
      </w:r>
      <w:r w:rsidRPr="00814707">
        <w:rPr>
          <w:rFonts w:ascii="Times New Roman" w:eastAsia="思源黑体 CN Normal" w:hAnsi="Times New Roman"/>
          <w:sz w:val="16"/>
          <w:szCs w:val="16"/>
        </w:rPr>
        <w:t>对所检测到的胚系变异进行解读，并将所有变异分为</w:t>
      </w:r>
      <w:r w:rsidRPr="00814707">
        <w:rPr>
          <w:rFonts w:ascii="Times New Roman" w:eastAsia="思源黑体 CN Normal" w:hAnsi="Times New Roman"/>
          <w:sz w:val="16"/>
          <w:szCs w:val="16"/>
        </w:rPr>
        <w:t>5</w:t>
      </w:r>
      <w:r w:rsidRPr="00814707">
        <w:rPr>
          <w:rFonts w:ascii="Times New Roman" w:eastAsia="思源黑体 CN Normal" w:hAnsi="Times New Roman"/>
          <w:sz w:val="16"/>
          <w:szCs w:val="16"/>
        </w:rPr>
        <w:t>个等级：良性、疑似良性、意义不明确、疑似致病性、致病性，上表中仅列出解读为致病性、疑似致病性、意义不明确的</w:t>
      </w:r>
      <w:r w:rsidRPr="00814707">
        <w:rPr>
          <w:rFonts w:ascii="Times New Roman" w:eastAsia="思源黑体 CN Normal" w:hAnsi="Times New Roman" w:hint="eastAsia"/>
          <w:sz w:val="16"/>
          <w:szCs w:val="16"/>
        </w:rPr>
        <w:t>胚系</w:t>
      </w:r>
      <w:r w:rsidRPr="00814707">
        <w:rPr>
          <w:rFonts w:ascii="Times New Roman" w:eastAsia="思源黑体 CN Normal" w:hAnsi="Times New Roman"/>
          <w:sz w:val="16"/>
          <w:szCs w:val="16"/>
        </w:rPr>
        <w:t>变异</w:t>
      </w:r>
      <w:r w:rsidRPr="00814707">
        <w:rPr>
          <w:rFonts w:ascii="Times New Roman" w:eastAsia="思源黑体 CN Normal" w:hAnsi="Times New Roman" w:hint="eastAsia"/>
          <w:sz w:val="16"/>
          <w:szCs w:val="16"/>
        </w:rPr>
        <w:t>。</w:t>
      </w:r>
    </w:p>
    <w:p w14:paraId="25DB986E" w14:textId="06237334" w:rsidR="00911DC4" w:rsidRDefault="00C23548">
      <w:pPr>
        <w:pStyle w:val="ae"/>
        <w:numPr>
          <w:ilvl w:val="0"/>
          <w:numId w:val="3"/>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本检测项目中使用的参考基因组版本是</w:t>
      </w:r>
      <w:r w:rsidRPr="00814707">
        <w:rPr>
          <w:rFonts w:ascii="Times New Roman" w:eastAsia="思源黑体 CN Normal" w:hAnsi="Times New Roman"/>
          <w:sz w:val="16"/>
          <w:szCs w:val="16"/>
        </w:rPr>
        <w:t>hg19</w:t>
      </w:r>
      <w:r w:rsidRPr="00814707">
        <w:rPr>
          <w:rFonts w:ascii="Times New Roman" w:eastAsia="思源黑体 CN Normal" w:hAnsi="Times New Roman"/>
          <w:sz w:val="16"/>
          <w:szCs w:val="16"/>
        </w:rPr>
        <w:t>，</w:t>
      </w:r>
      <w:r w:rsidRPr="00814707">
        <w:rPr>
          <w:rFonts w:ascii="Times New Roman" w:eastAsia="思源黑体 CN Normal" w:hAnsi="Times New Roman"/>
          <w:i/>
          <w:iCs/>
          <w:sz w:val="16"/>
          <w:szCs w:val="16"/>
        </w:rPr>
        <w:t>BRCA1</w:t>
      </w:r>
      <w:r w:rsidRPr="00814707">
        <w:rPr>
          <w:rFonts w:ascii="Times New Roman" w:eastAsia="思源黑体 CN Normal" w:hAnsi="Times New Roman"/>
          <w:sz w:val="16"/>
          <w:szCs w:val="16"/>
        </w:rPr>
        <w:t>基因的参考转录本为</w:t>
      </w:r>
      <w:r w:rsidRPr="00814707">
        <w:rPr>
          <w:rFonts w:ascii="Times New Roman" w:eastAsia="思源黑体 CN Normal" w:hAnsi="Times New Roman"/>
          <w:sz w:val="16"/>
          <w:szCs w:val="16"/>
        </w:rPr>
        <w:t>NM_007294</w:t>
      </w:r>
      <w:r w:rsidRPr="00814707">
        <w:rPr>
          <w:rFonts w:ascii="Times New Roman" w:eastAsia="思源黑体 CN Normal" w:hAnsi="Times New Roman"/>
          <w:sz w:val="16"/>
          <w:szCs w:val="16"/>
        </w:rPr>
        <w:t>，</w:t>
      </w:r>
      <w:r w:rsidRPr="00814707">
        <w:rPr>
          <w:rFonts w:ascii="Times New Roman" w:eastAsia="思源黑体 CN Normal" w:hAnsi="Times New Roman"/>
          <w:i/>
          <w:iCs/>
          <w:sz w:val="16"/>
          <w:szCs w:val="16"/>
        </w:rPr>
        <w:t>BRCA2</w:t>
      </w:r>
      <w:r w:rsidRPr="00814707">
        <w:rPr>
          <w:rFonts w:ascii="Times New Roman" w:eastAsia="思源黑体 CN Normal" w:hAnsi="Times New Roman"/>
          <w:sz w:val="16"/>
          <w:szCs w:val="16"/>
        </w:rPr>
        <w:t>基因的参考转录本为</w:t>
      </w:r>
      <w:r w:rsidRPr="00814707">
        <w:rPr>
          <w:rFonts w:ascii="Times New Roman" w:eastAsia="思源黑体 CN Normal" w:hAnsi="Times New Roman"/>
          <w:sz w:val="16"/>
          <w:szCs w:val="16"/>
        </w:rPr>
        <w:t>NM_000059</w:t>
      </w:r>
      <w:r w:rsidRPr="00814707">
        <w:rPr>
          <w:rFonts w:ascii="Times New Roman" w:eastAsia="思源黑体 CN Normal" w:hAnsi="Times New Roman"/>
          <w:sz w:val="16"/>
          <w:szCs w:val="16"/>
        </w:rPr>
        <w:t>。报告中的变异遵从人类基因组变异协会（</w:t>
      </w:r>
      <w:r w:rsidRPr="00814707">
        <w:rPr>
          <w:rFonts w:ascii="Times New Roman" w:eastAsia="思源黑体 CN Normal" w:hAnsi="Times New Roman"/>
          <w:sz w:val="16"/>
          <w:szCs w:val="16"/>
        </w:rPr>
        <w:t>Human Genome Variation Society</w:t>
      </w:r>
      <w:r w:rsidRPr="00814707">
        <w:rPr>
          <w:rFonts w:ascii="Times New Roman" w:eastAsia="思源黑体 CN Normal" w:hAnsi="Times New Roman"/>
          <w:sz w:val="16"/>
          <w:szCs w:val="16"/>
        </w:rPr>
        <w:t>，</w:t>
      </w:r>
      <w:r w:rsidRPr="00814707">
        <w:rPr>
          <w:rFonts w:ascii="Times New Roman" w:eastAsia="思源黑体 CN Normal" w:hAnsi="Times New Roman"/>
          <w:sz w:val="16"/>
          <w:szCs w:val="16"/>
        </w:rPr>
        <w:t>HGVS</w:t>
      </w:r>
      <w:r w:rsidRPr="00814707">
        <w:rPr>
          <w:rFonts w:ascii="Times New Roman" w:eastAsia="思源黑体 CN Normal" w:hAnsi="Times New Roman"/>
          <w:sz w:val="16"/>
          <w:szCs w:val="16"/>
        </w:rPr>
        <w:t>）的变异命名指南（</w:t>
      </w:r>
      <w:r w:rsidRPr="00814707">
        <w:rPr>
          <w:rFonts w:ascii="Times New Roman" w:eastAsia="思源黑体 CN Normal" w:hAnsi="Times New Roman"/>
          <w:sz w:val="16"/>
          <w:szCs w:val="16"/>
        </w:rPr>
        <w:t>http://varnomen.hgvs.org</w:t>
      </w:r>
      <w:r w:rsidRPr="00814707">
        <w:rPr>
          <w:rFonts w:ascii="Times New Roman" w:eastAsia="思源黑体 CN Normal" w:hAnsi="Times New Roman"/>
          <w:sz w:val="16"/>
          <w:szCs w:val="16"/>
        </w:rPr>
        <w:t>）中的相关规定进行命名。</w:t>
      </w:r>
    </w:p>
    <w:p w14:paraId="19074226" w14:textId="148C3838" w:rsidR="009A2DB0" w:rsidRPr="009A2DB0" w:rsidRDefault="009A2DB0">
      <w:pPr>
        <w:pStyle w:val="ae"/>
        <w:numPr>
          <w:ilvl w:val="0"/>
          <w:numId w:val="3"/>
        </w:numPr>
        <w:ind w:firstLineChars="0"/>
        <w:rPr>
          <w:rFonts w:ascii="Times New Roman" w:eastAsia="思源黑体 CN Normal" w:hAnsi="Times New Roman"/>
          <w:sz w:val="16"/>
          <w:szCs w:val="16"/>
          <w:highlight w:val="magenta"/>
        </w:rPr>
      </w:pPr>
      <w:r w:rsidRPr="009A2DB0">
        <w:rPr>
          <w:rFonts w:ascii="Times New Roman" w:eastAsia="思源黑体 CN Normal" w:hAnsi="Times New Roman"/>
          <w:sz w:val="16"/>
          <w:szCs w:val="16"/>
          <w:highlight w:val="magenta"/>
        </w:rPr>
        <w:t>{%p if judge_brca_cnv == “mlpa”%}</w:t>
      </w:r>
    </w:p>
    <w:p w14:paraId="7473899A" w14:textId="764FF54C" w:rsidR="00911DC4" w:rsidRDefault="00C23548">
      <w:pPr>
        <w:pStyle w:val="ae"/>
        <w:numPr>
          <w:ilvl w:val="0"/>
          <w:numId w:val="3"/>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NGS</w:t>
      </w:r>
      <w:r w:rsidRPr="00814707">
        <w:rPr>
          <w:rFonts w:ascii="Times New Roman" w:eastAsia="思源黑体 CN Normal" w:hAnsi="Times New Roman"/>
          <w:sz w:val="16"/>
          <w:szCs w:val="16"/>
        </w:rPr>
        <w:t>结果中，血液样本检测到大片段重排阳性信号时，其结果会采用多重连接探针扩增（</w:t>
      </w:r>
      <w:r w:rsidRPr="00814707">
        <w:rPr>
          <w:rFonts w:ascii="Times New Roman" w:eastAsia="思源黑体 CN Normal" w:hAnsi="Times New Roman"/>
          <w:sz w:val="16"/>
          <w:szCs w:val="16"/>
        </w:rPr>
        <w:t>MLPA</w:t>
      </w:r>
      <w:r w:rsidRPr="00814707">
        <w:rPr>
          <w:rFonts w:ascii="Times New Roman" w:eastAsia="思源黑体 CN Normal" w:hAnsi="Times New Roman"/>
          <w:sz w:val="16"/>
          <w:szCs w:val="16"/>
        </w:rPr>
        <w:t>）技术验证，结合</w:t>
      </w:r>
      <w:r w:rsidRPr="00814707">
        <w:rPr>
          <w:rFonts w:ascii="Times New Roman" w:eastAsia="思源黑体 CN Normal" w:hAnsi="Times New Roman"/>
          <w:sz w:val="16"/>
          <w:szCs w:val="16"/>
        </w:rPr>
        <w:t>NGS</w:t>
      </w:r>
      <w:r w:rsidRPr="00814707">
        <w:rPr>
          <w:rFonts w:ascii="Times New Roman" w:eastAsia="思源黑体 CN Normal" w:hAnsi="Times New Roman"/>
          <w:sz w:val="16"/>
          <w:szCs w:val="16"/>
        </w:rPr>
        <w:t>结果和</w:t>
      </w:r>
      <w:r w:rsidRPr="00814707">
        <w:rPr>
          <w:rFonts w:ascii="Times New Roman" w:eastAsia="思源黑体 CN Normal" w:hAnsi="Times New Roman"/>
          <w:sz w:val="16"/>
          <w:szCs w:val="16"/>
        </w:rPr>
        <w:t>MLPA</w:t>
      </w:r>
      <w:r w:rsidRPr="00814707">
        <w:rPr>
          <w:rFonts w:ascii="Times New Roman" w:eastAsia="思源黑体 CN Normal" w:hAnsi="Times New Roman"/>
          <w:sz w:val="16"/>
          <w:szCs w:val="16"/>
        </w:rPr>
        <w:t>验证结果出具报告。</w:t>
      </w:r>
    </w:p>
    <w:p w14:paraId="748258BF" w14:textId="4D9EC097" w:rsidR="009A2DB0" w:rsidRPr="009A2DB0" w:rsidRDefault="009A2DB0">
      <w:pPr>
        <w:pStyle w:val="ae"/>
        <w:numPr>
          <w:ilvl w:val="0"/>
          <w:numId w:val="3"/>
        </w:numPr>
        <w:ind w:firstLineChars="0"/>
        <w:rPr>
          <w:rFonts w:ascii="Times New Roman" w:eastAsia="思源黑体 CN Normal" w:hAnsi="Times New Roman"/>
          <w:sz w:val="16"/>
          <w:szCs w:val="16"/>
          <w:highlight w:val="magenta"/>
        </w:rPr>
      </w:pPr>
      <w:r w:rsidRPr="009A2DB0">
        <w:rPr>
          <w:rFonts w:ascii="Times New Roman" w:eastAsia="思源黑体 CN Normal" w:hAnsi="Times New Roman" w:hint="eastAsia"/>
          <w:sz w:val="16"/>
          <w:szCs w:val="16"/>
          <w:highlight w:val="magenta"/>
        </w:rPr>
        <w:t>{</w:t>
      </w:r>
      <w:r w:rsidRPr="009A2DB0">
        <w:rPr>
          <w:rFonts w:ascii="Times New Roman" w:eastAsia="思源黑体 CN Normal" w:hAnsi="Times New Roman"/>
          <w:sz w:val="16"/>
          <w:szCs w:val="16"/>
          <w:highlight w:val="magenta"/>
        </w:rPr>
        <w:t>%p endif%}</w:t>
      </w:r>
    </w:p>
    <w:p w14:paraId="0F72CA64" w14:textId="77777777" w:rsidR="00911DC4" w:rsidRPr="00814707" w:rsidRDefault="00C23548">
      <w:pPr>
        <w:pStyle w:val="ae"/>
        <w:numPr>
          <w:ilvl w:val="0"/>
          <w:numId w:val="3"/>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检测结果与临床意义相关性的证据等级分为</w:t>
      </w:r>
      <w:r w:rsidRPr="00814707">
        <w:rPr>
          <w:rFonts w:ascii="Times New Roman" w:eastAsia="思源黑体 CN Normal" w:hAnsi="Times New Roman"/>
          <w:sz w:val="16"/>
          <w:szCs w:val="16"/>
        </w:rPr>
        <w:t>A</w:t>
      </w:r>
      <w:r w:rsidRPr="00814707">
        <w:rPr>
          <w:rFonts w:ascii="Times New Roman" w:eastAsia="思源黑体 CN Normal" w:hAnsi="Times New Roman"/>
          <w:sz w:val="16"/>
          <w:szCs w:val="16"/>
        </w:rPr>
        <w:t>级、</w:t>
      </w:r>
      <w:r w:rsidRPr="00814707">
        <w:rPr>
          <w:rFonts w:ascii="Times New Roman" w:eastAsia="思源黑体 CN Normal" w:hAnsi="Times New Roman"/>
          <w:sz w:val="16"/>
          <w:szCs w:val="16"/>
        </w:rPr>
        <w:t>B</w:t>
      </w:r>
      <w:r w:rsidRPr="00814707">
        <w:rPr>
          <w:rFonts w:ascii="Times New Roman" w:eastAsia="思源黑体 CN Normal" w:hAnsi="Times New Roman"/>
          <w:sz w:val="16"/>
          <w:szCs w:val="16"/>
        </w:rPr>
        <w:t>级、</w:t>
      </w:r>
      <w:r w:rsidRPr="00814707">
        <w:rPr>
          <w:rFonts w:ascii="Times New Roman" w:eastAsia="思源黑体 CN Normal" w:hAnsi="Times New Roman"/>
          <w:sz w:val="16"/>
          <w:szCs w:val="16"/>
        </w:rPr>
        <w:t>C</w:t>
      </w:r>
      <w:r w:rsidRPr="00814707">
        <w:rPr>
          <w:rFonts w:ascii="Times New Roman" w:eastAsia="思源黑体 CN Normal" w:hAnsi="Times New Roman"/>
          <w:sz w:val="16"/>
          <w:szCs w:val="16"/>
        </w:rPr>
        <w:t>级、</w:t>
      </w:r>
      <w:r w:rsidRPr="00814707">
        <w:rPr>
          <w:rFonts w:ascii="Times New Roman" w:eastAsia="思源黑体 CN Normal" w:hAnsi="Times New Roman"/>
          <w:sz w:val="16"/>
          <w:szCs w:val="16"/>
        </w:rPr>
        <w:t>D</w:t>
      </w:r>
      <w:r w:rsidRPr="00814707">
        <w:rPr>
          <w:rFonts w:ascii="Times New Roman" w:eastAsia="思源黑体 CN Normal" w:hAnsi="Times New Roman"/>
          <w:sz w:val="16"/>
          <w:szCs w:val="16"/>
        </w:rPr>
        <w:t>级：</w:t>
      </w:r>
    </w:p>
    <w:p w14:paraId="41CB121B" w14:textId="77777777" w:rsidR="00911DC4" w:rsidRPr="00814707" w:rsidRDefault="00C23548">
      <w:pPr>
        <w:pStyle w:val="ae"/>
        <w:ind w:left="420" w:firstLineChars="0" w:firstLine="0"/>
        <w:rPr>
          <w:rFonts w:ascii="Times New Roman" w:eastAsia="思源黑体 CN Normal" w:hAnsi="Times New Roman"/>
          <w:sz w:val="16"/>
          <w:szCs w:val="16"/>
        </w:rPr>
      </w:pPr>
      <w:r w:rsidRPr="00814707">
        <w:rPr>
          <w:rFonts w:ascii="Times New Roman" w:eastAsia="思源黑体 CN Normal" w:hAnsi="Times New Roman"/>
          <w:sz w:val="16"/>
          <w:szCs w:val="16"/>
        </w:rPr>
        <w:t>A</w:t>
      </w:r>
      <w:r w:rsidRPr="00814707">
        <w:rPr>
          <w:rFonts w:ascii="Times New Roman" w:eastAsia="思源黑体 CN Normal" w:hAnsi="Times New Roman"/>
          <w:sz w:val="16"/>
          <w:szCs w:val="16"/>
        </w:rPr>
        <w:t>级：对应癌种中</w:t>
      </w:r>
      <w:r w:rsidRPr="00814707">
        <w:rPr>
          <w:rFonts w:ascii="Times New Roman" w:eastAsia="思源黑体 CN Normal" w:hAnsi="Times New Roman"/>
          <w:sz w:val="16"/>
          <w:szCs w:val="16"/>
        </w:rPr>
        <w:t>FDA/NMPA</w:t>
      </w:r>
      <w:r w:rsidRPr="00814707">
        <w:rPr>
          <w:rFonts w:ascii="Times New Roman" w:eastAsia="思源黑体 CN Normal" w:hAnsi="Times New Roman"/>
          <w:sz w:val="16"/>
          <w:szCs w:val="16"/>
        </w:rPr>
        <w:t>批准或指南推荐的治疗、诊断、预后的相关标志物；</w:t>
      </w:r>
    </w:p>
    <w:p w14:paraId="26825CFE" w14:textId="77777777" w:rsidR="00911DC4" w:rsidRPr="00814707" w:rsidRDefault="00C23548">
      <w:pPr>
        <w:pStyle w:val="ae"/>
        <w:ind w:left="420" w:firstLineChars="0" w:firstLine="0"/>
        <w:rPr>
          <w:rFonts w:ascii="Times New Roman" w:eastAsia="思源黑体 CN Normal" w:hAnsi="Times New Roman"/>
          <w:sz w:val="16"/>
          <w:szCs w:val="16"/>
        </w:rPr>
      </w:pPr>
      <w:r w:rsidRPr="00814707">
        <w:rPr>
          <w:rFonts w:ascii="Times New Roman" w:eastAsia="思源黑体 CN Normal" w:hAnsi="Times New Roman"/>
          <w:sz w:val="16"/>
          <w:szCs w:val="16"/>
        </w:rPr>
        <w:t>B</w:t>
      </w:r>
      <w:r w:rsidRPr="00814707">
        <w:rPr>
          <w:rFonts w:ascii="Times New Roman" w:eastAsia="思源黑体 CN Normal" w:hAnsi="Times New Roman"/>
          <w:sz w:val="16"/>
          <w:szCs w:val="16"/>
        </w:rPr>
        <w:t>级：对应癌种中，领域内专家共识的有力研究证明的疗法、诊断、预后相关的标志物；</w:t>
      </w:r>
    </w:p>
    <w:p w14:paraId="7236452D" w14:textId="77777777" w:rsidR="00911DC4" w:rsidRPr="00814707" w:rsidRDefault="00C23548">
      <w:pPr>
        <w:pStyle w:val="ae"/>
        <w:ind w:left="420" w:firstLineChars="0" w:firstLine="0"/>
        <w:rPr>
          <w:rFonts w:ascii="Times New Roman" w:eastAsia="思源黑体 CN Normal" w:hAnsi="Times New Roman"/>
          <w:sz w:val="16"/>
          <w:szCs w:val="16"/>
        </w:rPr>
      </w:pPr>
      <w:r w:rsidRPr="00814707">
        <w:rPr>
          <w:rFonts w:ascii="Times New Roman" w:eastAsia="思源黑体 CN Normal" w:hAnsi="Times New Roman"/>
          <w:sz w:val="16"/>
          <w:szCs w:val="16"/>
        </w:rPr>
        <w:t>C</w:t>
      </w:r>
      <w:r w:rsidRPr="00814707">
        <w:rPr>
          <w:rFonts w:ascii="Times New Roman" w:eastAsia="思源黑体 CN Normal" w:hAnsi="Times New Roman"/>
          <w:sz w:val="16"/>
          <w:szCs w:val="16"/>
        </w:rPr>
        <w:t>级：</w:t>
      </w:r>
      <w:r w:rsidRPr="00814707">
        <w:rPr>
          <w:rFonts w:ascii="Times New Roman" w:eastAsia="思源黑体 CN Normal" w:hAnsi="Times New Roman"/>
          <w:sz w:val="16"/>
          <w:szCs w:val="16"/>
        </w:rPr>
        <w:t>FDA/NMPA</w:t>
      </w:r>
      <w:r w:rsidRPr="00814707">
        <w:rPr>
          <w:rFonts w:ascii="Times New Roman" w:eastAsia="思源黑体 CN Normal" w:hAnsi="Times New Roman"/>
          <w:sz w:val="16"/>
          <w:szCs w:val="16"/>
        </w:rPr>
        <w:t>批准或专家推荐的其他癌种敏感或耐药的疗法的标志物，或者是作为临床试验入组标准的标志物，或者是多个小型研究结果证实具有诊断或预后意义的标志物；</w:t>
      </w:r>
    </w:p>
    <w:p w14:paraId="2708C570" w14:textId="77777777" w:rsidR="00911DC4" w:rsidRPr="00814707" w:rsidRDefault="00C23548">
      <w:pPr>
        <w:pStyle w:val="ae"/>
        <w:ind w:left="420" w:firstLineChars="0" w:firstLine="0"/>
        <w:rPr>
          <w:rFonts w:ascii="Times New Roman" w:eastAsia="思源黑体 CN Normal" w:hAnsi="Times New Roman"/>
          <w:sz w:val="16"/>
          <w:szCs w:val="16"/>
        </w:rPr>
      </w:pPr>
      <w:r w:rsidRPr="00814707">
        <w:rPr>
          <w:rFonts w:ascii="Times New Roman" w:eastAsia="思源黑体 CN Normal" w:hAnsi="Times New Roman"/>
          <w:sz w:val="16"/>
          <w:szCs w:val="16"/>
        </w:rPr>
        <w:t>D</w:t>
      </w:r>
      <w:r w:rsidRPr="00814707">
        <w:rPr>
          <w:rFonts w:ascii="Times New Roman" w:eastAsia="思源黑体 CN Normal" w:hAnsi="Times New Roman"/>
          <w:sz w:val="16"/>
          <w:szCs w:val="16"/>
        </w:rPr>
        <w:t>级：临床前研究证实有潜在的治疗意义，或基于多个小型研究或多个案例报告的可能可以辅助疾病诊断或预后的标志物。</w:t>
      </w:r>
    </w:p>
    <w:p w14:paraId="168B175B" w14:textId="77777777" w:rsidR="00911DC4" w:rsidRPr="00814707" w:rsidRDefault="00C23548">
      <w:pPr>
        <w:pStyle w:val="ae"/>
        <w:numPr>
          <w:ilvl w:val="0"/>
          <w:numId w:val="3"/>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在报告出具时基于当前已发表的文献、指南、公共数据库及临床研究结果对变异进行解读，随着研究的发展，变异解读结果可能发生变化。</w:t>
      </w:r>
    </w:p>
    <w:p w14:paraId="710BC457" w14:textId="77777777" w:rsidR="00911DC4" w:rsidRPr="00814707" w:rsidRDefault="00C23548">
      <w:pPr>
        <w:widowControl/>
        <w:jc w:val="left"/>
        <w:rPr>
          <w:rFonts w:ascii="Times New Roman" w:eastAsia="思源黑体 CN Normal" w:hAnsi="Times New Roman"/>
          <w:sz w:val="16"/>
          <w:szCs w:val="16"/>
        </w:rPr>
      </w:pPr>
      <w:r w:rsidRPr="00814707">
        <w:rPr>
          <w:rFonts w:ascii="Times New Roman" w:eastAsia="思源黑体 CN Normal" w:hAnsi="Times New Roman"/>
          <w:sz w:val="16"/>
          <w:szCs w:val="16"/>
        </w:rPr>
        <w:br w:type="page"/>
      </w:r>
    </w:p>
    <w:p w14:paraId="6B7825FA" w14:textId="77777777" w:rsidR="00911DC4" w:rsidRPr="00814707" w:rsidRDefault="00C23548">
      <w:pPr>
        <w:pStyle w:val="2"/>
        <w:spacing w:before="0" w:after="0" w:line="280" w:lineRule="exact"/>
        <w:ind w:firstLineChars="50" w:firstLine="105"/>
        <w:jc w:val="center"/>
        <w:rPr>
          <w:rFonts w:ascii="Times New Roman" w:eastAsia="思源黑体 CN Bold" w:hAnsi="Times New Roman" w:cstheme="minorBidi"/>
          <w:sz w:val="21"/>
          <w:szCs w:val="21"/>
        </w:rPr>
      </w:pPr>
      <w:r w:rsidRPr="00814707">
        <w:rPr>
          <w:rFonts w:ascii="Times New Roman" w:eastAsia="思源黑体 CN Bold" w:hAnsi="Times New Roman" w:cstheme="minorBidi" w:hint="eastAsia"/>
          <w:sz w:val="21"/>
          <w:szCs w:val="21"/>
        </w:rPr>
        <w:lastRenderedPageBreak/>
        <w:t>1.3.</w:t>
      </w:r>
      <w:r w:rsidRPr="00814707">
        <w:rPr>
          <w:rFonts w:ascii="Times New Roman" w:eastAsia="思源黑体 CN Bold" w:hAnsi="Times New Roman" w:cstheme="minorBidi"/>
          <w:sz w:val="21"/>
          <w:szCs w:val="21"/>
        </w:rPr>
        <w:t>2</w:t>
      </w:r>
      <w:r w:rsidRPr="00814707">
        <w:rPr>
          <w:rFonts w:ascii="Times New Roman" w:eastAsia="思源黑体 CN Bold" w:hAnsi="Times New Roman" w:cstheme="minorBidi" w:hint="eastAsia"/>
          <w:sz w:val="21"/>
          <w:szCs w:val="21"/>
        </w:rPr>
        <w:t>良性、疑似良性变异检测结果列表</w:t>
      </w:r>
    </w:p>
    <w:p w14:paraId="7B55E911" w14:textId="6CA9D9E6" w:rsidR="00911DC4" w:rsidRDefault="00911DC4">
      <w:pPr>
        <w:rPr>
          <w:rFonts w:ascii="Times New Roman" w:hAnsi="Times New Roman"/>
        </w:rPr>
      </w:pPr>
    </w:p>
    <w:p w14:paraId="4B194A22" w14:textId="646384B7" w:rsidR="00FA275F" w:rsidRPr="00814707" w:rsidRDefault="00FA275F">
      <w:pPr>
        <w:rPr>
          <w:rFonts w:ascii="Times New Roman" w:hAnsi="Times New Roman"/>
        </w:rPr>
      </w:pPr>
      <w:r w:rsidRPr="00FA275F">
        <w:rPr>
          <w:rFonts w:ascii="Times New Roman" w:hAnsi="Times New Roman"/>
          <w:highlight w:val="magenta"/>
        </w:rPr>
        <w:t>{%p if judge_brca_cnv == “mlpa”%}</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911DC4" w:rsidRPr="00814707" w14:paraId="4032F1C6" w14:textId="77777777" w:rsidTr="00EE643E">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29DB3E1E"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序号</w:t>
            </w:r>
          </w:p>
        </w:tc>
        <w:tc>
          <w:tcPr>
            <w:tcW w:w="10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AEAD200"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基因</w:t>
            </w:r>
          </w:p>
        </w:tc>
        <w:tc>
          <w:tcPr>
            <w:tcW w:w="403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D872050"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检测结果</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43EFA6DB"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变异来源</w:t>
            </w:r>
          </w:p>
        </w:tc>
        <w:tc>
          <w:tcPr>
            <w:tcW w:w="12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BE0FAE5" w14:textId="46BC6C24" w:rsidR="00911DC4" w:rsidRPr="00814707" w:rsidRDefault="00227F06">
            <w:pPr>
              <w:pStyle w:val="ae"/>
              <w:ind w:firstLineChars="0" w:firstLine="0"/>
              <w:rPr>
                <w:rFonts w:ascii="Times New Roman" w:eastAsia="思源黑体 CN Bold" w:hAnsi="Times New Roman"/>
                <w:color w:val="FFFFFF" w:themeColor="background1"/>
                <w:sz w:val="18"/>
                <w:szCs w:val="18"/>
              </w:rPr>
            </w:pPr>
            <w:r>
              <w:rPr>
                <w:rFonts w:ascii="Times New Roman" w:eastAsia="思源黑体 CN Bold" w:hAnsi="Times New Roman" w:hint="eastAsia"/>
                <w:color w:val="FFFFFF" w:themeColor="background1"/>
                <w:sz w:val="18"/>
                <w:szCs w:val="18"/>
              </w:rPr>
              <w:t>基因型</w:t>
            </w:r>
          </w:p>
        </w:tc>
        <w:tc>
          <w:tcPr>
            <w:tcW w:w="18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61060D23"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变异解读</w:t>
            </w:r>
          </w:p>
        </w:tc>
      </w:tr>
      <w:tr w:rsidR="004E4A46" w:rsidRPr="00814707" w14:paraId="6CBB7C5B" w14:textId="77777777" w:rsidTr="00EE643E">
        <w:trPr>
          <w:trHeight w:val="397"/>
        </w:trPr>
        <w:tc>
          <w:tcPr>
            <w:tcW w:w="10342" w:type="dxa"/>
            <w:gridSpan w:val="6"/>
            <w:tcBorders>
              <w:top w:val="single" w:sz="4" w:space="0" w:color="FFFFFF" w:themeColor="background1"/>
            </w:tcBorders>
          </w:tcPr>
          <w:p w14:paraId="01F9F1BC" w14:textId="1423D835" w:rsidR="004E4A46" w:rsidRPr="00CF37AE" w:rsidRDefault="004E4A46" w:rsidP="00822C75">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Times New Roman"/>
                <w:sz w:val="17"/>
                <w:szCs w:val="17"/>
              </w:rPr>
              <w:t xml:space="preserve">{%tr for a in </w:t>
            </w:r>
            <w:r w:rsidR="002C08B2" w:rsidRPr="002C08B2">
              <w:rPr>
                <w:rFonts w:ascii="思源黑体 CN Normal" w:eastAsia="思源黑体 CN Normal" w:hAnsi="思源黑体 CN Normal" w:cs="Times New Roman"/>
                <w:sz w:val="17"/>
                <w:szCs w:val="17"/>
              </w:rPr>
              <w:t>var_brca.snv_s.B1_L2+var_brca.snv_s.B2_L2 + var_brca.mlpa_v2.B1_mlpa_L2 + var_brca.mlpa_v2.B2_mlpa_L2+var_brca.snv_s.B1_L1+var_brca.snv_s.B2_L1 + var_brca.mlpa_v2.B1_mlpa_L1 + var_brca.mlpa_v2.B2_mlpa_L1</w:t>
            </w:r>
            <w:r w:rsidRPr="00CF37AE">
              <w:rPr>
                <w:rFonts w:ascii="思源黑体 CN Normal" w:eastAsia="思源黑体 CN Normal" w:hAnsi="思源黑体 CN Normal" w:cs="Times New Roman"/>
                <w:sz w:val="17"/>
                <w:szCs w:val="17"/>
              </w:rPr>
              <w:t>%}</w:t>
            </w:r>
          </w:p>
        </w:tc>
      </w:tr>
      <w:tr w:rsidR="00822C75" w:rsidRPr="00814707" w14:paraId="53470A35" w14:textId="77777777" w:rsidTr="00911DC4">
        <w:trPr>
          <w:trHeight w:val="397"/>
        </w:trPr>
        <w:tc>
          <w:tcPr>
            <w:tcW w:w="899" w:type="dxa"/>
          </w:tcPr>
          <w:p w14:paraId="6F9E9EB4" w14:textId="77777777" w:rsidR="00822C75" w:rsidRPr="00CF37AE" w:rsidRDefault="00822C75" w:rsidP="00822C75">
            <w:pPr>
              <w:pStyle w:val="ae"/>
              <w:numPr>
                <w:ilvl w:val="0"/>
                <w:numId w:val="4"/>
              </w:numPr>
              <w:ind w:left="0" w:firstLineChars="0" w:firstLine="0"/>
              <w:rPr>
                <w:rFonts w:ascii="思源黑体 CN Normal" w:eastAsia="思源黑体 CN Normal" w:hAnsi="思源黑体 CN Normal"/>
                <w:sz w:val="17"/>
                <w:szCs w:val="17"/>
              </w:rPr>
            </w:pPr>
          </w:p>
        </w:tc>
        <w:tc>
          <w:tcPr>
            <w:tcW w:w="1022" w:type="dxa"/>
          </w:tcPr>
          <w:p w14:paraId="333B42AC" w14:textId="43969A04" w:rsidR="00822C75" w:rsidRPr="00CF37AE" w:rsidRDefault="004E4A46" w:rsidP="00822C75">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i/>
                <w:iCs/>
                <w:sz w:val="17"/>
                <w:szCs w:val="17"/>
              </w:rPr>
              <w:t>{{a.gene_symbol}}</w:t>
            </w:r>
          </w:p>
        </w:tc>
        <w:tc>
          <w:tcPr>
            <w:tcW w:w="4033" w:type="dxa"/>
          </w:tcPr>
          <w:p w14:paraId="7DC97B51" w14:textId="77777777" w:rsidR="002C08B2" w:rsidRPr="002C08B2" w:rsidRDefault="002C08B2" w:rsidP="002C08B2">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{%p if a.type==”Loss”%}</w:t>
            </w:r>
          </w:p>
          <w:p w14:paraId="358CBF13" w14:textId="77777777" w:rsidR="002C08B2" w:rsidRPr="002C08B2" w:rsidRDefault="002C08B2" w:rsidP="002C08B2">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{{a.value}} del</w:t>
            </w:r>
          </w:p>
          <w:p w14:paraId="738AFE10" w14:textId="77777777" w:rsidR="002C08B2" w:rsidRPr="002C08B2" w:rsidRDefault="002C08B2" w:rsidP="002C08B2">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{%p elif a.type==”Gain”%}</w:t>
            </w:r>
          </w:p>
          <w:p w14:paraId="36419490" w14:textId="77777777" w:rsidR="002C08B2" w:rsidRPr="002C08B2" w:rsidRDefault="002C08B2" w:rsidP="002C08B2">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{{a.value}} dup</w:t>
            </w:r>
          </w:p>
          <w:p w14:paraId="0CED2FC2" w14:textId="77777777" w:rsidR="002C08B2" w:rsidRPr="002C08B2" w:rsidRDefault="002C08B2" w:rsidP="002C08B2">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{%p else%}</w:t>
            </w:r>
          </w:p>
          <w:p w14:paraId="024DD7FB" w14:textId="77777777" w:rsidR="002C08B2" w:rsidRPr="002C08B2" w:rsidRDefault="002C08B2" w:rsidP="002C08B2">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{{a.gene_region}} {{a.hgvs_c}}{%if a.hgvs_p!=”p.?”%} {{a.hgvs_p}}{%endif%}</w:t>
            </w:r>
          </w:p>
          <w:p w14:paraId="03798DE4" w14:textId="7F637BFD" w:rsidR="002C08B2" w:rsidRPr="00CF37AE" w:rsidRDefault="002C08B2" w:rsidP="002C08B2">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{%p endif%}</w:t>
            </w:r>
          </w:p>
        </w:tc>
        <w:tc>
          <w:tcPr>
            <w:tcW w:w="1276" w:type="dxa"/>
          </w:tcPr>
          <w:p w14:paraId="6945094A" w14:textId="77777777" w:rsidR="00822C75" w:rsidRPr="00CF37AE" w:rsidRDefault="00822C75" w:rsidP="00822C75">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hint="eastAsia"/>
                <w:bCs/>
                <w:iCs/>
                <w:color w:val="000000"/>
                <w:sz w:val="17"/>
                <w:szCs w:val="17"/>
              </w:rPr>
              <w:t>胚系</w:t>
            </w:r>
          </w:p>
        </w:tc>
        <w:tc>
          <w:tcPr>
            <w:tcW w:w="1275" w:type="dxa"/>
          </w:tcPr>
          <w:p w14:paraId="667FA244"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{%p if a.type==”Loss”%}</w:t>
            </w:r>
          </w:p>
          <w:p w14:paraId="498105E3"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w:t>
            </w:r>
          </w:p>
          <w:p w14:paraId="75CBA09D"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{%p elif a.type==”Gain”%}</w:t>
            </w:r>
          </w:p>
          <w:p w14:paraId="1FDDAE5C"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w:t>
            </w:r>
          </w:p>
          <w:p w14:paraId="1676B4B3"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{%p else%}</w:t>
            </w:r>
          </w:p>
          <w:p w14:paraId="62FEF01F"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{%if a.freq&gt;=0.85%}纯合{%else%}杂合{%endif%}</w:t>
            </w:r>
          </w:p>
          <w:p w14:paraId="18825532" w14:textId="694EBED5" w:rsidR="00822C75" w:rsidRPr="00CF37AE"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{%p endif%}</w:t>
            </w:r>
          </w:p>
        </w:tc>
        <w:tc>
          <w:tcPr>
            <w:tcW w:w="1837" w:type="dxa"/>
          </w:tcPr>
          <w:p w14:paraId="62E43A47" w14:textId="77777777" w:rsidR="004E4A46" w:rsidRPr="00CF37AE" w:rsidRDefault="004E4A46" w:rsidP="004E4A46">
            <w:pPr>
              <w:pStyle w:val="ae"/>
              <w:ind w:firstLineChars="0" w:firstLine="0"/>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bCs/>
                <w:iCs/>
                <w:color w:val="000000"/>
                <w:sz w:val="17"/>
                <w:szCs w:val="17"/>
              </w:rPr>
              <w:t>{%p if a.clinic_num_g==2%}</w:t>
            </w:r>
          </w:p>
          <w:p w14:paraId="689CA3DC" w14:textId="77777777" w:rsidR="004E4A46" w:rsidRPr="00CF37AE" w:rsidRDefault="004E4A46" w:rsidP="004E4A46">
            <w:pPr>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hint="eastAsia"/>
                <w:bCs/>
                <w:iCs/>
                <w:color w:val="000000"/>
                <w:sz w:val="17"/>
                <w:szCs w:val="17"/>
              </w:rPr>
              <w:t>可能良性</w:t>
            </w:r>
          </w:p>
          <w:p w14:paraId="5C47289B" w14:textId="77777777" w:rsidR="004E4A46" w:rsidRPr="00CF37AE" w:rsidRDefault="004E4A46" w:rsidP="004E4A46">
            <w:pPr>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bCs/>
                <w:iCs/>
                <w:color w:val="000000"/>
                <w:sz w:val="17"/>
                <w:szCs w:val="17"/>
              </w:rPr>
              <w:t>{%p else%}</w:t>
            </w:r>
          </w:p>
          <w:p w14:paraId="30ED9B8D" w14:textId="77777777" w:rsidR="004E4A46" w:rsidRPr="00CF37AE" w:rsidRDefault="004E4A46" w:rsidP="004E4A46">
            <w:pPr>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hint="eastAsia"/>
                <w:bCs/>
                <w:iCs/>
                <w:color w:val="000000"/>
                <w:sz w:val="17"/>
                <w:szCs w:val="17"/>
              </w:rPr>
              <w:t>良性</w:t>
            </w:r>
          </w:p>
          <w:p w14:paraId="5B0B1590" w14:textId="26753083" w:rsidR="00822C75" w:rsidRPr="00CF37AE" w:rsidRDefault="004E4A46" w:rsidP="004E4A46">
            <w:pPr>
              <w:pStyle w:val="ae"/>
              <w:ind w:firstLineChars="0" w:firstLine="0"/>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bCs/>
                <w:iCs/>
                <w:color w:val="000000"/>
                <w:sz w:val="17"/>
                <w:szCs w:val="17"/>
              </w:rPr>
              <w:t>{%p endif%}</w:t>
            </w:r>
          </w:p>
        </w:tc>
      </w:tr>
      <w:tr w:rsidR="004E4A46" w:rsidRPr="00814707" w14:paraId="1429A4DE" w14:textId="77777777" w:rsidTr="007471A5">
        <w:trPr>
          <w:trHeight w:val="397"/>
        </w:trPr>
        <w:tc>
          <w:tcPr>
            <w:tcW w:w="10342" w:type="dxa"/>
            <w:gridSpan w:val="6"/>
          </w:tcPr>
          <w:p w14:paraId="7CDF0E04" w14:textId="3612D2FF" w:rsidR="004E4A46" w:rsidRPr="00CF37AE" w:rsidRDefault="004E4A46" w:rsidP="00822C75">
            <w:pPr>
              <w:pStyle w:val="ae"/>
              <w:ind w:firstLineChars="0" w:firstLine="0"/>
              <w:rPr>
                <w:rFonts w:ascii="思源黑体 CN Normal" w:eastAsia="思源黑体 CN Normal" w:hAnsi="思源黑体 CN Normal" w:cs="思源黑体 CN Light"/>
                <w:bCs/>
                <w:color w:val="000000"/>
                <w:sz w:val="17"/>
                <w:szCs w:val="17"/>
              </w:rPr>
            </w:pPr>
            <w:r w:rsidRPr="00CF37AE">
              <w:rPr>
                <w:rFonts w:ascii="思源黑体 CN Normal" w:eastAsia="思源黑体 CN Normal" w:hAnsi="思源黑体 CN Normal"/>
                <w:sz w:val="17"/>
                <w:szCs w:val="17"/>
              </w:rPr>
              <w:t>{%tr endfor%}</w:t>
            </w:r>
          </w:p>
        </w:tc>
      </w:tr>
    </w:tbl>
    <w:p w14:paraId="3C950C5B" w14:textId="38F6898F" w:rsidR="00FA275F" w:rsidRDefault="00FA275F">
      <w:pPr>
        <w:rPr>
          <w:rFonts w:ascii="Times New Roman" w:eastAsia="思源黑体 CN Normal" w:hAnsi="Times New Roman"/>
          <w:sz w:val="16"/>
          <w:szCs w:val="16"/>
          <w:highlight w:val="magenta"/>
        </w:rPr>
      </w:pPr>
      <w:r w:rsidRPr="00FA275F">
        <w:rPr>
          <w:rFonts w:ascii="Times New Roman" w:eastAsia="思源黑体 CN Normal" w:hAnsi="Times New Roman" w:hint="eastAsia"/>
          <w:sz w:val="16"/>
          <w:szCs w:val="16"/>
          <w:highlight w:val="magenta"/>
        </w:rPr>
        <w:t>{</w:t>
      </w:r>
      <w:r w:rsidRPr="00FA275F">
        <w:rPr>
          <w:rFonts w:ascii="Times New Roman" w:eastAsia="思源黑体 CN Normal" w:hAnsi="Times New Roman"/>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E4772C" w:rsidRPr="00814707" w14:paraId="27D0FC77" w14:textId="77777777" w:rsidTr="00152BED">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DD1963A" w14:textId="77777777" w:rsidR="00E4772C" w:rsidRPr="00814707" w:rsidRDefault="00E4772C" w:rsidP="00152BED">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序号</w:t>
            </w:r>
          </w:p>
        </w:tc>
        <w:tc>
          <w:tcPr>
            <w:tcW w:w="10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6C7D3736" w14:textId="77777777" w:rsidR="00E4772C" w:rsidRPr="00814707" w:rsidRDefault="00E4772C" w:rsidP="00152BED">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基因</w:t>
            </w:r>
          </w:p>
        </w:tc>
        <w:tc>
          <w:tcPr>
            <w:tcW w:w="403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1ABC1478" w14:textId="77777777" w:rsidR="00E4772C" w:rsidRPr="00814707" w:rsidRDefault="00E4772C" w:rsidP="00152BED">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检测结果</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3C6A1131" w14:textId="77777777" w:rsidR="00E4772C" w:rsidRPr="00814707" w:rsidRDefault="00E4772C" w:rsidP="00152BED">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变异来源</w:t>
            </w:r>
          </w:p>
        </w:tc>
        <w:tc>
          <w:tcPr>
            <w:tcW w:w="12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4C225739" w14:textId="77777777" w:rsidR="00E4772C" w:rsidRPr="00814707" w:rsidRDefault="00E4772C" w:rsidP="00152BED">
            <w:pPr>
              <w:pStyle w:val="ae"/>
              <w:ind w:firstLineChars="0" w:firstLine="0"/>
              <w:rPr>
                <w:rFonts w:ascii="Times New Roman" w:eastAsia="思源黑体 CN Bold" w:hAnsi="Times New Roman"/>
                <w:color w:val="FFFFFF" w:themeColor="background1"/>
                <w:sz w:val="18"/>
                <w:szCs w:val="18"/>
              </w:rPr>
            </w:pPr>
            <w:r>
              <w:rPr>
                <w:rFonts w:ascii="Times New Roman" w:eastAsia="思源黑体 CN Bold" w:hAnsi="Times New Roman" w:hint="eastAsia"/>
                <w:color w:val="FFFFFF" w:themeColor="background1"/>
                <w:sz w:val="18"/>
                <w:szCs w:val="18"/>
              </w:rPr>
              <w:t>基因型</w:t>
            </w:r>
          </w:p>
        </w:tc>
        <w:tc>
          <w:tcPr>
            <w:tcW w:w="18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C78F80D" w14:textId="77777777" w:rsidR="00E4772C" w:rsidRPr="00814707" w:rsidRDefault="00E4772C" w:rsidP="00152BED">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变异解读</w:t>
            </w:r>
          </w:p>
        </w:tc>
      </w:tr>
      <w:tr w:rsidR="00E4772C" w:rsidRPr="00814707" w14:paraId="12C44510" w14:textId="77777777" w:rsidTr="00152BED">
        <w:trPr>
          <w:trHeight w:val="397"/>
        </w:trPr>
        <w:tc>
          <w:tcPr>
            <w:tcW w:w="10342" w:type="dxa"/>
            <w:gridSpan w:val="6"/>
            <w:tcBorders>
              <w:top w:val="single" w:sz="4" w:space="0" w:color="FFFFFF" w:themeColor="background1"/>
            </w:tcBorders>
          </w:tcPr>
          <w:p w14:paraId="177230BB" w14:textId="2F29CE72" w:rsidR="00E4772C" w:rsidRPr="00CF37AE" w:rsidRDefault="00E4772C" w:rsidP="00152BED">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Times New Roman"/>
                <w:sz w:val="17"/>
                <w:szCs w:val="17"/>
              </w:rPr>
              <w:t xml:space="preserve">{%tr for a in </w:t>
            </w:r>
            <w:r w:rsidRPr="00E4772C">
              <w:rPr>
                <w:rFonts w:ascii="思源黑体 CN Normal" w:eastAsia="思源黑体 CN Normal" w:hAnsi="思源黑体 CN Normal" w:cs="Times New Roman"/>
                <w:sz w:val="17"/>
                <w:szCs w:val="17"/>
              </w:rPr>
              <w:t>var_brca.snv_s.B1_L2+var_brca.snv_s.B2_L2 + var_brca.gcnv_v2.B1_gcnv_L2 + var_brca.gcnv_v2.B2_gcnv_L2+var_brca.snv_s.B1_L1+var_brca.snv_s.B2_L1 + var_brca.gcnv_v2.B1_gcnv_L1 + var_brca.gcnv_v2.B2_gcnv_L1</w:t>
            </w:r>
            <w:r w:rsidRPr="00CF37AE">
              <w:rPr>
                <w:rFonts w:ascii="思源黑体 CN Normal" w:eastAsia="思源黑体 CN Normal" w:hAnsi="思源黑体 CN Normal" w:cs="Times New Roman"/>
                <w:sz w:val="17"/>
                <w:szCs w:val="17"/>
              </w:rPr>
              <w:t>%}</w:t>
            </w:r>
          </w:p>
        </w:tc>
      </w:tr>
      <w:tr w:rsidR="00E4772C" w:rsidRPr="00814707" w14:paraId="7B65EBCF" w14:textId="77777777" w:rsidTr="00152BED">
        <w:trPr>
          <w:trHeight w:val="397"/>
        </w:trPr>
        <w:tc>
          <w:tcPr>
            <w:tcW w:w="899" w:type="dxa"/>
          </w:tcPr>
          <w:p w14:paraId="0E9A2319" w14:textId="77777777" w:rsidR="00E4772C" w:rsidRPr="00CF37AE" w:rsidRDefault="00E4772C" w:rsidP="00152BED">
            <w:pPr>
              <w:pStyle w:val="ae"/>
              <w:numPr>
                <w:ilvl w:val="0"/>
                <w:numId w:val="4"/>
              </w:numPr>
              <w:ind w:left="0" w:firstLineChars="0" w:firstLine="0"/>
              <w:rPr>
                <w:rFonts w:ascii="思源黑体 CN Normal" w:eastAsia="思源黑体 CN Normal" w:hAnsi="思源黑体 CN Normal"/>
                <w:sz w:val="17"/>
                <w:szCs w:val="17"/>
              </w:rPr>
            </w:pPr>
          </w:p>
        </w:tc>
        <w:tc>
          <w:tcPr>
            <w:tcW w:w="1022" w:type="dxa"/>
          </w:tcPr>
          <w:p w14:paraId="4A4136F8" w14:textId="77777777" w:rsidR="00E4772C" w:rsidRPr="00CF37AE" w:rsidRDefault="00E4772C" w:rsidP="00152BED">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i/>
                <w:iCs/>
                <w:sz w:val="17"/>
                <w:szCs w:val="17"/>
              </w:rPr>
              <w:t>{{a.gene_symbol}}</w:t>
            </w:r>
          </w:p>
        </w:tc>
        <w:tc>
          <w:tcPr>
            <w:tcW w:w="4033" w:type="dxa"/>
          </w:tcPr>
          <w:p w14:paraId="42E6AD79" w14:textId="77777777" w:rsidR="00E4772C" w:rsidRPr="002C08B2" w:rsidRDefault="00E4772C" w:rsidP="00152BED">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{%p if a.type==”Loss”%}</w:t>
            </w:r>
          </w:p>
          <w:p w14:paraId="2699CB95" w14:textId="77777777" w:rsidR="00E4772C" w:rsidRPr="002C08B2" w:rsidRDefault="00E4772C" w:rsidP="00152BED">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{{a.value}} del</w:t>
            </w:r>
          </w:p>
          <w:p w14:paraId="7523D7AF" w14:textId="77777777" w:rsidR="00E4772C" w:rsidRPr="002C08B2" w:rsidRDefault="00E4772C" w:rsidP="00152BED">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{%p elif a.type==”Gain”%}</w:t>
            </w:r>
          </w:p>
          <w:p w14:paraId="7B165C7E" w14:textId="77777777" w:rsidR="00E4772C" w:rsidRPr="002C08B2" w:rsidRDefault="00E4772C" w:rsidP="00152BED">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{{a.value}} dup</w:t>
            </w:r>
          </w:p>
          <w:p w14:paraId="23E73ACC" w14:textId="77777777" w:rsidR="00E4772C" w:rsidRPr="002C08B2" w:rsidRDefault="00E4772C" w:rsidP="00152BED">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{%p else%}</w:t>
            </w:r>
          </w:p>
          <w:p w14:paraId="78C762AC" w14:textId="77777777" w:rsidR="00E4772C" w:rsidRPr="002C08B2" w:rsidRDefault="00E4772C" w:rsidP="00152BED">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{{a.gene_region}} {{a.hgvs_c}}{%if a.hgvs_p!=”p.?”%} {{a.hgvs_p}}{%endif%}</w:t>
            </w:r>
          </w:p>
          <w:p w14:paraId="14215407" w14:textId="77777777" w:rsidR="00E4772C" w:rsidRPr="00CF37AE" w:rsidRDefault="00E4772C" w:rsidP="00152BED">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{%p endif%}</w:t>
            </w:r>
          </w:p>
        </w:tc>
        <w:tc>
          <w:tcPr>
            <w:tcW w:w="1276" w:type="dxa"/>
          </w:tcPr>
          <w:p w14:paraId="5DA1479D" w14:textId="77777777" w:rsidR="00E4772C" w:rsidRPr="00CF37AE" w:rsidRDefault="00E4772C" w:rsidP="00152BED">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hint="eastAsia"/>
                <w:bCs/>
                <w:iCs/>
                <w:color w:val="000000"/>
                <w:sz w:val="17"/>
                <w:szCs w:val="17"/>
              </w:rPr>
              <w:t>胚系</w:t>
            </w:r>
          </w:p>
        </w:tc>
        <w:tc>
          <w:tcPr>
            <w:tcW w:w="1275" w:type="dxa"/>
          </w:tcPr>
          <w:p w14:paraId="0F453F49" w14:textId="77777777" w:rsidR="00E4772C" w:rsidRPr="00E4772C" w:rsidRDefault="00E4772C" w:rsidP="00152BED">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{%p if a.type==”Loss”%}</w:t>
            </w:r>
          </w:p>
          <w:p w14:paraId="5599B3D3"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{%p if a.cnv_type == “HeteDel”%}</w:t>
            </w:r>
          </w:p>
          <w:p w14:paraId="0494905B"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hint="eastAsia"/>
                <w:color w:val="000000" w:themeColor="text1"/>
                <w:sz w:val="17"/>
                <w:szCs w:val="17"/>
              </w:rPr>
              <w:t>杂合</w:t>
            </w:r>
          </w:p>
          <w:p w14:paraId="52729959"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{%p elif a.cnv_type == “HomoDel”%}</w:t>
            </w:r>
          </w:p>
          <w:p w14:paraId="1171BE35"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hint="eastAsia"/>
                <w:color w:val="000000" w:themeColor="text1"/>
                <w:sz w:val="17"/>
                <w:szCs w:val="17"/>
              </w:rPr>
              <w:t>纯合</w:t>
            </w:r>
          </w:p>
          <w:p w14:paraId="539AA6AF"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lastRenderedPageBreak/>
              <w:t>{%p else%}</w:t>
            </w:r>
          </w:p>
          <w:p w14:paraId="6EF96096"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w:t>
            </w:r>
          </w:p>
          <w:p w14:paraId="73406062" w14:textId="77777777" w:rsid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{%p endif%}</w:t>
            </w:r>
          </w:p>
          <w:p w14:paraId="11E5816F" w14:textId="179CBE61"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{%p elif a.type==”Gain”%}</w:t>
            </w:r>
          </w:p>
          <w:p w14:paraId="2CA33B7E" w14:textId="77777777" w:rsidR="00E4772C" w:rsidRPr="00E4772C" w:rsidRDefault="00E4772C" w:rsidP="00152BED">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w:t>
            </w:r>
          </w:p>
          <w:p w14:paraId="0D2E2525" w14:textId="77777777" w:rsidR="00E4772C" w:rsidRPr="00E4772C" w:rsidRDefault="00E4772C" w:rsidP="00152BED">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{%p else%}</w:t>
            </w:r>
          </w:p>
          <w:p w14:paraId="3E53C426" w14:textId="77777777" w:rsidR="00E4772C" w:rsidRPr="00E4772C" w:rsidRDefault="00E4772C" w:rsidP="00152BED">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{%if a.freq&gt;=0.85%}纯合{%else%}杂合{%endif%}</w:t>
            </w:r>
          </w:p>
          <w:p w14:paraId="2E98B920" w14:textId="77777777" w:rsidR="00E4772C" w:rsidRPr="00CF37AE" w:rsidRDefault="00E4772C" w:rsidP="00152BED">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{%p endif%}</w:t>
            </w:r>
          </w:p>
        </w:tc>
        <w:tc>
          <w:tcPr>
            <w:tcW w:w="1837" w:type="dxa"/>
          </w:tcPr>
          <w:p w14:paraId="3402D9DE" w14:textId="77777777" w:rsidR="00E4772C" w:rsidRPr="00CF37AE" w:rsidRDefault="00E4772C" w:rsidP="00152BED">
            <w:pPr>
              <w:pStyle w:val="ae"/>
              <w:ind w:firstLineChars="0" w:firstLine="0"/>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bCs/>
                <w:iCs/>
                <w:color w:val="000000"/>
                <w:sz w:val="17"/>
                <w:szCs w:val="17"/>
              </w:rPr>
              <w:lastRenderedPageBreak/>
              <w:t>{%p if a.clinic_num_g==2%}</w:t>
            </w:r>
          </w:p>
          <w:p w14:paraId="6C6CD9EF" w14:textId="77777777" w:rsidR="00E4772C" w:rsidRPr="00CF37AE" w:rsidRDefault="00E4772C" w:rsidP="00152BED">
            <w:pPr>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hint="eastAsia"/>
                <w:bCs/>
                <w:iCs/>
                <w:color w:val="000000"/>
                <w:sz w:val="17"/>
                <w:szCs w:val="17"/>
              </w:rPr>
              <w:t>可能良性</w:t>
            </w:r>
          </w:p>
          <w:p w14:paraId="26F1A02F" w14:textId="77777777" w:rsidR="00E4772C" w:rsidRPr="00CF37AE" w:rsidRDefault="00E4772C" w:rsidP="00152BED">
            <w:pPr>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bCs/>
                <w:iCs/>
                <w:color w:val="000000"/>
                <w:sz w:val="17"/>
                <w:szCs w:val="17"/>
              </w:rPr>
              <w:t>{%p else%}</w:t>
            </w:r>
          </w:p>
          <w:p w14:paraId="1E9AF661" w14:textId="77777777" w:rsidR="00E4772C" w:rsidRPr="00CF37AE" w:rsidRDefault="00E4772C" w:rsidP="00152BED">
            <w:pPr>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hint="eastAsia"/>
                <w:bCs/>
                <w:iCs/>
                <w:color w:val="000000"/>
                <w:sz w:val="17"/>
                <w:szCs w:val="17"/>
              </w:rPr>
              <w:t>良性</w:t>
            </w:r>
          </w:p>
          <w:p w14:paraId="39EAAFC5" w14:textId="77777777" w:rsidR="00E4772C" w:rsidRPr="00CF37AE" w:rsidRDefault="00E4772C" w:rsidP="00152BED">
            <w:pPr>
              <w:pStyle w:val="ae"/>
              <w:ind w:firstLineChars="0" w:firstLine="0"/>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bCs/>
                <w:iCs/>
                <w:color w:val="000000"/>
                <w:sz w:val="17"/>
                <w:szCs w:val="17"/>
              </w:rPr>
              <w:t>{%p endif%}</w:t>
            </w:r>
          </w:p>
        </w:tc>
      </w:tr>
      <w:tr w:rsidR="00E4772C" w:rsidRPr="00814707" w14:paraId="783A424C" w14:textId="77777777" w:rsidTr="00152BED">
        <w:trPr>
          <w:trHeight w:val="397"/>
        </w:trPr>
        <w:tc>
          <w:tcPr>
            <w:tcW w:w="10342" w:type="dxa"/>
            <w:gridSpan w:val="6"/>
          </w:tcPr>
          <w:p w14:paraId="10145CD6" w14:textId="77777777" w:rsidR="00E4772C" w:rsidRPr="00CF37AE" w:rsidRDefault="00E4772C" w:rsidP="00152BED">
            <w:pPr>
              <w:pStyle w:val="ae"/>
              <w:ind w:firstLineChars="0" w:firstLine="0"/>
              <w:rPr>
                <w:rFonts w:ascii="思源黑体 CN Normal" w:eastAsia="思源黑体 CN Normal" w:hAnsi="思源黑体 CN Normal" w:cs="思源黑体 CN Light"/>
                <w:bCs/>
                <w:color w:val="000000"/>
                <w:sz w:val="17"/>
                <w:szCs w:val="17"/>
              </w:rPr>
            </w:pPr>
            <w:r w:rsidRPr="00CF37AE">
              <w:rPr>
                <w:rFonts w:ascii="思源黑体 CN Normal" w:eastAsia="思源黑体 CN Normal" w:hAnsi="思源黑体 CN Normal"/>
                <w:sz w:val="17"/>
                <w:szCs w:val="17"/>
              </w:rPr>
              <w:t>{%tr endfor%}</w:t>
            </w:r>
          </w:p>
        </w:tc>
      </w:tr>
    </w:tbl>
    <w:p w14:paraId="0AE168B7" w14:textId="1294FCD1" w:rsidR="00FA275F" w:rsidRDefault="00FA275F">
      <w:pPr>
        <w:rPr>
          <w:rFonts w:ascii="Times New Roman" w:eastAsia="思源黑体 CN Normal" w:hAnsi="Times New Roman"/>
          <w:sz w:val="16"/>
          <w:szCs w:val="16"/>
        </w:rPr>
      </w:pPr>
      <w:r w:rsidRPr="00FA275F">
        <w:rPr>
          <w:rFonts w:ascii="Times New Roman" w:eastAsia="思源黑体 CN Normal" w:hAnsi="Times New Roman" w:hint="eastAsia"/>
          <w:sz w:val="16"/>
          <w:szCs w:val="16"/>
          <w:highlight w:val="magenta"/>
        </w:rPr>
        <w:t>{</w:t>
      </w:r>
      <w:r w:rsidRPr="00FA275F">
        <w:rPr>
          <w:rFonts w:ascii="Times New Roman" w:eastAsia="思源黑体 CN Normal" w:hAnsi="Times New Roman"/>
          <w:sz w:val="16"/>
          <w:szCs w:val="16"/>
          <w:highlight w:val="magenta"/>
        </w:rPr>
        <w:t>%p endif%}</w:t>
      </w:r>
    </w:p>
    <w:p w14:paraId="48B426DC" w14:textId="58E74D80" w:rsidR="00911DC4" w:rsidRPr="00814707" w:rsidRDefault="00C23548">
      <w:pPr>
        <w:rPr>
          <w:rFonts w:ascii="Times New Roman" w:eastAsia="思源黑体 CN Normal" w:hAnsi="Times New Roman"/>
          <w:sz w:val="16"/>
          <w:szCs w:val="16"/>
        </w:rPr>
      </w:pPr>
      <w:r w:rsidRPr="00814707">
        <w:rPr>
          <w:rFonts w:ascii="Times New Roman" w:eastAsia="思源黑体 CN Normal" w:hAnsi="Times New Roman" w:hint="eastAsia"/>
          <w:sz w:val="16"/>
          <w:szCs w:val="16"/>
        </w:rPr>
        <w:t>注：</w:t>
      </w:r>
    </w:p>
    <w:p w14:paraId="42438ED4" w14:textId="54088BB8" w:rsidR="00911DC4" w:rsidRPr="00814707" w:rsidRDefault="00C23548">
      <w:pPr>
        <w:pStyle w:val="ae"/>
        <w:numPr>
          <w:ilvl w:val="0"/>
          <w:numId w:val="5"/>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上表中仅列出解读为良性、疑似良性的胚系变异。</w:t>
      </w:r>
    </w:p>
    <w:p w14:paraId="34CB2ABE" w14:textId="77777777" w:rsidR="00911DC4" w:rsidRPr="00814707" w:rsidRDefault="00C23548">
      <w:pPr>
        <w:widowControl/>
        <w:jc w:val="left"/>
        <w:rPr>
          <w:rFonts w:ascii="Times New Roman" w:eastAsia="思源黑体 CN Normal" w:hAnsi="Times New Roman"/>
          <w:sz w:val="16"/>
          <w:szCs w:val="16"/>
        </w:rPr>
      </w:pPr>
      <w:r w:rsidRPr="00814707">
        <w:rPr>
          <w:rFonts w:ascii="Times New Roman" w:eastAsia="思源黑体 CN Normal" w:hAnsi="Times New Roman"/>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DC4" w:rsidRPr="00814707" w14:paraId="36B310A8" w14:textId="77777777" w:rsidTr="00911DC4">
        <w:tc>
          <w:tcPr>
            <w:tcW w:w="4253" w:type="dxa"/>
          </w:tcPr>
          <w:p w14:paraId="713378B0" w14:textId="1146D7A8" w:rsidR="00911DC4" w:rsidRPr="00814707" w:rsidRDefault="0009729C">
            <w:pPr>
              <w:wordWrap w:val="0"/>
              <w:jc w:val="right"/>
              <w:rPr>
                <w:rFonts w:ascii="Times New Roman" w:eastAsia="思源黑体 CN Bold" w:hAnsi="Times New Roman"/>
                <w:sz w:val="28"/>
                <w:szCs w:val="28"/>
              </w:rPr>
            </w:pPr>
            <w:r w:rsidRPr="00814707">
              <w:rPr>
                <w:rFonts w:ascii="Times New Roman" w:eastAsia="微软雅黑" w:hAnsi="Times New Roman"/>
                <w:noProof/>
                <w:color w:val="FFFFFF" w:themeColor="background1"/>
                <w:sz w:val="30"/>
                <w:szCs w:val="30"/>
              </w:rPr>
              <w:lastRenderedPageBreak/>
              <mc:AlternateContent>
                <mc:Choice Requires="wps">
                  <w:drawing>
                    <wp:anchor distT="0" distB="0" distL="114300" distR="114300" simplePos="0" relativeHeight="251649024" behindDoc="1" locked="0" layoutInCell="1" allowOverlap="1" wp14:anchorId="1E6EF97E" wp14:editId="7F91A3D3">
                      <wp:simplePos x="0" y="0"/>
                      <wp:positionH relativeFrom="column">
                        <wp:posOffset>2179320</wp:posOffset>
                      </wp:positionH>
                      <wp:positionV relativeFrom="paragraph">
                        <wp:posOffset>41275</wp:posOffset>
                      </wp:positionV>
                      <wp:extent cx="313055" cy="319405"/>
                      <wp:effectExtent l="8890" t="4445" r="30480" b="28575"/>
                      <wp:wrapNone/>
                      <wp:docPr id="12" name="流程图: 接点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5A76BD96" id="流程图: 接点 2" o:spid="_x0000_s1026" type="#_x0000_t120" style="position:absolute;left:0;text-align:left;margin-left:171.6pt;margin-top:3.25pt;width:24.65pt;height:25.1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" fillcolor="#2f5597" stroked="f" strokeweight="1pt">
                      <v:stroke joinstyle="miter"/>
                      <v:shadow on="t" color="black [3213]" opacity="26213f" origin="-.5,-.5" offset=".74836mm,.74836mm"/>
                    </v:shape>
                  </w:pict>
                </mc:Fallback>
              </mc:AlternateContent>
            </w:r>
            <w:r w:rsidR="00C23548" w:rsidRPr="00814707">
              <w:rPr>
                <w:rFonts w:ascii="Times New Roman" w:eastAsia="思源黑体 CN Bold" w:hAnsi="Times New Roman"/>
                <w:color w:val="FFFFFF" w:themeColor="background1"/>
                <w:sz w:val="28"/>
                <w:szCs w:val="28"/>
              </w:rPr>
              <w:t xml:space="preserve">2 </w:t>
            </w:r>
            <w:r w:rsidR="00C23548" w:rsidRPr="00814707">
              <w:rPr>
                <w:rFonts w:ascii="Times New Roman" w:eastAsia="思源黑体 CN Bold" w:hAnsi="Times New Roman"/>
                <w:sz w:val="28"/>
                <w:szCs w:val="28"/>
              </w:rPr>
              <w:t xml:space="preserve"> </w:t>
            </w:r>
          </w:p>
        </w:tc>
        <w:tc>
          <w:tcPr>
            <w:tcW w:w="6079" w:type="dxa"/>
          </w:tcPr>
          <w:p w14:paraId="5EA9E495" w14:textId="57F996F5" w:rsidR="00911DC4" w:rsidRPr="00814707" w:rsidRDefault="0009729C">
            <w:pPr>
              <w:jc w:val="left"/>
              <w:rPr>
                <w:rFonts w:ascii="Times New Roman" w:eastAsia="思源黑体 CN Bold" w:hAnsi="Times New Roman"/>
                <w:color w:val="1E7648"/>
                <w:sz w:val="28"/>
                <w:szCs w:val="28"/>
              </w:rPr>
            </w:pPr>
            <w:r w:rsidRPr="00814707">
              <w:rPr>
                <w:rFonts w:ascii="Times New Roman" w:eastAsia="微软雅黑" w:hAnsi="Times New Roman"/>
                <w:noProof/>
                <w:sz w:val="30"/>
                <w:szCs w:val="30"/>
              </w:rPr>
              <mc:AlternateContent>
                <mc:Choice Requires="wps">
                  <w:drawing>
                    <wp:anchor distT="0" distB="0" distL="114300" distR="114300" simplePos="0" relativeHeight="251648000" behindDoc="1" locked="0" layoutInCell="1" allowOverlap="1" wp14:anchorId="226610C5" wp14:editId="6C4CC39F">
                      <wp:simplePos x="0" y="0"/>
                      <wp:positionH relativeFrom="margin">
                        <wp:posOffset>-68580</wp:posOffset>
                      </wp:positionH>
                      <wp:positionV relativeFrom="paragraph">
                        <wp:posOffset>43815</wp:posOffset>
                      </wp:positionV>
                      <wp:extent cx="1562100" cy="321310"/>
                      <wp:effectExtent l="4445" t="6985" r="33655" b="33655"/>
                      <wp:wrapNone/>
                      <wp:docPr id="10" name="矩形: 圆角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6C82F3DF" id="矩形: 圆角 3" o:spid="_x0000_s1026" style="position:absolute;left:0;text-align:left;margin-left:-5.4pt;margin-top:3.45pt;width:123pt;height:25.3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" fillcolor="#f2f2f2 [3052]" stroked="f" strokeweight="1pt">
                      <v:stroke joinstyle="miter"/>
                      <v:shadow on="t" color="black" opacity="26213f" origin="-.5,-.5" offset=".74836mm,.74836mm"/>
                      <w10:wrap anchorx="margin"/>
                    </v:roundrect>
                  </w:pict>
                </mc:Fallback>
              </mc:AlternateContent>
            </w:r>
            <w:r w:rsidR="00C23548" w:rsidRPr="00814707">
              <w:rPr>
                <w:rFonts w:ascii="Times New Roman" w:eastAsia="思源黑体 CN Bold" w:hAnsi="Times New Roman" w:hint="eastAsia"/>
                <w:sz w:val="28"/>
                <w:szCs w:val="28"/>
              </w:rPr>
              <w:t>检测结果详细解读</w:t>
            </w:r>
          </w:p>
        </w:tc>
      </w:tr>
    </w:tbl>
    <w:p w14:paraId="681C9390" w14:textId="732D529C" w:rsidR="00E4772C" w:rsidRDefault="00E4772C" w:rsidP="00814707">
      <w:pPr>
        <w:rPr>
          <w:rFonts w:ascii="Times New Roman" w:eastAsia="宋体" w:hAnsi="Times New Roman" w:cs="Times New Roman"/>
          <w:sz w:val="16"/>
          <w:szCs w:val="16"/>
        </w:rPr>
      </w:pPr>
      <w:r w:rsidRPr="00E4772C">
        <w:rPr>
          <w:rFonts w:ascii="Times New Roman" w:eastAsia="宋体" w:hAnsi="Times New Roman" w:cs="Times New Roman"/>
          <w:sz w:val="16"/>
          <w:szCs w:val="16"/>
          <w:highlight w:val="magenta"/>
        </w:rPr>
        <w:t>{%p if judge_brca_cnv == “mlpa”%}</w:t>
      </w:r>
    </w:p>
    <w:p w14:paraId="50B5B7FB" w14:textId="2555EC06" w:rsidR="00814707" w:rsidRPr="00814707" w:rsidRDefault="00814707" w:rsidP="00814707">
      <w:pPr>
        <w:rPr>
          <w:rFonts w:ascii="Times New Roman" w:eastAsia="宋体" w:hAnsi="Times New Roman" w:cs="Times New Roman"/>
          <w:sz w:val="16"/>
          <w:szCs w:val="16"/>
        </w:rPr>
      </w:pPr>
      <w:r w:rsidRPr="00814707">
        <w:rPr>
          <w:rFonts w:ascii="Times New Roman" w:eastAsia="宋体" w:hAnsi="Times New Roman" w:cs="Times New Roman"/>
          <w:sz w:val="16"/>
          <w:szCs w:val="16"/>
        </w:rPr>
        <w:t xml:space="preserve">{%p if </w:t>
      </w:r>
      <w:r w:rsidR="00E4772C" w:rsidRPr="00E4772C">
        <w:rPr>
          <w:rFonts w:ascii="Times New Roman" w:eastAsia="宋体" w:hAnsi="Times New Roman" w:cs="Times New Roman"/>
          <w:sz w:val="16"/>
          <w:szCs w:val="16"/>
        </w:rPr>
        <w:t>var_brca.snv_s.B1_L5 + var_brca.snv_s.B2_L5 + var_brca.mlpa_v2.B1_mlpa_L5 + var_brca.mlpa_v2.B2_mlpa_L5 + var_brca.snv_s.B1_L4 + var_brca.snv_s.B2_L4 + var_brca.mlpa_v2.B1_mlpa_L4 + var_brca.mlpa_v2.B2_mlpa_L4</w:t>
      </w:r>
      <w:r w:rsidR="00E4772C">
        <w:rPr>
          <w:rFonts w:ascii="Times New Roman" w:eastAsia="宋体" w:hAnsi="Times New Roman" w:cs="Times New Roman"/>
          <w:sz w:val="16"/>
          <w:szCs w:val="16"/>
        </w:rPr>
        <w:t xml:space="preserve"> + </w:t>
      </w:r>
      <w:r w:rsidR="00E4772C" w:rsidRPr="00E4772C">
        <w:rPr>
          <w:rFonts w:ascii="Times New Roman" w:eastAsia="宋体" w:hAnsi="Times New Roman" w:cs="Times New Roman"/>
          <w:sz w:val="16"/>
          <w:szCs w:val="16"/>
        </w:rPr>
        <w:t>var_brca.snv_s.B1_L3 + var_brca.snv_s.B2_L3 + var_brca.mlpa_v2.B1_mlpa_L3 + var_brca.mlpa_v2.B2_mlpa_L3</w:t>
      </w:r>
      <w:r w:rsidRPr="00814707">
        <w:rPr>
          <w:rFonts w:ascii="Times New Roman" w:eastAsia="宋体" w:hAnsi="Times New Roman" w:cs="Times New Roman"/>
          <w:sz w:val="16"/>
          <w:szCs w:val="16"/>
        </w:rPr>
        <w:t>%}</w:t>
      </w:r>
    </w:p>
    <w:p w14:paraId="0E92BF6C" w14:textId="5914EB75" w:rsidR="00911DC4" w:rsidRPr="00814707" w:rsidRDefault="00814707">
      <w:pPr>
        <w:rPr>
          <w:rFonts w:ascii="Times New Roman" w:eastAsia="宋体" w:hAnsi="Times New Roman" w:cs="Times New Roman"/>
          <w:sz w:val="16"/>
          <w:szCs w:val="16"/>
        </w:rPr>
      </w:pPr>
      <w:r w:rsidRPr="00814707">
        <w:rPr>
          <w:rFonts w:ascii="Times New Roman" w:eastAsia="宋体" w:hAnsi="Times New Roman" w:cs="Times New Roman"/>
          <w:sz w:val="16"/>
          <w:szCs w:val="16"/>
        </w:rPr>
        <w:t xml:space="preserve">{%p for a in </w:t>
      </w:r>
      <w:r w:rsidR="00E4772C" w:rsidRPr="00E4772C">
        <w:rPr>
          <w:rFonts w:ascii="Times New Roman" w:eastAsia="宋体" w:hAnsi="Times New Roman" w:cs="Times New Roman"/>
          <w:sz w:val="16"/>
          <w:szCs w:val="16"/>
        </w:rPr>
        <w:t>var_brca.snv_s.B1_L5 + var_brca.snv_s.B2_L5 + var_brca.mlpa_v2.B1_mlpa_L5 + var_brca.mlpa_v2.B2_mlpa_L5 + var_brca.snv_s.B1_L4 + var_brca.snv_s.B2_L4 + var_brca.mlpa_v2.B1_mlpa_L4 + var_brca.mlpa_v2.B2_mlpa_L4</w:t>
      </w:r>
      <w:r w:rsidR="00E4772C">
        <w:rPr>
          <w:rFonts w:ascii="Times New Roman" w:eastAsia="宋体" w:hAnsi="Times New Roman" w:cs="Times New Roman"/>
          <w:sz w:val="16"/>
          <w:szCs w:val="16"/>
        </w:rPr>
        <w:t xml:space="preserve"> + </w:t>
      </w:r>
      <w:r w:rsidR="00E4772C" w:rsidRPr="00E4772C">
        <w:rPr>
          <w:rFonts w:ascii="Times New Roman" w:eastAsia="宋体" w:hAnsi="Times New Roman" w:cs="Times New Roman"/>
          <w:sz w:val="16"/>
          <w:szCs w:val="16"/>
        </w:rPr>
        <w:t>var_brca.snv_s.B1_L3 + var_brca.snv_s.B2_L3 + var_brca.mlpa_v2.B1_mlpa_L3 + var_brca.mlpa_v2.B2_mlpa_L3</w:t>
      </w:r>
      <w:r w:rsidRPr="00814707">
        <w:rPr>
          <w:rFonts w:ascii="Times New Roman" w:eastAsia="宋体" w:hAnsi="Times New Roman" w:cs="Times New Roman"/>
          <w:sz w:val="16"/>
          <w:szCs w:val="16"/>
        </w:rPr>
        <w:t>%}</w:t>
      </w:r>
    </w:p>
    <w:p w14:paraId="16E8B1D3" w14:textId="77777777" w:rsidR="00814707" w:rsidRPr="00814707" w:rsidRDefault="00814707">
      <w:pPr>
        <w:rPr>
          <w:rFonts w:ascii="Times New Roman" w:eastAsia="宋体" w:hAnsi="Times New Roman" w:cs="Times New Roman"/>
          <w:sz w:val="16"/>
          <w:szCs w:val="16"/>
        </w:rPr>
      </w:pPr>
    </w:p>
    <w:tbl>
      <w:tblPr>
        <w:tblStyle w:val="ac"/>
        <w:tblW w:w="0" w:type="auto"/>
        <w:jc w:val="center"/>
        <w:tblLayout w:type="fixed"/>
        <w:tblLook w:val="04A0" w:firstRow="1" w:lastRow="0" w:firstColumn="1" w:lastColumn="0" w:noHBand="0" w:noVBand="1"/>
      </w:tblPr>
      <w:tblGrid>
        <w:gridCol w:w="1560"/>
        <w:gridCol w:w="8772"/>
      </w:tblGrid>
      <w:tr w:rsidR="00911DC4" w:rsidRPr="00814707" w14:paraId="070B6D31" w14:textId="77777777" w:rsidTr="0081470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2EC6432A" w14:textId="04AA0F71" w:rsidR="00911DC4" w:rsidRPr="00CF37AE" w:rsidRDefault="00814707">
            <w:pPr>
              <w:pStyle w:val="ae"/>
              <w:ind w:firstLine="360"/>
              <w:jc w:val="center"/>
              <w:rPr>
                <w:rFonts w:ascii="思源黑体 CN Bold" w:eastAsia="思源黑体 CN Bold" w:hAnsi="思源黑体 CN Bold"/>
                <w:color w:val="FFFFFF" w:themeColor="background1"/>
                <w:sz w:val="18"/>
                <w:szCs w:val="18"/>
              </w:rPr>
            </w:pPr>
            <w:r w:rsidRPr="00CF37AE">
              <w:rPr>
                <w:rFonts w:ascii="思源黑体 CN Bold" w:eastAsia="思源黑体 CN Bold" w:hAnsi="思源黑体 CN Bold"/>
                <w:i/>
                <w:iCs/>
                <w:color w:val="FFFFFF" w:themeColor="background1"/>
                <w:sz w:val="18"/>
                <w:szCs w:val="18"/>
              </w:rPr>
              <w:t xml:space="preserve">{{a.gene_symbol}} </w:t>
            </w:r>
            <w:r w:rsidRPr="00CF37AE">
              <w:rPr>
                <w:rFonts w:ascii="思源黑体 CN Bold" w:eastAsia="思源黑体 CN Bold" w:hAnsi="思源黑体 CN Bold"/>
                <w:color w:val="FFFFFF" w:themeColor="background1"/>
                <w:sz w:val="18"/>
                <w:szCs w:val="18"/>
              </w:rPr>
              <w:t>{%if a.type==”Loss”%}{{a.value}} del{% elif a.type==”Gain”%}{{a.value}} dup{% else%}{{a.gene_region}} {{a.hgvs_c}}{%if a.hgvs_p!=”p.?”%} {{a.hgvs_p}}{%endif%}{%endif%}</w:t>
            </w:r>
          </w:p>
        </w:tc>
      </w:tr>
      <w:tr w:rsidR="00911DC4" w:rsidRPr="00814707" w14:paraId="56A2D7BD" w14:textId="77777777" w:rsidTr="0081470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C68967D" w14:textId="77777777" w:rsidR="00911DC4" w:rsidRPr="00814707" w:rsidRDefault="00C23548">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3622143" w14:textId="530CC1AE" w:rsidR="00911DC4" w:rsidRPr="00CF37AE" w:rsidRDefault="00814707">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sz w:val="17"/>
                <w:szCs w:val="17"/>
              </w:rPr>
              <w:t>{{a.gene_function|e}}</w:t>
            </w:r>
          </w:p>
        </w:tc>
      </w:tr>
      <w:tr w:rsidR="00911DC4" w:rsidRPr="00814707" w14:paraId="68A217F3" w14:textId="77777777" w:rsidTr="0081470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3B43AE" w14:textId="77777777" w:rsidR="00911DC4" w:rsidRPr="00814707" w:rsidRDefault="00C23548">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CA031C5" w14:textId="304796E2" w:rsidR="00911DC4" w:rsidRPr="00CF37AE" w:rsidRDefault="00814707" w:rsidP="00814707">
            <w:pPr>
              <w:rPr>
                <w:rFonts w:ascii="思源黑体 CN Normal" w:eastAsia="思源黑体 CN Normal" w:hAnsi="思源黑体 CN Normal"/>
                <w:sz w:val="17"/>
                <w:szCs w:val="17"/>
              </w:rPr>
            </w:pPr>
            <w:r w:rsidRPr="00CF37AE">
              <w:rPr>
                <w:rFonts w:ascii="思源黑体 CN Normal" w:eastAsia="思源黑体 CN Normal" w:hAnsi="思源黑体 CN Normal"/>
                <w:sz w:val="17"/>
                <w:szCs w:val="17"/>
              </w:rPr>
              <w:t>{{a.variant_desc_cn|e}}{{a.variant_interpret_cn|e}}因此，该变异为{%if a.clinic_num_g==4%}</w:t>
            </w:r>
            <w:r w:rsidR="00375B85" w:rsidRPr="00CF37AE">
              <w:rPr>
                <w:rFonts w:ascii="思源黑体 CN Normal" w:eastAsia="思源黑体 CN Normal" w:hAnsi="思源黑体 CN Normal"/>
                <w:sz w:val="17"/>
                <w:szCs w:val="17"/>
              </w:rPr>
              <w:t>疑似致病性</w:t>
            </w:r>
            <w:r w:rsidRPr="00CF37AE">
              <w:rPr>
                <w:rFonts w:ascii="思源黑体 CN Normal" w:eastAsia="思源黑体 CN Normal" w:hAnsi="思源黑体 CN Normal"/>
                <w:sz w:val="17"/>
                <w:szCs w:val="17"/>
              </w:rPr>
              <w:t>变异。{%elif a.clinic_num_g==5%}</w:t>
            </w:r>
            <w:r w:rsidR="00375B85" w:rsidRPr="00CF37AE">
              <w:rPr>
                <w:rFonts w:ascii="思源黑体 CN Normal" w:eastAsia="思源黑体 CN Normal" w:hAnsi="思源黑体 CN Normal"/>
                <w:sz w:val="17"/>
                <w:szCs w:val="17"/>
              </w:rPr>
              <w:t>致病性</w:t>
            </w:r>
            <w:r w:rsidRPr="00CF37AE">
              <w:rPr>
                <w:rFonts w:ascii="思源黑体 CN Normal" w:eastAsia="思源黑体 CN Normal" w:hAnsi="思源黑体 CN Normal"/>
                <w:sz w:val="17"/>
                <w:szCs w:val="17"/>
              </w:rPr>
              <w:t>变异。{%else%}意义不明确变异。{%endif%}</w:t>
            </w:r>
          </w:p>
        </w:tc>
      </w:tr>
      <w:tr w:rsidR="00911DC4" w:rsidRPr="00814707" w14:paraId="30BEB5AC" w14:textId="77777777" w:rsidTr="0081470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D7DA6C3" w14:textId="77777777" w:rsidR="00911DC4" w:rsidRPr="00814707" w:rsidRDefault="00C23548">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FE7E066" w14:textId="13A58E7D"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w:t>
            </w:r>
            <w:r w:rsidR="008B6E11">
              <w:rPr>
                <w:rFonts w:ascii="思源黑体 CN Normal" w:eastAsia="思源黑体 CN Normal" w:hAnsi="思源黑体 CN Normal" w:cs="Times New Roman"/>
                <w:sz w:val="17"/>
                <w:szCs w:val="17"/>
              </w:rPr>
              <w:t>(</w:t>
            </w:r>
            <w:r w:rsidRPr="00CF37AE">
              <w:rPr>
                <w:rFonts w:ascii="思源黑体 CN Normal" w:eastAsia="思源黑体 CN Normal" w:hAnsi="思源黑体 CN Normal" w:cs="Times New Roman"/>
                <w:sz w:val="17"/>
                <w:szCs w:val="17"/>
              </w:rPr>
              <w:t>a.clinic_num_g==4 or a.clinic_num_g==5</w:t>
            </w:r>
            <w:r w:rsidR="008B6E11">
              <w:rPr>
                <w:rFonts w:ascii="思源黑体 CN Normal" w:eastAsia="思源黑体 CN Normal" w:hAnsi="思源黑体 CN Normal" w:cs="Times New Roman"/>
                <w:sz w:val="17"/>
                <w:szCs w:val="17"/>
              </w:rPr>
              <w:t xml:space="preserve">) and </w:t>
            </w:r>
            <w:r w:rsidR="008B6E11" w:rsidRPr="008B6E11">
              <w:rPr>
                <w:rFonts w:ascii="思源黑体 CN Normal" w:eastAsia="思源黑体 CN Normal" w:hAnsi="思源黑体 CN Normal" w:cs="Times New Roman"/>
                <w:sz w:val="17"/>
                <w:szCs w:val="17"/>
              </w:rPr>
              <w:t xml:space="preserve">a.evi_sum.evi_split.Predictive </w:t>
            </w:r>
            <w:r w:rsidRPr="00CF37AE">
              <w:rPr>
                <w:rFonts w:ascii="思源黑体 CN Normal" w:eastAsia="思源黑体 CN Normal" w:hAnsi="思源黑体 CN Normal" w:cs="Times New Roman"/>
                <w:sz w:val="17"/>
                <w:szCs w:val="17"/>
              </w:rPr>
              <w:t>%}</w:t>
            </w:r>
          </w:p>
          <w:p w14:paraId="0D9881FF"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for b in a.evi_sum.evi_split.Predictive%}</w:t>
            </w:r>
          </w:p>
          <w:p w14:paraId="18984ADA" w14:textId="77777777" w:rsidR="00493730"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b/>
                <w:bCs/>
                <w:color w:val="000000" w:themeColor="text1"/>
                <w:sz w:val="17"/>
                <w:szCs w:val="17"/>
              </w:rPr>
              <w:t>{{b.regimen_name}}</w:t>
            </w:r>
            <w:r w:rsidRPr="00CF37AE">
              <w:rPr>
                <w:rFonts w:ascii="思源黑体 CN Normal" w:eastAsia="思源黑体 CN Normal" w:hAnsi="思源黑体 CN Normal" w:cs="Times New Roman"/>
                <w:sz w:val="17"/>
                <w:szCs w:val="17"/>
              </w:rPr>
              <w:t>：</w:t>
            </w:r>
          </w:p>
          <w:p w14:paraId="2EBFDE6B" w14:textId="0ACA93E4"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{{b.evi_interpretation|e}}</w:t>
            </w:r>
          </w:p>
          <w:p w14:paraId="11C46CFD"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endfor%}</w:t>
            </w:r>
          </w:p>
          <w:p w14:paraId="3795EFA4"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0E17363B"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1E976307" w14:textId="2B882C22" w:rsidR="00911DC4" w:rsidRPr="00CF37AE" w:rsidRDefault="00814707" w:rsidP="00814707">
            <w:pPr>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{%p endif%}</w:t>
            </w:r>
          </w:p>
        </w:tc>
      </w:tr>
      <w:tr w:rsidR="00911DC4" w:rsidRPr="00814707" w14:paraId="0B7B9824" w14:textId="77777777" w:rsidTr="0081470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4C4ED2" w14:textId="77777777" w:rsidR="00911DC4" w:rsidRPr="00814707" w:rsidRDefault="00C23548">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B6F6349" w14:textId="515809AE"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if a.clinic_num_g==4 or a.clinic_num_g==5 %}</w:t>
            </w:r>
          </w:p>
          <w:p w14:paraId="3B40C3FB"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if a.evi_sum.evi_split %}</w:t>
            </w:r>
          </w:p>
          <w:p w14:paraId="3EAB5391"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for b in a.evi_sum.evi_split.Predisposing %}</w:t>
            </w:r>
          </w:p>
          <w:p w14:paraId="4DB1C448"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{{b.evi_interpretation |e}}</w:t>
            </w:r>
          </w:p>
          <w:p w14:paraId="37C3D97F"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endfor%}</w:t>
            </w:r>
          </w:p>
          <w:p w14:paraId="6F7BA0B8"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p w14:paraId="74D1ACE6"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您的一级亲属（父母、兄弟姐妹、子女等）也有可能携带该变异；建议进行遗传咨询，同时建议有风险的亲属可考虑进行基因检测。</w:t>
            </w:r>
          </w:p>
          <w:p w14:paraId="2AE2EFB6"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5F12F235"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22A4130D" w14:textId="74E2B3F7" w:rsidR="00911DC4" w:rsidRPr="00CF37AE" w:rsidRDefault="00814707" w:rsidP="00814707">
            <w:pPr>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{%p endif%}</w:t>
            </w:r>
          </w:p>
        </w:tc>
      </w:tr>
    </w:tbl>
    <w:p w14:paraId="6E69C16C" w14:textId="77777777" w:rsidR="00814707" w:rsidRPr="00AB5922" w:rsidRDefault="00814707" w:rsidP="00814707">
      <w:pPr>
        <w:rPr>
          <w:rFonts w:ascii="Times New Roman" w:eastAsia="宋体" w:hAnsi="Times New Roman" w:cs="Times New Roman"/>
          <w:sz w:val="16"/>
          <w:szCs w:val="16"/>
        </w:rPr>
      </w:pPr>
      <w:r w:rsidRPr="00AB5922">
        <w:rPr>
          <w:rFonts w:ascii="Times New Roman" w:eastAsia="宋体" w:hAnsi="Times New Roman" w:cs="Times New Roman"/>
          <w:sz w:val="16"/>
          <w:szCs w:val="16"/>
        </w:rPr>
        <w:t>{%p endfor%}</w:t>
      </w:r>
    </w:p>
    <w:p w14:paraId="1F885C52" w14:textId="336F50BC" w:rsidR="00911DC4" w:rsidRDefault="00814707">
      <w:pPr>
        <w:rPr>
          <w:rFonts w:ascii="Times New Roman" w:eastAsia="思源黑体 CN Normal" w:hAnsi="Times New Roman"/>
          <w:sz w:val="16"/>
          <w:szCs w:val="16"/>
        </w:rPr>
      </w:pPr>
      <w:r w:rsidRPr="00814707">
        <w:rPr>
          <w:rFonts w:ascii="Times New Roman" w:eastAsia="思源黑体 CN Normal" w:hAnsi="Times New Roman"/>
          <w:sz w:val="16"/>
          <w:szCs w:val="16"/>
        </w:rPr>
        <w:t>{%p else%}</w:t>
      </w:r>
    </w:p>
    <w:p w14:paraId="5078FE02" w14:textId="629CD38F" w:rsidR="00814707" w:rsidRDefault="00814707">
      <w:pPr>
        <w:rPr>
          <w:rFonts w:ascii="Times New Roman" w:eastAsia="思源黑体 CN Normal" w:hAnsi="Times New Roman"/>
          <w:sz w:val="16"/>
          <w:szCs w:val="16"/>
        </w:rPr>
      </w:pPr>
    </w:p>
    <w:tbl>
      <w:tblPr>
        <w:tblStyle w:val="ac"/>
        <w:tblW w:w="0" w:type="auto"/>
        <w:jc w:val="center"/>
        <w:tblLayout w:type="fixed"/>
        <w:tblLook w:val="04A0" w:firstRow="1" w:lastRow="0" w:firstColumn="1" w:lastColumn="0" w:noHBand="0" w:noVBand="1"/>
      </w:tblPr>
      <w:tblGrid>
        <w:gridCol w:w="1560"/>
        <w:gridCol w:w="8772"/>
      </w:tblGrid>
      <w:tr w:rsidR="00814707" w:rsidRPr="00814707" w14:paraId="2DD0E352" w14:textId="77777777" w:rsidTr="00A1147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2F7EC824" w14:textId="7606E18D" w:rsidR="00814707" w:rsidRPr="00CF37AE" w:rsidRDefault="00814707" w:rsidP="00A11477">
            <w:pPr>
              <w:pStyle w:val="ae"/>
              <w:ind w:firstLine="360"/>
              <w:jc w:val="center"/>
              <w:rPr>
                <w:rFonts w:ascii="思源黑体 CN Bold" w:eastAsia="思源黑体 CN Bold" w:hAnsi="思源黑体 CN Bold"/>
                <w:color w:val="FFFFFF" w:themeColor="background1"/>
                <w:sz w:val="18"/>
                <w:szCs w:val="18"/>
              </w:rPr>
            </w:pPr>
            <w:r w:rsidRPr="00CF37AE">
              <w:rPr>
                <w:rFonts w:ascii="思源黑体 CN Bold" w:eastAsia="思源黑体 CN Bold" w:hAnsi="思源黑体 CN Bold" w:hint="eastAsia"/>
                <w:i/>
                <w:iCs/>
                <w:color w:val="FFFFFF" w:themeColor="background1"/>
                <w:sz w:val="18"/>
                <w:szCs w:val="18"/>
              </w:rPr>
              <w:t>-</w:t>
            </w:r>
          </w:p>
        </w:tc>
      </w:tr>
      <w:tr w:rsidR="00814707" w:rsidRPr="00814707" w14:paraId="290B4C75" w14:textId="77777777" w:rsidTr="00A1147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1AD9D40" w14:textId="77777777" w:rsidR="00814707" w:rsidRPr="00814707" w:rsidRDefault="00814707" w:rsidP="00A11477">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C767FA2" w14:textId="263A69EE" w:rsidR="00814707" w:rsidRPr="00CF37AE" w:rsidRDefault="00814707" w:rsidP="00A11477">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hint="eastAsia"/>
                <w:sz w:val="17"/>
                <w:szCs w:val="17"/>
              </w:rPr>
              <w:t>-</w:t>
            </w:r>
          </w:p>
        </w:tc>
      </w:tr>
      <w:tr w:rsidR="00814707" w:rsidRPr="00814707" w14:paraId="316A61EE" w14:textId="77777777" w:rsidTr="00A114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180FFD8" w14:textId="77777777" w:rsidR="00814707" w:rsidRPr="00814707" w:rsidRDefault="00814707" w:rsidP="00A11477">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C5D469A" w14:textId="2524B38E" w:rsidR="00814707" w:rsidRPr="00CF37AE" w:rsidRDefault="00375B85" w:rsidP="00A11477">
            <w:pPr>
              <w:rPr>
                <w:rFonts w:ascii="思源黑体 CN Normal" w:eastAsia="思源黑体 CN Normal" w:hAnsi="思源黑体 CN Normal"/>
                <w:sz w:val="17"/>
                <w:szCs w:val="17"/>
              </w:rPr>
            </w:pPr>
            <w:r w:rsidRPr="00CF37AE">
              <w:rPr>
                <w:rFonts w:ascii="思源黑体 CN Normal" w:eastAsia="思源黑体 CN Normal" w:hAnsi="思源黑体 CN Normal" w:hint="eastAsia"/>
                <w:sz w:val="17"/>
                <w:szCs w:val="17"/>
              </w:rPr>
              <w:t>未检测到有致病性、疑似致病性、意义不明确的变异</w:t>
            </w:r>
          </w:p>
        </w:tc>
      </w:tr>
      <w:tr w:rsidR="00814707" w:rsidRPr="00814707" w14:paraId="31CACDD4" w14:textId="77777777" w:rsidTr="00A114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3BB516" w14:textId="77777777" w:rsidR="00814707" w:rsidRPr="00814707" w:rsidRDefault="00814707" w:rsidP="00A11477">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9DD81D7" w14:textId="43562758" w:rsidR="00814707" w:rsidRPr="00CF37AE" w:rsidRDefault="00814707" w:rsidP="00A11477">
            <w:pPr>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hint="eastAsia"/>
                <w:sz w:val="17"/>
                <w:szCs w:val="17"/>
              </w:rPr>
              <w:t>-</w:t>
            </w:r>
          </w:p>
        </w:tc>
      </w:tr>
      <w:tr w:rsidR="00814707" w:rsidRPr="00814707" w14:paraId="504D004D" w14:textId="77777777" w:rsidTr="00A1147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C4704BF" w14:textId="77777777" w:rsidR="00814707" w:rsidRPr="00814707" w:rsidRDefault="00814707" w:rsidP="00A11477">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A4A5288" w14:textId="62FAEFAE" w:rsidR="00814707" w:rsidRPr="00CF37AE" w:rsidRDefault="00814707" w:rsidP="00A11477">
            <w:pPr>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hint="eastAsia"/>
                <w:sz w:val="17"/>
                <w:szCs w:val="17"/>
              </w:rPr>
              <w:t>-</w:t>
            </w:r>
          </w:p>
        </w:tc>
      </w:tr>
    </w:tbl>
    <w:p w14:paraId="356CF1A3" w14:textId="2CC71D63" w:rsidR="00814707" w:rsidRDefault="00375B85">
      <w:pPr>
        <w:rPr>
          <w:rFonts w:ascii="Times New Roman" w:eastAsia="思源黑体 CN Normal" w:hAnsi="Times New Roman"/>
          <w:sz w:val="16"/>
          <w:szCs w:val="16"/>
        </w:rPr>
      </w:pPr>
      <w:r w:rsidRPr="00375B85">
        <w:rPr>
          <w:rFonts w:ascii="Times New Roman" w:eastAsia="思源黑体 CN Normal" w:hAnsi="Times New Roman"/>
          <w:sz w:val="16"/>
          <w:szCs w:val="16"/>
        </w:rPr>
        <w:t>{%p endif%}</w:t>
      </w:r>
    </w:p>
    <w:p w14:paraId="6DBF3C66" w14:textId="26FF00B1" w:rsidR="00E4772C" w:rsidRDefault="00E4772C">
      <w:pPr>
        <w:rPr>
          <w:rFonts w:ascii="Times New Roman" w:eastAsia="思源黑体 CN Normal" w:hAnsi="Times New Roman"/>
          <w:sz w:val="16"/>
          <w:szCs w:val="16"/>
          <w:highlight w:val="magenta"/>
        </w:rPr>
      </w:pPr>
      <w:r w:rsidRPr="00E4772C">
        <w:rPr>
          <w:rFonts w:ascii="Times New Roman" w:eastAsia="思源黑体 CN Normal" w:hAnsi="Times New Roman" w:hint="eastAsia"/>
          <w:sz w:val="16"/>
          <w:szCs w:val="16"/>
          <w:highlight w:val="magenta"/>
        </w:rPr>
        <w:t>{</w:t>
      </w:r>
      <w:r w:rsidRPr="00E4772C">
        <w:rPr>
          <w:rFonts w:ascii="Times New Roman" w:eastAsia="思源黑体 CN Normal" w:hAnsi="Times New Roman"/>
          <w:sz w:val="16"/>
          <w:szCs w:val="16"/>
          <w:highlight w:val="magenta"/>
        </w:rPr>
        <w:t>%p else%}</w:t>
      </w:r>
    </w:p>
    <w:p w14:paraId="2CD7F04D" w14:textId="1AEFF8D0" w:rsidR="00E4772C" w:rsidRPr="00814707" w:rsidRDefault="00E4772C" w:rsidP="00E4772C">
      <w:pPr>
        <w:rPr>
          <w:rFonts w:ascii="Times New Roman" w:eastAsia="宋体" w:hAnsi="Times New Roman" w:cs="Times New Roman"/>
          <w:sz w:val="16"/>
          <w:szCs w:val="16"/>
        </w:rPr>
      </w:pPr>
      <w:r w:rsidRPr="00814707">
        <w:rPr>
          <w:rFonts w:ascii="Times New Roman" w:eastAsia="宋体" w:hAnsi="Times New Roman" w:cs="Times New Roman"/>
          <w:sz w:val="16"/>
          <w:szCs w:val="16"/>
        </w:rPr>
        <w:t xml:space="preserve">{%p if </w:t>
      </w:r>
      <w:r w:rsidRPr="00E4772C">
        <w:rPr>
          <w:rFonts w:ascii="Times New Roman" w:eastAsia="宋体" w:hAnsi="Times New Roman" w:cs="Times New Roman"/>
          <w:sz w:val="16"/>
          <w:szCs w:val="16"/>
        </w:rPr>
        <w:t>var_brca.snv_s.B1_L5 + var_brca.snv_s.B2_L5 + var_brca.gcnv_v2.B1_gcnv_L5 + var_brca.gcnv_v2.B2_gcnv_L5 + var_brca.snv_s.B1_L4 + var_brca.snv_s.B2_L4 + var_brca.gcnv_v2.B1_gcnv_L4 + var_brca.gcnv_v2.B2_gcnv_L4</w:t>
      </w:r>
      <w:r>
        <w:rPr>
          <w:rFonts w:ascii="Times New Roman" w:eastAsia="宋体" w:hAnsi="Times New Roman" w:cs="Times New Roman"/>
          <w:sz w:val="16"/>
          <w:szCs w:val="16"/>
        </w:rPr>
        <w:t xml:space="preserve"> + </w:t>
      </w:r>
      <w:r w:rsidRPr="00E4772C">
        <w:rPr>
          <w:rFonts w:ascii="Times New Roman" w:eastAsia="宋体" w:hAnsi="Times New Roman" w:cs="Times New Roman"/>
          <w:sz w:val="16"/>
          <w:szCs w:val="16"/>
        </w:rPr>
        <w:t>var_brca.snv_s.B1_L3 + var_brca.snv_s.B2_L3 + var_brca.gcnv_v2.B1_gcnv_L3 + var_brca.gcnv_v2.B2_gcnv_L3</w:t>
      </w:r>
      <w:r w:rsidRPr="00814707">
        <w:rPr>
          <w:rFonts w:ascii="Times New Roman" w:eastAsia="宋体" w:hAnsi="Times New Roman" w:cs="Times New Roman"/>
          <w:sz w:val="16"/>
          <w:szCs w:val="16"/>
        </w:rPr>
        <w:t>%}</w:t>
      </w:r>
    </w:p>
    <w:p w14:paraId="732A8BCB" w14:textId="58A2BD7D" w:rsidR="00E4772C" w:rsidRPr="00814707" w:rsidRDefault="00E4772C" w:rsidP="00E4772C">
      <w:pPr>
        <w:rPr>
          <w:rFonts w:ascii="Times New Roman" w:eastAsia="宋体" w:hAnsi="Times New Roman" w:cs="Times New Roman"/>
          <w:sz w:val="16"/>
          <w:szCs w:val="16"/>
        </w:rPr>
      </w:pPr>
      <w:r w:rsidRPr="00814707">
        <w:rPr>
          <w:rFonts w:ascii="Times New Roman" w:eastAsia="宋体" w:hAnsi="Times New Roman" w:cs="Times New Roman"/>
          <w:sz w:val="16"/>
          <w:szCs w:val="16"/>
        </w:rPr>
        <w:t xml:space="preserve">{%p for a in </w:t>
      </w:r>
      <w:r w:rsidRPr="00E4772C">
        <w:rPr>
          <w:rFonts w:ascii="Times New Roman" w:eastAsia="宋体" w:hAnsi="Times New Roman" w:cs="Times New Roman"/>
          <w:sz w:val="16"/>
          <w:szCs w:val="16"/>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814707">
        <w:rPr>
          <w:rFonts w:ascii="Times New Roman" w:eastAsia="宋体" w:hAnsi="Times New Roman" w:cs="Times New Roman"/>
          <w:sz w:val="16"/>
          <w:szCs w:val="16"/>
        </w:rPr>
        <w:t>%}</w:t>
      </w:r>
    </w:p>
    <w:p w14:paraId="4241D213" w14:textId="77777777" w:rsidR="00E4772C" w:rsidRPr="00814707" w:rsidRDefault="00E4772C" w:rsidP="00E4772C">
      <w:pPr>
        <w:rPr>
          <w:rFonts w:ascii="Times New Roman" w:eastAsia="宋体" w:hAnsi="Times New Roman" w:cs="Times New Roman"/>
          <w:sz w:val="16"/>
          <w:szCs w:val="16"/>
        </w:rPr>
      </w:pPr>
    </w:p>
    <w:tbl>
      <w:tblPr>
        <w:tblStyle w:val="ac"/>
        <w:tblW w:w="0" w:type="auto"/>
        <w:jc w:val="center"/>
        <w:tblLayout w:type="fixed"/>
        <w:tblLook w:val="04A0" w:firstRow="1" w:lastRow="0" w:firstColumn="1" w:lastColumn="0" w:noHBand="0" w:noVBand="1"/>
      </w:tblPr>
      <w:tblGrid>
        <w:gridCol w:w="1560"/>
        <w:gridCol w:w="8772"/>
      </w:tblGrid>
      <w:tr w:rsidR="00E4772C" w:rsidRPr="00814707" w14:paraId="0D09F8D7" w14:textId="77777777" w:rsidTr="00152BE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7224E8F5" w14:textId="77777777" w:rsidR="00E4772C" w:rsidRPr="00CF37AE" w:rsidRDefault="00E4772C" w:rsidP="00152BED">
            <w:pPr>
              <w:pStyle w:val="ae"/>
              <w:ind w:firstLine="360"/>
              <w:jc w:val="center"/>
              <w:rPr>
                <w:rFonts w:ascii="思源黑体 CN Bold" w:eastAsia="思源黑体 CN Bold" w:hAnsi="思源黑体 CN Bold"/>
                <w:color w:val="FFFFFF" w:themeColor="background1"/>
                <w:sz w:val="18"/>
                <w:szCs w:val="18"/>
              </w:rPr>
            </w:pPr>
            <w:r w:rsidRPr="00CF37AE">
              <w:rPr>
                <w:rFonts w:ascii="思源黑体 CN Bold" w:eastAsia="思源黑体 CN Bold" w:hAnsi="思源黑体 CN Bold"/>
                <w:i/>
                <w:iCs/>
                <w:color w:val="FFFFFF" w:themeColor="background1"/>
                <w:sz w:val="18"/>
                <w:szCs w:val="18"/>
              </w:rPr>
              <w:t xml:space="preserve">{{a.gene_symbol}} </w:t>
            </w:r>
            <w:r w:rsidRPr="00CF37AE">
              <w:rPr>
                <w:rFonts w:ascii="思源黑体 CN Bold" w:eastAsia="思源黑体 CN Bold" w:hAnsi="思源黑体 CN Bold"/>
                <w:color w:val="FFFFFF" w:themeColor="background1"/>
                <w:sz w:val="18"/>
                <w:szCs w:val="18"/>
              </w:rPr>
              <w:t>{%if a.type==”Loss”%}{{a.value}} del{% elif a.type==”Gain”%}{{a.value}} dup{% else%}{{a.gene_region}} {{a.hgvs_c}}{%if a.hgvs_p!=”p.?”%} {{a.hgvs_p}}{%endif%}{%endif%}</w:t>
            </w:r>
          </w:p>
        </w:tc>
      </w:tr>
      <w:tr w:rsidR="00E4772C" w:rsidRPr="00814707" w14:paraId="7FA5D22E" w14:textId="77777777" w:rsidTr="00152BE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9C1111" w14:textId="77777777" w:rsidR="00E4772C" w:rsidRPr="00814707" w:rsidRDefault="00E4772C" w:rsidP="00152BED">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847A586" w14:textId="77777777" w:rsidR="00E4772C" w:rsidRPr="00CF37AE" w:rsidRDefault="00E4772C" w:rsidP="00152BED">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sz w:val="17"/>
                <w:szCs w:val="17"/>
              </w:rPr>
              <w:t>{{a.gene_function|e}}</w:t>
            </w:r>
          </w:p>
        </w:tc>
      </w:tr>
      <w:tr w:rsidR="00E4772C" w:rsidRPr="00814707" w14:paraId="1699BD1C" w14:textId="77777777" w:rsidTr="00152BE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77D1A03" w14:textId="77777777" w:rsidR="00E4772C" w:rsidRPr="00814707" w:rsidRDefault="00E4772C" w:rsidP="00152BED">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55B9CC3" w14:textId="77777777" w:rsidR="00E4772C" w:rsidRPr="00CF37AE" w:rsidRDefault="00E4772C" w:rsidP="00152BED">
            <w:pPr>
              <w:rPr>
                <w:rFonts w:ascii="思源黑体 CN Normal" w:eastAsia="思源黑体 CN Normal" w:hAnsi="思源黑体 CN Normal"/>
                <w:sz w:val="17"/>
                <w:szCs w:val="17"/>
              </w:rPr>
            </w:pPr>
            <w:r w:rsidRPr="00CF37AE">
              <w:rPr>
                <w:rFonts w:ascii="思源黑体 CN Normal" w:eastAsia="思源黑体 CN Normal" w:hAnsi="思源黑体 CN Normal"/>
                <w:sz w:val="17"/>
                <w:szCs w:val="17"/>
              </w:rPr>
              <w:t>{{a.variant_desc_cn|e}}{{a.variant_interpret_cn|e}}因此，该变异为{%if a.clinic_num_g==4%}疑似致病性变异。{%elif a.clinic_num_g==5%}致病性变异。{%else%}意义不明确变异。{%endif%}</w:t>
            </w:r>
          </w:p>
        </w:tc>
      </w:tr>
      <w:tr w:rsidR="00E4772C" w:rsidRPr="00814707" w14:paraId="72DE4CC7" w14:textId="77777777" w:rsidTr="00152BE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F88D9A" w14:textId="77777777" w:rsidR="00E4772C" w:rsidRPr="00814707" w:rsidRDefault="00E4772C" w:rsidP="00152BED">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45D09CA"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w:t>
            </w:r>
            <w:r>
              <w:rPr>
                <w:rFonts w:ascii="思源黑体 CN Normal" w:eastAsia="思源黑体 CN Normal" w:hAnsi="思源黑体 CN Normal" w:cs="Times New Roman"/>
                <w:sz w:val="17"/>
                <w:szCs w:val="17"/>
              </w:rPr>
              <w:t>(</w:t>
            </w:r>
            <w:r w:rsidRPr="00CF37AE">
              <w:rPr>
                <w:rFonts w:ascii="思源黑体 CN Normal" w:eastAsia="思源黑体 CN Normal" w:hAnsi="思源黑体 CN Normal" w:cs="Times New Roman"/>
                <w:sz w:val="17"/>
                <w:szCs w:val="17"/>
              </w:rPr>
              <w:t>a.clinic_num_g==4 or a.clinic_num_g==5</w:t>
            </w:r>
            <w:r>
              <w:rPr>
                <w:rFonts w:ascii="思源黑体 CN Normal" w:eastAsia="思源黑体 CN Normal" w:hAnsi="思源黑体 CN Normal" w:cs="Times New Roman"/>
                <w:sz w:val="17"/>
                <w:szCs w:val="17"/>
              </w:rPr>
              <w:t xml:space="preserve">) and </w:t>
            </w:r>
            <w:r w:rsidRPr="008B6E11">
              <w:rPr>
                <w:rFonts w:ascii="思源黑体 CN Normal" w:eastAsia="思源黑体 CN Normal" w:hAnsi="思源黑体 CN Normal" w:cs="Times New Roman"/>
                <w:sz w:val="17"/>
                <w:szCs w:val="17"/>
              </w:rPr>
              <w:t xml:space="preserve">a.evi_sum.evi_split.Predictive </w:t>
            </w:r>
            <w:r w:rsidRPr="00CF37AE">
              <w:rPr>
                <w:rFonts w:ascii="思源黑体 CN Normal" w:eastAsia="思源黑体 CN Normal" w:hAnsi="思源黑体 CN Normal" w:cs="Times New Roman"/>
                <w:sz w:val="17"/>
                <w:szCs w:val="17"/>
              </w:rPr>
              <w:t>%}</w:t>
            </w:r>
          </w:p>
          <w:p w14:paraId="704D50BD"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for b in a.evi_sum.evi_split.Predictive%}</w:t>
            </w:r>
          </w:p>
          <w:p w14:paraId="611F5200"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b/>
                <w:bCs/>
                <w:color w:val="000000" w:themeColor="text1"/>
                <w:sz w:val="17"/>
                <w:szCs w:val="17"/>
              </w:rPr>
              <w:t>{{b.regimen_name}}</w:t>
            </w:r>
            <w:r w:rsidRPr="00CF37AE">
              <w:rPr>
                <w:rFonts w:ascii="思源黑体 CN Normal" w:eastAsia="思源黑体 CN Normal" w:hAnsi="思源黑体 CN Normal" w:cs="Times New Roman"/>
                <w:sz w:val="17"/>
                <w:szCs w:val="17"/>
              </w:rPr>
              <w:t>：</w:t>
            </w:r>
          </w:p>
          <w:p w14:paraId="0999C735"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{{b.evi_interpretation|e}}</w:t>
            </w:r>
          </w:p>
          <w:p w14:paraId="6B7C03BC"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endfor%}</w:t>
            </w:r>
          </w:p>
          <w:p w14:paraId="0FA82814"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41164695"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0E9E8844" w14:textId="77777777" w:rsidR="00E4772C" w:rsidRPr="00CF37AE" w:rsidRDefault="00E4772C" w:rsidP="00152BED">
            <w:pPr>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{%p endif%}</w:t>
            </w:r>
          </w:p>
        </w:tc>
      </w:tr>
      <w:tr w:rsidR="00E4772C" w:rsidRPr="00814707" w14:paraId="10D3A29A" w14:textId="77777777" w:rsidTr="00152BE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5345159" w14:textId="77777777" w:rsidR="00E4772C" w:rsidRPr="00814707" w:rsidRDefault="00E4772C" w:rsidP="00152BED">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321A244"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if a.clinic_num_g==4 or a.clinic_num_g==5 %}</w:t>
            </w:r>
          </w:p>
          <w:p w14:paraId="4C5AE9DD"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if a.evi_sum.evi_split %}</w:t>
            </w:r>
          </w:p>
          <w:p w14:paraId="56CA90FC"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for b in a.evi_sum.evi_split.Predisposing %}</w:t>
            </w:r>
          </w:p>
          <w:p w14:paraId="3428FB40"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{{b.evi_interpretation |e}}</w:t>
            </w:r>
          </w:p>
          <w:p w14:paraId="233B88B7"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endfor%}</w:t>
            </w:r>
          </w:p>
          <w:p w14:paraId="3DF88C61"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p w14:paraId="032E2C0D"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您的一级亲属（父母、兄弟姐妹、子女等）也有可能携带该变异；建议进行遗传咨询，同时建议有风险的亲属可考虑进行基因检测。</w:t>
            </w:r>
          </w:p>
          <w:p w14:paraId="1D5C94CA"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03C4C75B"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2F209A7E" w14:textId="77777777" w:rsidR="00E4772C" w:rsidRPr="00CF37AE" w:rsidRDefault="00E4772C" w:rsidP="00152BED">
            <w:pPr>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{%p endif%}</w:t>
            </w:r>
          </w:p>
        </w:tc>
      </w:tr>
    </w:tbl>
    <w:p w14:paraId="2211A4B8" w14:textId="77777777" w:rsidR="00E4772C" w:rsidRPr="00AB5922" w:rsidRDefault="00E4772C" w:rsidP="00E4772C">
      <w:pPr>
        <w:rPr>
          <w:rFonts w:ascii="Times New Roman" w:eastAsia="宋体" w:hAnsi="Times New Roman" w:cs="Times New Roman"/>
          <w:sz w:val="16"/>
          <w:szCs w:val="16"/>
        </w:rPr>
      </w:pPr>
      <w:r w:rsidRPr="00AB5922">
        <w:rPr>
          <w:rFonts w:ascii="Times New Roman" w:eastAsia="宋体" w:hAnsi="Times New Roman" w:cs="Times New Roman"/>
          <w:sz w:val="16"/>
          <w:szCs w:val="16"/>
        </w:rPr>
        <w:t>{%p endfor%}</w:t>
      </w:r>
    </w:p>
    <w:p w14:paraId="19E8F838" w14:textId="77777777" w:rsidR="00E4772C" w:rsidRDefault="00E4772C" w:rsidP="00E4772C">
      <w:pPr>
        <w:rPr>
          <w:rFonts w:ascii="Times New Roman" w:eastAsia="思源黑体 CN Normal" w:hAnsi="Times New Roman"/>
          <w:sz w:val="16"/>
          <w:szCs w:val="16"/>
        </w:rPr>
      </w:pPr>
      <w:r w:rsidRPr="00814707">
        <w:rPr>
          <w:rFonts w:ascii="Times New Roman" w:eastAsia="思源黑体 CN Normal" w:hAnsi="Times New Roman"/>
          <w:sz w:val="16"/>
          <w:szCs w:val="16"/>
        </w:rPr>
        <w:t>{%p else%}</w:t>
      </w:r>
    </w:p>
    <w:p w14:paraId="198739DD" w14:textId="77777777" w:rsidR="00E4772C" w:rsidRDefault="00E4772C" w:rsidP="00E4772C">
      <w:pPr>
        <w:rPr>
          <w:rFonts w:ascii="Times New Roman" w:eastAsia="思源黑体 CN Normal" w:hAnsi="Times New Roman"/>
          <w:sz w:val="16"/>
          <w:szCs w:val="16"/>
        </w:rPr>
      </w:pPr>
    </w:p>
    <w:tbl>
      <w:tblPr>
        <w:tblStyle w:val="ac"/>
        <w:tblW w:w="0" w:type="auto"/>
        <w:jc w:val="center"/>
        <w:tblLayout w:type="fixed"/>
        <w:tblLook w:val="04A0" w:firstRow="1" w:lastRow="0" w:firstColumn="1" w:lastColumn="0" w:noHBand="0" w:noVBand="1"/>
      </w:tblPr>
      <w:tblGrid>
        <w:gridCol w:w="1560"/>
        <w:gridCol w:w="8772"/>
      </w:tblGrid>
      <w:tr w:rsidR="00E4772C" w:rsidRPr="00814707" w14:paraId="2FD0901B" w14:textId="77777777" w:rsidTr="00152BE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73C38BA1" w14:textId="77777777" w:rsidR="00E4772C" w:rsidRPr="00CF37AE" w:rsidRDefault="00E4772C" w:rsidP="00152BED">
            <w:pPr>
              <w:pStyle w:val="ae"/>
              <w:ind w:firstLine="360"/>
              <w:jc w:val="center"/>
              <w:rPr>
                <w:rFonts w:ascii="思源黑体 CN Bold" w:eastAsia="思源黑体 CN Bold" w:hAnsi="思源黑体 CN Bold"/>
                <w:color w:val="FFFFFF" w:themeColor="background1"/>
                <w:sz w:val="18"/>
                <w:szCs w:val="18"/>
              </w:rPr>
            </w:pPr>
            <w:r w:rsidRPr="00CF37AE">
              <w:rPr>
                <w:rFonts w:ascii="思源黑体 CN Bold" w:eastAsia="思源黑体 CN Bold" w:hAnsi="思源黑体 CN Bold" w:hint="eastAsia"/>
                <w:i/>
                <w:iCs/>
                <w:color w:val="FFFFFF" w:themeColor="background1"/>
                <w:sz w:val="18"/>
                <w:szCs w:val="18"/>
              </w:rPr>
              <w:lastRenderedPageBreak/>
              <w:t>-</w:t>
            </w:r>
          </w:p>
        </w:tc>
      </w:tr>
      <w:tr w:rsidR="00E4772C" w:rsidRPr="00814707" w14:paraId="6D2AE1EB" w14:textId="77777777" w:rsidTr="00152BE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F3535F2" w14:textId="77777777" w:rsidR="00E4772C" w:rsidRPr="00814707" w:rsidRDefault="00E4772C" w:rsidP="00152BED">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7637275" w14:textId="77777777" w:rsidR="00E4772C" w:rsidRPr="00CF37AE" w:rsidRDefault="00E4772C" w:rsidP="00152BED">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hint="eastAsia"/>
                <w:sz w:val="17"/>
                <w:szCs w:val="17"/>
              </w:rPr>
              <w:t>-</w:t>
            </w:r>
          </w:p>
        </w:tc>
      </w:tr>
      <w:tr w:rsidR="00E4772C" w:rsidRPr="00814707" w14:paraId="2A0FF375" w14:textId="77777777" w:rsidTr="00152BE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129F866" w14:textId="77777777" w:rsidR="00E4772C" w:rsidRPr="00814707" w:rsidRDefault="00E4772C" w:rsidP="00152BED">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22B16A0" w14:textId="77777777" w:rsidR="00E4772C" w:rsidRPr="00CF37AE" w:rsidRDefault="00E4772C" w:rsidP="00152BED">
            <w:pPr>
              <w:rPr>
                <w:rFonts w:ascii="思源黑体 CN Normal" w:eastAsia="思源黑体 CN Normal" w:hAnsi="思源黑体 CN Normal"/>
                <w:sz w:val="17"/>
                <w:szCs w:val="17"/>
              </w:rPr>
            </w:pPr>
            <w:r w:rsidRPr="00CF37AE">
              <w:rPr>
                <w:rFonts w:ascii="思源黑体 CN Normal" w:eastAsia="思源黑体 CN Normal" w:hAnsi="思源黑体 CN Normal" w:hint="eastAsia"/>
                <w:sz w:val="17"/>
                <w:szCs w:val="17"/>
              </w:rPr>
              <w:t>未检测到有致病性、疑似致病性、意义不明确的变异</w:t>
            </w:r>
          </w:p>
        </w:tc>
      </w:tr>
      <w:tr w:rsidR="00E4772C" w:rsidRPr="00814707" w14:paraId="695A580F" w14:textId="77777777" w:rsidTr="00152BE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FBA898" w14:textId="77777777" w:rsidR="00E4772C" w:rsidRPr="00814707" w:rsidRDefault="00E4772C" w:rsidP="00152BED">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17FA7F0" w14:textId="77777777" w:rsidR="00E4772C" w:rsidRPr="00CF37AE" w:rsidRDefault="00E4772C" w:rsidP="00152BED">
            <w:pPr>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hint="eastAsia"/>
                <w:sz w:val="17"/>
                <w:szCs w:val="17"/>
              </w:rPr>
              <w:t>-</w:t>
            </w:r>
          </w:p>
        </w:tc>
      </w:tr>
      <w:tr w:rsidR="00E4772C" w:rsidRPr="00814707" w14:paraId="7485BE68" w14:textId="77777777" w:rsidTr="00152BE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9F1284A" w14:textId="77777777" w:rsidR="00E4772C" w:rsidRPr="00814707" w:rsidRDefault="00E4772C" w:rsidP="00152BED">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3A38DDA" w14:textId="77777777" w:rsidR="00E4772C" w:rsidRPr="00CF37AE" w:rsidRDefault="00E4772C" w:rsidP="00152BED">
            <w:pPr>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hint="eastAsia"/>
                <w:sz w:val="17"/>
                <w:szCs w:val="17"/>
              </w:rPr>
              <w:t>-</w:t>
            </w:r>
          </w:p>
        </w:tc>
      </w:tr>
    </w:tbl>
    <w:p w14:paraId="49E6904B" w14:textId="77777777" w:rsidR="00E4772C" w:rsidRDefault="00E4772C" w:rsidP="00E4772C">
      <w:pPr>
        <w:rPr>
          <w:rFonts w:ascii="Times New Roman" w:eastAsia="思源黑体 CN Normal" w:hAnsi="Times New Roman"/>
          <w:sz w:val="16"/>
          <w:szCs w:val="16"/>
        </w:rPr>
      </w:pPr>
      <w:r w:rsidRPr="00375B85">
        <w:rPr>
          <w:rFonts w:ascii="Times New Roman" w:eastAsia="思源黑体 CN Normal" w:hAnsi="Times New Roman"/>
          <w:sz w:val="16"/>
          <w:szCs w:val="16"/>
        </w:rPr>
        <w:t>{%p endif%}</w:t>
      </w:r>
    </w:p>
    <w:p w14:paraId="162C5F26" w14:textId="6ADB175E" w:rsidR="00E4772C" w:rsidRPr="00814707" w:rsidRDefault="00E4772C">
      <w:pPr>
        <w:rPr>
          <w:rFonts w:ascii="Times New Roman" w:eastAsia="思源黑体 CN Normal" w:hAnsi="Times New Roman"/>
          <w:sz w:val="16"/>
          <w:szCs w:val="16"/>
        </w:rPr>
      </w:pPr>
      <w:r w:rsidRPr="00E4772C">
        <w:rPr>
          <w:rFonts w:ascii="Times New Roman" w:eastAsia="思源黑体 CN Normal" w:hAnsi="Times New Roman" w:hint="eastAsia"/>
          <w:sz w:val="16"/>
          <w:szCs w:val="16"/>
          <w:highlight w:val="magenta"/>
        </w:rPr>
        <w:t>{</w:t>
      </w:r>
      <w:r w:rsidRPr="00E4772C">
        <w:rPr>
          <w:rFonts w:ascii="Times New Roman" w:eastAsia="思源黑体 CN Normal" w:hAnsi="Times New Roman"/>
          <w:sz w:val="16"/>
          <w:szCs w:val="16"/>
          <w:highlight w:val="magenta"/>
        </w:rPr>
        <w:t>%p endif%}</w:t>
      </w:r>
    </w:p>
    <w:p w14:paraId="4D4A74F4" w14:textId="497E00C5" w:rsidR="00911DC4" w:rsidRPr="00814707" w:rsidRDefault="00C23548">
      <w:pPr>
        <w:rPr>
          <w:rFonts w:ascii="Times New Roman" w:eastAsia="思源黑体 CN Normal" w:hAnsi="Times New Roman"/>
          <w:sz w:val="16"/>
          <w:szCs w:val="16"/>
        </w:rPr>
      </w:pPr>
      <w:r w:rsidRPr="00814707">
        <w:rPr>
          <w:rFonts w:ascii="Times New Roman" w:eastAsia="思源黑体 CN Normal" w:hAnsi="Times New Roman" w:hint="eastAsia"/>
          <w:sz w:val="16"/>
          <w:szCs w:val="16"/>
        </w:rPr>
        <w:t>注：</w:t>
      </w:r>
    </w:p>
    <w:p w14:paraId="3C759333" w14:textId="3E37A843" w:rsidR="00911DC4" w:rsidRPr="00814707" w:rsidRDefault="00C23548">
      <w:pPr>
        <w:pStyle w:val="ae"/>
        <w:numPr>
          <w:ilvl w:val="0"/>
          <w:numId w:val="6"/>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本部分仅对</w:t>
      </w:r>
      <w:r w:rsidRPr="00814707">
        <w:rPr>
          <w:rFonts w:ascii="Times New Roman" w:eastAsia="思源黑体 CN Normal" w:hAnsi="Times New Roman" w:hint="eastAsia"/>
          <w:sz w:val="16"/>
          <w:szCs w:val="16"/>
        </w:rPr>
        <w:t>解读为</w:t>
      </w:r>
      <w:r w:rsidRPr="00814707">
        <w:rPr>
          <w:rFonts w:ascii="Times New Roman" w:eastAsia="思源黑体 CN Normal" w:hAnsi="Times New Roman"/>
          <w:sz w:val="16"/>
          <w:szCs w:val="16"/>
        </w:rPr>
        <w:t>致病性、疑似致病性、意义不明确</w:t>
      </w:r>
      <w:r w:rsidRPr="00814707">
        <w:rPr>
          <w:rFonts w:ascii="Times New Roman" w:eastAsia="思源黑体 CN Normal" w:hAnsi="Times New Roman" w:hint="eastAsia"/>
          <w:sz w:val="16"/>
          <w:szCs w:val="16"/>
        </w:rPr>
        <w:t>的胚系</w:t>
      </w:r>
      <w:r w:rsidRPr="00814707">
        <w:rPr>
          <w:rFonts w:ascii="Times New Roman" w:eastAsia="思源黑体 CN Normal" w:hAnsi="Times New Roman"/>
          <w:sz w:val="16"/>
          <w:szCs w:val="16"/>
        </w:rPr>
        <w:t>变异进行详细解读。</w:t>
      </w:r>
    </w:p>
    <w:p w14:paraId="059CEE36" w14:textId="77777777" w:rsidR="00911DC4" w:rsidRPr="00814707" w:rsidRDefault="00C23548">
      <w:pPr>
        <w:widowControl/>
        <w:jc w:val="left"/>
        <w:rPr>
          <w:rFonts w:ascii="Times New Roman" w:eastAsia="思源黑体 CN Normal" w:hAnsi="Times New Roman"/>
          <w:sz w:val="16"/>
          <w:szCs w:val="16"/>
        </w:rPr>
      </w:pPr>
      <w:r w:rsidRPr="00814707">
        <w:rPr>
          <w:rFonts w:ascii="Times New Roman" w:eastAsia="思源黑体 CN Normal" w:hAnsi="Times New Roman"/>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11DC4" w:rsidRPr="00814707" w14:paraId="7F161E6F" w14:textId="77777777" w:rsidTr="00911DC4">
        <w:tc>
          <w:tcPr>
            <w:tcW w:w="4111" w:type="dxa"/>
          </w:tcPr>
          <w:p w14:paraId="706B498F" w14:textId="6BD6F47D" w:rsidR="00911DC4" w:rsidRPr="00814707" w:rsidRDefault="0009729C">
            <w:pPr>
              <w:wordWrap w:val="0"/>
              <w:jc w:val="right"/>
              <w:rPr>
                <w:rFonts w:ascii="Times New Roman" w:eastAsia="思源黑体 CN Bold" w:hAnsi="Times New Roman"/>
                <w:sz w:val="28"/>
                <w:szCs w:val="28"/>
              </w:rPr>
            </w:pPr>
            <w:r w:rsidRPr="00814707">
              <w:rPr>
                <w:rFonts w:ascii="Times New Roman" w:eastAsia="微软雅黑" w:hAnsi="Times New Roman"/>
                <w:noProof/>
                <w:color w:val="FFFFFF" w:themeColor="background1"/>
                <w:sz w:val="30"/>
                <w:szCs w:val="30"/>
              </w:rPr>
              <w:lastRenderedPageBreak/>
              <mc:AlternateContent>
                <mc:Choice Requires="wps">
                  <w:drawing>
                    <wp:anchor distT="0" distB="0" distL="114300" distR="114300" simplePos="0" relativeHeight="251651072" behindDoc="1" locked="0" layoutInCell="1" allowOverlap="1" wp14:anchorId="409E2B2C" wp14:editId="1896CA2E">
                      <wp:simplePos x="0" y="0"/>
                      <wp:positionH relativeFrom="column">
                        <wp:posOffset>2103120</wp:posOffset>
                      </wp:positionH>
                      <wp:positionV relativeFrom="paragraph">
                        <wp:posOffset>41275</wp:posOffset>
                      </wp:positionV>
                      <wp:extent cx="313055" cy="319405"/>
                      <wp:effectExtent l="8890" t="4445" r="30480" b="28575"/>
                      <wp:wrapNone/>
                      <wp:docPr id="9" name="流程图: 接点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10112924" id="流程图: 接点 6" o:spid="_x0000_s1026" type="#_x0000_t120" style="position:absolute;left:0;text-align:left;margin-left:165.6pt;margin-top:3.25pt;width:24.65pt;height:25.1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" fillcolor="#2f5597" stroked="f" strokeweight="1pt">
                      <v:stroke joinstyle="miter"/>
                      <v:shadow on="t" color="black [3213]" opacity="26213f" origin="-.5,-.5" offset=".74836mm,.74836mm"/>
                    </v:shape>
                  </w:pict>
                </mc:Fallback>
              </mc:AlternateContent>
            </w:r>
            <w:r w:rsidR="00C23548" w:rsidRPr="00814707">
              <w:rPr>
                <w:rFonts w:ascii="Times New Roman" w:eastAsia="思源黑体 CN Bold" w:hAnsi="Times New Roman"/>
                <w:color w:val="FFFFFF" w:themeColor="background1"/>
                <w:sz w:val="28"/>
                <w:szCs w:val="28"/>
              </w:rPr>
              <w:t xml:space="preserve">3 </w:t>
            </w:r>
            <w:r w:rsidR="00C23548" w:rsidRPr="00814707">
              <w:rPr>
                <w:rFonts w:ascii="Times New Roman" w:eastAsia="思源黑体 CN Bold" w:hAnsi="Times New Roman"/>
                <w:sz w:val="28"/>
                <w:szCs w:val="28"/>
              </w:rPr>
              <w:t xml:space="preserve"> </w:t>
            </w:r>
          </w:p>
        </w:tc>
        <w:tc>
          <w:tcPr>
            <w:tcW w:w="6221" w:type="dxa"/>
          </w:tcPr>
          <w:p w14:paraId="5EF1D8C6" w14:textId="7162F2BD" w:rsidR="00911DC4" w:rsidRPr="00814707" w:rsidRDefault="0009729C">
            <w:pPr>
              <w:jc w:val="left"/>
              <w:rPr>
                <w:rFonts w:ascii="Times New Roman" w:eastAsia="思源黑体 CN Bold" w:hAnsi="Times New Roman"/>
                <w:color w:val="1E7648"/>
                <w:sz w:val="28"/>
                <w:szCs w:val="28"/>
              </w:rPr>
            </w:pPr>
            <w:r w:rsidRPr="00814707">
              <w:rPr>
                <w:rFonts w:ascii="Times New Roman" w:eastAsia="微软雅黑" w:hAnsi="Times New Roman"/>
                <w:noProof/>
                <w:sz w:val="30"/>
                <w:szCs w:val="30"/>
              </w:rPr>
              <mc:AlternateContent>
                <mc:Choice Requires="wps">
                  <w:drawing>
                    <wp:anchor distT="0" distB="0" distL="114300" distR="114300" simplePos="0" relativeHeight="251650048" behindDoc="1" locked="0" layoutInCell="1" allowOverlap="1" wp14:anchorId="0EEB11C3" wp14:editId="512AC8B7">
                      <wp:simplePos x="0" y="0"/>
                      <wp:positionH relativeFrom="margin">
                        <wp:posOffset>-65405</wp:posOffset>
                      </wp:positionH>
                      <wp:positionV relativeFrom="paragraph">
                        <wp:posOffset>40640</wp:posOffset>
                      </wp:positionV>
                      <wp:extent cx="1762125" cy="321310"/>
                      <wp:effectExtent l="3175" t="3810" r="34925" b="27305"/>
                      <wp:wrapNone/>
                      <wp:docPr id="8" name="矩形: 圆角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2125"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7C25EEFA" id="矩形: 圆角 7" o:spid="_x0000_s1026" style="position:absolute;left:0;text-align:left;margin-left:-5.15pt;margin-top:3.2pt;width:138.75pt;height:25.3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" fillcolor="#f2f2f2 [3052]" stroked="f" strokeweight="1pt">
                      <v:stroke joinstyle="miter"/>
                      <v:shadow on="t" color="black" opacity="26213f" origin="-.5,-.5" offset=".74836mm,.74836mm"/>
                      <w10:wrap anchorx="margin"/>
                    </v:roundrect>
                  </w:pict>
                </mc:Fallback>
              </mc:AlternateContent>
            </w:r>
            <w:r w:rsidR="00C23548" w:rsidRPr="00814707">
              <w:rPr>
                <w:rFonts w:ascii="Times New Roman" w:eastAsia="思源黑体 CN Bold" w:hAnsi="Times New Roman" w:hint="eastAsia"/>
                <w:sz w:val="28"/>
                <w:szCs w:val="28"/>
              </w:rPr>
              <w:t>可能获益的临床试验</w:t>
            </w:r>
          </w:p>
        </w:tc>
      </w:tr>
    </w:tbl>
    <w:p w14:paraId="0E9A87DB" w14:textId="77777777" w:rsidR="00911DC4" w:rsidRPr="00B366E9" w:rsidRDefault="00911DC4">
      <w:pPr>
        <w:rPr>
          <w:rFonts w:ascii="Times New Roman" w:eastAsia="思源黑体 CN Normal" w:hAnsi="Times New Roman"/>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911DC4" w:rsidRPr="00814707" w14:paraId="6A822A05" w14:textId="77777777" w:rsidTr="00CE70A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95A9607"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生物标志物</w:t>
            </w:r>
          </w:p>
        </w:tc>
        <w:tc>
          <w:tcPr>
            <w:tcW w:w="18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033A7099"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试验编号</w:t>
            </w:r>
          </w:p>
        </w:tc>
        <w:tc>
          <w:tcPr>
            <w:tcW w:w="38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3FE6031"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研究内容</w:t>
            </w:r>
          </w:p>
        </w:tc>
        <w:tc>
          <w:tcPr>
            <w:tcW w:w="19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00BD2401"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治疗方案</w:t>
            </w:r>
          </w:p>
        </w:tc>
        <w:tc>
          <w:tcPr>
            <w:tcW w:w="14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31AE9A4"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试验阶段</w:t>
            </w:r>
          </w:p>
        </w:tc>
      </w:tr>
      <w:tr w:rsidR="00B366E9" w:rsidRPr="00814707" w14:paraId="172174F2" w14:textId="77777777" w:rsidTr="00CE70AE">
        <w:trPr>
          <w:trHeight w:val="397"/>
        </w:trPr>
        <w:tc>
          <w:tcPr>
            <w:tcW w:w="10332" w:type="dxa"/>
            <w:gridSpan w:val="5"/>
            <w:tcBorders>
              <w:top w:val="single" w:sz="4" w:space="0" w:color="FFFFFF" w:themeColor="background1"/>
            </w:tcBorders>
          </w:tcPr>
          <w:p w14:paraId="3F9D786B" w14:textId="234B21E1" w:rsidR="00B366E9" w:rsidRPr="00CF37AE" w:rsidRDefault="00B366E9" w:rsidP="00B366E9">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{%tr if clinic_trial%}</w:t>
            </w:r>
          </w:p>
        </w:tc>
      </w:tr>
      <w:tr w:rsidR="00B366E9" w:rsidRPr="00814707" w14:paraId="0D5377FF" w14:textId="77777777" w:rsidTr="00563CD8">
        <w:trPr>
          <w:trHeight w:val="397"/>
        </w:trPr>
        <w:tc>
          <w:tcPr>
            <w:tcW w:w="10332" w:type="dxa"/>
            <w:gridSpan w:val="5"/>
          </w:tcPr>
          <w:p w14:paraId="01B4BA15" w14:textId="145F77CD" w:rsidR="00B366E9" w:rsidRPr="00CF37AE" w:rsidRDefault="00B366E9" w:rsidP="00B366E9">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Times New Roman"/>
                <w:sz w:val="17"/>
                <w:szCs w:val="17"/>
              </w:rPr>
              <w:t>{%tr for a in clinic_trial%}</w:t>
            </w:r>
          </w:p>
        </w:tc>
      </w:tr>
      <w:tr w:rsidR="00B366E9" w:rsidRPr="00814707" w14:paraId="2966280B" w14:textId="77777777" w:rsidTr="00911DC4">
        <w:trPr>
          <w:trHeight w:val="397"/>
        </w:trPr>
        <w:tc>
          <w:tcPr>
            <w:tcW w:w="1276" w:type="dxa"/>
          </w:tcPr>
          <w:p w14:paraId="3BC815BC" w14:textId="32ACBAED" w:rsidR="00B366E9" w:rsidRPr="00CF37AE" w:rsidRDefault="00B366E9" w:rsidP="00B366E9">
            <w:pPr>
              <w:pStyle w:val="ae"/>
              <w:ind w:firstLineChars="0" w:firstLine="0"/>
              <w:jc w:val="left"/>
              <w:rPr>
                <w:rFonts w:ascii="思源黑体 CN Normal" w:eastAsia="思源黑体 CN Normal" w:hAnsi="思源黑体 CN Normal"/>
                <w:i/>
                <w:iCs/>
                <w:sz w:val="17"/>
                <w:szCs w:val="17"/>
              </w:rPr>
            </w:pPr>
            <w:r w:rsidRPr="00CF37AE">
              <w:rPr>
                <w:rFonts w:ascii="思源黑体 CN Normal" w:eastAsia="思源黑体 CN Normal" w:hAnsi="思源黑体 CN Normal" w:cs="Times New Roman"/>
                <w:i/>
                <w:iCs/>
                <w:sz w:val="17"/>
                <w:szCs w:val="17"/>
              </w:rPr>
              <w:t>BRCA1/2</w:t>
            </w:r>
          </w:p>
        </w:tc>
        <w:tc>
          <w:tcPr>
            <w:tcW w:w="1843" w:type="dxa"/>
          </w:tcPr>
          <w:p w14:paraId="05F69D8D" w14:textId="278BD3B1" w:rsidR="00B366E9" w:rsidRPr="00CF37AE" w:rsidRDefault="00B366E9" w:rsidP="00B366E9">
            <w:pPr>
              <w:pStyle w:val="ae"/>
              <w:ind w:firstLineChars="0" w:firstLine="0"/>
              <w:jc w:val="left"/>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{{a.clinicaltrial_number}}</w:t>
            </w:r>
          </w:p>
        </w:tc>
        <w:tc>
          <w:tcPr>
            <w:tcW w:w="3827" w:type="dxa"/>
          </w:tcPr>
          <w:p w14:paraId="6106CBF0" w14:textId="3A44EC9E" w:rsidR="00B366E9" w:rsidRPr="00CF37AE" w:rsidRDefault="00B366E9" w:rsidP="00B366E9">
            <w:pPr>
              <w:pStyle w:val="ae"/>
              <w:ind w:firstLineChars="0" w:firstLine="0"/>
              <w:jc w:val="left"/>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{{a.study_title}}</w:t>
            </w:r>
          </w:p>
        </w:tc>
        <w:tc>
          <w:tcPr>
            <w:tcW w:w="1985" w:type="dxa"/>
          </w:tcPr>
          <w:p w14:paraId="01362F89" w14:textId="77777777" w:rsidR="00B366E9" w:rsidRPr="00CF37AE" w:rsidRDefault="00B366E9" w:rsidP="00B366E9">
            <w:pPr>
              <w:pStyle w:val="ae"/>
              <w:ind w:firstLineChars="0" w:firstLine="0"/>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for b in a.interventions%}</w:t>
            </w:r>
          </w:p>
          <w:p w14:paraId="16CA4ED9" w14:textId="77777777" w:rsidR="00B366E9" w:rsidRPr="00CF37AE" w:rsidRDefault="00B366E9" w:rsidP="00B366E9">
            <w:pPr>
              <w:pStyle w:val="ae"/>
              <w:ind w:firstLineChars="0" w:firstLine="0"/>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{{b}}</w:t>
            </w:r>
          </w:p>
          <w:p w14:paraId="5CCAAC59" w14:textId="6A3F9786" w:rsidR="00B366E9" w:rsidRPr="00CF37AE" w:rsidRDefault="00B366E9" w:rsidP="00B366E9">
            <w:pPr>
              <w:pStyle w:val="ae"/>
              <w:ind w:firstLineChars="0" w:firstLine="0"/>
              <w:jc w:val="left"/>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{%p endfor%}</w:t>
            </w:r>
          </w:p>
        </w:tc>
        <w:tc>
          <w:tcPr>
            <w:tcW w:w="1401" w:type="dxa"/>
          </w:tcPr>
          <w:p w14:paraId="6642BD54" w14:textId="24A4D9F8" w:rsidR="00B366E9" w:rsidRPr="00CF37AE" w:rsidRDefault="00B366E9" w:rsidP="00B366E9">
            <w:pPr>
              <w:pStyle w:val="ae"/>
              <w:ind w:firstLineChars="0" w:firstLine="0"/>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Times New Roman"/>
                <w:bCs/>
                <w:iCs/>
                <w:color w:val="000000"/>
                <w:sz w:val="17"/>
                <w:szCs w:val="17"/>
              </w:rPr>
              <w:t>{{a.phase}}</w:t>
            </w:r>
          </w:p>
        </w:tc>
      </w:tr>
      <w:tr w:rsidR="00B366E9" w:rsidRPr="00814707" w14:paraId="1E6EE186" w14:textId="77777777" w:rsidTr="00996903">
        <w:trPr>
          <w:trHeight w:val="397"/>
        </w:trPr>
        <w:tc>
          <w:tcPr>
            <w:tcW w:w="10332" w:type="dxa"/>
            <w:gridSpan w:val="5"/>
          </w:tcPr>
          <w:p w14:paraId="7080F61E" w14:textId="732D4813" w:rsidR="00B366E9" w:rsidRPr="00CF37AE" w:rsidRDefault="00B366E9" w:rsidP="00B366E9">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Times New Roman"/>
                <w:sz w:val="17"/>
                <w:szCs w:val="17"/>
              </w:rPr>
              <w:t>{%tr endfor%}</w:t>
            </w:r>
          </w:p>
        </w:tc>
      </w:tr>
      <w:tr w:rsidR="00B366E9" w:rsidRPr="00814707" w14:paraId="41FF4F75" w14:textId="77777777" w:rsidTr="00F41B3D">
        <w:trPr>
          <w:trHeight w:val="397"/>
        </w:trPr>
        <w:tc>
          <w:tcPr>
            <w:tcW w:w="10332" w:type="dxa"/>
            <w:gridSpan w:val="5"/>
          </w:tcPr>
          <w:p w14:paraId="71576D0C" w14:textId="2B32F1AC" w:rsidR="00B366E9" w:rsidRPr="00CF37AE" w:rsidRDefault="00B366E9" w:rsidP="00B366E9">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Times New Roman"/>
                <w:sz w:val="17"/>
                <w:szCs w:val="17"/>
              </w:rPr>
              <w:t>{%tr else%}</w:t>
            </w:r>
          </w:p>
        </w:tc>
      </w:tr>
      <w:tr w:rsidR="00B366E9" w:rsidRPr="00814707" w14:paraId="0FA95BF3" w14:textId="77777777" w:rsidTr="00911DC4">
        <w:trPr>
          <w:trHeight w:val="397"/>
        </w:trPr>
        <w:tc>
          <w:tcPr>
            <w:tcW w:w="1276" w:type="dxa"/>
          </w:tcPr>
          <w:p w14:paraId="55C82626" w14:textId="053BD235" w:rsidR="00B366E9" w:rsidRPr="00814707" w:rsidRDefault="00B366E9" w:rsidP="00B366E9">
            <w:pPr>
              <w:pStyle w:val="ae"/>
              <w:ind w:firstLineChars="0" w:firstLine="0"/>
              <w:rPr>
                <w:rFonts w:ascii="Times New Roman" w:eastAsia="思源黑体 CN Normal" w:hAnsi="Times New Roman"/>
                <w:i/>
                <w:iCs/>
                <w:sz w:val="17"/>
                <w:szCs w:val="17"/>
              </w:rPr>
            </w:pPr>
            <w:r w:rsidRPr="00AB5922">
              <w:rPr>
                <w:rFonts w:ascii="Times New Roman" w:eastAsia="宋体" w:hAnsi="Times New Roman" w:cs="Times New Roman"/>
                <w:i/>
                <w:iCs/>
                <w:sz w:val="17"/>
                <w:szCs w:val="17"/>
              </w:rPr>
              <w:t>-</w:t>
            </w:r>
          </w:p>
        </w:tc>
        <w:tc>
          <w:tcPr>
            <w:tcW w:w="1843" w:type="dxa"/>
          </w:tcPr>
          <w:p w14:paraId="7A6C5CA3" w14:textId="62FBE3A3" w:rsidR="00B366E9" w:rsidRPr="00CF37AE" w:rsidRDefault="00B366E9" w:rsidP="00B366E9">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w:t>
            </w:r>
          </w:p>
        </w:tc>
        <w:tc>
          <w:tcPr>
            <w:tcW w:w="3827" w:type="dxa"/>
          </w:tcPr>
          <w:p w14:paraId="2A2ADB71" w14:textId="7458E0BE" w:rsidR="00B366E9" w:rsidRPr="00CF37AE" w:rsidRDefault="00B366E9" w:rsidP="00B366E9">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w:t>
            </w:r>
          </w:p>
        </w:tc>
        <w:tc>
          <w:tcPr>
            <w:tcW w:w="1985" w:type="dxa"/>
          </w:tcPr>
          <w:p w14:paraId="49314C33" w14:textId="10B2D4E2" w:rsidR="00B366E9" w:rsidRPr="00814707" w:rsidRDefault="00B366E9" w:rsidP="00B366E9">
            <w:pPr>
              <w:pStyle w:val="ae"/>
              <w:ind w:firstLineChars="0" w:firstLine="0"/>
              <w:rPr>
                <w:rFonts w:ascii="Times New Roman" w:eastAsia="思源黑体 CN Normal" w:hAnsi="Times New Roman"/>
                <w:sz w:val="17"/>
                <w:szCs w:val="17"/>
              </w:rPr>
            </w:pPr>
            <w:r w:rsidRPr="00AB5922">
              <w:rPr>
                <w:rFonts w:ascii="Times New Roman" w:eastAsia="宋体" w:hAnsi="Times New Roman" w:cs="Times New Roman"/>
                <w:sz w:val="17"/>
                <w:szCs w:val="17"/>
              </w:rPr>
              <w:t>-</w:t>
            </w:r>
          </w:p>
        </w:tc>
        <w:tc>
          <w:tcPr>
            <w:tcW w:w="1401" w:type="dxa"/>
          </w:tcPr>
          <w:p w14:paraId="03452BAE" w14:textId="379D9F52" w:rsidR="00B366E9" w:rsidRPr="00814707" w:rsidRDefault="00B366E9" w:rsidP="00B366E9">
            <w:pPr>
              <w:pStyle w:val="ae"/>
              <w:ind w:firstLineChars="0" w:firstLine="0"/>
              <w:rPr>
                <w:rFonts w:ascii="Times New Roman" w:eastAsia="思源黑体 CN Normal" w:hAnsi="Times New Roman" w:cs="思源黑体 CN Light"/>
                <w:bCs/>
                <w:iCs/>
                <w:color w:val="000000"/>
                <w:sz w:val="17"/>
                <w:szCs w:val="17"/>
              </w:rPr>
            </w:pPr>
            <w:r w:rsidRPr="00AB5922">
              <w:rPr>
                <w:rFonts w:ascii="Times New Roman" w:eastAsia="宋体" w:hAnsi="Times New Roman" w:cs="Times New Roman"/>
                <w:bCs/>
                <w:iCs/>
                <w:color w:val="000000"/>
                <w:sz w:val="17"/>
                <w:szCs w:val="17"/>
              </w:rPr>
              <w:t>-</w:t>
            </w:r>
          </w:p>
        </w:tc>
      </w:tr>
      <w:tr w:rsidR="00B366E9" w:rsidRPr="00814707" w14:paraId="245C2A92" w14:textId="77777777" w:rsidTr="00D82957">
        <w:trPr>
          <w:trHeight w:val="397"/>
        </w:trPr>
        <w:tc>
          <w:tcPr>
            <w:tcW w:w="10332" w:type="dxa"/>
            <w:gridSpan w:val="5"/>
          </w:tcPr>
          <w:p w14:paraId="68F1EE9F" w14:textId="4A2F57A6" w:rsidR="00B366E9" w:rsidRPr="00CF37AE" w:rsidRDefault="00B366E9" w:rsidP="00B366E9">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Times New Roman"/>
                <w:sz w:val="17"/>
                <w:szCs w:val="17"/>
              </w:rPr>
              <w:t>{%tr endif%}</w:t>
            </w:r>
          </w:p>
        </w:tc>
      </w:tr>
    </w:tbl>
    <w:p w14:paraId="799013BE" w14:textId="77777777" w:rsidR="00911DC4" w:rsidRPr="00814707" w:rsidRDefault="00C23548">
      <w:pPr>
        <w:rPr>
          <w:rFonts w:ascii="Times New Roman" w:eastAsia="思源黑体 CN Normal" w:hAnsi="Times New Roman"/>
          <w:sz w:val="16"/>
          <w:szCs w:val="16"/>
        </w:rPr>
      </w:pPr>
      <w:r w:rsidRPr="00814707">
        <w:rPr>
          <w:rFonts w:ascii="Times New Roman" w:eastAsia="思源黑体 CN Normal" w:hAnsi="Times New Roman" w:hint="eastAsia"/>
          <w:sz w:val="16"/>
          <w:szCs w:val="16"/>
        </w:rPr>
        <w:t>注：</w:t>
      </w:r>
    </w:p>
    <w:p w14:paraId="27526A31" w14:textId="77777777" w:rsidR="00911DC4" w:rsidRPr="00814707" w:rsidRDefault="00C23548">
      <w:pPr>
        <w:pStyle w:val="ae"/>
        <w:numPr>
          <w:ilvl w:val="0"/>
          <w:numId w:val="7"/>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上述临床试验系根据受检者检测结果在</w:t>
      </w:r>
      <w:r w:rsidRPr="00814707">
        <w:rPr>
          <w:rFonts w:ascii="Times New Roman" w:eastAsia="思源黑体 CN Normal" w:hAnsi="Times New Roman" w:hint="eastAsia"/>
          <w:sz w:val="16"/>
          <w:szCs w:val="16"/>
        </w:rPr>
        <w:t>ClinicalTrial</w:t>
      </w:r>
      <w:r w:rsidRPr="00814707">
        <w:rPr>
          <w:rFonts w:ascii="Times New Roman" w:eastAsia="思源黑体 CN Normal" w:hAnsi="Times New Roman" w:hint="eastAsia"/>
          <w:sz w:val="16"/>
          <w:szCs w:val="16"/>
        </w:rPr>
        <w:t>（</w:t>
      </w:r>
      <w:r w:rsidRPr="00814707">
        <w:rPr>
          <w:rFonts w:ascii="Times New Roman" w:eastAsia="思源黑体 CN Normal" w:hAnsi="Times New Roman" w:hint="eastAsia"/>
          <w:sz w:val="16"/>
          <w:szCs w:val="16"/>
        </w:rPr>
        <w:t>https://clinicaltrials.gov/</w:t>
      </w:r>
      <w:r w:rsidRPr="00814707">
        <w:rPr>
          <w:rFonts w:ascii="Times New Roman" w:eastAsia="思源黑体 CN Normal" w:hAnsi="Times New Roman" w:hint="eastAsia"/>
          <w:sz w:val="16"/>
          <w:szCs w:val="16"/>
        </w:rPr>
        <w:t>）和药物临床试验登记与信息公示平台（</w:t>
      </w:r>
      <w:r w:rsidRPr="00814707">
        <w:rPr>
          <w:rFonts w:ascii="Times New Roman" w:eastAsia="思源黑体 CN Normal" w:hAnsi="Times New Roman" w:hint="eastAsia"/>
          <w:sz w:val="16"/>
          <w:szCs w:val="16"/>
        </w:rPr>
        <w:t>http://www.chinadrugtrials.org.cn/</w:t>
      </w:r>
      <w:r w:rsidRPr="00814707">
        <w:rPr>
          <w:rFonts w:ascii="Times New Roman" w:eastAsia="思源黑体 CN Normal" w:hAnsi="Times New Roman" w:hint="eastAsia"/>
          <w:sz w:val="16"/>
          <w:szCs w:val="16"/>
        </w:rPr>
        <w:t>）中检索而来，如需了解详细临床研究信息（入组条件、研究者信息、参加机构信息等）可根据上表中试验编号在上述网站中检索。</w:t>
      </w:r>
    </w:p>
    <w:p w14:paraId="1FC0B18B" w14:textId="77777777" w:rsidR="00911DC4" w:rsidRPr="00814707" w:rsidRDefault="00C23548">
      <w:pPr>
        <w:pStyle w:val="ae"/>
        <w:numPr>
          <w:ilvl w:val="0"/>
          <w:numId w:val="7"/>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NCCN</w:t>
      </w:r>
      <w:r w:rsidRPr="00814707">
        <w:rPr>
          <w:rFonts w:ascii="Times New Roman" w:eastAsia="思源黑体 CN Normal" w:hAnsi="Times New Roman" w:hint="eastAsia"/>
          <w:sz w:val="16"/>
          <w:szCs w:val="16"/>
        </w:rPr>
        <w:t>指南建议患者积极参加临床试验。</w:t>
      </w:r>
    </w:p>
    <w:p w14:paraId="3E67EFDF" w14:textId="77777777" w:rsidR="00911DC4" w:rsidRPr="00814707" w:rsidRDefault="00C23548">
      <w:pPr>
        <w:widowControl/>
        <w:jc w:val="left"/>
        <w:rPr>
          <w:rFonts w:ascii="Times New Roman" w:eastAsia="思源黑体 CN Normal" w:hAnsi="Times New Roman"/>
          <w:sz w:val="16"/>
          <w:szCs w:val="16"/>
        </w:rPr>
      </w:pPr>
      <w:r w:rsidRPr="00814707">
        <w:rPr>
          <w:rFonts w:ascii="Times New Roman" w:eastAsia="思源黑体 CN Normal" w:hAnsi="Times New Roman"/>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rsidRPr="00814707" w14:paraId="01D66543" w14:textId="77777777" w:rsidTr="00911DC4">
        <w:tc>
          <w:tcPr>
            <w:tcW w:w="5166" w:type="dxa"/>
          </w:tcPr>
          <w:p w14:paraId="346A17B4" w14:textId="7D0E7579" w:rsidR="00911DC4" w:rsidRPr="00814707" w:rsidRDefault="0009729C">
            <w:pPr>
              <w:wordWrap w:val="0"/>
              <w:jc w:val="right"/>
              <w:rPr>
                <w:rFonts w:ascii="Times New Roman" w:eastAsia="思源黑体 CN Bold" w:hAnsi="Times New Roman"/>
                <w:sz w:val="28"/>
                <w:szCs w:val="28"/>
              </w:rPr>
            </w:pPr>
            <w:r w:rsidRPr="00814707">
              <w:rPr>
                <w:rFonts w:ascii="Times New Roman" w:eastAsia="微软雅黑" w:hAnsi="Times New Roman"/>
                <w:noProof/>
                <w:color w:val="FFFFFF" w:themeColor="background1"/>
                <w:sz w:val="30"/>
                <w:szCs w:val="30"/>
              </w:rPr>
              <w:lastRenderedPageBreak/>
              <mc:AlternateContent>
                <mc:Choice Requires="wps">
                  <w:drawing>
                    <wp:anchor distT="0" distB="0" distL="114300" distR="114300" simplePos="0" relativeHeight="251653120" behindDoc="1" locked="0" layoutInCell="1" allowOverlap="1" wp14:anchorId="6B152EAB" wp14:editId="408D923E">
                      <wp:simplePos x="0" y="0"/>
                      <wp:positionH relativeFrom="column">
                        <wp:posOffset>2750820</wp:posOffset>
                      </wp:positionH>
                      <wp:positionV relativeFrom="paragraph">
                        <wp:posOffset>41275</wp:posOffset>
                      </wp:positionV>
                      <wp:extent cx="313055" cy="319405"/>
                      <wp:effectExtent l="8890" t="4445" r="30480" b="28575"/>
                      <wp:wrapNone/>
                      <wp:docPr id="7" name="流程图: 接点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2C465AF6" id="流程图: 接点 10" o:spid="_x0000_s1026" type="#_x0000_t120" style="position:absolute;left:0;text-align:left;margin-left:216.6pt;margin-top:3.25pt;width:24.65pt;height:25.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" fillcolor="#2f5597" stroked="f" strokeweight="1pt">
                      <v:stroke joinstyle="miter"/>
                      <v:shadow on="t" color="black [3213]" opacity="26213f" origin="-.5,-.5" offset=".74836mm,.74836mm"/>
                    </v:shape>
                  </w:pict>
                </mc:Fallback>
              </mc:AlternateContent>
            </w:r>
            <w:r w:rsidR="00C23548" w:rsidRPr="00814707">
              <w:rPr>
                <w:rFonts w:ascii="Times New Roman" w:eastAsia="思源黑体 CN Bold" w:hAnsi="Times New Roman"/>
                <w:color w:val="FFFFFF" w:themeColor="background1"/>
                <w:sz w:val="28"/>
                <w:szCs w:val="28"/>
              </w:rPr>
              <w:t xml:space="preserve">4 </w:t>
            </w:r>
            <w:r w:rsidR="00C23548" w:rsidRPr="00814707">
              <w:rPr>
                <w:rFonts w:ascii="Times New Roman" w:eastAsia="思源黑体 CN Bold" w:hAnsi="Times New Roman"/>
                <w:sz w:val="28"/>
                <w:szCs w:val="28"/>
              </w:rPr>
              <w:t xml:space="preserve"> </w:t>
            </w:r>
          </w:p>
        </w:tc>
        <w:tc>
          <w:tcPr>
            <w:tcW w:w="5166" w:type="dxa"/>
          </w:tcPr>
          <w:p w14:paraId="651C1820" w14:textId="59F60C39" w:rsidR="00911DC4" w:rsidRPr="00814707" w:rsidRDefault="0009729C">
            <w:pPr>
              <w:jc w:val="left"/>
              <w:rPr>
                <w:rFonts w:ascii="Times New Roman" w:eastAsia="思源黑体 CN Bold" w:hAnsi="Times New Roman"/>
                <w:color w:val="1E7648"/>
                <w:sz w:val="28"/>
                <w:szCs w:val="28"/>
              </w:rPr>
            </w:pPr>
            <w:r w:rsidRPr="00814707">
              <w:rPr>
                <w:rFonts w:ascii="Times New Roman" w:eastAsia="微软雅黑" w:hAnsi="Times New Roman"/>
                <w:noProof/>
                <w:sz w:val="30"/>
                <w:szCs w:val="30"/>
              </w:rPr>
              <mc:AlternateContent>
                <mc:Choice Requires="wps">
                  <w:drawing>
                    <wp:anchor distT="0" distB="0" distL="114300" distR="114300" simplePos="0" relativeHeight="251652096" behindDoc="1" locked="0" layoutInCell="1" allowOverlap="1" wp14:anchorId="26AC453E" wp14:editId="704674A7">
                      <wp:simplePos x="0" y="0"/>
                      <wp:positionH relativeFrom="margin">
                        <wp:posOffset>-95250</wp:posOffset>
                      </wp:positionH>
                      <wp:positionV relativeFrom="paragraph">
                        <wp:posOffset>41275</wp:posOffset>
                      </wp:positionV>
                      <wp:extent cx="905510" cy="321310"/>
                      <wp:effectExtent l="5080" t="4445" r="32385" b="36195"/>
                      <wp:wrapNone/>
                      <wp:docPr id="6" name="矩形: 圆角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5F70C855" id="矩形: 圆角 12" o:spid="_x0000_s1026" style="position:absolute;left:0;text-align:left;margin-left:-7.5pt;margin-top:3.25pt;width:71.3pt;height:25.3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" fillcolor="#f2f2f2 [3052]" stroked="f" strokeweight="1pt">
                      <v:stroke joinstyle="miter"/>
                      <v:shadow on="t" color="black" opacity="26213f" origin="-.5,-.5" offset=".74836mm,.74836mm"/>
                      <w10:wrap anchorx="margin"/>
                    </v:roundrect>
                  </w:pict>
                </mc:Fallback>
              </mc:AlternateContent>
            </w:r>
            <w:r w:rsidR="00C23548" w:rsidRPr="00814707">
              <w:rPr>
                <w:rFonts w:ascii="Times New Roman" w:eastAsia="思源黑体 CN Bold" w:hAnsi="Times New Roman" w:hint="eastAsia"/>
                <w:sz w:val="28"/>
                <w:szCs w:val="28"/>
              </w:rPr>
              <w:t>数据质控</w:t>
            </w:r>
          </w:p>
        </w:tc>
      </w:tr>
    </w:tbl>
    <w:p w14:paraId="18F76275" w14:textId="77777777" w:rsidR="00911DC4" w:rsidRPr="00814707" w:rsidRDefault="00911DC4">
      <w:pPr>
        <w:rPr>
          <w:rFonts w:ascii="Times New Roman" w:eastAsia="思源黑体 CN Normal" w:hAnsi="Times New Roman"/>
          <w:sz w:val="16"/>
          <w:szCs w:val="16"/>
        </w:rPr>
      </w:pPr>
    </w:p>
    <w:tbl>
      <w:tblPr>
        <w:tblStyle w:val="ac"/>
        <w:tblW w:w="0" w:type="auto"/>
        <w:jc w:val="center"/>
        <w:tblLayout w:type="fixed"/>
        <w:tblLook w:val="04A0" w:firstRow="1" w:lastRow="0" w:firstColumn="1" w:lastColumn="0" w:noHBand="0" w:noVBand="1"/>
      </w:tblPr>
      <w:tblGrid>
        <w:gridCol w:w="1783"/>
        <w:gridCol w:w="2862"/>
        <w:gridCol w:w="2041"/>
        <w:gridCol w:w="2399"/>
      </w:tblGrid>
      <w:tr w:rsidR="009370AB" w:rsidRPr="00814707" w14:paraId="631E1773" w14:textId="77777777" w:rsidTr="00153AC8">
        <w:trPr>
          <w:trHeight w:val="439"/>
          <w:jc w:val="center"/>
        </w:trPr>
        <w:tc>
          <w:tcPr>
            <w:tcW w:w="4645"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6588CEF0" w14:textId="77777777" w:rsidR="009370AB" w:rsidRPr="00814707" w:rsidRDefault="009370AB">
            <w:pPr>
              <w:pStyle w:val="ae"/>
              <w:ind w:firstLineChars="0" w:firstLine="0"/>
              <w:jc w:val="cente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质控参数</w:t>
            </w:r>
          </w:p>
        </w:tc>
        <w:tc>
          <w:tcPr>
            <w:tcW w:w="2041"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63520AE0" w14:textId="34CD3F64" w:rsidR="009370AB" w:rsidRPr="00814707" w:rsidRDefault="009370AB">
            <w:pPr>
              <w:pStyle w:val="ae"/>
              <w:ind w:firstLineChars="0" w:firstLine="0"/>
              <w:jc w:val="cente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样本数值</w:t>
            </w:r>
          </w:p>
        </w:tc>
        <w:tc>
          <w:tcPr>
            <w:tcW w:w="2399"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5D78172E" w14:textId="14EAE94B" w:rsidR="009370AB" w:rsidRPr="00814707" w:rsidRDefault="009370AB">
            <w:pPr>
              <w:pStyle w:val="ae"/>
              <w:ind w:firstLineChars="0" w:firstLine="0"/>
              <w:jc w:val="cente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样本质控标准</w:t>
            </w:r>
          </w:p>
        </w:tc>
      </w:tr>
      <w:tr w:rsidR="009370AB" w:rsidRPr="00814707" w14:paraId="190199E4" w14:textId="77777777" w:rsidTr="00153AC8">
        <w:trPr>
          <w:trHeight w:val="439"/>
          <w:jc w:val="center"/>
        </w:trPr>
        <w:tc>
          <w:tcPr>
            <w:tcW w:w="1783"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4668BB4" w14:textId="77777777" w:rsidR="009370AB" w:rsidRPr="00814707" w:rsidRDefault="009370AB">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sz w:val="17"/>
                <w:szCs w:val="17"/>
              </w:rPr>
              <w:t>DNA</w:t>
            </w:r>
            <w:r w:rsidRPr="00814707">
              <w:rPr>
                <w:rFonts w:ascii="Times New Roman" w:eastAsia="思源黑体 CN Normal" w:hAnsi="Times New Roman"/>
                <w:sz w:val="17"/>
                <w:szCs w:val="17"/>
              </w:rPr>
              <w:t>质量评估</w:t>
            </w:r>
          </w:p>
        </w:tc>
        <w:tc>
          <w:tcPr>
            <w:tcW w:w="286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D0A730D" w14:textId="77777777" w:rsidR="009370AB" w:rsidRPr="00814707" w:rsidRDefault="009370AB">
            <w:pPr>
              <w:pStyle w:val="ae"/>
              <w:ind w:firstLineChars="0" w:firstLine="0"/>
              <w:jc w:val="center"/>
              <w:rPr>
                <w:rFonts w:ascii="Times New Roman" w:eastAsia="思源黑体 CN Normal" w:hAnsi="Times New Roman" w:cs="思源黑体 CN Light"/>
                <w:kern w:val="0"/>
                <w:sz w:val="17"/>
                <w:szCs w:val="17"/>
              </w:rPr>
            </w:pPr>
            <w:r w:rsidRPr="00814707">
              <w:rPr>
                <w:rFonts w:ascii="Times New Roman" w:eastAsia="思源黑体 CN Normal" w:hAnsi="Times New Roman" w:cs="思源黑体 CN Light" w:hint="eastAsia"/>
                <w:kern w:val="0"/>
                <w:sz w:val="17"/>
                <w:szCs w:val="17"/>
              </w:rPr>
              <w:t>DNA</w:t>
            </w:r>
            <w:r w:rsidRPr="00814707">
              <w:rPr>
                <w:rFonts w:ascii="Times New Roman" w:eastAsia="思源黑体 CN Normal" w:hAnsi="Times New Roman" w:cs="思源黑体 CN Light" w:hint="eastAsia"/>
                <w:kern w:val="0"/>
                <w:sz w:val="17"/>
                <w:szCs w:val="17"/>
              </w:rPr>
              <w:t>总量</w:t>
            </w:r>
            <w:r w:rsidRPr="00814707">
              <w:rPr>
                <w:rFonts w:ascii="Times New Roman" w:eastAsia="思源黑体 CN Normal" w:hAnsi="Times New Roman" w:cs="思源黑体 CN Light" w:hint="eastAsia"/>
                <w:kern w:val="0"/>
                <w:sz w:val="17"/>
                <w:szCs w:val="17"/>
                <w:vertAlign w:val="superscript"/>
              </w:rPr>
              <w:t>2</w:t>
            </w:r>
          </w:p>
        </w:tc>
        <w:tc>
          <w:tcPr>
            <w:tcW w:w="204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5179175" w14:textId="0CFAE228" w:rsidR="009370AB" w:rsidRPr="00814707" w:rsidRDefault="008C4486">
            <w:pPr>
              <w:pStyle w:val="ae"/>
              <w:ind w:firstLineChars="0" w:firstLine="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{%if lib_quality_control and lib_quality_control.lib_dna_qc and lib_quality_control.lib_dna_qc.dna_qty%}{{lib_quality_control.lib_dna_qc.dna_qty|replace(“.00”,””)}}{%else%}{%endif%}</w:t>
            </w:r>
          </w:p>
        </w:tc>
        <w:tc>
          <w:tcPr>
            <w:tcW w:w="239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33F9C3" w14:textId="77777777" w:rsidR="009370AB" w:rsidRPr="00814707" w:rsidRDefault="009370AB">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hint="eastAsia"/>
                <w:sz w:val="17"/>
                <w:szCs w:val="17"/>
              </w:rPr>
              <w:t>≥</w:t>
            </w:r>
            <w:r w:rsidRPr="00814707">
              <w:rPr>
                <w:rFonts w:ascii="Times New Roman" w:eastAsia="思源黑体 CN Normal" w:hAnsi="Times New Roman"/>
                <w:sz w:val="17"/>
                <w:szCs w:val="17"/>
              </w:rPr>
              <w:t xml:space="preserve">30 </w:t>
            </w:r>
            <w:r w:rsidRPr="00814707">
              <w:rPr>
                <w:rFonts w:ascii="Times New Roman" w:eastAsia="思源黑体 CN Normal" w:hAnsi="Times New Roman" w:hint="eastAsia"/>
                <w:sz w:val="17"/>
                <w:szCs w:val="17"/>
              </w:rPr>
              <w:t>ng</w:t>
            </w:r>
          </w:p>
        </w:tc>
      </w:tr>
      <w:tr w:rsidR="009370AB" w:rsidRPr="00814707" w14:paraId="54D024FE" w14:textId="77777777" w:rsidTr="00153AC8">
        <w:trPr>
          <w:trHeight w:val="439"/>
          <w:jc w:val="center"/>
        </w:trPr>
        <w:tc>
          <w:tcPr>
            <w:tcW w:w="1783" w:type="dxa"/>
            <w:vMerge/>
            <w:tcBorders>
              <w:left w:val="nil"/>
              <w:bottom w:val="single" w:sz="4" w:space="0" w:color="1E7648"/>
              <w:right w:val="dashed" w:sz="4" w:space="0" w:color="D9D9D9" w:themeColor="background1" w:themeShade="D9"/>
            </w:tcBorders>
            <w:shd w:val="clear" w:color="auto" w:fill="FFFFFF" w:themeFill="background1"/>
            <w:vAlign w:val="center"/>
          </w:tcPr>
          <w:p w14:paraId="6D797074" w14:textId="77777777" w:rsidR="009370AB" w:rsidRPr="00814707" w:rsidRDefault="009370AB">
            <w:pPr>
              <w:pStyle w:val="ae"/>
              <w:ind w:firstLineChars="0" w:firstLine="0"/>
              <w:jc w:val="center"/>
              <w:rPr>
                <w:rFonts w:ascii="Times New Roman" w:eastAsia="思源黑体 CN Normal" w:hAnsi="Times New Roman"/>
                <w:sz w:val="17"/>
                <w:szCs w:val="17"/>
              </w:rPr>
            </w:pPr>
          </w:p>
        </w:tc>
        <w:tc>
          <w:tcPr>
            <w:tcW w:w="286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6DC0DEC" w14:textId="77777777" w:rsidR="009370AB" w:rsidRPr="00814707" w:rsidRDefault="009370AB">
            <w:pPr>
              <w:pStyle w:val="ae"/>
              <w:ind w:firstLineChars="0" w:firstLine="0"/>
              <w:jc w:val="center"/>
              <w:rPr>
                <w:rFonts w:ascii="Times New Roman" w:eastAsia="思源黑体 CN Normal" w:hAnsi="Times New Roman" w:cs="思源黑体 CN Light"/>
                <w:kern w:val="0"/>
                <w:sz w:val="17"/>
                <w:szCs w:val="17"/>
              </w:rPr>
            </w:pPr>
            <w:r w:rsidRPr="00814707">
              <w:rPr>
                <w:rFonts w:ascii="Times New Roman" w:eastAsia="思源黑体 CN Normal" w:hAnsi="Times New Roman" w:cs="思源黑体 CN Light" w:hint="eastAsia"/>
                <w:kern w:val="0"/>
                <w:sz w:val="17"/>
                <w:szCs w:val="17"/>
              </w:rPr>
              <w:t>文库总量</w:t>
            </w:r>
            <w:r w:rsidRPr="00814707">
              <w:rPr>
                <w:rFonts w:ascii="Times New Roman" w:eastAsia="思源黑体 CN Normal" w:hAnsi="Times New Roman" w:cs="思源黑体 CN Light" w:hint="eastAsia"/>
                <w:kern w:val="0"/>
                <w:sz w:val="17"/>
                <w:szCs w:val="17"/>
                <w:vertAlign w:val="superscript"/>
              </w:rPr>
              <w:t>3</w:t>
            </w:r>
          </w:p>
        </w:tc>
        <w:tc>
          <w:tcPr>
            <w:tcW w:w="204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42BFDB5B" w14:textId="0A9CF4F0" w:rsidR="009370AB" w:rsidRPr="00814707" w:rsidRDefault="008C4486">
            <w:pPr>
              <w:pStyle w:val="ae"/>
              <w:ind w:firstLineChars="0" w:firstLine="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{%if lib_quality_control and lib_quality_control.lib_dna_qc and lib_quality_control.lib_dna_qc.library_qty%}{{lib_quality_control.lib_dna_qc.library_qty|replace(“.00”,””)}}{%else%}{%endif%}</w:t>
            </w:r>
          </w:p>
        </w:tc>
        <w:tc>
          <w:tcPr>
            <w:tcW w:w="239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54F0DC5" w14:textId="77777777" w:rsidR="009370AB" w:rsidRPr="00814707" w:rsidRDefault="009370AB">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hint="eastAsia"/>
                <w:sz w:val="17"/>
                <w:szCs w:val="17"/>
              </w:rPr>
              <w:t>≥</w:t>
            </w:r>
            <w:r w:rsidRPr="00814707">
              <w:rPr>
                <w:rFonts w:ascii="Times New Roman" w:eastAsia="思源黑体 CN Normal" w:hAnsi="Times New Roman"/>
                <w:sz w:val="17"/>
                <w:szCs w:val="17"/>
              </w:rPr>
              <w:t xml:space="preserve">150 </w:t>
            </w:r>
            <w:r w:rsidRPr="00814707">
              <w:rPr>
                <w:rFonts w:ascii="Times New Roman" w:eastAsia="思源黑体 CN Normal" w:hAnsi="Times New Roman" w:hint="eastAsia"/>
                <w:sz w:val="17"/>
                <w:szCs w:val="17"/>
              </w:rPr>
              <w:t>ng</w:t>
            </w:r>
          </w:p>
        </w:tc>
      </w:tr>
      <w:tr w:rsidR="00153AC8" w:rsidRPr="00814707" w14:paraId="24D980C3" w14:textId="77777777" w:rsidTr="00153AC8">
        <w:trPr>
          <w:trHeight w:val="439"/>
          <w:jc w:val="center"/>
        </w:trPr>
        <w:tc>
          <w:tcPr>
            <w:tcW w:w="1783"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02809BA"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sz w:val="17"/>
                <w:szCs w:val="17"/>
              </w:rPr>
              <w:t>测序质量评估</w:t>
            </w:r>
          </w:p>
        </w:tc>
        <w:tc>
          <w:tcPr>
            <w:tcW w:w="286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B09FC2A"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 xml:space="preserve">Q30 </w:t>
            </w:r>
            <w:r w:rsidRPr="00814707">
              <w:rPr>
                <w:rFonts w:ascii="Times New Roman" w:eastAsia="思源黑体 CN Normal" w:hAnsi="Times New Roman" w:cs="思源黑体 CN Light"/>
                <w:kern w:val="0"/>
                <w:sz w:val="17"/>
                <w:szCs w:val="17"/>
                <w:vertAlign w:val="superscript"/>
              </w:rPr>
              <w:t>4</w:t>
            </w:r>
          </w:p>
        </w:tc>
        <w:tc>
          <w:tcPr>
            <w:tcW w:w="204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5BAD592" w14:textId="587F13F6"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AB5922">
              <w:rPr>
                <w:rFonts w:ascii="Times New Roman" w:eastAsia="宋体" w:hAnsi="Times New Roman" w:cs="Times New Roman"/>
                <w:sz w:val="17"/>
                <w:szCs w:val="17"/>
              </w:rPr>
              <w:t>{{qc.dna_data_qc. cleandata_q30}}</w:t>
            </w:r>
          </w:p>
        </w:tc>
        <w:tc>
          <w:tcPr>
            <w:tcW w:w="239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A00480"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w:t>
            </w:r>
            <w:r w:rsidRPr="00814707">
              <w:rPr>
                <w:rFonts w:ascii="Times New Roman" w:eastAsia="思源黑体 CN Normal" w:hAnsi="Times New Roman" w:cs="思源黑体 CN Light" w:hint="eastAsia"/>
                <w:kern w:val="0"/>
                <w:sz w:val="17"/>
                <w:szCs w:val="17"/>
              </w:rPr>
              <w:t>75%</w:t>
            </w:r>
          </w:p>
        </w:tc>
      </w:tr>
      <w:tr w:rsidR="00153AC8" w:rsidRPr="00814707" w14:paraId="64431401" w14:textId="77777777" w:rsidTr="00153AC8">
        <w:trPr>
          <w:trHeight w:val="439"/>
          <w:jc w:val="center"/>
        </w:trPr>
        <w:tc>
          <w:tcPr>
            <w:tcW w:w="1783" w:type="dxa"/>
            <w:vMerge/>
            <w:tcBorders>
              <w:left w:val="nil"/>
              <w:right w:val="dashed" w:sz="4" w:space="0" w:color="D9D9D9" w:themeColor="background1" w:themeShade="D9"/>
            </w:tcBorders>
            <w:shd w:val="clear" w:color="auto" w:fill="FFFFFF" w:themeFill="background1"/>
            <w:vAlign w:val="center"/>
          </w:tcPr>
          <w:p w14:paraId="472D7FA6" w14:textId="77777777" w:rsidR="00153AC8" w:rsidRPr="00814707" w:rsidRDefault="00153AC8" w:rsidP="00153AC8">
            <w:pPr>
              <w:pStyle w:val="ae"/>
              <w:ind w:firstLine="340"/>
              <w:jc w:val="center"/>
              <w:rPr>
                <w:rFonts w:ascii="Times New Roman" w:eastAsia="思源黑体 CN Normal" w:hAnsi="Times New Roman"/>
                <w:sz w:val="17"/>
                <w:szCs w:val="17"/>
              </w:rPr>
            </w:pPr>
          </w:p>
        </w:tc>
        <w:tc>
          <w:tcPr>
            <w:tcW w:w="286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786CFBB"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比对率</w:t>
            </w:r>
            <w:r w:rsidRPr="00814707">
              <w:rPr>
                <w:rFonts w:ascii="Times New Roman" w:eastAsia="思源黑体 CN Normal" w:hAnsi="Times New Roman" w:cs="思源黑体 CN Light"/>
                <w:kern w:val="0"/>
                <w:sz w:val="17"/>
                <w:szCs w:val="17"/>
                <w:vertAlign w:val="superscript"/>
              </w:rPr>
              <w:t>5</w:t>
            </w:r>
          </w:p>
        </w:tc>
        <w:tc>
          <w:tcPr>
            <w:tcW w:w="204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B76106" w14:textId="579B1322"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AB5922">
              <w:rPr>
                <w:rFonts w:ascii="Times New Roman" w:eastAsia="宋体" w:hAnsi="Times New Roman" w:cs="Times New Roman"/>
                <w:sz w:val="17"/>
                <w:szCs w:val="17"/>
              </w:rPr>
              <w:t>{{qc.dna_data_qc. mapping_ratio}}</w:t>
            </w:r>
          </w:p>
        </w:tc>
        <w:tc>
          <w:tcPr>
            <w:tcW w:w="239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1225DB"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w:t>
            </w:r>
            <w:r w:rsidRPr="00814707">
              <w:rPr>
                <w:rFonts w:ascii="Times New Roman" w:eastAsia="思源黑体 CN Normal" w:hAnsi="Times New Roman" w:cs="思源黑体 CN Light" w:hint="eastAsia"/>
                <w:kern w:val="0"/>
                <w:sz w:val="17"/>
                <w:szCs w:val="17"/>
              </w:rPr>
              <w:t>85%</w:t>
            </w:r>
          </w:p>
        </w:tc>
      </w:tr>
      <w:tr w:rsidR="00153AC8" w:rsidRPr="00814707" w14:paraId="01FA2BE9" w14:textId="77777777" w:rsidTr="00153AC8">
        <w:trPr>
          <w:trHeight w:val="439"/>
          <w:jc w:val="center"/>
        </w:trPr>
        <w:tc>
          <w:tcPr>
            <w:tcW w:w="1783" w:type="dxa"/>
            <w:vMerge/>
            <w:tcBorders>
              <w:left w:val="nil"/>
              <w:right w:val="dashed" w:sz="4" w:space="0" w:color="D9D9D9" w:themeColor="background1" w:themeShade="D9"/>
            </w:tcBorders>
            <w:shd w:val="clear" w:color="auto" w:fill="FFFFFF" w:themeFill="background1"/>
            <w:vAlign w:val="center"/>
          </w:tcPr>
          <w:p w14:paraId="7C635535" w14:textId="77777777" w:rsidR="00153AC8" w:rsidRPr="00814707" w:rsidRDefault="00153AC8" w:rsidP="00153AC8">
            <w:pPr>
              <w:pStyle w:val="ae"/>
              <w:ind w:firstLine="340"/>
              <w:jc w:val="center"/>
              <w:rPr>
                <w:rFonts w:ascii="Times New Roman" w:eastAsia="思源黑体 CN Normal" w:hAnsi="Times New Roman"/>
                <w:sz w:val="17"/>
                <w:szCs w:val="17"/>
              </w:rPr>
            </w:pPr>
          </w:p>
        </w:tc>
        <w:tc>
          <w:tcPr>
            <w:tcW w:w="286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C8D336"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覆盖度</w:t>
            </w:r>
            <w:r w:rsidRPr="00814707">
              <w:rPr>
                <w:rFonts w:ascii="Times New Roman" w:eastAsia="思源黑体 CN Normal" w:hAnsi="Times New Roman" w:cs="思源黑体 CN Light"/>
                <w:kern w:val="0"/>
                <w:sz w:val="17"/>
                <w:szCs w:val="17"/>
                <w:vertAlign w:val="superscript"/>
              </w:rPr>
              <w:t>6</w:t>
            </w:r>
          </w:p>
        </w:tc>
        <w:tc>
          <w:tcPr>
            <w:tcW w:w="204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D354BCD" w14:textId="0DFA76B7"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AB5922">
              <w:rPr>
                <w:rFonts w:ascii="Times New Roman" w:eastAsia="宋体" w:hAnsi="Times New Roman" w:cs="Times New Roman"/>
                <w:sz w:val="17"/>
                <w:szCs w:val="17"/>
              </w:rPr>
              <w:t>{{qc.dna_data_qc.cover_ratio}}</w:t>
            </w:r>
          </w:p>
        </w:tc>
        <w:tc>
          <w:tcPr>
            <w:tcW w:w="239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A9ED1D"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100</w:t>
            </w:r>
            <w:r w:rsidRPr="00814707">
              <w:rPr>
                <w:rFonts w:ascii="Times New Roman" w:eastAsia="思源黑体 CN Normal" w:hAnsi="Times New Roman" w:cs="思源黑体 CN Light" w:hint="eastAsia"/>
                <w:kern w:val="0"/>
                <w:sz w:val="17"/>
                <w:szCs w:val="17"/>
              </w:rPr>
              <w:t>％</w:t>
            </w:r>
          </w:p>
        </w:tc>
      </w:tr>
      <w:tr w:rsidR="00153AC8" w:rsidRPr="00814707" w14:paraId="1DE58EDD" w14:textId="77777777" w:rsidTr="00153AC8">
        <w:trPr>
          <w:trHeight w:val="439"/>
          <w:jc w:val="center"/>
        </w:trPr>
        <w:tc>
          <w:tcPr>
            <w:tcW w:w="1783" w:type="dxa"/>
            <w:vMerge/>
            <w:tcBorders>
              <w:left w:val="nil"/>
              <w:right w:val="dashed" w:sz="4" w:space="0" w:color="D9D9D9" w:themeColor="background1" w:themeShade="D9"/>
            </w:tcBorders>
            <w:shd w:val="clear" w:color="auto" w:fill="FFFFFF" w:themeFill="background1"/>
            <w:vAlign w:val="center"/>
          </w:tcPr>
          <w:p w14:paraId="757329DC" w14:textId="77777777" w:rsidR="00153AC8" w:rsidRPr="00814707" w:rsidRDefault="00153AC8" w:rsidP="00153AC8">
            <w:pPr>
              <w:pStyle w:val="ae"/>
              <w:ind w:firstLine="340"/>
              <w:jc w:val="center"/>
              <w:rPr>
                <w:rFonts w:ascii="Times New Roman" w:eastAsia="思源黑体 CN Normal" w:hAnsi="Times New Roman"/>
                <w:sz w:val="17"/>
                <w:szCs w:val="17"/>
              </w:rPr>
            </w:pPr>
          </w:p>
        </w:tc>
        <w:tc>
          <w:tcPr>
            <w:tcW w:w="286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E19E12C"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均一性</w:t>
            </w:r>
            <w:r w:rsidRPr="00814707">
              <w:rPr>
                <w:rFonts w:ascii="Times New Roman" w:eastAsia="思源黑体 CN Normal" w:hAnsi="Times New Roman" w:cs="思源黑体 CN Light"/>
                <w:kern w:val="0"/>
                <w:sz w:val="17"/>
                <w:szCs w:val="17"/>
                <w:vertAlign w:val="superscript"/>
              </w:rPr>
              <w:t>7</w:t>
            </w:r>
          </w:p>
        </w:tc>
        <w:tc>
          <w:tcPr>
            <w:tcW w:w="204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359749C" w14:textId="5D484D77"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AB5922">
              <w:rPr>
                <w:rFonts w:ascii="Times New Roman" w:eastAsia="宋体" w:hAnsi="Times New Roman" w:cs="Times New Roman"/>
                <w:sz w:val="17"/>
                <w:szCs w:val="17"/>
              </w:rPr>
              <w:t>{{qc.dna_data_qc.uni20}}</w:t>
            </w:r>
          </w:p>
        </w:tc>
        <w:tc>
          <w:tcPr>
            <w:tcW w:w="239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DB51FF"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w:t>
            </w:r>
            <w:r w:rsidRPr="00814707">
              <w:rPr>
                <w:rFonts w:ascii="Times New Roman" w:eastAsia="思源黑体 CN Normal" w:hAnsi="Times New Roman" w:cs="思源黑体 CN Light" w:hint="eastAsia"/>
                <w:kern w:val="0"/>
                <w:sz w:val="17"/>
                <w:szCs w:val="17"/>
              </w:rPr>
              <w:t>90%</w:t>
            </w:r>
          </w:p>
        </w:tc>
      </w:tr>
      <w:tr w:rsidR="00153AC8" w:rsidRPr="00814707" w14:paraId="6CB0D4A5" w14:textId="77777777" w:rsidTr="00153AC8">
        <w:trPr>
          <w:trHeight w:val="439"/>
          <w:jc w:val="center"/>
        </w:trPr>
        <w:tc>
          <w:tcPr>
            <w:tcW w:w="1783" w:type="dxa"/>
            <w:vMerge/>
            <w:tcBorders>
              <w:left w:val="nil"/>
              <w:right w:val="dashed" w:sz="4" w:space="0" w:color="D9D9D9" w:themeColor="background1" w:themeShade="D9"/>
            </w:tcBorders>
            <w:shd w:val="clear" w:color="auto" w:fill="FFFFFF" w:themeFill="background1"/>
            <w:vAlign w:val="center"/>
          </w:tcPr>
          <w:p w14:paraId="0AA664FE" w14:textId="77777777" w:rsidR="00153AC8" w:rsidRPr="00814707" w:rsidRDefault="00153AC8" w:rsidP="00153AC8">
            <w:pPr>
              <w:pStyle w:val="ae"/>
              <w:ind w:firstLine="340"/>
              <w:jc w:val="center"/>
              <w:rPr>
                <w:rFonts w:ascii="Times New Roman" w:eastAsia="思源黑体 CN Normal" w:hAnsi="Times New Roman"/>
                <w:sz w:val="17"/>
                <w:szCs w:val="17"/>
              </w:rPr>
            </w:pPr>
          </w:p>
        </w:tc>
        <w:tc>
          <w:tcPr>
            <w:tcW w:w="286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C7D1A4C" w14:textId="77777777"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814707">
              <w:rPr>
                <w:rFonts w:ascii="Times New Roman" w:eastAsia="思源黑体 CN Normal" w:hAnsi="Times New Roman" w:cs="思源黑体 CN Light" w:hint="eastAsia"/>
                <w:kern w:val="0"/>
                <w:sz w:val="17"/>
                <w:szCs w:val="17"/>
              </w:rPr>
              <w:t>平均测序深度</w:t>
            </w:r>
            <w:r w:rsidRPr="00814707">
              <w:rPr>
                <w:rFonts w:ascii="Times New Roman" w:eastAsia="思源黑体 CN Normal" w:hAnsi="Times New Roman" w:cs="思源黑体 CN Light"/>
                <w:kern w:val="0"/>
                <w:sz w:val="17"/>
                <w:szCs w:val="17"/>
                <w:vertAlign w:val="superscript"/>
              </w:rPr>
              <w:t>8</w:t>
            </w:r>
          </w:p>
        </w:tc>
        <w:tc>
          <w:tcPr>
            <w:tcW w:w="204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28F593E" w14:textId="1448522A"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AB5922">
              <w:rPr>
                <w:rFonts w:ascii="Times New Roman" w:eastAsia="宋体" w:hAnsi="Times New Roman" w:cs="Times New Roman"/>
                <w:sz w:val="17"/>
                <w:szCs w:val="17"/>
              </w:rPr>
              <w:t>{{qc.dna_data_qc.depth_mean}}</w:t>
            </w:r>
          </w:p>
        </w:tc>
        <w:tc>
          <w:tcPr>
            <w:tcW w:w="239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5F8CFF" w14:textId="77777777"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814707">
              <w:rPr>
                <w:rFonts w:ascii="Times New Roman" w:eastAsia="思源黑体 CN Normal" w:hAnsi="Times New Roman" w:cs="思源黑体 CN Light" w:hint="eastAsia"/>
                <w:kern w:val="0"/>
                <w:sz w:val="17"/>
                <w:szCs w:val="17"/>
              </w:rPr>
              <w:t>≥</w:t>
            </w:r>
            <w:r w:rsidRPr="00814707">
              <w:rPr>
                <w:rFonts w:ascii="Times New Roman" w:eastAsia="思源黑体 CN Normal" w:hAnsi="Times New Roman" w:cs="思源黑体 CN Light" w:hint="eastAsia"/>
                <w:kern w:val="0"/>
                <w:sz w:val="17"/>
                <w:szCs w:val="17"/>
              </w:rPr>
              <w:t>500</w:t>
            </w:r>
          </w:p>
        </w:tc>
      </w:tr>
      <w:tr w:rsidR="00153AC8" w:rsidRPr="00814707" w14:paraId="33A699E8" w14:textId="77777777" w:rsidTr="00153AC8">
        <w:trPr>
          <w:trHeight w:val="439"/>
          <w:jc w:val="center"/>
        </w:trPr>
        <w:tc>
          <w:tcPr>
            <w:tcW w:w="1783" w:type="dxa"/>
            <w:vMerge/>
            <w:tcBorders>
              <w:left w:val="nil"/>
              <w:right w:val="dashed" w:sz="4" w:space="0" w:color="D9D9D9" w:themeColor="background1" w:themeShade="D9"/>
            </w:tcBorders>
            <w:shd w:val="clear" w:color="auto" w:fill="FFFFFF" w:themeFill="background1"/>
            <w:vAlign w:val="center"/>
          </w:tcPr>
          <w:p w14:paraId="56DABF1E" w14:textId="77777777" w:rsidR="00153AC8" w:rsidRPr="00814707" w:rsidRDefault="00153AC8" w:rsidP="00153AC8">
            <w:pPr>
              <w:pStyle w:val="ae"/>
              <w:ind w:firstLine="340"/>
              <w:jc w:val="center"/>
              <w:rPr>
                <w:rFonts w:ascii="Times New Roman" w:eastAsia="思源黑体 CN Normal" w:hAnsi="Times New Roman"/>
                <w:sz w:val="17"/>
                <w:szCs w:val="17"/>
              </w:rPr>
            </w:pPr>
          </w:p>
        </w:tc>
        <w:tc>
          <w:tcPr>
            <w:tcW w:w="286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0E2CFD2"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最低扩增子测序深度</w:t>
            </w:r>
            <w:r w:rsidRPr="00814707">
              <w:rPr>
                <w:rFonts w:ascii="Times New Roman" w:eastAsia="思源黑体 CN Normal" w:hAnsi="Times New Roman" w:cs="思源黑体 CN Light"/>
                <w:kern w:val="0"/>
                <w:sz w:val="17"/>
                <w:szCs w:val="17"/>
                <w:vertAlign w:val="superscript"/>
              </w:rPr>
              <w:t>9</w:t>
            </w:r>
          </w:p>
        </w:tc>
        <w:tc>
          <w:tcPr>
            <w:tcW w:w="204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F184A2" w14:textId="41AE2AA0"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AB5922">
              <w:rPr>
                <w:rFonts w:ascii="Times New Roman" w:eastAsia="宋体" w:hAnsi="Times New Roman" w:cs="Times New Roman"/>
                <w:sz w:val="17"/>
                <w:szCs w:val="17"/>
              </w:rPr>
              <w:t>{{qc.dna_data_qc.depth_min}}</w:t>
            </w:r>
          </w:p>
        </w:tc>
        <w:tc>
          <w:tcPr>
            <w:tcW w:w="239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7A15E4"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w:t>
            </w:r>
            <w:r w:rsidRPr="00814707">
              <w:rPr>
                <w:rFonts w:ascii="Times New Roman" w:eastAsia="思源黑体 CN Normal" w:hAnsi="Times New Roman" w:cs="思源黑体 CN Light"/>
                <w:kern w:val="0"/>
                <w:sz w:val="17"/>
                <w:szCs w:val="17"/>
              </w:rPr>
              <w:t>5</w:t>
            </w:r>
            <w:r w:rsidRPr="00814707">
              <w:rPr>
                <w:rFonts w:ascii="Times New Roman" w:eastAsia="思源黑体 CN Normal" w:hAnsi="Times New Roman" w:cs="思源黑体 CN Light" w:hint="eastAsia"/>
                <w:kern w:val="0"/>
                <w:sz w:val="17"/>
                <w:szCs w:val="17"/>
              </w:rPr>
              <w:t>0</w:t>
            </w:r>
          </w:p>
        </w:tc>
      </w:tr>
      <w:tr w:rsidR="009370AB" w:rsidRPr="00814707" w14:paraId="4CD1F775" w14:textId="77777777" w:rsidTr="005750AA">
        <w:trPr>
          <w:trHeight w:val="439"/>
          <w:jc w:val="center"/>
        </w:trPr>
        <w:tc>
          <w:tcPr>
            <w:tcW w:w="4645"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621B4EC8" w14:textId="27B1DCDD" w:rsidR="009370AB" w:rsidRPr="00814707" w:rsidRDefault="009370AB" w:rsidP="007E4EFD">
            <w:pPr>
              <w:pStyle w:val="ae"/>
              <w:ind w:firstLineChars="0" w:firstLine="0"/>
              <w:jc w:val="center"/>
              <w:rPr>
                <w:rFonts w:ascii="Times New Roman" w:eastAsia="思源黑体 CN Normal" w:hAnsi="Times New Roman"/>
                <w:sz w:val="17"/>
                <w:szCs w:val="17"/>
              </w:rPr>
            </w:pPr>
            <w:bookmarkStart w:id="8" w:name="_Hlk103153652"/>
            <w:r w:rsidRPr="00814707">
              <w:rPr>
                <w:rFonts w:ascii="Times New Roman" w:eastAsia="思源黑体 CN Normal" w:hAnsi="Times New Roman" w:cs="思源黑体 CN Normal" w:hint="eastAsia"/>
                <w:b/>
                <w:kern w:val="0"/>
                <w:sz w:val="17"/>
                <w:szCs w:val="17"/>
              </w:rPr>
              <w:t>总体质量</w:t>
            </w:r>
            <w:bookmarkEnd w:id="8"/>
            <w:r w:rsidRPr="00814707">
              <w:rPr>
                <w:rFonts w:ascii="Times New Roman" w:eastAsia="思源黑体 CN Normal" w:hAnsi="Times New Roman" w:cs="思源黑体 CN Normal" w:hint="eastAsia"/>
                <w:b/>
                <w:kern w:val="0"/>
                <w:sz w:val="17"/>
                <w:szCs w:val="17"/>
              </w:rPr>
              <w:t>评估</w:t>
            </w:r>
            <w:r w:rsidRPr="00814707">
              <w:rPr>
                <w:rFonts w:ascii="Times New Roman" w:eastAsia="思源黑体 CN Normal" w:hAnsi="Times New Roman" w:cs="思源黑体 CN Normal"/>
                <w:b/>
                <w:kern w:val="0"/>
                <w:sz w:val="17"/>
                <w:szCs w:val="17"/>
                <w:vertAlign w:val="superscript"/>
              </w:rPr>
              <w:t>10</w:t>
            </w:r>
          </w:p>
        </w:tc>
        <w:tc>
          <w:tcPr>
            <w:tcW w:w="4440"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29542D30"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{%p if qc.dna_data_qc.cleandata_q30_num&gt;=0.75 and qc.dna_data_qc.depth_min_num&gt;=50%}</w:t>
            </w:r>
          </w:p>
          <w:p w14:paraId="1D565A63"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{%p if lib_quality_control and lib_quality_control.lib_dna_qc and lib_quality_control.lib_dna_qc.dna_qty and lib_quality_control.lib_dna_qc.library_qty%}</w:t>
            </w:r>
          </w:p>
          <w:p w14:paraId="14D65A8A"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{%if lib_quality_control.lib_dna_qc.dna_qty|float &gt;= 30 and lib_quality_control.lib_dna_qc.library_qty|float &gt;=150%}</w:t>
            </w:r>
            <w:r w:rsidRPr="008C4486">
              <w:rPr>
                <w:rFonts w:ascii="Times New Roman" w:eastAsia="思源黑体 CN Normal" w:hAnsi="Times New Roman"/>
                <w:sz w:val="17"/>
                <w:szCs w:val="17"/>
              </w:rPr>
              <w:t>合格</w:t>
            </w:r>
            <w:r w:rsidRPr="008C4486">
              <w:rPr>
                <w:rFonts w:ascii="Times New Roman" w:eastAsia="思源黑体 CN Normal" w:hAnsi="Times New Roman"/>
                <w:sz w:val="17"/>
                <w:szCs w:val="17"/>
              </w:rPr>
              <w:t>{%else%}</w:t>
            </w:r>
            <w:r w:rsidRPr="008C4486">
              <w:rPr>
                <w:rFonts w:ascii="Times New Roman" w:eastAsia="思源黑体 CN Normal" w:hAnsi="Times New Roman"/>
                <w:color w:val="FF0000"/>
                <w:sz w:val="17"/>
                <w:szCs w:val="17"/>
              </w:rPr>
              <w:t>风险</w:t>
            </w:r>
            <w:r w:rsidRPr="008C4486">
              <w:rPr>
                <w:rFonts w:ascii="Times New Roman" w:eastAsia="思源黑体 CN Normal" w:hAnsi="Times New Roman"/>
                <w:sz w:val="17"/>
                <w:szCs w:val="17"/>
              </w:rPr>
              <w:t>{%endif%}</w:t>
            </w:r>
          </w:p>
          <w:p w14:paraId="7E5C1A0D"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sz w:val="17"/>
                <w:szCs w:val="17"/>
              </w:rPr>
              <w:lastRenderedPageBreak/>
              <w:t>{%p else%}</w:t>
            </w:r>
          </w:p>
          <w:p w14:paraId="2E604E39"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hint="eastAsia"/>
                <w:sz w:val="17"/>
                <w:szCs w:val="17"/>
              </w:rPr>
              <w:t>合格</w:t>
            </w:r>
            <w:r w:rsidRPr="008C4486">
              <w:rPr>
                <w:rFonts w:ascii="Times New Roman" w:eastAsia="思源黑体 CN Normal" w:hAnsi="Times New Roman" w:hint="eastAsia"/>
                <w:color w:val="FF0000"/>
                <w:sz w:val="17"/>
                <w:szCs w:val="17"/>
              </w:rPr>
              <w:t>（质控项有缺失，请补齐数据后自行评估）</w:t>
            </w:r>
          </w:p>
          <w:p w14:paraId="3FA5B0F5"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{%p endif%}</w:t>
            </w:r>
          </w:p>
          <w:p w14:paraId="52826F16"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{%p else%}</w:t>
            </w:r>
          </w:p>
          <w:p w14:paraId="70EC6ECA" w14:textId="77777777" w:rsidR="008C4486" w:rsidRPr="008C4486" w:rsidRDefault="008C4486" w:rsidP="008C4486">
            <w:pPr>
              <w:pStyle w:val="ae"/>
              <w:ind w:firstLine="340"/>
              <w:jc w:val="center"/>
              <w:rPr>
                <w:rFonts w:ascii="Times New Roman" w:eastAsia="思源黑体 CN Normal" w:hAnsi="Times New Roman"/>
                <w:color w:val="FF0000"/>
                <w:sz w:val="17"/>
                <w:szCs w:val="17"/>
              </w:rPr>
            </w:pPr>
            <w:r w:rsidRPr="008C4486">
              <w:rPr>
                <w:rFonts w:ascii="Times New Roman" w:eastAsia="思源黑体 CN Normal" w:hAnsi="Times New Roman" w:hint="eastAsia"/>
                <w:color w:val="FF0000"/>
                <w:sz w:val="17"/>
                <w:szCs w:val="17"/>
              </w:rPr>
              <w:t>风险</w:t>
            </w:r>
          </w:p>
          <w:p w14:paraId="398F62E7" w14:textId="39632662" w:rsidR="008C4486" w:rsidRPr="00814707" w:rsidRDefault="008C4486" w:rsidP="008C4486">
            <w:pPr>
              <w:pStyle w:val="ae"/>
              <w:ind w:firstLineChars="0" w:firstLine="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{%p endif%}</w:t>
            </w:r>
          </w:p>
        </w:tc>
      </w:tr>
    </w:tbl>
    <w:p w14:paraId="2E0F1E8B" w14:textId="77777777" w:rsidR="00911DC4" w:rsidRPr="00814707" w:rsidRDefault="00C23548">
      <w:pPr>
        <w:rPr>
          <w:rFonts w:ascii="Times New Roman" w:eastAsia="思源黑体 CN Normal" w:hAnsi="Times New Roman"/>
          <w:sz w:val="16"/>
          <w:szCs w:val="16"/>
        </w:rPr>
      </w:pPr>
      <w:r w:rsidRPr="00814707">
        <w:rPr>
          <w:rFonts w:ascii="Times New Roman" w:eastAsia="思源黑体 CN Normal" w:hAnsi="Times New Roman" w:hint="eastAsia"/>
          <w:sz w:val="16"/>
          <w:szCs w:val="16"/>
        </w:rPr>
        <w:lastRenderedPageBreak/>
        <w:t>注：</w:t>
      </w:r>
    </w:p>
    <w:p w14:paraId="15138893"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恶性肿瘤细胞占比：经</w:t>
      </w:r>
      <w:r w:rsidRPr="00814707">
        <w:rPr>
          <w:rFonts w:ascii="Times New Roman" w:eastAsia="思源黑体 CN Normal" w:hAnsi="Times New Roman"/>
          <w:sz w:val="16"/>
          <w:szCs w:val="16"/>
        </w:rPr>
        <w:t>HE</w:t>
      </w:r>
      <w:r w:rsidRPr="00814707">
        <w:rPr>
          <w:rFonts w:ascii="Times New Roman" w:eastAsia="思源黑体 CN Normal" w:hAnsi="Times New Roman"/>
          <w:sz w:val="16"/>
          <w:szCs w:val="16"/>
        </w:rPr>
        <w:t>染色评估，该样本中恶性肿瘤细胞占比</w:t>
      </w:r>
      <w:r w:rsidRPr="00814707">
        <w:rPr>
          <w:rFonts w:ascii="Times New Roman" w:eastAsia="思源黑体 CN Normal" w:hAnsi="Times New Roman" w:hint="eastAsia"/>
          <w:sz w:val="16"/>
          <w:szCs w:val="16"/>
        </w:rPr>
        <w:t>，</w:t>
      </w:r>
      <w:r w:rsidRPr="00814707">
        <w:rPr>
          <w:rFonts w:ascii="Times New Roman" w:eastAsia="思源黑体 CN Normal" w:hAnsi="Times New Roman"/>
          <w:sz w:val="16"/>
          <w:szCs w:val="16"/>
        </w:rPr>
        <w:t>仅送检样本类型包含石蜡玻片时可进行此项评估；全血及对照样本不做此项评估</w:t>
      </w:r>
      <w:r w:rsidRPr="00814707">
        <w:rPr>
          <w:rFonts w:ascii="Times New Roman" w:eastAsia="思源黑体 CN Normal" w:hAnsi="Times New Roman" w:hint="eastAsia"/>
          <w:sz w:val="16"/>
          <w:szCs w:val="16"/>
        </w:rPr>
        <w:t>；</w:t>
      </w:r>
    </w:p>
    <w:p w14:paraId="296B2D38"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DNA</w:t>
      </w:r>
      <w:r w:rsidRPr="00814707">
        <w:rPr>
          <w:rFonts w:ascii="Times New Roman" w:eastAsia="思源黑体 CN Normal" w:hAnsi="Times New Roman"/>
          <w:sz w:val="16"/>
          <w:szCs w:val="16"/>
        </w:rPr>
        <w:t>总量：送检样本提取的</w:t>
      </w:r>
      <w:r w:rsidRPr="00814707">
        <w:rPr>
          <w:rFonts w:ascii="Times New Roman" w:eastAsia="思源黑体 CN Normal" w:hAnsi="Times New Roman"/>
          <w:sz w:val="16"/>
          <w:szCs w:val="16"/>
        </w:rPr>
        <w:t>DNA</w:t>
      </w:r>
      <w:r w:rsidRPr="00814707">
        <w:rPr>
          <w:rFonts w:ascii="Times New Roman" w:eastAsia="思源黑体 CN Normal" w:hAnsi="Times New Roman"/>
          <w:sz w:val="16"/>
          <w:szCs w:val="16"/>
        </w:rPr>
        <w:t>总量</w:t>
      </w:r>
      <w:r w:rsidRPr="00814707">
        <w:rPr>
          <w:rFonts w:ascii="Times New Roman" w:eastAsia="思源黑体 CN Normal" w:hAnsi="Times New Roman" w:hint="eastAsia"/>
          <w:sz w:val="16"/>
          <w:szCs w:val="16"/>
        </w:rPr>
        <w:t>；</w:t>
      </w:r>
    </w:p>
    <w:p w14:paraId="0FB29191"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文库总量：文库构建结束后的总量；</w:t>
      </w:r>
    </w:p>
    <w:p w14:paraId="50872172"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Q30</w:t>
      </w:r>
      <w:r w:rsidRPr="00814707">
        <w:rPr>
          <w:rFonts w:ascii="Times New Roman" w:eastAsia="思源黑体 CN Normal" w:hAnsi="Times New Roman" w:hint="eastAsia"/>
          <w:sz w:val="16"/>
          <w:szCs w:val="16"/>
        </w:rPr>
        <w:t>：碱基质量</w:t>
      </w:r>
      <w:r w:rsidRPr="00814707">
        <w:rPr>
          <w:rFonts w:ascii="Times New Roman" w:eastAsia="思源黑体 CN Normal" w:hAnsi="Times New Roman" w:hint="eastAsia"/>
          <w:sz w:val="16"/>
          <w:szCs w:val="16"/>
        </w:rPr>
        <w:t>Q</w:t>
      </w:r>
      <w:r w:rsidRPr="00814707">
        <w:rPr>
          <w:rFonts w:ascii="Times New Roman" w:eastAsia="思源黑体 CN Normal" w:hAnsi="Times New Roman"/>
          <w:sz w:val="16"/>
          <w:szCs w:val="16"/>
        </w:rPr>
        <w:t>30</w:t>
      </w:r>
      <w:r w:rsidRPr="00814707">
        <w:rPr>
          <w:rFonts w:ascii="Times New Roman" w:eastAsia="思源黑体 CN Normal" w:hAnsi="Times New Roman"/>
          <w:sz w:val="16"/>
          <w:szCs w:val="16"/>
        </w:rPr>
        <w:t>占比，</w:t>
      </w:r>
      <w:r w:rsidRPr="00814707">
        <w:rPr>
          <w:rFonts w:ascii="Times New Roman" w:eastAsia="思源黑体 CN Normal" w:hAnsi="Times New Roman" w:hint="eastAsia"/>
          <w:sz w:val="16"/>
          <w:szCs w:val="16"/>
        </w:rPr>
        <w:t>测序的准确率高于</w:t>
      </w:r>
      <w:r w:rsidRPr="00814707">
        <w:rPr>
          <w:rFonts w:ascii="Times New Roman" w:eastAsia="思源黑体 CN Normal" w:hAnsi="Times New Roman" w:hint="eastAsia"/>
          <w:sz w:val="16"/>
          <w:szCs w:val="16"/>
        </w:rPr>
        <w:t>99.9%</w:t>
      </w:r>
      <w:r w:rsidRPr="00814707">
        <w:rPr>
          <w:rFonts w:ascii="Times New Roman" w:eastAsia="思源黑体 CN Normal" w:hAnsi="Times New Roman" w:hint="eastAsia"/>
          <w:sz w:val="16"/>
          <w:szCs w:val="16"/>
        </w:rPr>
        <w:t>的碱基的比例；</w:t>
      </w:r>
    </w:p>
    <w:p w14:paraId="6B1AEDF9"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比对率：序列回帖比率，可以比对至参考序列上的</w:t>
      </w:r>
      <w:r w:rsidRPr="00814707">
        <w:rPr>
          <w:rFonts w:ascii="Times New Roman" w:eastAsia="思源黑体 CN Normal" w:hAnsi="Times New Roman" w:hint="eastAsia"/>
          <w:sz w:val="16"/>
          <w:szCs w:val="16"/>
        </w:rPr>
        <w:t>reads</w:t>
      </w:r>
      <w:r w:rsidRPr="00814707">
        <w:rPr>
          <w:rFonts w:ascii="Times New Roman" w:eastAsia="思源黑体 CN Normal" w:hAnsi="Times New Roman" w:hint="eastAsia"/>
          <w:sz w:val="16"/>
          <w:szCs w:val="16"/>
        </w:rPr>
        <w:t>的比例；</w:t>
      </w:r>
    </w:p>
    <w:p w14:paraId="03286851"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覆盖度：检测到的区域占目标区域的比例；</w:t>
      </w:r>
    </w:p>
    <w:p w14:paraId="40368C78"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均一性：测序深度超过</w:t>
      </w:r>
      <w:r w:rsidRPr="00814707">
        <w:rPr>
          <w:rFonts w:ascii="Times New Roman" w:eastAsia="思源黑体 CN Normal" w:hAnsi="Times New Roman" w:hint="eastAsia"/>
          <w:sz w:val="16"/>
          <w:szCs w:val="16"/>
        </w:rPr>
        <w:t>20</w:t>
      </w:r>
      <w:r w:rsidRPr="00814707">
        <w:rPr>
          <w:rFonts w:ascii="Times New Roman" w:eastAsia="思源黑体 CN Normal" w:hAnsi="Times New Roman" w:hint="eastAsia"/>
          <w:sz w:val="16"/>
          <w:szCs w:val="16"/>
        </w:rPr>
        <w:t>％的平均深度的位点的比例；</w:t>
      </w:r>
    </w:p>
    <w:p w14:paraId="07B7B569"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平均测序深度：目标区域内每个碱基的平均深度；</w:t>
      </w:r>
    </w:p>
    <w:p w14:paraId="2DB73125" w14:textId="36B61453"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cs="思源黑体 CN Light" w:hint="eastAsia"/>
          <w:kern w:val="0"/>
          <w:sz w:val="17"/>
          <w:szCs w:val="17"/>
        </w:rPr>
        <w:t>最低扩增子测序深度</w:t>
      </w:r>
      <w:r w:rsidRPr="00814707">
        <w:rPr>
          <w:rFonts w:ascii="Times New Roman" w:eastAsia="思源黑体 CN Normal" w:hAnsi="Times New Roman" w:hint="eastAsia"/>
          <w:sz w:val="16"/>
          <w:szCs w:val="16"/>
        </w:rPr>
        <w:t>：即为最低扩增子测序深度，本项目为扩增子测序，要求深度最低的扩增子的深度也要达到</w:t>
      </w:r>
      <w:r w:rsidR="0070027B" w:rsidRPr="00814707">
        <w:rPr>
          <w:rFonts w:ascii="Times New Roman" w:eastAsia="思源黑体 CN Normal" w:hAnsi="Times New Roman"/>
          <w:sz w:val="16"/>
          <w:szCs w:val="16"/>
        </w:rPr>
        <w:t>5</w:t>
      </w:r>
      <w:r w:rsidRPr="00814707">
        <w:rPr>
          <w:rFonts w:ascii="Times New Roman" w:eastAsia="思源黑体 CN Normal" w:hAnsi="Times New Roman" w:hint="eastAsia"/>
          <w:sz w:val="16"/>
          <w:szCs w:val="16"/>
        </w:rPr>
        <w:t>0X</w:t>
      </w:r>
      <w:r w:rsidRPr="00814707">
        <w:rPr>
          <w:rFonts w:ascii="Times New Roman" w:eastAsia="思源黑体 CN Normal" w:hAnsi="Times New Roman" w:hint="eastAsia"/>
          <w:sz w:val="16"/>
          <w:szCs w:val="16"/>
        </w:rPr>
        <w:t>以上。</w:t>
      </w:r>
    </w:p>
    <w:p w14:paraId="5F1D01F2" w14:textId="69544C0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总体质量评估：依据</w:t>
      </w:r>
      <w:r w:rsidRPr="00814707">
        <w:rPr>
          <w:rFonts w:ascii="Times New Roman" w:eastAsia="思源黑体 CN Normal" w:hAnsi="Times New Roman" w:hint="eastAsia"/>
          <w:sz w:val="16"/>
          <w:szCs w:val="16"/>
        </w:rPr>
        <w:t>DNA</w:t>
      </w:r>
      <w:r w:rsidRPr="00814707">
        <w:rPr>
          <w:rFonts w:ascii="Times New Roman" w:eastAsia="思源黑体 CN Normal" w:hAnsi="Times New Roman" w:hint="eastAsia"/>
          <w:sz w:val="16"/>
          <w:szCs w:val="16"/>
        </w:rPr>
        <w:t>质量、测序质量（</w:t>
      </w:r>
      <w:r w:rsidRPr="00814707">
        <w:rPr>
          <w:rFonts w:ascii="Times New Roman" w:eastAsia="思源黑体 CN Normal" w:hAnsi="Times New Roman" w:hint="eastAsia"/>
          <w:sz w:val="16"/>
          <w:szCs w:val="16"/>
        </w:rPr>
        <w:t>Q30</w:t>
      </w:r>
      <w:r w:rsidRPr="00814707">
        <w:rPr>
          <w:rFonts w:ascii="Times New Roman" w:eastAsia="思源黑体 CN Normal" w:hAnsi="Times New Roman" w:hint="eastAsia"/>
          <w:sz w:val="16"/>
          <w:szCs w:val="16"/>
        </w:rPr>
        <w:t>、</w:t>
      </w:r>
      <w:r w:rsidR="009370AB" w:rsidRPr="00814707">
        <w:rPr>
          <w:rFonts w:ascii="Times New Roman" w:eastAsia="思源黑体 CN Normal" w:hAnsi="Times New Roman" w:hint="eastAsia"/>
          <w:sz w:val="16"/>
          <w:szCs w:val="16"/>
        </w:rPr>
        <w:t>最低扩增子测序深度</w:t>
      </w:r>
      <w:r w:rsidRPr="00814707">
        <w:rPr>
          <w:rFonts w:ascii="Times New Roman" w:eastAsia="思源黑体 CN Normal" w:hAnsi="Times New Roman" w:hint="eastAsia"/>
          <w:sz w:val="16"/>
          <w:szCs w:val="16"/>
        </w:rPr>
        <w:t>）对样本进行综合评估，判断质控是否合格。</w:t>
      </w:r>
    </w:p>
    <w:p w14:paraId="76E0981F" w14:textId="61C9555F" w:rsidR="00911DC4" w:rsidRPr="00814707" w:rsidRDefault="0009729C">
      <w:pPr>
        <w:widowControl/>
        <w:jc w:val="left"/>
        <w:rPr>
          <w:rFonts w:ascii="Times New Roman" w:eastAsia="思源黑体 CN Normal" w:hAnsi="Times New Roman"/>
          <w:sz w:val="16"/>
          <w:szCs w:val="16"/>
        </w:rPr>
      </w:pPr>
      <w:r w:rsidRPr="00814707">
        <w:rPr>
          <w:rFonts w:ascii="Times New Roman" w:eastAsia="思源黑体 CN Normal" w:hAnsi="Times New Roman" w:cs="思源黑体 CN Normal"/>
          <w:b/>
          <w:noProof/>
          <w:color w:val="FFFFFF" w:themeColor="background1"/>
          <w:sz w:val="22"/>
          <w:szCs w:val="21"/>
        </w:rPr>
        <mc:AlternateContent>
          <mc:Choice Requires="wps">
            <w:drawing>
              <wp:anchor distT="0" distB="0" distL="114300" distR="114300" simplePos="0" relativeHeight="251654144" behindDoc="0" locked="0" layoutInCell="1" allowOverlap="1" wp14:anchorId="39E91D63" wp14:editId="6AEDDA57">
                <wp:simplePos x="0" y="0"/>
                <wp:positionH relativeFrom="margin">
                  <wp:posOffset>-67945</wp:posOffset>
                </wp:positionH>
                <wp:positionV relativeFrom="paragraph">
                  <wp:posOffset>2153919</wp:posOffset>
                </wp:positionV>
                <wp:extent cx="6602095" cy="542925"/>
                <wp:effectExtent l="0" t="0" r="27305" b="28575"/>
                <wp:wrapNone/>
                <wp:docPr id="63" name="圆角矩形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2095" cy="542925"/>
                        </a:xfrm>
                        <a:prstGeom prst="roundRect">
                          <a:avLst/>
                        </a:prstGeom>
                        <a:solidFill>
                          <a:srgbClr val="ECEBEB"/>
                        </a:solidFill>
                        <a:ln w="12700" cap="flat" cmpd="sng" algn="ctr">
                          <a:solidFill>
                            <a:srgbClr val="ECEBEB"/>
                          </a:solidFill>
                          <a:prstDash val="solid"/>
                          <a:miter lim="800000"/>
                        </a:ln>
                      </wps:spPr>
                      <wps:txbx>
                        <w:txbxContent>
                          <w:p w14:paraId="268E0090" w14:textId="0F52C933" w:rsidR="00911DC4" w:rsidRDefault="00C23548">
                            <w:pPr>
                              <w:snapToGrid w:val="0"/>
                              <w:ind w:firstLineChars="100" w:firstLine="240"/>
                              <w:contextualSpacing/>
                              <w:jc w:val="left"/>
                              <w:rPr>
                                <w:rFonts w:ascii="思源黑体 CN Regular" w:eastAsia="思源黑体 CN Regular" w:hAnsi="思源黑体 CN Regular"/>
                                <w:color w:val="000000" w:themeColor="text1"/>
                                <w:sz w:val="24"/>
                              </w:rPr>
                            </w:pPr>
                            <w:r>
                              <w:rPr>
                                <w:rFonts w:ascii="思源黑体 CN Regular" w:eastAsia="思源黑体 CN Regular" w:hAnsi="思源黑体 CN Regular" w:hint="eastAsia"/>
                                <w:color w:val="000000" w:themeColor="text1"/>
                                <w:sz w:val="24"/>
                              </w:rPr>
                              <w:t>检测人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sidR="005B0850" w:rsidRPr="005B0850">
                              <w:rPr>
                                <w:rFonts w:hint="eastAsia"/>
                                <w:noProof/>
                              </w:rPr>
                              <w:drawing>
                                <wp:inline distT="0" distB="0" distL="0" distR="0" wp14:anchorId="15DC0DF5" wp14:editId="731F9022">
                                  <wp:extent cx="752475" cy="3711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7068" cy="378327"/>
                                          </a:xfrm>
                                          <a:prstGeom prst="rect">
                                            <a:avLst/>
                                          </a:prstGeom>
                                          <a:noFill/>
                                          <a:ln>
                                            <a:noFill/>
                                          </a:ln>
                                        </pic:spPr>
                                      </pic:pic>
                                    </a:graphicData>
                                  </a:graphic>
                                </wp:inline>
                              </w:drawing>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r w:rsidR="004E7BE9">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复核人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39E91D63" id="圆角矩形 149" o:spid="_x0000_s1028" style="position:absolute;margin-left:-5.35pt;margin-top:169.6pt;width:519.85pt;height:42.7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" fillcolor="#ecebeb" strokecolor="#ecebeb" strokeweight="1pt">
                <v:stroke joinstyle="miter"/>
                <v:path arrowok="t"/>
                <v:textbox>
                  <w:txbxContent>
                    <w:p w14:paraId="268E0090" w14:textId="0F52C933" w:rsidR="00911DC4" w:rsidRDefault="00C23548">
                      <w:pPr>
                        <w:snapToGrid w:val="0"/>
                        <w:ind w:firstLineChars="100" w:firstLine="240"/>
                        <w:contextualSpacing/>
                        <w:jc w:val="left"/>
                        <w:rPr>
                          <w:rFonts w:ascii="思源黑体 CN Regular" w:eastAsia="思源黑体 CN Regular" w:hAnsi="思源黑体 CN Regular"/>
                          <w:color w:val="000000" w:themeColor="text1"/>
                          <w:sz w:val="24"/>
                        </w:rPr>
                      </w:pPr>
                      <w:r>
                        <w:rPr>
                          <w:rFonts w:ascii="思源黑体 CN Regular" w:eastAsia="思源黑体 CN Regular" w:hAnsi="思源黑体 CN Regular" w:hint="eastAsia"/>
                          <w:color w:val="000000" w:themeColor="text1"/>
                          <w:sz w:val="24"/>
                        </w:rPr>
                        <w:t>检测人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sidR="005B0850" w:rsidRPr="005B0850">
                        <w:rPr>
                          <w:rFonts w:hint="eastAsia"/>
                          <w:noProof/>
                        </w:rPr>
                        <w:drawing>
                          <wp:inline distT="0" distB="0" distL="0" distR="0" wp14:anchorId="15DC0DF5" wp14:editId="731F9022">
                            <wp:extent cx="752475" cy="3711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7068" cy="378327"/>
                                    </a:xfrm>
                                    <a:prstGeom prst="rect">
                                      <a:avLst/>
                                    </a:prstGeom>
                                    <a:noFill/>
                                    <a:ln>
                                      <a:noFill/>
                                    </a:ln>
                                  </pic:spPr>
                                </pic:pic>
                              </a:graphicData>
                            </a:graphic>
                          </wp:inline>
                        </w:drawing>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r w:rsidR="004E7BE9">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复核人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p>
                  </w:txbxContent>
                </v:textbox>
                <w10:wrap anchorx="margin"/>
              </v:roundrect>
            </w:pict>
          </mc:Fallback>
        </mc:AlternateContent>
      </w:r>
      <w:r w:rsidR="00C23548" w:rsidRPr="00814707">
        <w:rPr>
          <w:rFonts w:ascii="Times New Roman" w:eastAsia="思源黑体 CN Normal" w:hAnsi="Times New Roman"/>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rsidRPr="00814707" w14:paraId="4E69F898" w14:textId="77777777" w:rsidTr="00911DC4">
        <w:tc>
          <w:tcPr>
            <w:tcW w:w="5166" w:type="dxa"/>
          </w:tcPr>
          <w:p w14:paraId="2138DD17" w14:textId="5A89C345" w:rsidR="00911DC4" w:rsidRPr="00814707" w:rsidRDefault="0009729C">
            <w:pPr>
              <w:wordWrap w:val="0"/>
              <w:jc w:val="right"/>
              <w:rPr>
                <w:rFonts w:ascii="Times New Roman" w:eastAsia="思源黑体 CN Bold" w:hAnsi="Times New Roman"/>
                <w:sz w:val="28"/>
                <w:szCs w:val="28"/>
              </w:rPr>
            </w:pPr>
            <w:r w:rsidRPr="00814707">
              <w:rPr>
                <w:rFonts w:ascii="Times New Roman" w:eastAsia="微软雅黑" w:hAnsi="Times New Roman"/>
                <w:noProof/>
                <w:color w:val="FFFFFF" w:themeColor="background1"/>
                <w:sz w:val="30"/>
                <w:szCs w:val="30"/>
              </w:rPr>
              <w:lastRenderedPageBreak/>
              <mc:AlternateContent>
                <mc:Choice Requires="wps">
                  <w:drawing>
                    <wp:anchor distT="0" distB="0" distL="114300" distR="114300" simplePos="0" relativeHeight="251656192" behindDoc="1" locked="0" layoutInCell="1" allowOverlap="1" wp14:anchorId="3F192BD7" wp14:editId="5D45D1AD">
                      <wp:simplePos x="0" y="0"/>
                      <wp:positionH relativeFrom="column">
                        <wp:posOffset>2750820</wp:posOffset>
                      </wp:positionH>
                      <wp:positionV relativeFrom="paragraph">
                        <wp:posOffset>41275</wp:posOffset>
                      </wp:positionV>
                      <wp:extent cx="313055" cy="319405"/>
                      <wp:effectExtent l="8890" t="4445" r="30480" b="28575"/>
                      <wp:wrapNone/>
                      <wp:docPr id="5" name="流程图: 接点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7DAFD282" id="流程图: 接点 30" o:spid="_x0000_s1026" type="#_x0000_t120" style="position:absolute;left:0;text-align:left;margin-left:216.6pt;margin-top:3.25pt;width:24.65pt;height:25.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" fillcolor="#2f5597" stroked="f" strokeweight="1pt">
                      <v:stroke joinstyle="miter"/>
                      <v:shadow on="t" color="black [3213]" opacity="26213f" origin="-.5,-.5" offset=".74836mm,.74836mm"/>
                    </v:shape>
                  </w:pict>
                </mc:Fallback>
              </mc:AlternateContent>
            </w:r>
            <w:r w:rsidR="00C23548" w:rsidRPr="00814707">
              <w:rPr>
                <w:rFonts w:ascii="Times New Roman" w:eastAsia="思源黑体 CN Bold" w:hAnsi="Times New Roman"/>
                <w:color w:val="FFFFFF" w:themeColor="background1"/>
                <w:sz w:val="28"/>
                <w:szCs w:val="28"/>
              </w:rPr>
              <w:t xml:space="preserve">5 </w:t>
            </w:r>
            <w:r w:rsidR="00C23548" w:rsidRPr="00814707">
              <w:rPr>
                <w:rFonts w:ascii="Times New Roman" w:eastAsia="思源黑体 CN Bold" w:hAnsi="Times New Roman"/>
                <w:sz w:val="28"/>
                <w:szCs w:val="28"/>
              </w:rPr>
              <w:t xml:space="preserve"> </w:t>
            </w:r>
          </w:p>
        </w:tc>
        <w:tc>
          <w:tcPr>
            <w:tcW w:w="5166" w:type="dxa"/>
          </w:tcPr>
          <w:p w14:paraId="1D8690B4" w14:textId="2496908C" w:rsidR="00911DC4" w:rsidRPr="00814707" w:rsidRDefault="00EC6F11">
            <w:pPr>
              <w:jc w:val="left"/>
              <w:rPr>
                <w:rFonts w:ascii="Times New Roman" w:eastAsia="思源黑体 CN Bold" w:hAnsi="Times New Roman"/>
                <w:color w:val="1E7648"/>
                <w:sz w:val="28"/>
                <w:szCs w:val="28"/>
              </w:rPr>
            </w:pPr>
            <w:r w:rsidRPr="00814707">
              <w:rPr>
                <w:rFonts w:ascii="Times New Roman" w:eastAsia="微软雅黑" w:hAnsi="Times New Roman"/>
                <w:noProof/>
                <w:color w:val="FFFFFF" w:themeColor="background1"/>
                <w:sz w:val="30"/>
                <w:szCs w:val="30"/>
              </w:rPr>
              <mc:AlternateContent>
                <mc:Choice Requires="wps">
                  <w:drawing>
                    <wp:anchor distT="0" distB="0" distL="114300" distR="114300" simplePos="0" relativeHeight="251655168" behindDoc="1" locked="0" layoutInCell="1" allowOverlap="1" wp14:anchorId="43B3BEE2" wp14:editId="165413B4">
                      <wp:simplePos x="0" y="0"/>
                      <wp:positionH relativeFrom="margin">
                        <wp:posOffset>-74295</wp:posOffset>
                      </wp:positionH>
                      <wp:positionV relativeFrom="paragraph">
                        <wp:posOffset>41275</wp:posOffset>
                      </wp:positionV>
                      <wp:extent cx="486410" cy="321310"/>
                      <wp:effectExtent l="0" t="0" r="46990" b="40640"/>
                      <wp:wrapNone/>
                      <wp:docPr id="4" name="矩形: 圆角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64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7AC7101C" id="矩形: 圆角 31" o:spid="_x0000_s1026" style="position:absolute;left:0;text-align:left;margin-left:-5.85pt;margin-top:3.25pt;width:38.3pt;height:2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" fillcolor="#f2f2f2 [3052]" stroked="f" strokeweight="1pt">
                      <v:stroke joinstyle="miter"/>
                      <v:shadow on="t" color="black" opacity="26213f" origin="-.5,-.5" offset=".74836mm,.74836mm"/>
                      <w10:wrap anchorx="margin"/>
                    </v:roundrect>
                  </w:pict>
                </mc:Fallback>
              </mc:AlternateContent>
            </w:r>
            <w:r w:rsidR="00C23548" w:rsidRPr="00814707">
              <w:rPr>
                <w:rFonts w:ascii="Times New Roman" w:eastAsia="思源黑体 CN Bold" w:hAnsi="Times New Roman" w:hint="eastAsia"/>
                <w:sz w:val="28"/>
                <w:szCs w:val="28"/>
              </w:rPr>
              <w:t>声明</w:t>
            </w:r>
          </w:p>
        </w:tc>
      </w:tr>
    </w:tbl>
    <w:p w14:paraId="5272C9B1" w14:textId="77777777" w:rsidR="00911DC4" w:rsidRPr="00814707" w:rsidRDefault="00C23548">
      <w:pPr>
        <w:pStyle w:val="2"/>
        <w:spacing w:before="0" w:after="0" w:line="240" w:lineRule="auto"/>
        <w:rPr>
          <w:rFonts w:ascii="Times New Roman" w:eastAsia="思源黑体 CN Bold" w:hAnsi="Times New Roman"/>
          <w:sz w:val="24"/>
          <w:szCs w:val="24"/>
        </w:rPr>
      </w:pPr>
      <w:r w:rsidRPr="00814707">
        <w:rPr>
          <w:rFonts w:ascii="Times New Roman" w:eastAsia="思源黑体 CN Bold" w:hAnsi="Times New Roman"/>
          <w:sz w:val="24"/>
          <w:szCs w:val="24"/>
        </w:rPr>
        <w:t xml:space="preserve">5.1 </w:t>
      </w:r>
      <w:r w:rsidRPr="00814707">
        <w:rPr>
          <w:rFonts w:ascii="Times New Roman" w:eastAsia="思源黑体 CN Bold" w:hAnsi="Times New Roman"/>
          <w:sz w:val="24"/>
          <w:szCs w:val="24"/>
        </w:rPr>
        <w:t>关于本</w:t>
      </w:r>
      <w:r w:rsidRPr="00814707">
        <w:rPr>
          <w:rFonts w:ascii="Times New Roman" w:eastAsia="思源黑体 CN Bold" w:hAnsi="Times New Roman" w:hint="eastAsia"/>
          <w:sz w:val="24"/>
          <w:szCs w:val="24"/>
        </w:rPr>
        <w:t>检测</w:t>
      </w:r>
    </w:p>
    <w:p w14:paraId="18B0696A"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本报告仅针对本次送检样本，基于目前研究水平对与肿瘤遗传风险和药物治疗密切相关的</w:t>
      </w:r>
      <w:r w:rsidRPr="00814707">
        <w:rPr>
          <w:rFonts w:ascii="Times New Roman" w:eastAsia="思源黑体 CN Normal" w:hAnsi="Times New Roman" w:hint="eastAsia"/>
          <w:i/>
          <w:iCs/>
          <w:sz w:val="18"/>
          <w:szCs w:val="18"/>
        </w:rPr>
        <w:t>BRCA1</w:t>
      </w:r>
      <w:r w:rsidRPr="00814707">
        <w:rPr>
          <w:rFonts w:ascii="Times New Roman" w:eastAsia="思源黑体 CN Normal" w:hAnsi="Times New Roman" w:hint="eastAsia"/>
          <w:sz w:val="18"/>
          <w:szCs w:val="18"/>
        </w:rPr>
        <w:t>和</w:t>
      </w:r>
      <w:r w:rsidRPr="00814707">
        <w:rPr>
          <w:rFonts w:ascii="Times New Roman" w:eastAsia="思源黑体 CN Normal" w:hAnsi="Times New Roman" w:hint="eastAsia"/>
          <w:i/>
          <w:iCs/>
          <w:sz w:val="18"/>
          <w:szCs w:val="18"/>
        </w:rPr>
        <w:t>BRCA2</w:t>
      </w:r>
      <w:r w:rsidRPr="00814707">
        <w:rPr>
          <w:rFonts w:ascii="Times New Roman" w:eastAsia="思源黑体 CN Normal" w:hAnsi="Times New Roman" w:hint="eastAsia"/>
          <w:sz w:val="18"/>
          <w:szCs w:val="18"/>
        </w:rPr>
        <w:t>基因的目标区域进行检测，并对检测到的变异信息进行解读，为受检者的临床诊断治疗提供辅助参考。</w:t>
      </w:r>
    </w:p>
    <w:p w14:paraId="42C8C061"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本报告对变异的解读遵循相关指南和规范。报告给出的这些变异信息（和无变异信息）可为临床医生的决策提供参考，受检者请在临床医生的指导下阅读本报告。</w:t>
      </w:r>
    </w:p>
    <w:p w14:paraId="2A891DE9"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本报告中的基因变异和药物排名不分先后顺序，任何一个标志物变异和潜在有效或无效药物均不按照先后顺序排名。</w:t>
      </w:r>
    </w:p>
    <w:p w14:paraId="694D30DC"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本报告不对任何患者承诺或保证会在某一药物治疗中有效，也不承诺在某一药物治疗中无效。</w:t>
      </w:r>
    </w:p>
    <w:p w14:paraId="5158511F" w14:textId="77777777" w:rsidR="00911DC4" w:rsidRPr="00814707" w:rsidRDefault="00911DC4">
      <w:pPr>
        <w:spacing w:line="360" w:lineRule="exact"/>
        <w:ind w:firstLineChars="200" w:firstLine="360"/>
        <w:rPr>
          <w:rFonts w:ascii="Times New Roman" w:eastAsia="思源黑体 CN Normal" w:hAnsi="Times New Roman"/>
          <w:sz w:val="18"/>
          <w:szCs w:val="18"/>
        </w:rPr>
      </w:pPr>
    </w:p>
    <w:p w14:paraId="442CED00" w14:textId="77777777" w:rsidR="00911DC4" w:rsidRPr="00814707" w:rsidRDefault="00C23548">
      <w:pPr>
        <w:pStyle w:val="2"/>
        <w:spacing w:before="0" w:after="0" w:line="240" w:lineRule="auto"/>
        <w:rPr>
          <w:rFonts w:ascii="Times New Roman" w:eastAsia="思源黑体 CN Bold" w:hAnsi="Times New Roman"/>
          <w:sz w:val="24"/>
          <w:szCs w:val="24"/>
        </w:rPr>
      </w:pPr>
      <w:r w:rsidRPr="00814707">
        <w:rPr>
          <w:rFonts w:ascii="Times New Roman" w:eastAsia="思源黑体 CN Bold" w:hAnsi="Times New Roman"/>
          <w:sz w:val="24"/>
          <w:szCs w:val="24"/>
        </w:rPr>
        <w:t>5</w:t>
      </w:r>
      <w:r w:rsidRPr="00814707">
        <w:rPr>
          <w:rFonts w:ascii="Times New Roman" w:eastAsia="思源黑体 CN Bold" w:hAnsi="Times New Roman" w:hint="eastAsia"/>
          <w:sz w:val="24"/>
          <w:szCs w:val="24"/>
        </w:rPr>
        <w:t>.</w:t>
      </w:r>
      <w:r w:rsidRPr="00814707">
        <w:rPr>
          <w:rFonts w:ascii="Times New Roman" w:eastAsia="思源黑体 CN Bold" w:hAnsi="Times New Roman"/>
          <w:sz w:val="24"/>
          <w:szCs w:val="24"/>
        </w:rPr>
        <w:t>2</w:t>
      </w:r>
      <w:r w:rsidRPr="00814707">
        <w:rPr>
          <w:rFonts w:ascii="Times New Roman" w:eastAsia="思源黑体 CN Bold" w:hAnsi="Times New Roman" w:hint="eastAsia"/>
          <w:sz w:val="24"/>
          <w:szCs w:val="24"/>
        </w:rPr>
        <w:t xml:space="preserve"> </w:t>
      </w:r>
      <w:r w:rsidRPr="00814707">
        <w:rPr>
          <w:rFonts w:ascii="Times New Roman" w:eastAsia="思源黑体 CN Bold" w:hAnsi="Times New Roman" w:hint="eastAsia"/>
          <w:sz w:val="24"/>
          <w:szCs w:val="24"/>
        </w:rPr>
        <w:t>变异命名与解读</w:t>
      </w:r>
    </w:p>
    <w:p w14:paraId="0A8CF192"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本报告变异均采用人类基因组变异协会（</w:t>
      </w:r>
      <w:r w:rsidRPr="00814707">
        <w:rPr>
          <w:rFonts w:ascii="Times New Roman" w:eastAsia="思源黑体 CN Normal" w:hAnsi="Times New Roman" w:hint="eastAsia"/>
          <w:sz w:val="18"/>
          <w:szCs w:val="18"/>
        </w:rPr>
        <w:t>Human</w:t>
      </w:r>
      <w:r w:rsidRPr="00814707">
        <w:rPr>
          <w:rFonts w:ascii="Times New Roman" w:eastAsia="思源黑体 CN Normal" w:hAnsi="Times New Roman"/>
          <w:sz w:val="18"/>
          <w:szCs w:val="18"/>
        </w:rPr>
        <w:t xml:space="preserve"> Genome Variant Society</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H</w:t>
      </w:r>
      <w:r w:rsidRPr="00814707">
        <w:rPr>
          <w:rFonts w:ascii="Times New Roman" w:eastAsia="思源黑体 CN Normal" w:hAnsi="Times New Roman"/>
          <w:sz w:val="18"/>
          <w:szCs w:val="18"/>
        </w:rPr>
        <w:t>GVS</w:t>
      </w:r>
      <w:r w:rsidRPr="00814707">
        <w:rPr>
          <w:rFonts w:ascii="Times New Roman" w:eastAsia="思源黑体 CN Normal" w:hAnsi="Times New Roman" w:hint="eastAsia"/>
          <w:sz w:val="18"/>
          <w:szCs w:val="18"/>
        </w:rPr>
        <w:t>）推荐的序列变异法命名。</w:t>
      </w:r>
    </w:p>
    <w:p w14:paraId="5C1C15F9"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本报告中胚系变异解读遵循美国医学遗传学和基因组学学会（</w:t>
      </w:r>
      <w:r w:rsidRPr="00814707">
        <w:rPr>
          <w:rFonts w:ascii="Times New Roman" w:eastAsia="思源黑体 CN Normal" w:hAnsi="Times New Roman" w:hint="eastAsia"/>
          <w:sz w:val="18"/>
          <w:szCs w:val="18"/>
        </w:rPr>
        <w:t>The</w:t>
      </w:r>
      <w:r w:rsidRPr="00814707">
        <w:rPr>
          <w:rFonts w:ascii="Times New Roman" w:eastAsia="思源黑体 CN Normal" w:hAnsi="Times New Roman"/>
          <w:sz w:val="18"/>
          <w:szCs w:val="18"/>
        </w:rPr>
        <w:t xml:space="preserve"> American College of Medical Genetics</w:t>
      </w:r>
      <w:r w:rsidRPr="00814707">
        <w:rPr>
          <w:rFonts w:ascii="Times New Roman" w:eastAsia="思源黑体 CN Normal" w:hAnsi="Times New Roman"/>
          <w:sz w:val="18"/>
          <w:szCs w:val="18"/>
        </w:rPr>
        <w:t>，</w:t>
      </w:r>
      <w:r w:rsidRPr="00814707">
        <w:rPr>
          <w:rFonts w:ascii="Times New Roman" w:eastAsia="思源黑体 CN Normal" w:hAnsi="Times New Roman"/>
          <w:sz w:val="18"/>
          <w:szCs w:val="18"/>
        </w:rPr>
        <w:t>ACMG</w:t>
      </w:r>
      <w:r w:rsidRPr="00814707">
        <w:rPr>
          <w:rFonts w:ascii="Times New Roman" w:eastAsia="思源黑体 CN Normal" w:hAnsi="Times New Roman" w:hint="eastAsia"/>
          <w:sz w:val="18"/>
          <w:szCs w:val="18"/>
        </w:rPr>
        <w:t>）、分子病理协会（</w:t>
      </w:r>
      <w:r w:rsidRPr="00814707">
        <w:rPr>
          <w:rFonts w:ascii="Times New Roman" w:eastAsia="思源黑体 CN Normal" w:hAnsi="Times New Roman" w:hint="eastAsia"/>
          <w:sz w:val="18"/>
          <w:szCs w:val="18"/>
        </w:rPr>
        <w:t>the</w:t>
      </w:r>
      <w:r w:rsidRPr="00814707">
        <w:rPr>
          <w:rFonts w:ascii="Times New Roman" w:eastAsia="思源黑体 CN Normal" w:hAnsi="Times New Roman"/>
          <w:sz w:val="18"/>
          <w:szCs w:val="18"/>
        </w:rPr>
        <w:t xml:space="preserve"> Association for Molecular Pathology</w:t>
      </w:r>
      <w:r w:rsidRPr="00814707">
        <w:rPr>
          <w:rFonts w:ascii="Times New Roman" w:eastAsia="思源黑体 CN Normal" w:hAnsi="Times New Roman"/>
          <w:sz w:val="18"/>
          <w:szCs w:val="18"/>
        </w:rPr>
        <w:t>，</w:t>
      </w:r>
      <w:r w:rsidRPr="00814707">
        <w:rPr>
          <w:rFonts w:ascii="Times New Roman" w:eastAsia="思源黑体 CN Normal" w:hAnsi="Times New Roman"/>
          <w:sz w:val="18"/>
          <w:szCs w:val="18"/>
        </w:rPr>
        <w:t>AMP</w:t>
      </w:r>
      <w:r w:rsidRPr="00814707">
        <w:rPr>
          <w:rFonts w:ascii="Times New Roman" w:eastAsia="思源黑体 CN Normal" w:hAnsi="Times New Roman"/>
          <w:sz w:val="18"/>
          <w:szCs w:val="18"/>
        </w:rPr>
        <w:t>）、美国病理学家学会（</w:t>
      </w:r>
      <w:r w:rsidRPr="00814707">
        <w:rPr>
          <w:rFonts w:ascii="Times New Roman" w:eastAsia="思源黑体 CN Normal" w:hAnsi="Times New Roman"/>
          <w:sz w:val="18"/>
          <w:szCs w:val="18"/>
        </w:rPr>
        <w:t>the College of American Pathologists</w:t>
      </w:r>
      <w:r w:rsidRPr="00814707">
        <w:rPr>
          <w:rFonts w:ascii="Times New Roman" w:eastAsia="思源黑体 CN Normal" w:hAnsi="Times New Roman"/>
          <w:sz w:val="18"/>
          <w:szCs w:val="18"/>
        </w:rPr>
        <w:t>，</w:t>
      </w:r>
      <w:r w:rsidRPr="00814707">
        <w:rPr>
          <w:rFonts w:ascii="Times New Roman" w:eastAsia="思源黑体 CN Normal" w:hAnsi="Times New Roman"/>
          <w:sz w:val="18"/>
          <w:szCs w:val="18"/>
        </w:rPr>
        <w:t>CAP</w:t>
      </w:r>
      <w:r w:rsidRPr="00814707">
        <w:rPr>
          <w:rFonts w:ascii="Times New Roman" w:eastAsia="思源黑体 CN Normal" w:hAnsi="Times New Roman"/>
          <w:sz w:val="18"/>
          <w:szCs w:val="18"/>
        </w:rPr>
        <w:t>）</w:t>
      </w:r>
      <w:r w:rsidRPr="00814707">
        <w:rPr>
          <w:rFonts w:ascii="Times New Roman" w:eastAsia="思源黑体 CN Normal" w:hAnsi="Times New Roman" w:hint="eastAsia"/>
          <w:sz w:val="18"/>
          <w:szCs w:val="18"/>
        </w:rPr>
        <w:t>发布的《遗传变异分类标准与指南》（</w:t>
      </w:r>
      <w:r w:rsidRPr="00814707">
        <w:rPr>
          <w:rFonts w:ascii="Times New Roman" w:eastAsia="思源黑体 CN Normal" w:hAnsi="Times New Roman" w:hint="eastAsia"/>
          <w:sz w:val="18"/>
          <w:szCs w:val="18"/>
        </w:rPr>
        <w:t>2</w:t>
      </w:r>
      <w:r w:rsidRPr="00814707">
        <w:rPr>
          <w:rFonts w:ascii="Times New Roman" w:eastAsia="思源黑体 CN Normal" w:hAnsi="Times New Roman"/>
          <w:sz w:val="18"/>
          <w:szCs w:val="18"/>
        </w:rPr>
        <w:t>015</w:t>
      </w:r>
      <w:r w:rsidRPr="00814707">
        <w:rPr>
          <w:rFonts w:ascii="Times New Roman" w:eastAsia="思源黑体 CN Normal" w:hAnsi="Times New Roman" w:hint="eastAsia"/>
          <w:sz w:val="18"/>
          <w:szCs w:val="18"/>
        </w:rPr>
        <w:t>年版），遗传变异分为</w:t>
      </w:r>
      <w:r w:rsidRPr="00814707">
        <w:rPr>
          <w:rFonts w:ascii="Times New Roman" w:eastAsia="思源黑体 CN Normal" w:hAnsi="Times New Roman" w:hint="eastAsia"/>
          <w:sz w:val="18"/>
          <w:szCs w:val="18"/>
        </w:rPr>
        <w:t>5</w:t>
      </w:r>
      <w:r w:rsidRPr="00814707">
        <w:rPr>
          <w:rFonts w:ascii="Times New Roman" w:eastAsia="思源黑体 CN Normal" w:hAnsi="Times New Roman" w:hint="eastAsia"/>
          <w:sz w:val="18"/>
          <w:szCs w:val="18"/>
        </w:rPr>
        <w:t>个等级：致病性、疑似致病性、意义不明确、疑似良性、良性。</w:t>
      </w:r>
    </w:p>
    <w:p w14:paraId="3C83EA8B" w14:textId="77777777" w:rsidR="00911DC4" w:rsidRPr="00814707" w:rsidRDefault="00C23548">
      <w:pPr>
        <w:spacing w:line="38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本报告中变异解读遵循美国病理学会（</w:t>
      </w:r>
      <w:r w:rsidRPr="00814707">
        <w:rPr>
          <w:rFonts w:ascii="Times New Roman" w:eastAsia="思源黑体 CN Normal" w:hAnsi="Times New Roman" w:hint="eastAsia"/>
          <w:sz w:val="18"/>
          <w:szCs w:val="18"/>
        </w:rPr>
        <w:t>AMP</w:t>
      </w:r>
      <w:r w:rsidRPr="00814707">
        <w:rPr>
          <w:rFonts w:ascii="Times New Roman" w:eastAsia="思源黑体 CN Normal" w:hAnsi="Times New Roman" w:hint="eastAsia"/>
          <w:sz w:val="18"/>
          <w:szCs w:val="18"/>
        </w:rPr>
        <w:t>）、美国临床肿瘤学会（</w:t>
      </w:r>
      <w:r w:rsidRPr="00814707">
        <w:rPr>
          <w:rFonts w:ascii="Times New Roman" w:eastAsia="思源黑体 CN Normal" w:hAnsi="Times New Roman" w:hint="eastAsia"/>
          <w:sz w:val="18"/>
          <w:szCs w:val="18"/>
        </w:rPr>
        <w:t>ASCO</w:t>
      </w:r>
      <w:r w:rsidRPr="00814707">
        <w:rPr>
          <w:rFonts w:ascii="Times New Roman" w:eastAsia="思源黑体 CN Normal" w:hAnsi="Times New Roman" w:hint="eastAsia"/>
          <w:sz w:val="18"/>
          <w:szCs w:val="18"/>
        </w:rPr>
        <w:t>）和美国病理学家学会（</w:t>
      </w:r>
      <w:r w:rsidRPr="00814707">
        <w:rPr>
          <w:rFonts w:ascii="Times New Roman" w:eastAsia="思源黑体 CN Normal" w:hAnsi="Times New Roman" w:hint="eastAsia"/>
          <w:sz w:val="18"/>
          <w:szCs w:val="18"/>
        </w:rPr>
        <w:t>CAP</w:t>
      </w:r>
      <w:r w:rsidRPr="00814707">
        <w:rPr>
          <w:rFonts w:ascii="Times New Roman" w:eastAsia="思源黑体 CN Normal" w:hAnsi="Times New Roman" w:hint="eastAsia"/>
          <w:sz w:val="18"/>
          <w:szCs w:val="18"/>
        </w:rPr>
        <w:t>）共同参与制定的《肿瘤变异解读及报告指南（</w:t>
      </w:r>
      <w:r w:rsidRPr="00814707">
        <w:rPr>
          <w:rFonts w:ascii="Times New Roman" w:eastAsia="思源黑体 CN Normal" w:hAnsi="Times New Roman" w:hint="eastAsia"/>
          <w:sz w:val="18"/>
          <w:szCs w:val="18"/>
        </w:rPr>
        <w:t>2017</w:t>
      </w:r>
      <w:r w:rsidRPr="00814707">
        <w:rPr>
          <w:rFonts w:ascii="Times New Roman" w:eastAsia="思源黑体 CN Normal" w:hAnsi="Times New Roman" w:hint="eastAsia"/>
          <w:sz w:val="18"/>
          <w:szCs w:val="18"/>
        </w:rPr>
        <w:t>年版）》与中国专家共识《二代测序临床报告解读指引》，根据变异在不同癌种中对应的药物敏感性、诊断及预后证据分为四个等级：</w:t>
      </w:r>
      <w:r w:rsidRPr="00814707">
        <w:rPr>
          <w:rFonts w:ascii="Times New Roman" w:eastAsia="思源黑体 CN Normal" w:hAnsi="Times New Roman" w:hint="eastAsia"/>
          <w:sz w:val="18"/>
          <w:szCs w:val="18"/>
        </w:rPr>
        <w:t>A</w:t>
      </w:r>
      <w:r w:rsidRPr="00814707">
        <w:rPr>
          <w:rFonts w:ascii="Times New Roman" w:eastAsia="思源黑体 CN Normal" w:hAnsi="Times New Roman" w:hint="eastAsia"/>
          <w:sz w:val="18"/>
          <w:szCs w:val="18"/>
        </w:rPr>
        <w:t>级、</w:t>
      </w:r>
      <w:r w:rsidRPr="00814707">
        <w:rPr>
          <w:rFonts w:ascii="Times New Roman" w:eastAsia="思源黑体 CN Normal" w:hAnsi="Times New Roman" w:hint="eastAsia"/>
          <w:sz w:val="18"/>
          <w:szCs w:val="18"/>
        </w:rPr>
        <w:t>B</w:t>
      </w:r>
      <w:r w:rsidRPr="00814707">
        <w:rPr>
          <w:rFonts w:ascii="Times New Roman" w:eastAsia="思源黑体 CN Normal" w:hAnsi="Times New Roman" w:hint="eastAsia"/>
          <w:sz w:val="18"/>
          <w:szCs w:val="18"/>
        </w:rPr>
        <w:t>级、</w:t>
      </w:r>
      <w:r w:rsidRPr="00814707">
        <w:rPr>
          <w:rFonts w:ascii="Times New Roman" w:eastAsia="思源黑体 CN Normal" w:hAnsi="Times New Roman" w:hint="eastAsia"/>
          <w:sz w:val="18"/>
          <w:szCs w:val="18"/>
        </w:rPr>
        <w:t>C</w:t>
      </w:r>
      <w:r w:rsidRPr="00814707">
        <w:rPr>
          <w:rFonts w:ascii="Times New Roman" w:eastAsia="思源黑体 CN Normal" w:hAnsi="Times New Roman" w:hint="eastAsia"/>
          <w:sz w:val="18"/>
          <w:szCs w:val="18"/>
        </w:rPr>
        <w:t>级、</w:t>
      </w:r>
      <w:r w:rsidRPr="00814707">
        <w:rPr>
          <w:rFonts w:ascii="Times New Roman" w:eastAsia="思源黑体 CN Normal" w:hAnsi="Times New Roman" w:hint="eastAsia"/>
          <w:sz w:val="18"/>
          <w:szCs w:val="18"/>
        </w:rPr>
        <w:t>D</w:t>
      </w:r>
      <w:r w:rsidRPr="00814707">
        <w:rPr>
          <w:rFonts w:ascii="Times New Roman" w:eastAsia="思源黑体 CN Normal" w:hAnsi="Times New Roman" w:hint="eastAsia"/>
          <w:sz w:val="18"/>
          <w:szCs w:val="18"/>
        </w:rPr>
        <w:t>级。基因变异按照其临床意义的重要性分为四个等级：</w:t>
      </w:r>
      <w:r w:rsidRPr="00814707">
        <w:rPr>
          <w:rFonts w:ascii="Times New Roman" w:eastAsia="思源黑体 CN Normal" w:hAnsi="Times New Roman" w:hint="eastAsia"/>
          <w:sz w:val="18"/>
          <w:szCs w:val="18"/>
        </w:rPr>
        <w:t>I</w:t>
      </w:r>
      <w:r w:rsidRPr="00814707">
        <w:rPr>
          <w:rFonts w:ascii="Times New Roman" w:eastAsia="思源黑体 CN Normal" w:hAnsi="Times New Roman" w:hint="eastAsia"/>
          <w:sz w:val="18"/>
          <w:szCs w:val="18"/>
        </w:rPr>
        <w:t>类变异（具有强临床意义，具有</w:t>
      </w:r>
      <w:r w:rsidRPr="00814707">
        <w:rPr>
          <w:rFonts w:ascii="Times New Roman" w:eastAsia="思源黑体 CN Normal" w:hAnsi="Times New Roman" w:hint="eastAsia"/>
          <w:sz w:val="18"/>
          <w:szCs w:val="18"/>
        </w:rPr>
        <w:t>A</w:t>
      </w:r>
      <w:r w:rsidRPr="00814707">
        <w:rPr>
          <w:rFonts w:ascii="Times New Roman" w:eastAsia="思源黑体 CN Normal" w:hAnsi="Times New Roman" w:hint="eastAsia"/>
          <w:sz w:val="18"/>
          <w:szCs w:val="18"/>
        </w:rPr>
        <w:t>或</w:t>
      </w:r>
      <w:r w:rsidRPr="00814707">
        <w:rPr>
          <w:rFonts w:ascii="Times New Roman" w:eastAsia="思源黑体 CN Normal" w:hAnsi="Times New Roman" w:hint="eastAsia"/>
          <w:sz w:val="18"/>
          <w:szCs w:val="18"/>
        </w:rPr>
        <w:t>B</w:t>
      </w:r>
      <w:r w:rsidRPr="00814707">
        <w:rPr>
          <w:rFonts w:ascii="Times New Roman" w:eastAsia="思源黑体 CN Normal" w:hAnsi="Times New Roman" w:hint="eastAsia"/>
          <w:sz w:val="18"/>
          <w:szCs w:val="18"/>
        </w:rPr>
        <w:t>级证据）、</w:t>
      </w:r>
      <w:r w:rsidRPr="00814707">
        <w:rPr>
          <w:rFonts w:ascii="Times New Roman" w:eastAsia="思源黑体 CN Normal" w:hAnsi="Times New Roman" w:hint="eastAsia"/>
          <w:sz w:val="18"/>
          <w:szCs w:val="18"/>
        </w:rPr>
        <w:t>II</w:t>
      </w:r>
      <w:r w:rsidRPr="00814707">
        <w:rPr>
          <w:rFonts w:ascii="Times New Roman" w:eastAsia="思源黑体 CN Normal" w:hAnsi="Times New Roman" w:hint="eastAsia"/>
          <w:sz w:val="18"/>
          <w:szCs w:val="18"/>
        </w:rPr>
        <w:t>类变异（具有潜在临床意义，具有</w:t>
      </w:r>
      <w:r w:rsidRPr="00814707">
        <w:rPr>
          <w:rFonts w:ascii="Times New Roman" w:eastAsia="思源黑体 CN Normal" w:hAnsi="Times New Roman" w:hint="eastAsia"/>
          <w:sz w:val="18"/>
          <w:szCs w:val="18"/>
        </w:rPr>
        <w:t>C</w:t>
      </w:r>
      <w:r w:rsidRPr="00814707">
        <w:rPr>
          <w:rFonts w:ascii="Times New Roman" w:eastAsia="思源黑体 CN Normal" w:hAnsi="Times New Roman" w:hint="eastAsia"/>
          <w:sz w:val="18"/>
          <w:szCs w:val="18"/>
        </w:rPr>
        <w:t>或</w:t>
      </w:r>
      <w:r w:rsidRPr="00814707">
        <w:rPr>
          <w:rFonts w:ascii="Times New Roman" w:eastAsia="思源黑体 CN Normal" w:hAnsi="Times New Roman" w:hint="eastAsia"/>
          <w:sz w:val="18"/>
          <w:szCs w:val="18"/>
        </w:rPr>
        <w:t>D</w:t>
      </w:r>
      <w:r w:rsidRPr="00814707">
        <w:rPr>
          <w:rFonts w:ascii="Times New Roman" w:eastAsia="思源黑体 CN Normal" w:hAnsi="Times New Roman" w:hint="eastAsia"/>
          <w:sz w:val="18"/>
          <w:szCs w:val="18"/>
        </w:rPr>
        <w:t>级证据）、</w:t>
      </w:r>
      <w:r w:rsidRPr="00814707">
        <w:rPr>
          <w:rFonts w:ascii="Times New Roman" w:eastAsia="思源黑体 CN Normal" w:hAnsi="Times New Roman" w:hint="eastAsia"/>
          <w:sz w:val="18"/>
          <w:szCs w:val="18"/>
        </w:rPr>
        <w:t>III</w:t>
      </w:r>
      <w:r w:rsidRPr="00814707">
        <w:rPr>
          <w:rFonts w:ascii="Times New Roman" w:eastAsia="思源黑体 CN Normal" w:hAnsi="Times New Roman" w:hint="eastAsia"/>
          <w:sz w:val="18"/>
          <w:szCs w:val="18"/>
        </w:rPr>
        <w:t>类变异（临床意义不明）和</w:t>
      </w:r>
      <w:r w:rsidRPr="00814707">
        <w:rPr>
          <w:rFonts w:ascii="Times New Roman" w:eastAsia="思源黑体 CN Normal" w:hAnsi="Times New Roman" w:hint="eastAsia"/>
          <w:sz w:val="18"/>
          <w:szCs w:val="18"/>
        </w:rPr>
        <w:t>IV</w:t>
      </w:r>
      <w:r w:rsidRPr="00814707">
        <w:rPr>
          <w:rFonts w:ascii="Times New Roman" w:eastAsia="思源黑体 CN Normal" w:hAnsi="Times New Roman" w:hint="eastAsia"/>
          <w:sz w:val="18"/>
          <w:szCs w:val="18"/>
        </w:rPr>
        <w:t>类变异（良性和可能良性变异，已知无临床意义）。</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911DC4" w:rsidRPr="00814707" w14:paraId="0A37ACB2" w14:textId="77777777" w:rsidTr="00EE643E">
        <w:trPr>
          <w:trHeight w:val="397"/>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2BC99E5B" w14:textId="77777777" w:rsidR="00911DC4" w:rsidRPr="00814707" w:rsidRDefault="00C23548">
            <w:pPr>
              <w:spacing w:line="360" w:lineRule="exact"/>
              <w:jc w:val="cente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0CCC3F3" w14:textId="77777777" w:rsidR="00911DC4" w:rsidRPr="00814707" w:rsidRDefault="00C23548">
            <w:pPr>
              <w:spacing w:line="360" w:lineRule="exact"/>
              <w:jc w:val="center"/>
              <w:rPr>
                <w:rFonts w:ascii="Times New Roman" w:eastAsia="思源黑体 CN Bold" w:hAnsi="Times New Roman"/>
                <w:color w:val="FFFFFF" w:themeColor="background1"/>
                <w:sz w:val="18"/>
                <w:szCs w:val="18"/>
              </w:rPr>
            </w:pPr>
            <w:r w:rsidRPr="00814707">
              <w:rPr>
                <w:rFonts w:ascii="Times New Roman" w:eastAsia="思源黑体 CN Bold" w:hAnsi="Times New Roman"/>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A8638A3" w14:textId="77777777" w:rsidR="00911DC4" w:rsidRPr="00814707" w:rsidRDefault="00C23548">
            <w:pPr>
              <w:spacing w:line="360" w:lineRule="exact"/>
              <w:jc w:val="cente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解释</w:t>
            </w:r>
          </w:p>
        </w:tc>
      </w:tr>
      <w:tr w:rsidR="00911DC4" w:rsidRPr="00814707" w14:paraId="5480E54E" w14:textId="77777777" w:rsidTr="00EE643E">
        <w:trPr>
          <w:trHeight w:val="397"/>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14E8D64C" w14:textId="77777777" w:rsidR="00911DC4" w:rsidRPr="00814707" w:rsidRDefault="00C23548">
            <w:pPr>
              <w:adjustRightInd w:val="0"/>
              <w:snapToGrid w:val="0"/>
              <w:spacing w:line="2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color w:val="000000" w:themeColor="text1"/>
                <w:sz w:val="15"/>
                <w:szCs w:val="15"/>
              </w:rPr>
              <w:t>I</w:t>
            </w:r>
            <w:r w:rsidRPr="00814707">
              <w:rPr>
                <w:rFonts w:ascii="Times New Roman" w:eastAsia="思源黑体 CN Normal" w:hAnsi="Times New Roman" w:hint="eastAsia"/>
                <w:color w:val="000000" w:themeColor="text1"/>
                <w:sz w:val="15"/>
                <w:szCs w:val="15"/>
              </w:rPr>
              <w:t>类变异</w:t>
            </w:r>
          </w:p>
          <w:p w14:paraId="4371ECD6"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97B5AC"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color w:val="000000" w:themeColor="text1"/>
                <w:sz w:val="15"/>
                <w:szCs w:val="15"/>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4B21387D"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FDA</w:t>
            </w:r>
            <w:r w:rsidRPr="00814707">
              <w:rPr>
                <w:rFonts w:ascii="Times New Roman" w:eastAsia="思源黑体 CN Normal" w:hAnsi="Times New Roman" w:cs="思源黑体 CN Light" w:hint="eastAsia"/>
                <w:color w:val="000000" w:themeColor="text1"/>
                <w:kern w:val="0"/>
                <w:sz w:val="15"/>
                <w:szCs w:val="15"/>
              </w:rPr>
              <w:t>、</w:t>
            </w:r>
            <w:r w:rsidRPr="00814707">
              <w:rPr>
                <w:rFonts w:ascii="Times New Roman" w:eastAsia="思源黑体 CN Normal" w:hAnsi="Times New Roman" w:cs="思源黑体 CN Light" w:hint="eastAsia"/>
                <w:color w:val="000000" w:themeColor="text1"/>
                <w:kern w:val="0"/>
                <w:sz w:val="15"/>
                <w:szCs w:val="15"/>
              </w:rPr>
              <w:t>NMPA</w:t>
            </w:r>
            <w:r w:rsidRPr="00814707">
              <w:rPr>
                <w:rFonts w:ascii="Times New Roman" w:eastAsia="思源黑体 CN Normal" w:hAnsi="Times New Roman" w:cs="思源黑体 CN Light" w:hint="eastAsia"/>
                <w:color w:val="000000" w:themeColor="text1"/>
                <w:kern w:val="0"/>
                <w:sz w:val="15"/>
                <w:szCs w:val="15"/>
              </w:rPr>
              <w:t>获批用于患者肿瘤治疗有响应或耐药的生物标志物</w:t>
            </w:r>
          </w:p>
        </w:tc>
      </w:tr>
      <w:tr w:rsidR="00911DC4" w:rsidRPr="00814707" w14:paraId="067472C9"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9CFA1"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CF3BB6"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32A86E"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专业指南明确对患者肿瘤治疗有响应或耐药的生物标志物</w:t>
            </w:r>
          </w:p>
        </w:tc>
      </w:tr>
      <w:tr w:rsidR="00911DC4" w:rsidRPr="00814707" w14:paraId="4F1DED61"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642EEF"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695D37"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29F160"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专业指南明确对患者肿瘤有诊断或预后意义的生物标志物</w:t>
            </w:r>
          </w:p>
        </w:tc>
      </w:tr>
      <w:tr w:rsidR="00911DC4" w:rsidRPr="00814707" w14:paraId="413F11BE"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288598"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99EC84"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1344B2"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专家共识或</w:t>
            </w:r>
            <w:r w:rsidRPr="00814707">
              <w:rPr>
                <w:rFonts w:ascii="Times New Roman" w:eastAsia="思源黑体 CN Normal" w:hAnsi="Times New Roman" w:cs="思源黑体 CN Light" w:hint="eastAsia"/>
                <w:color w:val="000000" w:themeColor="text1"/>
                <w:kern w:val="0"/>
                <w:sz w:val="15"/>
                <w:szCs w:val="15"/>
              </w:rPr>
              <w:t>I</w:t>
            </w:r>
            <w:r w:rsidRPr="00814707">
              <w:rPr>
                <w:rFonts w:ascii="Times New Roman" w:eastAsia="思源黑体 CN Normal" w:hAnsi="Times New Roman" w:cs="思源黑体 CN Light"/>
                <w:color w:val="000000" w:themeColor="text1"/>
                <w:kern w:val="0"/>
                <w:sz w:val="15"/>
                <w:szCs w:val="15"/>
              </w:rPr>
              <w:t>II</w:t>
            </w:r>
            <w:r w:rsidRPr="00814707">
              <w:rPr>
                <w:rFonts w:ascii="Times New Roman" w:eastAsia="思源黑体 CN Normal" w:hAnsi="Times New Roman" w:cs="思源黑体 CN Light"/>
                <w:color w:val="000000" w:themeColor="text1"/>
                <w:kern w:val="0"/>
                <w:sz w:val="15"/>
                <w:szCs w:val="15"/>
              </w:rPr>
              <w:t>、</w:t>
            </w:r>
            <w:r w:rsidRPr="00814707">
              <w:rPr>
                <w:rFonts w:ascii="Times New Roman" w:eastAsia="思源黑体 CN Normal" w:hAnsi="Times New Roman" w:cs="思源黑体 CN Light"/>
                <w:color w:val="000000" w:themeColor="text1"/>
                <w:kern w:val="0"/>
                <w:sz w:val="15"/>
                <w:szCs w:val="15"/>
              </w:rPr>
              <w:t>IV</w:t>
            </w:r>
            <w:r w:rsidRPr="00814707">
              <w:rPr>
                <w:rFonts w:ascii="Times New Roman" w:eastAsia="思源黑体 CN Normal" w:hAnsi="Times New Roman" w:cs="思源黑体 CN Light" w:hint="eastAsia"/>
                <w:color w:val="000000" w:themeColor="text1"/>
                <w:kern w:val="0"/>
                <w:sz w:val="15"/>
                <w:szCs w:val="15"/>
              </w:rPr>
              <w:t>期临床试验研究明确对患者肿瘤治疗有响应或耐药的生物标志物</w:t>
            </w:r>
          </w:p>
        </w:tc>
      </w:tr>
      <w:tr w:rsidR="00911DC4" w:rsidRPr="00814707" w14:paraId="68535047"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987EE4"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48B4A4"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446B9D1"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专家共识或</w:t>
            </w:r>
            <w:r w:rsidRPr="00814707">
              <w:rPr>
                <w:rFonts w:ascii="Times New Roman" w:eastAsia="思源黑体 CN Normal" w:hAnsi="Times New Roman" w:cs="思源黑体 CN Light" w:hint="eastAsia"/>
                <w:color w:val="000000" w:themeColor="text1"/>
                <w:kern w:val="0"/>
                <w:sz w:val="15"/>
                <w:szCs w:val="15"/>
              </w:rPr>
              <w:t>I</w:t>
            </w:r>
            <w:r w:rsidRPr="00814707">
              <w:rPr>
                <w:rFonts w:ascii="Times New Roman" w:eastAsia="思源黑体 CN Normal" w:hAnsi="Times New Roman" w:cs="思源黑体 CN Light"/>
                <w:color w:val="000000" w:themeColor="text1"/>
                <w:kern w:val="0"/>
                <w:sz w:val="15"/>
                <w:szCs w:val="15"/>
              </w:rPr>
              <w:t>II</w:t>
            </w:r>
            <w:r w:rsidRPr="00814707">
              <w:rPr>
                <w:rFonts w:ascii="Times New Roman" w:eastAsia="思源黑体 CN Normal" w:hAnsi="Times New Roman" w:cs="思源黑体 CN Light"/>
                <w:color w:val="000000" w:themeColor="text1"/>
                <w:kern w:val="0"/>
                <w:sz w:val="15"/>
                <w:szCs w:val="15"/>
              </w:rPr>
              <w:t>、</w:t>
            </w:r>
            <w:r w:rsidRPr="00814707">
              <w:rPr>
                <w:rFonts w:ascii="Times New Roman" w:eastAsia="思源黑体 CN Normal" w:hAnsi="Times New Roman" w:cs="思源黑体 CN Light"/>
                <w:color w:val="000000" w:themeColor="text1"/>
                <w:kern w:val="0"/>
                <w:sz w:val="15"/>
                <w:szCs w:val="15"/>
              </w:rPr>
              <w:t>IV</w:t>
            </w:r>
            <w:r w:rsidRPr="00814707">
              <w:rPr>
                <w:rFonts w:ascii="Times New Roman" w:eastAsia="思源黑体 CN Normal" w:hAnsi="Times New Roman" w:cs="思源黑体 CN Light" w:hint="eastAsia"/>
                <w:color w:val="000000" w:themeColor="text1"/>
                <w:kern w:val="0"/>
                <w:sz w:val="15"/>
                <w:szCs w:val="15"/>
              </w:rPr>
              <w:t>期临床试验研究明确对患者肿瘤有诊断或预后意义的生物标志物</w:t>
            </w:r>
          </w:p>
        </w:tc>
      </w:tr>
      <w:tr w:rsidR="00911DC4" w:rsidRPr="00814707" w14:paraId="7EF2FB0A"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3BAD53" w14:textId="77777777" w:rsidR="00911DC4" w:rsidRPr="00814707" w:rsidRDefault="00C23548">
            <w:pPr>
              <w:adjustRightInd w:val="0"/>
              <w:snapToGrid w:val="0"/>
              <w:spacing w:line="2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color w:val="000000" w:themeColor="text1"/>
                <w:sz w:val="15"/>
                <w:szCs w:val="15"/>
              </w:rPr>
              <w:t>II</w:t>
            </w:r>
            <w:r w:rsidRPr="00814707">
              <w:rPr>
                <w:rFonts w:ascii="Times New Roman" w:eastAsia="思源黑体 CN Normal" w:hAnsi="Times New Roman" w:hint="eastAsia"/>
                <w:color w:val="000000" w:themeColor="text1"/>
                <w:sz w:val="15"/>
                <w:szCs w:val="15"/>
              </w:rPr>
              <w:t>类变异</w:t>
            </w:r>
          </w:p>
          <w:p w14:paraId="0F753AD2"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5E52D2"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9C158A"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FDA</w:t>
            </w:r>
            <w:r w:rsidRPr="00814707">
              <w:rPr>
                <w:rFonts w:ascii="Times New Roman" w:eastAsia="思源黑体 CN Normal" w:hAnsi="Times New Roman" w:cs="思源黑体 CN Light" w:hint="eastAsia"/>
                <w:color w:val="000000" w:themeColor="text1"/>
                <w:kern w:val="0"/>
                <w:sz w:val="15"/>
                <w:szCs w:val="15"/>
              </w:rPr>
              <w:t>、</w:t>
            </w:r>
            <w:r w:rsidRPr="00814707">
              <w:rPr>
                <w:rFonts w:ascii="Times New Roman" w:eastAsia="思源黑体 CN Normal" w:hAnsi="Times New Roman" w:cs="思源黑体 CN Light" w:hint="eastAsia"/>
                <w:color w:val="000000" w:themeColor="text1"/>
                <w:kern w:val="0"/>
                <w:sz w:val="15"/>
                <w:szCs w:val="15"/>
              </w:rPr>
              <w:t>NMPA</w:t>
            </w:r>
            <w:r w:rsidRPr="00814707">
              <w:rPr>
                <w:rFonts w:ascii="Times New Roman" w:eastAsia="思源黑体 CN Normal" w:hAnsi="Times New Roman" w:cs="思源黑体 CN Light" w:hint="eastAsia"/>
                <w:color w:val="000000" w:themeColor="text1"/>
                <w:kern w:val="0"/>
                <w:sz w:val="15"/>
                <w:szCs w:val="15"/>
              </w:rPr>
              <w:t>获批用于其他肿瘤治疗有响应或耐药的生物标志物</w:t>
            </w:r>
          </w:p>
        </w:tc>
      </w:tr>
      <w:tr w:rsidR="00911DC4" w:rsidRPr="00814707" w14:paraId="737358D7"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959968"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2B0A03"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62C101F"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专业指南推荐对其他肿瘤治疗有响应或耐药的生物标志物</w:t>
            </w:r>
          </w:p>
        </w:tc>
      </w:tr>
      <w:tr w:rsidR="00911DC4" w:rsidRPr="00814707" w14:paraId="0438B6E6"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24194E"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EBA014"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68D178"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已经作为临床试验筛选入组标准的生物标志物</w:t>
            </w:r>
          </w:p>
        </w:tc>
      </w:tr>
      <w:tr w:rsidR="00911DC4" w:rsidRPr="00814707" w14:paraId="598425A4"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CD41EA"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6675DC"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C4808B"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多项小型研究（</w:t>
            </w:r>
            <w:r w:rsidRPr="00814707">
              <w:rPr>
                <w:rFonts w:ascii="Times New Roman" w:eastAsia="思源黑体 CN Normal" w:hAnsi="Times New Roman" w:cs="思源黑体 CN Light" w:hint="eastAsia"/>
                <w:color w:val="000000" w:themeColor="text1"/>
                <w:kern w:val="0"/>
                <w:sz w:val="15"/>
                <w:szCs w:val="15"/>
              </w:rPr>
              <w:t>I</w:t>
            </w:r>
            <w:r w:rsidRPr="00814707">
              <w:rPr>
                <w:rFonts w:ascii="Times New Roman" w:eastAsia="思源黑体 CN Normal" w:hAnsi="Times New Roman" w:cs="思源黑体 CN Light" w:hint="eastAsia"/>
                <w:color w:val="000000" w:themeColor="text1"/>
                <w:kern w:val="0"/>
                <w:sz w:val="15"/>
                <w:szCs w:val="15"/>
              </w:rPr>
              <w:t>、</w:t>
            </w:r>
            <w:r w:rsidRPr="00814707">
              <w:rPr>
                <w:rFonts w:ascii="Times New Roman" w:eastAsia="思源黑体 CN Normal" w:hAnsi="Times New Roman" w:cs="思源黑体 CN Light"/>
                <w:color w:val="000000" w:themeColor="text1"/>
                <w:kern w:val="0"/>
                <w:sz w:val="15"/>
                <w:szCs w:val="15"/>
              </w:rPr>
              <w:t>II</w:t>
            </w:r>
            <w:r w:rsidRPr="00814707">
              <w:rPr>
                <w:rFonts w:ascii="Times New Roman" w:eastAsia="思源黑体 CN Normal" w:hAnsi="Times New Roman" w:cs="思源黑体 CN Light" w:hint="eastAsia"/>
                <w:color w:val="000000" w:themeColor="text1"/>
                <w:kern w:val="0"/>
                <w:sz w:val="15"/>
                <w:szCs w:val="15"/>
              </w:rPr>
              <w:t>期临床试验）结果表明有诊断或预后意义的生物标志物</w:t>
            </w:r>
          </w:p>
        </w:tc>
      </w:tr>
      <w:tr w:rsidR="00911DC4" w:rsidRPr="00814707" w14:paraId="68C1261A"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A4F9EB"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147114"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42FBC3"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临床前硏究表明具有潜在治疗意义的生物标志物</w:t>
            </w:r>
          </w:p>
        </w:tc>
      </w:tr>
      <w:tr w:rsidR="00911DC4" w:rsidRPr="00814707" w14:paraId="3D1257F6"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DFB179"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A85CBB"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9FA2961" w14:textId="0529CB9E"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有病例报道或结论</w:t>
            </w:r>
            <w:r w:rsidR="008313F0">
              <w:rPr>
                <w:rFonts w:ascii="Times New Roman" w:eastAsia="思源黑体 CN Normal" w:hAnsi="Times New Roman" w:cs="思源黑体 CN Light" w:hint="eastAsia"/>
                <w:color w:val="000000" w:themeColor="text1"/>
                <w:kern w:val="0"/>
                <w:sz w:val="15"/>
                <w:szCs w:val="15"/>
              </w:rPr>
              <w:t>未</w:t>
            </w:r>
            <w:r w:rsidRPr="00814707">
              <w:rPr>
                <w:rFonts w:ascii="Times New Roman" w:eastAsia="思源黑体 CN Normal" w:hAnsi="Times New Roman" w:cs="思源黑体 CN Light" w:hint="eastAsia"/>
                <w:color w:val="000000" w:themeColor="text1"/>
                <w:kern w:val="0"/>
                <w:sz w:val="15"/>
                <w:szCs w:val="15"/>
              </w:rPr>
              <w:t>形成共识，评估疾病诊断或预后意义的生物标志物</w:t>
            </w:r>
          </w:p>
        </w:tc>
      </w:tr>
      <w:tr w:rsidR="00911DC4" w:rsidRPr="00814707" w14:paraId="5A7EC7AF"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3C55D86" w14:textId="77777777" w:rsidR="00911DC4" w:rsidRPr="00814707" w:rsidRDefault="00C23548">
            <w:pPr>
              <w:adjustRightInd w:val="0"/>
              <w:snapToGrid w:val="0"/>
              <w:spacing w:line="2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color w:val="000000" w:themeColor="text1"/>
                <w:sz w:val="15"/>
                <w:szCs w:val="15"/>
              </w:rPr>
              <w:t>III</w:t>
            </w:r>
            <w:r w:rsidRPr="00814707">
              <w:rPr>
                <w:rFonts w:ascii="Times New Roman" w:eastAsia="思源黑体 CN Normal" w:hAnsi="Times New Roman" w:hint="eastAsia"/>
                <w:color w:val="000000" w:themeColor="text1"/>
                <w:sz w:val="15"/>
                <w:szCs w:val="15"/>
              </w:rPr>
              <w:t>类变异</w:t>
            </w:r>
          </w:p>
          <w:p w14:paraId="45A19966"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86AEFA"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F38D41"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在全人群或特定人群数据库、泛癌种或特定肿瘤数据库中均未观察到较高变异频率</w:t>
            </w:r>
          </w:p>
        </w:tc>
      </w:tr>
      <w:tr w:rsidR="00911DC4" w:rsidRPr="00814707" w14:paraId="28B8BB3B"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BF72F1"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A976BE"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B3D4624"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缺乏令人信服的已发表肿瘤相关证据</w:t>
            </w:r>
          </w:p>
        </w:tc>
      </w:tr>
      <w:tr w:rsidR="00911DC4" w:rsidRPr="00814707" w14:paraId="7398386E"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F38C7E" w14:textId="77777777" w:rsidR="00911DC4" w:rsidRPr="00814707" w:rsidRDefault="00C23548">
            <w:pPr>
              <w:adjustRightInd w:val="0"/>
              <w:snapToGrid w:val="0"/>
              <w:spacing w:line="2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color w:val="000000" w:themeColor="text1"/>
                <w:sz w:val="15"/>
                <w:szCs w:val="15"/>
              </w:rPr>
              <w:t>IV</w:t>
            </w:r>
            <w:r w:rsidRPr="00814707">
              <w:rPr>
                <w:rFonts w:ascii="Times New Roman" w:eastAsia="思源黑体 CN Normal" w:hAnsi="Times New Roman" w:hint="eastAsia"/>
                <w:color w:val="000000" w:themeColor="text1"/>
                <w:sz w:val="15"/>
                <w:szCs w:val="15"/>
              </w:rPr>
              <w:t>类变异</w:t>
            </w:r>
          </w:p>
          <w:p w14:paraId="0761913F"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0DDEB3"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255770"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在全人群或特定人群数据库中观察到高变异频率</w:t>
            </w:r>
          </w:p>
        </w:tc>
      </w:tr>
      <w:tr w:rsidR="00911DC4" w:rsidRPr="00814707" w14:paraId="76937999"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B9BE83"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CE6675"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3D5931" w14:textId="77777777" w:rsidR="00911DC4" w:rsidRPr="00814707" w:rsidRDefault="00C23548">
            <w:pPr>
              <w:spacing w:line="360" w:lineRule="exact"/>
              <w:jc w:val="left"/>
              <w:rPr>
                <w:rFonts w:ascii="Times New Roman" w:eastAsia="思源黑体 CN Normal" w:hAnsi="Times New Roman" w:cs="思源黑体 CN Light"/>
                <w:color w:val="000000" w:themeColor="text1"/>
                <w:kern w:val="0"/>
                <w:sz w:val="15"/>
                <w:szCs w:val="15"/>
              </w:rPr>
            </w:pPr>
            <w:r w:rsidRPr="00814707">
              <w:rPr>
                <w:rFonts w:ascii="Times New Roman" w:eastAsia="思源黑体 CN Normal" w:hAnsi="Times New Roman" w:cs="思源黑体 CN Light" w:hint="eastAsia"/>
                <w:color w:val="000000" w:themeColor="text1"/>
                <w:kern w:val="0"/>
                <w:sz w:val="15"/>
                <w:szCs w:val="15"/>
              </w:rPr>
              <w:t>无已发表的肿瘤相关证据</w:t>
            </w:r>
          </w:p>
        </w:tc>
      </w:tr>
    </w:tbl>
    <w:p w14:paraId="12ACE9C1" w14:textId="77777777" w:rsidR="00911DC4" w:rsidRPr="00814707" w:rsidRDefault="00C23548">
      <w:pPr>
        <w:pStyle w:val="2"/>
        <w:spacing w:before="0" w:after="0" w:line="240" w:lineRule="auto"/>
        <w:rPr>
          <w:rFonts w:ascii="Times New Roman" w:eastAsia="思源黑体 CN Bold" w:hAnsi="Times New Roman"/>
          <w:b w:val="0"/>
          <w:bCs w:val="0"/>
          <w:sz w:val="24"/>
          <w:szCs w:val="24"/>
        </w:rPr>
      </w:pPr>
      <w:r w:rsidRPr="00814707">
        <w:rPr>
          <w:rFonts w:ascii="Times New Roman" w:eastAsia="思源黑体 CN Bold" w:hAnsi="Times New Roman"/>
          <w:sz w:val="24"/>
          <w:szCs w:val="24"/>
        </w:rPr>
        <w:lastRenderedPageBreak/>
        <w:t>5</w:t>
      </w:r>
      <w:r w:rsidRPr="00814707">
        <w:rPr>
          <w:rFonts w:ascii="Times New Roman" w:eastAsia="思源黑体 CN Bold" w:hAnsi="Times New Roman" w:hint="eastAsia"/>
          <w:sz w:val="24"/>
          <w:szCs w:val="24"/>
        </w:rPr>
        <w:t>.</w:t>
      </w:r>
      <w:r w:rsidRPr="00814707">
        <w:rPr>
          <w:rFonts w:ascii="Times New Roman" w:eastAsia="思源黑体 CN Bold" w:hAnsi="Times New Roman"/>
          <w:sz w:val="24"/>
          <w:szCs w:val="24"/>
        </w:rPr>
        <w:t>3</w:t>
      </w:r>
      <w:r w:rsidRPr="00814707">
        <w:rPr>
          <w:rFonts w:ascii="Times New Roman" w:eastAsia="思源黑体 CN Bold" w:hAnsi="Times New Roman" w:hint="eastAsia"/>
          <w:sz w:val="24"/>
          <w:szCs w:val="24"/>
        </w:rPr>
        <w:t>检测方法与局限性</w:t>
      </w:r>
    </w:p>
    <w:p w14:paraId="0E905EAB"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本产品采用基于</w:t>
      </w:r>
      <w:r w:rsidRPr="00814707">
        <w:rPr>
          <w:rFonts w:ascii="Times New Roman" w:eastAsia="思源黑体 CN Normal" w:hAnsi="Times New Roman" w:hint="eastAsia"/>
          <w:sz w:val="18"/>
          <w:szCs w:val="18"/>
        </w:rPr>
        <w:t>Illumina</w:t>
      </w:r>
      <w:r w:rsidRPr="00814707">
        <w:rPr>
          <w:rFonts w:ascii="Times New Roman" w:eastAsia="思源黑体 CN Normal" w:hAnsi="Times New Roman" w:hint="eastAsia"/>
          <w:sz w:val="18"/>
          <w:szCs w:val="18"/>
        </w:rPr>
        <w:t>平台的新一代高通量测序技术（</w:t>
      </w:r>
      <w:r w:rsidRPr="00814707">
        <w:rPr>
          <w:rFonts w:ascii="Times New Roman" w:eastAsia="思源黑体 CN Normal" w:hAnsi="Times New Roman" w:hint="eastAsia"/>
          <w:sz w:val="18"/>
          <w:szCs w:val="18"/>
        </w:rPr>
        <w:t>NGS</w:t>
      </w:r>
      <w:r w:rsidRPr="00814707">
        <w:rPr>
          <w:rFonts w:ascii="Times New Roman" w:eastAsia="思源黑体 CN Normal" w:hAnsi="Times New Roman" w:hint="eastAsia"/>
          <w:sz w:val="18"/>
          <w:szCs w:val="18"/>
        </w:rPr>
        <w:t>）进行检测。本产品可同时检测目标基因的单核苷酸变异（</w:t>
      </w:r>
      <w:r w:rsidRPr="00814707">
        <w:rPr>
          <w:rFonts w:ascii="Times New Roman" w:eastAsia="思源黑体 CN Normal" w:hAnsi="Times New Roman" w:hint="eastAsia"/>
          <w:sz w:val="18"/>
          <w:szCs w:val="18"/>
        </w:rPr>
        <w:t>SNV</w:t>
      </w:r>
      <w:r w:rsidRPr="00814707">
        <w:rPr>
          <w:rFonts w:ascii="Times New Roman" w:eastAsia="思源黑体 CN Normal" w:hAnsi="Times New Roman" w:hint="eastAsia"/>
          <w:sz w:val="18"/>
          <w:szCs w:val="18"/>
        </w:rPr>
        <w:t>）、小片段插入</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缺失变异（</w:t>
      </w:r>
      <w:r w:rsidRPr="00814707">
        <w:rPr>
          <w:rFonts w:ascii="Times New Roman" w:eastAsia="思源黑体 CN Normal" w:hAnsi="Times New Roman" w:hint="eastAsia"/>
          <w:sz w:val="18"/>
          <w:szCs w:val="18"/>
        </w:rPr>
        <w:t>InDel</w:t>
      </w:r>
      <w:r w:rsidRPr="00814707">
        <w:rPr>
          <w:rFonts w:ascii="Times New Roman" w:eastAsia="思源黑体 CN Normal" w:hAnsi="Times New Roman" w:hint="eastAsia"/>
          <w:sz w:val="18"/>
          <w:szCs w:val="18"/>
        </w:rPr>
        <w:t>）、大片段重排（仅限血液样本）。产品的检测性能与样本质量密切相关，样本质控等级以及某些变异特征会降低检测敏感度。</w:t>
      </w:r>
    </w:p>
    <w:p w14:paraId="538C7985" w14:textId="77777777" w:rsidR="00911DC4" w:rsidRPr="00814707" w:rsidRDefault="00911DC4">
      <w:pPr>
        <w:spacing w:line="360" w:lineRule="exact"/>
        <w:ind w:firstLineChars="200" w:firstLine="360"/>
        <w:rPr>
          <w:rFonts w:ascii="Times New Roman" w:eastAsia="思源黑体 CN Normal" w:hAnsi="Times New Roman"/>
          <w:sz w:val="18"/>
          <w:szCs w:val="18"/>
        </w:rPr>
      </w:pPr>
    </w:p>
    <w:p w14:paraId="4F1ED462" w14:textId="77777777" w:rsidR="00911DC4" w:rsidRPr="00814707" w:rsidRDefault="00C23548">
      <w:pPr>
        <w:pStyle w:val="2"/>
        <w:spacing w:before="0" w:after="0" w:line="240" w:lineRule="auto"/>
        <w:rPr>
          <w:rFonts w:ascii="Times New Roman" w:eastAsia="思源黑体 CN Bold" w:hAnsi="Times New Roman"/>
          <w:b w:val="0"/>
          <w:bCs w:val="0"/>
          <w:sz w:val="24"/>
          <w:szCs w:val="24"/>
        </w:rPr>
      </w:pPr>
      <w:r w:rsidRPr="00814707">
        <w:rPr>
          <w:rFonts w:ascii="Times New Roman" w:eastAsia="思源黑体 CN Bold" w:hAnsi="Times New Roman"/>
          <w:sz w:val="24"/>
          <w:szCs w:val="24"/>
        </w:rPr>
        <w:t>5</w:t>
      </w:r>
      <w:r w:rsidRPr="00814707">
        <w:rPr>
          <w:rFonts w:ascii="Times New Roman" w:eastAsia="思源黑体 CN Bold" w:hAnsi="Times New Roman" w:hint="eastAsia"/>
          <w:sz w:val="24"/>
          <w:szCs w:val="24"/>
        </w:rPr>
        <w:t>.</w:t>
      </w:r>
      <w:r w:rsidRPr="00814707">
        <w:rPr>
          <w:rFonts w:ascii="Times New Roman" w:eastAsia="思源黑体 CN Bold" w:hAnsi="Times New Roman"/>
          <w:sz w:val="24"/>
          <w:szCs w:val="24"/>
        </w:rPr>
        <w:t>4</w:t>
      </w:r>
      <w:r w:rsidRPr="00814707">
        <w:rPr>
          <w:rFonts w:ascii="Times New Roman" w:eastAsia="思源黑体 CN Bold" w:hAnsi="Times New Roman" w:hint="eastAsia"/>
          <w:sz w:val="24"/>
          <w:szCs w:val="24"/>
        </w:rPr>
        <w:t>阴性检测结果</w:t>
      </w:r>
    </w:p>
    <w:p w14:paraId="6CC6911C"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对于送检样本，不排除出现无基因变异的情况（即没有检测到任何</w:t>
      </w:r>
      <w:r w:rsidRPr="00814707">
        <w:rPr>
          <w:rFonts w:ascii="Times New Roman" w:eastAsia="思源黑体 CN Normal" w:hAnsi="Times New Roman"/>
          <w:i/>
          <w:iCs/>
          <w:sz w:val="18"/>
          <w:szCs w:val="18"/>
        </w:rPr>
        <w:t>BRCA1</w:t>
      </w:r>
      <w:r w:rsidRPr="00814707">
        <w:rPr>
          <w:rFonts w:ascii="Times New Roman" w:eastAsia="思源黑体 CN Normal" w:hAnsi="Times New Roman" w:hint="eastAsia"/>
          <w:sz w:val="18"/>
          <w:szCs w:val="18"/>
        </w:rPr>
        <w:t>和</w:t>
      </w:r>
      <w:r w:rsidRPr="00814707">
        <w:rPr>
          <w:rFonts w:ascii="Times New Roman" w:eastAsia="思源黑体 CN Normal" w:hAnsi="Times New Roman" w:hint="eastAsia"/>
          <w:i/>
          <w:iCs/>
          <w:sz w:val="18"/>
          <w:szCs w:val="18"/>
        </w:rPr>
        <w:t>B</w:t>
      </w:r>
      <w:r w:rsidRPr="00814707">
        <w:rPr>
          <w:rFonts w:ascii="Times New Roman" w:eastAsia="思源黑体 CN Normal" w:hAnsi="Times New Roman"/>
          <w:i/>
          <w:iCs/>
          <w:sz w:val="18"/>
          <w:szCs w:val="18"/>
        </w:rPr>
        <w:t>RCA2</w:t>
      </w:r>
      <w:r w:rsidRPr="00814707">
        <w:rPr>
          <w:rFonts w:ascii="Times New Roman" w:eastAsia="思源黑体 CN Normal" w:hAnsi="Times New Roman"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8B9D363"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无基因变异的情况不能排除存在低于现有检测方法检测下限的低丰度变异的可能。我们不承诺所有的检测都能获得送检样本的</w:t>
      </w:r>
      <w:r w:rsidRPr="00814707">
        <w:rPr>
          <w:rFonts w:ascii="Times New Roman" w:eastAsia="思源黑体 CN Normal" w:hAnsi="Times New Roman"/>
          <w:i/>
          <w:iCs/>
          <w:sz w:val="18"/>
          <w:szCs w:val="18"/>
        </w:rPr>
        <w:t>BRCA1</w:t>
      </w:r>
      <w:r w:rsidRPr="00814707">
        <w:rPr>
          <w:rFonts w:ascii="Times New Roman" w:eastAsia="思源黑体 CN Normal" w:hAnsi="Times New Roman" w:hint="eastAsia"/>
          <w:sz w:val="18"/>
          <w:szCs w:val="18"/>
        </w:rPr>
        <w:t>和</w:t>
      </w:r>
      <w:r w:rsidRPr="00814707">
        <w:rPr>
          <w:rFonts w:ascii="Times New Roman" w:eastAsia="思源黑体 CN Normal" w:hAnsi="Times New Roman" w:hint="eastAsia"/>
          <w:i/>
          <w:iCs/>
          <w:sz w:val="18"/>
          <w:szCs w:val="18"/>
        </w:rPr>
        <w:t>B</w:t>
      </w:r>
      <w:r w:rsidRPr="00814707">
        <w:rPr>
          <w:rFonts w:ascii="Times New Roman" w:eastAsia="思源黑体 CN Normal" w:hAnsi="Times New Roman"/>
          <w:i/>
          <w:iCs/>
          <w:sz w:val="18"/>
          <w:szCs w:val="18"/>
        </w:rPr>
        <w:t>RCA2</w:t>
      </w:r>
      <w:r w:rsidRPr="00814707">
        <w:rPr>
          <w:rFonts w:ascii="Times New Roman" w:eastAsia="思源黑体 CN Normal" w:hAnsi="Times New Roman" w:hint="eastAsia"/>
          <w:sz w:val="18"/>
          <w:szCs w:val="18"/>
        </w:rPr>
        <w:t>基因变异信息，同样不承诺</w:t>
      </w:r>
      <w:r w:rsidRPr="00814707">
        <w:rPr>
          <w:rFonts w:ascii="Times New Roman" w:eastAsia="思源黑体 CN Normal" w:hAnsi="Times New Roman"/>
          <w:i/>
          <w:iCs/>
          <w:sz w:val="18"/>
          <w:szCs w:val="18"/>
        </w:rPr>
        <w:t>BRCA1</w:t>
      </w:r>
      <w:r w:rsidRPr="00814707">
        <w:rPr>
          <w:rFonts w:ascii="Times New Roman" w:eastAsia="思源黑体 CN Normal" w:hAnsi="Times New Roman" w:hint="eastAsia"/>
          <w:sz w:val="18"/>
          <w:szCs w:val="18"/>
        </w:rPr>
        <w:t>和</w:t>
      </w:r>
      <w:r w:rsidRPr="00814707">
        <w:rPr>
          <w:rFonts w:ascii="Times New Roman" w:eastAsia="思源黑体 CN Normal" w:hAnsi="Times New Roman" w:hint="eastAsia"/>
          <w:i/>
          <w:iCs/>
          <w:sz w:val="18"/>
          <w:szCs w:val="18"/>
        </w:rPr>
        <w:t>B</w:t>
      </w:r>
      <w:r w:rsidRPr="00814707">
        <w:rPr>
          <w:rFonts w:ascii="Times New Roman" w:eastAsia="思源黑体 CN Normal" w:hAnsi="Times New Roman"/>
          <w:i/>
          <w:iCs/>
          <w:sz w:val="18"/>
          <w:szCs w:val="18"/>
        </w:rPr>
        <w:t>RCA2</w:t>
      </w:r>
      <w:r w:rsidRPr="00814707">
        <w:rPr>
          <w:rFonts w:ascii="Times New Roman" w:eastAsia="思源黑体 CN Normal" w:hAnsi="Times New Roman" w:hint="eastAsia"/>
          <w:sz w:val="18"/>
          <w:szCs w:val="18"/>
        </w:rPr>
        <w:t>基因变异信息中一定存在明确的可用药或治疗相关的基因变异。</w:t>
      </w:r>
    </w:p>
    <w:p w14:paraId="2BEF4C51" w14:textId="77777777" w:rsidR="00911DC4" w:rsidRPr="00814707" w:rsidRDefault="00911DC4">
      <w:pPr>
        <w:spacing w:line="360" w:lineRule="exact"/>
        <w:ind w:firstLineChars="200" w:firstLine="360"/>
        <w:rPr>
          <w:rFonts w:ascii="Times New Roman" w:eastAsia="思源黑体 CN Normal" w:hAnsi="Times New Roman"/>
          <w:sz w:val="18"/>
          <w:szCs w:val="18"/>
        </w:rPr>
      </w:pPr>
    </w:p>
    <w:p w14:paraId="164F809E" w14:textId="77777777" w:rsidR="00911DC4" w:rsidRPr="00814707" w:rsidRDefault="00C23548">
      <w:pPr>
        <w:pStyle w:val="2"/>
        <w:spacing w:before="0" w:after="0" w:line="240" w:lineRule="auto"/>
        <w:rPr>
          <w:rFonts w:ascii="Times New Roman" w:eastAsia="思源黑体 CN Bold" w:hAnsi="Times New Roman"/>
          <w:b w:val="0"/>
          <w:bCs w:val="0"/>
          <w:sz w:val="24"/>
          <w:szCs w:val="24"/>
        </w:rPr>
      </w:pPr>
      <w:r w:rsidRPr="00814707">
        <w:rPr>
          <w:rFonts w:ascii="Times New Roman" w:eastAsia="思源黑体 CN Bold" w:hAnsi="Times New Roman"/>
          <w:sz w:val="24"/>
          <w:szCs w:val="24"/>
        </w:rPr>
        <w:t>5</w:t>
      </w:r>
      <w:r w:rsidRPr="00814707">
        <w:rPr>
          <w:rFonts w:ascii="Times New Roman" w:eastAsia="思源黑体 CN Bold" w:hAnsi="Times New Roman" w:hint="eastAsia"/>
          <w:sz w:val="24"/>
          <w:szCs w:val="24"/>
        </w:rPr>
        <w:t>.</w:t>
      </w:r>
      <w:r w:rsidRPr="00814707">
        <w:rPr>
          <w:rFonts w:ascii="Times New Roman" w:eastAsia="思源黑体 CN Bold" w:hAnsi="Times New Roman"/>
          <w:sz w:val="24"/>
          <w:szCs w:val="24"/>
        </w:rPr>
        <w:t>5</w:t>
      </w:r>
      <w:r w:rsidRPr="00814707">
        <w:rPr>
          <w:rFonts w:ascii="Times New Roman" w:eastAsia="思源黑体 CN Bold" w:hAnsi="Times New Roman" w:hint="eastAsia"/>
          <w:sz w:val="24"/>
          <w:szCs w:val="24"/>
        </w:rPr>
        <w:t>临床方案决定</w:t>
      </w:r>
    </w:p>
    <w:p w14:paraId="0305E1ED"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3B9013D" w14:textId="77777777" w:rsidR="00911DC4" w:rsidRPr="00814707" w:rsidRDefault="00911DC4">
      <w:pPr>
        <w:spacing w:line="360" w:lineRule="exact"/>
        <w:ind w:firstLineChars="200" w:firstLine="360"/>
        <w:rPr>
          <w:rFonts w:ascii="Times New Roman" w:eastAsia="思源黑体 CN Normal" w:hAnsi="Times New Roman"/>
          <w:sz w:val="18"/>
          <w:szCs w:val="18"/>
        </w:rPr>
      </w:pPr>
    </w:p>
    <w:p w14:paraId="3B714739" w14:textId="77777777" w:rsidR="00911DC4" w:rsidRPr="00814707" w:rsidRDefault="00C23548">
      <w:pPr>
        <w:pStyle w:val="2"/>
        <w:spacing w:before="0" w:after="0" w:line="240" w:lineRule="auto"/>
        <w:rPr>
          <w:rFonts w:ascii="Times New Roman" w:eastAsia="思源黑体 CN Bold" w:hAnsi="Times New Roman"/>
          <w:b w:val="0"/>
          <w:bCs w:val="0"/>
          <w:sz w:val="24"/>
          <w:szCs w:val="24"/>
        </w:rPr>
      </w:pPr>
      <w:r w:rsidRPr="00814707">
        <w:rPr>
          <w:rFonts w:ascii="Times New Roman" w:eastAsia="思源黑体 CN Bold" w:hAnsi="Times New Roman"/>
          <w:sz w:val="24"/>
          <w:szCs w:val="24"/>
        </w:rPr>
        <w:t xml:space="preserve">5.6 </w:t>
      </w:r>
      <w:r w:rsidRPr="00814707">
        <w:rPr>
          <w:rFonts w:ascii="Times New Roman" w:eastAsia="思源黑体 CN Bold" w:hAnsi="Times New Roman" w:hint="eastAsia"/>
          <w:sz w:val="24"/>
          <w:szCs w:val="24"/>
        </w:rPr>
        <w:t>数据安全与隐私保护</w:t>
      </w:r>
    </w:p>
    <w:p w14:paraId="03C619D2"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61D94509" w14:textId="77777777" w:rsidR="00911DC4" w:rsidRPr="00814707" w:rsidRDefault="00C23548">
      <w:pPr>
        <w:widowControl/>
        <w:jc w:val="left"/>
        <w:rPr>
          <w:rFonts w:ascii="Times New Roman" w:eastAsia="思源黑体 CN Normal" w:hAnsi="Times New Roman"/>
          <w:sz w:val="18"/>
          <w:szCs w:val="18"/>
        </w:rPr>
      </w:pPr>
      <w:r w:rsidRPr="00814707">
        <w:rPr>
          <w:rFonts w:ascii="Times New Roman" w:eastAsia="思源黑体 CN Normal" w:hAnsi="Times New Roman"/>
          <w:sz w:val="18"/>
          <w:szCs w:val="18"/>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rsidRPr="00814707" w14:paraId="478E7AFC" w14:textId="77777777" w:rsidTr="00911DC4">
        <w:tc>
          <w:tcPr>
            <w:tcW w:w="5166" w:type="dxa"/>
          </w:tcPr>
          <w:p w14:paraId="673A4980" w14:textId="391571EE" w:rsidR="00911DC4" w:rsidRPr="00814707" w:rsidRDefault="00C206ED" w:rsidP="00C206ED">
            <w:pPr>
              <w:tabs>
                <w:tab w:val="left" w:pos="3960"/>
                <w:tab w:val="right" w:pos="4950"/>
              </w:tabs>
              <w:wordWrap w:val="0"/>
              <w:jc w:val="left"/>
              <w:rPr>
                <w:rFonts w:ascii="Times New Roman" w:eastAsia="思源黑体 CN Bold" w:hAnsi="Times New Roman"/>
                <w:sz w:val="28"/>
                <w:szCs w:val="28"/>
              </w:rPr>
            </w:pPr>
            <w:r w:rsidRPr="00814707">
              <w:rPr>
                <w:rFonts w:ascii="Times New Roman" w:eastAsia="思源黑体 CN Bold" w:hAnsi="Times New Roman"/>
                <w:color w:val="FFFFFF" w:themeColor="background1"/>
                <w:sz w:val="28"/>
                <w:szCs w:val="28"/>
              </w:rPr>
              <w:lastRenderedPageBreak/>
              <w:tab/>
            </w:r>
            <w:r w:rsidRPr="00814707">
              <w:rPr>
                <w:rFonts w:ascii="Times New Roman" w:eastAsia="思源黑体 CN Bold" w:hAnsi="Times New Roman"/>
                <w:color w:val="FFFFFF" w:themeColor="background1"/>
                <w:sz w:val="28"/>
                <w:szCs w:val="28"/>
              </w:rPr>
              <w:tab/>
            </w:r>
            <w:r w:rsidR="0009729C" w:rsidRPr="00814707">
              <w:rPr>
                <w:rFonts w:ascii="Times New Roman" w:eastAsia="微软雅黑" w:hAnsi="Times New Roman"/>
                <w:noProof/>
                <w:color w:val="FFFFFF" w:themeColor="background1"/>
                <w:sz w:val="30"/>
                <w:szCs w:val="30"/>
              </w:rPr>
              <mc:AlternateContent>
                <mc:Choice Requires="wps">
                  <w:drawing>
                    <wp:anchor distT="0" distB="0" distL="114300" distR="114300" simplePos="0" relativeHeight="251665408" behindDoc="1" locked="0" layoutInCell="1" allowOverlap="1" wp14:anchorId="61AEAD88" wp14:editId="4A8DB2E9">
                      <wp:simplePos x="0" y="0"/>
                      <wp:positionH relativeFrom="column">
                        <wp:posOffset>2750820</wp:posOffset>
                      </wp:positionH>
                      <wp:positionV relativeFrom="paragraph">
                        <wp:posOffset>41275</wp:posOffset>
                      </wp:positionV>
                      <wp:extent cx="313055" cy="319405"/>
                      <wp:effectExtent l="0" t="0" r="48895" b="61595"/>
                      <wp:wrapNone/>
                      <wp:docPr id="3" name="流程图: 接点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496"/>
                              </a:solidFill>
                              <a:ln w="12700">
                                <a:solidFill>
                                  <a:srgbClr val="2F5496"/>
                                </a:solidFill>
                                <a:miter lim="800000"/>
                                <a:headEnd/>
                                <a:tailEnd/>
                              </a:ln>
                              <a:effectLst>
                                <a:outerShdw dist="38100" dir="2700000" algn="tl" rotWithShape="0">
                                  <a:schemeClr val="tx1">
                                    <a:lumMod val="100000"/>
                                    <a:lumOff val="0"/>
                                    <a:alpha val="39999"/>
                                  </a:schemeClr>
                                </a:outerShdw>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1B10D3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 o:spid="_x0000_s1026" type="#_x0000_t120" style="position:absolute;left:0;text-align:left;margin-left:216.6pt;margin-top:3.25pt;width:24.65pt;height:25.1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" fillcolor="#2f5496" strokecolor="#2f5496" strokeweight="1pt">
                      <v:stroke joinstyle="miter"/>
                      <v:shadow on="t" color="black [3213]" opacity="26213f" origin="-.5,-.5" offset=".74836mm,.74836mm"/>
                    </v:shape>
                  </w:pict>
                </mc:Fallback>
              </mc:AlternateContent>
            </w:r>
            <w:r w:rsidR="00C23548" w:rsidRPr="00814707">
              <w:rPr>
                <w:rFonts w:ascii="Times New Roman" w:eastAsia="思源黑体 CN Bold" w:hAnsi="Times New Roman"/>
                <w:color w:val="FFFFFF" w:themeColor="background1"/>
                <w:sz w:val="28"/>
                <w:szCs w:val="28"/>
              </w:rPr>
              <w:t xml:space="preserve">6 </w:t>
            </w:r>
            <w:r w:rsidR="00C23548" w:rsidRPr="00814707">
              <w:rPr>
                <w:rFonts w:ascii="Times New Roman" w:eastAsia="思源黑体 CN Bold" w:hAnsi="Times New Roman"/>
                <w:sz w:val="28"/>
                <w:szCs w:val="28"/>
              </w:rPr>
              <w:t xml:space="preserve"> </w:t>
            </w:r>
          </w:p>
        </w:tc>
        <w:tc>
          <w:tcPr>
            <w:tcW w:w="5166" w:type="dxa"/>
          </w:tcPr>
          <w:p w14:paraId="4222AE88" w14:textId="5ADD0374" w:rsidR="00911DC4" w:rsidRPr="00814707" w:rsidRDefault="00C23548">
            <w:pPr>
              <w:jc w:val="left"/>
              <w:rPr>
                <w:rFonts w:ascii="Times New Roman" w:eastAsia="思源黑体 CN Bold" w:hAnsi="Times New Roman"/>
                <w:color w:val="1E7648"/>
                <w:sz w:val="28"/>
                <w:szCs w:val="28"/>
              </w:rPr>
            </w:pPr>
            <w:r w:rsidRPr="00814707">
              <w:rPr>
                <w:rFonts w:ascii="Times New Roman" w:eastAsia="思源黑体 CN Bold" w:hAnsi="Times New Roman" w:hint="eastAsia"/>
                <w:sz w:val="28"/>
                <w:szCs w:val="28"/>
              </w:rPr>
              <w:t>参考文献</w:t>
            </w:r>
            <w:r w:rsidR="0009729C" w:rsidRPr="00814707">
              <w:rPr>
                <w:rFonts w:ascii="Times New Roman" w:eastAsia="微软雅黑" w:hAnsi="Times New Roman"/>
                <w:noProof/>
                <w:color w:val="FFFFFF" w:themeColor="background1"/>
                <w:sz w:val="30"/>
                <w:szCs w:val="30"/>
              </w:rPr>
              <mc:AlternateContent>
                <mc:Choice Requires="wps">
                  <w:drawing>
                    <wp:anchor distT="0" distB="0" distL="114300" distR="114300" simplePos="0" relativeHeight="251657216" behindDoc="1" locked="0" layoutInCell="1" allowOverlap="1" wp14:anchorId="0544148D" wp14:editId="35C6B1B4">
                      <wp:simplePos x="0" y="0"/>
                      <wp:positionH relativeFrom="margin">
                        <wp:posOffset>-72390</wp:posOffset>
                      </wp:positionH>
                      <wp:positionV relativeFrom="paragraph">
                        <wp:posOffset>41275</wp:posOffset>
                      </wp:positionV>
                      <wp:extent cx="905510" cy="321310"/>
                      <wp:effectExtent l="8890" t="4445" r="28575" b="36195"/>
                      <wp:wrapNone/>
                      <wp:docPr id="2" name="矩形: 圆角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69AD4033" id="矩形: 圆角 15" o:spid="_x0000_s1026" style="position:absolute;left:0;text-align:left;margin-left:-5.7pt;margin-top:3.25pt;width:71.3pt;height:25.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" fillcolor="#f2f2f2 [3052]" stroked="f" strokeweight="1pt">
                      <v:stroke joinstyle="miter"/>
                      <v:shadow on="t" color="black" opacity="26213f" origin="-.5,-.5" offset=".74836mm,.74836mm"/>
                      <w10:wrap anchorx="margin"/>
                    </v:roundrect>
                  </w:pict>
                </mc:Fallback>
              </mc:AlternateContent>
            </w:r>
          </w:p>
        </w:tc>
      </w:tr>
    </w:tbl>
    <w:p w14:paraId="4010FEBF" w14:textId="77777777" w:rsidR="00911DC4" w:rsidRPr="00814707" w:rsidRDefault="00911DC4">
      <w:pPr>
        <w:rPr>
          <w:rFonts w:ascii="Times New Roman" w:eastAsia="思源黑体 CN Normal" w:hAnsi="Times New Roman"/>
          <w:sz w:val="16"/>
          <w:szCs w:val="16"/>
        </w:rPr>
      </w:pPr>
    </w:p>
    <w:p w14:paraId="0B8E7D39"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中华医学会病理学分会</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国家病理质控中心</w:t>
      </w:r>
      <w:r w:rsidRPr="00BB123F">
        <w:rPr>
          <w:rFonts w:ascii="Times New Roman" w:eastAsia="宋体" w:hAnsi="Times New Roman" w:cs="Times New Roman"/>
          <w:sz w:val="16"/>
          <w:szCs w:val="16"/>
        </w:rPr>
        <w:t>. BRCA1/2</w:t>
      </w:r>
      <w:r w:rsidRPr="00BB123F">
        <w:rPr>
          <w:rFonts w:ascii="Times New Roman" w:eastAsia="宋体" w:hAnsi="Times New Roman" w:cs="Times New Roman"/>
          <w:sz w:val="16"/>
          <w:szCs w:val="16"/>
        </w:rPr>
        <w:t>数据解读中国专家共识（</w:t>
      </w:r>
      <w:r w:rsidRPr="00BB123F">
        <w:rPr>
          <w:rFonts w:ascii="Times New Roman" w:eastAsia="宋体" w:hAnsi="Times New Roman" w:cs="Times New Roman"/>
          <w:sz w:val="16"/>
          <w:szCs w:val="16"/>
        </w:rPr>
        <w:t>2021</w:t>
      </w:r>
      <w:r w:rsidRPr="00BB123F">
        <w:rPr>
          <w:rFonts w:ascii="Times New Roman" w:eastAsia="宋体" w:hAnsi="Times New Roman" w:cs="Times New Roman"/>
          <w:sz w:val="16"/>
          <w:szCs w:val="16"/>
        </w:rPr>
        <w:t>版）</w:t>
      </w:r>
      <w:r w:rsidRPr="00BB123F">
        <w:rPr>
          <w:rFonts w:ascii="Times New Roman" w:eastAsia="宋体" w:hAnsi="Times New Roman" w:cs="Times New Roman"/>
          <w:sz w:val="16"/>
          <w:szCs w:val="16"/>
        </w:rPr>
        <w:t>[J] .</w:t>
      </w:r>
      <w:r w:rsidRPr="00BB123F">
        <w:rPr>
          <w:rFonts w:ascii="Times New Roman" w:eastAsia="宋体" w:hAnsi="Times New Roman" w:cs="Times New Roman"/>
          <w:sz w:val="16"/>
          <w:szCs w:val="16"/>
        </w:rPr>
        <w:t>中华病理学杂志</w:t>
      </w:r>
      <w:r w:rsidRPr="00BB123F">
        <w:rPr>
          <w:rFonts w:ascii="Times New Roman" w:eastAsia="宋体" w:hAnsi="Times New Roman" w:cs="Times New Roman"/>
          <w:sz w:val="16"/>
          <w:szCs w:val="16"/>
        </w:rPr>
        <w:t>, 2021, 50(6): 565-571.</w:t>
      </w:r>
    </w:p>
    <w:p w14:paraId="7466A30F"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中国医师协会精准治疗委员会乳腺癌专业委员会</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中华医学会肿瘤学分会乳腺肿瘤学组</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中国抗癌协会乳腺癌专业委员会</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中国乳腺癌患者</w:t>
      </w:r>
      <w:r w:rsidRPr="00BB123F">
        <w:rPr>
          <w:rFonts w:ascii="Times New Roman" w:eastAsia="宋体" w:hAnsi="Times New Roman" w:cs="Times New Roman"/>
          <w:sz w:val="16"/>
          <w:szCs w:val="16"/>
        </w:rPr>
        <w:t>BRCA1/2</w:t>
      </w:r>
      <w:r w:rsidRPr="00BB123F">
        <w:rPr>
          <w:rFonts w:ascii="Times New Roman" w:eastAsia="宋体" w:hAnsi="Times New Roman" w:cs="Times New Roman"/>
          <w:sz w:val="16"/>
          <w:szCs w:val="16"/>
        </w:rPr>
        <w:t>基因检测与临床应用专家共识（</w:t>
      </w:r>
      <w:r w:rsidRPr="00BB123F">
        <w:rPr>
          <w:rFonts w:ascii="Times New Roman" w:eastAsia="宋体" w:hAnsi="Times New Roman" w:cs="Times New Roman"/>
          <w:sz w:val="16"/>
          <w:szCs w:val="16"/>
        </w:rPr>
        <w:t>2018</w:t>
      </w:r>
      <w:r w:rsidRPr="00BB123F">
        <w:rPr>
          <w:rFonts w:ascii="Times New Roman" w:eastAsia="宋体" w:hAnsi="Times New Roman" w:cs="Times New Roman"/>
          <w:sz w:val="16"/>
          <w:szCs w:val="16"/>
        </w:rPr>
        <w:t>年版）</w:t>
      </w:r>
      <w:r w:rsidRPr="00BB123F">
        <w:rPr>
          <w:rFonts w:ascii="Times New Roman" w:eastAsia="宋体" w:hAnsi="Times New Roman" w:cs="Times New Roman"/>
          <w:sz w:val="16"/>
          <w:szCs w:val="16"/>
        </w:rPr>
        <w:t>[J].</w:t>
      </w:r>
      <w:r w:rsidRPr="00BB123F">
        <w:rPr>
          <w:rFonts w:ascii="Times New Roman" w:eastAsia="宋体" w:hAnsi="Times New Roman" w:cs="Times New Roman"/>
          <w:sz w:val="16"/>
          <w:szCs w:val="16"/>
        </w:rPr>
        <w:t>中国癌症杂志</w:t>
      </w:r>
      <w:r w:rsidRPr="00BB123F">
        <w:rPr>
          <w:rFonts w:ascii="Times New Roman" w:eastAsia="宋体" w:hAnsi="Times New Roman" w:cs="Times New Roman"/>
          <w:sz w:val="16"/>
          <w:szCs w:val="16"/>
        </w:rPr>
        <w:t>, 2018, 28(10): 787-800.</w:t>
      </w:r>
    </w:p>
    <w:p w14:paraId="208A6EDC"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中国抗癌协会肿瘤标志专业委员会遗传性肿瘤标志物协作组</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中华医学会病理学分会分子病理学组</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同源重组修复缺陷临床检测与应用专家共识（</w:t>
      </w:r>
      <w:r w:rsidRPr="00BB123F">
        <w:rPr>
          <w:rFonts w:ascii="Times New Roman" w:eastAsia="宋体" w:hAnsi="Times New Roman" w:cs="Times New Roman"/>
          <w:sz w:val="16"/>
          <w:szCs w:val="16"/>
        </w:rPr>
        <w:t>2021</w:t>
      </w:r>
      <w:r w:rsidRPr="00BB123F">
        <w:rPr>
          <w:rFonts w:ascii="Times New Roman" w:eastAsia="宋体" w:hAnsi="Times New Roman" w:cs="Times New Roman"/>
          <w:sz w:val="16"/>
          <w:szCs w:val="16"/>
        </w:rPr>
        <w:t>版）</w:t>
      </w:r>
      <w:r w:rsidRPr="00BB123F">
        <w:rPr>
          <w:rFonts w:ascii="Times New Roman" w:eastAsia="宋体" w:hAnsi="Times New Roman" w:cs="Times New Roman"/>
          <w:sz w:val="16"/>
          <w:szCs w:val="16"/>
        </w:rPr>
        <w:t>[J].</w:t>
      </w:r>
      <w:r w:rsidRPr="00BB123F">
        <w:rPr>
          <w:rFonts w:ascii="Times New Roman" w:eastAsia="宋体" w:hAnsi="Times New Roman" w:cs="Times New Roman"/>
          <w:sz w:val="16"/>
          <w:szCs w:val="16"/>
        </w:rPr>
        <w:t>中国癌症防治杂志</w:t>
      </w:r>
      <w:r w:rsidRPr="00BB123F">
        <w:rPr>
          <w:rFonts w:ascii="Times New Roman" w:eastAsia="宋体" w:hAnsi="Times New Roman" w:cs="Times New Roman"/>
          <w:sz w:val="16"/>
          <w:szCs w:val="16"/>
        </w:rPr>
        <w:t>, 2021, 13(4): 329-338.</w:t>
      </w:r>
    </w:p>
    <w:p w14:paraId="79CBC3DD"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中华医学会妇科肿瘤学分会</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卵巢癌</w:t>
      </w:r>
      <w:r w:rsidRPr="00BB123F">
        <w:rPr>
          <w:rFonts w:ascii="Times New Roman" w:eastAsia="宋体" w:hAnsi="Times New Roman" w:cs="Times New Roman"/>
          <w:sz w:val="16"/>
          <w:szCs w:val="16"/>
        </w:rPr>
        <w:t>PARP</w:t>
      </w:r>
      <w:r w:rsidRPr="00BB123F">
        <w:rPr>
          <w:rFonts w:ascii="Times New Roman" w:eastAsia="宋体" w:hAnsi="Times New Roman" w:cs="Times New Roman"/>
          <w:sz w:val="16"/>
          <w:szCs w:val="16"/>
        </w:rPr>
        <w:t>抑制剂临床应用指南（</w:t>
      </w:r>
      <w:r w:rsidRPr="00BB123F">
        <w:rPr>
          <w:rFonts w:ascii="Times New Roman" w:eastAsia="宋体" w:hAnsi="Times New Roman" w:cs="Times New Roman"/>
          <w:sz w:val="16"/>
          <w:szCs w:val="16"/>
        </w:rPr>
        <w:t>2022</w:t>
      </w:r>
      <w:r w:rsidRPr="00BB123F">
        <w:rPr>
          <w:rFonts w:ascii="Times New Roman" w:eastAsia="宋体" w:hAnsi="Times New Roman" w:cs="Times New Roman"/>
          <w:sz w:val="16"/>
          <w:szCs w:val="16"/>
        </w:rPr>
        <w:t>版）</w:t>
      </w:r>
      <w:r w:rsidRPr="00BB123F">
        <w:rPr>
          <w:rFonts w:ascii="Times New Roman" w:eastAsia="宋体" w:hAnsi="Times New Roman" w:cs="Times New Roman"/>
          <w:sz w:val="16"/>
          <w:szCs w:val="16"/>
        </w:rPr>
        <w:t>[J].</w:t>
      </w:r>
      <w:r w:rsidRPr="00BB123F">
        <w:rPr>
          <w:rFonts w:ascii="Times New Roman" w:eastAsia="宋体" w:hAnsi="Times New Roman" w:cs="Times New Roman"/>
          <w:sz w:val="16"/>
          <w:szCs w:val="16"/>
        </w:rPr>
        <w:t>现代妇产科进展</w:t>
      </w:r>
      <w:r w:rsidRPr="00BB123F">
        <w:rPr>
          <w:rFonts w:ascii="Times New Roman" w:eastAsia="宋体" w:hAnsi="Times New Roman" w:cs="Times New Roman"/>
          <w:sz w:val="16"/>
          <w:szCs w:val="16"/>
        </w:rPr>
        <w:t>,2022,31(8):561-572.</w:t>
      </w:r>
    </w:p>
    <w:p w14:paraId="1925DC3D"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中国抗癌协会泌尿男生殖系肿瘤专业委员会</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中国临床肿瘤学会前列腺癌专业委员会</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中国前列腺癌患者基因检测专家共识（</w:t>
      </w:r>
      <w:r w:rsidRPr="00BB123F">
        <w:rPr>
          <w:rFonts w:ascii="Times New Roman" w:eastAsia="宋体" w:hAnsi="Times New Roman" w:cs="Times New Roman"/>
          <w:sz w:val="16"/>
          <w:szCs w:val="16"/>
        </w:rPr>
        <w:t>2020</w:t>
      </w:r>
      <w:r w:rsidRPr="00BB123F">
        <w:rPr>
          <w:rFonts w:ascii="Times New Roman" w:eastAsia="宋体" w:hAnsi="Times New Roman" w:cs="Times New Roman"/>
          <w:sz w:val="16"/>
          <w:szCs w:val="16"/>
        </w:rPr>
        <w:t>年版）</w:t>
      </w:r>
      <w:r w:rsidRPr="00BB123F">
        <w:rPr>
          <w:rFonts w:ascii="Times New Roman" w:eastAsia="宋体" w:hAnsi="Times New Roman" w:cs="Times New Roman"/>
          <w:sz w:val="16"/>
          <w:szCs w:val="16"/>
        </w:rPr>
        <w:t>[J].</w:t>
      </w:r>
      <w:r w:rsidRPr="00BB123F">
        <w:rPr>
          <w:rFonts w:ascii="Times New Roman" w:eastAsia="宋体" w:hAnsi="Times New Roman" w:cs="Times New Roman"/>
          <w:sz w:val="16"/>
          <w:szCs w:val="16"/>
        </w:rPr>
        <w:t>中国癌症杂志</w:t>
      </w:r>
      <w:r w:rsidRPr="00BB123F">
        <w:rPr>
          <w:rFonts w:ascii="Times New Roman" w:eastAsia="宋体" w:hAnsi="Times New Roman" w:cs="Times New Roman"/>
          <w:sz w:val="16"/>
          <w:szCs w:val="16"/>
        </w:rPr>
        <w:t>, 2020, 30(7): 551-560.</w:t>
      </w:r>
    </w:p>
    <w:p w14:paraId="5C7ED9D0"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NCCN Clinical Practice Guidelines in Oncology-Genetic/Familial High-Risk Assessment: Breast, Ovarian, and Pancreatic. (version 2.2024)[EB/OL]. http://www.nccn.org</w:t>
      </w:r>
    </w:p>
    <w:p w14:paraId="0976EF9C"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NCCN Clinical Practice Guidelines in Oncology-Breast Cancer Risk Reduction. (version 1.2024)[EB/OL]. http://www.nccn.org</w:t>
      </w:r>
    </w:p>
    <w:p w14:paraId="32D2EE7E"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NCCN Clinical Practice Guidelines in Oncology-Ovarian Cancer Including Fallopian Tube Cancer and Primary Peritoneal Cancer. (version 2.2023)[EB/OL]. http://www.nccn.org</w:t>
      </w:r>
    </w:p>
    <w:p w14:paraId="611421CD"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NCCN Clinical Practice Guidelines in Oncology-Breast Cancer. (version 4.2023)[EB/OL]. http://www.nccn.org</w:t>
      </w:r>
    </w:p>
    <w:p w14:paraId="5C61A0FE"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NCCN Clinical Practice Guidelines in Oncology-Prostate Cancer. (version 4.2023)[EB/OL]. http://www.nccn.org</w:t>
      </w:r>
    </w:p>
    <w:p w14:paraId="286A2337"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NCCN Clinical Practice Guidelines in Oncology-Pancreatic Adenocarcinoma. (version 2.2023)[EB/OL]. http://www.nccn.org</w:t>
      </w:r>
    </w:p>
    <w:p w14:paraId="0AD5C0E3"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5557804"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王秋菊</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沈亦平</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邬玲仟</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陈少科</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陈子江</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方向东</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傅松滨</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龚瑶琴</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黄国英</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黄国宁</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黄荷凤</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黄山</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郝晓柯</w:t>
      </w:r>
      <w:r w:rsidRPr="00BB123F">
        <w:rPr>
          <w:rFonts w:ascii="Times New Roman" w:eastAsia="宋体" w:hAnsi="Times New Roman" w:cs="Times New Roman"/>
          <w:sz w:val="16"/>
          <w:szCs w:val="16"/>
        </w:rPr>
        <w:t xml:space="preserve"> 12, </w:t>
      </w:r>
      <w:r w:rsidRPr="00BB123F">
        <w:rPr>
          <w:rFonts w:ascii="Times New Roman" w:eastAsia="宋体" w:hAnsi="Times New Roman" w:cs="Times New Roman"/>
          <w:sz w:val="16"/>
          <w:szCs w:val="16"/>
        </w:rPr>
        <w:t>冀小平</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李红</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梁波</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廖灿</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乔杰</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苏海翔</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魏军</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王磊</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王树玉</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王晓红</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邢清和</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徐湘民</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袁慧军</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杨正林</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周从容</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周文浩</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曾勇</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张学军</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黄涛生</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郑茜</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秦胜营</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于世辉</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关静</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王洪阳</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王大勇</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赵立东</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王慧君</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孔令印</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宣黎明</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冒燕</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祝轶君</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徐君玲</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王剑青</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王莉</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赵婷</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秦一丁</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夏滢颖</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樊丽霞</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赵丁丁</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邱浩</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贺林</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遗传变异分类标准与指南</w:t>
      </w:r>
      <w:r w:rsidRPr="00BB123F">
        <w:rPr>
          <w:rFonts w:ascii="Times New Roman" w:eastAsia="宋体" w:hAnsi="Times New Roman" w:cs="Times New Roman"/>
          <w:sz w:val="16"/>
          <w:szCs w:val="16"/>
        </w:rPr>
        <w:t xml:space="preserve">[J]. </w:t>
      </w:r>
      <w:r w:rsidRPr="00BB123F">
        <w:rPr>
          <w:rFonts w:ascii="Times New Roman" w:eastAsia="宋体" w:hAnsi="Times New Roman" w:cs="Times New Roman"/>
          <w:sz w:val="16"/>
          <w:szCs w:val="16"/>
        </w:rPr>
        <w:t>中国科学：生命科学</w:t>
      </w:r>
      <w:r w:rsidRPr="00BB123F">
        <w:rPr>
          <w:rFonts w:ascii="Times New Roman" w:eastAsia="宋体" w:hAnsi="Times New Roman" w:cs="Times New Roman"/>
          <w:sz w:val="16"/>
          <w:szCs w:val="16"/>
        </w:rPr>
        <w:t>, 2017, 47(6): 668-688.</w:t>
      </w:r>
    </w:p>
    <w:p w14:paraId="7AEA0A17"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F920FFC"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二代测序临床报告解读专家组</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二代测序临床报告解读指引</w:t>
      </w:r>
      <w:r w:rsidRPr="00BB123F">
        <w:rPr>
          <w:rFonts w:ascii="Times New Roman" w:eastAsia="宋体" w:hAnsi="Times New Roman" w:cs="Times New Roman"/>
          <w:sz w:val="16"/>
          <w:szCs w:val="16"/>
        </w:rPr>
        <w:t xml:space="preserve">[J]. </w:t>
      </w:r>
      <w:r w:rsidRPr="00BB123F">
        <w:rPr>
          <w:rFonts w:ascii="Times New Roman" w:eastAsia="宋体" w:hAnsi="Times New Roman" w:cs="Times New Roman"/>
          <w:sz w:val="16"/>
          <w:szCs w:val="16"/>
        </w:rPr>
        <w:t>循证医学</w:t>
      </w:r>
      <w:r w:rsidRPr="00BB123F">
        <w:rPr>
          <w:rFonts w:ascii="Times New Roman" w:eastAsia="宋体" w:hAnsi="Times New Roman" w:cs="Times New Roman"/>
          <w:sz w:val="16"/>
          <w:szCs w:val="16"/>
        </w:rPr>
        <w:t>, 2020, 20(4): 193-202.</w:t>
      </w:r>
    </w:p>
    <w:p w14:paraId="45769EC1" w14:textId="77777777" w:rsidR="002E7361" w:rsidRPr="002E7361" w:rsidRDefault="002E7361" w:rsidP="002E7361">
      <w:pPr>
        <w:pStyle w:val="ae"/>
        <w:numPr>
          <w:ilvl w:val="0"/>
          <w:numId w:val="9"/>
        </w:numPr>
        <w:ind w:firstLineChars="0"/>
        <w:rPr>
          <w:rFonts w:ascii="Times New Roman" w:eastAsia="宋体" w:hAnsi="Times New Roman" w:cs="Times New Roman"/>
          <w:sz w:val="16"/>
          <w:szCs w:val="16"/>
          <w:highlight w:val="magenta"/>
        </w:rPr>
      </w:pPr>
      <w:r w:rsidRPr="002E7361">
        <w:rPr>
          <w:rFonts w:ascii="Times New Roman" w:eastAsia="宋体" w:hAnsi="Times New Roman" w:cs="Times New Roman"/>
          <w:sz w:val="16"/>
          <w:szCs w:val="16"/>
          <w:highlight w:val="magenta"/>
        </w:rPr>
        <w:t>{%p if judge_brca_cnv == “mlpa”%}</w:t>
      </w:r>
    </w:p>
    <w:p w14:paraId="72B523A2" w14:textId="77777777" w:rsidR="002E7361" w:rsidRPr="002E7361" w:rsidRDefault="002E7361" w:rsidP="002E7361">
      <w:pPr>
        <w:pStyle w:val="ae"/>
        <w:numPr>
          <w:ilvl w:val="0"/>
          <w:numId w:val="9"/>
        </w:numPr>
        <w:ind w:firstLineChars="0"/>
        <w:rPr>
          <w:rFonts w:ascii="Times New Roman" w:eastAsia="宋体" w:hAnsi="Times New Roman" w:cs="Times New Roman"/>
          <w:sz w:val="16"/>
          <w:szCs w:val="16"/>
        </w:rPr>
      </w:pPr>
      <w:r w:rsidRPr="002E7361">
        <w:rPr>
          <w:rFonts w:ascii="Times New Roman" w:eastAsia="宋体" w:hAnsi="Times New Roman" w:cs="Times New Roman"/>
          <w:sz w:val="16"/>
          <w:szCs w:val="16"/>
        </w:rPr>
        <w:t>{%p for a in (var_brca.refer.snv_var+var_brca.refer.snv_gene+var_brca.refer.snv_evi + var_brca.refer.mlpa_var+var_brca.refer.mlpa_gene+var_brca.refer.mlpa_evi)|unique %}</w:t>
      </w:r>
    </w:p>
    <w:p w14:paraId="2A24EFAB" w14:textId="77777777" w:rsidR="002E7361" w:rsidRPr="002E7361" w:rsidRDefault="002E7361" w:rsidP="002E7361">
      <w:pPr>
        <w:pStyle w:val="ae"/>
        <w:numPr>
          <w:ilvl w:val="0"/>
          <w:numId w:val="9"/>
        </w:numPr>
        <w:ind w:firstLineChars="0"/>
        <w:rPr>
          <w:rFonts w:ascii="Times New Roman" w:eastAsia="宋体" w:hAnsi="Times New Roman" w:cs="Times New Roman"/>
          <w:sz w:val="16"/>
          <w:szCs w:val="16"/>
        </w:rPr>
      </w:pPr>
      <w:r w:rsidRPr="002E7361">
        <w:rPr>
          <w:rFonts w:ascii="Times New Roman" w:eastAsia="宋体" w:hAnsi="Times New Roman" w:cs="Times New Roman"/>
          <w:sz w:val="16"/>
          <w:szCs w:val="16"/>
        </w:rPr>
        <w:t>{{a}}</w:t>
      </w:r>
    </w:p>
    <w:p w14:paraId="660B49A9" w14:textId="77777777" w:rsidR="002E7361" w:rsidRPr="002E7361" w:rsidRDefault="002E7361" w:rsidP="002E7361">
      <w:pPr>
        <w:pStyle w:val="ae"/>
        <w:numPr>
          <w:ilvl w:val="0"/>
          <w:numId w:val="9"/>
        </w:numPr>
        <w:ind w:firstLineChars="0"/>
        <w:rPr>
          <w:rFonts w:ascii="Times New Roman" w:eastAsia="宋体" w:hAnsi="Times New Roman" w:cs="Times New Roman"/>
          <w:sz w:val="16"/>
          <w:szCs w:val="16"/>
        </w:rPr>
      </w:pPr>
      <w:r w:rsidRPr="002E7361">
        <w:rPr>
          <w:rFonts w:ascii="Times New Roman" w:eastAsia="宋体" w:hAnsi="Times New Roman" w:cs="Times New Roman"/>
          <w:sz w:val="16"/>
          <w:szCs w:val="16"/>
        </w:rPr>
        <w:t>{%p endfor%}</w:t>
      </w:r>
    </w:p>
    <w:p w14:paraId="5A15D0BA" w14:textId="77777777" w:rsidR="002E7361" w:rsidRPr="002E7361" w:rsidRDefault="002E7361" w:rsidP="002E7361">
      <w:pPr>
        <w:pStyle w:val="ae"/>
        <w:numPr>
          <w:ilvl w:val="0"/>
          <w:numId w:val="9"/>
        </w:numPr>
        <w:ind w:firstLineChars="0"/>
        <w:rPr>
          <w:rFonts w:ascii="Times New Roman" w:eastAsia="宋体" w:hAnsi="Times New Roman" w:cs="Times New Roman"/>
          <w:sz w:val="16"/>
          <w:szCs w:val="16"/>
          <w:highlight w:val="magenta"/>
        </w:rPr>
      </w:pPr>
      <w:r w:rsidRPr="002E7361">
        <w:rPr>
          <w:rFonts w:ascii="Times New Roman" w:eastAsia="宋体" w:hAnsi="Times New Roman" w:cs="Times New Roman"/>
          <w:sz w:val="16"/>
          <w:szCs w:val="16"/>
          <w:highlight w:val="magenta"/>
        </w:rPr>
        <w:t>{%p else%}</w:t>
      </w:r>
    </w:p>
    <w:p w14:paraId="11F564D6" w14:textId="77777777" w:rsidR="002E7361" w:rsidRPr="002E7361" w:rsidRDefault="002E7361" w:rsidP="002E7361">
      <w:pPr>
        <w:pStyle w:val="ae"/>
        <w:numPr>
          <w:ilvl w:val="0"/>
          <w:numId w:val="9"/>
        </w:numPr>
        <w:ind w:firstLineChars="0"/>
        <w:rPr>
          <w:rFonts w:ascii="Times New Roman" w:eastAsia="宋体" w:hAnsi="Times New Roman" w:cs="Times New Roman"/>
          <w:sz w:val="16"/>
          <w:szCs w:val="16"/>
        </w:rPr>
      </w:pPr>
      <w:r w:rsidRPr="002E7361">
        <w:rPr>
          <w:rFonts w:ascii="Times New Roman" w:eastAsia="宋体" w:hAnsi="Times New Roman" w:cs="Times New Roman"/>
          <w:sz w:val="16"/>
          <w:szCs w:val="16"/>
        </w:rPr>
        <w:t>{%p for a in (var_brca.refer.snv_var+var_brca.refer.snv_gene+var_brca.refer.snv_evi + var_brca.refer.gcnv_var+var_brca.refer.gcnv_gene+var_brca.refer.gcnv_evi)|unique %}</w:t>
      </w:r>
    </w:p>
    <w:p w14:paraId="0E2A237D" w14:textId="77777777" w:rsidR="002E7361" w:rsidRPr="002E7361" w:rsidRDefault="002E7361" w:rsidP="002E7361">
      <w:pPr>
        <w:pStyle w:val="ae"/>
        <w:numPr>
          <w:ilvl w:val="0"/>
          <w:numId w:val="9"/>
        </w:numPr>
        <w:ind w:firstLineChars="0"/>
        <w:rPr>
          <w:rFonts w:ascii="Times New Roman" w:eastAsia="宋体" w:hAnsi="Times New Roman" w:cs="Times New Roman"/>
          <w:sz w:val="16"/>
          <w:szCs w:val="16"/>
        </w:rPr>
      </w:pPr>
      <w:r w:rsidRPr="002E7361">
        <w:rPr>
          <w:rFonts w:ascii="Times New Roman" w:eastAsia="宋体" w:hAnsi="Times New Roman" w:cs="Times New Roman"/>
          <w:sz w:val="16"/>
          <w:szCs w:val="16"/>
        </w:rPr>
        <w:t>{{a}}</w:t>
      </w:r>
    </w:p>
    <w:p w14:paraId="01A0194D" w14:textId="77777777" w:rsidR="002E7361" w:rsidRPr="002E7361" w:rsidRDefault="002E7361" w:rsidP="002E7361">
      <w:pPr>
        <w:pStyle w:val="ae"/>
        <w:numPr>
          <w:ilvl w:val="0"/>
          <w:numId w:val="9"/>
        </w:numPr>
        <w:ind w:firstLineChars="0"/>
        <w:rPr>
          <w:rFonts w:ascii="Times New Roman" w:eastAsia="宋体" w:hAnsi="Times New Roman" w:cs="Times New Roman"/>
          <w:sz w:val="16"/>
          <w:szCs w:val="16"/>
        </w:rPr>
      </w:pPr>
      <w:r w:rsidRPr="002E7361">
        <w:rPr>
          <w:rFonts w:ascii="Times New Roman" w:eastAsia="宋体" w:hAnsi="Times New Roman" w:cs="Times New Roman"/>
          <w:sz w:val="16"/>
          <w:szCs w:val="16"/>
        </w:rPr>
        <w:t>{%p endfor%}</w:t>
      </w:r>
    </w:p>
    <w:p w14:paraId="1B012D01" w14:textId="47673C5A" w:rsidR="002E7361" w:rsidRPr="002E7361" w:rsidRDefault="002E7361" w:rsidP="002E7361">
      <w:pPr>
        <w:pStyle w:val="ae"/>
        <w:numPr>
          <w:ilvl w:val="0"/>
          <w:numId w:val="9"/>
        </w:numPr>
        <w:ind w:firstLineChars="0"/>
        <w:rPr>
          <w:rFonts w:ascii="Times New Roman" w:eastAsia="宋体" w:hAnsi="Times New Roman" w:cs="Times New Roman"/>
          <w:sz w:val="16"/>
          <w:szCs w:val="16"/>
          <w:highlight w:val="magenta"/>
        </w:rPr>
      </w:pPr>
      <w:r w:rsidRPr="002E7361">
        <w:rPr>
          <w:rFonts w:ascii="Times New Roman" w:eastAsia="宋体" w:hAnsi="Times New Roman" w:cs="Times New Roman"/>
          <w:sz w:val="16"/>
          <w:szCs w:val="16"/>
          <w:highlight w:val="magenta"/>
        </w:rPr>
        <w:t>{%p endif%}</w:t>
      </w:r>
    </w:p>
    <w:sectPr w:rsidR="002E7361" w:rsidRPr="002E7361" w:rsidSect="00911DC4">
      <w:headerReference w:type="default" r:id="rId10"/>
      <w:footerReference w:type="default" r:id="rId11"/>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DD9FBD" w14:textId="77777777" w:rsidR="00E83556" w:rsidRDefault="00E83556" w:rsidP="00911DC4">
      <w:r>
        <w:separator/>
      </w:r>
    </w:p>
  </w:endnote>
  <w:endnote w:type="continuationSeparator" w:id="0">
    <w:p w14:paraId="3FF1167A" w14:textId="77777777" w:rsidR="00E83556" w:rsidRDefault="00E83556" w:rsidP="00911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7853728"/>
      <w:docPartObj>
        <w:docPartGallery w:val="AutoText"/>
      </w:docPartObj>
    </w:sdtPr>
    <w:sdtEndPr/>
    <w:sdtContent>
      <w:sdt>
        <w:sdtPr>
          <w:id w:val="1728636285"/>
          <w:docPartObj>
            <w:docPartGallery w:val="AutoText"/>
          </w:docPartObj>
        </w:sdtPr>
        <w:sdtEndPr/>
        <w:sdtContent>
          <w:p w14:paraId="614C75C0" w14:textId="77777777" w:rsidR="00911DC4" w:rsidRDefault="00C23548">
            <w:pPr>
              <w:pStyle w:val="a5"/>
              <w:jc w:val="right"/>
            </w:pPr>
            <w:r>
              <w:rPr>
                <w:lang w:val="zh-CN"/>
              </w:rPr>
              <w:t xml:space="preserve"> </w:t>
            </w:r>
            <w:r w:rsidR="00911DC4">
              <w:rPr>
                <w:b/>
                <w:bCs/>
                <w:sz w:val="24"/>
                <w:szCs w:val="24"/>
              </w:rPr>
              <w:fldChar w:fldCharType="begin"/>
            </w:r>
            <w:r>
              <w:rPr>
                <w:b/>
                <w:bCs/>
              </w:rPr>
              <w:instrText>PAGE</w:instrText>
            </w:r>
            <w:r w:rsidR="00911DC4">
              <w:rPr>
                <w:b/>
                <w:bCs/>
                <w:sz w:val="24"/>
                <w:szCs w:val="24"/>
              </w:rPr>
              <w:fldChar w:fldCharType="separate"/>
            </w:r>
            <w:r w:rsidR="00A47EA4">
              <w:rPr>
                <w:b/>
                <w:bCs/>
                <w:noProof/>
              </w:rPr>
              <w:t>3</w:t>
            </w:r>
            <w:r w:rsidR="00911DC4">
              <w:rPr>
                <w:b/>
                <w:bCs/>
                <w:sz w:val="24"/>
                <w:szCs w:val="24"/>
              </w:rPr>
              <w:fldChar w:fldCharType="end"/>
            </w:r>
            <w:r>
              <w:rPr>
                <w:lang w:val="zh-CN"/>
              </w:rPr>
              <w:t xml:space="preserve"> / </w:t>
            </w:r>
            <w:r w:rsidR="00911DC4">
              <w:rPr>
                <w:b/>
                <w:bCs/>
                <w:sz w:val="24"/>
                <w:szCs w:val="24"/>
              </w:rPr>
              <w:fldChar w:fldCharType="begin"/>
            </w:r>
            <w:r>
              <w:rPr>
                <w:b/>
                <w:bCs/>
              </w:rPr>
              <w:instrText>NUMPAGES</w:instrText>
            </w:r>
            <w:r w:rsidR="00911DC4">
              <w:rPr>
                <w:b/>
                <w:bCs/>
                <w:sz w:val="24"/>
                <w:szCs w:val="24"/>
              </w:rPr>
              <w:fldChar w:fldCharType="separate"/>
            </w:r>
            <w:r w:rsidR="00A47EA4">
              <w:rPr>
                <w:b/>
                <w:bCs/>
                <w:noProof/>
              </w:rPr>
              <w:t>12</w:t>
            </w:r>
            <w:r w:rsidR="00911DC4">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DE1AF5" w14:textId="77777777" w:rsidR="00E83556" w:rsidRDefault="00E83556" w:rsidP="00911DC4">
      <w:r>
        <w:separator/>
      </w:r>
    </w:p>
  </w:footnote>
  <w:footnote w:type="continuationSeparator" w:id="0">
    <w:p w14:paraId="6C3C71F4" w14:textId="77777777" w:rsidR="00E83556" w:rsidRDefault="00E83556" w:rsidP="00911D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c"/>
      <w:tblW w:w="0" w:type="auto"/>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2740"/>
      <w:gridCol w:w="2255"/>
      <w:gridCol w:w="1916"/>
      <w:gridCol w:w="3295"/>
    </w:tblGrid>
    <w:tr w:rsidR="00EF0C23" w14:paraId="64788DC4" w14:textId="77777777" w:rsidTr="00DF273D">
      <w:trPr>
        <w:trHeight w:hRule="exact" w:val="434"/>
      </w:trPr>
      <w:tc>
        <w:tcPr>
          <w:tcW w:w="2740" w:type="dxa"/>
          <w:vMerge w:val="restart"/>
          <w:shd w:val="clear" w:color="auto" w:fill="auto"/>
        </w:tcPr>
        <w:p w14:paraId="0FA5F100" w14:textId="77777777" w:rsidR="00EF0C23" w:rsidRDefault="00EF0C23" w:rsidP="00EF0C23">
          <w:pPr>
            <w:rPr>
              <w:rFonts w:hAnsi="宋体"/>
              <w:b/>
              <w:bCs/>
              <w:szCs w:val="21"/>
            </w:rPr>
          </w:pPr>
          <w:r>
            <w:rPr>
              <w:rFonts w:ascii="楷体" w:eastAsia="楷体" w:hAnsi="楷体" w:hint="eastAsia"/>
              <w:noProof/>
              <w:sz w:val="22"/>
              <w:szCs w:val="15"/>
            </w:rPr>
            <w:drawing>
              <wp:inline distT="0" distB="0" distL="114300" distR="114300" wp14:anchorId="665100F8" wp14:editId="4C9F14AE">
                <wp:extent cx="1479550" cy="455295"/>
                <wp:effectExtent l="0" t="0" r="6350" b="1905"/>
                <wp:docPr id="11" name="图片 1" descr="7ef13d05f14faba1eb70cac05957a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7ef13d05f14faba1eb70cac05957a307"/>
                        <pic:cNvPicPr>
                          <a:picLocks noChangeAspect="1"/>
                        </pic:cNvPicPr>
                      </pic:nvPicPr>
                      <pic:blipFill>
                        <a:blip r:embed="rId1"/>
                        <a:stretch>
                          <a:fillRect/>
                        </a:stretch>
                      </pic:blipFill>
                      <pic:spPr>
                        <a:xfrm>
                          <a:off x="0" y="0"/>
                          <a:ext cx="1479550" cy="455295"/>
                        </a:xfrm>
                        <a:prstGeom prst="rect">
                          <a:avLst/>
                        </a:prstGeom>
                        <a:noFill/>
                        <a:ln>
                          <a:noFill/>
                        </a:ln>
                      </pic:spPr>
                    </pic:pic>
                  </a:graphicData>
                </a:graphic>
              </wp:inline>
            </w:drawing>
          </w:r>
        </w:p>
        <w:p w14:paraId="6C1B48DE" w14:textId="77777777" w:rsidR="00EF0C23" w:rsidRDefault="00EF0C23" w:rsidP="00EF0C23">
          <w:pPr>
            <w:ind w:firstLineChars="300" w:firstLine="600"/>
            <w:rPr>
              <w:rFonts w:hAnsi="宋体"/>
              <w:b/>
              <w:bCs/>
              <w:sz w:val="20"/>
              <w:szCs w:val="20"/>
            </w:rPr>
          </w:pPr>
          <w:r>
            <w:rPr>
              <w:rFonts w:hAnsi="宋体" w:hint="eastAsia"/>
              <w:b/>
              <w:bCs/>
              <w:sz w:val="20"/>
              <w:szCs w:val="20"/>
            </w:rPr>
            <w:t>精准医学中心</w:t>
          </w:r>
        </w:p>
        <w:p w14:paraId="6DC74B81" w14:textId="77777777" w:rsidR="00EF0C23" w:rsidRDefault="00EF0C23" w:rsidP="00EF0C23">
          <w:pPr>
            <w:snapToGrid w:val="0"/>
            <w:jc w:val="left"/>
          </w:pPr>
        </w:p>
      </w:tc>
      <w:tc>
        <w:tcPr>
          <w:tcW w:w="2255" w:type="dxa"/>
          <w:tcMar>
            <w:top w:w="60" w:type="dxa"/>
            <w:bottom w:w="60" w:type="dxa"/>
          </w:tcMar>
          <w:vAlign w:val="center"/>
        </w:tcPr>
        <w:p w14:paraId="11A89292" w14:textId="77777777" w:rsidR="00EF0C23" w:rsidRDefault="00EF0C23" w:rsidP="00EF0C23">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ID</w:t>
          </w:r>
        </w:p>
      </w:tc>
      <w:tc>
        <w:tcPr>
          <w:tcW w:w="1916" w:type="dxa"/>
          <w:tcMar>
            <w:top w:w="60" w:type="dxa"/>
            <w:bottom w:w="60" w:type="dxa"/>
          </w:tcMar>
          <w:vAlign w:val="center"/>
        </w:tcPr>
        <w:p w14:paraId="0B0BA483" w14:textId="77777777" w:rsidR="00EF0C23" w:rsidRDefault="00EF0C23" w:rsidP="00EF0C23">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报告日期</w:t>
          </w:r>
        </w:p>
      </w:tc>
      <w:tc>
        <w:tcPr>
          <w:tcW w:w="3295" w:type="dxa"/>
          <w:tcMar>
            <w:top w:w="60" w:type="dxa"/>
            <w:bottom w:w="60" w:type="dxa"/>
          </w:tcMar>
          <w:vAlign w:val="center"/>
        </w:tcPr>
        <w:p w14:paraId="58B2F547" w14:textId="77777777" w:rsidR="00EF0C23" w:rsidRDefault="00EF0C23" w:rsidP="00EF0C23">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检测项目</w:t>
          </w:r>
        </w:p>
      </w:tc>
    </w:tr>
    <w:tr w:rsidR="00EF0C23" w14:paraId="20FB5DFA" w14:textId="77777777" w:rsidTr="00DF273D">
      <w:trPr>
        <w:trHeight w:hRule="exact" w:val="572"/>
      </w:trPr>
      <w:tc>
        <w:tcPr>
          <w:tcW w:w="2740" w:type="dxa"/>
          <w:vMerge/>
          <w:shd w:val="clear" w:color="auto" w:fill="auto"/>
        </w:tcPr>
        <w:p w14:paraId="7FE38465" w14:textId="77777777" w:rsidR="00EF0C23" w:rsidRDefault="00EF0C23" w:rsidP="00EF0C23">
          <w:pPr>
            <w:snapToGrid w:val="0"/>
            <w:jc w:val="left"/>
          </w:pPr>
        </w:p>
      </w:tc>
      <w:tc>
        <w:tcPr>
          <w:tcW w:w="2255" w:type="dxa"/>
          <w:tcMar>
            <w:top w:w="60" w:type="dxa"/>
            <w:bottom w:w="60" w:type="dxa"/>
          </w:tcMar>
          <w:vAlign w:val="center"/>
        </w:tcPr>
        <w:p w14:paraId="565B21FB" w14:textId="41994741" w:rsidR="00EF0C23" w:rsidRDefault="00EF0C23" w:rsidP="00EF0C23">
          <w:pPr>
            <w:adjustRightInd w:val="0"/>
            <w:snapToGrid w:val="0"/>
            <w:rPr>
              <w:rFonts w:ascii="微软雅黑" w:eastAsia="微软雅黑" w:hAnsi="微软雅黑"/>
              <w:b/>
              <w:color w:val="808080" w:themeColor="background1" w:themeShade="80"/>
              <w:sz w:val="16"/>
              <w:szCs w:val="16"/>
            </w:rPr>
          </w:pPr>
          <w:r w:rsidRPr="00EF0C23">
            <w:rPr>
              <w:rFonts w:ascii="微软雅黑" w:eastAsia="微软雅黑" w:hAnsi="微软雅黑"/>
              <w:b/>
              <w:color w:val="808080" w:themeColor="background1" w:themeShade="80"/>
              <w:sz w:val="16"/>
              <w:szCs w:val="16"/>
            </w:rPr>
            <w:t>{{sample.sample_parent_id}}</w:t>
          </w:r>
        </w:p>
      </w:tc>
      <w:tc>
        <w:tcPr>
          <w:tcW w:w="1916" w:type="dxa"/>
          <w:tcMar>
            <w:top w:w="60" w:type="dxa"/>
            <w:bottom w:w="60" w:type="dxa"/>
          </w:tcMar>
          <w:vAlign w:val="center"/>
        </w:tcPr>
        <w:p w14:paraId="01338DCD" w14:textId="6A9EC53F" w:rsidR="00EF0C23" w:rsidRDefault="00EF0C23" w:rsidP="00EF0C23">
          <w:pPr>
            <w:adjustRightInd w:val="0"/>
            <w:snapToGrid w:val="0"/>
            <w:rPr>
              <w:rFonts w:ascii="微软雅黑" w:eastAsia="微软雅黑" w:hAnsi="微软雅黑"/>
              <w:b/>
              <w:color w:val="808080" w:themeColor="background1" w:themeShade="80"/>
              <w:sz w:val="16"/>
              <w:szCs w:val="16"/>
            </w:rPr>
          </w:pPr>
          <w:r w:rsidRPr="00EF0C23">
            <w:rPr>
              <w:rFonts w:ascii="微软雅黑" w:eastAsia="微软雅黑" w:hAnsi="微软雅黑"/>
              <w:b/>
              <w:color w:val="808080" w:themeColor="background1" w:themeShade="80"/>
              <w:sz w:val="16"/>
              <w:szCs w:val="16"/>
            </w:rPr>
            <w:t>{{sample.report_date}}</w:t>
          </w:r>
        </w:p>
      </w:tc>
      <w:tc>
        <w:tcPr>
          <w:tcW w:w="3295" w:type="dxa"/>
          <w:tcMar>
            <w:top w:w="60" w:type="dxa"/>
            <w:bottom w:w="60" w:type="dxa"/>
          </w:tcMar>
          <w:vAlign w:val="center"/>
        </w:tcPr>
        <w:p w14:paraId="31D3AF5D" w14:textId="77777777" w:rsidR="00EF0C23" w:rsidRDefault="00EF0C23" w:rsidP="00EF0C23">
          <w:pPr>
            <w:adjustRightInd w:val="0"/>
            <w:snapToGrid w:val="0"/>
            <w:rPr>
              <w:rFonts w:ascii="微软雅黑" w:eastAsia="微软雅黑" w:hAnsi="微软雅黑"/>
              <w:b/>
              <w:color w:val="808080" w:themeColor="background1" w:themeShade="80"/>
              <w:sz w:val="16"/>
              <w:szCs w:val="16"/>
            </w:rPr>
          </w:pPr>
          <w:bookmarkStart w:id="9" w:name="DetectionProject4"/>
          <w:bookmarkEnd w:id="9"/>
          <w:r>
            <w:rPr>
              <w:rFonts w:ascii="微软雅黑" w:eastAsia="微软雅黑" w:hAnsi="微软雅黑" w:hint="eastAsia"/>
              <w:b/>
              <w:color w:val="808080" w:themeColor="background1" w:themeShade="80"/>
              <w:sz w:val="16"/>
              <w:szCs w:val="16"/>
            </w:rPr>
            <w:t>BRCA1/BRCA2基因检测</w:t>
          </w:r>
        </w:p>
      </w:tc>
    </w:tr>
  </w:tbl>
  <w:p w14:paraId="4C0C5124" w14:textId="00521AA2" w:rsidR="00911DC4" w:rsidRDefault="00911DC4">
    <w:pPr>
      <w:pStyle w:val="a7"/>
      <w:pBdr>
        <w:bottom w:val="none" w:sz="0" w:space="0" w:color="auto"/>
      </w:pBdr>
      <w:wordWrap w:val="0"/>
      <w:ind w:right="16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75BED37"/>
    <w:multiLevelType w:val="multilevel"/>
    <w:tmpl w:val="475BED37"/>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3EC02B3"/>
    <w:multiLevelType w:val="multilevel"/>
    <w:tmpl w:val="73EC02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8"/>
  </w:num>
  <w:num w:numId="3">
    <w:abstractNumId w:val="4"/>
  </w:num>
  <w:num w:numId="4">
    <w:abstractNumId w:val="0"/>
  </w:num>
  <w:num w:numId="5">
    <w:abstractNumId w:val="7"/>
  </w:num>
  <w:num w:numId="6">
    <w:abstractNumId w:val="2"/>
  </w:num>
  <w:num w:numId="7">
    <w:abstractNumId w:val="6"/>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IzMWU5ZTFhNTg5YTEyNWFlNGJmMjA0NjgzZGVkNzIifQ=="/>
  </w:docVars>
  <w:rsids>
    <w:rsidRoot w:val="00811B8A"/>
    <w:rsid w:val="00004700"/>
    <w:rsid w:val="00010099"/>
    <w:rsid w:val="00015FAC"/>
    <w:rsid w:val="000221A7"/>
    <w:rsid w:val="000343F2"/>
    <w:rsid w:val="0003637C"/>
    <w:rsid w:val="00041E2C"/>
    <w:rsid w:val="00042184"/>
    <w:rsid w:val="0004421F"/>
    <w:rsid w:val="000503F7"/>
    <w:rsid w:val="00052F93"/>
    <w:rsid w:val="00052FCC"/>
    <w:rsid w:val="000566AA"/>
    <w:rsid w:val="00061DB2"/>
    <w:rsid w:val="00071C70"/>
    <w:rsid w:val="0007644F"/>
    <w:rsid w:val="00076DD9"/>
    <w:rsid w:val="000914FF"/>
    <w:rsid w:val="000924AB"/>
    <w:rsid w:val="00093CBD"/>
    <w:rsid w:val="0009729C"/>
    <w:rsid w:val="000976F6"/>
    <w:rsid w:val="00097D8B"/>
    <w:rsid w:val="000A0443"/>
    <w:rsid w:val="000A0B00"/>
    <w:rsid w:val="000A19E9"/>
    <w:rsid w:val="000A34FF"/>
    <w:rsid w:val="000B2CBF"/>
    <w:rsid w:val="000B3BA0"/>
    <w:rsid w:val="000B5AF2"/>
    <w:rsid w:val="000B6003"/>
    <w:rsid w:val="000B7274"/>
    <w:rsid w:val="000C0FB8"/>
    <w:rsid w:val="000C6D49"/>
    <w:rsid w:val="000D1AE7"/>
    <w:rsid w:val="000D3C78"/>
    <w:rsid w:val="000E3E03"/>
    <w:rsid w:val="00110A75"/>
    <w:rsid w:val="00112044"/>
    <w:rsid w:val="00113E8B"/>
    <w:rsid w:val="0012226F"/>
    <w:rsid w:val="001334CC"/>
    <w:rsid w:val="001354DB"/>
    <w:rsid w:val="00137C54"/>
    <w:rsid w:val="001412D0"/>
    <w:rsid w:val="00142446"/>
    <w:rsid w:val="00142D74"/>
    <w:rsid w:val="0015237F"/>
    <w:rsid w:val="001525A6"/>
    <w:rsid w:val="00153AC8"/>
    <w:rsid w:val="00161B3B"/>
    <w:rsid w:val="001621AF"/>
    <w:rsid w:val="001668F8"/>
    <w:rsid w:val="00167FDC"/>
    <w:rsid w:val="0017145E"/>
    <w:rsid w:val="00172C4A"/>
    <w:rsid w:val="001851C2"/>
    <w:rsid w:val="001919D3"/>
    <w:rsid w:val="00192B1D"/>
    <w:rsid w:val="00193EC4"/>
    <w:rsid w:val="001A161F"/>
    <w:rsid w:val="001B580A"/>
    <w:rsid w:val="001C2CB6"/>
    <w:rsid w:val="001C4495"/>
    <w:rsid w:val="001C754B"/>
    <w:rsid w:val="001E11FD"/>
    <w:rsid w:val="001E6BB7"/>
    <w:rsid w:val="001F2CD1"/>
    <w:rsid w:val="001F3DE4"/>
    <w:rsid w:val="00202B9B"/>
    <w:rsid w:val="00202DAD"/>
    <w:rsid w:val="00222DCF"/>
    <w:rsid w:val="00227F06"/>
    <w:rsid w:val="00245880"/>
    <w:rsid w:val="00251880"/>
    <w:rsid w:val="00251C8A"/>
    <w:rsid w:val="00263BB7"/>
    <w:rsid w:val="0027185B"/>
    <w:rsid w:val="0027371C"/>
    <w:rsid w:val="002779C2"/>
    <w:rsid w:val="00286A53"/>
    <w:rsid w:val="00292D65"/>
    <w:rsid w:val="00295478"/>
    <w:rsid w:val="002A0E19"/>
    <w:rsid w:val="002A1DF6"/>
    <w:rsid w:val="002B1E85"/>
    <w:rsid w:val="002B3D92"/>
    <w:rsid w:val="002C08B2"/>
    <w:rsid w:val="002C2A2A"/>
    <w:rsid w:val="002C3B79"/>
    <w:rsid w:val="002C605F"/>
    <w:rsid w:val="002D4580"/>
    <w:rsid w:val="002D4C47"/>
    <w:rsid w:val="002E0C93"/>
    <w:rsid w:val="002E25A8"/>
    <w:rsid w:val="002E49E3"/>
    <w:rsid w:val="002E67A7"/>
    <w:rsid w:val="002E7361"/>
    <w:rsid w:val="002F48C8"/>
    <w:rsid w:val="00301E63"/>
    <w:rsid w:val="00302A66"/>
    <w:rsid w:val="00307350"/>
    <w:rsid w:val="00311EAF"/>
    <w:rsid w:val="00326F99"/>
    <w:rsid w:val="00333792"/>
    <w:rsid w:val="00342D93"/>
    <w:rsid w:val="003509C2"/>
    <w:rsid w:val="0035114C"/>
    <w:rsid w:val="00354065"/>
    <w:rsid w:val="00354271"/>
    <w:rsid w:val="00356536"/>
    <w:rsid w:val="003567B2"/>
    <w:rsid w:val="003614C1"/>
    <w:rsid w:val="00362513"/>
    <w:rsid w:val="0037412B"/>
    <w:rsid w:val="00375B85"/>
    <w:rsid w:val="00375E3E"/>
    <w:rsid w:val="0037664D"/>
    <w:rsid w:val="0038147D"/>
    <w:rsid w:val="00386DF6"/>
    <w:rsid w:val="00393DB1"/>
    <w:rsid w:val="003961A9"/>
    <w:rsid w:val="003A5160"/>
    <w:rsid w:val="003B0C62"/>
    <w:rsid w:val="003B190F"/>
    <w:rsid w:val="003B3D51"/>
    <w:rsid w:val="003B52FF"/>
    <w:rsid w:val="003C0478"/>
    <w:rsid w:val="003C36AB"/>
    <w:rsid w:val="003C38FF"/>
    <w:rsid w:val="003C7261"/>
    <w:rsid w:val="003D3594"/>
    <w:rsid w:val="003D506D"/>
    <w:rsid w:val="003D601D"/>
    <w:rsid w:val="003D7BB4"/>
    <w:rsid w:val="003D7F22"/>
    <w:rsid w:val="003E2596"/>
    <w:rsid w:val="003E2FBB"/>
    <w:rsid w:val="003E386D"/>
    <w:rsid w:val="003E77FE"/>
    <w:rsid w:val="003F6E9F"/>
    <w:rsid w:val="0040351A"/>
    <w:rsid w:val="004074A8"/>
    <w:rsid w:val="00415555"/>
    <w:rsid w:val="00420BD0"/>
    <w:rsid w:val="00422F8B"/>
    <w:rsid w:val="00423172"/>
    <w:rsid w:val="004250EC"/>
    <w:rsid w:val="00425799"/>
    <w:rsid w:val="00433409"/>
    <w:rsid w:val="00433674"/>
    <w:rsid w:val="00443B6C"/>
    <w:rsid w:val="00453234"/>
    <w:rsid w:val="00464084"/>
    <w:rsid w:val="00467227"/>
    <w:rsid w:val="0047232F"/>
    <w:rsid w:val="0047301B"/>
    <w:rsid w:val="00475D68"/>
    <w:rsid w:val="00476D93"/>
    <w:rsid w:val="0048521D"/>
    <w:rsid w:val="004864BD"/>
    <w:rsid w:val="004905C8"/>
    <w:rsid w:val="00491207"/>
    <w:rsid w:val="00493730"/>
    <w:rsid w:val="00493BF2"/>
    <w:rsid w:val="004970D6"/>
    <w:rsid w:val="00497462"/>
    <w:rsid w:val="004A03EE"/>
    <w:rsid w:val="004A272E"/>
    <w:rsid w:val="004A5236"/>
    <w:rsid w:val="004A7C79"/>
    <w:rsid w:val="004B2453"/>
    <w:rsid w:val="004B4412"/>
    <w:rsid w:val="004B5E83"/>
    <w:rsid w:val="004B7316"/>
    <w:rsid w:val="004B75B3"/>
    <w:rsid w:val="004C24E0"/>
    <w:rsid w:val="004D2718"/>
    <w:rsid w:val="004E16B5"/>
    <w:rsid w:val="004E4582"/>
    <w:rsid w:val="004E4A46"/>
    <w:rsid w:val="004E7BE9"/>
    <w:rsid w:val="004F428A"/>
    <w:rsid w:val="00506D88"/>
    <w:rsid w:val="005136CA"/>
    <w:rsid w:val="00534590"/>
    <w:rsid w:val="00537850"/>
    <w:rsid w:val="005434D9"/>
    <w:rsid w:val="00552129"/>
    <w:rsid w:val="0055223E"/>
    <w:rsid w:val="005523D4"/>
    <w:rsid w:val="00553828"/>
    <w:rsid w:val="005554E3"/>
    <w:rsid w:val="00556029"/>
    <w:rsid w:val="00565D94"/>
    <w:rsid w:val="00566A9D"/>
    <w:rsid w:val="005740F7"/>
    <w:rsid w:val="005750AA"/>
    <w:rsid w:val="00575447"/>
    <w:rsid w:val="00575596"/>
    <w:rsid w:val="00576BF6"/>
    <w:rsid w:val="00582F45"/>
    <w:rsid w:val="005935DA"/>
    <w:rsid w:val="0059518D"/>
    <w:rsid w:val="005A0F61"/>
    <w:rsid w:val="005A53B5"/>
    <w:rsid w:val="005A63E2"/>
    <w:rsid w:val="005B0850"/>
    <w:rsid w:val="005B0C5E"/>
    <w:rsid w:val="005B2EE3"/>
    <w:rsid w:val="005B3F52"/>
    <w:rsid w:val="005B4BD0"/>
    <w:rsid w:val="005C32C5"/>
    <w:rsid w:val="005D42B4"/>
    <w:rsid w:val="005D5997"/>
    <w:rsid w:val="005E7941"/>
    <w:rsid w:val="005F1260"/>
    <w:rsid w:val="005F224E"/>
    <w:rsid w:val="005F3EAA"/>
    <w:rsid w:val="005F4724"/>
    <w:rsid w:val="005F6193"/>
    <w:rsid w:val="006072DA"/>
    <w:rsid w:val="006075F5"/>
    <w:rsid w:val="0060774C"/>
    <w:rsid w:val="00607B5E"/>
    <w:rsid w:val="00613A04"/>
    <w:rsid w:val="00620F0A"/>
    <w:rsid w:val="00622673"/>
    <w:rsid w:val="006242A8"/>
    <w:rsid w:val="0064122C"/>
    <w:rsid w:val="0064227E"/>
    <w:rsid w:val="00653914"/>
    <w:rsid w:val="00657124"/>
    <w:rsid w:val="0066241A"/>
    <w:rsid w:val="006644D2"/>
    <w:rsid w:val="006673B4"/>
    <w:rsid w:val="0067283F"/>
    <w:rsid w:val="00674B41"/>
    <w:rsid w:val="006755E5"/>
    <w:rsid w:val="00675B10"/>
    <w:rsid w:val="006769CB"/>
    <w:rsid w:val="006801AE"/>
    <w:rsid w:val="00684F3F"/>
    <w:rsid w:val="00685DFA"/>
    <w:rsid w:val="006878A5"/>
    <w:rsid w:val="006912D9"/>
    <w:rsid w:val="00694682"/>
    <w:rsid w:val="00697BC6"/>
    <w:rsid w:val="006A2BB3"/>
    <w:rsid w:val="006A7195"/>
    <w:rsid w:val="006B3693"/>
    <w:rsid w:val="006B3894"/>
    <w:rsid w:val="006C0B33"/>
    <w:rsid w:val="006E0DDD"/>
    <w:rsid w:val="006E2097"/>
    <w:rsid w:val="006E2597"/>
    <w:rsid w:val="006E7712"/>
    <w:rsid w:val="006F44CC"/>
    <w:rsid w:val="006F4B55"/>
    <w:rsid w:val="0070027B"/>
    <w:rsid w:val="00701E23"/>
    <w:rsid w:val="007159D8"/>
    <w:rsid w:val="007238BD"/>
    <w:rsid w:val="00725F4D"/>
    <w:rsid w:val="0072711A"/>
    <w:rsid w:val="00735DE8"/>
    <w:rsid w:val="0074028E"/>
    <w:rsid w:val="00746B9A"/>
    <w:rsid w:val="00750F23"/>
    <w:rsid w:val="00755B68"/>
    <w:rsid w:val="00757E82"/>
    <w:rsid w:val="0076188B"/>
    <w:rsid w:val="0076246D"/>
    <w:rsid w:val="00787F60"/>
    <w:rsid w:val="007A14CF"/>
    <w:rsid w:val="007A579A"/>
    <w:rsid w:val="007B51A0"/>
    <w:rsid w:val="007C1FF4"/>
    <w:rsid w:val="007C4676"/>
    <w:rsid w:val="007C5130"/>
    <w:rsid w:val="007C5A73"/>
    <w:rsid w:val="007C5FC4"/>
    <w:rsid w:val="007D16F9"/>
    <w:rsid w:val="007D6417"/>
    <w:rsid w:val="007E0B34"/>
    <w:rsid w:val="007E28F4"/>
    <w:rsid w:val="007E2F1E"/>
    <w:rsid w:val="007E4EFD"/>
    <w:rsid w:val="007E58C1"/>
    <w:rsid w:val="007E5B0C"/>
    <w:rsid w:val="007F29DB"/>
    <w:rsid w:val="007F35F5"/>
    <w:rsid w:val="007F7C72"/>
    <w:rsid w:val="008024DB"/>
    <w:rsid w:val="008058CD"/>
    <w:rsid w:val="00811B8A"/>
    <w:rsid w:val="00812294"/>
    <w:rsid w:val="00812659"/>
    <w:rsid w:val="00814707"/>
    <w:rsid w:val="00815332"/>
    <w:rsid w:val="008153A9"/>
    <w:rsid w:val="00822C75"/>
    <w:rsid w:val="008313F0"/>
    <w:rsid w:val="00835B5C"/>
    <w:rsid w:val="00851303"/>
    <w:rsid w:val="00853109"/>
    <w:rsid w:val="00860D4C"/>
    <w:rsid w:val="00867DF1"/>
    <w:rsid w:val="00872700"/>
    <w:rsid w:val="008810A7"/>
    <w:rsid w:val="00885677"/>
    <w:rsid w:val="00887C22"/>
    <w:rsid w:val="008956C8"/>
    <w:rsid w:val="00897A6E"/>
    <w:rsid w:val="008A5A1B"/>
    <w:rsid w:val="008B2A9A"/>
    <w:rsid w:val="008B5374"/>
    <w:rsid w:val="008B6E11"/>
    <w:rsid w:val="008C0CDD"/>
    <w:rsid w:val="008C4486"/>
    <w:rsid w:val="008C64BA"/>
    <w:rsid w:val="008C6E4E"/>
    <w:rsid w:val="008D6ECF"/>
    <w:rsid w:val="008E3E95"/>
    <w:rsid w:val="008E4FF4"/>
    <w:rsid w:val="008E5025"/>
    <w:rsid w:val="008E6A70"/>
    <w:rsid w:val="008F0F46"/>
    <w:rsid w:val="008F2FCB"/>
    <w:rsid w:val="00903395"/>
    <w:rsid w:val="00903ECF"/>
    <w:rsid w:val="0091151E"/>
    <w:rsid w:val="00911DC4"/>
    <w:rsid w:val="0091732A"/>
    <w:rsid w:val="00917FD1"/>
    <w:rsid w:val="00923F5C"/>
    <w:rsid w:val="00925C80"/>
    <w:rsid w:val="00926EF9"/>
    <w:rsid w:val="00934857"/>
    <w:rsid w:val="00935E1B"/>
    <w:rsid w:val="00935FE3"/>
    <w:rsid w:val="0093678E"/>
    <w:rsid w:val="00936EB4"/>
    <w:rsid w:val="009370AB"/>
    <w:rsid w:val="00940F1F"/>
    <w:rsid w:val="0094319C"/>
    <w:rsid w:val="009510EF"/>
    <w:rsid w:val="00960C4B"/>
    <w:rsid w:val="009756E2"/>
    <w:rsid w:val="00985323"/>
    <w:rsid w:val="009A0427"/>
    <w:rsid w:val="009A2DB0"/>
    <w:rsid w:val="009B2EC6"/>
    <w:rsid w:val="009C133E"/>
    <w:rsid w:val="009C4DFC"/>
    <w:rsid w:val="009C631D"/>
    <w:rsid w:val="009C686B"/>
    <w:rsid w:val="009C6B4D"/>
    <w:rsid w:val="009D3302"/>
    <w:rsid w:val="009E0EEE"/>
    <w:rsid w:val="009E174D"/>
    <w:rsid w:val="009E5E64"/>
    <w:rsid w:val="009E7184"/>
    <w:rsid w:val="009F7EA0"/>
    <w:rsid w:val="00A04074"/>
    <w:rsid w:val="00A07479"/>
    <w:rsid w:val="00A12824"/>
    <w:rsid w:val="00A21058"/>
    <w:rsid w:val="00A226C9"/>
    <w:rsid w:val="00A250CD"/>
    <w:rsid w:val="00A321EF"/>
    <w:rsid w:val="00A3226D"/>
    <w:rsid w:val="00A32E81"/>
    <w:rsid w:val="00A34545"/>
    <w:rsid w:val="00A3562B"/>
    <w:rsid w:val="00A4058B"/>
    <w:rsid w:val="00A429FA"/>
    <w:rsid w:val="00A47EA4"/>
    <w:rsid w:val="00A62C08"/>
    <w:rsid w:val="00A655A4"/>
    <w:rsid w:val="00A73E17"/>
    <w:rsid w:val="00A73EFA"/>
    <w:rsid w:val="00A90FA5"/>
    <w:rsid w:val="00A922D5"/>
    <w:rsid w:val="00A93FDF"/>
    <w:rsid w:val="00A9407E"/>
    <w:rsid w:val="00A966C9"/>
    <w:rsid w:val="00A97594"/>
    <w:rsid w:val="00AA0D3A"/>
    <w:rsid w:val="00AA692A"/>
    <w:rsid w:val="00AB1A90"/>
    <w:rsid w:val="00AB2A48"/>
    <w:rsid w:val="00AB7A5E"/>
    <w:rsid w:val="00AC35F2"/>
    <w:rsid w:val="00AC5281"/>
    <w:rsid w:val="00AC5391"/>
    <w:rsid w:val="00AD3B43"/>
    <w:rsid w:val="00AD489F"/>
    <w:rsid w:val="00AD57CA"/>
    <w:rsid w:val="00AD6EF8"/>
    <w:rsid w:val="00AD7A19"/>
    <w:rsid w:val="00AE3410"/>
    <w:rsid w:val="00AE6BC2"/>
    <w:rsid w:val="00AF0195"/>
    <w:rsid w:val="00AF0F6C"/>
    <w:rsid w:val="00AF3033"/>
    <w:rsid w:val="00AF3749"/>
    <w:rsid w:val="00B02B7F"/>
    <w:rsid w:val="00B03C6B"/>
    <w:rsid w:val="00B13258"/>
    <w:rsid w:val="00B147E7"/>
    <w:rsid w:val="00B2049D"/>
    <w:rsid w:val="00B21BFD"/>
    <w:rsid w:val="00B21FB0"/>
    <w:rsid w:val="00B235E5"/>
    <w:rsid w:val="00B26206"/>
    <w:rsid w:val="00B30292"/>
    <w:rsid w:val="00B30469"/>
    <w:rsid w:val="00B33355"/>
    <w:rsid w:val="00B34E69"/>
    <w:rsid w:val="00B366E9"/>
    <w:rsid w:val="00B5031A"/>
    <w:rsid w:val="00B63571"/>
    <w:rsid w:val="00B64F27"/>
    <w:rsid w:val="00B72BE6"/>
    <w:rsid w:val="00B7591F"/>
    <w:rsid w:val="00B80AC0"/>
    <w:rsid w:val="00B90E7B"/>
    <w:rsid w:val="00B92D86"/>
    <w:rsid w:val="00B940E1"/>
    <w:rsid w:val="00B953E2"/>
    <w:rsid w:val="00B95621"/>
    <w:rsid w:val="00BA20D3"/>
    <w:rsid w:val="00BA3040"/>
    <w:rsid w:val="00BB123F"/>
    <w:rsid w:val="00BC094C"/>
    <w:rsid w:val="00BC1254"/>
    <w:rsid w:val="00BC5040"/>
    <w:rsid w:val="00BE52C9"/>
    <w:rsid w:val="00BF3363"/>
    <w:rsid w:val="00BF387F"/>
    <w:rsid w:val="00C04D7D"/>
    <w:rsid w:val="00C050C6"/>
    <w:rsid w:val="00C05D81"/>
    <w:rsid w:val="00C07470"/>
    <w:rsid w:val="00C12191"/>
    <w:rsid w:val="00C206ED"/>
    <w:rsid w:val="00C23548"/>
    <w:rsid w:val="00C2405C"/>
    <w:rsid w:val="00C30165"/>
    <w:rsid w:val="00C40157"/>
    <w:rsid w:val="00C56377"/>
    <w:rsid w:val="00C64824"/>
    <w:rsid w:val="00C728EF"/>
    <w:rsid w:val="00C72BD4"/>
    <w:rsid w:val="00C92968"/>
    <w:rsid w:val="00C937F2"/>
    <w:rsid w:val="00C96598"/>
    <w:rsid w:val="00C96715"/>
    <w:rsid w:val="00CA2F83"/>
    <w:rsid w:val="00CB6B67"/>
    <w:rsid w:val="00CC1D41"/>
    <w:rsid w:val="00CC733B"/>
    <w:rsid w:val="00CD489B"/>
    <w:rsid w:val="00CE3C74"/>
    <w:rsid w:val="00CE70AE"/>
    <w:rsid w:val="00CF2BEE"/>
    <w:rsid w:val="00CF337E"/>
    <w:rsid w:val="00CF37AE"/>
    <w:rsid w:val="00CF5839"/>
    <w:rsid w:val="00D07C8E"/>
    <w:rsid w:val="00D170AC"/>
    <w:rsid w:val="00D22662"/>
    <w:rsid w:val="00D26314"/>
    <w:rsid w:val="00D324DB"/>
    <w:rsid w:val="00D566E8"/>
    <w:rsid w:val="00D6169C"/>
    <w:rsid w:val="00D655F1"/>
    <w:rsid w:val="00D6766F"/>
    <w:rsid w:val="00D77622"/>
    <w:rsid w:val="00D817EC"/>
    <w:rsid w:val="00D84BC4"/>
    <w:rsid w:val="00D870F8"/>
    <w:rsid w:val="00D9311B"/>
    <w:rsid w:val="00D96106"/>
    <w:rsid w:val="00D964F5"/>
    <w:rsid w:val="00D973AB"/>
    <w:rsid w:val="00D9751D"/>
    <w:rsid w:val="00DA0AC6"/>
    <w:rsid w:val="00DB015D"/>
    <w:rsid w:val="00DB0AB4"/>
    <w:rsid w:val="00DB3742"/>
    <w:rsid w:val="00DC1427"/>
    <w:rsid w:val="00DC52F8"/>
    <w:rsid w:val="00DD2A83"/>
    <w:rsid w:val="00DD4684"/>
    <w:rsid w:val="00DD47A8"/>
    <w:rsid w:val="00DD733E"/>
    <w:rsid w:val="00DE08E0"/>
    <w:rsid w:val="00DE1ABE"/>
    <w:rsid w:val="00DE2900"/>
    <w:rsid w:val="00DF1DBC"/>
    <w:rsid w:val="00DF2D74"/>
    <w:rsid w:val="00DF5434"/>
    <w:rsid w:val="00DF58A4"/>
    <w:rsid w:val="00DF71FB"/>
    <w:rsid w:val="00E0151C"/>
    <w:rsid w:val="00E03150"/>
    <w:rsid w:val="00E05A9B"/>
    <w:rsid w:val="00E05BC2"/>
    <w:rsid w:val="00E13776"/>
    <w:rsid w:val="00E1604D"/>
    <w:rsid w:val="00E17FD9"/>
    <w:rsid w:val="00E22BBE"/>
    <w:rsid w:val="00E34F1C"/>
    <w:rsid w:val="00E4772C"/>
    <w:rsid w:val="00E558CF"/>
    <w:rsid w:val="00E57A90"/>
    <w:rsid w:val="00E61C4A"/>
    <w:rsid w:val="00E64654"/>
    <w:rsid w:val="00E67A09"/>
    <w:rsid w:val="00E83556"/>
    <w:rsid w:val="00E84909"/>
    <w:rsid w:val="00E93115"/>
    <w:rsid w:val="00E93309"/>
    <w:rsid w:val="00E945E0"/>
    <w:rsid w:val="00E95638"/>
    <w:rsid w:val="00E96DE2"/>
    <w:rsid w:val="00EB0C2C"/>
    <w:rsid w:val="00EC4848"/>
    <w:rsid w:val="00EC6EA3"/>
    <w:rsid w:val="00EC6F11"/>
    <w:rsid w:val="00ED572A"/>
    <w:rsid w:val="00EE36CE"/>
    <w:rsid w:val="00EE643E"/>
    <w:rsid w:val="00EF0C23"/>
    <w:rsid w:val="00EF797A"/>
    <w:rsid w:val="00F016BE"/>
    <w:rsid w:val="00F01FA3"/>
    <w:rsid w:val="00F02BB2"/>
    <w:rsid w:val="00F03804"/>
    <w:rsid w:val="00F10EB1"/>
    <w:rsid w:val="00F120E2"/>
    <w:rsid w:val="00F206AA"/>
    <w:rsid w:val="00F31DC5"/>
    <w:rsid w:val="00F33594"/>
    <w:rsid w:val="00F41F29"/>
    <w:rsid w:val="00F4220A"/>
    <w:rsid w:val="00F46576"/>
    <w:rsid w:val="00F5034E"/>
    <w:rsid w:val="00F518E3"/>
    <w:rsid w:val="00F67A4B"/>
    <w:rsid w:val="00F74C17"/>
    <w:rsid w:val="00F8004B"/>
    <w:rsid w:val="00F81EC0"/>
    <w:rsid w:val="00F844DE"/>
    <w:rsid w:val="00F84ACD"/>
    <w:rsid w:val="00F909E1"/>
    <w:rsid w:val="00F912BC"/>
    <w:rsid w:val="00F97E66"/>
    <w:rsid w:val="00F97FD5"/>
    <w:rsid w:val="00FA0672"/>
    <w:rsid w:val="00FA275F"/>
    <w:rsid w:val="00FA5A73"/>
    <w:rsid w:val="00FB1712"/>
    <w:rsid w:val="00FC12A9"/>
    <w:rsid w:val="00FC2F5C"/>
    <w:rsid w:val="00FD20D0"/>
    <w:rsid w:val="00FD2591"/>
    <w:rsid w:val="00FE288B"/>
    <w:rsid w:val="00FE3369"/>
    <w:rsid w:val="00FF2448"/>
    <w:rsid w:val="00FF2C81"/>
    <w:rsid w:val="00FF4583"/>
    <w:rsid w:val="00FF57E2"/>
    <w:rsid w:val="0DD31030"/>
    <w:rsid w:val="321847C4"/>
    <w:rsid w:val="423F1C2F"/>
    <w:rsid w:val="46B34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41B781"/>
  <w15:docId w15:val="{4B071111-B25D-4957-9680-822F00338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1DC4"/>
    <w:pPr>
      <w:widowControl w:val="0"/>
      <w:jc w:val="both"/>
    </w:pPr>
    <w:rPr>
      <w:kern w:val="2"/>
      <w:sz w:val="21"/>
      <w:szCs w:val="22"/>
    </w:rPr>
  </w:style>
  <w:style w:type="paragraph" w:styleId="2">
    <w:name w:val="heading 2"/>
    <w:basedOn w:val="a"/>
    <w:next w:val="a"/>
    <w:link w:val="20"/>
    <w:uiPriority w:val="9"/>
    <w:unhideWhenUsed/>
    <w:qFormat/>
    <w:rsid w:val="00911DC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rsid w:val="00911DC4"/>
    <w:pPr>
      <w:jc w:val="left"/>
    </w:pPr>
  </w:style>
  <w:style w:type="paragraph" w:styleId="a5">
    <w:name w:val="footer"/>
    <w:basedOn w:val="a"/>
    <w:link w:val="a6"/>
    <w:uiPriority w:val="99"/>
    <w:unhideWhenUsed/>
    <w:qFormat/>
    <w:rsid w:val="00911DC4"/>
    <w:pPr>
      <w:tabs>
        <w:tab w:val="center" w:pos="4153"/>
        <w:tab w:val="right" w:pos="8306"/>
      </w:tabs>
      <w:snapToGrid w:val="0"/>
      <w:jc w:val="left"/>
    </w:pPr>
    <w:rPr>
      <w:sz w:val="18"/>
      <w:szCs w:val="18"/>
    </w:rPr>
  </w:style>
  <w:style w:type="paragraph" w:styleId="a7">
    <w:name w:val="header"/>
    <w:basedOn w:val="a"/>
    <w:link w:val="a8"/>
    <w:uiPriority w:val="99"/>
    <w:unhideWhenUsed/>
    <w:qFormat/>
    <w:rsid w:val="00911DC4"/>
    <w:pPr>
      <w:pBdr>
        <w:bottom w:val="single" w:sz="6" w:space="1" w:color="auto"/>
      </w:pBdr>
      <w:tabs>
        <w:tab w:val="center" w:pos="4153"/>
        <w:tab w:val="right" w:pos="8306"/>
      </w:tabs>
      <w:snapToGrid w:val="0"/>
      <w:jc w:val="center"/>
    </w:pPr>
    <w:rPr>
      <w:sz w:val="18"/>
      <w:szCs w:val="18"/>
    </w:rPr>
  </w:style>
  <w:style w:type="paragraph" w:styleId="a9">
    <w:name w:val="Title"/>
    <w:basedOn w:val="a"/>
    <w:next w:val="a"/>
    <w:qFormat/>
    <w:rsid w:val="00911DC4"/>
    <w:pPr>
      <w:spacing w:before="240" w:after="60"/>
      <w:jc w:val="center"/>
      <w:outlineLvl w:val="0"/>
    </w:pPr>
    <w:rPr>
      <w:rFonts w:ascii="Cambria" w:hAnsi="Cambria"/>
      <w:b/>
      <w:bCs/>
      <w:sz w:val="32"/>
      <w:szCs w:val="32"/>
    </w:rPr>
  </w:style>
  <w:style w:type="paragraph" w:styleId="aa">
    <w:name w:val="annotation subject"/>
    <w:basedOn w:val="a3"/>
    <w:next w:val="a3"/>
    <w:link w:val="ab"/>
    <w:uiPriority w:val="99"/>
    <w:semiHidden/>
    <w:unhideWhenUsed/>
    <w:qFormat/>
    <w:rsid w:val="00911DC4"/>
    <w:rPr>
      <w:b/>
      <w:bCs/>
    </w:rPr>
  </w:style>
  <w:style w:type="table" w:styleId="ac">
    <w:name w:val="Table Grid"/>
    <w:basedOn w:val="a1"/>
    <w:uiPriority w:val="39"/>
    <w:qFormat/>
    <w:rsid w:val="00911D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d">
    <w:name w:val="annotation reference"/>
    <w:basedOn w:val="a0"/>
    <w:uiPriority w:val="99"/>
    <w:semiHidden/>
    <w:unhideWhenUsed/>
    <w:rsid w:val="00911DC4"/>
    <w:rPr>
      <w:sz w:val="21"/>
      <w:szCs w:val="21"/>
    </w:rPr>
  </w:style>
  <w:style w:type="character" w:customStyle="1" w:styleId="20">
    <w:name w:val="标题 2 字符"/>
    <w:basedOn w:val="a0"/>
    <w:link w:val="2"/>
    <w:uiPriority w:val="9"/>
    <w:qFormat/>
    <w:rsid w:val="00911DC4"/>
    <w:rPr>
      <w:rFonts w:asciiTheme="majorHAnsi" w:eastAsiaTheme="majorEastAsia" w:hAnsiTheme="majorHAnsi" w:cstheme="majorBidi"/>
      <w:b/>
      <w:bCs/>
      <w:sz w:val="32"/>
      <w:szCs w:val="32"/>
    </w:rPr>
  </w:style>
  <w:style w:type="paragraph" w:styleId="ae">
    <w:name w:val="List Paragraph"/>
    <w:basedOn w:val="a"/>
    <w:uiPriority w:val="34"/>
    <w:qFormat/>
    <w:rsid w:val="00911DC4"/>
    <w:pPr>
      <w:ind w:firstLineChars="200" w:firstLine="420"/>
    </w:pPr>
  </w:style>
  <w:style w:type="character" w:customStyle="1" w:styleId="a4">
    <w:name w:val="批注文字 字符"/>
    <w:basedOn w:val="a0"/>
    <w:link w:val="a3"/>
    <w:uiPriority w:val="99"/>
    <w:semiHidden/>
    <w:qFormat/>
    <w:rsid w:val="00911DC4"/>
  </w:style>
  <w:style w:type="character" w:customStyle="1" w:styleId="ab">
    <w:name w:val="批注主题 字符"/>
    <w:basedOn w:val="a4"/>
    <w:link w:val="aa"/>
    <w:uiPriority w:val="99"/>
    <w:semiHidden/>
    <w:qFormat/>
    <w:rsid w:val="00911DC4"/>
    <w:rPr>
      <w:b/>
      <w:bCs/>
    </w:rPr>
  </w:style>
  <w:style w:type="character" w:customStyle="1" w:styleId="a8">
    <w:name w:val="页眉 字符"/>
    <w:basedOn w:val="a0"/>
    <w:link w:val="a7"/>
    <w:uiPriority w:val="99"/>
    <w:qFormat/>
    <w:rsid w:val="00911DC4"/>
    <w:rPr>
      <w:sz w:val="18"/>
      <w:szCs w:val="18"/>
    </w:rPr>
  </w:style>
  <w:style w:type="character" w:customStyle="1" w:styleId="a6">
    <w:name w:val="页脚 字符"/>
    <w:basedOn w:val="a0"/>
    <w:link w:val="a5"/>
    <w:uiPriority w:val="99"/>
    <w:qFormat/>
    <w:rsid w:val="00911DC4"/>
    <w:rPr>
      <w:sz w:val="18"/>
      <w:szCs w:val="18"/>
    </w:rPr>
  </w:style>
  <w:style w:type="table" w:customStyle="1" w:styleId="8">
    <w:name w:val="网格型8"/>
    <w:basedOn w:val="a1"/>
    <w:uiPriority w:val="39"/>
    <w:qFormat/>
    <w:rsid w:val="00911D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911DC4"/>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
    <w:name w:val="Balloon Text"/>
    <w:basedOn w:val="a"/>
    <w:link w:val="af0"/>
    <w:uiPriority w:val="99"/>
    <w:semiHidden/>
    <w:unhideWhenUsed/>
    <w:rsid w:val="00A47EA4"/>
    <w:rPr>
      <w:sz w:val="18"/>
      <w:szCs w:val="18"/>
    </w:rPr>
  </w:style>
  <w:style w:type="character" w:customStyle="1" w:styleId="af0">
    <w:name w:val="批注框文本 字符"/>
    <w:basedOn w:val="a0"/>
    <w:link w:val="af"/>
    <w:uiPriority w:val="99"/>
    <w:semiHidden/>
    <w:rsid w:val="00A47EA4"/>
    <w:rPr>
      <w:kern w:val="2"/>
      <w:sz w:val="18"/>
      <w:szCs w:val="18"/>
    </w:rPr>
  </w:style>
  <w:style w:type="table" w:customStyle="1" w:styleId="BPTM1">
    <w:name w:val="BPTM1"/>
    <w:basedOn w:val="a1"/>
    <w:next w:val="ac"/>
    <w:uiPriority w:val="39"/>
    <w:qFormat/>
    <w:rsid w:val="00872700"/>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0.wm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22</Pages>
  <Words>3163</Words>
  <Characters>18030</Characters>
  <Application>Microsoft Office Word</Application>
  <DocSecurity>0</DocSecurity>
  <Lines>150</Lines>
  <Paragraphs>42</Paragraphs>
  <ScaleCrop>false</ScaleCrop>
  <Company/>
  <LinksUpToDate>false</LinksUpToDate>
  <CharactersWithSpaces>21151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81</cp:revision>
  <dcterms:created xsi:type="dcterms:W3CDTF">2022-07-28T00:55:00Z</dcterms:created>
  <dcterms:modified xsi:type="dcterms:W3CDTF">2026-03-20T02:01:00Z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4FF090ED901D46EC85758C0ECB033912</vt:lpwstr>
  </property>
</Properties>
</file>