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6ACB" w14:paraId="363AD0FA" w14:textId="77777777">
        <w:tc>
          <w:tcPr>
            <w:tcW w:w="5166" w:type="dxa"/>
          </w:tcPr>
          <w:p w14:paraId="64429C9F" w14:textId="77777777" w:rsidR="00576ACB" w:rsidRDefault="001F7826">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mc:AlternateContent>
                <mc:Choice Requires="wps">
                  <w:drawing>
                    <wp:anchor distT="0" distB="0" distL="114300" distR="114300" simplePos="0" relativeHeight="251664384" behindDoc="1" locked="0" layoutInCell="1" allowOverlap="1" wp14:anchorId="13AB73ED" wp14:editId="338AF61C">
                      <wp:simplePos x="0" y="0"/>
                      <wp:positionH relativeFrom="column">
                        <wp:posOffset>2750820</wp:posOffset>
                      </wp:positionH>
                      <wp:positionV relativeFrom="paragraph">
                        <wp:posOffset>41275</wp:posOffset>
                      </wp:positionV>
                      <wp:extent cx="313055" cy="319405"/>
                      <wp:effectExtent l="15875" t="15875" r="77470" b="71120"/>
                      <wp:wrapNone/>
                      <wp:docPr id="6"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954941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pC59QIAABgGAAAOAAAAZHJzL2Uyb0RvYy54bWysVM1uEzEQviPxDpbvdH+StE3UTRWlKkKq&#10;oGpAPTteb9aS1za2k025wRWJF+CMxAtw4MLb0L4GY3uzTaFcEDk4M+uZb2a+Gc/J6bYRaMOM5UoW&#10;ODtIMWKSqpLLVYHfvD5/doyRdUSWRCjJCnzDLD6dPn1y0uoJy1WtRMkMAhBpJ60ucO2cniSJpTVr&#10;iD1Qmkm4rJRpiAPVrJLSkBbQG5HkaXqYtMqU2ijKrIWvZ/ESTwN+VTHqXlWVZQ6JAkNuLpwmnEt/&#10;JtMTMlkZomtOuzTIP2TREC4haA91RhxBa8P/gGo4Ncqqyh1Q1SSqqjhloQaoJkt/q2ZRE81CLUCO&#10;1T1N9v/B0pebS4N4WeBDjCRpoEW3397fff348/OPCbr99OXuw3c0zj1PrbYTMF/oS9NpFkRf9LYy&#10;jf+HctA2cHvTc8u2DlH4OMgGaT7GiMLVIBsfDgYeM7l31sa650w1yAsFroRq5zUxbq6khDYqE/gl&#10;mwvrouPOwUe2SvDynAsRFLNazoVBGwJNH+dn6Sj0GWI9MBPSG0vl3SJi/MLC2ECYUNLaMbOoyxYt&#10;xdpcESBqlB6nMEol92kOjrOowEzlR6n/YUTECh6DExgZ5a65q0MjPSUhPT/brE/QbbNYmdA1iTkP&#10;A0zMKbwEbx3IUrt0graXaeK7E/sRJHcjmA8m5BWroL/Qgfyx6IRSJl3MwNakZDGD0V8zCIAeuQLa&#10;euwO4GFlO+xYSGfvXWPevfOjtDx07j1CZCVd79xw2Y1Gz1QsQUBVXeRoD5TtUePFpSpvYPqhSWFo&#10;rabnHIbvglh3SQzsAegl7Db3Cg4/jwVWnYRRrcy7x757e3iecItRC3ulwPbtmhiGkXgh4eGOs+HQ&#10;L6KgDEdHOShm/2a5fyPXzVzBFGewRTUNord3YidWRjXXsAJnPipcEUkhdoGpMztl7uK+gyVK2WwW&#10;zGD5aOIu5EJTD+5ZlWq2dqri4XXds9OxBusnjFy3Kv1+29eD1f1Cn/4C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A7G&#10;kLn1AgAAGA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A7F71BA" w14:textId="77777777" w:rsidR="00576ACB" w:rsidRDefault="001F7826">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3360" behindDoc="1" locked="0" layoutInCell="1" allowOverlap="1" wp14:anchorId="75104DAF" wp14:editId="0D8137A6">
                      <wp:simplePos x="0" y="0"/>
                      <wp:positionH relativeFrom="margin">
                        <wp:posOffset>-72390</wp:posOffset>
                      </wp:positionH>
                      <wp:positionV relativeFrom="paragraph">
                        <wp:posOffset>41275</wp:posOffset>
                      </wp:positionV>
                      <wp:extent cx="905510" cy="321310"/>
                      <wp:effectExtent l="15875" t="15875" r="81915" b="81915"/>
                      <wp:wrapNone/>
                      <wp:docPr id="7"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B3CA23E" id="矩形: 圆角 69"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n1f+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2MkSQ0t+vH52/33LxN0/+nDz68f0dHYi9RqOwHfub4xnWVh6RmvS1P7P3BB&#10;6yDspheWrR2isDlOR6OjDCMKR4eD7DALwie7YG2se85Ujfwix0Y1sriF5gVNyerKOsgK/ls/n9Aq&#10;wYtLLkQw/IVh58KgFYFWL5ZZCBVN/VIVcW88StNt3nC/vHtAfYAkpMeTyiPHpHGHhdsElQSyjWNm&#10;XhUtWojG3BLQb5SeADwquCdweJJFA67a4BjyeouIJbwRJzAyyt1xV4X+erE8pKe2q18Q+jaSF7oi&#10;kcAwwOyE2JavtsUEMnt1Jr5rsU9h5TaC+VRC3rISmg6dGYQkvRwxEaGUSRcVtBUpWNz2+j0uYAD0&#10;yCWI1mN3AA87s8WONDp/Hxrr7oOjKH8pLAb3ESGzkq4PrrlU5jFmAlh1maM/SLYnjV8uVLGBJwEt&#10;CpfZanrJoTVXxLobYmA4QCdh4Llr+JRCtTlW3QqjSpn3j+17f3izcIpRC8Mmx/ZdQwzDSLyQ8JrH&#10;2XDop1MwhqPjARhm/2SxfyKb+lzBJYcHBdWFpfd3YrssjarvYC7OfFY4IpJC7hxTZ7bGuYtDECYr&#10;ZbNZcIOJpIm7knNNPbhXVapZ41TJw/PbqdOpBjMpXLlufvqht28Hr92U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KJ9X/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检测总览</w:t>
            </w:r>
          </w:p>
        </w:tc>
      </w:tr>
    </w:tbl>
    <w:p w14:paraId="096FC996" w14:textId="77777777" w:rsidR="00576ACB" w:rsidRDefault="001F7826">
      <w:pPr>
        <w:widowControl/>
        <w:tabs>
          <w:tab w:val="left" w:pos="4200"/>
        </w:tabs>
        <w:jc w:val="left"/>
        <w:rPr>
          <w:color w:val="1E7648"/>
          <w:sz w:val="24"/>
          <w:szCs w:val="24"/>
        </w:rPr>
      </w:pPr>
      <w:r>
        <w:tab/>
      </w:r>
    </w:p>
    <w:p w14:paraId="20952CE7" w14:textId="77777777" w:rsidR="00576ACB" w:rsidRDefault="001F7826">
      <w:pPr>
        <w:pStyle w:val="2"/>
        <w:spacing w:before="0" w:after="0" w:line="240" w:lineRule="auto"/>
        <w:rPr>
          <w:rFonts w:ascii="思源黑体 CN Bold" w:eastAsia="思源黑体 CN Bold" w:hAnsi="思源黑体 CN Bold"/>
          <w:sz w:val="24"/>
          <w:szCs w:val="24"/>
        </w:rPr>
      </w:pPr>
      <w:bookmarkStart w:id="0" w:name="_Toc42102363"/>
      <w:r>
        <w:rPr>
          <w:rFonts w:ascii="微软雅黑" w:eastAsia="微软雅黑" w:hAnsi="微软雅黑"/>
          <w:sz w:val="24"/>
          <w:szCs w:val="24"/>
        </w:rPr>
        <w:t>&gt;</w:t>
      </w:r>
      <w:r>
        <w:rPr>
          <w:rFonts w:ascii="思源黑体 CN Bold" w:eastAsia="思源黑体 CN Bold" w:hAnsi="思源黑体 CN Bold" w:hint="eastAsia"/>
          <w:sz w:val="24"/>
          <w:szCs w:val="24"/>
        </w:rPr>
        <w:t>1.1</w:t>
      </w: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患者</w:t>
      </w:r>
      <w:r>
        <w:rPr>
          <w:rFonts w:ascii="思源黑体 CN Bold" w:eastAsia="思源黑体 CN Bold" w:hAnsi="思源黑体 CN Bold"/>
          <w:sz w:val="24"/>
          <w:szCs w:val="24"/>
        </w:rPr>
        <w:t>信息</w:t>
      </w:r>
    </w:p>
    <w:p w14:paraId="15E8503E" w14:textId="77777777" w:rsidR="00576ACB" w:rsidRDefault="001F7826">
      <w:r>
        <w:rPr>
          <w:noProof/>
        </w:rPr>
        <mc:AlternateContent>
          <mc:Choice Requires="wps">
            <w:drawing>
              <wp:inline distT="0" distB="0" distL="114300" distR="114300" wp14:anchorId="3140A58F" wp14:editId="181C3904">
                <wp:extent cx="5473700" cy="5080"/>
                <wp:effectExtent l="0" t="0" r="317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547370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7F176CB6"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eHi8QEAALQDAAAOAAAAZHJzL2Uyb0RvYy54bWysU0uOEzEQ3SNxB8t70p2EMDOtdGYxYdiM&#10;IGLgABXb3W3hn2yT7lyCCyCxgxVL9tyG4RiU3UlgYIMQm5Ltqnqu9/y8vBy0Ijvhg7SmptNJSYkw&#10;zHJp2pq+fnX96JySEMFwUNaImu5FoJerhw+WvavEzHZWceEJgphQ9a6mXYyuKorAOqEhTKwTBpON&#10;9Roibn1bcA89omtVzMrySdFbz523TISAp+sxSVcZv2kEiy+aJohIVE1xtpijz3GbYrFaQtV6cJ1k&#10;hzHgH6bQIA1eeoJaQwTy1ss/oLRk3gbbxAmzurBNI5nIHJDNtPyNzW0HTmQuKE5wJ5nC/4Nlz3cb&#10;TySv6ZwSAxqf6O79l2/vPn7/+gHj3edPZJ5E6l2osPbKbHyiyQZz624sexOIsS8tyjpNVcW9srQJ&#10;bmwYGq9TIzImQ5Z/f5JfDJEwPFw8PpuflfhKDHOL8jy/TgHVsdf5EJ8Jq0la1FRJk8SBCnY3Iabb&#10;oTqWpGNlSI9zXZSLBAlorkZBxKV2SDeYNjcHqyS/lkqlluDb7ZXyZAdol4vZOrWOwPfK0i1rCN1Y&#10;l1OjkToB/KnhJO4dCmnQ8TTNoAWnRAn8IGmFgFBFkOpvKpGTMgdhRy2TqlvL9xt/FBytkckfbJy8&#10;9+s+d//8bKsfAAAA//8DAFBLAwQUAAYACAAAACEAZj/9jdkAAAACAQAADwAAAGRycy9kb3ducmV2&#10;LnhtbEyPQUvDQBCF70L/wzIFb3ZjkFBjNsWWBgT10Kj0ut0dk2B2NmS3bfrvHb3oZZjHG958r1hN&#10;rhcnHEPnScHtIgGBZLztqFHw/lbdLEGEqMnq3hMquGCAVTm7KnRu/Zl2eKpjIziEQq4VtDEOuZTB&#10;tOh0WPgBib1PPzodWY6NtKM+c7jrZZokmXS6I/7Q6gE3LZqv+ugU3FXV/rJOX58/7uO+zrbrl6dg&#10;jFLX8+nxAUTEKf4dww8+o0PJTAd/JBtEr4CLxN/J3jJLWR54AVkW8j96+Q0AAP//AwBQSwECLQAU&#10;AAYACAAAACEAtoM4kv4AAADhAQAAEwAAAAAAAAAAAAAAAAAAAAAAW0NvbnRlbnRfVHlwZXNdLnht&#10;bFBLAQItABQABgAIAAAAIQA4/SH/1gAAAJQBAAALAAAAAAAAAAAAAAAAAC8BAABfcmVscy8ucmVs&#10;c1BLAQItABQABgAIAAAAIQCxReHi8QEAALQDAAAOAAAAAAAAAAAAAAAAAC4CAABkcnMvZTJvRG9j&#10;LnhtbFBLAQItABQABgAIAAAAIQBmP/2N2QAAAAIBAAAPAAAAAAAAAAAAAAAAAEsEAABkcnMvZG93&#10;bnJldi54bWxQSwUGAAAAAAQABADzAAAAUQUAAAAA&#10;" strokecolor="#92d050" strokeweight="1.5pt">
                <o:lock v:ext="edit" rotation="t" shapetype="f"/>
                <w10:anchorlock/>
              </v:line>
            </w:pict>
          </mc:Fallback>
        </mc:AlternateContent>
      </w:r>
    </w:p>
    <w:tbl>
      <w:tblPr>
        <w:tblW w:w="0" w:type="auto"/>
        <w:tblInd w:w="250" w:type="dxa"/>
        <w:shd w:val="clear" w:color="auto" w:fill="FFFFFF"/>
        <w:tblLayout w:type="fixed"/>
        <w:tblLook w:val="04A0" w:firstRow="1" w:lastRow="0" w:firstColumn="1" w:lastColumn="0" w:noHBand="0" w:noVBand="1"/>
      </w:tblPr>
      <w:tblGrid>
        <w:gridCol w:w="1517"/>
        <w:gridCol w:w="3456"/>
        <w:gridCol w:w="1437"/>
        <w:gridCol w:w="3707"/>
      </w:tblGrid>
      <w:tr w:rsidR="00576ACB" w14:paraId="3D15B5F4" w14:textId="77777777">
        <w:trPr>
          <w:trHeight w:val="567"/>
        </w:trPr>
        <w:tc>
          <w:tcPr>
            <w:tcW w:w="1517" w:type="dxa"/>
            <w:shd w:val="clear" w:color="auto" w:fill="FFFFFF"/>
            <w:vAlign w:val="center"/>
          </w:tcPr>
          <w:p w14:paraId="0C5B2874" w14:textId="77777777" w:rsidR="00576ACB" w:rsidRDefault="001F782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姓    名：</w:t>
            </w:r>
          </w:p>
        </w:tc>
        <w:tc>
          <w:tcPr>
            <w:tcW w:w="3456" w:type="dxa"/>
            <w:shd w:val="clear" w:color="auto" w:fill="FFFFFF"/>
            <w:vAlign w:val="center"/>
          </w:tcPr>
          <w:p w14:paraId="202B9A06" w14:textId="24A823C5" w:rsidR="00576ACB" w:rsidRDefault="00444058">
            <w:pPr>
              <w:adjustRightInd w:val="0"/>
              <w:snapToGrid w:val="0"/>
              <w:rPr>
                <w:rFonts w:ascii="思源黑体 CN Bold" w:eastAsia="思源黑体 CN Bold" w:hAnsi="思源黑体 CN Bold"/>
                <w:color w:val="262626" w:themeColor="text1" w:themeTint="D9"/>
                <w:sz w:val="17"/>
                <w:szCs w:val="17"/>
              </w:rPr>
            </w:pPr>
            <w:r w:rsidRPr="00444058">
              <w:rPr>
                <w:rFonts w:ascii="思源黑体 CN Bold" w:eastAsia="思源黑体 CN Bold" w:hAnsi="思源黑体 CN Bold"/>
                <w:color w:val="262626" w:themeColor="text1" w:themeTint="D9"/>
                <w:sz w:val="17"/>
                <w:szCs w:val="17"/>
              </w:rPr>
              <w:t>{{sample.patient_name}}</w:t>
            </w:r>
          </w:p>
        </w:tc>
        <w:tc>
          <w:tcPr>
            <w:tcW w:w="1437" w:type="dxa"/>
            <w:shd w:val="clear" w:color="auto" w:fill="FFFFFF"/>
            <w:vAlign w:val="center"/>
          </w:tcPr>
          <w:p w14:paraId="43C08E47" w14:textId="77777777" w:rsidR="00576ACB" w:rsidRDefault="001F782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3707" w:type="dxa"/>
            <w:shd w:val="clear" w:color="auto" w:fill="FFFFFF"/>
            <w:vAlign w:val="center"/>
          </w:tcPr>
          <w:p w14:paraId="4D1F192D" w14:textId="037DA300" w:rsidR="00576ACB" w:rsidRDefault="00444058">
            <w:pPr>
              <w:adjustRightInd w:val="0"/>
              <w:snapToGrid w:val="0"/>
              <w:ind w:firstLineChars="50" w:firstLine="85"/>
              <w:rPr>
                <w:rFonts w:ascii="思源黑体 CN Bold" w:eastAsia="思源黑体 CN Bold" w:hAnsi="思源黑体 CN Bold"/>
                <w:color w:val="262626" w:themeColor="text1" w:themeTint="D9"/>
                <w:sz w:val="17"/>
                <w:szCs w:val="17"/>
              </w:rPr>
            </w:pPr>
            <w:r w:rsidRPr="00444058">
              <w:rPr>
                <w:rFonts w:ascii="思源黑体 CN Bold" w:eastAsia="思源黑体 CN Bold" w:hAnsi="思源黑体 CN Bold"/>
                <w:color w:val="262626" w:themeColor="text1" w:themeTint="D9"/>
                <w:sz w:val="17"/>
                <w:szCs w:val="17"/>
              </w:rPr>
              <w:t>{{sample.gender}}</w:t>
            </w:r>
          </w:p>
        </w:tc>
      </w:tr>
      <w:tr w:rsidR="00576ACB" w14:paraId="52F91E7F" w14:textId="77777777">
        <w:trPr>
          <w:trHeight w:val="664"/>
        </w:trPr>
        <w:tc>
          <w:tcPr>
            <w:tcW w:w="1517" w:type="dxa"/>
            <w:shd w:val="clear" w:color="auto" w:fill="FFFFFF"/>
            <w:vAlign w:val="center"/>
          </w:tcPr>
          <w:p w14:paraId="04F22CFB" w14:textId="77777777" w:rsidR="00576ACB" w:rsidRDefault="001F782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3456" w:type="dxa"/>
            <w:shd w:val="clear" w:color="auto" w:fill="FFFFFF"/>
            <w:vAlign w:val="center"/>
          </w:tcPr>
          <w:p w14:paraId="59B45CC5" w14:textId="1133CDCC" w:rsidR="00576ACB" w:rsidRDefault="008F6992">
            <w:pPr>
              <w:adjustRightInd w:val="0"/>
              <w:snapToGrid w:val="0"/>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w:t>
            </w:r>
            <w:r>
              <w:rPr>
                <w:rFonts w:ascii="思源黑体 CN Bold" w:eastAsia="思源黑体 CN Bold" w:hAnsi="思源黑体 CN Bold"/>
                <w:color w:val="262626" w:themeColor="text1" w:themeTint="D9"/>
                <w:sz w:val="17"/>
                <w:szCs w:val="17"/>
              </w:rPr>
              <w:t xml:space="preserve">%if </w:t>
            </w:r>
            <w:r w:rsidRPr="0095071D">
              <w:rPr>
                <w:rFonts w:ascii="思源黑体 CN Bold" w:eastAsia="思源黑体 CN Bold" w:hAnsi="思源黑体 CN Bold"/>
                <w:color w:val="262626" w:themeColor="text1" w:themeTint="D9"/>
                <w:sz w:val="17"/>
                <w:szCs w:val="17"/>
              </w:rPr>
              <w:t>sample.age</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w:t>
            </w:r>
            <w:r w:rsidR="00444058" w:rsidRPr="0095071D">
              <w:rPr>
                <w:rFonts w:ascii="思源黑体 CN Bold" w:eastAsia="思源黑体 CN Bold" w:hAnsi="思源黑体 CN Bold"/>
                <w:color w:val="262626" w:themeColor="text1" w:themeTint="D9"/>
                <w:sz w:val="17"/>
                <w:szCs w:val="17"/>
              </w:rPr>
              <w:t>{{sample.age}}</w:t>
            </w:r>
            <w:r w:rsidR="003A537B">
              <w:rPr>
                <w:rFonts w:ascii="思源黑体 CN Bold" w:eastAsia="思源黑体 CN Bold" w:hAnsi="思源黑体 CN Bold" w:hint="eastAsia"/>
                <w:color w:val="262626" w:themeColor="text1" w:themeTint="D9"/>
                <w:sz w:val="17"/>
                <w:szCs w:val="17"/>
              </w:rPr>
              <w:t>岁</w:t>
            </w:r>
            <w:r>
              <w:rPr>
                <w:rFonts w:ascii="思源黑体 CN Bold" w:eastAsia="思源黑体 CN Bold" w:hAnsi="思源黑体 CN Bold" w:hint="eastAsia"/>
                <w:color w:val="262626" w:themeColor="text1" w:themeTint="D9"/>
                <w:sz w:val="17"/>
                <w:szCs w:val="17"/>
              </w:rPr>
              <w:t>{</w:t>
            </w:r>
            <w:r>
              <w:rPr>
                <w:rFonts w:ascii="思源黑体 CN Bold" w:eastAsia="思源黑体 CN Bold" w:hAnsi="思源黑体 CN Bold"/>
                <w:color w:val="262626" w:themeColor="text1" w:themeTint="D9"/>
                <w:sz w:val="17"/>
                <w:szCs w:val="17"/>
              </w:rPr>
              <w:t>%endif%}</w:t>
            </w:r>
          </w:p>
        </w:tc>
        <w:tc>
          <w:tcPr>
            <w:tcW w:w="1437" w:type="dxa"/>
            <w:shd w:val="clear" w:color="auto" w:fill="FFFFFF"/>
            <w:vAlign w:val="center"/>
          </w:tcPr>
          <w:p w14:paraId="7757C542" w14:textId="77777777" w:rsidR="00576ACB" w:rsidRDefault="001F782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3707" w:type="dxa"/>
            <w:shd w:val="clear" w:color="auto" w:fill="FFFFFF"/>
            <w:vAlign w:val="center"/>
          </w:tcPr>
          <w:p w14:paraId="7D37710E" w14:textId="77777777" w:rsidR="00576ACB" w:rsidRDefault="00576ACB">
            <w:pPr>
              <w:adjustRightInd w:val="0"/>
              <w:snapToGrid w:val="0"/>
              <w:ind w:firstLineChars="50" w:firstLine="85"/>
              <w:rPr>
                <w:rFonts w:ascii="思源黑体 CN Bold" w:eastAsia="思源黑体 CN Bold" w:hAnsi="思源黑体 CN Bold"/>
                <w:color w:val="262626" w:themeColor="text1" w:themeTint="D9"/>
                <w:sz w:val="17"/>
                <w:szCs w:val="17"/>
              </w:rPr>
            </w:pPr>
          </w:p>
        </w:tc>
      </w:tr>
      <w:tr w:rsidR="00444058" w14:paraId="1384689D" w14:textId="77777777">
        <w:trPr>
          <w:trHeight w:val="567"/>
        </w:trPr>
        <w:tc>
          <w:tcPr>
            <w:tcW w:w="1517" w:type="dxa"/>
            <w:shd w:val="clear" w:color="auto" w:fill="FFFFFF"/>
            <w:vAlign w:val="center"/>
          </w:tcPr>
          <w:p w14:paraId="3A13C415" w14:textId="77777777" w:rsidR="00444058" w:rsidRDefault="00444058" w:rsidP="00444058">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3456" w:type="dxa"/>
            <w:shd w:val="clear" w:color="auto" w:fill="FFFFFF"/>
            <w:vAlign w:val="center"/>
          </w:tcPr>
          <w:p w14:paraId="23561A38" w14:textId="07F6A0A9" w:rsidR="00444058" w:rsidRDefault="006E0EA8" w:rsidP="00444058">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全血</w:t>
            </w:r>
          </w:p>
        </w:tc>
        <w:tc>
          <w:tcPr>
            <w:tcW w:w="1437" w:type="dxa"/>
            <w:shd w:val="clear" w:color="auto" w:fill="FFFFFF"/>
            <w:vAlign w:val="center"/>
          </w:tcPr>
          <w:p w14:paraId="39389FD9" w14:textId="77777777" w:rsidR="00444058" w:rsidRDefault="00444058" w:rsidP="00444058">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3707" w:type="dxa"/>
            <w:shd w:val="clear" w:color="auto" w:fill="FFFFFF"/>
            <w:vAlign w:val="center"/>
          </w:tcPr>
          <w:p w14:paraId="4C5928F0" w14:textId="0CCA6B6F" w:rsidR="00444058" w:rsidRDefault="00444058" w:rsidP="00444058">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{{sample.pathological_id}}</w:t>
            </w:r>
          </w:p>
        </w:tc>
      </w:tr>
      <w:tr w:rsidR="00444058" w14:paraId="3D1BE107" w14:textId="77777777">
        <w:trPr>
          <w:trHeight w:val="567"/>
        </w:trPr>
        <w:tc>
          <w:tcPr>
            <w:tcW w:w="1517" w:type="dxa"/>
            <w:shd w:val="clear" w:color="auto" w:fill="FFFFFF"/>
            <w:vAlign w:val="center"/>
          </w:tcPr>
          <w:p w14:paraId="59AE1850" w14:textId="77777777" w:rsidR="00444058" w:rsidRDefault="00444058" w:rsidP="00444058">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3456" w:type="dxa"/>
            <w:shd w:val="clear" w:color="auto" w:fill="FFFFFF"/>
            <w:vAlign w:val="center"/>
          </w:tcPr>
          <w:p w14:paraId="06E7A7A2" w14:textId="5A1B0A3C" w:rsidR="00444058" w:rsidRDefault="00444058" w:rsidP="00444058">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bCs/>
                <w:color w:val="262626" w:themeColor="text1" w:themeTint="D9"/>
                <w:sz w:val="17"/>
                <w:szCs w:val="17"/>
              </w:rPr>
              <w:t>{{sample.receive_data}}</w:t>
            </w:r>
          </w:p>
        </w:tc>
        <w:tc>
          <w:tcPr>
            <w:tcW w:w="1437" w:type="dxa"/>
            <w:shd w:val="clear" w:color="auto" w:fill="FFFFFF"/>
            <w:vAlign w:val="center"/>
          </w:tcPr>
          <w:p w14:paraId="00169AEB" w14:textId="77777777" w:rsidR="00444058" w:rsidRDefault="00444058" w:rsidP="00444058">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3707" w:type="dxa"/>
            <w:shd w:val="clear" w:color="auto" w:fill="FFFFFF"/>
            <w:vAlign w:val="center"/>
          </w:tcPr>
          <w:p w14:paraId="7E41CB29" w14:textId="425DB26E" w:rsidR="00444058" w:rsidRDefault="00444058" w:rsidP="00444058">
            <w:pPr>
              <w:adjustRightInd w:val="0"/>
              <w:snapToGrid w:val="0"/>
              <w:ind w:firstLineChars="50" w:firstLine="85"/>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{{sample.report_date}}</w:t>
            </w:r>
          </w:p>
        </w:tc>
      </w:tr>
    </w:tbl>
    <w:p w14:paraId="719497D7" w14:textId="77777777" w:rsidR="00576ACB" w:rsidRDefault="00576ACB">
      <w:pPr>
        <w:rPr>
          <w:rFonts w:ascii="微软雅黑" w:eastAsia="微软雅黑" w:hAnsi="微软雅黑"/>
          <w:b/>
          <w:bCs/>
          <w:color w:val="1E7648"/>
          <w:sz w:val="24"/>
          <w:szCs w:val="24"/>
        </w:rPr>
      </w:pPr>
      <w:bookmarkStart w:id="1" w:name="_Toc42102364"/>
      <w:bookmarkEnd w:id="0"/>
    </w:p>
    <w:p w14:paraId="6C920C30" w14:textId="77777777" w:rsidR="00576ACB" w:rsidRDefault="001F7826">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检测项目简介</w:t>
      </w:r>
    </w:p>
    <w:tbl>
      <w:tblPr>
        <w:tblStyle w:val="aa"/>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76ACB" w14:paraId="78EB70BF" w14:textId="77777777" w:rsidTr="006D36FE">
        <w:trPr>
          <w:trHeight w:val="452"/>
          <w:jc w:val="center"/>
        </w:trPr>
        <w:tc>
          <w:tcPr>
            <w:tcW w:w="1276" w:type="dxa"/>
            <w:tcBorders>
              <w:right w:val="single" w:sz="12" w:space="0" w:color="FFFFFF" w:themeColor="background1"/>
            </w:tcBorders>
            <w:shd w:val="clear" w:color="auto" w:fill="92D050"/>
            <w:vAlign w:val="center"/>
          </w:tcPr>
          <w:p w14:paraId="39EA7BA8" w14:textId="77777777" w:rsidR="00576ACB" w:rsidRDefault="001F7826">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7396BD5C" w14:textId="77777777" w:rsidR="00576ACB" w:rsidRDefault="001F782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建库方法为扩增子建库，建库试剂为同源重组修复基因突变联合检测试剂（可逆末端终止测序法）</w:t>
            </w:r>
          </w:p>
        </w:tc>
      </w:tr>
      <w:tr w:rsidR="00576ACB" w14:paraId="284F5762" w14:textId="77777777">
        <w:trPr>
          <w:trHeight w:hRule="exact" w:val="85"/>
          <w:jc w:val="center"/>
        </w:trPr>
        <w:tc>
          <w:tcPr>
            <w:tcW w:w="1276" w:type="dxa"/>
            <w:shd w:val="clear" w:color="auto" w:fill="auto"/>
            <w:vAlign w:val="center"/>
          </w:tcPr>
          <w:p w14:paraId="7B51592D" w14:textId="77777777" w:rsidR="00576ACB" w:rsidRDefault="00576ACB">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auto"/>
            <w:vAlign w:val="center"/>
          </w:tcPr>
          <w:p w14:paraId="7AD7150C" w14:textId="77777777" w:rsidR="00576ACB" w:rsidRDefault="00576ACB">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576ACB" w14:paraId="1833CDA2" w14:textId="77777777" w:rsidTr="006D36FE">
        <w:trPr>
          <w:trHeight w:val="680"/>
          <w:jc w:val="center"/>
        </w:trPr>
        <w:tc>
          <w:tcPr>
            <w:tcW w:w="1276" w:type="dxa"/>
            <w:tcBorders>
              <w:right w:val="single" w:sz="12" w:space="0" w:color="FFFFFF" w:themeColor="background1"/>
            </w:tcBorders>
            <w:shd w:val="clear" w:color="auto" w:fill="92D050"/>
            <w:vAlign w:val="center"/>
          </w:tcPr>
          <w:p w14:paraId="34386923" w14:textId="77777777" w:rsidR="00576ACB" w:rsidRDefault="001F7826">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732624C0" w14:textId="0F079F10" w:rsidR="00576ACB" w:rsidRDefault="001F782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检测范围：与肿瘤诊断、治疗和/或预后密切相关的</w:t>
            </w:r>
            <w:r>
              <w:rPr>
                <w:rFonts w:ascii="思源黑体 CN Normal" w:eastAsia="思源黑体 CN Normal" w:hAnsi="思源黑体 CN Normal"/>
                <w:sz w:val="17"/>
                <w:szCs w:val="17"/>
              </w:rPr>
              <w:t>BRCA1/2</w:t>
            </w:r>
            <w:r>
              <w:rPr>
                <w:rFonts w:ascii="思源黑体 CN Normal" w:eastAsia="思源黑体 CN Normal" w:hAnsi="思源黑体 CN Normal" w:hint="eastAsia"/>
                <w:sz w:val="17"/>
                <w:szCs w:val="17"/>
              </w:rPr>
              <w:t>基因及其他</w:t>
            </w:r>
            <w:r w:rsidR="00335937" w:rsidRPr="00335937">
              <w:rPr>
                <w:rFonts w:ascii="思源黑体 CN Normal" w:eastAsia="思源黑体 CN Normal" w:hAnsi="思源黑体 CN Normal"/>
                <w:sz w:val="17"/>
                <w:szCs w:val="17"/>
              </w:rPr>
              <w:t>{%if [sample.json_batch_name, “v1.7.0”]|judge_version%}3</w:t>
            </w:r>
            <w:r w:rsidR="00335937">
              <w:rPr>
                <w:rFonts w:ascii="思源黑体 CN Normal" w:eastAsia="思源黑体 CN Normal" w:hAnsi="思源黑体 CN Normal"/>
                <w:sz w:val="17"/>
                <w:szCs w:val="17"/>
              </w:rPr>
              <w:t>2</w:t>
            </w:r>
            <w:r w:rsidR="00335937" w:rsidRPr="00335937">
              <w:rPr>
                <w:rFonts w:ascii="思源黑体 CN Normal" w:eastAsia="思源黑体 CN Normal" w:hAnsi="思源黑体 CN Normal"/>
                <w:sz w:val="17"/>
                <w:szCs w:val="17"/>
              </w:rPr>
              <w:t>{%else%}3</w:t>
            </w:r>
            <w:r w:rsidR="00335937">
              <w:rPr>
                <w:rFonts w:ascii="思源黑体 CN Normal" w:eastAsia="思源黑体 CN Normal" w:hAnsi="思源黑体 CN Normal"/>
                <w:sz w:val="17"/>
                <w:szCs w:val="17"/>
              </w:rPr>
              <w:t>0</w:t>
            </w:r>
            <w:r w:rsidR="00335937" w:rsidRPr="00335937">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个基因</w:t>
            </w:r>
            <w:r>
              <w:rPr>
                <w:rFonts w:ascii="思源黑体 CN Normal" w:eastAsia="思源黑体 CN Normal" w:hAnsi="思源黑体 CN Normal" w:hint="eastAsia"/>
                <w:color w:val="000000" w:themeColor="text1"/>
                <w:sz w:val="17"/>
                <w:szCs w:val="17"/>
              </w:rPr>
              <w:t>的目标区域，以及化疗药物代谢相关酶类多态性位点。</w:t>
            </w:r>
          </w:p>
          <w:p w14:paraId="195CCD11" w14:textId="77777777" w:rsidR="00576ACB" w:rsidRDefault="001F782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检测类型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可检测目标区域内的点突变、插入/缺失、BRCA1/2基因大片段重排(限胚系样本)</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对化疗药物代谢相关酶类多态性位点的检测结果进行分析。</w:t>
            </w:r>
          </w:p>
        </w:tc>
      </w:tr>
      <w:tr w:rsidR="00576ACB" w14:paraId="588F07A3" w14:textId="77777777">
        <w:trPr>
          <w:trHeight w:hRule="exact" w:val="85"/>
          <w:jc w:val="center"/>
        </w:trPr>
        <w:tc>
          <w:tcPr>
            <w:tcW w:w="1276" w:type="dxa"/>
            <w:shd w:val="clear" w:color="auto" w:fill="auto"/>
            <w:vAlign w:val="center"/>
          </w:tcPr>
          <w:p w14:paraId="16648C22" w14:textId="77777777" w:rsidR="00576ACB" w:rsidRDefault="00576ACB">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2A60A462" w14:textId="77777777" w:rsidR="00576ACB" w:rsidRDefault="00576ACB">
            <w:pPr>
              <w:adjustRightInd w:val="0"/>
              <w:snapToGrid w:val="0"/>
              <w:ind w:firstLineChars="67" w:firstLine="114"/>
              <w:rPr>
                <w:rFonts w:ascii="思源黑体 CN Normal" w:eastAsia="思源黑体 CN Normal" w:hAnsi="思源黑体 CN Normal"/>
                <w:color w:val="000000" w:themeColor="text1"/>
                <w:sz w:val="17"/>
                <w:szCs w:val="17"/>
              </w:rPr>
            </w:pPr>
          </w:p>
        </w:tc>
      </w:tr>
      <w:tr w:rsidR="00576ACB" w14:paraId="305CEBCE" w14:textId="77777777" w:rsidTr="006D36FE">
        <w:trPr>
          <w:trHeight w:val="500"/>
          <w:jc w:val="center"/>
        </w:trPr>
        <w:tc>
          <w:tcPr>
            <w:tcW w:w="1276" w:type="dxa"/>
            <w:tcBorders>
              <w:right w:val="single" w:sz="12" w:space="0" w:color="FFFFFF" w:themeColor="background1"/>
            </w:tcBorders>
            <w:shd w:val="clear" w:color="auto" w:fill="92D050"/>
            <w:vAlign w:val="center"/>
          </w:tcPr>
          <w:p w14:paraId="0224CF5C" w14:textId="77777777" w:rsidR="00576ACB" w:rsidRDefault="001F7826">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5933B96A" w14:textId="77777777" w:rsidR="00576ACB" w:rsidRDefault="001F782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本产品可为患者使用 PARP 抑制剂和其他相关靶向药物提供指导建议；还可为受检者预测相关疾病风险。</w:t>
            </w:r>
          </w:p>
        </w:tc>
      </w:tr>
      <w:tr w:rsidR="00576ACB" w14:paraId="474847EB" w14:textId="77777777">
        <w:trPr>
          <w:trHeight w:hRule="exact" w:val="85"/>
          <w:jc w:val="center"/>
        </w:trPr>
        <w:tc>
          <w:tcPr>
            <w:tcW w:w="1276" w:type="dxa"/>
            <w:shd w:val="clear" w:color="auto" w:fill="auto"/>
            <w:vAlign w:val="center"/>
          </w:tcPr>
          <w:p w14:paraId="77CF1593" w14:textId="77777777" w:rsidR="00576ACB" w:rsidRDefault="00576ACB">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E7B9D24" w14:textId="77777777" w:rsidR="00576ACB" w:rsidRDefault="00576ACB">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3AFBD40B" w14:textId="77777777" w:rsidR="00576ACB" w:rsidRDefault="00576ACB"/>
    <w:p w14:paraId="342A4E27" w14:textId="64DCECCD" w:rsidR="00444058" w:rsidRDefault="001F7826" w:rsidP="001C055C">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.3 </w:t>
      </w:r>
      <w:r>
        <w:rPr>
          <w:rFonts w:ascii="思源黑体 CN Bold" w:eastAsia="思源黑体 CN Bold" w:hAnsi="思源黑体 CN Bold" w:hint="eastAsia"/>
          <w:b/>
          <w:bCs/>
          <w:sz w:val="24"/>
          <w:szCs w:val="24"/>
        </w:rPr>
        <w:t>检测结果小结</w:t>
      </w:r>
      <w:bookmarkStart w:id="2" w:name="_Hlk55749335"/>
    </w:p>
    <w:p w14:paraId="4C810202" w14:textId="5B823E3C" w:rsidR="007A78E9" w:rsidRPr="001C055C" w:rsidRDefault="007A78E9" w:rsidP="007A78E9">
      <w:r w:rsidRPr="007A78E9">
        <w:rPr>
          <w:highlight w:val="magenta"/>
        </w:rPr>
        <w:t>{%p if judge_brca_cnv == “mlpa”%}</w:t>
      </w:r>
    </w:p>
    <w:tbl>
      <w:tblPr>
        <w:tblStyle w:val="MasterIVD-v3"/>
        <w:tblW w:w="0" w:type="auto"/>
        <w:tblLayout w:type="fixed"/>
        <w:tblLook w:val="04A0" w:firstRow="1" w:lastRow="0" w:firstColumn="1" w:lastColumn="0" w:noHBand="0" w:noVBand="1"/>
      </w:tblPr>
      <w:tblGrid>
        <w:gridCol w:w="2235"/>
        <w:gridCol w:w="1134"/>
        <w:gridCol w:w="4394"/>
        <w:gridCol w:w="1417"/>
        <w:gridCol w:w="1378"/>
      </w:tblGrid>
      <w:tr w:rsidR="00444058" w:rsidRPr="00E34A02" w14:paraId="5198A569" w14:textId="77777777" w:rsidTr="00392C4F">
        <w:trPr>
          <w:cnfStyle w:val="100000000000" w:firstRow="1" w:lastRow="0" w:firstColumn="0" w:lastColumn="0" w:oddVBand="0" w:evenVBand="0" w:oddHBand="0" w:evenHBand="0" w:firstRowFirstColumn="0" w:firstRowLastColumn="0" w:lastRowFirstColumn="0" w:lastRowLastColumn="0"/>
          <w:trHeight w:val="454"/>
        </w:trPr>
        <w:tc>
          <w:tcPr>
            <w:tcW w:w="2235" w:type="dxa"/>
            <w:tcBorders>
              <w:bottom w:val="nil"/>
            </w:tcBorders>
            <w:shd w:val="clear" w:color="auto" w:fill="92D050"/>
          </w:tcPr>
          <w:p w14:paraId="2A403CB4" w14:textId="77777777" w:rsidR="00444058" w:rsidRPr="00E34A02" w:rsidRDefault="00444058" w:rsidP="00392C4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134" w:type="dxa"/>
            <w:tcBorders>
              <w:bottom w:val="nil"/>
            </w:tcBorders>
            <w:shd w:val="clear" w:color="auto" w:fill="92D050"/>
          </w:tcPr>
          <w:p w14:paraId="7D65A1C6" w14:textId="77777777" w:rsidR="00444058" w:rsidRPr="00E34A02" w:rsidRDefault="00444058" w:rsidP="00392C4F">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w:t>
            </w:r>
          </w:p>
        </w:tc>
        <w:tc>
          <w:tcPr>
            <w:tcW w:w="4394" w:type="dxa"/>
            <w:tcBorders>
              <w:bottom w:val="nil"/>
            </w:tcBorders>
            <w:shd w:val="clear" w:color="auto" w:fill="92D050"/>
          </w:tcPr>
          <w:p w14:paraId="3EFC27B5" w14:textId="77777777" w:rsidR="00444058" w:rsidRPr="00E34A02" w:rsidRDefault="00444058" w:rsidP="00392C4F">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92D050"/>
          </w:tcPr>
          <w:p w14:paraId="6A8C317A" w14:textId="4A44DA68" w:rsidR="00444058" w:rsidRPr="00E34A02" w:rsidRDefault="00444058" w:rsidP="00392C4F">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基因型</w:t>
            </w:r>
          </w:p>
        </w:tc>
        <w:tc>
          <w:tcPr>
            <w:tcW w:w="1378" w:type="dxa"/>
            <w:tcBorders>
              <w:bottom w:val="nil"/>
            </w:tcBorders>
            <w:shd w:val="clear" w:color="auto" w:fill="92D050"/>
          </w:tcPr>
          <w:p w14:paraId="1F5316A6" w14:textId="77777777" w:rsidR="00444058" w:rsidRPr="00E34A02" w:rsidRDefault="00444058" w:rsidP="00392C4F">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变异解读</w:t>
            </w:r>
          </w:p>
        </w:tc>
      </w:tr>
      <w:tr w:rsidR="00444058" w:rsidRPr="00E34A02" w14:paraId="60290B64" w14:textId="77777777" w:rsidTr="00392C4F">
        <w:trPr>
          <w:trHeight w:val="454"/>
        </w:trPr>
        <w:tc>
          <w:tcPr>
            <w:tcW w:w="10558" w:type="dxa"/>
            <w:gridSpan w:val="5"/>
          </w:tcPr>
          <w:p w14:paraId="3B9BB986" w14:textId="2B487AC8" w:rsidR="00444058" w:rsidRPr="00251887" w:rsidRDefault="007A78E9"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if var.var_germline.level_5 + var_brca.mlpa_v2.B1_mlpa_L5 + var_brca.mlpa_v2.B2_mlpa_L5 +var.var_germline.level_4+ var_brca.mlpa_v2.B1_mlpa_L4 + var_brca.mlpa_v2.B2_mlpa_L4 %}</w:t>
            </w:r>
          </w:p>
        </w:tc>
      </w:tr>
      <w:tr w:rsidR="00444058" w:rsidRPr="00E34A02" w14:paraId="1A047082" w14:textId="77777777" w:rsidTr="001C055C">
        <w:trPr>
          <w:trHeight w:val="454"/>
        </w:trPr>
        <w:tc>
          <w:tcPr>
            <w:tcW w:w="10558" w:type="dxa"/>
            <w:gridSpan w:val="5"/>
            <w:tcBorders>
              <w:bottom w:val="nil"/>
            </w:tcBorders>
          </w:tcPr>
          <w:p w14:paraId="21A6E0A2" w14:textId="5F298EB1" w:rsidR="00444058" w:rsidRPr="00251887" w:rsidRDefault="007A78E9"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for a in var.var_germline.level_5 + var_brca.mlpa_v2.B1_mlpa_L5 + var_brca.mlpa_v2.B2_mlpa_L5 +var.var_germline.level_4+ var_brca.mlpa_v2.B1_mlpa_L4 + var_brca.mlpa_v2.B2_mlpa_L4 %}</w:t>
            </w:r>
          </w:p>
        </w:tc>
      </w:tr>
      <w:tr w:rsidR="00444058" w:rsidRPr="00E34A02" w14:paraId="0295BEBC" w14:textId="77777777" w:rsidTr="001C055C">
        <w:trPr>
          <w:trHeight w:val="454"/>
        </w:trPr>
        <w:tc>
          <w:tcPr>
            <w:tcW w:w="2235" w:type="dxa"/>
            <w:tcBorders>
              <w:bottom w:val="nil"/>
            </w:tcBorders>
            <w:shd w:val="clear" w:color="auto" w:fill="auto"/>
          </w:tcPr>
          <w:p w14:paraId="375CF3E8" w14:textId="77777777" w:rsidR="00444058" w:rsidRPr="00E34A02" w:rsidRDefault="00444058" w:rsidP="00392C4F">
            <w:pPr>
              <w:adjustRightInd w:val="0"/>
              <w:snapToGrid w:val="0"/>
              <w:jc w:val="center"/>
              <w:rPr>
                <w:rFonts w:ascii="思源黑体 CN Normal" w:eastAsia="思源黑体 CN Normal" w:hAnsi="思源黑体 CN Normal"/>
                <w:b/>
                <w:bCs/>
                <w:color w:val="1E7648"/>
                <w:sz w:val="17"/>
                <w:szCs w:val="17"/>
              </w:rPr>
            </w:pPr>
            <w:r w:rsidRPr="00251887">
              <w:rPr>
                <w:rFonts w:ascii="思源黑体 CN Bold" w:eastAsia="思源黑体 CN Bold" w:hAnsi="思源黑体 CN Bold"/>
                <w:b/>
                <w:bCs/>
                <w:sz w:val="17"/>
                <w:szCs w:val="17"/>
              </w:rPr>
              <w:t>{%vm%}</w:t>
            </w:r>
            <w:r>
              <w:rPr>
                <w:rFonts w:ascii="思源黑体 CN Bold" w:eastAsia="思源黑体 CN Bold" w:hAnsi="思源黑体 CN Bold" w:hint="eastAsia"/>
                <w:b/>
                <w:bCs/>
                <w:sz w:val="17"/>
                <w:szCs w:val="17"/>
              </w:rPr>
              <w:t>胚系变异检测结果</w:t>
            </w:r>
          </w:p>
        </w:tc>
        <w:tc>
          <w:tcPr>
            <w:tcW w:w="1134" w:type="dxa"/>
            <w:tcBorders>
              <w:bottom w:val="nil"/>
            </w:tcBorders>
            <w:shd w:val="clear" w:color="auto" w:fill="auto"/>
          </w:tcPr>
          <w:p w14:paraId="0405EC78"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i/>
                <w:iCs/>
                <w:sz w:val="17"/>
                <w:szCs w:val="17"/>
              </w:rPr>
              <w:t>{{a.gene_symbol}}</w:t>
            </w:r>
          </w:p>
        </w:tc>
        <w:tc>
          <w:tcPr>
            <w:tcW w:w="4394" w:type="dxa"/>
            <w:tcBorders>
              <w:bottom w:val="nil"/>
            </w:tcBorders>
            <w:shd w:val="clear" w:color="auto" w:fill="auto"/>
          </w:tcPr>
          <w:p w14:paraId="724D5B42"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a.type==”Loss”%}</w:t>
            </w:r>
          </w:p>
          <w:p w14:paraId="1CB2DE80" w14:textId="77777777" w:rsidR="00444058"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{{a.value}} del</w:t>
            </w:r>
          </w:p>
          <w:p w14:paraId="4BCA0246"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{%p elif a.type==”Gain”%}</w:t>
            </w:r>
          </w:p>
          <w:p w14:paraId="2CED9076" w14:textId="1FC623DB" w:rsidR="007A78E9" w:rsidRPr="00013E67"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{{a.value}} dup</w:t>
            </w:r>
          </w:p>
          <w:p w14:paraId="150EA128"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6D492809"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{{a.gene_region}} {{a.hgvs_c}}{%if a.hgvs_p!=”p.?”%} {{a.hgvs_p}}{%endif%}</w:t>
            </w:r>
          </w:p>
          <w:p w14:paraId="2A91DD6D"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{{a.transcript_primary }}</w:t>
            </w:r>
          </w:p>
          <w:p w14:paraId="38E877B0"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417" w:type="dxa"/>
            <w:tcBorders>
              <w:bottom w:val="nil"/>
            </w:tcBorders>
            <w:shd w:val="clear" w:color="auto" w:fill="auto"/>
          </w:tcPr>
          <w:p w14:paraId="494473A7"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a.type==”Loss”%}</w:t>
            </w:r>
          </w:p>
          <w:p w14:paraId="6215A9E7" w14:textId="77777777" w:rsidR="00444058"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
          <w:p w14:paraId="566C580F"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{%p elif a.type==”Gain”%}</w:t>
            </w:r>
          </w:p>
          <w:p w14:paraId="6987BD90" w14:textId="157B2872" w:rsidR="007A78E9" w:rsidRPr="00013E67"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w:t>
            </w:r>
          </w:p>
          <w:p w14:paraId="7423F3C2"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224B4873"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r w:rsidRPr="00013E67">
              <w:rPr>
                <w:rFonts w:ascii="思源黑体 CN Normal" w:eastAsia="思源黑体 CN Normal" w:hAnsi="思源黑体 CN Normal"/>
                <w:sz w:val="17"/>
                <w:szCs w:val="17"/>
              </w:rPr>
              <w:lastRenderedPageBreak/>
              <w:t>a.freq|float &gt;= 0.85%}</w:t>
            </w:r>
          </w:p>
          <w:p w14:paraId="3D2717B4"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纯合</w:t>
            </w:r>
          </w:p>
          <w:p w14:paraId="1FC52983"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69D64740"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杂合</w:t>
            </w:r>
          </w:p>
          <w:p w14:paraId="5C785916"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p w14:paraId="0FFE7DFB"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378" w:type="dxa"/>
            <w:tcBorders>
              <w:bottom w:val="nil"/>
            </w:tcBorders>
            <w:shd w:val="clear" w:color="auto" w:fill="auto"/>
          </w:tcPr>
          <w:p w14:paraId="66059F17"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lastRenderedPageBreak/>
              <w:t>{%p if a.clinic_num_g == 5%}</w:t>
            </w:r>
          </w:p>
          <w:p w14:paraId="00B51245"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致病性</w:t>
            </w:r>
          </w:p>
          <w:p w14:paraId="3D8A9D89"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09CA5AA7"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疑似致病性</w:t>
            </w:r>
          </w:p>
          <w:p w14:paraId="4DFD1EDC" w14:textId="30CB4D98" w:rsidR="00444058" w:rsidRPr="00E34A02" w:rsidRDefault="00444058"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r>
      <w:tr w:rsidR="00444058" w:rsidRPr="00E34A02" w14:paraId="5F1E43D0" w14:textId="77777777" w:rsidTr="00392C4F">
        <w:trPr>
          <w:trHeight w:val="454"/>
        </w:trPr>
        <w:tc>
          <w:tcPr>
            <w:tcW w:w="10558" w:type="dxa"/>
            <w:gridSpan w:val="5"/>
            <w:tcBorders>
              <w:top w:val="nil"/>
            </w:tcBorders>
          </w:tcPr>
          <w:p w14:paraId="45C2D97C"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endfor%}</w:t>
            </w:r>
          </w:p>
        </w:tc>
      </w:tr>
      <w:tr w:rsidR="00444058" w:rsidRPr="00E34A02" w14:paraId="073F7F84" w14:textId="77777777" w:rsidTr="001C055C">
        <w:trPr>
          <w:trHeight w:val="454"/>
        </w:trPr>
        <w:tc>
          <w:tcPr>
            <w:tcW w:w="10558" w:type="dxa"/>
            <w:gridSpan w:val="5"/>
            <w:tcBorders>
              <w:bottom w:val="nil"/>
            </w:tcBorders>
          </w:tcPr>
          <w:p w14:paraId="271C6445" w14:textId="77777777" w:rsidR="00444058" w:rsidRPr="0025188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444058" w:rsidRPr="00E34A02" w14:paraId="18018589" w14:textId="77777777" w:rsidTr="001C055C">
        <w:trPr>
          <w:trHeight w:val="454"/>
        </w:trPr>
        <w:tc>
          <w:tcPr>
            <w:tcW w:w="2235" w:type="dxa"/>
            <w:tcBorders>
              <w:bottom w:val="nil"/>
            </w:tcBorders>
            <w:shd w:val="clear" w:color="auto" w:fill="auto"/>
          </w:tcPr>
          <w:p w14:paraId="2A0B9344" w14:textId="77777777" w:rsidR="00444058" w:rsidRDefault="00444058" w:rsidP="00392C4F">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胚系变异检测结果</w:t>
            </w:r>
          </w:p>
        </w:tc>
        <w:tc>
          <w:tcPr>
            <w:tcW w:w="8323" w:type="dxa"/>
            <w:gridSpan w:val="4"/>
            <w:tcBorders>
              <w:bottom w:val="nil"/>
            </w:tcBorders>
            <w:shd w:val="clear" w:color="auto" w:fill="auto"/>
          </w:tcPr>
          <w:p w14:paraId="191D66E8"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未检测到致病性、疑似致病性胚系变异</w:t>
            </w:r>
          </w:p>
        </w:tc>
      </w:tr>
      <w:tr w:rsidR="00444058" w:rsidRPr="00E34A02" w14:paraId="19B18E86" w14:textId="77777777" w:rsidTr="001C055C">
        <w:trPr>
          <w:trHeight w:val="454"/>
        </w:trPr>
        <w:tc>
          <w:tcPr>
            <w:tcW w:w="10558" w:type="dxa"/>
            <w:gridSpan w:val="5"/>
            <w:tcBorders>
              <w:top w:val="nil"/>
              <w:bottom w:val="nil"/>
            </w:tcBorders>
          </w:tcPr>
          <w:p w14:paraId="0D6C958A"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5517F5" w:rsidRPr="00E34A02" w14:paraId="7D58182A" w14:textId="77777777" w:rsidTr="001C055C">
        <w:trPr>
          <w:trHeight w:val="454"/>
        </w:trPr>
        <w:tc>
          <w:tcPr>
            <w:tcW w:w="2235" w:type="dxa"/>
            <w:tcBorders>
              <w:bottom w:val="single" w:sz="4" w:space="0" w:color="1E7648"/>
            </w:tcBorders>
            <w:shd w:val="clear" w:color="auto" w:fill="ECECEC"/>
          </w:tcPr>
          <w:p w14:paraId="4BB577C8" w14:textId="77777777" w:rsidR="005517F5" w:rsidRPr="00E34A02" w:rsidRDefault="005517F5" w:rsidP="005517F5">
            <w:pPr>
              <w:adjustRightInd w:val="0"/>
              <w:snapToGrid w:val="0"/>
              <w:jc w:val="center"/>
              <w:rPr>
                <w:rFonts w:ascii="思源黑体 CN Bold" w:eastAsia="思源黑体 CN Bold" w:hAnsi="思源黑体 CN Bold"/>
                <w:b/>
                <w:bCs/>
                <w:sz w:val="17"/>
                <w:szCs w:val="17"/>
              </w:rPr>
            </w:pPr>
            <w:r w:rsidRPr="00190A76">
              <w:rPr>
                <w:rFonts w:ascii="思源黑体 CN Bold" w:eastAsia="思源黑体 CN Bold" w:hAnsi="思源黑体 CN Bold" w:hint="eastAsia"/>
                <w:b/>
                <w:bCs/>
                <w:sz w:val="17"/>
                <w:szCs w:val="17"/>
              </w:rPr>
              <w:t>质控结果</w:t>
            </w:r>
          </w:p>
        </w:tc>
        <w:tc>
          <w:tcPr>
            <w:tcW w:w="8323" w:type="dxa"/>
            <w:gridSpan w:val="4"/>
            <w:tcBorders>
              <w:bottom w:val="single" w:sz="4" w:space="0" w:color="1E7648"/>
            </w:tcBorders>
            <w:shd w:val="clear" w:color="auto" w:fill="ECECEC"/>
          </w:tcPr>
          <w:p w14:paraId="4AF839AC" w14:textId="77777777" w:rsidR="005517F5" w:rsidRDefault="005517F5" w:rsidP="00335BE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w:t>
            </w:r>
            <w:r>
              <w:rPr>
                <w:rFonts w:ascii="思源黑体 CN Normal" w:eastAsia="思源黑体 CN Normal" w:hAnsi="思源黑体 CN Normal"/>
                <w:sz w:val="17"/>
                <w:szCs w:val="17"/>
                <w:highlight w:val="yellow"/>
              </w:rPr>
              <w:t>1</w:t>
            </w:r>
            <w:r w:rsidRPr="00691F2E">
              <w:rPr>
                <w:rFonts w:ascii="思源黑体 CN Normal" w:eastAsia="思源黑体 CN Normal" w:hAnsi="思源黑体 CN Normal"/>
                <w:sz w:val="17"/>
                <w:szCs w:val="17"/>
                <w:highlight w:val="yellow"/>
              </w:rPr>
              <w:t>00</w:t>
            </w:r>
            <w:r>
              <w:rPr>
                <w:rFonts w:ascii="思源黑体 CN Normal" w:eastAsia="思源黑体 CN Normal" w:hAnsi="思源黑体 CN Normal"/>
                <w:sz w:val="17"/>
                <w:szCs w:val="17"/>
                <w:highlight w:val="yellow"/>
              </w:rPr>
              <w:t xml:space="preserve"> </w:t>
            </w:r>
            <w:r w:rsidRPr="00691F2E">
              <w:rPr>
                <w:rFonts w:ascii="思源黑体 CN Normal" w:eastAsia="思源黑体 CN Normal" w:hAnsi="思源黑体 CN Normal"/>
                <w:sz w:val="17"/>
                <w:szCs w:val="17"/>
                <w:highlight w:val="yellow"/>
              </w:rPr>
              <w:t>%}</w:t>
            </w:r>
          </w:p>
          <w:p w14:paraId="2FC96536" w14:textId="77777777" w:rsidR="005517F5" w:rsidRDefault="005517F5" w:rsidP="00335B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t>%}</w:t>
            </w:r>
          </w:p>
          <w:p w14:paraId="5C3C8768" w14:textId="77777777" w:rsidR="005517F5" w:rsidRDefault="005517F5" w:rsidP="00335B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%}合格{%else%}风险{%endif%}</w:t>
            </w:r>
          </w:p>
          <w:p w14:paraId="192382DD" w14:textId="77777777" w:rsidR="005517F5" w:rsidRDefault="005517F5" w:rsidP="00335B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2602936" w14:textId="77777777" w:rsidR="005517F5" w:rsidRDefault="005517F5" w:rsidP="00335BE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3E19B6B0" w14:textId="77777777" w:rsidR="005517F5" w:rsidRPr="00AD06F3" w:rsidRDefault="005517F5" w:rsidP="00335B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B824F02" w14:textId="77777777" w:rsidR="005517F5" w:rsidRDefault="005517F5" w:rsidP="00335BE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11E0519" w14:textId="77777777" w:rsidR="005517F5" w:rsidRDefault="005517F5" w:rsidP="00335B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1B23997" w14:textId="07B67637" w:rsidR="005517F5" w:rsidRPr="00E34A02" w:rsidRDefault="005517F5" w:rsidP="00335BE5">
            <w:pPr>
              <w:adjustRightInd w:val="0"/>
              <w:snapToGrid w:val="0"/>
              <w:spacing w:beforeLines="25" w:before="78" w:afterLines="25" w:after="78"/>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A3130B4" w14:textId="77FCBF8E" w:rsidR="007A78E9" w:rsidRDefault="007A78E9">
      <w:pPr>
        <w:spacing w:afterLines="20" w:after="62" w:line="200" w:lineRule="exact"/>
        <w:rPr>
          <w:rFonts w:ascii="思源黑体 CN Normal" w:eastAsia="思源黑体 CN Normal" w:hAnsi="思源黑体 CN Normal"/>
          <w:b/>
          <w:bCs/>
          <w:color w:val="595959"/>
          <w:sz w:val="15"/>
          <w:szCs w:val="15"/>
          <w:highlight w:val="magenta"/>
        </w:rPr>
      </w:pPr>
      <w:r w:rsidRPr="007A78E9">
        <w:rPr>
          <w:rFonts w:ascii="思源黑体 CN Normal" w:eastAsia="思源黑体 CN Normal" w:hAnsi="思源黑体 CN Normal"/>
          <w:b/>
          <w:bCs/>
          <w:color w:val="595959"/>
          <w:sz w:val="15"/>
          <w:szCs w:val="15"/>
          <w:highlight w:val="magenta"/>
        </w:rPr>
        <w:t>{%p else%}</w:t>
      </w:r>
    </w:p>
    <w:tbl>
      <w:tblPr>
        <w:tblStyle w:val="MasterIVD-v3"/>
        <w:tblW w:w="0" w:type="auto"/>
        <w:tblLayout w:type="fixed"/>
        <w:tblLook w:val="04A0" w:firstRow="1" w:lastRow="0" w:firstColumn="1" w:lastColumn="0" w:noHBand="0" w:noVBand="1"/>
      </w:tblPr>
      <w:tblGrid>
        <w:gridCol w:w="2235"/>
        <w:gridCol w:w="1134"/>
        <w:gridCol w:w="4394"/>
        <w:gridCol w:w="1417"/>
        <w:gridCol w:w="1378"/>
      </w:tblGrid>
      <w:tr w:rsidR="007A78E9" w:rsidRPr="00E34A02" w14:paraId="42A7A878" w14:textId="77777777" w:rsidTr="00DD6A28">
        <w:trPr>
          <w:cnfStyle w:val="100000000000" w:firstRow="1" w:lastRow="0" w:firstColumn="0" w:lastColumn="0" w:oddVBand="0" w:evenVBand="0" w:oddHBand="0" w:evenHBand="0" w:firstRowFirstColumn="0" w:firstRowLastColumn="0" w:lastRowFirstColumn="0" w:lastRowLastColumn="0"/>
          <w:trHeight w:val="454"/>
        </w:trPr>
        <w:tc>
          <w:tcPr>
            <w:tcW w:w="2235" w:type="dxa"/>
            <w:tcBorders>
              <w:bottom w:val="nil"/>
            </w:tcBorders>
            <w:shd w:val="clear" w:color="auto" w:fill="92D050"/>
          </w:tcPr>
          <w:p w14:paraId="0FBBED4C" w14:textId="77777777" w:rsidR="007A78E9" w:rsidRPr="00E34A02" w:rsidRDefault="007A78E9" w:rsidP="00DD6A2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134" w:type="dxa"/>
            <w:tcBorders>
              <w:bottom w:val="nil"/>
            </w:tcBorders>
            <w:shd w:val="clear" w:color="auto" w:fill="92D050"/>
          </w:tcPr>
          <w:p w14:paraId="378B407F" w14:textId="77777777" w:rsidR="007A78E9" w:rsidRPr="00E34A02" w:rsidRDefault="007A78E9" w:rsidP="00DD6A2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w:t>
            </w:r>
          </w:p>
        </w:tc>
        <w:tc>
          <w:tcPr>
            <w:tcW w:w="4394" w:type="dxa"/>
            <w:tcBorders>
              <w:bottom w:val="nil"/>
            </w:tcBorders>
            <w:shd w:val="clear" w:color="auto" w:fill="92D050"/>
          </w:tcPr>
          <w:p w14:paraId="74361157" w14:textId="77777777" w:rsidR="007A78E9" w:rsidRPr="00E34A02" w:rsidRDefault="007A78E9" w:rsidP="00DD6A2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92D050"/>
          </w:tcPr>
          <w:p w14:paraId="59442234" w14:textId="77777777" w:rsidR="007A78E9" w:rsidRPr="00E34A02" w:rsidRDefault="007A78E9" w:rsidP="00DD6A2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基因型</w:t>
            </w:r>
          </w:p>
        </w:tc>
        <w:tc>
          <w:tcPr>
            <w:tcW w:w="1378" w:type="dxa"/>
            <w:tcBorders>
              <w:bottom w:val="nil"/>
            </w:tcBorders>
            <w:shd w:val="clear" w:color="auto" w:fill="92D050"/>
          </w:tcPr>
          <w:p w14:paraId="25E0F870" w14:textId="77777777" w:rsidR="007A78E9" w:rsidRPr="00E34A02" w:rsidRDefault="007A78E9" w:rsidP="00DD6A2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变异解读</w:t>
            </w:r>
          </w:p>
        </w:tc>
      </w:tr>
      <w:tr w:rsidR="007A78E9" w:rsidRPr="00E34A02" w14:paraId="7DAAFC37" w14:textId="77777777" w:rsidTr="00DD6A28">
        <w:trPr>
          <w:trHeight w:val="454"/>
        </w:trPr>
        <w:tc>
          <w:tcPr>
            <w:tcW w:w="10558" w:type="dxa"/>
            <w:gridSpan w:val="5"/>
          </w:tcPr>
          <w:p w14:paraId="34F6DDE2" w14:textId="71FDBF65" w:rsidR="007A78E9" w:rsidRPr="0025188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if var.var_germline.level_5 + var_brca.gcnv_v2.B1_gcnv_L5 + var_brca.gcnv_v2.B2_gcnv_L5 +var.var_germline.level_4+ var_brca.gcnv_v2.B1_gcnv_L4 + var_brca.gcnv_v2.B2_gcnv_L4 %}</w:t>
            </w:r>
          </w:p>
        </w:tc>
      </w:tr>
      <w:tr w:rsidR="007A78E9" w:rsidRPr="00E34A02" w14:paraId="06452810" w14:textId="77777777" w:rsidTr="00DD6A28">
        <w:trPr>
          <w:trHeight w:val="454"/>
        </w:trPr>
        <w:tc>
          <w:tcPr>
            <w:tcW w:w="10558" w:type="dxa"/>
            <w:gridSpan w:val="5"/>
            <w:tcBorders>
              <w:bottom w:val="nil"/>
            </w:tcBorders>
          </w:tcPr>
          <w:p w14:paraId="239AD75F" w14:textId="1666EB9C" w:rsidR="007A78E9" w:rsidRPr="0025188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for a in var.var_germline.level_5 + var_brca.gcnv_v2.B1_gcnv_L5 + var_brca.gcnv_v2.B2_gcnv_L5 +var.var_germline.level_4+ var_brca.gcnv_v2.B1_gcnv_L4 + var_brca.gcnv_v2.B2_gcnv_L4 %}</w:t>
            </w:r>
          </w:p>
        </w:tc>
      </w:tr>
      <w:tr w:rsidR="007A78E9" w:rsidRPr="00E34A02" w14:paraId="75AA25EB" w14:textId="77777777" w:rsidTr="00DD6A28">
        <w:trPr>
          <w:trHeight w:val="454"/>
        </w:trPr>
        <w:tc>
          <w:tcPr>
            <w:tcW w:w="2235" w:type="dxa"/>
            <w:tcBorders>
              <w:bottom w:val="nil"/>
            </w:tcBorders>
            <w:shd w:val="clear" w:color="auto" w:fill="auto"/>
          </w:tcPr>
          <w:p w14:paraId="261EAB68" w14:textId="77777777" w:rsidR="007A78E9" w:rsidRPr="00E34A02" w:rsidRDefault="007A78E9" w:rsidP="00DD6A28">
            <w:pPr>
              <w:adjustRightInd w:val="0"/>
              <w:snapToGrid w:val="0"/>
              <w:jc w:val="center"/>
              <w:rPr>
                <w:rFonts w:ascii="思源黑体 CN Normal" w:eastAsia="思源黑体 CN Normal" w:hAnsi="思源黑体 CN Normal"/>
                <w:b/>
                <w:bCs/>
                <w:color w:val="1E7648"/>
                <w:sz w:val="17"/>
                <w:szCs w:val="17"/>
              </w:rPr>
            </w:pPr>
            <w:r w:rsidRPr="00251887">
              <w:rPr>
                <w:rFonts w:ascii="思源黑体 CN Bold" w:eastAsia="思源黑体 CN Bold" w:hAnsi="思源黑体 CN Bold"/>
                <w:b/>
                <w:bCs/>
                <w:sz w:val="17"/>
                <w:szCs w:val="17"/>
              </w:rPr>
              <w:t>{%vm%}</w:t>
            </w:r>
            <w:r>
              <w:rPr>
                <w:rFonts w:ascii="思源黑体 CN Bold" w:eastAsia="思源黑体 CN Bold" w:hAnsi="思源黑体 CN Bold" w:hint="eastAsia"/>
                <w:b/>
                <w:bCs/>
                <w:sz w:val="17"/>
                <w:szCs w:val="17"/>
              </w:rPr>
              <w:t>胚系变异检测结果</w:t>
            </w:r>
          </w:p>
        </w:tc>
        <w:tc>
          <w:tcPr>
            <w:tcW w:w="1134" w:type="dxa"/>
            <w:tcBorders>
              <w:bottom w:val="nil"/>
            </w:tcBorders>
            <w:shd w:val="clear" w:color="auto" w:fill="auto"/>
          </w:tcPr>
          <w:p w14:paraId="01A2741A"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i/>
                <w:iCs/>
                <w:sz w:val="17"/>
                <w:szCs w:val="17"/>
              </w:rPr>
              <w:t>{{a.gene_symbol}}</w:t>
            </w:r>
          </w:p>
        </w:tc>
        <w:tc>
          <w:tcPr>
            <w:tcW w:w="4394" w:type="dxa"/>
            <w:tcBorders>
              <w:bottom w:val="nil"/>
            </w:tcBorders>
            <w:shd w:val="clear" w:color="auto" w:fill="auto"/>
          </w:tcPr>
          <w:p w14:paraId="504CA937"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a.type==”Loss”%}</w:t>
            </w:r>
          </w:p>
          <w:p w14:paraId="28047D6C" w14:textId="77777777" w:rsidR="007A78E9"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{{a.value}} del</w:t>
            </w:r>
          </w:p>
          <w:p w14:paraId="4F4C6064" w14:textId="77777777" w:rsidR="007A78E9" w:rsidRPr="007A78E9"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{%p elif a.type==”Gain”%}</w:t>
            </w:r>
          </w:p>
          <w:p w14:paraId="401AB318"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{{a.value}} dup</w:t>
            </w:r>
          </w:p>
          <w:p w14:paraId="5B558698"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7B195E1D"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{{a.gene_region}} {{a.hgvs_c}}{%if a.hgvs_p!=”p.?”%} {{a.hgvs_p}}{%endif%}</w:t>
            </w:r>
          </w:p>
          <w:p w14:paraId="173C8A21"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{{a.transcript_primary }}</w:t>
            </w:r>
          </w:p>
          <w:p w14:paraId="088BD6C1"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417" w:type="dxa"/>
            <w:tcBorders>
              <w:bottom w:val="nil"/>
            </w:tcBorders>
            <w:shd w:val="clear" w:color="auto" w:fill="auto"/>
          </w:tcPr>
          <w:p w14:paraId="77BA5784"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a.type==”Loss”%}</w:t>
            </w:r>
          </w:p>
          <w:p w14:paraId="6791FD66"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{%p if a.cnv_type == “HeteDel”%}</w:t>
            </w:r>
          </w:p>
          <w:p w14:paraId="66B31E53"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hint="eastAsia"/>
                <w:sz w:val="17"/>
                <w:szCs w:val="17"/>
              </w:rPr>
              <w:t>杂合</w:t>
            </w:r>
          </w:p>
          <w:p w14:paraId="009F420E"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{%p elif a.cnv_type == “HomoDel”%}</w:t>
            </w:r>
          </w:p>
          <w:p w14:paraId="78B5B5C6"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hint="eastAsia"/>
                <w:sz w:val="17"/>
                <w:szCs w:val="17"/>
              </w:rPr>
              <w:t>纯合</w:t>
            </w:r>
          </w:p>
          <w:p w14:paraId="6E0B70F4"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lastRenderedPageBreak/>
              <w:t>{%p else%}</w:t>
            </w:r>
          </w:p>
          <w:p w14:paraId="47F927F7"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w:t>
            </w:r>
          </w:p>
          <w:p w14:paraId="320AA664" w14:textId="77777777" w:rsid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{%p endif%}</w:t>
            </w:r>
          </w:p>
          <w:p w14:paraId="50A2025D" w14:textId="73417AA3"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{%p elif a.type==”Gain”%}</w:t>
            </w:r>
          </w:p>
          <w:p w14:paraId="724186FE"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w:t>
            </w:r>
          </w:p>
          <w:p w14:paraId="56E4BCFA"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2032A2A8"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a.freq|float &gt;= 0.85%}</w:t>
            </w:r>
          </w:p>
          <w:p w14:paraId="5196C6B8"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纯合</w:t>
            </w:r>
          </w:p>
          <w:p w14:paraId="205269D2"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14B26320"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杂合</w:t>
            </w:r>
          </w:p>
          <w:p w14:paraId="1A918131"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p w14:paraId="5B1601FA"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378" w:type="dxa"/>
            <w:tcBorders>
              <w:bottom w:val="nil"/>
            </w:tcBorders>
            <w:shd w:val="clear" w:color="auto" w:fill="auto"/>
          </w:tcPr>
          <w:p w14:paraId="7656B11A"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lastRenderedPageBreak/>
              <w:t>{%p if a.clinic_num_g == 5%}</w:t>
            </w:r>
          </w:p>
          <w:p w14:paraId="76D5381D"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致病性</w:t>
            </w:r>
          </w:p>
          <w:p w14:paraId="6CD6B289"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038C114F"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疑似致病性</w:t>
            </w:r>
          </w:p>
          <w:p w14:paraId="2F80A797"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r>
      <w:tr w:rsidR="007A78E9" w:rsidRPr="00E34A02" w14:paraId="3AE1CD61" w14:textId="77777777" w:rsidTr="00DD6A28">
        <w:trPr>
          <w:trHeight w:val="454"/>
        </w:trPr>
        <w:tc>
          <w:tcPr>
            <w:tcW w:w="10558" w:type="dxa"/>
            <w:gridSpan w:val="5"/>
            <w:tcBorders>
              <w:top w:val="nil"/>
            </w:tcBorders>
          </w:tcPr>
          <w:p w14:paraId="1B7D8EF3"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endfor%}</w:t>
            </w:r>
          </w:p>
        </w:tc>
      </w:tr>
      <w:tr w:rsidR="007A78E9" w:rsidRPr="00E34A02" w14:paraId="66D0A304" w14:textId="77777777" w:rsidTr="00DD6A28">
        <w:trPr>
          <w:trHeight w:val="454"/>
        </w:trPr>
        <w:tc>
          <w:tcPr>
            <w:tcW w:w="10558" w:type="dxa"/>
            <w:gridSpan w:val="5"/>
            <w:tcBorders>
              <w:bottom w:val="nil"/>
            </w:tcBorders>
          </w:tcPr>
          <w:p w14:paraId="0390D88F" w14:textId="77777777" w:rsidR="007A78E9" w:rsidRPr="0025188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7A78E9" w:rsidRPr="00E34A02" w14:paraId="071C7CC3" w14:textId="77777777" w:rsidTr="00DD6A28">
        <w:trPr>
          <w:trHeight w:val="454"/>
        </w:trPr>
        <w:tc>
          <w:tcPr>
            <w:tcW w:w="2235" w:type="dxa"/>
            <w:tcBorders>
              <w:bottom w:val="nil"/>
            </w:tcBorders>
            <w:shd w:val="clear" w:color="auto" w:fill="auto"/>
          </w:tcPr>
          <w:p w14:paraId="6D0AABB7" w14:textId="77777777" w:rsidR="007A78E9" w:rsidRDefault="007A78E9" w:rsidP="00DD6A28">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胚系变异检测结果</w:t>
            </w:r>
          </w:p>
        </w:tc>
        <w:tc>
          <w:tcPr>
            <w:tcW w:w="8323" w:type="dxa"/>
            <w:gridSpan w:val="4"/>
            <w:tcBorders>
              <w:bottom w:val="nil"/>
            </w:tcBorders>
            <w:shd w:val="clear" w:color="auto" w:fill="auto"/>
          </w:tcPr>
          <w:p w14:paraId="4D6A6E76"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未检测到致病性、疑似致病性胚系变异</w:t>
            </w:r>
          </w:p>
        </w:tc>
      </w:tr>
      <w:tr w:rsidR="007A78E9" w:rsidRPr="00E34A02" w14:paraId="53A3E8D4" w14:textId="77777777" w:rsidTr="00DD6A28">
        <w:trPr>
          <w:trHeight w:val="454"/>
        </w:trPr>
        <w:tc>
          <w:tcPr>
            <w:tcW w:w="10558" w:type="dxa"/>
            <w:gridSpan w:val="5"/>
            <w:tcBorders>
              <w:top w:val="nil"/>
              <w:bottom w:val="nil"/>
            </w:tcBorders>
          </w:tcPr>
          <w:p w14:paraId="6AEAFAC9"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7A78E9" w:rsidRPr="00E34A02" w14:paraId="0527CFCE" w14:textId="77777777" w:rsidTr="00DD6A28">
        <w:trPr>
          <w:trHeight w:val="454"/>
        </w:trPr>
        <w:tc>
          <w:tcPr>
            <w:tcW w:w="2235" w:type="dxa"/>
            <w:tcBorders>
              <w:bottom w:val="single" w:sz="4" w:space="0" w:color="1E7648"/>
            </w:tcBorders>
            <w:shd w:val="clear" w:color="auto" w:fill="ECECEC"/>
          </w:tcPr>
          <w:p w14:paraId="5227F7F0" w14:textId="77777777" w:rsidR="007A78E9" w:rsidRPr="00E34A02" w:rsidRDefault="007A78E9" w:rsidP="00DD6A28">
            <w:pPr>
              <w:adjustRightInd w:val="0"/>
              <w:snapToGrid w:val="0"/>
              <w:jc w:val="center"/>
              <w:rPr>
                <w:rFonts w:ascii="思源黑体 CN Bold" w:eastAsia="思源黑体 CN Bold" w:hAnsi="思源黑体 CN Bold"/>
                <w:b/>
                <w:bCs/>
                <w:sz w:val="17"/>
                <w:szCs w:val="17"/>
              </w:rPr>
            </w:pPr>
            <w:r w:rsidRPr="00190A76">
              <w:rPr>
                <w:rFonts w:ascii="思源黑体 CN Bold" w:eastAsia="思源黑体 CN Bold" w:hAnsi="思源黑体 CN Bold" w:hint="eastAsia"/>
                <w:b/>
                <w:bCs/>
                <w:sz w:val="17"/>
                <w:szCs w:val="17"/>
              </w:rPr>
              <w:t>质控结果</w:t>
            </w:r>
          </w:p>
        </w:tc>
        <w:tc>
          <w:tcPr>
            <w:tcW w:w="8323" w:type="dxa"/>
            <w:gridSpan w:val="4"/>
            <w:tcBorders>
              <w:bottom w:val="single" w:sz="4" w:space="0" w:color="1E7648"/>
            </w:tcBorders>
            <w:shd w:val="clear" w:color="auto" w:fill="ECECEC"/>
          </w:tcPr>
          <w:p w14:paraId="625F93BE" w14:textId="77777777" w:rsidR="007A78E9" w:rsidRDefault="007A78E9" w:rsidP="00DD6A2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w:t>
            </w:r>
            <w:r>
              <w:rPr>
                <w:rFonts w:ascii="思源黑体 CN Normal" w:eastAsia="思源黑体 CN Normal" w:hAnsi="思源黑体 CN Normal"/>
                <w:sz w:val="17"/>
                <w:szCs w:val="17"/>
                <w:highlight w:val="yellow"/>
              </w:rPr>
              <w:t>1</w:t>
            </w:r>
            <w:r w:rsidRPr="00691F2E">
              <w:rPr>
                <w:rFonts w:ascii="思源黑体 CN Normal" w:eastAsia="思源黑体 CN Normal" w:hAnsi="思源黑体 CN Normal"/>
                <w:sz w:val="17"/>
                <w:szCs w:val="17"/>
                <w:highlight w:val="yellow"/>
              </w:rPr>
              <w:t>00</w:t>
            </w:r>
            <w:r>
              <w:rPr>
                <w:rFonts w:ascii="思源黑体 CN Normal" w:eastAsia="思源黑体 CN Normal" w:hAnsi="思源黑体 CN Normal"/>
                <w:sz w:val="17"/>
                <w:szCs w:val="17"/>
                <w:highlight w:val="yellow"/>
              </w:rPr>
              <w:t xml:space="preserve"> </w:t>
            </w:r>
            <w:r w:rsidRPr="00691F2E">
              <w:rPr>
                <w:rFonts w:ascii="思源黑体 CN Normal" w:eastAsia="思源黑体 CN Normal" w:hAnsi="思源黑体 CN Normal"/>
                <w:sz w:val="17"/>
                <w:szCs w:val="17"/>
                <w:highlight w:val="yellow"/>
              </w:rPr>
              <w:t>%}</w:t>
            </w:r>
          </w:p>
          <w:p w14:paraId="07B3CCE6" w14:textId="77777777" w:rsidR="007A78E9" w:rsidRDefault="007A78E9" w:rsidP="00DD6A2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t>%}</w:t>
            </w:r>
          </w:p>
          <w:p w14:paraId="17C8441C" w14:textId="77777777" w:rsidR="007A78E9" w:rsidRDefault="007A78E9" w:rsidP="00DD6A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%}合格{%else%}风险{%endif%}</w:t>
            </w:r>
          </w:p>
          <w:p w14:paraId="78E9B49E" w14:textId="77777777" w:rsidR="007A78E9" w:rsidRDefault="007A78E9" w:rsidP="00DD6A2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8C3186C" w14:textId="77777777" w:rsidR="007A78E9" w:rsidRDefault="007A78E9" w:rsidP="00DD6A2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F8CA700" w14:textId="77777777" w:rsidR="007A78E9" w:rsidRPr="00AD06F3" w:rsidRDefault="007A78E9" w:rsidP="00DD6A2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1EF7494" w14:textId="77777777" w:rsidR="007A78E9" w:rsidRDefault="007A78E9" w:rsidP="00DD6A2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A5839D8" w14:textId="77777777" w:rsidR="007A78E9" w:rsidRDefault="007A78E9" w:rsidP="00DD6A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5AFD269"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7E95846" w14:textId="3B167A24" w:rsidR="007A78E9" w:rsidRDefault="007A78E9">
      <w:pPr>
        <w:spacing w:afterLines="20" w:after="62" w:line="200" w:lineRule="exact"/>
        <w:rPr>
          <w:rFonts w:ascii="思源黑体 CN Normal" w:eastAsia="思源黑体 CN Normal" w:hAnsi="思源黑体 CN Normal"/>
          <w:b/>
          <w:bCs/>
          <w:color w:val="595959"/>
          <w:sz w:val="15"/>
          <w:szCs w:val="15"/>
        </w:rPr>
      </w:pPr>
      <w:r w:rsidRPr="007A78E9">
        <w:rPr>
          <w:rFonts w:ascii="思源黑体 CN Normal" w:eastAsia="思源黑体 CN Normal" w:hAnsi="思源黑体 CN Normal"/>
          <w:b/>
          <w:bCs/>
          <w:color w:val="595959"/>
          <w:sz w:val="15"/>
          <w:szCs w:val="15"/>
          <w:highlight w:val="magenta"/>
        </w:rPr>
        <w:t>{%p endif%}</w:t>
      </w:r>
    </w:p>
    <w:p w14:paraId="1D45D0C0" w14:textId="026C9232" w:rsidR="00576ACB" w:rsidRDefault="001F7826">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bookmarkEnd w:id="2"/>
    <w:p w14:paraId="1A662121" w14:textId="77777777" w:rsidR="00576ACB" w:rsidRDefault="001F7826">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基于产品检测范围得出检测结果，使用的参考基因组版本是hg19。本报告中的变异遵从人类基因组变异协会（Human Genome Variation Society，HGVS）的变异命名指南（http://varnomen.hgvs.org）中的相关规定进行命名。</w:t>
      </w:r>
    </w:p>
    <w:p w14:paraId="5B11BE7C" w14:textId="1023DAB6" w:rsidR="00576ACB" w:rsidRDefault="001F7826">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本报告中胚系变异解读遵循</w:t>
      </w:r>
      <w:r w:rsidR="00644127" w:rsidRPr="00644127">
        <w:rPr>
          <w:rFonts w:ascii="思源黑体 CN Normal" w:eastAsia="思源黑体 CN Normal" w:hAnsi="思源黑体 CN Normal" w:hint="eastAsia"/>
          <w:color w:val="595959"/>
          <w:sz w:val="15"/>
          <w:szCs w:val="15"/>
        </w:rPr>
        <w:t>{{sample.association.ACMG}}、{{sample.association.AMP}}、{{sample.association.CAP}}发布的{{sample.guideline.germline_var}}及ClinGen专家组发布的特殊基因变异解读指南</w:t>
      </w:r>
      <w:r>
        <w:rPr>
          <w:rFonts w:ascii="思源黑体 CN Normal" w:eastAsia="思源黑体 CN Normal" w:hAnsi="思源黑体 CN Normal" w:hint="eastAsia"/>
          <w:color w:val="595959"/>
          <w:sz w:val="15"/>
          <w:szCs w:val="15"/>
        </w:rPr>
        <w:t>，遗传变异分为5个等级：致病性、疑似致病性、意义不明确、疑似良性、良性。</w:t>
      </w:r>
    </w:p>
    <w:p w14:paraId="52C59089" w14:textId="77777777" w:rsidR="00576ACB" w:rsidRDefault="001F7826">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胚系变异在基因型处填写杂合或纯合，分别表示丰度在50％或100％左右；胚系BRCA1/BRCA2大片段重排变异在基因型处填写“/”，表示无法区分杂合或纯合。</w:t>
      </w:r>
    </w:p>
    <w:p w14:paraId="0046AA6B" w14:textId="77777777" w:rsidR="00576ACB" w:rsidRDefault="001F7826">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“胚系变异检测结果”仅列出解读为致病性、疑似致病性的胚系变异。</w:t>
      </w:r>
    </w:p>
    <w:p w14:paraId="32048BC3" w14:textId="77777777" w:rsidR="00576ACB" w:rsidRDefault="001F7826">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在报告出具时基于当前已发表的文献、指南、公共数据库及临床研究结果对变异进行解读，随着研究的发展，变异解读结果可能发生变化。</w:t>
      </w:r>
    </w:p>
    <w:p w14:paraId="737276DA" w14:textId="77777777" w:rsidR="00576ACB" w:rsidRDefault="001F7826">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w:lastRenderedPageBreak/>
        <mc:AlternateContent>
          <mc:Choice Requires="wps">
            <w:drawing>
              <wp:anchor distT="0" distB="0" distL="114300" distR="114300" simplePos="0" relativeHeight="251658752" behindDoc="0" locked="0" layoutInCell="1" allowOverlap="1" wp14:anchorId="0DC40EAC" wp14:editId="35738326">
                <wp:simplePos x="0" y="0"/>
                <wp:positionH relativeFrom="column">
                  <wp:posOffset>-39370</wp:posOffset>
                </wp:positionH>
                <wp:positionV relativeFrom="page">
                  <wp:posOffset>9652635</wp:posOffset>
                </wp:positionV>
                <wp:extent cx="6566535" cy="421005"/>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6AF948" w14:textId="77777777" w:rsidR="009608A6" w:rsidRPr="002D7832" w:rsidRDefault="009608A6" w:rsidP="009608A6">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sidRPr="002D7832">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审核者</w:t>
                            </w:r>
                            <w:r w:rsidRPr="002D7832">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sidRPr="002D7832">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申请医生</w:t>
                            </w:r>
                            <w:r w:rsidRPr="002D7832">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p w14:paraId="3D9702EC" w14:textId="79C18CC5" w:rsidR="00576ACB" w:rsidRDefault="00576ACB">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DC40EAC" id="圆角矩形 149" o:spid="_x0000_s1026" style="position:absolute;margin-left:-3.1pt;margin-top:760.05pt;width:517.05pt;height:33.15pt;z-index:251658752;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ZwogIAAIcFAAAOAAAAZHJzL2Uyb0RvYy54bWysVF1uEzEQfkfiDpbf6W6iJNComypNW4RU&#10;0aoF8ex47exKXo+xnWzCATgAz0hIvCAOwXEqOAZj708DrUBCtJIz3pn5ZubzzBwdbytFNsK6EnRG&#10;BwcpJUJzyEu9yujrV+dPnlHiPNM5U6BFRnfC0ePZ40dHtZmKIRSgcmEJgmg3rU1GC+/NNEkcL0TF&#10;3AEYoVEpwVbM49WuktyyGtErlQzTdJLUYHNjgQvn8Otpo6SziC+l4P5SSic8URnF3Hw8bTyX4Uxm&#10;R2y6sswUJW/TYP+QRcVKjUF7qFPmGVnb8h5UVXILDqQ/4FAlIGXJRawBqxmkv1VzUzAjYi1IjjM9&#10;Te7/wfKXmytLyhzfjhLNKnyi24/vf3z58P3T19tvn8lgdBg4qo2boumNubLtzaEYCt5KW4VfLIVs&#10;I6+7nlex9YTjx8l4MhmlSD9H3Wg4wIcLoMmdt7HOPxdQkSBk1MJa59f4eJFTtrlwvrHv7EJEB6rM&#10;z0ul4sWulgtlyYbhQ58twn8b4hczpf/qeXJ2ct8TUw2uSeChqTxKfqdEAFT6WkhkEWsdxpRj/4o+&#10;Ica50H7QqAqWiybPcYp/XbDQ8cEj8hIBA7LE+nrsFqCzbEA67Iag1j64itj+vXP6p8Qa594jRgbt&#10;e+eq1GAfAlBYVRu5se9IaqgJLPntcosmQVxCvsN2s9DMoTP8vMQHv2DOXzGLg4c9gsvEX+IhFdQZ&#10;hVaipAD77qHvwR7nAbWU1DjIGXVv18wKStQLjZNyOBiNwuTHy2j8dIgXu69Z7mv0uloAthBOA2YX&#10;xWDvVSdKC9Ub3DnzEBVVTHOMnVHfiQvfrBfcWVzM59EIZ90wf6FvDA/QgV4N87UHWcbGvuOmpQ+n&#10;PfZBu5nCOtm/R6u7/Tn7CQAA//8DAFBLAwQUAAYACAAAACEArFhPbeIAAAANAQAADwAAAGRycy9k&#10;b3ducmV2LnhtbEyPQU/DMAyF70j8h8hI3LZkBcpWmk4IBAeExDamiWPWmLaicaom27p/j3uCo5+f&#10;n7+XLwfXiiP2ofGkYTZVIJBKbxuqNGw/XyZzECEasqb1hBrOGGBZXF7kJrP+RGs8bmIlOIRCZjTU&#10;MXaZlKGs0Zkw9R0S775970zksa+k7c2Jw10rE6VS6UxD/KE2HT7VWP5sDo4x3nyVrr52q2Z3Xvub&#10;+P76/GGd1tdXw+MDiIhD/DPDiM83UDDT3h/IBtFqmKQJO1m/S9QMxOhQyf0CxH7U5uktyCKX/1sU&#10;vwAAAP//AwBQSwECLQAUAAYACAAAACEAtoM4kv4AAADhAQAAEwAAAAAAAAAAAAAAAAAAAAAAW0Nv&#10;bnRlbnRfVHlwZXNdLnhtbFBLAQItABQABgAIAAAAIQA4/SH/1gAAAJQBAAALAAAAAAAAAAAAAAAA&#10;AC8BAABfcmVscy8ucmVsc1BLAQItABQABgAIAAAAIQAFyNZwogIAAIcFAAAOAAAAAAAAAAAAAAAA&#10;AC4CAABkcnMvZTJvRG9jLnhtbFBLAQItABQABgAIAAAAIQCsWE9t4gAAAA0BAAAPAAAAAAAAAAAA&#10;AAAAAPwEAABkcnMvZG93bnJldi54bWxQSwUGAAAAAAQABADzAAAACwYAAAAA&#10;" fillcolor="#ececec" strokecolor="#ecebeb" strokeweight="1pt">
                <v:stroke joinstyle="miter"/>
                <v:textbox>
                  <w:txbxContent>
                    <w:p w14:paraId="296AF948" w14:textId="77777777" w:rsidR="009608A6" w:rsidRPr="002D7832" w:rsidRDefault="009608A6" w:rsidP="009608A6">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sidRPr="002D7832">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审核者</w:t>
                      </w:r>
                      <w:r w:rsidRPr="002D7832">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sidRPr="002D7832">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2D7832">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申请医生</w:t>
                      </w:r>
                      <w:r w:rsidRPr="002D7832">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p w14:paraId="3D9702EC" w14:textId="79C18CC5" w:rsidR="00576ACB" w:rsidRDefault="00576ACB">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p>
                  </w:txbxContent>
                </v:textbox>
                <w10:wrap type="square" anchory="page"/>
              </v:roundrect>
            </w:pict>
          </mc:Fallback>
        </mc:AlternateContent>
      </w:r>
      <w:r>
        <w:rPr>
          <w:rFonts w:ascii="微软雅黑" w:eastAsia="微软雅黑" w:hAnsi="微软雅黑"/>
          <w:b/>
          <w:bCs/>
          <w:color w:val="1E7648"/>
          <w:sz w:val="24"/>
          <w:szCs w:val="24"/>
        </w:rPr>
        <w:br w:type="page"/>
      </w:r>
    </w:p>
    <w:bookmarkEnd w:id="1"/>
    <w:p w14:paraId="09468E92" w14:textId="77777777" w:rsidR="00576ACB" w:rsidRDefault="001F7826">
      <w:pPr>
        <w:tabs>
          <w:tab w:val="left" w:pos="8220"/>
        </w:tabs>
        <w:outlineLvl w:val="1"/>
        <w:rPr>
          <w:rFonts w:ascii="思源黑体 CN Normal" w:eastAsia="思源黑体 CN Normal" w:hAnsi="思源黑体 CN Normal"/>
          <w:color w:val="595959" w:themeColor="text1" w:themeTint="A6"/>
          <w:sz w:val="15"/>
          <w:szCs w:val="15"/>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检测结果</w:t>
      </w:r>
    </w:p>
    <w:p w14:paraId="72D836CD" w14:textId="77777777" w:rsidR="00576ACB" w:rsidRDefault="001F7826">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t>胚系变异检测结果</w:t>
      </w:r>
    </w:p>
    <w:p w14:paraId="325B3A62" w14:textId="1F59D6E3" w:rsidR="00444058" w:rsidRDefault="001F7826">
      <w:pPr>
        <w:rPr>
          <w:rFonts w:eastAsia="思源黑体 CN Bold"/>
        </w:rPr>
      </w:pPr>
      <w:r>
        <w:rPr>
          <w:rFonts w:eastAsia="思源黑体 CN Bold" w:hint="eastAsia"/>
        </w:rPr>
        <w:t xml:space="preserve">1.4.1.1   </w:t>
      </w:r>
      <w:r>
        <w:rPr>
          <w:rFonts w:eastAsia="思源黑体 CN Bold"/>
          <w:b/>
          <w:bCs/>
        </w:rPr>
        <w:t>BRCA1/2</w:t>
      </w:r>
      <w:r>
        <w:rPr>
          <w:rFonts w:eastAsia="思源黑体 CN Bold" w:hint="eastAsia"/>
        </w:rPr>
        <w:t>基因致病性、疑似致病性胚系变异列表</w:t>
      </w:r>
    </w:p>
    <w:p w14:paraId="2BF179F6" w14:textId="38B325E0" w:rsidR="007A78E9" w:rsidRDefault="007A78E9">
      <w:pPr>
        <w:rPr>
          <w:rFonts w:eastAsia="思源黑体 CN Bold"/>
        </w:rPr>
      </w:pPr>
      <w:r w:rsidRPr="007A78E9">
        <w:rPr>
          <w:rFonts w:eastAsia="思源黑体 CN Bold"/>
          <w:highlight w:val="magenta"/>
        </w:rPr>
        <w:t>{%p if judge_brca_cnv == “mlpa”%}</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444058" w14:paraId="3047E62E" w14:textId="77777777" w:rsidTr="007A78E9">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151F2AFF" w14:textId="77777777" w:rsidR="00444058" w:rsidRDefault="00444058" w:rsidP="00392C4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67C142D0" w14:textId="77777777" w:rsidR="00444058" w:rsidRDefault="00444058" w:rsidP="00392C4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7C2D1F05" w14:textId="77777777" w:rsidR="00444058" w:rsidRDefault="00444058" w:rsidP="00392C4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6A0BED83" w14:textId="77777777" w:rsidR="00444058" w:rsidRDefault="00444058" w:rsidP="00392C4F">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66A3AD9A" w14:textId="77777777" w:rsidR="00444058" w:rsidRDefault="00444058" w:rsidP="00392C4F">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444058" w14:paraId="762855E0" w14:textId="77777777" w:rsidTr="007A78E9">
        <w:trPr>
          <w:trHeight w:val="624"/>
        </w:trPr>
        <w:tc>
          <w:tcPr>
            <w:tcW w:w="10600" w:type="dxa"/>
            <w:gridSpan w:val="5"/>
            <w:tcBorders>
              <w:top w:val="nil"/>
            </w:tcBorders>
          </w:tcPr>
          <w:p w14:paraId="51564881" w14:textId="5F4CDDDC"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if var_brca.snv_m.B1_G_L5 + var_brca.snv_m.B2_G_L5 </w:t>
            </w:r>
            <w:r w:rsidR="007A78E9">
              <w:rPr>
                <w:rFonts w:ascii="思源黑体 CN Normal" w:eastAsia="思源黑体 CN Normal" w:hAnsi="思源黑体 CN Normal" w:hint="eastAsia"/>
                <w:iCs/>
                <w:sz w:val="17"/>
                <w:szCs w:val="17"/>
              </w:rPr>
              <w:t xml:space="preserve">+ </w:t>
            </w:r>
            <w:r w:rsidR="007A78E9" w:rsidRPr="007A78E9">
              <w:rPr>
                <w:rFonts w:ascii="思源黑体 CN Normal" w:eastAsia="思源黑体 CN Normal" w:hAnsi="思源黑体 CN Normal"/>
                <w:iCs/>
                <w:sz w:val="17"/>
                <w:szCs w:val="17"/>
              </w:rPr>
              <w:t>var_brca.mlpa_v2.B1_mlpa_L5 + var_brca.mlpa_v2.B2_mlpa_L5</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w:t>
            </w:r>
            <w:r w:rsidR="007A78E9" w:rsidRPr="007A78E9">
              <w:rPr>
                <w:rFonts w:ascii="思源黑体 CN Normal" w:eastAsia="思源黑体 CN Normal" w:hAnsi="思源黑体 CN Normal"/>
                <w:kern w:val="0"/>
                <w:sz w:val="17"/>
                <w:szCs w:val="17"/>
              </w:rPr>
              <w:t>var_brca.mlpa_v2.B1_mlpa_L4 + var_brca.mlpa_v2.B2_mlpa_L4</w:t>
            </w:r>
            <w:r w:rsidRPr="000C7A91">
              <w:rPr>
                <w:rFonts w:ascii="思源黑体 CN Normal" w:eastAsia="思源黑体 CN Normal" w:hAnsi="思源黑体 CN Normal"/>
                <w:iCs/>
                <w:sz w:val="17"/>
                <w:szCs w:val="17"/>
              </w:rPr>
              <w:t xml:space="preserve"> %}</w:t>
            </w:r>
          </w:p>
        </w:tc>
      </w:tr>
      <w:tr w:rsidR="007A78E9" w14:paraId="5AC8F77A" w14:textId="77777777" w:rsidTr="007A78E9">
        <w:trPr>
          <w:trHeight w:val="624"/>
        </w:trPr>
        <w:tc>
          <w:tcPr>
            <w:tcW w:w="10600" w:type="dxa"/>
            <w:gridSpan w:val="5"/>
          </w:tcPr>
          <w:p w14:paraId="04736A7D" w14:textId="4A48BF5D" w:rsidR="007A78E9" w:rsidRPr="000C7A91" w:rsidRDefault="007A78E9" w:rsidP="007A78E9">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0C7A91">
              <w:rPr>
                <w:rFonts w:ascii="思源黑体 CN Normal" w:eastAsia="思源黑体 CN Normal" w:hAnsi="思源黑体 CN Normal"/>
                <w:iCs/>
                <w:sz w:val="17"/>
                <w:szCs w:val="17"/>
              </w:rPr>
              <w:t xml:space="preserve"> var_brca.snv_m.B1_G_L5 + var_brca.snv_m.B2_G_L5 </w:t>
            </w:r>
            <w:r>
              <w:rPr>
                <w:rFonts w:ascii="思源黑体 CN Normal" w:eastAsia="思源黑体 CN Normal" w:hAnsi="思源黑体 CN Normal" w:hint="eastAsia"/>
                <w:iCs/>
                <w:sz w:val="17"/>
                <w:szCs w:val="17"/>
              </w:rPr>
              <w:t xml:space="preserve">+ </w:t>
            </w:r>
            <w:r w:rsidRPr="007A78E9">
              <w:rPr>
                <w:rFonts w:ascii="思源黑体 CN Normal" w:eastAsia="思源黑体 CN Normal" w:hAnsi="思源黑体 CN Normal"/>
                <w:iCs/>
                <w:sz w:val="17"/>
                <w:szCs w:val="17"/>
              </w:rPr>
              <w:t>var_brca.mlpa_v2.B1_mlpa_L5 + var_brca.mlpa_v2.B2_mlpa_L5</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w:t>
            </w:r>
            <w:r w:rsidRPr="007A78E9">
              <w:rPr>
                <w:rFonts w:ascii="思源黑体 CN Normal" w:eastAsia="思源黑体 CN Normal" w:hAnsi="思源黑体 CN Normal"/>
                <w:kern w:val="0"/>
                <w:sz w:val="17"/>
                <w:szCs w:val="17"/>
              </w:rPr>
              <w:t>var_brca.mlpa_v2.B1_mlpa_L4 + var_brca.mlpa_v2.B2_mlpa_L4</w:t>
            </w:r>
            <w:r w:rsidRPr="000C7A91">
              <w:rPr>
                <w:rFonts w:ascii="思源黑体 CN Normal" w:eastAsia="思源黑体 CN Normal" w:hAnsi="思源黑体 CN Normal"/>
                <w:iCs/>
                <w:sz w:val="17"/>
                <w:szCs w:val="17"/>
              </w:rPr>
              <w:t xml:space="preserve"> %}</w:t>
            </w:r>
          </w:p>
        </w:tc>
      </w:tr>
      <w:tr w:rsidR="00444058" w14:paraId="7A55B072" w14:textId="77777777" w:rsidTr="007A78E9">
        <w:trPr>
          <w:trHeight w:val="624"/>
        </w:trPr>
        <w:tc>
          <w:tcPr>
            <w:tcW w:w="1668" w:type="dxa"/>
          </w:tcPr>
          <w:p w14:paraId="6ACAFAC1" w14:textId="77777777" w:rsidR="00444058" w:rsidRDefault="00444058" w:rsidP="00392C4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{{a.gene_symbol}}</w:t>
            </w:r>
          </w:p>
        </w:tc>
        <w:tc>
          <w:tcPr>
            <w:tcW w:w="3260" w:type="dxa"/>
          </w:tcPr>
          <w:p w14:paraId="0802AC7D"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a.type==”</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699FD9F3"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{{a.value}} d</w:t>
            </w:r>
            <w:r>
              <w:rPr>
                <w:rFonts w:ascii="思源黑体 CN Normal" w:eastAsia="思源黑体 CN Normal" w:hAnsi="思源黑体 CN Normal" w:hint="eastAsia"/>
                <w:kern w:val="0"/>
                <w:sz w:val="17"/>
                <w:szCs w:val="17"/>
              </w:rPr>
              <w:t>el</w:t>
            </w:r>
          </w:p>
          <w:p w14:paraId="67060D49"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elif a.type==”Gain”%}</w:t>
            </w:r>
          </w:p>
          <w:p w14:paraId="61387C0D" w14:textId="6E38A094" w:rsidR="007A78E9" w:rsidRPr="00013E67"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{{a.value}} dup</w:t>
            </w:r>
          </w:p>
          <w:p w14:paraId="3479355E"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290114D1"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29885C36"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w:t>
            </w:r>
          </w:p>
          <w:p w14:paraId="6F4645A0" w14:textId="77777777" w:rsidR="00444058" w:rsidRDefault="00444058" w:rsidP="00392C4F">
            <w:pPr>
              <w:spacing w:beforeLines="10" w:before="31" w:afterLines="10" w:after="31"/>
              <w:jc w:val="center"/>
              <w:rPr>
                <w:rFonts w:ascii="思源黑体 CN Normal" w:eastAsia="思源黑体 CN Normal" w:hAnsi="思源黑体 CN Normal"/>
                <w:bCs/>
                <w:iCs/>
                <w:color w:val="000000" w:themeColor="text1"/>
                <w:sz w:val="17"/>
                <w:szCs w:val="17"/>
              </w:rPr>
            </w:pPr>
            <w:r w:rsidRPr="00013E67">
              <w:rPr>
                <w:rFonts w:ascii="思源黑体 CN Normal" w:eastAsia="思源黑体 CN Normal" w:hAnsi="思源黑体 CN Normal"/>
                <w:kern w:val="0"/>
                <w:sz w:val="17"/>
                <w:szCs w:val="17"/>
              </w:rPr>
              <w:t>{%p endif%}</w:t>
            </w:r>
          </w:p>
        </w:tc>
        <w:tc>
          <w:tcPr>
            <w:tcW w:w="1276" w:type="dxa"/>
          </w:tcPr>
          <w:p w14:paraId="75EA0C4C"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a.type==”</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2EE6C582"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351817FE"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elif a.type==”Gain”%}</w:t>
            </w:r>
          </w:p>
          <w:p w14:paraId="2BD9AAB8" w14:textId="785D3D2B" w:rsidR="007A78E9" w:rsidRPr="00013E67"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
          <w:p w14:paraId="6633D67A"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6DB806BF"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{%if a.freq&gt;=0.85%}纯合{%else%}杂合{%endif%}</w:t>
            </w:r>
          </w:p>
          <w:p w14:paraId="47E7B3F7"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1275" w:type="dxa"/>
          </w:tcPr>
          <w:p w14:paraId="0B98830A" w14:textId="2C0088EB" w:rsidR="00444058" w:rsidRDefault="00444058" w:rsidP="007A78E9">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{%if a.clinic_num_g == 5%}致病性{%else%}疑似致病性{%endif%}</w:t>
            </w:r>
          </w:p>
        </w:tc>
        <w:tc>
          <w:tcPr>
            <w:tcW w:w="3121" w:type="dxa"/>
          </w:tcPr>
          <w:p w14:paraId="74E7C3F6"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{{a|significance_regimen}}</w:t>
            </w:r>
          </w:p>
        </w:tc>
      </w:tr>
      <w:tr w:rsidR="00444058" w14:paraId="0B3C5D99" w14:textId="77777777" w:rsidTr="007A78E9">
        <w:trPr>
          <w:trHeight w:val="624"/>
        </w:trPr>
        <w:tc>
          <w:tcPr>
            <w:tcW w:w="10600" w:type="dxa"/>
            <w:gridSpan w:val="5"/>
          </w:tcPr>
          <w:p w14:paraId="445EFDD3"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endfor%}</w:t>
            </w:r>
          </w:p>
        </w:tc>
      </w:tr>
      <w:tr w:rsidR="00444058" w14:paraId="08EB9C7E" w14:textId="77777777" w:rsidTr="007A78E9">
        <w:trPr>
          <w:trHeight w:val="624"/>
        </w:trPr>
        <w:tc>
          <w:tcPr>
            <w:tcW w:w="10600" w:type="dxa"/>
            <w:gridSpan w:val="5"/>
          </w:tcPr>
          <w:p w14:paraId="25DF772C"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444058" w14:paraId="7DEDD960" w14:textId="77777777" w:rsidTr="007A78E9">
        <w:trPr>
          <w:trHeight w:val="624"/>
        </w:trPr>
        <w:tc>
          <w:tcPr>
            <w:tcW w:w="10600" w:type="dxa"/>
            <w:gridSpan w:val="5"/>
          </w:tcPr>
          <w:p w14:paraId="51DF4884"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444058" w14:paraId="622DE5AB" w14:textId="77777777" w:rsidTr="007A78E9">
        <w:trPr>
          <w:trHeight w:val="624"/>
        </w:trPr>
        <w:tc>
          <w:tcPr>
            <w:tcW w:w="10600" w:type="dxa"/>
            <w:gridSpan w:val="5"/>
          </w:tcPr>
          <w:p w14:paraId="28B92785"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034C07AD" w14:textId="3A4FB406" w:rsidR="007A78E9" w:rsidRDefault="007A78E9">
      <w:pPr>
        <w:rPr>
          <w:rFonts w:eastAsia="思源黑体 CN Bold"/>
          <w:highlight w:val="magenta"/>
        </w:rPr>
      </w:pPr>
      <w:r w:rsidRPr="007A78E9">
        <w:rPr>
          <w:rFonts w:eastAsia="思源黑体 CN Bold"/>
          <w:highlight w:val="magenta"/>
        </w:rPr>
        <w:t>{%p else%}</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7A78E9" w14:paraId="619EE90D" w14:textId="77777777" w:rsidTr="00DD6A28">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109D57E2" w14:textId="77777777" w:rsidR="007A78E9" w:rsidRDefault="007A78E9" w:rsidP="00DD6A28">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7F412C80" w14:textId="77777777" w:rsidR="007A78E9" w:rsidRDefault="007A78E9" w:rsidP="00DD6A2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02551B92" w14:textId="77777777" w:rsidR="007A78E9" w:rsidRDefault="007A78E9" w:rsidP="00DD6A2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160F6744" w14:textId="77777777" w:rsidR="007A78E9" w:rsidRDefault="007A78E9" w:rsidP="00DD6A28">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67F94A29" w14:textId="77777777" w:rsidR="007A78E9" w:rsidRDefault="007A78E9" w:rsidP="00DD6A28">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7A78E9" w14:paraId="7049B658" w14:textId="77777777" w:rsidTr="00DD6A28">
        <w:trPr>
          <w:trHeight w:val="624"/>
        </w:trPr>
        <w:tc>
          <w:tcPr>
            <w:tcW w:w="10600" w:type="dxa"/>
            <w:gridSpan w:val="5"/>
            <w:tcBorders>
              <w:top w:val="nil"/>
            </w:tcBorders>
          </w:tcPr>
          <w:p w14:paraId="285F6F9E" w14:textId="11E95447" w:rsidR="007A78E9" w:rsidRDefault="007A78E9" w:rsidP="00DD6A28">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if var_brca.snv_m.B1_G_L5 + var_brca.snv_m.B2_G_L5 </w:t>
            </w:r>
            <w:r>
              <w:rPr>
                <w:rFonts w:ascii="思源黑体 CN Normal" w:eastAsia="思源黑体 CN Normal" w:hAnsi="思源黑体 CN Normal" w:hint="eastAsia"/>
                <w:iCs/>
                <w:sz w:val="17"/>
                <w:szCs w:val="17"/>
              </w:rPr>
              <w:t xml:space="preserve">+ </w:t>
            </w:r>
            <w:r w:rsidRPr="007A78E9">
              <w:rPr>
                <w:rFonts w:ascii="思源黑体 CN Normal" w:eastAsia="思源黑体 CN Normal" w:hAnsi="思源黑体 CN Normal"/>
                <w:iCs/>
                <w:sz w:val="17"/>
                <w:szCs w:val="17"/>
              </w:rPr>
              <w:t>var_brca.gcnv_v2.B1_gcnv_L5 + var_brca.gcnv_v2.B2_gcnv_L5</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w:t>
            </w:r>
            <w:r w:rsidRPr="007A78E9">
              <w:rPr>
                <w:rFonts w:ascii="思源黑体 CN Normal" w:eastAsia="思源黑体 CN Normal" w:hAnsi="思源黑体 CN Normal"/>
                <w:kern w:val="0"/>
                <w:sz w:val="17"/>
                <w:szCs w:val="17"/>
              </w:rPr>
              <w:t>var_brca.gcnv_v2.B1_gcnv_L</w:t>
            </w:r>
            <w:r w:rsidR="00CE4DD8">
              <w:rPr>
                <w:rFonts w:ascii="思源黑体 CN Normal" w:eastAsia="思源黑体 CN Normal" w:hAnsi="思源黑体 CN Normal" w:hint="eastAsia"/>
                <w:kern w:val="0"/>
                <w:sz w:val="17"/>
                <w:szCs w:val="17"/>
              </w:rPr>
              <w:t>4</w:t>
            </w:r>
            <w:r w:rsidRPr="007A78E9">
              <w:rPr>
                <w:rFonts w:ascii="思源黑体 CN Normal" w:eastAsia="思源黑体 CN Normal" w:hAnsi="思源黑体 CN Normal"/>
                <w:kern w:val="0"/>
                <w:sz w:val="17"/>
                <w:szCs w:val="17"/>
              </w:rPr>
              <w:t xml:space="preserve"> + var_brca.gcnv_v2.B2_gcnv_L</w:t>
            </w:r>
            <w:r w:rsidR="00CE4DD8">
              <w:rPr>
                <w:rFonts w:ascii="思源黑体 CN Normal" w:eastAsia="思源黑体 CN Normal" w:hAnsi="思源黑体 CN Normal" w:hint="eastAsia"/>
                <w:kern w:val="0"/>
                <w:sz w:val="17"/>
                <w:szCs w:val="17"/>
              </w:rPr>
              <w:t>4</w:t>
            </w:r>
            <w:r w:rsidRPr="000C7A91">
              <w:rPr>
                <w:rFonts w:ascii="思源黑体 CN Normal" w:eastAsia="思源黑体 CN Normal" w:hAnsi="思源黑体 CN Normal"/>
                <w:iCs/>
                <w:sz w:val="17"/>
                <w:szCs w:val="17"/>
              </w:rPr>
              <w:t xml:space="preserve"> %}</w:t>
            </w:r>
          </w:p>
        </w:tc>
      </w:tr>
      <w:tr w:rsidR="007A78E9" w14:paraId="34B2CE37" w14:textId="77777777" w:rsidTr="00DD6A28">
        <w:trPr>
          <w:trHeight w:val="624"/>
        </w:trPr>
        <w:tc>
          <w:tcPr>
            <w:tcW w:w="10600" w:type="dxa"/>
            <w:gridSpan w:val="5"/>
          </w:tcPr>
          <w:p w14:paraId="56E545C7" w14:textId="2E22AA58" w:rsidR="007A78E9" w:rsidRPr="000C7A91" w:rsidRDefault="007A78E9" w:rsidP="007A78E9">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0C7A91">
              <w:rPr>
                <w:rFonts w:ascii="思源黑体 CN Normal" w:eastAsia="思源黑体 CN Normal" w:hAnsi="思源黑体 CN Normal"/>
                <w:iCs/>
                <w:sz w:val="17"/>
                <w:szCs w:val="17"/>
              </w:rPr>
              <w:t xml:space="preserve"> var_brca.snv_m.B1_G_L5 + var_brca.snv_m.B2_G_L5 </w:t>
            </w:r>
            <w:r>
              <w:rPr>
                <w:rFonts w:ascii="思源黑体 CN Normal" w:eastAsia="思源黑体 CN Normal" w:hAnsi="思源黑体 CN Normal" w:hint="eastAsia"/>
                <w:iCs/>
                <w:sz w:val="17"/>
                <w:szCs w:val="17"/>
              </w:rPr>
              <w:t xml:space="preserve">+ </w:t>
            </w:r>
            <w:r w:rsidRPr="007A78E9">
              <w:rPr>
                <w:rFonts w:ascii="思源黑体 CN Normal" w:eastAsia="思源黑体 CN Normal" w:hAnsi="思源黑体 CN Normal"/>
                <w:iCs/>
                <w:sz w:val="17"/>
                <w:szCs w:val="17"/>
              </w:rPr>
              <w:t>var_brca.gcnv_v2.B1_gcnv_L5 + var_brca.gcnv_v2.B2_gcnv_L5</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w:t>
            </w:r>
            <w:r w:rsidRPr="007A78E9">
              <w:rPr>
                <w:rFonts w:ascii="思源黑体 CN Normal" w:eastAsia="思源黑体 CN Normal" w:hAnsi="思源黑体 CN Normal"/>
                <w:kern w:val="0"/>
                <w:sz w:val="17"/>
                <w:szCs w:val="17"/>
              </w:rPr>
              <w:t>var_brca.gcnv_v2.B1_gcnv_L</w:t>
            </w:r>
            <w:r w:rsidR="00CE4DD8">
              <w:rPr>
                <w:rFonts w:ascii="思源黑体 CN Normal" w:eastAsia="思源黑体 CN Normal" w:hAnsi="思源黑体 CN Normal" w:hint="eastAsia"/>
                <w:kern w:val="0"/>
                <w:sz w:val="17"/>
                <w:szCs w:val="17"/>
              </w:rPr>
              <w:t>4</w:t>
            </w:r>
            <w:r w:rsidRPr="007A78E9">
              <w:rPr>
                <w:rFonts w:ascii="思源黑体 CN Normal" w:eastAsia="思源黑体 CN Normal" w:hAnsi="思源黑体 CN Normal"/>
                <w:kern w:val="0"/>
                <w:sz w:val="17"/>
                <w:szCs w:val="17"/>
              </w:rPr>
              <w:t xml:space="preserve"> + var_brca.gcnv_v2.B2_gcnv_L</w:t>
            </w:r>
            <w:r w:rsidR="00CE4DD8">
              <w:rPr>
                <w:rFonts w:ascii="思源黑体 CN Normal" w:eastAsia="思源黑体 CN Normal" w:hAnsi="思源黑体 CN Normal" w:hint="eastAsia"/>
                <w:kern w:val="0"/>
                <w:sz w:val="17"/>
                <w:szCs w:val="17"/>
              </w:rPr>
              <w:t>4</w:t>
            </w:r>
            <w:r w:rsidRPr="000C7A91">
              <w:rPr>
                <w:rFonts w:ascii="思源黑体 CN Normal" w:eastAsia="思源黑体 CN Normal" w:hAnsi="思源黑体 CN Normal"/>
                <w:iCs/>
                <w:sz w:val="17"/>
                <w:szCs w:val="17"/>
              </w:rPr>
              <w:t xml:space="preserve"> %}</w:t>
            </w:r>
          </w:p>
        </w:tc>
      </w:tr>
      <w:tr w:rsidR="007A78E9" w14:paraId="12148C1F" w14:textId="77777777" w:rsidTr="00DD6A28">
        <w:trPr>
          <w:trHeight w:val="624"/>
        </w:trPr>
        <w:tc>
          <w:tcPr>
            <w:tcW w:w="1668" w:type="dxa"/>
          </w:tcPr>
          <w:p w14:paraId="4A9DF589" w14:textId="77777777" w:rsidR="007A78E9" w:rsidRDefault="007A78E9" w:rsidP="00DD6A2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{{a.gene_symbol}}</w:t>
            </w:r>
          </w:p>
        </w:tc>
        <w:tc>
          <w:tcPr>
            <w:tcW w:w="3260" w:type="dxa"/>
          </w:tcPr>
          <w:p w14:paraId="28E175A4"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a.type==”</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6C6AEB7E"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{{a.value}} d</w:t>
            </w:r>
            <w:r>
              <w:rPr>
                <w:rFonts w:ascii="思源黑体 CN Normal" w:eastAsia="思源黑体 CN Normal" w:hAnsi="思源黑体 CN Normal" w:hint="eastAsia"/>
                <w:kern w:val="0"/>
                <w:sz w:val="17"/>
                <w:szCs w:val="17"/>
              </w:rPr>
              <w:t>el</w:t>
            </w:r>
          </w:p>
          <w:p w14:paraId="5CD93596" w14:textId="77777777" w:rsidR="007A78E9" w:rsidRP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elif a.type==”Gain”%}</w:t>
            </w:r>
          </w:p>
          <w:p w14:paraId="13E99C3A"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{{a.value}} dup</w:t>
            </w:r>
          </w:p>
          <w:p w14:paraId="041B23A8"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20339B8E"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76E360E9"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w:t>
            </w:r>
          </w:p>
          <w:p w14:paraId="0C09D20B" w14:textId="77777777" w:rsidR="007A78E9" w:rsidRDefault="007A78E9" w:rsidP="00DD6A28">
            <w:pPr>
              <w:spacing w:beforeLines="10" w:before="31" w:afterLines="10" w:after="31"/>
              <w:jc w:val="center"/>
              <w:rPr>
                <w:rFonts w:ascii="思源黑体 CN Normal" w:eastAsia="思源黑体 CN Normal" w:hAnsi="思源黑体 CN Normal"/>
                <w:bCs/>
                <w:iCs/>
                <w:color w:val="000000" w:themeColor="text1"/>
                <w:sz w:val="17"/>
                <w:szCs w:val="17"/>
              </w:rPr>
            </w:pPr>
            <w:r w:rsidRPr="00013E67">
              <w:rPr>
                <w:rFonts w:ascii="思源黑体 CN Normal" w:eastAsia="思源黑体 CN Normal" w:hAnsi="思源黑体 CN Normal"/>
                <w:kern w:val="0"/>
                <w:sz w:val="17"/>
                <w:szCs w:val="17"/>
              </w:rPr>
              <w:t>{%p endif%}</w:t>
            </w:r>
          </w:p>
        </w:tc>
        <w:tc>
          <w:tcPr>
            <w:tcW w:w="1276" w:type="dxa"/>
          </w:tcPr>
          <w:p w14:paraId="6FCBAC29"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a.type==”</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30B753AD"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if a.cnv_type == “HeteDel”%}</w:t>
            </w:r>
          </w:p>
          <w:p w14:paraId="0411DBDC"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hint="eastAsia"/>
                <w:kern w:val="0"/>
                <w:sz w:val="17"/>
                <w:szCs w:val="17"/>
              </w:rPr>
              <w:t>杂合</w:t>
            </w:r>
          </w:p>
          <w:p w14:paraId="3C2C2964"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elif a.cnv_type == “HomoDel”%}</w:t>
            </w:r>
          </w:p>
          <w:p w14:paraId="053CAA16"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hint="eastAsia"/>
                <w:kern w:val="0"/>
                <w:sz w:val="17"/>
                <w:szCs w:val="17"/>
              </w:rPr>
              <w:t>纯合</w:t>
            </w:r>
          </w:p>
          <w:p w14:paraId="0355CFC9"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else%}</w:t>
            </w:r>
          </w:p>
          <w:p w14:paraId="0E10F191"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
          <w:p w14:paraId="772F3924" w14:textId="77777777" w:rsid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endif%}</w:t>
            </w:r>
          </w:p>
          <w:p w14:paraId="40973758" w14:textId="71D799AB"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elif a.type==”Gain”%}</w:t>
            </w:r>
          </w:p>
          <w:p w14:paraId="04330C4E"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
          <w:p w14:paraId="356BBDF0"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01628379"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{%if a.freq&gt;=0.85%}纯合{%else%}杂合{%endif%}</w:t>
            </w:r>
          </w:p>
          <w:p w14:paraId="3B5A5FEC"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1275" w:type="dxa"/>
          </w:tcPr>
          <w:p w14:paraId="151EA599" w14:textId="77777777" w:rsidR="007A78E9" w:rsidRDefault="007A78E9" w:rsidP="00DD6A28">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{%if a.clinic_num_g == 5%}致病性{%else%}疑似致病性{%endif%}</w:t>
            </w:r>
          </w:p>
        </w:tc>
        <w:tc>
          <w:tcPr>
            <w:tcW w:w="3121" w:type="dxa"/>
          </w:tcPr>
          <w:p w14:paraId="53C39AC0" w14:textId="77777777" w:rsidR="007A78E9" w:rsidRDefault="007A78E9" w:rsidP="00DD6A28">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{{a|significance_regimen}}</w:t>
            </w:r>
          </w:p>
        </w:tc>
      </w:tr>
      <w:tr w:rsidR="007A78E9" w14:paraId="580C256A" w14:textId="77777777" w:rsidTr="00DD6A28">
        <w:trPr>
          <w:trHeight w:val="624"/>
        </w:trPr>
        <w:tc>
          <w:tcPr>
            <w:tcW w:w="10600" w:type="dxa"/>
            <w:gridSpan w:val="5"/>
          </w:tcPr>
          <w:p w14:paraId="395048F8" w14:textId="77777777" w:rsidR="007A78E9" w:rsidRDefault="007A78E9" w:rsidP="00DD6A2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endfor%}</w:t>
            </w:r>
          </w:p>
        </w:tc>
      </w:tr>
      <w:tr w:rsidR="007A78E9" w14:paraId="6C358209" w14:textId="77777777" w:rsidTr="00DD6A28">
        <w:trPr>
          <w:trHeight w:val="624"/>
        </w:trPr>
        <w:tc>
          <w:tcPr>
            <w:tcW w:w="10600" w:type="dxa"/>
            <w:gridSpan w:val="5"/>
          </w:tcPr>
          <w:p w14:paraId="65042CBF" w14:textId="77777777" w:rsidR="007A78E9" w:rsidRDefault="007A78E9" w:rsidP="00DD6A2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7A78E9" w14:paraId="04A824CC" w14:textId="77777777" w:rsidTr="00DD6A28">
        <w:trPr>
          <w:trHeight w:val="624"/>
        </w:trPr>
        <w:tc>
          <w:tcPr>
            <w:tcW w:w="10600" w:type="dxa"/>
            <w:gridSpan w:val="5"/>
          </w:tcPr>
          <w:p w14:paraId="5BCA8DA0" w14:textId="77777777" w:rsidR="007A78E9" w:rsidRDefault="007A78E9" w:rsidP="00DD6A2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7A78E9" w14:paraId="0A199F0B" w14:textId="77777777" w:rsidTr="00DD6A28">
        <w:trPr>
          <w:trHeight w:val="624"/>
        </w:trPr>
        <w:tc>
          <w:tcPr>
            <w:tcW w:w="10600" w:type="dxa"/>
            <w:gridSpan w:val="5"/>
          </w:tcPr>
          <w:p w14:paraId="41984847" w14:textId="77777777" w:rsidR="007A78E9" w:rsidRDefault="007A78E9" w:rsidP="00DD6A2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6F4B574A" w14:textId="231DF861" w:rsidR="007A78E9" w:rsidRDefault="007A78E9">
      <w:pPr>
        <w:rPr>
          <w:rFonts w:eastAsia="思源黑体 CN Bold"/>
        </w:rPr>
      </w:pPr>
      <w:r w:rsidRPr="007A78E9">
        <w:rPr>
          <w:rFonts w:eastAsia="思源黑体 CN Bold"/>
          <w:highlight w:val="magenta"/>
        </w:rPr>
        <w:t>{%p endif%}</w:t>
      </w:r>
    </w:p>
    <w:p w14:paraId="5AB68480" w14:textId="2B91613C" w:rsidR="00576ACB" w:rsidRDefault="001F7826">
      <w:pPr>
        <w:rPr>
          <w:rFonts w:eastAsia="思源黑体 CN Bold"/>
        </w:rPr>
      </w:pPr>
      <w:r>
        <w:rPr>
          <w:rFonts w:eastAsia="思源黑体 CN Bold" w:hint="eastAsia"/>
        </w:rPr>
        <w:t>1.4.1.</w:t>
      </w:r>
      <w:r>
        <w:rPr>
          <w:rFonts w:eastAsia="思源黑体 CN Bold"/>
        </w:rPr>
        <w:t>2</w:t>
      </w:r>
      <w:r>
        <w:rPr>
          <w:rFonts w:eastAsia="思源黑体 CN Bold" w:hint="eastAsia"/>
        </w:rPr>
        <w:t xml:space="preserve">   </w:t>
      </w:r>
      <w:r>
        <w:rPr>
          <w:rFonts w:eastAsia="思源黑体 CN Bold" w:hint="eastAsia"/>
        </w:rPr>
        <w:t>其他拓展基因致病性、疑似致病性胚系变异列表</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444058" w14:paraId="61B446CC" w14:textId="77777777" w:rsidTr="00392C4F">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352012D7" w14:textId="77777777" w:rsidR="00444058" w:rsidRDefault="00444058" w:rsidP="00392C4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2A7FA35D" w14:textId="77777777" w:rsidR="00444058" w:rsidRDefault="00444058" w:rsidP="00392C4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7DAAF7C7" w14:textId="77777777" w:rsidR="00444058" w:rsidRDefault="00444058" w:rsidP="00392C4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22F09B0F" w14:textId="77777777" w:rsidR="00444058" w:rsidRDefault="00444058" w:rsidP="00392C4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03795B68" w14:textId="77777777" w:rsidR="00444058" w:rsidRDefault="00444058" w:rsidP="00392C4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444058" w14:paraId="76BE322B" w14:textId="77777777" w:rsidTr="00392C4F">
        <w:trPr>
          <w:trHeight w:val="624"/>
        </w:trPr>
        <w:tc>
          <w:tcPr>
            <w:tcW w:w="10600" w:type="dxa"/>
            <w:gridSpan w:val="5"/>
            <w:tcBorders>
              <w:top w:val="nil"/>
            </w:tcBorders>
          </w:tcPr>
          <w:p w14:paraId="5C0CEBC8"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w:t>
            </w:r>
            <w:r w:rsidRPr="000C7A91">
              <w:rPr>
                <w:rFonts w:ascii="思源黑体 CN Normal" w:eastAsia="思源黑体 CN Normal" w:hAnsi="思源黑体 CN Normal"/>
                <w:iCs/>
                <w:sz w:val="17"/>
                <w:szCs w:val="17"/>
              </w:rPr>
              <w:t xml:space="preserve">var.var_germline.level_5+var.var_germline.level_4 </w:t>
            </w:r>
            <w:r>
              <w:rPr>
                <w:rFonts w:ascii="思源黑体 CN Normal" w:eastAsia="思源黑体 CN Normal" w:hAnsi="思源黑体 CN Normal" w:hint="eastAsia"/>
                <w:iCs/>
                <w:sz w:val="17"/>
                <w:szCs w:val="17"/>
              </w:rPr>
              <w:t>and (</w:t>
            </w:r>
            <w:r w:rsidRPr="000C7A91">
              <w:rPr>
                <w:rFonts w:ascii="思源黑体 CN Normal" w:eastAsia="思源黑体 CN Normal" w:hAnsi="思源黑体 CN Normal"/>
                <w:iCs/>
                <w:sz w:val="17"/>
                <w:szCs w:val="17"/>
              </w:rPr>
              <w:t>var.var_germline.level_5+var.var_germline.level_4</w:t>
            </w:r>
            <w:r>
              <w:rPr>
                <w:rFonts w:ascii="思源黑体 CN Normal" w:eastAsia="思源黑体 CN Normal" w:hAnsi="思源黑体 CN Normal" w:hint="eastAsia"/>
                <w:iCs/>
                <w:sz w:val="17"/>
                <w:szCs w:val="17"/>
              </w:rPr>
              <w:t>)|count != (</w:t>
            </w:r>
            <w:r w:rsidRPr="000C7A91">
              <w:rPr>
                <w:rFonts w:ascii="思源黑体 CN Normal" w:eastAsia="思源黑体 CN Normal" w:hAnsi="思源黑体 CN Normal"/>
                <w:iCs/>
                <w:sz w:val="17"/>
                <w:szCs w:val="17"/>
              </w:rPr>
              <w:t>var_brca.snv_m.B1_G_L5 + var_brca.snv_m.B2_G_L5 + var_brca.snv_m.B1_G_L4 + var_brca.snv_m.B2_G_L4</w:t>
            </w:r>
            <w:r>
              <w:rPr>
                <w:rFonts w:ascii="思源黑体 CN Normal" w:eastAsia="思源黑体 CN Normal" w:hAnsi="思源黑体 CN Normal" w:hint="eastAsia"/>
                <w:iCs/>
                <w:sz w:val="17"/>
                <w:szCs w:val="17"/>
              </w:rPr>
              <w:t>)|count%}</w:t>
            </w:r>
          </w:p>
        </w:tc>
      </w:tr>
      <w:tr w:rsidR="00444058" w14:paraId="44EEE5AE" w14:textId="77777777" w:rsidTr="00392C4F">
        <w:trPr>
          <w:trHeight w:val="624"/>
        </w:trPr>
        <w:tc>
          <w:tcPr>
            <w:tcW w:w="10600" w:type="dxa"/>
            <w:gridSpan w:val="5"/>
          </w:tcPr>
          <w:p w14:paraId="799785A4"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 xml:space="preserve">{%tr for a in </w:t>
            </w:r>
            <w:r w:rsidRPr="000C7A91">
              <w:rPr>
                <w:rFonts w:ascii="思源黑体 CN Normal" w:eastAsia="思源黑体 CN Normal" w:hAnsi="思源黑体 CN Normal"/>
                <w:iCs/>
                <w:sz w:val="17"/>
                <w:szCs w:val="17"/>
              </w:rPr>
              <w:t xml:space="preserve">var.var_germline.level_5+var.var_germline.level_4 </w:t>
            </w:r>
            <w:r>
              <w:rPr>
                <w:rFonts w:ascii="思源黑体 CN Normal" w:eastAsia="思源黑体 CN Normal" w:hAnsi="思源黑体 CN Normal" w:hint="eastAsia"/>
                <w:iCs/>
                <w:sz w:val="17"/>
                <w:szCs w:val="17"/>
              </w:rPr>
              <w:t>%}</w:t>
            </w:r>
          </w:p>
        </w:tc>
      </w:tr>
      <w:tr w:rsidR="00444058" w14:paraId="18D5AC77" w14:textId="77777777" w:rsidTr="00392C4F">
        <w:trPr>
          <w:trHeight w:val="624"/>
        </w:trPr>
        <w:tc>
          <w:tcPr>
            <w:tcW w:w="10600" w:type="dxa"/>
            <w:gridSpan w:val="5"/>
          </w:tcPr>
          <w:p w14:paraId="1BEE1CDB"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if a.gene_symbol not in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BRCA1</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BRCA2</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p>
        </w:tc>
      </w:tr>
      <w:tr w:rsidR="00444058" w14:paraId="67DD45D5" w14:textId="77777777" w:rsidTr="00392C4F">
        <w:trPr>
          <w:trHeight w:val="624"/>
        </w:trPr>
        <w:tc>
          <w:tcPr>
            <w:tcW w:w="1668" w:type="dxa"/>
          </w:tcPr>
          <w:p w14:paraId="58461FD4"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Bold" w:eastAsia="思源黑体 CN Bold" w:hAnsi="思源黑体 CN Bold" w:cs="思源黑体 CN Light" w:hint="eastAsia"/>
                <w:b/>
                <w:i/>
                <w:iCs/>
                <w:sz w:val="17"/>
                <w:szCs w:val="17"/>
              </w:rPr>
              <w:t>{{a.gene_symbol}}</w:t>
            </w:r>
          </w:p>
        </w:tc>
        <w:tc>
          <w:tcPr>
            <w:tcW w:w="3260" w:type="dxa"/>
          </w:tcPr>
          <w:p w14:paraId="153FF69D"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51E49C68" w14:textId="77777777" w:rsidR="00444058" w:rsidRPr="00277A2D"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w:t>
            </w:r>
          </w:p>
        </w:tc>
        <w:tc>
          <w:tcPr>
            <w:tcW w:w="1276" w:type="dxa"/>
          </w:tcPr>
          <w:p w14:paraId="4A512489" w14:textId="77777777" w:rsidR="00444058" w:rsidRPr="00277A2D" w:rsidRDefault="00444058" w:rsidP="00392C4F">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{%if a.freq&gt;=0.85%}纯合{%else%}杂合{%endif%}</w:t>
            </w:r>
          </w:p>
        </w:tc>
        <w:tc>
          <w:tcPr>
            <w:tcW w:w="1275" w:type="dxa"/>
          </w:tcPr>
          <w:p w14:paraId="25F3850C" w14:textId="77777777" w:rsidR="00444058" w:rsidRPr="00277A2D" w:rsidRDefault="00444058" w:rsidP="00392C4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{%if a.clinic_num_g == 5%}致病性{%else%}疑似致病性{%endif%}</w:t>
            </w:r>
          </w:p>
        </w:tc>
        <w:tc>
          <w:tcPr>
            <w:tcW w:w="3121" w:type="dxa"/>
          </w:tcPr>
          <w:p w14:paraId="0A43D8B5"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{{a|significance_regimen}}</w:t>
            </w:r>
          </w:p>
        </w:tc>
      </w:tr>
      <w:tr w:rsidR="00444058" w14:paraId="07566513" w14:textId="77777777" w:rsidTr="00392C4F">
        <w:trPr>
          <w:trHeight w:val="624"/>
        </w:trPr>
        <w:tc>
          <w:tcPr>
            <w:tcW w:w="10600" w:type="dxa"/>
            <w:gridSpan w:val="5"/>
          </w:tcPr>
          <w:p w14:paraId="2ECCF16B"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r w:rsidR="00444058" w14:paraId="24E6E44D" w14:textId="77777777" w:rsidTr="00392C4F">
        <w:trPr>
          <w:trHeight w:val="624"/>
        </w:trPr>
        <w:tc>
          <w:tcPr>
            <w:tcW w:w="10600" w:type="dxa"/>
            <w:gridSpan w:val="5"/>
          </w:tcPr>
          <w:p w14:paraId="18703D28"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endfor%}</w:t>
            </w:r>
          </w:p>
        </w:tc>
      </w:tr>
      <w:tr w:rsidR="00444058" w14:paraId="196045E4" w14:textId="77777777" w:rsidTr="00392C4F">
        <w:trPr>
          <w:trHeight w:val="624"/>
        </w:trPr>
        <w:tc>
          <w:tcPr>
            <w:tcW w:w="10600" w:type="dxa"/>
            <w:gridSpan w:val="5"/>
          </w:tcPr>
          <w:p w14:paraId="48D11D5D"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444058" w14:paraId="6A133B15" w14:textId="77777777" w:rsidTr="00392C4F">
        <w:trPr>
          <w:trHeight w:val="624"/>
        </w:trPr>
        <w:tc>
          <w:tcPr>
            <w:tcW w:w="10600" w:type="dxa"/>
            <w:gridSpan w:val="5"/>
          </w:tcPr>
          <w:p w14:paraId="1D65EBC9"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444058" w14:paraId="56671E98" w14:textId="77777777" w:rsidTr="00392C4F">
        <w:trPr>
          <w:trHeight w:val="624"/>
        </w:trPr>
        <w:tc>
          <w:tcPr>
            <w:tcW w:w="10600" w:type="dxa"/>
            <w:gridSpan w:val="5"/>
          </w:tcPr>
          <w:p w14:paraId="7ECE9640"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{%tr endif%}</w:t>
            </w:r>
          </w:p>
        </w:tc>
      </w:tr>
    </w:tbl>
    <w:p w14:paraId="5B059EA1" w14:textId="77777777" w:rsidR="00576ACB" w:rsidRDefault="001F7826">
      <w:pPr>
        <w:rPr>
          <w:rFonts w:eastAsia="思源黑体 CN Bold"/>
        </w:rPr>
      </w:pPr>
      <w:r>
        <w:rPr>
          <w:rFonts w:eastAsia="思源黑体 CN Bold" w:hint="eastAsia"/>
        </w:rPr>
        <w:t xml:space="preserve">1.4.1.3   </w:t>
      </w:r>
      <w:r>
        <w:rPr>
          <w:rFonts w:eastAsia="思源黑体 CN Bold" w:hint="eastAsia"/>
        </w:rPr>
        <w:t>临床意义不明确胚系变异列表</w:t>
      </w:r>
    </w:p>
    <w:p w14:paraId="243D8A49" w14:textId="1BBCB5A6" w:rsidR="007A78E9" w:rsidRDefault="007A78E9">
      <w:pPr>
        <w:rPr>
          <w:rFonts w:eastAsia="思源黑体 CN Bold"/>
        </w:rPr>
      </w:pPr>
      <w:r w:rsidRPr="007A78E9">
        <w:rPr>
          <w:rFonts w:eastAsia="思源黑体 CN Bold"/>
          <w:highlight w:val="magenta"/>
        </w:rPr>
        <w:t>{%p if judge_brca_cnv == “mlpa”%}</w:t>
      </w:r>
    </w:p>
    <w:tbl>
      <w:tblPr>
        <w:tblStyle w:val="MasterIVD-v3"/>
        <w:tblW w:w="10594" w:type="dxa"/>
        <w:tblLayout w:type="fixed"/>
        <w:tblLook w:val="04A0" w:firstRow="1" w:lastRow="0" w:firstColumn="1" w:lastColumn="0" w:noHBand="0" w:noVBand="1"/>
      </w:tblPr>
      <w:tblGrid>
        <w:gridCol w:w="2660"/>
        <w:gridCol w:w="5103"/>
        <w:gridCol w:w="2831"/>
      </w:tblGrid>
      <w:tr w:rsidR="00444058" w14:paraId="3CAB3CA1" w14:textId="77777777" w:rsidTr="00392C4F">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4775C0B0" w14:textId="77777777" w:rsidR="00444058" w:rsidRDefault="00444058" w:rsidP="00392C4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0B6E0A90" w14:textId="77777777" w:rsidR="00444058" w:rsidRDefault="00444058" w:rsidP="00392C4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1797FC00" w14:textId="77777777" w:rsidR="00444058" w:rsidRDefault="00444058" w:rsidP="00392C4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444058" w14:paraId="45B8BDD1" w14:textId="77777777" w:rsidTr="00392C4F">
        <w:trPr>
          <w:trHeight w:val="624"/>
        </w:trPr>
        <w:tc>
          <w:tcPr>
            <w:tcW w:w="10594" w:type="dxa"/>
            <w:gridSpan w:val="3"/>
            <w:tcBorders>
              <w:top w:val="nil"/>
            </w:tcBorders>
          </w:tcPr>
          <w:p w14:paraId="1041C1E9" w14:textId="1ADB5F12" w:rsidR="00444058" w:rsidRDefault="007A78E9" w:rsidP="00392C4F">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if var.var_germline.level_3 + var_brca.mlpa_v2.B1_mlpa_L3 + var_brca.mlpa_v2.B2_mlpa_L3%}</w:t>
            </w:r>
          </w:p>
        </w:tc>
      </w:tr>
      <w:tr w:rsidR="00444058" w14:paraId="2F0D3F47" w14:textId="77777777" w:rsidTr="00392C4F">
        <w:trPr>
          <w:trHeight w:val="624"/>
        </w:trPr>
        <w:tc>
          <w:tcPr>
            <w:tcW w:w="10594" w:type="dxa"/>
            <w:gridSpan w:val="3"/>
          </w:tcPr>
          <w:p w14:paraId="5B56E147" w14:textId="6A7EB867" w:rsidR="00444058" w:rsidRPr="00013E67" w:rsidRDefault="007A78E9" w:rsidP="00392C4F">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for a in var.var_germline.level_3 + var_brca.mlpa_v2.B1_mlpa_L3 + var_brca.mlpa_v2.B2_mlpa_L3%}</w:t>
            </w:r>
          </w:p>
        </w:tc>
      </w:tr>
      <w:tr w:rsidR="00444058" w14:paraId="59E7F5C1" w14:textId="77777777" w:rsidTr="00392C4F">
        <w:trPr>
          <w:trHeight w:val="624"/>
        </w:trPr>
        <w:tc>
          <w:tcPr>
            <w:tcW w:w="2660" w:type="dxa"/>
          </w:tcPr>
          <w:p w14:paraId="2A416282" w14:textId="77777777" w:rsidR="00444058" w:rsidRPr="00013E67" w:rsidRDefault="00444058" w:rsidP="00392C4F">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{{a.gene_symbol}}</w:t>
            </w:r>
          </w:p>
        </w:tc>
        <w:tc>
          <w:tcPr>
            <w:tcW w:w="5103" w:type="dxa"/>
          </w:tcPr>
          <w:p w14:paraId="1164842D"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if a.type==”Loss”%}</w:t>
            </w:r>
          </w:p>
          <w:p w14:paraId="582F5D21"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{{a.value}} del</w:t>
            </w:r>
          </w:p>
          <w:p w14:paraId="2C14B054"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elif a.type==”Gain”%}</w:t>
            </w:r>
          </w:p>
          <w:p w14:paraId="30BD4B3A"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{{a.value}} dup</w:t>
            </w:r>
          </w:p>
          <w:p w14:paraId="4CEC83D5" w14:textId="68FBB933" w:rsidR="00444058" w:rsidRPr="00013E67"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else%}</w:t>
            </w:r>
          </w:p>
          <w:p w14:paraId="288A692F"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60F1EBA4"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w:t>
            </w:r>
          </w:p>
          <w:p w14:paraId="3BE9DBEE"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2831" w:type="dxa"/>
          </w:tcPr>
          <w:p w14:paraId="565B59E3"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if a.type==”Loss”%}</w:t>
            </w:r>
          </w:p>
          <w:p w14:paraId="09944404"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
          <w:p w14:paraId="18020C2C"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elif a.type==”Gain”%}</w:t>
            </w:r>
          </w:p>
          <w:p w14:paraId="2199A8BC"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
          <w:p w14:paraId="4F55045A" w14:textId="77777777" w:rsid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else%}</w:t>
            </w:r>
          </w:p>
          <w:p w14:paraId="42616470" w14:textId="39D22EAA" w:rsidR="00444058" w:rsidRPr="00013E67" w:rsidRDefault="00444058" w:rsidP="007A78E9">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a.freq|float &gt;= 0.85%}</w:t>
            </w:r>
          </w:p>
          <w:p w14:paraId="2D56E1B3"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纯合</w:t>
            </w:r>
          </w:p>
          <w:p w14:paraId="791D4EAA"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745FCA43"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杂合</w:t>
            </w:r>
          </w:p>
          <w:p w14:paraId="19DF6BF2"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p w14:paraId="2B3CE347"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r>
      <w:tr w:rsidR="00444058" w14:paraId="518D6E6E" w14:textId="77777777" w:rsidTr="00392C4F">
        <w:trPr>
          <w:trHeight w:val="624"/>
        </w:trPr>
        <w:tc>
          <w:tcPr>
            <w:tcW w:w="10594" w:type="dxa"/>
            <w:gridSpan w:val="3"/>
          </w:tcPr>
          <w:p w14:paraId="32CBDA96"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endfor%}</w:t>
            </w:r>
          </w:p>
        </w:tc>
      </w:tr>
      <w:tr w:rsidR="00444058" w14:paraId="52CCD37D" w14:textId="77777777" w:rsidTr="00392C4F">
        <w:trPr>
          <w:trHeight w:val="624"/>
        </w:trPr>
        <w:tc>
          <w:tcPr>
            <w:tcW w:w="10594" w:type="dxa"/>
            <w:gridSpan w:val="3"/>
          </w:tcPr>
          <w:p w14:paraId="39D245CE"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444058" w14:paraId="509ECE62" w14:textId="77777777" w:rsidTr="00392C4F">
        <w:trPr>
          <w:trHeight w:val="624"/>
        </w:trPr>
        <w:tc>
          <w:tcPr>
            <w:tcW w:w="10594" w:type="dxa"/>
            <w:gridSpan w:val="3"/>
          </w:tcPr>
          <w:p w14:paraId="16DA5295"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未检测到此类变异</w:t>
            </w:r>
          </w:p>
        </w:tc>
      </w:tr>
      <w:tr w:rsidR="00444058" w14:paraId="4717C546" w14:textId="77777777" w:rsidTr="00392C4F">
        <w:trPr>
          <w:trHeight w:val="624"/>
        </w:trPr>
        <w:tc>
          <w:tcPr>
            <w:tcW w:w="10594" w:type="dxa"/>
            <w:gridSpan w:val="3"/>
          </w:tcPr>
          <w:p w14:paraId="77605E8A"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669516A7" w14:textId="30C80E0E" w:rsidR="007A78E9" w:rsidRDefault="007A78E9">
      <w:pPr>
        <w:pStyle w:val="ad"/>
        <w:spacing w:afterLines="20" w:after="62" w:line="200" w:lineRule="exact"/>
        <w:ind w:firstLineChars="0" w:firstLine="0"/>
        <w:rPr>
          <w:rFonts w:ascii="思源黑体 CN Normal" w:eastAsia="思源黑体 CN Normal" w:hAnsi="思源黑体 CN Normal"/>
          <w:color w:val="595959"/>
          <w:sz w:val="15"/>
          <w:szCs w:val="15"/>
          <w:highlight w:val="magenta"/>
        </w:rPr>
      </w:pPr>
      <w:r w:rsidRPr="007A78E9">
        <w:rPr>
          <w:rFonts w:ascii="思源黑体 CN Normal" w:eastAsia="思源黑体 CN Normal" w:hAnsi="思源黑体 CN Normal"/>
          <w:color w:val="595959"/>
          <w:sz w:val="15"/>
          <w:szCs w:val="15"/>
          <w:highlight w:val="magenta"/>
        </w:rPr>
        <w:t>{%p else%}</w:t>
      </w:r>
    </w:p>
    <w:tbl>
      <w:tblPr>
        <w:tblStyle w:val="MasterIVD-v3"/>
        <w:tblW w:w="10594" w:type="dxa"/>
        <w:tblLayout w:type="fixed"/>
        <w:tblLook w:val="04A0" w:firstRow="1" w:lastRow="0" w:firstColumn="1" w:lastColumn="0" w:noHBand="0" w:noVBand="1"/>
      </w:tblPr>
      <w:tblGrid>
        <w:gridCol w:w="2660"/>
        <w:gridCol w:w="5103"/>
        <w:gridCol w:w="2831"/>
      </w:tblGrid>
      <w:tr w:rsidR="007A78E9" w14:paraId="2F11C50F" w14:textId="77777777" w:rsidTr="00DD6A28">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64CFF484" w14:textId="77777777" w:rsidR="007A78E9" w:rsidRDefault="007A78E9" w:rsidP="00DD6A28">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18E4469E" w14:textId="77777777" w:rsidR="007A78E9" w:rsidRDefault="007A78E9" w:rsidP="00DD6A2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0875ED00" w14:textId="77777777" w:rsidR="007A78E9" w:rsidRDefault="007A78E9" w:rsidP="00DD6A2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7A78E9" w14:paraId="3A8F377D" w14:textId="77777777" w:rsidTr="00DD6A28">
        <w:trPr>
          <w:trHeight w:val="624"/>
        </w:trPr>
        <w:tc>
          <w:tcPr>
            <w:tcW w:w="10594" w:type="dxa"/>
            <w:gridSpan w:val="3"/>
            <w:tcBorders>
              <w:top w:val="nil"/>
            </w:tcBorders>
          </w:tcPr>
          <w:p w14:paraId="57C1A2CB" w14:textId="1E34BB8E"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if var.var_germline.level_3 + var_brca.gcnv_v2.B1_gcnv_L3 + var_brca.gcnv_v2.B2_gcnv_L3 %}</w:t>
            </w:r>
          </w:p>
        </w:tc>
      </w:tr>
      <w:tr w:rsidR="007A78E9" w14:paraId="632E0AC4" w14:textId="77777777" w:rsidTr="00DD6A28">
        <w:trPr>
          <w:trHeight w:val="624"/>
        </w:trPr>
        <w:tc>
          <w:tcPr>
            <w:tcW w:w="10594" w:type="dxa"/>
            <w:gridSpan w:val="3"/>
          </w:tcPr>
          <w:p w14:paraId="235085E9" w14:textId="4273943E"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for a in var.var_germline.level_3 + var_brca.gcnv_v2.B1_gcnv_L3 + var_brca.gcnv_v2.B2_gcnv_L3 %}</w:t>
            </w:r>
          </w:p>
        </w:tc>
      </w:tr>
      <w:tr w:rsidR="007A78E9" w14:paraId="4689C0C8" w14:textId="77777777" w:rsidTr="00DD6A28">
        <w:trPr>
          <w:trHeight w:val="624"/>
        </w:trPr>
        <w:tc>
          <w:tcPr>
            <w:tcW w:w="2660" w:type="dxa"/>
          </w:tcPr>
          <w:p w14:paraId="785FFA36" w14:textId="77777777" w:rsidR="007A78E9" w:rsidRPr="00013E67" w:rsidRDefault="007A78E9" w:rsidP="00DD6A28">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{{a.gene_symbol}}</w:t>
            </w:r>
          </w:p>
        </w:tc>
        <w:tc>
          <w:tcPr>
            <w:tcW w:w="5103" w:type="dxa"/>
          </w:tcPr>
          <w:p w14:paraId="150ED0DF" w14:textId="77777777" w:rsidR="007A78E9" w:rsidRP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if a.type==”Loss”%}</w:t>
            </w:r>
          </w:p>
          <w:p w14:paraId="746FBA2C" w14:textId="77777777" w:rsidR="007A78E9" w:rsidRP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{{a.value}} del</w:t>
            </w:r>
          </w:p>
          <w:p w14:paraId="7D462EE7" w14:textId="77777777" w:rsidR="007A78E9" w:rsidRP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elif a.type==”Gain”%}</w:t>
            </w:r>
          </w:p>
          <w:p w14:paraId="08825D1E" w14:textId="77777777" w:rsidR="007A78E9" w:rsidRP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{{a.value}} dup</w:t>
            </w:r>
          </w:p>
          <w:p w14:paraId="0C3AEB7E"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else%}</w:t>
            </w:r>
          </w:p>
          <w:p w14:paraId="4B68FEF7"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160A1A6E"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w:t>
            </w:r>
          </w:p>
          <w:p w14:paraId="1CA4B97E"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2831" w:type="dxa"/>
          </w:tcPr>
          <w:p w14:paraId="766CCDD8" w14:textId="77777777" w:rsidR="007A78E9" w:rsidRP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if a.type==”Loss”%}</w:t>
            </w:r>
          </w:p>
          <w:p w14:paraId="73B0C2F6"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if a.cnv_type == “HeteDel”%}</w:t>
            </w:r>
          </w:p>
          <w:p w14:paraId="5F345C37"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hint="eastAsia"/>
                <w:kern w:val="0"/>
                <w:sz w:val="17"/>
                <w:szCs w:val="17"/>
              </w:rPr>
              <w:t>杂合</w:t>
            </w:r>
          </w:p>
          <w:p w14:paraId="76C285C4"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elif a.cnv_type == “HomoDel”%}</w:t>
            </w:r>
          </w:p>
          <w:p w14:paraId="1F929D9A"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hint="eastAsia"/>
                <w:kern w:val="0"/>
                <w:sz w:val="17"/>
                <w:szCs w:val="17"/>
              </w:rPr>
              <w:t>纯合</w:t>
            </w:r>
          </w:p>
          <w:p w14:paraId="56B4D7EA"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else%}</w:t>
            </w:r>
          </w:p>
          <w:p w14:paraId="72CC03F9"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
          <w:p w14:paraId="2424EBA4" w14:textId="77777777" w:rsid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endif%}</w:t>
            </w:r>
          </w:p>
          <w:p w14:paraId="75847406" w14:textId="6D5D020F"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elif a.type==”Gain”%}</w:t>
            </w:r>
          </w:p>
          <w:p w14:paraId="7563F852" w14:textId="77777777" w:rsidR="007A78E9" w:rsidRP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
          <w:p w14:paraId="173A6298"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else%}</w:t>
            </w:r>
          </w:p>
          <w:p w14:paraId="35E51DFD"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a.freq|float &gt;= 0.85%}</w:t>
            </w:r>
          </w:p>
          <w:p w14:paraId="31BC324D"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纯合</w:t>
            </w:r>
          </w:p>
          <w:p w14:paraId="1BE28114"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5B7E8C38"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杂合</w:t>
            </w:r>
          </w:p>
          <w:p w14:paraId="20D623C7"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p w14:paraId="52273E31"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r>
      <w:tr w:rsidR="007A78E9" w14:paraId="2974474D" w14:textId="77777777" w:rsidTr="00DD6A28">
        <w:trPr>
          <w:trHeight w:val="624"/>
        </w:trPr>
        <w:tc>
          <w:tcPr>
            <w:tcW w:w="10594" w:type="dxa"/>
            <w:gridSpan w:val="3"/>
          </w:tcPr>
          <w:p w14:paraId="2DB59079"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endfor%}</w:t>
            </w:r>
          </w:p>
        </w:tc>
      </w:tr>
      <w:tr w:rsidR="007A78E9" w14:paraId="6ECCDA9A" w14:textId="77777777" w:rsidTr="00DD6A28">
        <w:trPr>
          <w:trHeight w:val="624"/>
        </w:trPr>
        <w:tc>
          <w:tcPr>
            <w:tcW w:w="10594" w:type="dxa"/>
            <w:gridSpan w:val="3"/>
          </w:tcPr>
          <w:p w14:paraId="6CE02A8A"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7A78E9" w14:paraId="3495AA0D" w14:textId="77777777" w:rsidTr="00DD6A28">
        <w:trPr>
          <w:trHeight w:val="624"/>
        </w:trPr>
        <w:tc>
          <w:tcPr>
            <w:tcW w:w="10594" w:type="dxa"/>
            <w:gridSpan w:val="3"/>
          </w:tcPr>
          <w:p w14:paraId="43EB4A7E"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7A78E9" w14:paraId="3F75DFFE" w14:textId="77777777" w:rsidTr="00DD6A28">
        <w:trPr>
          <w:trHeight w:val="624"/>
        </w:trPr>
        <w:tc>
          <w:tcPr>
            <w:tcW w:w="10594" w:type="dxa"/>
            <w:gridSpan w:val="3"/>
          </w:tcPr>
          <w:p w14:paraId="6CA98C3D"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278BB567" w14:textId="5C3369F8" w:rsidR="007A78E9" w:rsidRDefault="007A78E9">
      <w:pPr>
        <w:pStyle w:val="ad"/>
        <w:spacing w:afterLines="20" w:after="62" w:line="200" w:lineRule="exact"/>
        <w:ind w:firstLineChars="0" w:firstLine="0"/>
        <w:rPr>
          <w:rFonts w:ascii="思源黑体 CN Normal" w:eastAsia="思源黑体 CN Normal" w:hAnsi="思源黑体 CN Normal"/>
          <w:color w:val="595959"/>
          <w:sz w:val="15"/>
          <w:szCs w:val="15"/>
        </w:rPr>
      </w:pPr>
      <w:r w:rsidRPr="007A78E9">
        <w:rPr>
          <w:rFonts w:ascii="思源黑体 CN Normal" w:eastAsia="思源黑体 CN Normal" w:hAnsi="思源黑体 CN Normal"/>
          <w:color w:val="595959"/>
          <w:sz w:val="15"/>
          <w:szCs w:val="15"/>
          <w:highlight w:val="magenta"/>
        </w:rPr>
        <w:t>{%p endif%}</w:t>
      </w:r>
    </w:p>
    <w:p w14:paraId="353E3EA5" w14:textId="0B94CD4F" w:rsidR="00576ACB" w:rsidRDefault="001F7826">
      <w:pPr>
        <w:pStyle w:val="ad"/>
        <w:spacing w:afterLines="20" w:after="62" w:line="200" w:lineRule="exact"/>
        <w:ind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注：</w:t>
      </w:r>
    </w:p>
    <w:p w14:paraId="2FF5FF1B" w14:textId="5CAB8FDA" w:rsidR="00576ACB" w:rsidRDefault="001F7826">
      <w:pPr>
        <w:pStyle w:val="ad"/>
        <w:numPr>
          <w:ilvl w:val="0"/>
          <w:numId w:val="3"/>
        </w:numPr>
        <w:spacing w:afterLines="20" w:after="62" w:line="200" w:lineRule="exact"/>
        <w:ind w:firstLineChars="0"/>
        <w:rPr>
          <w:rFonts w:ascii="思源黑体 CN Normal" w:eastAsia="思源黑体 CN Normal" w:hAnsi="思源黑体 CN Normal"/>
          <w:color w:val="595959" w:themeColor="text1" w:themeTint="A6"/>
          <w:sz w:val="15"/>
          <w:szCs w:val="15"/>
        </w:rPr>
      </w:pPr>
      <w:bookmarkStart w:id="3" w:name="_Hlk111055644"/>
      <w:r>
        <w:rPr>
          <w:rFonts w:ascii="思源黑体 CN Normal" w:eastAsia="思源黑体 CN Normal" w:hAnsi="思源黑体 CN Normal" w:hint="eastAsia"/>
          <w:color w:val="595959" w:themeColor="text1" w:themeTint="A6"/>
          <w:sz w:val="15"/>
          <w:szCs w:val="15"/>
        </w:rPr>
        <w:t>对于致病性或疑似致病性的胚系变异，根据</w:t>
      </w:r>
      <w:r w:rsidR="00644127" w:rsidRPr="00644127">
        <w:rPr>
          <w:rFonts w:ascii="思源黑体 CN Normal" w:eastAsia="思源黑体 CN Normal" w:hAnsi="思源黑体 CN Normal" w:hint="eastAsia"/>
          <w:color w:val="595959" w:themeColor="text1" w:themeTint="A6"/>
          <w:sz w:val="15"/>
          <w:szCs w:val="15"/>
        </w:rPr>
        <w:t>{{sample.association.AMP}}、{{sample.association.ASCO}}和{{sample.association.CAP}}共同制定的{{sample.guideline.tumor_var}}</w:t>
      </w:r>
      <w:r>
        <w:rPr>
          <w:rFonts w:ascii="思源黑体 CN Normal" w:eastAsia="思源黑体 CN Normal" w:hAnsi="思源黑体 CN Normal" w:hint="eastAsia"/>
          <w:color w:val="595959" w:themeColor="text1" w:themeTint="A6"/>
          <w:sz w:val="15"/>
          <w:szCs w:val="15"/>
        </w:rPr>
        <w:t>与中国专家共识</w:t>
      </w:r>
      <w:r w:rsidR="00845205" w:rsidRPr="00845205">
        <w:rPr>
          <w:rFonts w:ascii="思源黑体 CN Normal" w:eastAsia="思源黑体 CN Normal" w:hAnsi="思源黑体 CN Normal"/>
          <w:color w:val="595959" w:themeColor="text1" w:themeTint="A6"/>
          <w:sz w:val="15"/>
          <w:szCs w:val="15"/>
        </w:rPr>
        <w:t>{{sample.guideline.ngs_clinic_report_inter}}</w:t>
      </w:r>
      <w:r>
        <w:rPr>
          <w:rFonts w:ascii="思源黑体 CN Normal" w:eastAsia="思源黑体 CN Normal" w:hAnsi="思源黑体 CN Normal" w:hint="eastAsia"/>
          <w:color w:val="595959" w:themeColor="text1" w:themeTint="A6"/>
          <w:sz w:val="15"/>
          <w:szCs w:val="15"/>
        </w:rPr>
        <w:t>，根据变异在不同癌种中对应的药物敏感性、诊断及预后证据分为四个等级：A级、B级、C级、D级。</w:t>
      </w:r>
    </w:p>
    <w:p w14:paraId="0B488D5F" w14:textId="77777777" w:rsidR="00576ACB" w:rsidRDefault="001F7826">
      <w:pPr>
        <w:pStyle w:val="ad"/>
        <w:numPr>
          <w:ilvl w:val="0"/>
          <w:numId w:val="3"/>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检测结果与临床意义相关性的证据等级分为A级、B级、C级、D级：</w:t>
      </w:r>
    </w:p>
    <w:p w14:paraId="796431D3" w14:textId="77777777" w:rsidR="00576ACB" w:rsidRDefault="001F7826">
      <w:pPr>
        <w:pStyle w:val="ad"/>
        <w:spacing w:afterLines="20" w:after="62" w:line="200" w:lineRule="exact"/>
        <w:ind w:firstLineChars="300" w:firstLine="45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A级：对应癌种中FDA/NMPA批准或指南推荐的治疗、诊断、预后的相关标志物；</w:t>
      </w:r>
    </w:p>
    <w:p w14:paraId="13D87453" w14:textId="77777777" w:rsidR="00576ACB" w:rsidRDefault="001F7826">
      <w:pPr>
        <w:pStyle w:val="ad"/>
        <w:spacing w:afterLines="20" w:after="62" w:line="200" w:lineRule="exact"/>
        <w:ind w:firstLineChars="300" w:firstLine="45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B级：对应癌种中，领域内专家共识的有力研究证明的疗法、诊断、预后相关的标志物；</w:t>
      </w:r>
    </w:p>
    <w:p w14:paraId="71F3539D" w14:textId="77777777" w:rsidR="00576ACB" w:rsidRDefault="001F7826">
      <w:pPr>
        <w:pStyle w:val="ad"/>
        <w:spacing w:afterLines="20" w:after="62" w:line="200" w:lineRule="exact"/>
        <w:ind w:leftChars="213" w:left="447"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C级：FDA/NMPA批准或专家推荐的其他癌种敏感或耐药的疗法的标志物，或者是作为临床试验入组标准的标志物，或者是多个小型研究结果证实具有</w:t>
      </w:r>
      <w:r>
        <w:rPr>
          <w:rFonts w:ascii="思源黑体 CN Normal" w:eastAsia="思源黑体 CN Normal" w:hAnsi="思源黑体 CN Normal"/>
          <w:color w:val="595959" w:themeColor="text1" w:themeTint="A6"/>
          <w:sz w:val="15"/>
          <w:szCs w:val="15"/>
        </w:rPr>
        <w:lastRenderedPageBreak/>
        <w:t>诊断或预后意义的标志物；</w:t>
      </w:r>
    </w:p>
    <w:p w14:paraId="1EDBA878" w14:textId="77777777" w:rsidR="00576ACB" w:rsidRDefault="001F7826">
      <w:pPr>
        <w:pStyle w:val="ad"/>
        <w:spacing w:afterLines="20" w:after="62" w:line="200" w:lineRule="exact"/>
        <w:ind w:firstLineChars="300" w:firstLine="45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D级：临床前研究证实有潜在的治疗意义，或基于多个小型研究或多个案例报告的可能可以辅助疾病诊断或预后的标志物。</w:t>
      </w:r>
    </w:p>
    <w:p w14:paraId="6BDAD5F0" w14:textId="084BFD28" w:rsidR="00576ACB" w:rsidRDefault="001F7826">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themeColor="text1" w:themeTint="A6"/>
          <w:sz w:val="15"/>
          <w:szCs w:val="15"/>
        </w:rPr>
        <w:t>“致病性、疑似致病性胚系变异”</w:t>
      </w:r>
      <w:r>
        <w:rPr>
          <w:rFonts w:ascii="思源黑体 CN Normal" w:eastAsia="思源黑体 CN Normal" w:hAnsi="思源黑体 CN Normal"/>
          <w:color w:val="595959" w:themeColor="text1" w:themeTint="A6"/>
          <w:sz w:val="15"/>
          <w:szCs w:val="15"/>
        </w:rPr>
        <w:t>仅列出解读为致病性、疑似致病性的</w:t>
      </w:r>
      <w:r>
        <w:rPr>
          <w:rFonts w:ascii="思源黑体 CN Normal" w:eastAsia="思源黑体 CN Normal" w:hAnsi="思源黑体 CN Normal" w:hint="eastAsia"/>
          <w:color w:val="595959" w:themeColor="text1" w:themeTint="A6"/>
          <w:sz w:val="15"/>
          <w:szCs w:val="15"/>
        </w:rPr>
        <w:t>胚系</w:t>
      </w:r>
      <w:r>
        <w:rPr>
          <w:rFonts w:ascii="思源黑体 CN Normal" w:eastAsia="思源黑体 CN Normal" w:hAnsi="思源黑体 CN Normal"/>
          <w:color w:val="595959" w:themeColor="text1" w:themeTint="A6"/>
          <w:sz w:val="15"/>
          <w:szCs w:val="15"/>
        </w:rPr>
        <w:t>变异</w:t>
      </w:r>
      <w:r>
        <w:rPr>
          <w:rFonts w:ascii="思源黑体 CN Normal" w:eastAsia="思源黑体 CN Normal" w:hAnsi="思源黑体 CN Normal" w:hint="eastAsia"/>
          <w:color w:val="595959" w:themeColor="text1" w:themeTint="A6"/>
          <w:sz w:val="15"/>
          <w:szCs w:val="15"/>
        </w:rPr>
        <w:t>；“意义不明确胚系变异”仅列出解读为</w:t>
      </w:r>
      <w:r>
        <w:rPr>
          <w:rFonts w:ascii="思源黑体 CN Normal" w:eastAsia="思源黑体 CN Normal" w:hAnsi="思源黑体 CN Normal"/>
          <w:color w:val="595959" w:themeColor="text1" w:themeTint="A6"/>
          <w:sz w:val="15"/>
          <w:szCs w:val="15"/>
        </w:rPr>
        <w:t>意义不明确</w:t>
      </w:r>
      <w:r>
        <w:rPr>
          <w:rFonts w:ascii="思源黑体 CN Normal" w:eastAsia="思源黑体 CN Normal" w:hAnsi="思源黑体 CN Normal" w:hint="eastAsia"/>
          <w:color w:val="595959" w:themeColor="text1" w:themeTint="A6"/>
          <w:sz w:val="15"/>
          <w:szCs w:val="15"/>
        </w:rPr>
        <w:t>的胚系变异。</w:t>
      </w:r>
      <w:bookmarkEnd w:id="3"/>
      <w:r>
        <w:rPr>
          <w:rFonts w:ascii="思源黑体 CN Normal" w:eastAsia="思源黑体 CN Normal" w:hAnsi="思源黑体 CN Normal"/>
          <w:color w:val="595959" w:themeColor="text1" w:themeTint="A6"/>
          <w:sz w:val="15"/>
          <w:szCs w:val="15"/>
        </w:rPr>
        <w:br w:type="page"/>
      </w:r>
    </w:p>
    <w:p w14:paraId="454E49EE" w14:textId="77777777" w:rsidR="00576ACB" w:rsidRDefault="001F7826">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已获批PARP抑制剂相关变异检测结果汇总</w:t>
      </w:r>
    </w:p>
    <w:p w14:paraId="5432508F" w14:textId="676BB134" w:rsidR="007A78E9" w:rsidRPr="007A78E9" w:rsidRDefault="007A78E9" w:rsidP="007A78E9">
      <w:r w:rsidRPr="007A78E9">
        <w:rPr>
          <w:highlight w:val="magenta"/>
        </w:rPr>
        <w:t>{%p if judge_brca_cnv == “mlpa”%}</w:t>
      </w:r>
    </w:p>
    <w:tbl>
      <w:tblPr>
        <w:tblStyle w:val="a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576ACB" w14:paraId="5B25B23B"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776FF1C" w14:textId="77777777" w:rsidR="00576ACB" w:rsidRDefault="00576AC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60"/>
        <w:gridCol w:w="5228"/>
        <w:gridCol w:w="1480"/>
        <w:gridCol w:w="2160"/>
      </w:tblGrid>
      <w:tr w:rsidR="00444058" w14:paraId="271CDC28" w14:textId="77777777" w:rsidTr="00392C4F">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5216B224" w14:textId="77777777" w:rsidR="00444058" w:rsidRDefault="00444058"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检测内容</w:t>
            </w:r>
          </w:p>
        </w:tc>
        <w:tc>
          <w:tcPr>
            <w:tcW w:w="5228"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4BBCED56" w14:textId="77777777" w:rsidR="00444058" w:rsidRDefault="00444058"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检测结果</w:t>
            </w:r>
          </w:p>
        </w:tc>
        <w:tc>
          <w:tcPr>
            <w:tcW w:w="148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29E9E96A" w14:textId="10291DDE" w:rsidR="00444058" w:rsidRDefault="00444058"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0DAC53F0" w14:textId="77777777" w:rsidR="00444058" w:rsidRDefault="00444058"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变异解读</w:t>
            </w:r>
          </w:p>
        </w:tc>
      </w:tr>
      <w:tr w:rsidR="00444058" w14:paraId="6097960B" w14:textId="77777777" w:rsidTr="00392C4F">
        <w:trPr>
          <w:trHeight w:val="340"/>
        </w:trPr>
        <w:tc>
          <w:tcPr>
            <w:tcW w:w="10428" w:type="dxa"/>
            <w:gridSpan w:val="4"/>
            <w:tcBorders>
              <w:top w:val="single" w:sz="4" w:space="0" w:color="FFFFFF" w:themeColor="background1"/>
            </w:tcBorders>
            <w:shd w:val="clear" w:color="auto" w:fill="auto"/>
          </w:tcPr>
          <w:p w14:paraId="1936A654" w14:textId="7E935BD3" w:rsidR="00444058" w:rsidRDefault="00896933"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B5C3F">
              <w:rPr>
                <w:rFonts w:ascii="思源黑体 CN Normal" w:eastAsia="思源黑体 CN Normal" w:hAnsi="思源黑体 CN Normal" w:cs="思源黑体 CN Light"/>
                <w:color w:val="000000" w:themeColor="text1"/>
                <w:kern w:val="0"/>
                <w:sz w:val="17"/>
                <w:szCs w:val="17"/>
                <w:highlight w:val="yellow"/>
              </w:rPr>
              <w:t>{%tr if [sample.json_batch_name, “v1.7.0”]|judge_version%}</w:t>
            </w:r>
          </w:p>
        </w:tc>
      </w:tr>
      <w:tr w:rsidR="00896933" w14:paraId="57B51A82" w14:textId="77777777" w:rsidTr="00392C4F">
        <w:trPr>
          <w:trHeight w:val="340"/>
        </w:trPr>
        <w:tc>
          <w:tcPr>
            <w:tcW w:w="10428" w:type="dxa"/>
            <w:gridSpan w:val="4"/>
            <w:tcBorders>
              <w:top w:val="single" w:sz="4" w:space="0" w:color="FFFFFF" w:themeColor="background1"/>
            </w:tcBorders>
            <w:shd w:val="clear" w:color="auto" w:fill="auto"/>
          </w:tcPr>
          <w:p w14:paraId="27AA9F7C" w14:textId="676AA9DA" w:rsidR="00896933" w:rsidRPr="00896933" w:rsidRDefault="00896933"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{%tr for a in var.cdx.format5_forHRR_for_new_vesion_mlpa_34%}</w:t>
            </w:r>
          </w:p>
        </w:tc>
      </w:tr>
      <w:tr w:rsidR="00444058" w14:paraId="322E1C39" w14:textId="77777777" w:rsidTr="00392C4F">
        <w:trPr>
          <w:trHeight w:val="340"/>
        </w:trPr>
        <w:tc>
          <w:tcPr>
            <w:tcW w:w="1560" w:type="dxa"/>
            <w:shd w:val="clear" w:color="auto" w:fill="auto"/>
          </w:tcPr>
          <w:p w14:paraId="3264004F" w14:textId="03598F1E" w:rsidR="00444058" w:rsidRDefault="00896933" w:rsidP="00392C4F">
            <w:pPr>
              <w:jc w:val="center"/>
              <w:rPr>
                <w:rFonts w:ascii="思源黑体 CN Normal" w:eastAsia="思源黑体 CN Normal" w:hAnsi="思源黑体 CN Normal" w:cs="思源黑体 CN Light"/>
                <w:b/>
                <w:i/>
                <w:iCs/>
                <w:color w:val="000000" w:themeColor="text1"/>
                <w:kern w:val="0"/>
                <w:sz w:val="17"/>
                <w:szCs w:val="17"/>
              </w:rPr>
            </w:pPr>
            <w:r w:rsidRPr="00896933">
              <w:rPr>
                <w:rFonts w:ascii="思源黑体 CN Normal" w:eastAsia="思源黑体 CN Normal" w:hAnsi="思源黑体 CN Normal" w:cs="思源黑体 CN Light"/>
                <w:b/>
                <w:i/>
                <w:iCs/>
                <w:color w:val="000000" w:themeColor="text1"/>
                <w:kern w:val="0"/>
                <w:sz w:val="17"/>
                <w:szCs w:val="17"/>
              </w:rPr>
              <w:t>{{a.gene_symbol}}</w:t>
            </w:r>
          </w:p>
        </w:tc>
        <w:tc>
          <w:tcPr>
            <w:tcW w:w="5228" w:type="dxa"/>
            <w:shd w:val="clear" w:color="auto" w:fill="auto"/>
          </w:tcPr>
          <w:p w14:paraId="7BF9378B"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if a.type==”Loss”%}</w:t>
            </w:r>
          </w:p>
          <w:p w14:paraId="22D4CBCE"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{{a.value}} del</w:t>
            </w:r>
          </w:p>
          <w:p w14:paraId="589B5E7F"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elif a.type==”Gain”%}</w:t>
            </w:r>
          </w:p>
          <w:p w14:paraId="5B8524F9"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{{a.value}} dup</w:t>
            </w:r>
          </w:p>
          <w:p w14:paraId="1DE84172"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else%}</w:t>
            </w:r>
          </w:p>
          <w:p w14:paraId="722375D9"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if a.hgvs_c%}</w:t>
            </w:r>
          </w:p>
          <w:p w14:paraId="556CF1F4"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{{a.gene_region}} {{a.hgvs_c}}{%if a.hgvs_p!=”p.?”%} {{a.hgvs_p}}{%endif%}</w:t>
            </w:r>
          </w:p>
          <w:p w14:paraId="4F8AFBAD"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{{a.transcript_primary}}</w:t>
            </w:r>
          </w:p>
          <w:p w14:paraId="21E5F41E"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else%}</w:t>
            </w:r>
          </w:p>
          <w:p w14:paraId="0DD2D554"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6C4EB45B"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endif%}</w:t>
            </w:r>
          </w:p>
          <w:p w14:paraId="2084B010" w14:textId="2269F3C8" w:rsidR="00444058"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1E3F189B"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if a.type==”Loss”%}</w:t>
            </w:r>
          </w:p>
          <w:p w14:paraId="759FC5DA"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w:t>
            </w:r>
          </w:p>
          <w:p w14:paraId="0D762A58"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elif a.type==”Gain”%}</w:t>
            </w:r>
          </w:p>
          <w:p w14:paraId="0943260C"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w:t>
            </w:r>
          </w:p>
          <w:p w14:paraId="7017570C"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else%}</w:t>
            </w:r>
          </w:p>
          <w:p w14:paraId="4A736C82"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if a.hgvs_c%}</w:t>
            </w:r>
          </w:p>
          <w:p w14:paraId="49168886"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if a.freq|float &gt;= 0.85%}</w:t>
            </w:r>
          </w:p>
          <w:p w14:paraId="00805998"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hint="eastAsia"/>
                <w:color w:val="000000" w:themeColor="text1"/>
                <w:kern w:val="0"/>
                <w:sz w:val="17"/>
                <w:szCs w:val="17"/>
              </w:rPr>
              <w:t>纯合</w:t>
            </w:r>
          </w:p>
          <w:p w14:paraId="56F9D8AF"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else%}</w:t>
            </w:r>
          </w:p>
          <w:p w14:paraId="49FAA1D1"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hint="eastAsia"/>
                <w:color w:val="000000" w:themeColor="text1"/>
                <w:kern w:val="0"/>
                <w:sz w:val="17"/>
                <w:szCs w:val="17"/>
              </w:rPr>
              <w:t>杂合</w:t>
            </w:r>
          </w:p>
          <w:p w14:paraId="2F1EB7FA"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endif%}</w:t>
            </w:r>
          </w:p>
          <w:p w14:paraId="4884BE9F"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else%}</w:t>
            </w:r>
          </w:p>
          <w:p w14:paraId="2791BA92"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w:t>
            </w:r>
          </w:p>
          <w:p w14:paraId="1CAF4098"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endif%}</w:t>
            </w:r>
          </w:p>
          <w:p w14:paraId="4D04153E" w14:textId="0A4DBAA0" w:rsidR="00444058"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endif%}</w:t>
            </w:r>
          </w:p>
        </w:tc>
        <w:tc>
          <w:tcPr>
            <w:tcW w:w="2160" w:type="dxa"/>
            <w:shd w:val="clear" w:color="auto" w:fill="auto"/>
          </w:tcPr>
          <w:p w14:paraId="30F132EB"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if a.hgvs_c or a.type in [“Loss”, “Gain”]%}</w:t>
            </w:r>
          </w:p>
          <w:p w14:paraId="303B3059"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if a.clinic_num_g==5%}</w:t>
            </w:r>
          </w:p>
          <w:p w14:paraId="69BA8B0A"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hint="eastAsia"/>
                <w:color w:val="000000" w:themeColor="text1"/>
                <w:kern w:val="0"/>
                <w:sz w:val="17"/>
                <w:szCs w:val="17"/>
              </w:rPr>
              <w:t>致病性</w:t>
            </w:r>
          </w:p>
          <w:p w14:paraId="3474EE21"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elif a.clinic_num_g==4%}</w:t>
            </w:r>
          </w:p>
          <w:p w14:paraId="04E02642"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hint="eastAsia"/>
                <w:color w:val="000000" w:themeColor="text1"/>
                <w:kern w:val="0"/>
                <w:sz w:val="17"/>
                <w:szCs w:val="17"/>
              </w:rPr>
              <w:t>疑似致病性</w:t>
            </w:r>
          </w:p>
          <w:p w14:paraId="26286348"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else%}</w:t>
            </w:r>
          </w:p>
          <w:p w14:paraId="7675888F"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hint="eastAsia"/>
                <w:color w:val="000000" w:themeColor="text1"/>
                <w:kern w:val="0"/>
                <w:sz w:val="17"/>
                <w:szCs w:val="17"/>
              </w:rPr>
              <w:t>意义不明确</w:t>
            </w:r>
          </w:p>
          <w:p w14:paraId="1604DA20"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endif%}</w:t>
            </w:r>
          </w:p>
          <w:p w14:paraId="5330C0FC"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else%}</w:t>
            </w:r>
          </w:p>
          <w:p w14:paraId="106868B4" w14:textId="77777777" w:rsidR="00896933" w:rsidRP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w:t>
            </w:r>
          </w:p>
          <w:p w14:paraId="3E2525F6" w14:textId="10857D1D" w:rsidR="00444058"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{%p endif%}</w:t>
            </w:r>
          </w:p>
        </w:tc>
      </w:tr>
      <w:tr w:rsidR="00896933" w14:paraId="13EF13C0" w14:textId="77777777" w:rsidTr="00DA032D">
        <w:trPr>
          <w:trHeight w:val="340"/>
        </w:trPr>
        <w:tc>
          <w:tcPr>
            <w:tcW w:w="10428" w:type="dxa"/>
            <w:gridSpan w:val="4"/>
            <w:shd w:val="clear" w:color="auto" w:fill="auto"/>
          </w:tcPr>
          <w:p w14:paraId="059A850E" w14:textId="72F115CF" w:rsidR="00896933" w:rsidRPr="007A78E9" w:rsidRDefault="00896933"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96933">
              <w:rPr>
                <w:rFonts w:ascii="思源黑体 CN Normal" w:eastAsia="思源黑体 CN Normal" w:hAnsi="思源黑体 CN Normal" w:cs="思源黑体 CN Light"/>
                <w:color w:val="000000" w:themeColor="text1"/>
                <w:kern w:val="0"/>
                <w:sz w:val="17"/>
                <w:szCs w:val="17"/>
              </w:rPr>
              <w:t>{%tr endfor%}</w:t>
            </w:r>
          </w:p>
        </w:tc>
      </w:tr>
      <w:tr w:rsidR="00896933" w14:paraId="364BD684" w14:textId="77777777" w:rsidTr="00DA032D">
        <w:trPr>
          <w:trHeight w:val="340"/>
        </w:trPr>
        <w:tc>
          <w:tcPr>
            <w:tcW w:w="10428" w:type="dxa"/>
            <w:gridSpan w:val="4"/>
            <w:shd w:val="clear" w:color="auto" w:fill="auto"/>
          </w:tcPr>
          <w:p w14:paraId="679766B3" w14:textId="317F95A4" w:rsidR="00896933" w:rsidRPr="00896933" w:rsidRDefault="00896933"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B5C3F">
              <w:rPr>
                <w:rFonts w:ascii="思源黑体 CN Normal" w:eastAsia="思源黑体 CN Normal" w:hAnsi="思源黑体 CN Normal" w:cs="思源黑体 CN Light"/>
                <w:color w:val="000000" w:themeColor="text1"/>
                <w:kern w:val="0"/>
                <w:sz w:val="17"/>
                <w:szCs w:val="17"/>
                <w:highlight w:val="yellow"/>
              </w:rPr>
              <w:t>{%tr else%}</w:t>
            </w:r>
          </w:p>
        </w:tc>
      </w:tr>
      <w:tr w:rsidR="00896933" w14:paraId="0F119AAC" w14:textId="77777777" w:rsidTr="00E0705F">
        <w:trPr>
          <w:trHeight w:val="340"/>
        </w:trPr>
        <w:tc>
          <w:tcPr>
            <w:tcW w:w="10428" w:type="dxa"/>
            <w:gridSpan w:val="4"/>
            <w:shd w:val="clear" w:color="auto" w:fill="auto"/>
          </w:tcPr>
          <w:p w14:paraId="1CAF6064" w14:textId="108818F2" w:rsidR="00896933" w:rsidRPr="007A78E9" w:rsidRDefault="00896933"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{%tr for a in var.cdx.format5_forHRR_for_new_vesion_mlpa%}</w:t>
            </w:r>
          </w:p>
        </w:tc>
      </w:tr>
      <w:tr w:rsidR="00896933" w14:paraId="69C5308D" w14:textId="77777777" w:rsidTr="00392C4F">
        <w:trPr>
          <w:trHeight w:val="340"/>
        </w:trPr>
        <w:tc>
          <w:tcPr>
            <w:tcW w:w="1560" w:type="dxa"/>
            <w:shd w:val="clear" w:color="auto" w:fill="auto"/>
          </w:tcPr>
          <w:p w14:paraId="76EAC494" w14:textId="75210F2D" w:rsidR="00896933" w:rsidRPr="0020112E" w:rsidRDefault="00896933" w:rsidP="00896933">
            <w:pPr>
              <w:jc w:val="center"/>
              <w:rPr>
                <w:rFonts w:ascii="思源黑体 CN Normal" w:eastAsia="思源黑体 CN Normal" w:hAnsi="思源黑体 CN Normal" w:cs="思源黑体 CN Light"/>
                <w:b/>
                <w:i/>
                <w:color w:val="000000"/>
                <w:sz w:val="17"/>
                <w:szCs w:val="17"/>
              </w:rPr>
            </w:pPr>
            <w:r w:rsidRPr="0020112E">
              <w:rPr>
                <w:rFonts w:ascii="思源黑体 CN Normal" w:eastAsia="思源黑体 CN Normal" w:hAnsi="思源黑体 CN Normal" w:cs="思源黑体 CN Light"/>
                <w:b/>
                <w:i/>
                <w:color w:val="000000"/>
                <w:sz w:val="17"/>
                <w:szCs w:val="17"/>
              </w:rPr>
              <w:t>{{a.gene_symbol}}</w:t>
            </w:r>
          </w:p>
        </w:tc>
        <w:tc>
          <w:tcPr>
            <w:tcW w:w="5228" w:type="dxa"/>
            <w:shd w:val="clear" w:color="auto" w:fill="auto"/>
          </w:tcPr>
          <w:p w14:paraId="10502F88"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a.type==”Loss”%}</w:t>
            </w:r>
          </w:p>
          <w:p w14:paraId="6F3C2EEC"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{{a.value}} del</w:t>
            </w:r>
          </w:p>
          <w:p w14:paraId="72E10E9D"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a.type==”Gain”%}</w:t>
            </w:r>
          </w:p>
          <w:p w14:paraId="3EFA990B"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{{a.value}} dup</w:t>
            </w:r>
          </w:p>
          <w:p w14:paraId="2ECE0627"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30CEC0C3"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a.hgvs_c%}</w:t>
            </w:r>
          </w:p>
          <w:p w14:paraId="06C5D455"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{{a.gene_region}} {{a.hgvs_c}}{%if a.hgvs_p!=”p.?”%} {{a.hgvs_p}}{%endif%}</w:t>
            </w:r>
          </w:p>
          <w:p w14:paraId="6E6F6C09"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{{a.transcript_primary}}</w:t>
            </w:r>
          </w:p>
          <w:p w14:paraId="43908716"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A9B2D89"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4E2EB2BE"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784626B" w14:textId="708BF1EC"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43CCCED7"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{%p if a.type==”Loss”%}</w:t>
            </w:r>
          </w:p>
          <w:p w14:paraId="2327DB5C"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4B171650"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{%p elif a.type==”Gain”%}</w:t>
            </w:r>
          </w:p>
          <w:p w14:paraId="4FBFD640"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0D8B3144"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{%p else%}</w:t>
            </w:r>
          </w:p>
          <w:p w14:paraId="2FEDB347"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{%p if a.hgvs_c%}</w:t>
            </w:r>
          </w:p>
          <w:p w14:paraId="4D037FC3"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a.freq|float &gt;= 0.85%}</w:t>
            </w:r>
          </w:p>
          <w:p w14:paraId="1A4934EF"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lastRenderedPageBreak/>
              <w:t>纯合</w:t>
            </w:r>
          </w:p>
          <w:p w14:paraId="0580672E"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2A030596"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杂合</w:t>
            </w:r>
          </w:p>
          <w:p w14:paraId="50FA15F8"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529BA11"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{%p else%}</w:t>
            </w:r>
          </w:p>
          <w:p w14:paraId="4CD3D207"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752D24B1" w14:textId="77777777"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{%p endif%}</w:t>
            </w:r>
          </w:p>
          <w:p w14:paraId="1CC07811" w14:textId="5FE58572" w:rsidR="00896933" w:rsidRPr="00745C57"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highlight w:val="green"/>
              </w:rPr>
            </w:pPr>
            <w:r w:rsidRPr="00745C57">
              <w:rPr>
                <w:rFonts w:ascii="思源黑体 CN Normal" w:eastAsia="思源黑体 CN Normal" w:hAnsi="思源黑体 CN Normal" w:cs="思源黑体 CN Light"/>
                <w:color w:val="000000" w:themeColor="text1"/>
                <w:kern w:val="0"/>
                <w:sz w:val="17"/>
                <w:szCs w:val="17"/>
                <w:highlight w:val="green"/>
              </w:rPr>
              <w:t>{%p endif%}</w:t>
            </w:r>
          </w:p>
        </w:tc>
        <w:tc>
          <w:tcPr>
            <w:tcW w:w="2160" w:type="dxa"/>
            <w:shd w:val="clear" w:color="auto" w:fill="auto"/>
          </w:tcPr>
          <w:p w14:paraId="033D5D08" w14:textId="77777777" w:rsidR="00896933" w:rsidRPr="007A78E9"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lastRenderedPageBreak/>
              <w:t>{%p if a.hgvs_c or a.type in [“Loss”, “Gain”]%}</w:t>
            </w:r>
          </w:p>
          <w:p w14:paraId="64269D9F" w14:textId="77777777" w:rsidR="00896933" w:rsidRPr="007A78E9"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if a.clinic_num_g==5%}</w:t>
            </w:r>
          </w:p>
          <w:p w14:paraId="3879D2ED" w14:textId="77777777" w:rsidR="00896933" w:rsidRPr="007A78E9"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致病性</w:t>
            </w:r>
          </w:p>
          <w:p w14:paraId="349DA9BC" w14:textId="77777777" w:rsidR="00896933" w:rsidRPr="007A78E9"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elif a.clinic_num_g==4%}</w:t>
            </w:r>
          </w:p>
          <w:p w14:paraId="1F8570C2" w14:textId="77777777" w:rsidR="00896933" w:rsidRPr="007A78E9"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疑似致病性</w:t>
            </w:r>
          </w:p>
          <w:p w14:paraId="5D4385B0" w14:textId="77777777" w:rsidR="00896933" w:rsidRPr="007A78E9"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else%}</w:t>
            </w:r>
          </w:p>
          <w:p w14:paraId="026C8828" w14:textId="77777777" w:rsidR="00896933" w:rsidRPr="007A78E9"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意义不明确</w:t>
            </w:r>
          </w:p>
          <w:p w14:paraId="18B02A7E" w14:textId="77777777" w:rsidR="00896933" w:rsidRPr="007A78E9"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endif%}</w:t>
            </w:r>
          </w:p>
          <w:p w14:paraId="395AF3F3" w14:textId="77777777" w:rsidR="00896933" w:rsidRPr="007A78E9"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else%}</w:t>
            </w:r>
          </w:p>
          <w:p w14:paraId="714D8964" w14:textId="77777777" w:rsidR="00896933" w:rsidRPr="007A78E9"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w:t>
            </w:r>
          </w:p>
          <w:p w14:paraId="1ECAEBCF" w14:textId="469CB28B" w:rsidR="00896933" w:rsidRPr="007A78E9"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lastRenderedPageBreak/>
              <w:t>{%p endif%}</w:t>
            </w:r>
          </w:p>
        </w:tc>
      </w:tr>
      <w:tr w:rsidR="00896933" w14:paraId="6FBC8946" w14:textId="77777777" w:rsidTr="00392C4F">
        <w:trPr>
          <w:trHeight w:val="340"/>
        </w:trPr>
        <w:tc>
          <w:tcPr>
            <w:tcW w:w="10428" w:type="dxa"/>
            <w:gridSpan w:val="4"/>
            <w:shd w:val="clear" w:color="auto" w:fill="auto"/>
          </w:tcPr>
          <w:p w14:paraId="2DFD769F" w14:textId="77777777" w:rsidR="00896933"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{%tr endfor%}</w:t>
            </w:r>
          </w:p>
        </w:tc>
      </w:tr>
      <w:tr w:rsidR="00896933" w14:paraId="422F2E43" w14:textId="77777777" w:rsidTr="00392C4F">
        <w:trPr>
          <w:trHeight w:val="340"/>
        </w:trPr>
        <w:tc>
          <w:tcPr>
            <w:tcW w:w="10428" w:type="dxa"/>
            <w:gridSpan w:val="4"/>
            <w:shd w:val="clear" w:color="auto" w:fill="auto"/>
          </w:tcPr>
          <w:p w14:paraId="3B1F7DF0" w14:textId="6069E289" w:rsidR="00896933" w:rsidRPr="0020112E" w:rsidRDefault="00896933" w:rsidP="0089693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B5C3F">
              <w:rPr>
                <w:rFonts w:ascii="思源黑体 CN Normal" w:eastAsia="思源黑体 CN Normal" w:hAnsi="思源黑体 CN Normal" w:cs="思源黑体 CN Light"/>
                <w:color w:val="000000" w:themeColor="text1"/>
                <w:kern w:val="0"/>
                <w:sz w:val="17"/>
                <w:szCs w:val="17"/>
                <w:highlight w:val="yellow"/>
              </w:rPr>
              <w:t>{%tr endif%}</w:t>
            </w:r>
          </w:p>
        </w:tc>
      </w:tr>
    </w:tbl>
    <w:p w14:paraId="7962BED5" w14:textId="532CDA4D" w:rsidR="007A78E9" w:rsidRDefault="007A78E9">
      <w:pPr>
        <w:spacing w:afterLines="20" w:after="62" w:line="200" w:lineRule="exact"/>
        <w:rPr>
          <w:rFonts w:ascii="思源黑体 CN Normal" w:eastAsia="思源黑体 CN Normal" w:hAnsi="思源黑体 CN Normal"/>
          <w:b/>
          <w:bCs/>
          <w:color w:val="595959"/>
          <w:sz w:val="15"/>
          <w:szCs w:val="15"/>
          <w:highlight w:val="magenta"/>
        </w:rPr>
      </w:pPr>
      <w:r w:rsidRPr="007A78E9">
        <w:rPr>
          <w:rFonts w:ascii="思源黑体 CN Normal" w:eastAsia="思源黑体 CN Normal" w:hAnsi="思源黑体 CN Normal"/>
          <w:b/>
          <w:bCs/>
          <w:color w:val="595959"/>
          <w:sz w:val="15"/>
          <w:szCs w:val="15"/>
          <w:highlight w:val="magenta"/>
        </w:rPr>
        <w:t>{%p else%}</w:t>
      </w:r>
    </w:p>
    <w:tbl>
      <w:tblPr>
        <w:tblStyle w:val="MasterIVD-v3"/>
        <w:tblW w:w="0" w:type="auto"/>
        <w:tblLayout w:type="fixed"/>
        <w:tblLook w:val="04A0" w:firstRow="1" w:lastRow="0" w:firstColumn="1" w:lastColumn="0" w:noHBand="0" w:noVBand="1"/>
      </w:tblPr>
      <w:tblGrid>
        <w:gridCol w:w="1560"/>
        <w:gridCol w:w="5228"/>
        <w:gridCol w:w="1480"/>
        <w:gridCol w:w="2160"/>
      </w:tblGrid>
      <w:tr w:rsidR="007A78E9" w14:paraId="58E39819" w14:textId="77777777" w:rsidTr="00DD6A28">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0D6318FA" w14:textId="77777777" w:rsidR="007A78E9" w:rsidRDefault="007A78E9" w:rsidP="00DD6A28">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检测内容</w:t>
            </w:r>
          </w:p>
        </w:tc>
        <w:tc>
          <w:tcPr>
            <w:tcW w:w="5228"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2DC1E2AC" w14:textId="77777777" w:rsidR="007A78E9" w:rsidRDefault="007A78E9" w:rsidP="00DD6A28">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检测结果</w:t>
            </w:r>
          </w:p>
        </w:tc>
        <w:tc>
          <w:tcPr>
            <w:tcW w:w="148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0221AEA4" w14:textId="77777777" w:rsidR="007A78E9" w:rsidRDefault="007A78E9" w:rsidP="00DD6A28">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613567FF" w14:textId="77777777" w:rsidR="007A78E9" w:rsidRDefault="007A78E9" w:rsidP="00DD6A28">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变异解读</w:t>
            </w:r>
          </w:p>
        </w:tc>
      </w:tr>
      <w:tr w:rsidR="007A78E9" w14:paraId="25240C32" w14:textId="77777777" w:rsidTr="00DD6A28">
        <w:trPr>
          <w:trHeight w:val="340"/>
        </w:trPr>
        <w:tc>
          <w:tcPr>
            <w:tcW w:w="10428" w:type="dxa"/>
            <w:gridSpan w:val="4"/>
            <w:tcBorders>
              <w:top w:val="single" w:sz="4" w:space="0" w:color="FFFFFF" w:themeColor="background1"/>
            </w:tcBorders>
            <w:shd w:val="clear" w:color="auto" w:fill="auto"/>
          </w:tcPr>
          <w:p w14:paraId="2E4EEE98" w14:textId="542281F4" w:rsidR="007A78E9" w:rsidRDefault="00F06805"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highlight w:val="yellow"/>
              </w:rPr>
              <w:t>{%tr if [sample.json_batch_name, “v1.7.0”]|judge_version%}</w:t>
            </w:r>
          </w:p>
        </w:tc>
      </w:tr>
      <w:tr w:rsidR="00F06805" w14:paraId="610FE6FE" w14:textId="77777777" w:rsidTr="00DD6A28">
        <w:trPr>
          <w:trHeight w:val="340"/>
        </w:trPr>
        <w:tc>
          <w:tcPr>
            <w:tcW w:w="10428" w:type="dxa"/>
            <w:gridSpan w:val="4"/>
            <w:tcBorders>
              <w:top w:val="single" w:sz="4" w:space="0" w:color="FFFFFF" w:themeColor="background1"/>
            </w:tcBorders>
            <w:shd w:val="clear" w:color="auto" w:fill="auto"/>
          </w:tcPr>
          <w:p w14:paraId="4C11C719" w14:textId="1945098F" w:rsidR="00F06805" w:rsidRPr="00F06805" w:rsidRDefault="00F06805"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{%tr for a in var.cdx.format5_forHRR_for_new_vesion_gcnv_34%}</w:t>
            </w:r>
          </w:p>
        </w:tc>
      </w:tr>
      <w:tr w:rsidR="007A78E9" w14:paraId="3D0DA5C3" w14:textId="77777777" w:rsidTr="00DD6A28">
        <w:trPr>
          <w:trHeight w:val="340"/>
        </w:trPr>
        <w:tc>
          <w:tcPr>
            <w:tcW w:w="1560" w:type="dxa"/>
            <w:shd w:val="clear" w:color="auto" w:fill="auto"/>
          </w:tcPr>
          <w:p w14:paraId="72F49EDF" w14:textId="64D75F57" w:rsidR="007A78E9" w:rsidRDefault="00F06805" w:rsidP="00DD6A28">
            <w:pPr>
              <w:jc w:val="center"/>
              <w:rPr>
                <w:rFonts w:ascii="思源黑体 CN Normal" w:eastAsia="思源黑体 CN Normal" w:hAnsi="思源黑体 CN Normal" w:cs="思源黑体 CN Light"/>
                <w:b/>
                <w:i/>
                <w:iCs/>
                <w:color w:val="000000" w:themeColor="text1"/>
                <w:kern w:val="0"/>
                <w:sz w:val="17"/>
                <w:szCs w:val="17"/>
              </w:rPr>
            </w:pPr>
            <w:r w:rsidRPr="00F06805">
              <w:rPr>
                <w:rFonts w:ascii="思源黑体 CN Normal" w:eastAsia="思源黑体 CN Normal" w:hAnsi="思源黑体 CN Normal" w:cs="思源黑体 CN Light"/>
                <w:b/>
                <w:i/>
                <w:iCs/>
                <w:color w:val="000000" w:themeColor="text1"/>
                <w:kern w:val="0"/>
                <w:sz w:val="17"/>
                <w:szCs w:val="17"/>
              </w:rPr>
              <w:t>{{a.gene_symbol}}</w:t>
            </w:r>
          </w:p>
        </w:tc>
        <w:tc>
          <w:tcPr>
            <w:tcW w:w="5228" w:type="dxa"/>
            <w:shd w:val="clear" w:color="auto" w:fill="auto"/>
          </w:tcPr>
          <w:p w14:paraId="6C043AE0"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if a.type==”Loss”%}</w:t>
            </w:r>
          </w:p>
          <w:p w14:paraId="7953993C"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{{a.value}} del</w:t>
            </w:r>
          </w:p>
          <w:p w14:paraId="172A885D"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elif a.type==”Gain”%}</w:t>
            </w:r>
          </w:p>
          <w:p w14:paraId="55BE0B1C"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{{a.value}} dup</w:t>
            </w:r>
          </w:p>
          <w:p w14:paraId="76BD1B44"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else%}</w:t>
            </w:r>
          </w:p>
          <w:p w14:paraId="4FCC07B3"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if a.hgvs_c%}</w:t>
            </w:r>
          </w:p>
          <w:p w14:paraId="61502B94"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{{a.gene_region}} {{a.hgvs_c}}{%if a.hgvs_p!=”p.?”%} {{a.hgvs_p}}{%endif%}</w:t>
            </w:r>
          </w:p>
          <w:p w14:paraId="5BA4A687"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{{a.transcript_primary}}</w:t>
            </w:r>
          </w:p>
          <w:p w14:paraId="56957A1C"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else%}</w:t>
            </w:r>
          </w:p>
          <w:p w14:paraId="3F7A61AF"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5502446C"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endif%}</w:t>
            </w:r>
          </w:p>
          <w:p w14:paraId="1CE5CE4A" w14:textId="5307D8DF" w:rsid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08A3ECE2"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if a.type==”Loss”%}</w:t>
            </w:r>
          </w:p>
          <w:p w14:paraId="13C33D65"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if a.cnv_type == “HeteDel”%}</w:t>
            </w:r>
          </w:p>
          <w:p w14:paraId="4417145F"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hint="eastAsia"/>
                <w:color w:val="000000" w:themeColor="text1"/>
                <w:kern w:val="0"/>
                <w:sz w:val="17"/>
                <w:szCs w:val="17"/>
              </w:rPr>
              <w:t>杂合</w:t>
            </w:r>
          </w:p>
          <w:p w14:paraId="447561B2"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elif a.cnv_type == “HomoDel”%}</w:t>
            </w:r>
          </w:p>
          <w:p w14:paraId="6631B3B1"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hint="eastAsia"/>
                <w:color w:val="000000" w:themeColor="text1"/>
                <w:kern w:val="0"/>
                <w:sz w:val="17"/>
                <w:szCs w:val="17"/>
              </w:rPr>
              <w:t>纯合</w:t>
            </w:r>
          </w:p>
          <w:p w14:paraId="1BC778D3"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else%}</w:t>
            </w:r>
          </w:p>
          <w:p w14:paraId="4E73033A"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w:t>
            </w:r>
          </w:p>
          <w:p w14:paraId="2D4FBA56"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endif%}</w:t>
            </w:r>
          </w:p>
          <w:p w14:paraId="66AC4F27"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elif a.type==”Gain”%}</w:t>
            </w:r>
          </w:p>
          <w:p w14:paraId="7B658A2B"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w:t>
            </w:r>
          </w:p>
          <w:p w14:paraId="01728F42"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else%}</w:t>
            </w:r>
          </w:p>
          <w:p w14:paraId="22EE7F5D"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if a.hgvs_c%}</w:t>
            </w:r>
          </w:p>
          <w:p w14:paraId="3298E8F4"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if a.freq|float &gt;= 0.85%}</w:t>
            </w:r>
          </w:p>
          <w:p w14:paraId="2F2DB9A3"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hint="eastAsia"/>
                <w:color w:val="000000" w:themeColor="text1"/>
                <w:kern w:val="0"/>
                <w:sz w:val="17"/>
                <w:szCs w:val="17"/>
              </w:rPr>
              <w:t>纯合</w:t>
            </w:r>
          </w:p>
          <w:p w14:paraId="08376E02"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else%}</w:t>
            </w:r>
          </w:p>
          <w:p w14:paraId="5183FF01"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hint="eastAsia"/>
                <w:color w:val="000000" w:themeColor="text1"/>
                <w:kern w:val="0"/>
                <w:sz w:val="17"/>
                <w:szCs w:val="17"/>
              </w:rPr>
              <w:t>杂合</w:t>
            </w:r>
          </w:p>
          <w:p w14:paraId="4FDABB5E"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endif%}</w:t>
            </w:r>
          </w:p>
          <w:p w14:paraId="1552D9D2"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else%}</w:t>
            </w:r>
          </w:p>
          <w:p w14:paraId="267B0A82"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w:t>
            </w:r>
          </w:p>
          <w:p w14:paraId="594EE010"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endif%}</w:t>
            </w:r>
          </w:p>
          <w:p w14:paraId="6E7A46D9" w14:textId="41F6A08D" w:rsid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lastRenderedPageBreak/>
              <w:t>{%p endif%}</w:t>
            </w:r>
          </w:p>
        </w:tc>
        <w:tc>
          <w:tcPr>
            <w:tcW w:w="2160" w:type="dxa"/>
            <w:shd w:val="clear" w:color="auto" w:fill="auto"/>
          </w:tcPr>
          <w:p w14:paraId="2C32246C"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lastRenderedPageBreak/>
              <w:t>{%p if a.hgvs_c or a.type in [“Loss”, “Gain”]%}</w:t>
            </w:r>
          </w:p>
          <w:p w14:paraId="1AAC2099"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if a.clinic_num_g==5%}</w:t>
            </w:r>
          </w:p>
          <w:p w14:paraId="586B4D7F"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hint="eastAsia"/>
                <w:color w:val="000000" w:themeColor="text1"/>
                <w:kern w:val="0"/>
                <w:sz w:val="17"/>
                <w:szCs w:val="17"/>
              </w:rPr>
              <w:t>致病性</w:t>
            </w:r>
          </w:p>
          <w:p w14:paraId="2788D8A8"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elif a.clinic_num_g==4%}</w:t>
            </w:r>
          </w:p>
          <w:p w14:paraId="47EC5E80"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hint="eastAsia"/>
                <w:color w:val="000000" w:themeColor="text1"/>
                <w:kern w:val="0"/>
                <w:sz w:val="17"/>
                <w:szCs w:val="17"/>
              </w:rPr>
              <w:t>疑似致病性</w:t>
            </w:r>
          </w:p>
          <w:p w14:paraId="51F23A8D"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else%}</w:t>
            </w:r>
          </w:p>
          <w:p w14:paraId="54BD1C32"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hint="eastAsia"/>
                <w:color w:val="000000" w:themeColor="text1"/>
                <w:kern w:val="0"/>
                <w:sz w:val="17"/>
                <w:szCs w:val="17"/>
              </w:rPr>
              <w:t>意义不明确</w:t>
            </w:r>
          </w:p>
          <w:p w14:paraId="75EF965C"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endif%}</w:t>
            </w:r>
          </w:p>
          <w:p w14:paraId="03682C5B"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else%}</w:t>
            </w:r>
          </w:p>
          <w:p w14:paraId="4E7A45F2" w14:textId="77777777" w:rsidR="00F06805" w:rsidRP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w:t>
            </w:r>
          </w:p>
          <w:p w14:paraId="0D1D6DE5" w14:textId="43DA392B" w:rsid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{%p endif%}</w:t>
            </w:r>
          </w:p>
        </w:tc>
      </w:tr>
      <w:tr w:rsidR="00F06805" w14:paraId="23465676" w14:textId="77777777" w:rsidTr="00016AFF">
        <w:trPr>
          <w:trHeight w:val="340"/>
        </w:trPr>
        <w:tc>
          <w:tcPr>
            <w:tcW w:w="10428" w:type="dxa"/>
            <w:gridSpan w:val="4"/>
            <w:shd w:val="clear" w:color="auto" w:fill="auto"/>
          </w:tcPr>
          <w:p w14:paraId="65E1D21C" w14:textId="5219DF67" w:rsidR="00F06805" w:rsidRDefault="00F06805"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rPr>
              <w:t>{%tr endfor%}</w:t>
            </w:r>
          </w:p>
        </w:tc>
      </w:tr>
      <w:tr w:rsidR="00F06805" w14:paraId="307E5093" w14:textId="77777777" w:rsidTr="00016AFF">
        <w:trPr>
          <w:trHeight w:val="340"/>
        </w:trPr>
        <w:tc>
          <w:tcPr>
            <w:tcW w:w="10428" w:type="dxa"/>
            <w:gridSpan w:val="4"/>
            <w:shd w:val="clear" w:color="auto" w:fill="auto"/>
          </w:tcPr>
          <w:p w14:paraId="18C74A69" w14:textId="5BDC01C8" w:rsidR="00F06805" w:rsidRPr="00F06805" w:rsidRDefault="00F06805"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highlight w:val="yellow"/>
              </w:rPr>
              <w:t>{%tr else%}</w:t>
            </w:r>
          </w:p>
        </w:tc>
      </w:tr>
      <w:tr w:rsidR="00F06805" w14:paraId="37FD6B7B" w14:textId="77777777" w:rsidTr="00E249BA">
        <w:trPr>
          <w:trHeight w:val="340"/>
        </w:trPr>
        <w:tc>
          <w:tcPr>
            <w:tcW w:w="10428" w:type="dxa"/>
            <w:gridSpan w:val="4"/>
            <w:shd w:val="clear" w:color="auto" w:fill="auto"/>
          </w:tcPr>
          <w:p w14:paraId="387D3F98" w14:textId="08F4C2DE" w:rsidR="00F06805" w:rsidRDefault="00F06805"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{%tr for a in var.cdx.format5_forHRR_for_new_vesion_gcnv%}</w:t>
            </w:r>
          </w:p>
        </w:tc>
      </w:tr>
      <w:tr w:rsidR="00F06805" w14:paraId="62168801" w14:textId="77777777" w:rsidTr="00DD6A28">
        <w:trPr>
          <w:trHeight w:val="340"/>
        </w:trPr>
        <w:tc>
          <w:tcPr>
            <w:tcW w:w="1560" w:type="dxa"/>
            <w:shd w:val="clear" w:color="auto" w:fill="auto"/>
          </w:tcPr>
          <w:p w14:paraId="426A23B5" w14:textId="1B3788D0" w:rsidR="00F06805" w:rsidRPr="0020112E" w:rsidRDefault="00F06805" w:rsidP="00F06805">
            <w:pPr>
              <w:jc w:val="center"/>
              <w:rPr>
                <w:rFonts w:ascii="思源黑体 CN Normal" w:eastAsia="思源黑体 CN Normal" w:hAnsi="思源黑体 CN Normal" w:cs="思源黑体 CN Light"/>
                <w:b/>
                <w:i/>
                <w:color w:val="000000"/>
                <w:sz w:val="17"/>
                <w:szCs w:val="17"/>
              </w:rPr>
            </w:pPr>
            <w:r w:rsidRPr="0020112E">
              <w:rPr>
                <w:rFonts w:ascii="思源黑体 CN Normal" w:eastAsia="思源黑体 CN Normal" w:hAnsi="思源黑体 CN Normal" w:cs="思源黑体 CN Light"/>
                <w:b/>
                <w:i/>
                <w:color w:val="000000"/>
                <w:sz w:val="17"/>
                <w:szCs w:val="17"/>
              </w:rPr>
              <w:t>{{a.gene_symbol}}</w:t>
            </w:r>
          </w:p>
        </w:tc>
        <w:tc>
          <w:tcPr>
            <w:tcW w:w="5228" w:type="dxa"/>
            <w:shd w:val="clear" w:color="auto" w:fill="auto"/>
          </w:tcPr>
          <w:p w14:paraId="3C884910"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a.type==”Loss”%}</w:t>
            </w:r>
          </w:p>
          <w:p w14:paraId="5367B8D0"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{{a.value}} del</w:t>
            </w:r>
          </w:p>
          <w:p w14:paraId="4D29E0C6"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a.type==”Gain”%}</w:t>
            </w:r>
          </w:p>
          <w:p w14:paraId="5AA0E445"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{{a.value}} dup</w:t>
            </w:r>
          </w:p>
          <w:p w14:paraId="69620AD3"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1461FBC"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a.hgvs_c%}</w:t>
            </w:r>
          </w:p>
          <w:p w14:paraId="2A3C5C65"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{{a.gene_region}} {{a.hgvs_c}}{%if a.hgvs_p!=”p.?”%} {{a.hgvs_p}}{%endif%}</w:t>
            </w:r>
          </w:p>
          <w:p w14:paraId="68B15426"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{{a.transcript_primary}}</w:t>
            </w:r>
          </w:p>
          <w:p w14:paraId="75F61E40"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DF38564"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02514F2F"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7CE8BFF3" w14:textId="04576950"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286FCE20"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{%p if a.type==”Loss”%}</w:t>
            </w:r>
          </w:p>
          <w:p w14:paraId="6443649A"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if a.cnv_type == “HeteDel”%}</w:t>
            </w:r>
          </w:p>
          <w:p w14:paraId="08774160"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杂合</w:t>
            </w:r>
          </w:p>
          <w:p w14:paraId="6213BE5D"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elif a.cnv_type == “HomoDel”%}</w:t>
            </w:r>
          </w:p>
          <w:p w14:paraId="2A7AE25C"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纯合</w:t>
            </w:r>
          </w:p>
          <w:p w14:paraId="474A9E77"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else%}</w:t>
            </w:r>
          </w:p>
          <w:p w14:paraId="14AE1A2B"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w:t>
            </w:r>
          </w:p>
          <w:p w14:paraId="762E9C6A"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endif%}</w:t>
            </w:r>
          </w:p>
          <w:p w14:paraId="75338292"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{%p elif a.type==”Gain”%}</w:t>
            </w:r>
          </w:p>
          <w:p w14:paraId="542502D0"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2AE9D56F"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{%p else%}</w:t>
            </w:r>
          </w:p>
          <w:p w14:paraId="67ADBE11"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{%p if a.hgvs_c%}</w:t>
            </w:r>
          </w:p>
          <w:p w14:paraId="0F617B9A"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a.freq|float &gt;= 0.85%}</w:t>
            </w:r>
          </w:p>
          <w:p w14:paraId="29CF8C3A"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纯合</w:t>
            </w:r>
          </w:p>
          <w:p w14:paraId="1A435946"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24C4A1DB"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杂合</w:t>
            </w:r>
          </w:p>
          <w:p w14:paraId="268216B7"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67AE413F"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{%p else%}</w:t>
            </w:r>
          </w:p>
          <w:p w14:paraId="2309F4C4"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4FFFC5BD" w14:textId="77777777"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{%p endif%}</w:t>
            </w:r>
          </w:p>
          <w:p w14:paraId="0818CE62" w14:textId="2251C8E4" w:rsidR="00F06805" w:rsidRPr="00745C57"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highlight w:val="green"/>
              </w:rPr>
            </w:pPr>
            <w:r w:rsidRPr="00745C57">
              <w:rPr>
                <w:rFonts w:ascii="思源黑体 CN Normal" w:eastAsia="思源黑体 CN Normal" w:hAnsi="思源黑体 CN Normal" w:cs="思源黑体 CN Light"/>
                <w:color w:val="000000" w:themeColor="text1"/>
                <w:kern w:val="0"/>
                <w:sz w:val="17"/>
                <w:szCs w:val="17"/>
                <w:highlight w:val="green"/>
              </w:rPr>
              <w:t>{%p endif%}</w:t>
            </w:r>
          </w:p>
        </w:tc>
        <w:tc>
          <w:tcPr>
            <w:tcW w:w="2160" w:type="dxa"/>
            <w:shd w:val="clear" w:color="auto" w:fill="auto"/>
          </w:tcPr>
          <w:p w14:paraId="36949584"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if a.hgvs_c or a.type in [“Loss”, “Gain”]%}</w:t>
            </w:r>
          </w:p>
          <w:p w14:paraId="7D38B5C0"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if a.clinic_num_g==5%}</w:t>
            </w:r>
          </w:p>
          <w:p w14:paraId="03A18DED"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致病性</w:t>
            </w:r>
          </w:p>
          <w:p w14:paraId="67CE6448"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elif a.clinic_num_g==4%}</w:t>
            </w:r>
          </w:p>
          <w:p w14:paraId="73EA1E48"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疑似致病性</w:t>
            </w:r>
          </w:p>
          <w:p w14:paraId="7798A138"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else%}</w:t>
            </w:r>
          </w:p>
          <w:p w14:paraId="356DE54B"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意义不明确</w:t>
            </w:r>
          </w:p>
          <w:p w14:paraId="54024324"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endif%}</w:t>
            </w:r>
          </w:p>
          <w:p w14:paraId="75D68E32"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else%}</w:t>
            </w:r>
          </w:p>
          <w:p w14:paraId="431A175D" w14:textId="77777777"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w:t>
            </w:r>
          </w:p>
          <w:p w14:paraId="3AB237E1" w14:textId="5AFF26B9" w:rsidR="00F06805" w:rsidRPr="007A78E9"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endif%}</w:t>
            </w:r>
          </w:p>
        </w:tc>
      </w:tr>
      <w:tr w:rsidR="00F06805" w14:paraId="52364354" w14:textId="77777777" w:rsidTr="00DD6A28">
        <w:trPr>
          <w:trHeight w:val="340"/>
        </w:trPr>
        <w:tc>
          <w:tcPr>
            <w:tcW w:w="10428" w:type="dxa"/>
            <w:gridSpan w:val="4"/>
            <w:shd w:val="clear" w:color="auto" w:fill="auto"/>
          </w:tcPr>
          <w:p w14:paraId="4F9CECD3" w14:textId="77777777" w:rsidR="00F06805"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{%tr endfor%}</w:t>
            </w:r>
          </w:p>
        </w:tc>
      </w:tr>
      <w:tr w:rsidR="00F06805" w14:paraId="4850621E" w14:textId="77777777" w:rsidTr="00DD6A28">
        <w:trPr>
          <w:trHeight w:val="340"/>
        </w:trPr>
        <w:tc>
          <w:tcPr>
            <w:tcW w:w="10428" w:type="dxa"/>
            <w:gridSpan w:val="4"/>
            <w:shd w:val="clear" w:color="auto" w:fill="auto"/>
          </w:tcPr>
          <w:p w14:paraId="21A16946" w14:textId="4FD52F56" w:rsidR="00F06805" w:rsidRPr="0020112E" w:rsidRDefault="00F06805" w:rsidP="00F0680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06805">
              <w:rPr>
                <w:rFonts w:ascii="思源黑体 CN Normal" w:eastAsia="思源黑体 CN Normal" w:hAnsi="思源黑体 CN Normal" w:cs="思源黑体 CN Light"/>
                <w:color w:val="000000" w:themeColor="text1"/>
                <w:kern w:val="0"/>
                <w:sz w:val="17"/>
                <w:szCs w:val="17"/>
                <w:highlight w:val="yellow"/>
              </w:rPr>
              <w:t>{%tr endif%}</w:t>
            </w:r>
          </w:p>
        </w:tc>
      </w:tr>
    </w:tbl>
    <w:p w14:paraId="2292A1DC" w14:textId="4D3DA326" w:rsidR="007A78E9" w:rsidRDefault="007A78E9">
      <w:pPr>
        <w:spacing w:afterLines="20" w:after="62" w:line="200" w:lineRule="exact"/>
        <w:rPr>
          <w:rFonts w:ascii="思源黑体 CN Normal" w:eastAsia="思源黑体 CN Normal" w:hAnsi="思源黑体 CN Normal"/>
          <w:b/>
          <w:bCs/>
          <w:color w:val="595959"/>
          <w:sz w:val="15"/>
          <w:szCs w:val="15"/>
        </w:rPr>
      </w:pPr>
      <w:r w:rsidRPr="007A78E9">
        <w:rPr>
          <w:rFonts w:ascii="思源黑体 CN Normal" w:eastAsia="思源黑体 CN Normal" w:hAnsi="思源黑体 CN Normal"/>
          <w:b/>
          <w:bCs/>
          <w:color w:val="595959"/>
          <w:sz w:val="15"/>
          <w:szCs w:val="15"/>
          <w:highlight w:val="magenta"/>
        </w:rPr>
        <w:t>{%p endif%}</w:t>
      </w:r>
    </w:p>
    <w:p w14:paraId="7A3C97B1" w14:textId="1B5079F0" w:rsidR="00576ACB" w:rsidRDefault="001F7826">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1946D7F" w14:textId="14352CE2" w:rsidR="00576ACB" w:rsidRDefault="001F7826">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当检测结果为“未检测到致病性、疑似致病性、意义不明确胚系变异”时，“基因型”、“变异</w:t>
      </w:r>
      <w:r w:rsidR="00EE64E9">
        <w:rPr>
          <w:rFonts w:ascii="思源黑体 CN Normal" w:eastAsia="思源黑体 CN Normal" w:hAnsi="思源黑体 CN Normal" w:hint="eastAsia"/>
          <w:color w:val="595959"/>
          <w:sz w:val="15"/>
          <w:szCs w:val="15"/>
        </w:rPr>
        <w:t>解读</w:t>
      </w:r>
      <w:r>
        <w:rPr>
          <w:rFonts w:ascii="思源黑体 CN Normal" w:eastAsia="思源黑体 CN Normal" w:hAnsi="思源黑体 CN Normal" w:hint="eastAsia"/>
          <w:color w:val="595959"/>
          <w:sz w:val="15"/>
          <w:szCs w:val="15"/>
        </w:rPr>
        <w:t>”处填写“-”。</w:t>
      </w:r>
      <w:r>
        <w:rPr>
          <w:rFonts w:ascii="思源黑体" w:eastAsia="思源黑体" w:hAnsi="思源黑体"/>
          <w:color w:val="1E7648"/>
          <w:szCs w:val="21"/>
        </w:rPr>
        <w:br w:type="page"/>
      </w:r>
    </w:p>
    <w:p w14:paraId="36394EEB" w14:textId="77777777" w:rsidR="00576ACB" w:rsidRDefault="001F7826">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化疗药物相关标志物检测结果</w:t>
      </w:r>
    </w:p>
    <w:tbl>
      <w:tblPr>
        <w:tblStyle w:val="MasterIVD-v3"/>
        <w:tblW w:w="0" w:type="auto"/>
        <w:tblLayout w:type="fixed"/>
        <w:tblLook w:val="04A0" w:firstRow="1" w:lastRow="0" w:firstColumn="1" w:lastColumn="0" w:noHBand="0" w:noVBand="1"/>
      </w:tblPr>
      <w:tblGrid>
        <w:gridCol w:w="959"/>
        <w:gridCol w:w="1276"/>
        <w:gridCol w:w="850"/>
        <w:gridCol w:w="6521"/>
        <w:gridCol w:w="952"/>
      </w:tblGrid>
      <w:tr w:rsidR="00746900" w14:paraId="5E2C6A7E" w14:textId="77777777" w:rsidTr="00746900">
        <w:trPr>
          <w:cnfStyle w:val="100000000000" w:firstRow="1" w:lastRow="0" w:firstColumn="0" w:lastColumn="0" w:oddVBand="0" w:evenVBand="0" w:oddHBand="0" w:evenHBand="0" w:firstRowFirstColumn="0" w:firstRowLastColumn="0" w:lastRowFirstColumn="0" w:lastRowLastColumn="0"/>
          <w:trHeight w:val="454"/>
        </w:trPr>
        <w:tc>
          <w:tcPr>
            <w:tcW w:w="959"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2658C896" w14:textId="77777777" w:rsidR="000424C9" w:rsidRDefault="000424C9" w:rsidP="00392C4F">
            <w:pPr>
              <w:adjustRightInd w:val="0"/>
              <w:snapToGrid w:val="0"/>
              <w:jc w:val="center"/>
              <w:rPr>
                <w:rFonts w:ascii="思源黑体 CN Bold" w:eastAsia="思源黑体 CN Bold" w:hAnsi="思源黑体 CN Bold" w:cs="思源黑体 CN Normal"/>
                <w:b/>
                <w:i/>
                <w:iCs/>
                <w:color w:val="000000"/>
                <w:sz w:val="17"/>
                <w:szCs w:val="17"/>
              </w:rPr>
            </w:pPr>
            <w:r>
              <w:rPr>
                <w:rFonts w:ascii="思源黑体 CN Bold" w:eastAsia="思源黑体 CN Bold" w:hAnsi="思源黑体 CN Bold" w:hint="eastAsia"/>
                <w:b/>
                <w:color w:val="FFFFFF" w:themeColor="background1"/>
                <w:sz w:val="18"/>
                <w:szCs w:val="18"/>
              </w:rPr>
              <w:t>检测基因</w:t>
            </w:r>
          </w:p>
        </w:tc>
        <w:tc>
          <w:tcPr>
            <w:tcW w:w="1276"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3713F6B6" w14:textId="77777777" w:rsidR="000424C9" w:rsidRDefault="000424C9"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位点</w:t>
            </w:r>
          </w:p>
        </w:tc>
        <w:tc>
          <w:tcPr>
            <w:tcW w:w="85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13EC8441" w14:textId="77777777" w:rsidR="000424C9" w:rsidRDefault="000424C9"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6521"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739A66CF" w14:textId="77777777" w:rsidR="000424C9" w:rsidRDefault="000424C9"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临床意义</w:t>
            </w:r>
          </w:p>
        </w:tc>
        <w:tc>
          <w:tcPr>
            <w:tcW w:w="9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0567120F" w14:textId="77777777" w:rsidR="000424C9" w:rsidRDefault="000424C9"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证据等级</w:t>
            </w:r>
          </w:p>
        </w:tc>
      </w:tr>
      <w:tr w:rsidR="000424C9" w14:paraId="7D26DAD9" w14:textId="77777777" w:rsidTr="00392C4F">
        <w:trPr>
          <w:trHeight w:val="454"/>
        </w:trPr>
        <w:tc>
          <w:tcPr>
            <w:tcW w:w="10558" w:type="dxa"/>
            <w:gridSpan w:val="5"/>
            <w:tcBorders>
              <w:top w:val="single" w:sz="4" w:space="0" w:color="FFFFFF" w:themeColor="background1"/>
            </w:tcBorders>
            <w:shd w:val="clear" w:color="auto" w:fill="auto"/>
          </w:tcPr>
          <w:p w14:paraId="68FE4195"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if chemo.complete_split_tumor%}</w:t>
            </w:r>
          </w:p>
        </w:tc>
      </w:tr>
      <w:tr w:rsidR="000424C9" w14:paraId="567AB290" w14:textId="77777777" w:rsidTr="00392C4F">
        <w:trPr>
          <w:trHeight w:val="454"/>
        </w:trPr>
        <w:tc>
          <w:tcPr>
            <w:tcW w:w="10558" w:type="dxa"/>
            <w:gridSpan w:val="5"/>
            <w:tcBorders>
              <w:top w:val="single" w:sz="4" w:space="0" w:color="FFFFFF" w:themeColor="background1"/>
            </w:tcBorders>
            <w:shd w:val="clear" w:color="auto" w:fill="auto"/>
          </w:tcPr>
          <w:p w14:paraId="56A6C259" w14:textId="77777777" w:rsidR="000424C9" w:rsidRPr="004D6A82"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for a in chemo.complete_split_tumor%}</w:t>
            </w:r>
          </w:p>
        </w:tc>
      </w:tr>
      <w:tr w:rsidR="000424C9" w14:paraId="1A0177FE" w14:textId="77777777" w:rsidTr="00746900">
        <w:trPr>
          <w:trHeight w:val="454"/>
        </w:trPr>
        <w:tc>
          <w:tcPr>
            <w:tcW w:w="959" w:type="dxa"/>
            <w:shd w:val="clear" w:color="auto" w:fill="auto"/>
          </w:tcPr>
          <w:p w14:paraId="3C211D2C" w14:textId="77777777" w:rsidR="000424C9" w:rsidRDefault="000424C9" w:rsidP="00577E73">
            <w:pPr>
              <w:adjustRightInd w:val="0"/>
              <w:snapToGrid w:val="0"/>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{{a.gene_symbol}}</w:t>
            </w:r>
          </w:p>
        </w:tc>
        <w:tc>
          <w:tcPr>
            <w:tcW w:w="1276" w:type="dxa"/>
            <w:shd w:val="clear" w:color="auto" w:fill="auto"/>
          </w:tcPr>
          <w:p w14:paraId="5D68F92C"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{{a.dbsnp}}</w:t>
            </w:r>
          </w:p>
        </w:tc>
        <w:tc>
          <w:tcPr>
            <w:tcW w:w="850" w:type="dxa"/>
            <w:shd w:val="clear" w:color="auto" w:fill="auto"/>
          </w:tcPr>
          <w:p w14:paraId="1F2C052C"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{{a.genotype}}</w:t>
            </w:r>
          </w:p>
        </w:tc>
        <w:tc>
          <w:tcPr>
            <w:tcW w:w="6521" w:type="dxa"/>
            <w:shd w:val="clear" w:color="auto" w:fill="auto"/>
          </w:tcPr>
          <w:p w14:paraId="76CF29F2" w14:textId="77777777" w:rsidR="000424C9" w:rsidRDefault="000424C9" w:rsidP="00746900">
            <w:pPr>
              <w:adjustRightInd w:val="0"/>
              <w:snapToGrid w:val="0"/>
              <w:jc w:val="left"/>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{{a.clin_anno_cn}}</w:t>
            </w:r>
          </w:p>
        </w:tc>
        <w:tc>
          <w:tcPr>
            <w:tcW w:w="952" w:type="dxa"/>
            <w:shd w:val="clear" w:color="auto" w:fill="auto"/>
          </w:tcPr>
          <w:p w14:paraId="04891544"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{{a.evi_level}}</w:t>
            </w:r>
          </w:p>
        </w:tc>
      </w:tr>
      <w:tr w:rsidR="000424C9" w14:paraId="5342473C" w14:textId="77777777" w:rsidTr="00392C4F">
        <w:trPr>
          <w:trHeight w:val="454"/>
        </w:trPr>
        <w:tc>
          <w:tcPr>
            <w:tcW w:w="10558" w:type="dxa"/>
            <w:gridSpan w:val="5"/>
            <w:shd w:val="clear" w:color="auto" w:fill="auto"/>
          </w:tcPr>
          <w:p w14:paraId="45651E25"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endfor%}</w:t>
            </w:r>
          </w:p>
        </w:tc>
      </w:tr>
      <w:tr w:rsidR="000424C9" w14:paraId="76537A4E" w14:textId="77777777" w:rsidTr="00392C4F">
        <w:trPr>
          <w:trHeight w:val="454"/>
        </w:trPr>
        <w:tc>
          <w:tcPr>
            <w:tcW w:w="10558" w:type="dxa"/>
            <w:gridSpan w:val="5"/>
            <w:shd w:val="clear" w:color="auto" w:fill="auto"/>
          </w:tcPr>
          <w:p w14:paraId="30B3A1D0" w14:textId="77777777" w:rsidR="000424C9" w:rsidRPr="004D6A82"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else%}</w:t>
            </w:r>
          </w:p>
        </w:tc>
      </w:tr>
      <w:tr w:rsidR="000424C9" w14:paraId="2CD04EB4" w14:textId="77777777" w:rsidTr="00392C4F">
        <w:trPr>
          <w:trHeight w:val="454"/>
        </w:trPr>
        <w:tc>
          <w:tcPr>
            <w:tcW w:w="10558" w:type="dxa"/>
            <w:gridSpan w:val="5"/>
            <w:shd w:val="clear" w:color="auto" w:fill="auto"/>
          </w:tcPr>
          <w:p w14:paraId="7B88090E" w14:textId="77777777" w:rsidR="000424C9" w:rsidRPr="004D6A82"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for a in chemo.complete %}</w:t>
            </w:r>
          </w:p>
        </w:tc>
      </w:tr>
      <w:tr w:rsidR="000424C9" w14:paraId="14C48041" w14:textId="77777777" w:rsidTr="00746900">
        <w:trPr>
          <w:trHeight w:val="454"/>
        </w:trPr>
        <w:tc>
          <w:tcPr>
            <w:tcW w:w="959" w:type="dxa"/>
            <w:shd w:val="clear" w:color="auto" w:fill="auto"/>
          </w:tcPr>
          <w:p w14:paraId="4E682987" w14:textId="77777777" w:rsidR="000424C9" w:rsidRDefault="000424C9" w:rsidP="00577E73">
            <w:pPr>
              <w:adjustRightInd w:val="0"/>
              <w:snapToGrid w:val="0"/>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{{a.gene_symbol}}</w:t>
            </w:r>
          </w:p>
        </w:tc>
        <w:tc>
          <w:tcPr>
            <w:tcW w:w="1276" w:type="dxa"/>
            <w:shd w:val="clear" w:color="auto" w:fill="auto"/>
          </w:tcPr>
          <w:p w14:paraId="0D0E0D97"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{{a.dbsnp}}</w:t>
            </w:r>
          </w:p>
        </w:tc>
        <w:tc>
          <w:tcPr>
            <w:tcW w:w="850" w:type="dxa"/>
            <w:shd w:val="clear" w:color="auto" w:fill="auto"/>
          </w:tcPr>
          <w:p w14:paraId="6F2C22C2"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{{a.genotype}}</w:t>
            </w:r>
          </w:p>
        </w:tc>
        <w:tc>
          <w:tcPr>
            <w:tcW w:w="6521" w:type="dxa"/>
            <w:shd w:val="clear" w:color="auto" w:fill="auto"/>
          </w:tcPr>
          <w:p w14:paraId="0B3E6291" w14:textId="77777777" w:rsidR="000424C9" w:rsidRDefault="000424C9" w:rsidP="00746900">
            <w:pPr>
              <w:adjustRightInd w:val="0"/>
              <w:snapToGrid w:val="0"/>
              <w:jc w:val="left"/>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{{a.clin_anno_cn}}</w:t>
            </w:r>
          </w:p>
        </w:tc>
        <w:tc>
          <w:tcPr>
            <w:tcW w:w="952" w:type="dxa"/>
            <w:shd w:val="clear" w:color="auto" w:fill="auto"/>
          </w:tcPr>
          <w:p w14:paraId="73581257"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{{a.evi_level}}</w:t>
            </w:r>
          </w:p>
        </w:tc>
      </w:tr>
      <w:tr w:rsidR="000424C9" w14:paraId="29F937AE" w14:textId="77777777" w:rsidTr="00392C4F">
        <w:trPr>
          <w:trHeight w:val="454"/>
        </w:trPr>
        <w:tc>
          <w:tcPr>
            <w:tcW w:w="10558" w:type="dxa"/>
            <w:gridSpan w:val="5"/>
            <w:shd w:val="clear" w:color="auto" w:fill="auto"/>
          </w:tcPr>
          <w:p w14:paraId="5178FFC6"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{%tr endfor%}</w:t>
            </w:r>
          </w:p>
        </w:tc>
      </w:tr>
      <w:tr w:rsidR="000424C9" w14:paraId="3A4650CB" w14:textId="77777777" w:rsidTr="00392C4F">
        <w:trPr>
          <w:trHeight w:val="454"/>
        </w:trPr>
        <w:tc>
          <w:tcPr>
            <w:tcW w:w="10558" w:type="dxa"/>
            <w:gridSpan w:val="5"/>
            <w:shd w:val="clear" w:color="auto" w:fill="auto"/>
          </w:tcPr>
          <w:p w14:paraId="58D9E580"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{%tr endif%}</w:t>
            </w:r>
          </w:p>
        </w:tc>
      </w:tr>
    </w:tbl>
    <w:p w14:paraId="176C3E77" w14:textId="4F5037C7" w:rsidR="00576ACB" w:rsidRDefault="001F7826">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EA51F31" w14:textId="77777777" w:rsidR="00576ACB" w:rsidRDefault="001F7826">
      <w:pPr>
        <w:pStyle w:val="ad"/>
        <w:numPr>
          <w:ilvl w:val="0"/>
          <w:numId w:val="4"/>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0FAA6AFA"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17D6B9F0"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23A7D9BF"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795938A5"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6EDEFDFC"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7BC2AA0C"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76029826" w14:textId="77777777" w:rsidR="00576ACB" w:rsidRDefault="001F7826">
      <w:pPr>
        <w:pStyle w:val="ad"/>
        <w:numPr>
          <w:ilvl w:val="0"/>
          <w:numId w:val="4"/>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76ACB" w14:paraId="78BBE820" w14:textId="77777777">
        <w:tc>
          <w:tcPr>
            <w:tcW w:w="4395" w:type="dxa"/>
          </w:tcPr>
          <w:p w14:paraId="5C93EB81" w14:textId="77777777" w:rsidR="00576ACB" w:rsidRDefault="001F7826">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62336" behindDoc="1" locked="0" layoutInCell="1" allowOverlap="1" wp14:anchorId="2B7B1828" wp14:editId="2C5A77B8">
                      <wp:simplePos x="0" y="0"/>
                      <wp:positionH relativeFrom="column">
                        <wp:posOffset>2265045</wp:posOffset>
                      </wp:positionH>
                      <wp:positionV relativeFrom="paragraph">
                        <wp:posOffset>41275</wp:posOffset>
                      </wp:positionV>
                      <wp:extent cx="313055" cy="319405"/>
                      <wp:effectExtent l="15875" t="15875" r="77470" b="71120"/>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983457" id="流程图: 接点 27" o:spid="_x0000_s1026" type="#_x0000_t120" style="position:absolute;left:0;text-align:left;margin-left:178.35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WZ39g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jg/wkiSBnp0++393dePPz//mKDbT1/uPnxHoAOiWm0nYL/Ql6aTLFx91dvK&#10;NP4f6kHbQO5NTy7bOkTh4yAbpPkYIwqqQTY+HAw8ZnLvrI11z5lqkL8UuBKqndfEuLmSEvqoTCCY&#10;bC6si447Bx/ZKsHLcy5EEMxqORcGbQh0fZyfpaPQaIj1wExIbyyVd4uI8QsLcwNhQklrx8yiLlu0&#10;FGtzRYCpUXqcwiyV3Kc5OM6iAEOVH6X+hxERK3gNTmBklLvmrg6d9JSE9Pxwsz5Bt81iZULXJOY8&#10;DDAxp/AUvHUgS+3SCdJeponvTuxHuLkbwXwwIa9YBQ2GDuSPRSeUMuliBrYmJYsZjP6aQQD0yBXQ&#10;1mN3AA8r22HHQjp77xrz7p0fpeWhc+8RIivpeueGy240eqZiCQKq6iJHe6Bsjxp/XaryBsYfmhSG&#10;1mp6zmH4Loh1l8TAIoBewnJzr+Dw81hg1d0wqpV599h3bw/vE7QYtbBYCmzfrolhGIkXEl7uOBsO&#10;/SYKwnB0lINg9jXLfY1cN3MFU5zBGtU0XL29E7trZVRzDTtw5qOCikgKsQtMndkJcxcXHmxRymaz&#10;YAbbRxN3IReaenDPqlSztVMVD6/rnp2ONdg/YeS6XekX3L4crO43+vQXAAAA//8DAFBLAwQUAAYA&#10;CAAAACEAFFmsDN8AAAAIAQAADwAAAGRycy9kb3ducmV2LnhtbEyPMU/DMBSEdyT+g/WQ2KhTaEIJ&#10;cSpAQgwMVQtDRid+TVLs5yh20/DveUwwnu50912xmZ0VE46h96RguUhAIDXe9NQq+Px4vVmDCFGT&#10;0dYTKvjGAJvy8qLQufFn2uG0j63gEgq5VtDFOORShqZDp8PCD0jsHfzodGQ5ttKM+szlzsrbJMmk&#10;0z3xQqcHfOmw+dqfnIL3anV8XjZTVW+DfXvYHavDLL1S11fz0yOIiHP8C8MvPqNDyUy1P5EJwiq4&#10;S7N7jirIUhDsr5KMv9UK0mwNsizk/wPlDwAAAP//AwBQSwECLQAUAAYACAAAACEAtoM4kv4AAADh&#10;AQAAEwAAAAAAAAAAAAAAAAAAAAAAW0NvbnRlbnRfVHlwZXNdLnhtbFBLAQItABQABgAIAAAAIQA4&#10;/SH/1gAAAJQBAAALAAAAAAAAAAAAAAAAAC8BAABfcmVscy8ucmVsc1BLAQItABQABgAIAAAAIQDW&#10;qWZ39gIAABkGAAAOAAAAAAAAAAAAAAAAAC4CAABkcnMvZTJvRG9jLnhtbFBLAQItABQABgAIAAAA&#10;IQAUWawM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2</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37" w:type="dxa"/>
          </w:tcPr>
          <w:p w14:paraId="31BE9DE3" w14:textId="77777777" w:rsidR="00576ACB" w:rsidRDefault="001F7826">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1312" behindDoc="1" locked="0" layoutInCell="1" allowOverlap="1" wp14:anchorId="25AFA8BC" wp14:editId="5EE8F46F">
                      <wp:simplePos x="0" y="0"/>
                      <wp:positionH relativeFrom="margin">
                        <wp:posOffset>-69850</wp:posOffset>
                      </wp:positionH>
                      <wp:positionV relativeFrom="paragraph">
                        <wp:posOffset>42545</wp:posOffset>
                      </wp:positionV>
                      <wp:extent cx="1590675" cy="321310"/>
                      <wp:effectExtent l="15875" t="15875" r="69850" b="81915"/>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AD78250" id="矩形: 圆角 28" o:spid="_x0000_s1026" style="position:absolute;left:0;text-align:left;margin-left:-5.5pt;margin-top:3.35pt;width:125.25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DiD+QIAAC8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XRKkhp69OPzt/vvXybo/tOHn18/InCASq22Ewie6xvTWRaWnvK6NLX/Axm0&#10;DspuemXZ2iEKm9noJD06HmFEwXc4yA6zIH2yO62Ndc+ZqpFf5NioRha30L6gKlldWQdpIX4b5zNa&#10;JXhxyYUIhr8y7FwYtCLQ7MUyC0dFU79URdw7GaXpNm+4YT48oD5AEtLjSeWRY9K4w8J9gkoC28Yx&#10;M6+KFi1EY24JKDhKxwCPCu4JHI6zaMBlGxxDXm8RsYRX4gRGRrk77qrQYa+Wh/TUdvULQt9G8kJX&#10;JBIYBpidENvy1baYQGavzsS3LTYqrNxGMJ9KyFtWQtuhNYOQpJcjJiKUMumigrYiBYvbXr/HBQyA&#10;HrkE0XrsDuBhZ7bYkUYX74/GuvvDUZS/FBYP9ydCZiVdf7jmUpnHmAlg1WWO8SDZnjR+uVDFBh4F&#10;tCjcZqvpJYfWXBHrboiB8QCdhJHnruFTCtXmWHUrjCpl3j+27+Ph1YIXoxbGTY7tu4YYhpF4IeE9&#10;n2TDoZ9PwRiOjgdgmH3PYt8jm/pcwSXPYLhqGpY+3ontsjSqvoPJOPNZwUUkhdw5ps5sjXMXxyDM&#10;VspmsxAGM0kTdyXnmnpwr6pUs8apkofnt1OnUw2mUrhy3QT1Y2/fDlG7OT/9BQAA//8DAFBLAwQU&#10;AAYACAAAACEAueKBQ98AAAAIAQAADwAAAGRycy9kb3ducmV2LnhtbEyPwW7CMBBE75X6D9ZW6qUC&#10;J0SQEuKgCKm99IBK+wEmXuLQeB3ZBpK/r3sqx9GMZt6U29H07IrOd5YEpPMEGFJjVUetgO+vt9kr&#10;MB8kKdlbQgETethWjw+lLJS90SdeD6FlsYR8IQXoEIaCc99oNNLP7YAUvZN1RoYoXcuVk7dYbnq+&#10;SJIVN7KjuKDlgDuNzc/hYgTsUL9Pkz/t68yc9+u2duol/xDi+WmsN8ACjuE/DH/4ER2qyHS0F1Ke&#10;9QJmaRq/BAGrHFj0F9l6CewoYJlnwKuS3x+ofgEAAP//AwBQSwECLQAUAAYACAAAACEAtoM4kv4A&#10;AADhAQAAEwAAAAAAAAAAAAAAAAAAAAAAW0NvbnRlbnRfVHlwZXNdLnhtbFBLAQItABQABgAIAAAA&#10;IQA4/SH/1gAAAJQBAAALAAAAAAAAAAAAAAAAAC8BAABfcmVscy8ucmVsc1BLAQItABQABgAIAAAA&#10;IQD9lDiD+QIAAC8GAAAOAAAAAAAAAAAAAAAAAC4CAABkcnMvZTJvRG9jLnhtbFBLAQItABQABgAI&#10;AAAAIQC54oFD3wAAAAgBAAAPAAAAAAAAAAAAAAAAAFMFAABkcnMvZG93bnJldi54bWxQSwUGAAAA&#10;AAQABADzAAAAXw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检测结果详细解读</w:t>
            </w:r>
          </w:p>
        </w:tc>
      </w:tr>
    </w:tbl>
    <w:p w14:paraId="5BC50B95" w14:textId="77777777" w:rsidR="00576ACB" w:rsidRDefault="001F7826">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2.1致病性、疑似致病性胚系变异详细解读</w:t>
      </w:r>
    </w:p>
    <w:p w14:paraId="7F729B48" w14:textId="306D8726" w:rsidR="007A78E9" w:rsidRDefault="007A78E9" w:rsidP="000424C9">
      <w:r w:rsidRPr="007A78E9">
        <w:rPr>
          <w:highlight w:val="magenta"/>
        </w:rPr>
        <w:t>{%p if judge_brca_cnv == “mlpa”%}</w:t>
      </w:r>
    </w:p>
    <w:p w14:paraId="18860044" w14:textId="77777777" w:rsidR="007A78E9" w:rsidRDefault="007A78E9" w:rsidP="007A78E9">
      <w:r>
        <w:t>{%p if var.var_germline.level_5 + var_brca.mlpa_v2.B1_mlpa_L5 + var_brca.mlpa_v2.B2_mlpa_L5 + var.var_germline.level_4+ var_brca.mlpa_v2.B1_mlpa_L4 + var_brca.mlpa_v2.B2_mlpa_L4%}</w:t>
      </w:r>
    </w:p>
    <w:p w14:paraId="37189AF2" w14:textId="67C4FC4E" w:rsidR="000424C9" w:rsidRDefault="007A78E9" w:rsidP="007A78E9">
      <w:r>
        <w:t>{%p for a in var.var_germline.level_5 + var_brca.mlpa_v2.B1_mlpa_L5 + var_brca.mlpa_v2.B2_mlpa_L5 + var.var_germline.level_4+ var_brca.mlpa_v2.B1_mlpa_L4 + var_brca.mlpa_v2.B2_mlpa_L4%}</w:t>
      </w:r>
    </w:p>
    <w:tbl>
      <w:tblPr>
        <w:tblStyle w:val="aa"/>
        <w:tblW w:w="0" w:type="auto"/>
        <w:jc w:val="center"/>
        <w:tblLayout w:type="fixed"/>
        <w:tblLook w:val="04A0" w:firstRow="1" w:lastRow="0" w:firstColumn="1" w:lastColumn="0" w:noHBand="0" w:noVBand="1"/>
      </w:tblPr>
      <w:tblGrid>
        <w:gridCol w:w="1560"/>
        <w:gridCol w:w="8772"/>
      </w:tblGrid>
      <w:tr w:rsidR="000424C9" w14:paraId="48D3EFAE" w14:textId="77777777" w:rsidTr="00392C4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5FD0A35" w14:textId="77777777" w:rsidR="000424C9" w:rsidRPr="00426835" w:rsidRDefault="000424C9" w:rsidP="00392C4F">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if a.type==”Loss”%}</w:t>
            </w:r>
          </w:p>
          <w:p w14:paraId="177D7A5C" w14:textId="77777777" w:rsidR="000424C9" w:rsidRDefault="000424C9" w:rsidP="00392C4F">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{{a.gene_symbol}}</w:t>
            </w:r>
            <w:r w:rsidRPr="00426835">
              <w:rPr>
                <w:rFonts w:ascii="思源黑体 CN Bold" w:eastAsia="思源黑体 CN Bold" w:hAnsi="思源黑体 CN Bold"/>
                <w:b/>
                <w:bCs/>
                <w:color w:val="FFFFFF" w:themeColor="background1"/>
                <w:sz w:val="18"/>
                <w:szCs w:val="18"/>
              </w:rPr>
              <w:t xml:space="preserve"> {{a.value}} del</w:t>
            </w:r>
          </w:p>
          <w:p w14:paraId="29059501" w14:textId="77777777" w:rsidR="007A78E9" w:rsidRPr="007A78E9" w:rsidRDefault="007A78E9" w:rsidP="007A78E9">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elif a.type==”Gain”%}</w:t>
            </w:r>
          </w:p>
          <w:p w14:paraId="52EFFF11" w14:textId="56321237" w:rsidR="007A78E9" w:rsidRPr="00426835" w:rsidRDefault="007A78E9" w:rsidP="007A78E9">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{{a.gene_symbol}}</w:t>
            </w:r>
            <w:r w:rsidRPr="007A78E9">
              <w:rPr>
                <w:rFonts w:ascii="思源黑体 CN Bold" w:eastAsia="思源黑体 CN Bold" w:hAnsi="思源黑体 CN Bold"/>
                <w:b/>
                <w:bCs/>
                <w:color w:val="FFFFFF" w:themeColor="background1"/>
                <w:sz w:val="18"/>
                <w:szCs w:val="18"/>
              </w:rPr>
              <w:t xml:space="preserve"> {{a.value}} dup</w:t>
            </w:r>
          </w:p>
          <w:p w14:paraId="43CBCC80" w14:textId="77777777" w:rsidR="000424C9" w:rsidRPr="00426835" w:rsidRDefault="000424C9" w:rsidP="00392C4F">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else%}</w:t>
            </w:r>
          </w:p>
          <w:p w14:paraId="7C71235D" w14:textId="77777777" w:rsidR="000424C9" w:rsidRPr="00426835" w:rsidRDefault="000424C9" w:rsidP="00392C4F">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{{a.gene_symbol}}</w:t>
            </w:r>
            <w:r w:rsidRPr="00426835">
              <w:rPr>
                <w:rFonts w:ascii="思源黑体 CN Bold" w:eastAsia="思源黑体 CN Bold" w:hAnsi="思源黑体 CN Bold"/>
                <w:b/>
                <w:bCs/>
                <w:color w:val="FFFFFF" w:themeColor="background1"/>
                <w:sz w:val="18"/>
                <w:szCs w:val="18"/>
              </w:rPr>
              <w:t xml:space="preserve"> {{a.gene_region}} {{a.hgvs_c}}{%if a.hgvs_p!=”p.?”%} {{a.hgvs_p}}{%endif%}</w:t>
            </w:r>
          </w:p>
          <w:p w14:paraId="1B6690F6" w14:textId="77777777" w:rsidR="000424C9" w:rsidRPr="00426835" w:rsidRDefault="000424C9" w:rsidP="00392C4F">
            <w:pPr>
              <w:pStyle w:val="ad"/>
              <w:ind w:firstLineChars="0" w:firstLine="0"/>
              <w:jc w:val="center"/>
              <w:rPr>
                <w:rFonts w:ascii="思源黑体 CN Bold" w:eastAsia="思源黑体 CN Bold" w:hAnsi="思源黑体 CN Bold"/>
                <w:color w:val="FFFFFF" w:themeColor="background1"/>
                <w:sz w:val="18"/>
                <w:szCs w:val="18"/>
              </w:rPr>
            </w:pPr>
            <w:r w:rsidRPr="00426835">
              <w:rPr>
                <w:rFonts w:ascii="思源黑体 CN Bold" w:eastAsia="思源黑体 CN Bold" w:hAnsi="思源黑体 CN Bold"/>
                <w:b/>
                <w:bCs/>
                <w:color w:val="FFFFFF" w:themeColor="background1"/>
                <w:sz w:val="18"/>
                <w:szCs w:val="18"/>
              </w:rPr>
              <w:t>{%p endif%}</w:t>
            </w:r>
          </w:p>
        </w:tc>
      </w:tr>
      <w:tr w:rsidR="000424C9" w14:paraId="490767F7" w14:textId="77777777" w:rsidTr="00392C4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9EB68A"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CD74D2" w14:textId="77777777" w:rsidR="000424C9" w:rsidRDefault="000424C9" w:rsidP="00392C4F">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{{a.gene_function|e}}</w:t>
            </w:r>
          </w:p>
        </w:tc>
      </w:tr>
      <w:tr w:rsidR="000424C9" w14:paraId="13EE62A6" w14:textId="77777777" w:rsidTr="00392C4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2C5A1A"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5B8447" w14:textId="287D4892" w:rsidR="000424C9" w:rsidRDefault="000424C9" w:rsidP="00392C4F">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hint="eastAsia"/>
                <w:sz w:val="17"/>
                <w:szCs w:val="17"/>
              </w:rPr>
              <w:t>{{a.variant_desc_cn|e}}{{a.variant_interpret_cn|e}}{%if a.clinic_num_g == 5%}因此，该变异为致病性变异。{%elif a.clinic_num_g == 4%}因此，该变异为疑似致病性变异。{%endif%}</w:t>
            </w:r>
          </w:p>
        </w:tc>
      </w:tr>
      <w:tr w:rsidR="000424C9" w14:paraId="3AD44B16" w14:textId="77777777" w:rsidTr="00392C4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4B3F64"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CBA4F0"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w:t>
            </w:r>
          </w:p>
          <w:p w14:paraId="2F835B36"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a.evi_sum.evi_split.Predictive_merge%}</w:t>
            </w:r>
          </w:p>
          <w:p w14:paraId="5D4F0028"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a.evi_sum.evi_split.Predictive_merge%}</w:t>
            </w:r>
          </w:p>
          <w:p w14:paraId="3AC5DAB2" w14:textId="77777777" w:rsidR="000424C9" w:rsidRPr="00051DAE" w:rsidRDefault="000424C9" w:rsidP="00392C4F">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{{b.regimen_name}}：</w:t>
            </w:r>
          </w:p>
          <w:p w14:paraId="5363A22C"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30516513"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3D9F63BE"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26C241B2"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a.evi_sum.evi_split.Prognostic%}</w:t>
            </w:r>
          </w:p>
          <w:p w14:paraId="055F230F"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a.evi_sum.evi_split.Prognostic %}</w:t>
            </w:r>
          </w:p>
          <w:p w14:paraId="2DD09E50"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37562ED1"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004ED3E8"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6B2425CC"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a.evi_sum.evi_split.Diagnostic%}</w:t>
            </w:r>
          </w:p>
          <w:p w14:paraId="64CAFDFE"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a.evi_sum.evi_split.Diagnostic %}</w:t>
            </w:r>
          </w:p>
          <w:p w14:paraId="5A7EDD4D"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4FFCBF9E"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2E4FF8C6"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4D079EBE"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3861BE8F"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18D83E22" w14:textId="77777777" w:rsidR="000424C9"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lastRenderedPageBreak/>
              <w:t>{%p endif%}</w:t>
            </w:r>
          </w:p>
        </w:tc>
      </w:tr>
      <w:tr w:rsidR="000424C9" w14:paraId="690E93DA" w14:textId="77777777" w:rsidTr="00392C4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514F53"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35D162B" w14:textId="77777777" w:rsidR="000424C9" w:rsidRPr="00426835"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if a.evi_sum.evi_split and a.evi_sum.evi_split.Predisposing%}</w:t>
            </w:r>
          </w:p>
          <w:p w14:paraId="15284292" w14:textId="77777777" w:rsidR="000424C9" w:rsidRPr="00426835"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for b in a.evi_sum.evi_split.Predisposing%}</w:t>
            </w:r>
          </w:p>
          <w:p w14:paraId="448E9170" w14:textId="77777777" w:rsidR="000424C9" w:rsidRPr="00426835"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{{b.evi_interpretation|e}}</w:t>
            </w:r>
          </w:p>
          <w:p w14:paraId="2C6E4A95" w14:textId="77777777" w:rsidR="000424C9" w:rsidRPr="00426835"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endfor%}</w:t>
            </w:r>
          </w:p>
          <w:p w14:paraId="1E300841" w14:textId="77777777" w:rsidR="000424C9" w:rsidRPr="00426835"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endif%}</w:t>
            </w:r>
          </w:p>
          <w:p w14:paraId="33B95C16" w14:textId="77777777" w:rsidR="000424C9"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F4B068E" w14:textId="77777777" w:rsidR="000424C9" w:rsidRPr="00426835" w:rsidRDefault="000424C9" w:rsidP="000424C9">
      <w:pPr>
        <w:rPr>
          <w:rFonts w:ascii="思源黑体 CN Normal" w:eastAsia="思源黑体 CN Normal" w:hAnsi="思源黑体 CN Normal"/>
          <w:sz w:val="16"/>
          <w:szCs w:val="16"/>
        </w:rPr>
      </w:pPr>
    </w:p>
    <w:p w14:paraId="2C477929" w14:textId="77777777" w:rsidR="000424C9" w:rsidRPr="00426835" w:rsidRDefault="000424C9" w:rsidP="000424C9">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endfor%}</w:t>
      </w:r>
    </w:p>
    <w:p w14:paraId="4CFFF23C" w14:textId="77777777" w:rsidR="000424C9" w:rsidRPr="00131AC4" w:rsidRDefault="000424C9" w:rsidP="000424C9">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0424C9" w14:paraId="298071AC" w14:textId="77777777" w:rsidTr="00392C4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11FCC78F" w14:textId="77777777" w:rsidR="000424C9" w:rsidRPr="00426835" w:rsidRDefault="000424C9" w:rsidP="00392C4F">
            <w:pPr>
              <w:pStyle w:val="ad"/>
              <w:ind w:firstLineChars="0" w:firstLine="0"/>
              <w:jc w:val="center"/>
              <w:rPr>
                <w:rFonts w:ascii="思源黑体 CN Bold" w:eastAsia="思源黑体 CN Bold" w:hAnsi="思源黑体 CN Bold"/>
                <w:color w:val="FFFFFF" w:themeColor="background1"/>
                <w:sz w:val="18"/>
                <w:szCs w:val="18"/>
              </w:rPr>
            </w:pPr>
          </w:p>
        </w:tc>
      </w:tr>
      <w:tr w:rsidR="000424C9" w14:paraId="5B196FEC" w14:textId="77777777" w:rsidTr="00392C4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959A38"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BCD" w14:textId="77777777" w:rsidR="000424C9" w:rsidRDefault="000424C9" w:rsidP="00392C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24C9" w14:paraId="69C3B9B3" w14:textId="77777777" w:rsidTr="00392C4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E79283"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ECAD5E" w14:textId="77777777" w:rsidR="000424C9" w:rsidRDefault="000424C9" w:rsidP="00392C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24C9" w14:paraId="3FBCE72D" w14:textId="77777777" w:rsidTr="00392C4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B7FDF8"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96C2D2" w14:textId="77777777" w:rsidR="000424C9" w:rsidRDefault="000424C9" w:rsidP="00392C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24C9" w14:paraId="06271972" w14:textId="77777777" w:rsidTr="00392C4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FD90F9"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6AF8250" w14:textId="77777777" w:rsidR="000424C9" w:rsidRDefault="000424C9" w:rsidP="00392C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07F0D9" w14:textId="77777777" w:rsidR="000424C9" w:rsidRPr="00426835" w:rsidRDefault="000424C9" w:rsidP="000424C9">
      <w:pPr>
        <w:adjustRightInd w:val="0"/>
        <w:snapToGrid w:val="0"/>
        <w:spacing w:line="240" w:lineRule="exact"/>
        <w:rPr>
          <w:rFonts w:ascii="思源黑体 CN Normal" w:eastAsia="思源黑体 CN Normal" w:hAnsi="思源黑体 CN Normal"/>
          <w:color w:val="767171" w:themeColor="background2" w:themeShade="80"/>
          <w:sz w:val="15"/>
          <w:szCs w:val="15"/>
        </w:rPr>
      </w:pPr>
    </w:p>
    <w:p w14:paraId="3CAF84C8" w14:textId="77777777" w:rsidR="000424C9" w:rsidRDefault="000424C9" w:rsidP="000424C9">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426835">
        <w:rPr>
          <w:rFonts w:ascii="思源黑体 CN Normal" w:eastAsia="思源黑体 CN Normal" w:hAnsi="思源黑体 CN Normal"/>
          <w:color w:val="767171" w:themeColor="background2" w:themeShade="80"/>
          <w:sz w:val="15"/>
          <w:szCs w:val="15"/>
        </w:rPr>
        <w:t>{%p endif%}</w:t>
      </w:r>
    </w:p>
    <w:p w14:paraId="1D75145B" w14:textId="65E517D7" w:rsidR="007A78E9" w:rsidRDefault="007A78E9" w:rsidP="000424C9">
      <w:pPr>
        <w:adjustRightInd w:val="0"/>
        <w:snapToGrid w:val="0"/>
        <w:spacing w:line="240" w:lineRule="exact"/>
        <w:rPr>
          <w:rFonts w:ascii="思源黑体 CN Normal" w:eastAsia="思源黑体 CN Normal" w:hAnsi="思源黑体 CN Normal"/>
          <w:color w:val="767171" w:themeColor="background2" w:themeShade="80"/>
          <w:sz w:val="15"/>
          <w:szCs w:val="15"/>
          <w:highlight w:val="magenta"/>
        </w:rPr>
      </w:pPr>
      <w:r w:rsidRPr="007A78E9">
        <w:rPr>
          <w:rFonts w:ascii="思源黑体 CN Normal" w:eastAsia="思源黑体 CN Normal" w:hAnsi="思源黑体 CN Normal"/>
          <w:color w:val="767171" w:themeColor="background2" w:themeShade="80"/>
          <w:sz w:val="15"/>
          <w:szCs w:val="15"/>
          <w:highlight w:val="magenta"/>
        </w:rPr>
        <w:t>{%p else%}</w:t>
      </w:r>
    </w:p>
    <w:p w14:paraId="4E439063" w14:textId="77777777" w:rsidR="007A78E9" w:rsidRDefault="007A78E9" w:rsidP="007A78E9">
      <w:r>
        <w:t>{%p if var.var_germline.level_5 + var_brca.gcnv_v2.B1_gcnv_L5 + var_brca.gcnv_v2.B2_gcnv_L5 + var.var_germline.level_4+ var_brca.gcnv_v2.B1_gcnv_L4 + var_brca.gcnv_v2.B2_gcnv_L4%}</w:t>
      </w:r>
    </w:p>
    <w:p w14:paraId="239C033F" w14:textId="1106F970" w:rsidR="007A78E9" w:rsidRDefault="007A78E9" w:rsidP="007A78E9">
      <w:r>
        <w:t>{%p for a in var.var_germline.level_5 + var_brca.gcnv_v2.B1_gcnv_L5 + var_brca.gcnv_v2.B2_gcnv_L5 + var.var_germline.level_4+ var_brca.gcnv_v2.B1_gcnv_L4 + var_brca.gcnv_v2.B2_gcnv_L4%}</w:t>
      </w:r>
    </w:p>
    <w:tbl>
      <w:tblPr>
        <w:tblStyle w:val="aa"/>
        <w:tblW w:w="0" w:type="auto"/>
        <w:jc w:val="center"/>
        <w:tblLayout w:type="fixed"/>
        <w:tblLook w:val="04A0" w:firstRow="1" w:lastRow="0" w:firstColumn="1" w:lastColumn="0" w:noHBand="0" w:noVBand="1"/>
      </w:tblPr>
      <w:tblGrid>
        <w:gridCol w:w="1560"/>
        <w:gridCol w:w="8772"/>
      </w:tblGrid>
      <w:tr w:rsidR="007A78E9" w14:paraId="2FF680E4" w14:textId="77777777" w:rsidTr="00DD6A28">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33354FF8" w14:textId="77777777" w:rsidR="007A78E9" w:rsidRPr="00426835"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if a.type==”Loss”%}</w:t>
            </w:r>
          </w:p>
          <w:p w14:paraId="1F49ACE5" w14:textId="77777777" w:rsid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{{a.gene_symbol}}</w:t>
            </w:r>
            <w:r w:rsidRPr="00426835">
              <w:rPr>
                <w:rFonts w:ascii="思源黑体 CN Bold" w:eastAsia="思源黑体 CN Bold" w:hAnsi="思源黑体 CN Bold"/>
                <w:b/>
                <w:bCs/>
                <w:color w:val="FFFFFF" w:themeColor="background1"/>
                <w:sz w:val="18"/>
                <w:szCs w:val="18"/>
              </w:rPr>
              <w:t xml:space="preserve"> {{a.value}} del</w:t>
            </w:r>
          </w:p>
          <w:p w14:paraId="687A91D3" w14:textId="77777777" w:rsidR="007A78E9" w:rsidRP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elif a.type==”Gain”%}</w:t>
            </w:r>
          </w:p>
          <w:p w14:paraId="4139342D" w14:textId="77777777" w:rsidR="007A78E9" w:rsidRPr="00426835"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{{a.gene_symbol}}</w:t>
            </w:r>
            <w:r w:rsidRPr="007A78E9">
              <w:rPr>
                <w:rFonts w:ascii="思源黑体 CN Bold" w:eastAsia="思源黑体 CN Bold" w:hAnsi="思源黑体 CN Bold"/>
                <w:b/>
                <w:bCs/>
                <w:color w:val="FFFFFF" w:themeColor="background1"/>
                <w:sz w:val="18"/>
                <w:szCs w:val="18"/>
              </w:rPr>
              <w:t xml:space="preserve"> {{a.value}} dup</w:t>
            </w:r>
          </w:p>
          <w:p w14:paraId="4A938B19" w14:textId="77777777" w:rsidR="007A78E9" w:rsidRPr="00426835"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else%}</w:t>
            </w:r>
          </w:p>
          <w:p w14:paraId="194C1560" w14:textId="77777777" w:rsidR="007A78E9" w:rsidRPr="00426835"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{{a.gene_symbol}}</w:t>
            </w:r>
            <w:r w:rsidRPr="00426835">
              <w:rPr>
                <w:rFonts w:ascii="思源黑体 CN Bold" w:eastAsia="思源黑体 CN Bold" w:hAnsi="思源黑体 CN Bold"/>
                <w:b/>
                <w:bCs/>
                <w:color w:val="FFFFFF" w:themeColor="background1"/>
                <w:sz w:val="18"/>
                <w:szCs w:val="18"/>
              </w:rPr>
              <w:t xml:space="preserve"> {{a.gene_region}} {{a.hgvs_c}}{%if a.hgvs_p!=”p.?”%} {{a.hgvs_p}}{%endif%}</w:t>
            </w:r>
          </w:p>
          <w:p w14:paraId="16DCCECE" w14:textId="77777777" w:rsidR="007A78E9" w:rsidRPr="00426835" w:rsidRDefault="007A78E9" w:rsidP="00DD6A28">
            <w:pPr>
              <w:pStyle w:val="ad"/>
              <w:ind w:firstLineChars="0" w:firstLine="0"/>
              <w:jc w:val="center"/>
              <w:rPr>
                <w:rFonts w:ascii="思源黑体 CN Bold" w:eastAsia="思源黑体 CN Bold" w:hAnsi="思源黑体 CN Bold"/>
                <w:color w:val="FFFFFF" w:themeColor="background1"/>
                <w:sz w:val="18"/>
                <w:szCs w:val="18"/>
              </w:rPr>
            </w:pPr>
            <w:r w:rsidRPr="00426835">
              <w:rPr>
                <w:rFonts w:ascii="思源黑体 CN Bold" w:eastAsia="思源黑体 CN Bold" w:hAnsi="思源黑体 CN Bold"/>
                <w:b/>
                <w:bCs/>
                <w:color w:val="FFFFFF" w:themeColor="background1"/>
                <w:sz w:val="18"/>
                <w:szCs w:val="18"/>
              </w:rPr>
              <w:t>{%p endif%}</w:t>
            </w:r>
          </w:p>
        </w:tc>
      </w:tr>
      <w:tr w:rsidR="007A78E9" w14:paraId="3B3287AC" w14:textId="77777777" w:rsidTr="00DD6A2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BB6C51"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372FD4" w14:textId="77777777" w:rsidR="007A78E9" w:rsidRDefault="007A78E9" w:rsidP="00DD6A28">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{{a.gene_function|e}}</w:t>
            </w:r>
          </w:p>
        </w:tc>
      </w:tr>
      <w:tr w:rsidR="007A78E9" w14:paraId="33CA6AB9" w14:textId="77777777" w:rsidTr="00DD6A2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8B990B"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7B0061" w14:textId="77777777" w:rsidR="007A78E9" w:rsidRDefault="007A78E9" w:rsidP="00DD6A28">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hint="eastAsia"/>
                <w:sz w:val="17"/>
                <w:szCs w:val="17"/>
              </w:rPr>
              <w:t>{{a.variant_desc_cn|e}}{{a.variant_interpret_cn|e}}{%if a.clinic_num_g == 5%}因此，该变异为致病性变异。{%elif a.clinic_num_g == 4%}因此，该变异为疑似致病性变异。{%endif%}</w:t>
            </w:r>
          </w:p>
        </w:tc>
      </w:tr>
      <w:tr w:rsidR="007A78E9" w14:paraId="3388732B" w14:textId="77777777" w:rsidTr="00DD6A2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6CFABE"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DC4C6D"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w:t>
            </w:r>
          </w:p>
          <w:p w14:paraId="606CBFBF"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a.evi_sum.evi_split.Predictive_merge%}</w:t>
            </w:r>
          </w:p>
          <w:p w14:paraId="4704ED89"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a.evi_sum.evi_split.Predictive_merge%}</w:t>
            </w:r>
          </w:p>
          <w:p w14:paraId="231970DF" w14:textId="77777777" w:rsidR="007A78E9" w:rsidRPr="00051DAE" w:rsidRDefault="007A78E9" w:rsidP="00DD6A28">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{{b.regimen_name}}：</w:t>
            </w:r>
          </w:p>
          <w:p w14:paraId="220BD529"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3AFD3793"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1F49C64A"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6C48CE16"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a.evi_sum.evi_split.Prognostic%}</w:t>
            </w:r>
          </w:p>
          <w:p w14:paraId="40170D97"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a.evi_sum.evi_split.Prognostic %}</w:t>
            </w:r>
          </w:p>
          <w:p w14:paraId="4F712D66"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43E79033"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2593CED1"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3271FD0C"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a.evi_sum.evi_split.Diagnostic%}</w:t>
            </w:r>
          </w:p>
          <w:p w14:paraId="5A057605"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a.evi_sum.evi_split.Diagnostic %}</w:t>
            </w:r>
          </w:p>
          <w:p w14:paraId="1E8D94A8"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388CA7A8"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07089B78"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70411059"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0B1D2AA9"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78FA407A" w14:textId="77777777" w:rsidR="007A78E9"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tc>
      </w:tr>
      <w:tr w:rsidR="007A78E9" w14:paraId="509BB46B" w14:textId="77777777" w:rsidTr="00DD6A2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B7135D"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E6E88FD" w14:textId="77777777" w:rsidR="007A78E9" w:rsidRPr="00426835" w:rsidRDefault="007A78E9" w:rsidP="00DD6A28">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if a.evi_sum.evi_split and a.evi_sum.evi_split.Predisposing%}</w:t>
            </w:r>
          </w:p>
          <w:p w14:paraId="018A2037" w14:textId="77777777" w:rsidR="007A78E9" w:rsidRPr="00426835" w:rsidRDefault="007A78E9" w:rsidP="00DD6A28">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for b in a.evi_sum.evi_split.Predisposing%}</w:t>
            </w:r>
          </w:p>
          <w:p w14:paraId="2B028A57" w14:textId="77777777" w:rsidR="007A78E9" w:rsidRPr="00426835" w:rsidRDefault="007A78E9" w:rsidP="00DD6A28">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{{b.evi_interpretation|e}}</w:t>
            </w:r>
          </w:p>
          <w:p w14:paraId="1B81F377" w14:textId="77777777" w:rsidR="007A78E9" w:rsidRPr="00426835" w:rsidRDefault="007A78E9" w:rsidP="00DD6A28">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endfor%}</w:t>
            </w:r>
          </w:p>
          <w:p w14:paraId="6365E2A0" w14:textId="77777777" w:rsidR="007A78E9" w:rsidRPr="00426835" w:rsidRDefault="007A78E9" w:rsidP="00DD6A28">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endif%}</w:t>
            </w:r>
          </w:p>
          <w:p w14:paraId="56B3F3C5" w14:textId="77777777" w:rsidR="007A78E9" w:rsidRDefault="007A78E9" w:rsidP="00DD6A28">
            <w:pPr>
              <w:rPr>
                <w:rFonts w:ascii="思源黑体 CN Normal" w:eastAsia="思源黑体 CN Normal" w:hAnsi="思源黑体 CN Normal"/>
                <w:sz w:val="17"/>
                <w:szCs w:val="17"/>
              </w:rPr>
            </w:pPr>
            <w:r w:rsidRPr="0042683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0653D46" w14:textId="77777777" w:rsidR="007A78E9" w:rsidRPr="00426835" w:rsidRDefault="007A78E9" w:rsidP="007A78E9">
      <w:pPr>
        <w:rPr>
          <w:rFonts w:ascii="思源黑体 CN Normal" w:eastAsia="思源黑体 CN Normal" w:hAnsi="思源黑体 CN Normal"/>
          <w:sz w:val="16"/>
          <w:szCs w:val="16"/>
        </w:rPr>
      </w:pPr>
    </w:p>
    <w:p w14:paraId="46EC5616" w14:textId="77777777" w:rsidR="007A78E9" w:rsidRPr="00426835" w:rsidRDefault="007A78E9" w:rsidP="007A78E9">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endfor%}</w:t>
      </w:r>
    </w:p>
    <w:p w14:paraId="73AF518C" w14:textId="77777777" w:rsidR="007A78E9" w:rsidRPr="00131AC4" w:rsidRDefault="007A78E9" w:rsidP="007A78E9">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7A78E9" w14:paraId="33342A1C" w14:textId="77777777" w:rsidTr="00DD6A28">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27D861FF" w14:textId="77777777" w:rsidR="007A78E9" w:rsidRPr="00426835" w:rsidRDefault="007A78E9" w:rsidP="00DD6A28">
            <w:pPr>
              <w:pStyle w:val="ad"/>
              <w:ind w:firstLineChars="0" w:firstLine="0"/>
              <w:jc w:val="center"/>
              <w:rPr>
                <w:rFonts w:ascii="思源黑体 CN Bold" w:eastAsia="思源黑体 CN Bold" w:hAnsi="思源黑体 CN Bold"/>
                <w:color w:val="FFFFFF" w:themeColor="background1"/>
                <w:sz w:val="18"/>
                <w:szCs w:val="18"/>
              </w:rPr>
            </w:pPr>
          </w:p>
        </w:tc>
      </w:tr>
      <w:tr w:rsidR="007A78E9" w14:paraId="31942F5A" w14:textId="77777777" w:rsidTr="00DD6A2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405008"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4B3746" w14:textId="77777777" w:rsidR="007A78E9" w:rsidRDefault="007A78E9" w:rsidP="00DD6A2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78E9" w14:paraId="384DC076" w14:textId="77777777" w:rsidTr="00DD6A2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E96F02"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2545500" w14:textId="77777777" w:rsidR="007A78E9" w:rsidRDefault="007A78E9" w:rsidP="00DD6A2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78E9" w14:paraId="343A5902" w14:textId="77777777" w:rsidTr="00DD6A2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DD3215"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D7007B" w14:textId="77777777" w:rsidR="007A78E9" w:rsidRDefault="007A78E9" w:rsidP="00DD6A2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78E9" w14:paraId="480042D3" w14:textId="77777777" w:rsidTr="00DD6A2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7571E6"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D9F6C07" w14:textId="77777777" w:rsidR="007A78E9" w:rsidRDefault="007A78E9" w:rsidP="00DD6A2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D108346" w14:textId="77777777" w:rsidR="007A78E9" w:rsidRPr="00426835" w:rsidRDefault="007A78E9" w:rsidP="007A78E9">
      <w:pPr>
        <w:adjustRightInd w:val="0"/>
        <w:snapToGrid w:val="0"/>
        <w:spacing w:line="240" w:lineRule="exact"/>
        <w:rPr>
          <w:rFonts w:ascii="思源黑体 CN Normal" w:eastAsia="思源黑体 CN Normal" w:hAnsi="思源黑体 CN Normal"/>
          <w:color w:val="767171" w:themeColor="background2" w:themeShade="80"/>
          <w:sz w:val="15"/>
          <w:szCs w:val="15"/>
        </w:rPr>
      </w:pPr>
    </w:p>
    <w:p w14:paraId="0D89007B" w14:textId="77777777" w:rsidR="007A78E9" w:rsidRDefault="007A78E9" w:rsidP="007A78E9">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426835">
        <w:rPr>
          <w:rFonts w:ascii="思源黑体 CN Normal" w:eastAsia="思源黑体 CN Normal" w:hAnsi="思源黑体 CN Normal"/>
          <w:color w:val="767171" w:themeColor="background2" w:themeShade="80"/>
          <w:sz w:val="15"/>
          <w:szCs w:val="15"/>
        </w:rPr>
        <w:t>{%p endif%}</w:t>
      </w:r>
    </w:p>
    <w:p w14:paraId="30C9B776" w14:textId="4191C0ED" w:rsidR="007A78E9" w:rsidRDefault="007A78E9" w:rsidP="000424C9">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7A78E9">
        <w:rPr>
          <w:rFonts w:ascii="思源黑体 CN Normal" w:eastAsia="思源黑体 CN Normal" w:hAnsi="思源黑体 CN Normal"/>
          <w:color w:val="767171" w:themeColor="background2" w:themeShade="80"/>
          <w:sz w:val="15"/>
          <w:szCs w:val="15"/>
          <w:highlight w:val="magenta"/>
        </w:rPr>
        <w:t>{%p endif%}</w:t>
      </w:r>
    </w:p>
    <w:p w14:paraId="7819D72D" w14:textId="77777777" w:rsidR="00576ACB" w:rsidRDefault="001F7826">
      <w:pPr>
        <w:adjustRightInd w:val="0"/>
        <w:snapToGrid w:val="0"/>
        <w:spacing w:line="24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b/>
          <w:bCs/>
          <w:color w:val="595959"/>
          <w:sz w:val="15"/>
          <w:szCs w:val="15"/>
        </w:rPr>
        <w:t>注</w:t>
      </w:r>
      <w:r>
        <w:rPr>
          <w:rFonts w:ascii="思源黑体 CN Normal" w:eastAsia="思源黑体 CN Normal" w:hAnsi="思源黑体 CN Normal" w:hint="eastAsia"/>
          <w:color w:val="595959"/>
          <w:sz w:val="15"/>
          <w:szCs w:val="15"/>
        </w:rPr>
        <w:t>：</w:t>
      </w:r>
    </w:p>
    <w:p w14:paraId="1260C147" w14:textId="77777777" w:rsidR="00576ACB" w:rsidRDefault="001F7826">
      <w:pPr>
        <w:pStyle w:val="ad"/>
        <w:numPr>
          <w:ilvl w:val="3"/>
          <w:numId w:val="5"/>
        </w:numPr>
        <w:adjustRightInd w:val="0"/>
        <w:snapToGrid w:val="0"/>
        <w:spacing w:line="240" w:lineRule="exact"/>
        <w:ind w:left="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本部分仅对解读为致病性、疑似致病性</w:t>
      </w:r>
      <w:r>
        <w:rPr>
          <w:rFonts w:ascii="思源黑体 CN Normal" w:eastAsia="思源黑体 CN Normal" w:hAnsi="思源黑体 CN Normal" w:hint="eastAsia"/>
          <w:color w:val="595959"/>
          <w:sz w:val="15"/>
          <w:szCs w:val="15"/>
        </w:rPr>
        <w:t>的胚系</w:t>
      </w:r>
      <w:r>
        <w:rPr>
          <w:rFonts w:ascii="思源黑体 CN Normal" w:eastAsia="思源黑体 CN Normal" w:hAnsi="思源黑体 CN Normal"/>
          <w:color w:val="595959"/>
          <w:sz w:val="15"/>
          <w:szCs w:val="15"/>
        </w:rPr>
        <w:t>变异进行详细解读。</w:t>
      </w:r>
    </w:p>
    <w:p w14:paraId="24E371DF" w14:textId="77777777" w:rsidR="00576ACB" w:rsidRDefault="00576ACB">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449450E0" w14:textId="77777777" w:rsidR="00576ACB" w:rsidRDefault="001F7826">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2.2意义不明确胚系变异详细解读</w:t>
      </w:r>
    </w:p>
    <w:p w14:paraId="44770B23" w14:textId="6D61B790" w:rsidR="007A78E9" w:rsidRDefault="007A78E9" w:rsidP="000424C9">
      <w:r w:rsidRPr="007A78E9">
        <w:rPr>
          <w:highlight w:val="magenta"/>
        </w:rPr>
        <w:t>{%p if judge_brca_cnv == “mlpa”%}</w:t>
      </w:r>
    </w:p>
    <w:p w14:paraId="7C863066" w14:textId="77777777" w:rsidR="007A78E9" w:rsidRDefault="007A78E9" w:rsidP="007A78E9">
      <w:r>
        <w:t>{%p if var.var_germline.level_3 + var_brca.mlpa_v2.B1_mlpa_L3 + var_brca.mlpa_v2.B2_mlpa_L3%}</w:t>
      </w:r>
    </w:p>
    <w:p w14:paraId="0F46830A" w14:textId="42FBB8BC" w:rsidR="000424C9" w:rsidRDefault="007A78E9" w:rsidP="007A78E9">
      <w:r>
        <w:t>{%p for a in var.var_germline.level_3 + var_brca.mlpa_v2.B1_mlpa_L3 + var_brca.mlpa_v2.B2_mlpa_L3%}</w:t>
      </w:r>
    </w:p>
    <w:tbl>
      <w:tblPr>
        <w:tblStyle w:val="aa"/>
        <w:tblW w:w="0" w:type="auto"/>
        <w:jc w:val="center"/>
        <w:tblLayout w:type="fixed"/>
        <w:tblLook w:val="04A0" w:firstRow="1" w:lastRow="0" w:firstColumn="1" w:lastColumn="0" w:noHBand="0" w:noVBand="1"/>
      </w:tblPr>
      <w:tblGrid>
        <w:gridCol w:w="1560"/>
        <w:gridCol w:w="8772"/>
      </w:tblGrid>
      <w:tr w:rsidR="000424C9" w14:paraId="56357674" w14:textId="77777777" w:rsidTr="00392C4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77A8090D" w14:textId="77777777" w:rsidR="007A78E9" w:rsidRPr="007A78E9" w:rsidRDefault="007A78E9" w:rsidP="007A78E9">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if a.type==”Loss”%}</w:t>
            </w:r>
          </w:p>
          <w:p w14:paraId="0470220D" w14:textId="77777777" w:rsidR="007A78E9" w:rsidRPr="007A78E9" w:rsidRDefault="007A78E9" w:rsidP="007A78E9">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{{a.gene_symbol}}</w:t>
            </w:r>
            <w:r w:rsidRPr="007A78E9">
              <w:rPr>
                <w:rFonts w:ascii="思源黑体 CN Bold" w:eastAsia="思源黑体 CN Bold" w:hAnsi="思源黑体 CN Bold"/>
                <w:b/>
                <w:bCs/>
                <w:color w:val="FFFFFF" w:themeColor="background1"/>
                <w:sz w:val="18"/>
                <w:szCs w:val="18"/>
              </w:rPr>
              <w:t xml:space="preserve"> {{a.value}} del</w:t>
            </w:r>
          </w:p>
          <w:p w14:paraId="5CD6F69B" w14:textId="77777777" w:rsidR="007A78E9" w:rsidRPr="007A78E9" w:rsidRDefault="007A78E9" w:rsidP="007A78E9">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elif a.type==”Gain”%}</w:t>
            </w:r>
          </w:p>
          <w:p w14:paraId="3DBF86C1" w14:textId="77777777" w:rsidR="007A78E9" w:rsidRPr="007A78E9" w:rsidRDefault="007A78E9" w:rsidP="007A78E9">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{{a.gene_symbol}}</w:t>
            </w:r>
            <w:r w:rsidRPr="007A78E9">
              <w:rPr>
                <w:rFonts w:ascii="思源黑体 CN Bold" w:eastAsia="思源黑体 CN Bold" w:hAnsi="思源黑体 CN Bold"/>
                <w:b/>
                <w:bCs/>
                <w:color w:val="FFFFFF" w:themeColor="background1"/>
                <w:sz w:val="18"/>
                <w:szCs w:val="18"/>
              </w:rPr>
              <w:t xml:space="preserve"> {{a.value}} dup</w:t>
            </w:r>
          </w:p>
          <w:p w14:paraId="04644E1B" w14:textId="77777777" w:rsidR="007A78E9" w:rsidRDefault="007A78E9" w:rsidP="007A78E9">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else%}</w:t>
            </w:r>
          </w:p>
          <w:p w14:paraId="37F6C4DE" w14:textId="0668FAA5" w:rsidR="00C77459" w:rsidRDefault="000424C9" w:rsidP="007A78E9">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{{a.gene_symbol}}</w:t>
            </w:r>
            <w:r w:rsidRPr="00426835">
              <w:rPr>
                <w:rFonts w:ascii="思源黑体 CN Bold" w:eastAsia="思源黑体 CN Bold" w:hAnsi="思源黑体 CN Bold"/>
                <w:b/>
                <w:bCs/>
                <w:color w:val="FFFFFF" w:themeColor="background1"/>
                <w:sz w:val="18"/>
                <w:szCs w:val="18"/>
              </w:rPr>
              <w:t xml:space="preserve"> {{a.gene_region}} {{a.hgvs_c}}{%if a.hgvs_p!=”p.?”%} {{a.hgvs_p}}{%endif%}</w:t>
            </w:r>
          </w:p>
          <w:p w14:paraId="1F1DD307" w14:textId="0B190AA2" w:rsidR="00C77459" w:rsidRPr="00C77459" w:rsidRDefault="00C77459" w:rsidP="00C77459">
            <w:pPr>
              <w:pStyle w:val="ad"/>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0424C9" w14:paraId="0A3BB079" w14:textId="77777777" w:rsidTr="00392C4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0E21D9"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355647" w14:textId="77777777" w:rsidR="000424C9" w:rsidRDefault="000424C9" w:rsidP="00392C4F">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{{a.gene_function|e}}</w:t>
            </w:r>
          </w:p>
        </w:tc>
      </w:tr>
      <w:tr w:rsidR="000424C9" w14:paraId="0709C78E" w14:textId="77777777" w:rsidTr="00392C4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EDBACB"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123D75C" w14:textId="77777777" w:rsidR="000424C9"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{{a.variant_desc_cn|e}}{{a.variant_interpret_cn|e}}</w:t>
            </w:r>
            <w:r w:rsidRPr="00D46786">
              <w:rPr>
                <w:rFonts w:ascii="思源黑体 CN Normal" w:eastAsia="思源黑体 CN Normal" w:hAnsi="思源黑体 CN Normal" w:hint="eastAsia"/>
                <w:sz w:val="17"/>
                <w:szCs w:val="17"/>
              </w:rPr>
              <w:t>因此，该变异为意义不明确变异。</w:t>
            </w:r>
          </w:p>
        </w:tc>
      </w:tr>
    </w:tbl>
    <w:p w14:paraId="1D39520D" w14:textId="77777777" w:rsidR="000424C9" w:rsidRPr="00A22F72" w:rsidRDefault="000424C9" w:rsidP="000424C9">
      <w:pPr>
        <w:rPr>
          <w:rFonts w:ascii="思源黑体 CN Normal" w:eastAsia="思源黑体 CN Normal" w:hAnsi="思源黑体 CN Normal"/>
          <w:sz w:val="16"/>
          <w:szCs w:val="16"/>
        </w:rPr>
      </w:pPr>
    </w:p>
    <w:p w14:paraId="3B0D90CB" w14:textId="77777777" w:rsidR="000424C9" w:rsidRPr="00A22F72" w:rsidRDefault="000424C9" w:rsidP="000424C9">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endfor%}</w:t>
      </w:r>
    </w:p>
    <w:p w14:paraId="12788DF2" w14:textId="77777777" w:rsidR="000424C9" w:rsidRDefault="000424C9" w:rsidP="000424C9">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0424C9" w14:paraId="75CD8CCC" w14:textId="77777777" w:rsidTr="00392C4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35EA3A5B" w14:textId="77777777" w:rsidR="000424C9" w:rsidRDefault="000424C9" w:rsidP="00392C4F">
            <w:pPr>
              <w:pStyle w:val="ad"/>
              <w:ind w:firstLineChars="0" w:firstLine="0"/>
              <w:jc w:val="center"/>
              <w:rPr>
                <w:rFonts w:ascii="思源黑体 CN Bold" w:eastAsia="思源黑体 CN Bold" w:hAnsi="思源黑体 CN Bold"/>
                <w:color w:val="FFFFFF" w:themeColor="background1"/>
                <w:sz w:val="18"/>
                <w:szCs w:val="18"/>
              </w:rPr>
            </w:pPr>
          </w:p>
        </w:tc>
      </w:tr>
      <w:tr w:rsidR="000424C9" w14:paraId="6E13B027" w14:textId="77777777" w:rsidTr="00392C4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9F62D8"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9FF8AC" w14:textId="77777777" w:rsidR="000424C9" w:rsidRDefault="000424C9" w:rsidP="00392C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24C9" w14:paraId="4D7E66FD" w14:textId="77777777" w:rsidTr="00392C4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59C7ED"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357770A" w14:textId="77777777" w:rsidR="000424C9" w:rsidRDefault="000424C9" w:rsidP="00392C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541E622" w14:textId="77777777" w:rsidR="000424C9" w:rsidRDefault="000424C9" w:rsidP="000424C9">
      <w:pPr>
        <w:rPr>
          <w:rFonts w:ascii="思源黑体 CN Normal" w:eastAsia="思源黑体 CN Normal" w:hAnsi="思源黑体 CN Normal"/>
          <w:sz w:val="16"/>
          <w:szCs w:val="16"/>
        </w:rPr>
      </w:pPr>
    </w:p>
    <w:p w14:paraId="4C26613F" w14:textId="77777777" w:rsidR="000424C9" w:rsidRDefault="000424C9" w:rsidP="000424C9">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endif%}</w:t>
      </w:r>
    </w:p>
    <w:p w14:paraId="6EEBDF17" w14:textId="77777777" w:rsidR="007A78E9" w:rsidRDefault="007A78E9" w:rsidP="007A78E9">
      <w:pPr>
        <w:rPr>
          <w:rFonts w:ascii="思源黑体 CN Normal" w:eastAsia="思源黑体 CN Normal" w:hAnsi="思源黑体 CN Normal"/>
          <w:sz w:val="16"/>
          <w:szCs w:val="16"/>
          <w:highlight w:val="magenta"/>
        </w:rPr>
      </w:pPr>
      <w:r w:rsidRPr="007A78E9">
        <w:rPr>
          <w:rFonts w:ascii="思源黑体 CN Normal" w:eastAsia="思源黑体 CN Normal" w:hAnsi="思源黑体 CN Normal"/>
          <w:sz w:val="16"/>
          <w:szCs w:val="16"/>
          <w:highlight w:val="magenta"/>
        </w:rPr>
        <w:t>{%p else%}</w:t>
      </w:r>
    </w:p>
    <w:p w14:paraId="475C342B" w14:textId="77777777" w:rsidR="007A78E9" w:rsidRDefault="007A78E9" w:rsidP="007A78E9">
      <w:r>
        <w:t>{%p if var.var_germline.level_3 + var_brca.gcnv_v2.B1_gcnv_L3 + var_brca.gcnv_v2.B2_gcnv_L3%}</w:t>
      </w:r>
    </w:p>
    <w:p w14:paraId="3245F071" w14:textId="374A290E" w:rsidR="007A78E9" w:rsidRDefault="007A78E9" w:rsidP="007A78E9">
      <w:r>
        <w:t>{%p for a in var.var_germline.level_3 + var_brca.gcnv_v2.B1_gcnv_L3 + var_brca.gcnv_v2.B2_gcnv_L3%}</w:t>
      </w:r>
    </w:p>
    <w:tbl>
      <w:tblPr>
        <w:tblStyle w:val="aa"/>
        <w:tblW w:w="0" w:type="auto"/>
        <w:jc w:val="center"/>
        <w:tblLayout w:type="fixed"/>
        <w:tblLook w:val="04A0" w:firstRow="1" w:lastRow="0" w:firstColumn="1" w:lastColumn="0" w:noHBand="0" w:noVBand="1"/>
      </w:tblPr>
      <w:tblGrid>
        <w:gridCol w:w="1560"/>
        <w:gridCol w:w="8772"/>
      </w:tblGrid>
      <w:tr w:rsidR="007A78E9" w14:paraId="5073386A" w14:textId="77777777" w:rsidTr="00DD6A28">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025EFD3" w14:textId="77777777" w:rsidR="007A78E9" w:rsidRP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if a.type==”Loss”%}</w:t>
            </w:r>
          </w:p>
          <w:p w14:paraId="0A6E4427" w14:textId="77777777" w:rsidR="007A78E9" w:rsidRP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{{a.gene_symbol}}</w:t>
            </w:r>
            <w:r w:rsidRPr="007A78E9">
              <w:rPr>
                <w:rFonts w:ascii="思源黑体 CN Bold" w:eastAsia="思源黑体 CN Bold" w:hAnsi="思源黑体 CN Bold"/>
                <w:b/>
                <w:bCs/>
                <w:color w:val="FFFFFF" w:themeColor="background1"/>
                <w:sz w:val="18"/>
                <w:szCs w:val="18"/>
              </w:rPr>
              <w:t xml:space="preserve"> {{a.value}} del</w:t>
            </w:r>
          </w:p>
          <w:p w14:paraId="43393F1F" w14:textId="77777777" w:rsidR="007A78E9" w:rsidRP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elif a.type==”Gain”%}</w:t>
            </w:r>
          </w:p>
          <w:p w14:paraId="06374F86" w14:textId="77777777" w:rsidR="007A78E9" w:rsidRP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{{a.gene_symbol}}</w:t>
            </w:r>
            <w:r w:rsidRPr="007A78E9">
              <w:rPr>
                <w:rFonts w:ascii="思源黑体 CN Bold" w:eastAsia="思源黑体 CN Bold" w:hAnsi="思源黑体 CN Bold"/>
                <w:b/>
                <w:bCs/>
                <w:color w:val="FFFFFF" w:themeColor="background1"/>
                <w:sz w:val="18"/>
                <w:szCs w:val="18"/>
              </w:rPr>
              <w:t xml:space="preserve"> {{a.value}} dup</w:t>
            </w:r>
          </w:p>
          <w:p w14:paraId="12F27131" w14:textId="77777777" w:rsid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lastRenderedPageBreak/>
              <w:t>{%p else%}</w:t>
            </w:r>
          </w:p>
          <w:p w14:paraId="79ED3066" w14:textId="77777777" w:rsid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{{a.gene_symbol}}</w:t>
            </w:r>
            <w:r w:rsidRPr="00426835">
              <w:rPr>
                <w:rFonts w:ascii="思源黑体 CN Bold" w:eastAsia="思源黑体 CN Bold" w:hAnsi="思源黑体 CN Bold"/>
                <w:b/>
                <w:bCs/>
                <w:color w:val="FFFFFF" w:themeColor="background1"/>
                <w:sz w:val="18"/>
                <w:szCs w:val="18"/>
              </w:rPr>
              <w:t xml:space="preserve"> {{a.gene_region}} {{a.hgvs_c}}{%if a.hgvs_p!=”p.?”%} {{a.hgvs_p}}{%endif%}</w:t>
            </w:r>
          </w:p>
          <w:p w14:paraId="1B66C3D3" w14:textId="77777777" w:rsidR="007A78E9" w:rsidRPr="00C77459" w:rsidRDefault="007A78E9" w:rsidP="00DD6A28">
            <w:pPr>
              <w:pStyle w:val="ad"/>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7A78E9" w14:paraId="7391BAAE" w14:textId="77777777" w:rsidTr="00DD6A2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480E46"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58967B" w14:textId="77777777" w:rsidR="007A78E9" w:rsidRDefault="007A78E9" w:rsidP="00DD6A28">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{{a.gene_function|e}}</w:t>
            </w:r>
          </w:p>
        </w:tc>
      </w:tr>
      <w:tr w:rsidR="007A78E9" w14:paraId="5A774C2E" w14:textId="77777777" w:rsidTr="00DD6A2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B3A8C9"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F5EFF5C" w14:textId="77777777" w:rsidR="007A78E9" w:rsidRDefault="007A78E9" w:rsidP="00DD6A28">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{{a.variant_desc_cn|e}}{{a.variant_interpret_cn|e}}</w:t>
            </w:r>
            <w:r w:rsidRPr="00D46786">
              <w:rPr>
                <w:rFonts w:ascii="思源黑体 CN Normal" w:eastAsia="思源黑体 CN Normal" w:hAnsi="思源黑体 CN Normal" w:hint="eastAsia"/>
                <w:sz w:val="17"/>
                <w:szCs w:val="17"/>
              </w:rPr>
              <w:t>因此，该变异为意义不明确变异。</w:t>
            </w:r>
          </w:p>
        </w:tc>
      </w:tr>
    </w:tbl>
    <w:p w14:paraId="2DB25FCC" w14:textId="77777777" w:rsidR="007A78E9" w:rsidRPr="00A22F72" w:rsidRDefault="007A78E9" w:rsidP="007A78E9">
      <w:pPr>
        <w:rPr>
          <w:rFonts w:ascii="思源黑体 CN Normal" w:eastAsia="思源黑体 CN Normal" w:hAnsi="思源黑体 CN Normal"/>
          <w:sz w:val="16"/>
          <w:szCs w:val="16"/>
        </w:rPr>
      </w:pPr>
    </w:p>
    <w:p w14:paraId="2F11DBD8" w14:textId="77777777" w:rsidR="007A78E9" w:rsidRPr="00A22F72" w:rsidRDefault="007A78E9" w:rsidP="007A78E9">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endfor%}</w:t>
      </w:r>
    </w:p>
    <w:p w14:paraId="5B2BB2ED" w14:textId="77777777" w:rsidR="007A78E9" w:rsidRDefault="007A78E9" w:rsidP="007A78E9">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7A78E9" w14:paraId="5179DAA4" w14:textId="77777777" w:rsidTr="00DD6A28">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367C168C" w14:textId="77777777" w:rsidR="007A78E9" w:rsidRDefault="007A78E9" w:rsidP="00DD6A28">
            <w:pPr>
              <w:pStyle w:val="ad"/>
              <w:ind w:firstLineChars="0" w:firstLine="0"/>
              <w:jc w:val="center"/>
              <w:rPr>
                <w:rFonts w:ascii="思源黑体 CN Bold" w:eastAsia="思源黑体 CN Bold" w:hAnsi="思源黑体 CN Bold"/>
                <w:color w:val="FFFFFF" w:themeColor="background1"/>
                <w:sz w:val="18"/>
                <w:szCs w:val="18"/>
              </w:rPr>
            </w:pPr>
          </w:p>
        </w:tc>
      </w:tr>
      <w:tr w:rsidR="007A78E9" w14:paraId="054C6698" w14:textId="77777777" w:rsidTr="00DD6A2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C5A0FE"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BDFAD4" w14:textId="77777777" w:rsidR="007A78E9" w:rsidRDefault="007A78E9" w:rsidP="00DD6A2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78E9" w14:paraId="2D809C1A" w14:textId="77777777" w:rsidTr="00DD6A2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0884F2"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E12CCD" w14:textId="77777777" w:rsidR="007A78E9" w:rsidRDefault="007A78E9" w:rsidP="00DD6A2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9F14CF0" w14:textId="77777777" w:rsidR="007A78E9" w:rsidRDefault="007A78E9" w:rsidP="007A78E9">
      <w:pPr>
        <w:rPr>
          <w:rFonts w:ascii="思源黑体 CN Normal" w:eastAsia="思源黑体 CN Normal" w:hAnsi="思源黑体 CN Normal"/>
          <w:sz w:val="16"/>
          <w:szCs w:val="16"/>
        </w:rPr>
      </w:pPr>
    </w:p>
    <w:p w14:paraId="79217591" w14:textId="77777777" w:rsidR="007A78E9" w:rsidRDefault="007A78E9" w:rsidP="007A78E9">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endif%}</w:t>
      </w:r>
    </w:p>
    <w:p w14:paraId="79CEE3DF" w14:textId="77777777" w:rsidR="007A78E9" w:rsidRDefault="007A78E9" w:rsidP="007A78E9">
      <w:pPr>
        <w:rPr>
          <w:rFonts w:ascii="思源黑体 CN Normal" w:eastAsia="思源黑体 CN Normal" w:hAnsi="思源黑体 CN Normal"/>
          <w:sz w:val="16"/>
          <w:szCs w:val="16"/>
        </w:rPr>
      </w:pPr>
      <w:r w:rsidRPr="007A78E9">
        <w:rPr>
          <w:rFonts w:ascii="思源黑体 CN Normal" w:eastAsia="思源黑体 CN Normal" w:hAnsi="思源黑体 CN Normal"/>
          <w:sz w:val="16"/>
          <w:szCs w:val="16"/>
          <w:highlight w:val="magenta"/>
        </w:rPr>
        <w:t>{%p endif%}</w:t>
      </w:r>
    </w:p>
    <w:p w14:paraId="38FF462C" w14:textId="77777777" w:rsidR="00576ACB" w:rsidRDefault="001F7826">
      <w:pPr>
        <w:adjustRightInd w:val="0"/>
        <w:snapToGrid w:val="0"/>
        <w:spacing w:line="24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b/>
          <w:bCs/>
          <w:color w:val="595959"/>
          <w:sz w:val="15"/>
          <w:szCs w:val="15"/>
        </w:rPr>
        <w:t>注</w:t>
      </w:r>
      <w:r>
        <w:rPr>
          <w:rFonts w:ascii="思源黑体 CN Normal" w:eastAsia="思源黑体 CN Normal" w:hAnsi="思源黑体 CN Normal" w:hint="eastAsia"/>
          <w:color w:val="595959"/>
          <w:sz w:val="15"/>
          <w:szCs w:val="15"/>
        </w:rPr>
        <w:t>：</w:t>
      </w:r>
    </w:p>
    <w:p w14:paraId="3433D4BC" w14:textId="77777777" w:rsidR="00576ACB" w:rsidRDefault="001F7826">
      <w:pPr>
        <w:pStyle w:val="ad"/>
        <w:numPr>
          <w:ilvl w:val="0"/>
          <w:numId w:val="6"/>
        </w:numPr>
        <w:adjustRightInd w:val="0"/>
        <w:snapToGrid w:val="0"/>
        <w:spacing w:line="240" w:lineRule="exact"/>
        <w:ind w:firstLineChars="0"/>
        <w:rPr>
          <w:rFonts w:ascii="思源黑体 CN Normal" w:eastAsia="思源黑体 CN Normal" w:hAnsi="思源黑体 CN Normal"/>
          <w:color w:val="767171" w:themeColor="background2" w:themeShade="80"/>
          <w:sz w:val="15"/>
          <w:szCs w:val="15"/>
        </w:rPr>
      </w:pPr>
      <w:r>
        <w:rPr>
          <w:rFonts w:ascii="思源黑体 CN Normal" w:eastAsia="思源黑体 CN Normal" w:hAnsi="思源黑体 CN Normal"/>
          <w:color w:val="595959"/>
          <w:sz w:val="15"/>
          <w:szCs w:val="15"/>
        </w:rPr>
        <w:t>本部分仅对解读为</w:t>
      </w:r>
      <w:r>
        <w:rPr>
          <w:rFonts w:ascii="思源黑体 CN Normal" w:eastAsia="思源黑体 CN Normal" w:hAnsi="思源黑体 CN Normal" w:hint="eastAsia"/>
          <w:color w:val="595959"/>
          <w:sz w:val="15"/>
          <w:szCs w:val="15"/>
        </w:rPr>
        <w:t>意义不明确的胚系</w:t>
      </w:r>
      <w:r>
        <w:rPr>
          <w:rFonts w:ascii="思源黑体 CN Normal" w:eastAsia="思源黑体 CN Normal" w:hAnsi="思源黑体 CN Normal"/>
          <w:color w:val="595959"/>
          <w:sz w:val="15"/>
          <w:szCs w:val="15"/>
        </w:rPr>
        <w:t>变异进行详细解读。</w:t>
      </w:r>
      <w:r>
        <w:rPr>
          <w:rFonts w:ascii="思源黑体 CN Normal" w:eastAsia="思源黑体 CN Normal" w:hAnsi="思源黑体 CN Normal"/>
          <w:color w:val="767171" w:themeColor="background2" w:themeShade="80"/>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6ACB" w14:paraId="58D814B6" w14:textId="77777777">
        <w:tc>
          <w:tcPr>
            <w:tcW w:w="5166" w:type="dxa"/>
          </w:tcPr>
          <w:p w14:paraId="43750677" w14:textId="77777777" w:rsidR="00576ACB" w:rsidRDefault="001F7826">
            <w:pPr>
              <w:wordWrap w:val="0"/>
              <w:jc w:val="right"/>
              <w:rPr>
                <w:rFonts w:ascii="思源黑体 CN Bold" w:eastAsia="思源黑体 CN Bold" w:hAnsi="思源黑体 CN Bold"/>
                <w:sz w:val="28"/>
                <w:szCs w:val="28"/>
              </w:rPr>
            </w:pPr>
            <w:r>
              <w:rPr>
                <w:rFonts w:ascii="思源黑体 CN Bold" w:eastAsia="思源黑体 CN Bold" w:hAnsi="思源黑体 CN Bold" w:hint="eastAsia"/>
                <w:b/>
                <w:bCs/>
                <w:noProof/>
                <w:color w:val="FFFFFF" w:themeColor="background1"/>
                <w:sz w:val="28"/>
                <w:szCs w:val="28"/>
              </w:rPr>
              <w:lastRenderedPageBreak/>
              <mc:AlternateContent>
                <mc:Choice Requires="wps">
                  <w:drawing>
                    <wp:anchor distT="0" distB="0" distL="114300" distR="114300" simplePos="0" relativeHeight="251668480" behindDoc="1" locked="0" layoutInCell="1" allowOverlap="1" wp14:anchorId="29F632BF" wp14:editId="65059CDB">
                      <wp:simplePos x="0" y="0"/>
                      <wp:positionH relativeFrom="column">
                        <wp:posOffset>2750820</wp:posOffset>
                      </wp:positionH>
                      <wp:positionV relativeFrom="paragraph">
                        <wp:posOffset>41275</wp:posOffset>
                      </wp:positionV>
                      <wp:extent cx="313055" cy="319405"/>
                      <wp:effectExtent l="15875" t="15875" r="77470" b="71120"/>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F23237C"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R3m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6JGkhh7dfftw//X25+cfY3T36cv9x+8IdEBUo+0Y7Of6yrSShauvelOa&#10;2v9DPWgTyN125LKNQxQ+9rN+2hthREHVz0aH/b7HTB6ctbHuJVM18pccl0I1s4oYN1NSQh+VCQST&#10;9YV10XHn4CNbJXhxzoUIglkuZsKgNYGuj3pn6TDkD7EemQnpjaXybhExfmFhbiBMKGnlmJlXRYMW&#10;YmWuCTA1TI9TIKvgPs3+cRYFGKreUep/GBGxhNfgBEZGuRvuqtBJT0lIzw836xJ0myxWJnRFYs6D&#10;ABNzCk/BWwey1C6dIO1lmvjuxH6Em9sK5oMJec1KaDB0oPdUdEIpky5mYCtSsJjB8K8ZBECPXAJt&#10;HXYL8LiyHXYspLX3rjHvzvlJWh47dx4hspKuc665bEejYyqWIKCqNnK0B8r2qPHXhSq2MP7QpDC0&#10;VtNzDsN3Qay7IgYWAfQSlpu7hMPPY45Ve8OoUub9U9+9PbxP0GLUwGLJsX23IoZhJF5JeLmjbDAA&#10;WBeEwfCoB4LZ1yz2NXJVzxRMcQZrVNNw9fZO7K6lUfUN7MCpjwoqIinEzjF1ZifMXFx4sEUpm06D&#10;GWwfTdyFnGvqwT2rUk1XTpU8vK4HdlrWYP+EkWt3pV9w+3Kwetjok18A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FdJ&#10;Heb1AgAAGQ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B85D8B8" w14:textId="77777777" w:rsidR="00576ACB" w:rsidRDefault="001F782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235F64BD" wp14:editId="1DA85EB5">
                      <wp:simplePos x="0" y="0"/>
                      <wp:positionH relativeFrom="margin">
                        <wp:posOffset>-72390</wp:posOffset>
                      </wp:positionH>
                      <wp:positionV relativeFrom="paragraph">
                        <wp:posOffset>41275</wp:posOffset>
                      </wp:positionV>
                      <wp:extent cx="905510" cy="321310"/>
                      <wp:effectExtent l="15875" t="15875" r="81915" b="81915"/>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29EDEF"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40+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A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XguN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49F6C58" w14:textId="77777777" w:rsidR="00576ACB" w:rsidRDefault="00576ACB">
      <w:pPr>
        <w:rPr>
          <w:rFonts w:ascii="思源黑体 CN Normal" w:eastAsia="思源黑体 CN Normal" w:hAnsi="思源黑体 CN Normal"/>
          <w:sz w:val="16"/>
          <w:szCs w:val="16"/>
        </w:rPr>
      </w:pPr>
    </w:p>
    <w:tbl>
      <w:tblPr>
        <w:tblStyle w:val="aa"/>
        <w:tblW w:w="0" w:type="auto"/>
        <w:jc w:val="center"/>
        <w:tblLayout w:type="fixed"/>
        <w:tblLook w:val="04A0" w:firstRow="1" w:lastRow="0" w:firstColumn="1" w:lastColumn="0" w:noHBand="0" w:noVBand="1"/>
      </w:tblPr>
      <w:tblGrid>
        <w:gridCol w:w="1915"/>
        <w:gridCol w:w="3442"/>
        <w:gridCol w:w="2571"/>
        <w:gridCol w:w="2571"/>
      </w:tblGrid>
      <w:tr w:rsidR="00576ACB" w14:paraId="2BB789D4" w14:textId="77777777">
        <w:trPr>
          <w:trHeight w:val="641"/>
          <w:jc w:val="center"/>
        </w:trPr>
        <w:tc>
          <w:tcPr>
            <w:tcW w:w="5357"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230C7131" w14:textId="77777777" w:rsidR="00576ACB" w:rsidRDefault="001F782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7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2F5F3D25" w14:textId="77777777" w:rsidR="00576ACB" w:rsidRDefault="001F782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样本数值</w:t>
            </w:r>
          </w:p>
        </w:tc>
        <w:tc>
          <w:tcPr>
            <w:tcW w:w="257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73B96DD5" w14:textId="77777777" w:rsidR="00576ACB" w:rsidRDefault="001F782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样本质控标准</w:t>
            </w:r>
          </w:p>
        </w:tc>
      </w:tr>
      <w:tr w:rsidR="00576ACB" w14:paraId="607C41C4" w14:textId="77777777">
        <w:trPr>
          <w:trHeight w:val="396"/>
          <w:jc w:val="center"/>
        </w:trPr>
        <w:tc>
          <w:tcPr>
            <w:tcW w:w="191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2F50D3" w14:textId="77777777" w:rsidR="00576ACB" w:rsidRDefault="001F782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13C7B15" w14:textId="77777777" w:rsidR="00576ACB" w:rsidRDefault="001F782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7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84A9299" w14:textId="77777777" w:rsidR="00576ACB" w:rsidRDefault="001F782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57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FE6B360" w14:textId="77777777" w:rsidR="00576ACB" w:rsidRDefault="001F782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0424C9" w14:paraId="15203DDC" w14:textId="77777777">
        <w:trPr>
          <w:trHeight w:val="416"/>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F3D884"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C61167" w14:textId="7777777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7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B9660E7" w14:textId="69542145"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57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105882"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0424C9" w14:paraId="6E52BBBC" w14:textId="77777777">
        <w:trPr>
          <w:trHeight w:val="416"/>
          <w:jc w:val="center"/>
        </w:trPr>
        <w:tc>
          <w:tcPr>
            <w:tcW w:w="1915" w:type="dxa"/>
            <w:vMerge/>
            <w:tcBorders>
              <w:left w:val="nil"/>
              <w:bottom w:val="single" w:sz="4" w:space="0" w:color="1E7648"/>
              <w:right w:val="dashed" w:sz="4" w:space="0" w:color="D9D9D9" w:themeColor="background1" w:themeShade="D9"/>
            </w:tcBorders>
            <w:shd w:val="clear" w:color="auto" w:fill="FFFFFF" w:themeFill="background1"/>
            <w:vAlign w:val="center"/>
          </w:tcPr>
          <w:p w14:paraId="10F1D11B" w14:textId="77777777" w:rsidR="000424C9" w:rsidRDefault="000424C9" w:rsidP="000424C9">
            <w:pPr>
              <w:pStyle w:val="ad"/>
              <w:ind w:firstLineChars="0" w:firstLine="0"/>
              <w:jc w:val="center"/>
              <w:rPr>
                <w:rFonts w:ascii="思源黑体 CN Normal" w:eastAsia="思源黑体 CN Normal" w:hAnsi="思源黑体 CN Normal"/>
                <w:sz w:val="17"/>
                <w:szCs w:val="17"/>
              </w:rPr>
            </w:pPr>
          </w:p>
        </w:tc>
        <w:tc>
          <w:tcPr>
            <w:tcW w:w="34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EFA46B" w14:textId="7777777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7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F836BC6" w14:textId="52ED460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57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FCA48AB"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0424C9" w14:paraId="78497FDB" w14:textId="77777777">
        <w:trPr>
          <w:trHeight w:val="416"/>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6F8FF8C"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709F8F"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7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0A61AFA" w14:textId="2D108A77"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{{qc.dna_data_qc.cleandata_q30}}</w:t>
            </w:r>
          </w:p>
        </w:tc>
        <w:tc>
          <w:tcPr>
            <w:tcW w:w="257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659D1E" w14:textId="7777777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424C9" w14:paraId="3FCC03C4"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36BAF8F5" w14:textId="77777777" w:rsidR="000424C9" w:rsidRDefault="000424C9" w:rsidP="000424C9">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EDA758"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39BABA" w14:textId="10443A44"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{{qc.dna_data_qc.mapping_ratio}}</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BD50A7" w14:textId="5C528FAE" w:rsidR="000424C9" w:rsidRP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0424C9">
              <w:rPr>
                <w:rFonts w:ascii="思源黑体 CN Normal" w:eastAsia="思源黑体 CN Normal" w:hAnsi="思源黑体 CN Normal" w:cs="思源黑体 CN Light" w:hint="eastAsia"/>
                <w:kern w:val="0"/>
                <w:sz w:val="17"/>
                <w:szCs w:val="17"/>
                <w:lang w:bidi="ar"/>
              </w:rPr>
              <w:t>≥</w:t>
            </w:r>
            <w:r w:rsidRPr="000424C9">
              <w:rPr>
                <w:rFonts w:ascii="思源黑体 CN Normal" w:eastAsia="思源黑体 CN Normal" w:hAnsi="思源黑体 CN Normal" w:cs="思源黑体 CN Light"/>
                <w:kern w:val="0"/>
                <w:sz w:val="17"/>
                <w:szCs w:val="17"/>
                <w:lang w:bidi="ar"/>
              </w:rPr>
              <w:t>95%</w:t>
            </w:r>
          </w:p>
        </w:tc>
      </w:tr>
      <w:tr w:rsidR="000424C9" w14:paraId="5ACE404F"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10B93BAA" w14:textId="77777777" w:rsidR="000424C9" w:rsidRDefault="000424C9" w:rsidP="000424C9">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D32AAD9"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BD10241" w14:textId="458B72C2"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{{qc.dna_data_qc.cover_ratio}}</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C502CA9" w14:textId="630ACA45" w:rsidR="000424C9" w:rsidRP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0424C9">
              <w:rPr>
                <w:rFonts w:ascii="思源黑体 CN Normal" w:eastAsia="思源黑体 CN Normal" w:hAnsi="思源黑体 CN Normal" w:cs="思源黑体 CN Light" w:hint="eastAsia"/>
                <w:kern w:val="0"/>
                <w:sz w:val="17"/>
                <w:szCs w:val="17"/>
                <w:lang w:bidi="ar"/>
              </w:rPr>
              <w:t>≥</w:t>
            </w:r>
            <w:r w:rsidRPr="000424C9">
              <w:rPr>
                <w:rFonts w:ascii="思源黑体 CN Normal" w:eastAsia="思源黑体 CN Normal" w:hAnsi="思源黑体 CN Normal" w:cs="思源黑体 CN Light"/>
                <w:kern w:val="0"/>
                <w:sz w:val="17"/>
                <w:szCs w:val="17"/>
                <w:lang w:bidi="ar"/>
              </w:rPr>
              <w:t>95％</w:t>
            </w:r>
          </w:p>
        </w:tc>
      </w:tr>
      <w:tr w:rsidR="000424C9" w14:paraId="38F467FA"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35860CB6" w14:textId="77777777" w:rsidR="000424C9" w:rsidRDefault="000424C9" w:rsidP="000424C9">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A27F2D"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EF5D21D" w14:textId="4E586F38"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{{qc.dna_data_qc.uni20}}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78A8A9D" w14:textId="56000CD0" w:rsidR="000424C9" w:rsidRP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0424C9">
              <w:rPr>
                <w:rFonts w:ascii="思源黑体 CN Normal" w:eastAsia="思源黑体 CN Normal" w:hAnsi="思源黑体 CN Normal" w:cs="思源黑体 CN Light" w:hint="eastAsia"/>
                <w:sz w:val="17"/>
                <w:szCs w:val="17"/>
                <w:lang w:bidi="ar"/>
              </w:rPr>
              <w:t>≥90%</w:t>
            </w:r>
          </w:p>
        </w:tc>
      </w:tr>
      <w:tr w:rsidR="000424C9" w14:paraId="74B0AAD6"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1345AB7A" w14:textId="77777777" w:rsidR="000424C9" w:rsidRDefault="000424C9" w:rsidP="000424C9">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D02FFF" w14:textId="7777777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7CE512F" w14:textId="36089944"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{{qc.dna_data_qc.depth_mean|replace(“.00”,””)}}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0D422F" w14:textId="0641B825" w:rsidR="000424C9" w:rsidRP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0424C9">
              <w:rPr>
                <w:rFonts w:ascii="思源黑体 CN Normal" w:eastAsia="思源黑体 CN Normal" w:hAnsi="思源黑体 CN Normal" w:cs="思源黑体 CN Light" w:hint="eastAsia"/>
                <w:sz w:val="17"/>
                <w:szCs w:val="17"/>
                <w:lang w:bidi="ar"/>
              </w:rPr>
              <w:t>≥200</w:t>
            </w:r>
          </w:p>
        </w:tc>
      </w:tr>
      <w:tr w:rsidR="000424C9" w14:paraId="276F1717"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3896C290" w14:textId="77777777" w:rsidR="000424C9" w:rsidRDefault="000424C9" w:rsidP="000424C9">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AB2E635" w14:textId="7777777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C363535" w14:textId="49FF3130"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{{qc.dna_data_qc.depth_ssbc|replace(“.00”,””)}}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6A3DD57" w14:textId="77777777" w:rsidR="000424C9" w:rsidRDefault="000424C9" w:rsidP="000424C9">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0424C9" w14:paraId="4412E00A" w14:textId="77777777">
        <w:trPr>
          <w:trHeight w:val="436"/>
          <w:jc w:val="center"/>
        </w:trPr>
        <w:tc>
          <w:tcPr>
            <w:tcW w:w="5357"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BD5A7F1" w14:textId="77777777" w:rsidR="000424C9" w:rsidRDefault="000424C9" w:rsidP="000424C9">
            <w:pPr>
              <w:pStyle w:val="ad"/>
              <w:ind w:firstLineChars="0" w:firstLine="0"/>
              <w:jc w:val="center"/>
              <w:rPr>
                <w:rFonts w:ascii="思源黑体 CN Normal" w:eastAsia="思源黑体 CN Normal" w:hAnsi="思源黑体 CN Normal"/>
                <w:sz w:val="17"/>
                <w:szCs w:val="17"/>
              </w:rPr>
            </w:pPr>
            <w:bookmarkStart w:id="4" w:name="_Hlk103153652"/>
            <w:r>
              <w:rPr>
                <w:rFonts w:ascii="思源黑体 CN Normal" w:eastAsia="思源黑体 CN Normal" w:hAnsi="思源黑体 CN Normal" w:cs="思源黑体 CN Normal" w:hint="eastAsia"/>
                <w:b/>
                <w:kern w:val="0"/>
                <w:sz w:val="17"/>
                <w:szCs w:val="17"/>
                <w:lang w:bidi="ar"/>
              </w:rPr>
              <w:t>总体质量</w:t>
            </w:r>
            <w:bookmarkEnd w:id="4"/>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514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15C50821"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w:t>
            </w:r>
            <w:r>
              <w:rPr>
                <w:rFonts w:ascii="思源黑体 CN Normal" w:eastAsia="思源黑体 CN Normal" w:hAnsi="思源黑体 CN Normal"/>
                <w:sz w:val="17"/>
                <w:szCs w:val="17"/>
                <w:highlight w:val="yellow"/>
              </w:rPr>
              <w:t>1</w:t>
            </w:r>
            <w:r w:rsidRPr="00691F2E">
              <w:rPr>
                <w:rFonts w:ascii="思源黑体 CN Normal" w:eastAsia="思源黑体 CN Normal" w:hAnsi="思源黑体 CN Normal"/>
                <w:sz w:val="17"/>
                <w:szCs w:val="17"/>
                <w:highlight w:val="yellow"/>
              </w:rPr>
              <w:t>00</w:t>
            </w:r>
            <w:r>
              <w:rPr>
                <w:rFonts w:ascii="思源黑体 CN Normal" w:eastAsia="思源黑体 CN Normal" w:hAnsi="思源黑体 CN Normal"/>
                <w:sz w:val="17"/>
                <w:szCs w:val="17"/>
                <w:highlight w:val="yellow"/>
              </w:rPr>
              <w:t xml:space="preserve"> </w:t>
            </w:r>
            <w:r w:rsidRPr="00691F2E">
              <w:rPr>
                <w:rFonts w:ascii="思源黑体 CN Normal" w:eastAsia="思源黑体 CN Normal" w:hAnsi="思源黑体 CN Normal"/>
                <w:sz w:val="17"/>
                <w:szCs w:val="17"/>
                <w:highlight w:val="yellow"/>
              </w:rPr>
              <w:t>%}</w:t>
            </w:r>
          </w:p>
          <w:p w14:paraId="42D58D77"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t>%}</w:t>
            </w:r>
          </w:p>
          <w:p w14:paraId="15A0DFE8" w14:textId="2FC54D00"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lib_quality_control.lib_dna_qc.dna_qty|float &gt;= </w:t>
            </w:r>
            <w:r w:rsidR="00C27136">
              <w:rPr>
                <w:rFonts w:ascii="思源黑体 CN Normal" w:eastAsia="思源黑体 CN Normal" w:hAnsi="思源黑体 CN Normal"/>
                <w:sz w:val="17"/>
                <w:szCs w:val="17"/>
              </w:rPr>
              <w:t>2</w:t>
            </w:r>
            <w:r>
              <w:rPr>
                <w:rFonts w:ascii="思源黑体 CN Normal" w:eastAsia="思源黑体 CN Normal" w:hAnsi="思源黑体 CN Normal"/>
                <w:sz w:val="17"/>
                <w:szCs w:val="17"/>
              </w:rPr>
              <w:t>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%}合格{%else%}风险{%endif%}</w:t>
            </w:r>
          </w:p>
          <w:p w14:paraId="57BA7A4E"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7F2F6ED"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EF7ADDA" w14:textId="77777777" w:rsidR="000424C9" w:rsidRPr="00AD06F3" w:rsidRDefault="000424C9" w:rsidP="000424C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ED5502C"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087188DF"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7E98B98A" w14:textId="069C813F" w:rsidR="000424C9" w:rsidRDefault="000424C9" w:rsidP="000424C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2329B1AE" w14:textId="77777777" w:rsidR="00576ACB" w:rsidRDefault="00576ACB">
      <w:pPr>
        <w:rPr>
          <w:rFonts w:ascii="思源黑体 CN Normal" w:eastAsia="思源黑体 CN Normal" w:hAnsi="思源黑体 CN Normal"/>
          <w:sz w:val="16"/>
          <w:szCs w:val="16"/>
        </w:rPr>
      </w:pPr>
    </w:p>
    <w:p w14:paraId="11923615" w14:textId="77777777" w:rsidR="00576ACB" w:rsidRDefault="001F7826">
      <w:pPr>
        <w:rPr>
          <w:rFonts w:ascii="思源黑体 CN Normal" w:eastAsia="思源黑体 CN Normal" w:hAnsi="思源黑体 CN Normal"/>
          <w:color w:val="595959"/>
          <w:sz w:val="15"/>
          <w:szCs w:val="15"/>
        </w:rPr>
      </w:pPr>
      <w:r>
        <w:rPr>
          <w:rFonts w:ascii="思源黑体 CN Normal" w:eastAsia="思源黑体 CN Normal" w:hAnsi="思源黑体 CN Normal" w:hint="eastAsia"/>
          <w:b/>
          <w:bCs/>
          <w:color w:val="595959"/>
          <w:sz w:val="15"/>
          <w:szCs w:val="15"/>
        </w:rPr>
        <w:t>注</w:t>
      </w:r>
      <w:r>
        <w:rPr>
          <w:rFonts w:ascii="思源黑体 CN Normal" w:eastAsia="思源黑体 CN Normal" w:hAnsi="思源黑体 CN Normal" w:hint="eastAsia"/>
          <w:color w:val="595959"/>
          <w:sz w:val="15"/>
          <w:szCs w:val="15"/>
        </w:rPr>
        <w:t>：</w:t>
      </w:r>
    </w:p>
    <w:p w14:paraId="31317D40"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恶性肿瘤细胞占比：经HE染色评估，该样本中恶性肿瘤细胞占比</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仅送检样本类型包含石蜡玻片时可进行此项评估</w:t>
      </w:r>
      <w:r>
        <w:rPr>
          <w:rFonts w:ascii="思源黑体 CN Normal" w:eastAsia="思源黑体 CN Normal" w:hAnsi="思源黑体 CN Normal" w:hint="eastAsia"/>
          <w:color w:val="595959"/>
          <w:sz w:val="15"/>
          <w:szCs w:val="15"/>
        </w:rPr>
        <w:t>；如果检测样本的</w:t>
      </w:r>
      <w:r>
        <w:rPr>
          <w:rFonts w:ascii="思源黑体 CN Normal" w:eastAsia="思源黑体 CN Normal" w:hAnsi="思源黑体 CN Normal"/>
          <w:color w:val="595959"/>
          <w:sz w:val="15"/>
          <w:szCs w:val="15"/>
        </w:rPr>
        <w:t>恶性肿瘤细胞占比</w:t>
      </w:r>
      <w:r>
        <w:rPr>
          <w:rFonts w:ascii="思源黑体 CN Normal" w:eastAsia="思源黑体 CN Normal" w:hAnsi="思源黑体 CN Normal" w:hint="eastAsia"/>
          <w:color w:val="595959"/>
          <w:sz w:val="15"/>
          <w:szCs w:val="15"/>
        </w:rPr>
        <w:t>低于</w:t>
      </w:r>
      <w:r>
        <w:rPr>
          <w:rFonts w:ascii="思源黑体 CN Normal" w:eastAsia="思源黑体 CN Normal" w:hAnsi="思源黑体 CN Normal"/>
          <w:color w:val="595959"/>
          <w:sz w:val="15"/>
          <w:szCs w:val="15"/>
        </w:rPr>
        <w:t>20%，可能影响HRR检测结果的准确性</w:t>
      </w:r>
      <w:r>
        <w:rPr>
          <w:rFonts w:ascii="思源黑体 CN Normal" w:eastAsia="思源黑体 CN Normal" w:hAnsi="思源黑体 CN Normal" w:hint="eastAsia"/>
          <w:color w:val="595959"/>
          <w:sz w:val="15"/>
          <w:szCs w:val="15"/>
        </w:rPr>
        <w:t>；</w:t>
      </w:r>
    </w:p>
    <w:p w14:paraId="529ECDE0"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DNA总量：送检样本提取的DNA总量</w:t>
      </w:r>
      <w:r>
        <w:rPr>
          <w:rFonts w:ascii="思源黑体 CN Normal" w:eastAsia="思源黑体 CN Normal" w:hAnsi="思源黑体 CN Normal" w:hint="eastAsia"/>
          <w:color w:val="595959"/>
          <w:sz w:val="15"/>
          <w:szCs w:val="15"/>
        </w:rPr>
        <w:t>；</w:t>
      </w:r>
    </w:p>
    <w:p w14:paraId="314CEB1C"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文库总量：文库构建结束后的总量；</w:t>
      </w:r>
    </w:p>
    <w:p w14:paraId="6EE457C0"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Q30：碱基质量Q</w:t>
      </w:r>
      <w:r>
        <w:rPr>
          <w:rFonts w:ascii="思源黑体 CN Normal" w:eastAsia="思源黑体 CN Normal" w:hAnsi="思源黑体 CN Normal"/>
          <w:color w:val="595959"/>
          <w:sz w:val="15"/>
          <w:szCs w:val="15"/>
        </w:rPr>
        <w:t>30占比，</w:t>
      </w:r>
      <w:r>
        <w:rPr>
          <w:rFonts w:ascii="思源黑体 CN Normal" w:eastAsia="思源黑体 CN Normal" w:hAnsi="思源黑体 CN Normal" w:hint="eastAsia"/>
          <w:color w:val="595959"/>
          <w:sz w:val="15"/>
          <w:szCs w:val="15"/>
        </w:rPr>
        <w:t>测序的准确率高于99.9%的碱基的比例；</w:t>
      </w:r>
    </w:p>
    <w:p w14:paraId="49076500"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比对率：序列回帖比率，可以比对至参考序列上的reads的比例；</w:t>
      </w:r>
    </w:p>
    <w:p w14:paraId="3BBA7B68"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覆盖度：检测到的区域占目标区域的比例；</w:t>
      </w:r>
    </w:p>
    <w:p w14:paraId="7C1D066A"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均一性：测序深度超过20％的平均深度的位点的比例；</w:t>
      </w:r>
    </w:p>
    <w:p w14:paraId="008C1536"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平均测序深度：目标区域内每个碱基的平均深度；</w:t>
      </w:r>
    </w:p>
    <w:p w14:paraId="1916601B"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s="思源黑体 CN Light" w:hint="eastAsia"/>
          <w:color w:val="595959"/>
          <w:kern w:val="0"/>
          <w:sz w:val="15"/>
          <w:szCs w:val="15"/>
          <w:lang w:bidi="ar"/>
        </w:rPr>
        <w:t>平均有效深度</w:t>
      </w:r>
      <w:r>
        <w:rPr>
          <w:rFonts w:ascii="思源黑体 CN Normal" w:eastAsia="思源黑体 CN Normal" w:hAnsi="思源黑体 CN Normal" w:hint="eastAsia"/>
          <w:color w:val="595959"/>
          <w:sz w:val="15"/>
          <w:szCs w:val="15"/>
        </w:rPr>
        <w:t>：通过分子标签校正后的平均测序深度；</w:t>
      </w:r>
    </w:p>
    <w:p w14:paraId="0A71BB16" w14:textId="77777777" w:rsidR="00576ACB" w:rsidRDefault="001F7826">
      <w:pPr>
        <w:pStyle w:val="ad"/>
        <w:numPr>
          <w:ilvl w:val="0"/>
          <w:numId w:val="7"/>
        </w:numPr>
        <w:ind w:firstLineChars="0"/>
        <w:rPr>
          <w:rFonts w:ascii="思源黑体 CN Normal" w:eastAsia="思源黑体 CN Normal" w:hAnsi="思源黑体 CN Normal"/>
          <w:color w:val="767171" w:themeColor="background2" w:themeShade="80"/>
          <w:sz w:val="15"/>
          <w:szCs w:val="15"/>
        </w:rPr>
      </w:pPr>
      <w:r>
        <w:rPr>
          <w:rFonts w:ascii="思源黑体 CN Normal" w:eastAsia="思源黑体 CN Normal" w:hAnsi="思源黑体 CN Normal" w:hint="eastAsia"/>
          <w:color w:val="595959"/>
          <w:sz w:val="15"/>
          <w:szCs w:val="15"/>
        </w:rPr>
        <w:t>总体质量评估：依据病理（如适用）、DNA质量、测序质量（</w:t>
      </w:r>
      <w:r>
        <w:rPr>
          <w:rFonts w:ascii="思源黑体 CN Normal" w:eastAsia="思源黑体 CN Normal" w:hAnsi="思源黑体 CN Normal"/>
          <w:color w:val="595959"/>
          <w:sz w:val="15"/>
          <w:szCs w:val="15"/>
        </w:rPr>
        <w:t>Q30、平均有效深度）</w:t>
      </w:r>
      <w:r>
        <w:rPr>
          <w:rFonts w:ascii="思源黑体 CN Normal" w:eastAsia="思源黑体 CN Normal" w:hAnsi="思源黑体 CN Normal" w:hint="eastAsia"/>
          <w:color w:val="595959"/>
          <w:sz w:val="15"/>
          <w:szCs w:val="15"/>
        </w:rPr>
        <w:t>进行综合评估，判断质控是否合格。</w:t>
      </w:r>
      <w:r>
        <w:rPr>
          <w:rFonts w:ascii="思源黑体 CN Normal" w:eastAsia="思源黑体 CN Normal" w:hAnsi="思源黑体 CN Normal"/>
          <w:b/>
          <w:bCs/>
          <w:color w:val="595959"/>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6ACB" w14:paraId="6AD2196E" w14:textId="77777777">
        <w:tc>
          <w:tcPr>
            <w:tcW w:w="5166" w:type="dxa"/>
          </w:tcPr>
          <w:p w14:paraId="482300B6" w14:textId="77777777" w:rsidR="00576ACB" w:rsidRDefault="001F7826">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70528" behindDoc="1" locked="0" layoutInCell="1" allowOverlap="1" wp14:anchorId="5F461A7F" wp14:editId="1F7364B0">
                      <wp:simplePos x="0" y="0"/>
                      <wp:positionH relativeFrom="column">
                        <wp:posOffset>2750820</wp:posOffset>
                      </wp:positionH>
                      <wp:positionV relativeFrom="paragraph">
                        <wp:posOffset>41275</wp:posOffset>
                      </wp:positionV>
                      <wp:extent cx="313055" cy="319405"/>
                      <wp:effectExtent l="15875" t="15875" r="77470" b="71120"/>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AF7CAA3"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Zer9g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RugJEkNfTo7tuH+6+3Pz//GKO7T1/uP35HoAOiGm3HYD/XV6aVLFx91ZvS&#10;1P4f6kGbQO62I5dtHKLwsZ/1094IIwqqfjY67Pc9ZvLgrI11L5mqkb/kuBSqmVXEuJmSEvqoTCCY&#10;rC+si447Bx/ZKsGLcy5EEMxyMRMGrQl0fdQ7S4eh0RDrkZmQ3lgq7xYR4xcW5gbChJJWjpl5VTRo&#10;IVbmmgBTw/Q4hVkquE+zf5xFAYaqd5T6H0ZELOE1OIGRUe6Guyp00lMS0vPDzboE3SaLlQldkZjz&#10;IMDEnMJT8NaBLLVLJ0h7mSa+O7Ef4ea2gvlgQl6zEhoMHeg9FZ1QyqSLGdiKFCxmMPxrBgHQI5dA&#10;W4fdAjyubIcdC2ntvWvMu3N+kpbHzp1HiKyk65xrLtvR6JiKJQioqo0c7YGyPWr8daGKLYw/NCkM&#10;rdX0nMPwXRDrroiBRQC9hOXmLuHw85hj1d4wqpR5/9R3bw/vE7QYNbBYcmzfrYhhGIlXEl7uKBsM&#10;/CYKwmB41APB7GsW+xq5qmcKpjiDNappuHp7J3bX0qj6Bnbg1EcFFZEUYueYOrMTZi4uPNiilE2n&#10;wQy2jybuQs419eCeVammK6dKHl7XAzsta7B/wsi1u9IvuH05WD1s9MkvAAAA//8DAFBLAwQUAAYA&#10;CAAAACEA6NNUct8AAAAIAQAADwAAAGRycy9kb3ducmV2LnhtbEyPQU+DQBCF7yb+h82YeLNLKSWI&#10;DI2aGA8eTKsHjgu7BSo7S9gtxX/veNLbm7yX974pdosdxGwm3ztCWK8iEIYap3tqET4/Xu4yED4o&#10;0mpwZBC+jYddeX1VqFy7C+3NfAit4BLyuULoQhhzKX3TGav8yo2G2Du6yarA59RKPakLl9tBxlGU&#10;Sqt64oVOjea5M83X4WwR3qrk9LRu5qp+98Pr/f5UHRfpEG9vlscHEMEs4S8Mv/iMDiUz1e5M2osB&#10;IdlsYo4ipFsQ7CdZzKJG2KYZyLKQ/x8ofwAAAP//AwBQSwECLQAUAAYACAAAACEAtoM4kv4AAADh&#10;AQAAEwAAAAAAAAAAAAAAAAAAAAAAW0NvbnRlbnRfVHlwZXNdLnhtbFBLAQItABQABgAIAAAAIQA4&#10;/SH/1gAAAJQBAAALAAAAAAAAAAAAAAAAAC8BAABfcmVscy8ucmVsc1BLAQItABQABgAIAAAAIQBf&#10;EZer9gIAABkGAAAOAAAAAAAAAAAAAAAAAC4CAABkcnMvZTJvRG9jLnhtbFBLAQItABQABgAIAAAA&#10;IQDo01Ry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1DF33C7" w14:textId="073495DE" w:rsidR="00576ACB" w:rsidRDefault="001F782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8EA72A7" wp14:editId="453D4BC8">
                      <wp:simplePos x="0" y="0"/>
                      <wp:positionH relativeFrom="margin">
                        <wp:posOffset>-72390</wp:posOffset>
                      </wp:positionH>
                      <wp:positionV relativeFrom="paragraph">
                        <wp:posOffset>41275</wp:posOffset>
                      </wp:positionV>
                      <wp:extent cx="905510" cy="321310"/>
                      <wp:effectExtent l="15875" t="15875" r="81915" b="81915"/>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620F67C"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lD+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E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dhc5Q/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9267D63" w14:textId="07661F7F" w:rsidR="00576ACB" w:rsidRDefault="001F7826">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4.1 关于本</w:t>
      </w:r>
      <w:r w:rsidR="009608A6">
        <w:rPr>
          <w:rFonts w:ascii="思源黑体 CN Bold" w:eastAsia="思源黑体 CN Bold" w:hAnsi="思源黑体 CN Bold" w:hint="eastAsia"/>
          <w:sz w:val="24"/>
          <w:szCs w:val="24"/>
        </w:rPr>
        <w:t>检测</w:t>
      </w:r>
    </w:p>
    <w:p w14:paraId="74A50312" w14:textId="73D3074D"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sidR="00644127" w:rsidRPr="00644127">
        <w:rPr>
          <w:rFonts w:ascii="思源黑体 CN Normal" w:eastAsia="思源黑体 CN Normal" w:hAnsi="思源黑体 CN Normal"/>
          <w:sz w:val="18"/>
          <w:szCs w:val="18"/>
        </w:rPr>
        <w:t>{%if [sample.json_batch_name, “v1.7.0”]|judge_version%}34{%else%}32{%endif%}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7973CE02"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AB32852"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61ECCE5"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6A757BE" w14:textId="77777777" w:rsidR="00576ACB" w:rsidRDefault="001F7826">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2CDDD2E4"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7D1404E" w14:textId="77777777" w:rsidR="00644127" w:rsidRPr="00644127" w:rsidRDefault="00644127" w:rsidP="00644127">
      <w:pPr>
        <w:spacing w:line="360" w:lineRule="exact"/>
        <w:ind w:firstLineChars="200" w:firstLine="360"/>
        <w:rPr>
          <w:rFonts w:ascii="思源黑体 CN Normal" w:eastAsia="思源黑体 CN Normal" w:hAnsi="思源黑体 CN Normal"/>
          <w:sz w:val="18"/>
          <w:szCs w:val="18"/>
        </w:rPr>
      </w:pPr>
      <w:r w:rsidRPr="00644127">
        <w:rPr>
          <w:rFonts w:ascii="思源黑体 CN Normal" w:eastAsia="思源黑体 CN Normal" w:hAnsi="思源黑体 CN Normal" w:hint="eastAsia"/>
          <w:sz w:val="18"/>
          <w:szCs w:val="18"/>
        </w:rPr>
        <w:t>本报告中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719CCEC8" w14:textId="77777777" w:rsidR="00644127" w:rsidRPr="00644127" w:rsidRDefault="00644127" w:rsidP="00644127">
      <w:pPr>
        <w:spacing w:line="360" w:lineRule="exact"/>
        <w:ind w:firstLineChars="200" w:firstLine="360"/>
        <w:rPr>
          <w:rFonts w:ascii="思源黑体 CN Normal" w:eastAsia="思源黑体 CN Normal" w:hAnsi="思源黑体 CN Normal"/>
          <w:sz w:val="18"/>
          <w:szCs w:val="18"/>
        </w:rPr>
      </w:pPr>
      <w:r w:rsidRPr="00644127">
        <w:rPr>
          <w:rFonts w:ascii="思源黑体 CN Normal" w:eastAsia="思源黑体 CN Normal" w:hAnsi="思源黑体 CN Normal" w:hint="eastAsia"/>
          <w:sz w:val="18"/>
          <w:szCs w:val="18"/>
        </w:rPr>
        <w:t>本报告中来源于肿瘤组织或来源不明确的变异解读遵循{{sample.association.ClinGen}}、{{sample.association.CGC}}和{{sample.association.VICC}}发布的{{sample.guideline.somatic_var}}，变异分为5个等级：致癌性、疑似致癌性、意义不明确、疑似良性、良性。</w:t>
      </w:r>
    </w:p>
    <w:p w14:paraId="1E8E8FC2" w14:textId="75F1AC36" w:rsidR="00576ACB" w:rsidRDefault="00644127">
      <w:pPr>
        <w:spacing w:line="380" w:lineRule="exact"/>
        <w:ind w:firstLineChars="200" w:firstLine="360"/>
        <w:rPr>
          <w:rFonts w:ascii="思源黑体 CN Normal" w:eastAsia="思源黑体 CN Normal" w:hAnsi="思源黑体 CN Normal"/>
          <w:sz w:val="18"/>
          <w:szCs w:val="18"/>
        </w:rPr>
      </w:pPr>
      <w:r w:rsidRPr="00644127">
        <w:rPr>
          <w:rFonts w:ascii="思源黑体 CN Normal" w:eastAsia="思源黑体 CN Normal" w:hAnsi="思源黑体 CN Normal" w:hint="eastAsia"/>
          <w:sz w:val="18"/>
          <w:szCs w:val="18"/>
        </w:rPr>
        <w:t>本报告中所有变异的临床意义解读遵循{{sample.association.AMP}}、{{sample.association.ASCO}}和{{sample.association.CAP}}共同制定的{{sample.guideline.tumor_var}}与中国专家共识</w:t>
      </w:r>
      <w:r w:rsidR="00787849" w:rsidRPr="00787849">
        <w:rPr>
          <w:rFonts w:ascii="思源黑体 CN Normal" w:eastAsia="思源黑体 CN Normal" w:hAnsi="思源黑体 CN Normal"/>
          <w:sz w:val="18"/>
          <w:szCs w:val="18"/>
        </w:rPr>
        <w:t>{{sample.guideline.ngs_clinic_report_inter}}</w:t>
      </w:r>
      <w:r w:rsidRPr="00644127">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6ACB" w14:paraId="79659B38" w14:textId="77777777">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5E2DBFEB" w14:textId="77777777" w:rsidR="00576ACB" w:rsidRDefault="001F782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C288E4A" w14:textId="77777777" w:rsidR="00576ACB" w:rsidRDefault="001F782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5AE76048" w14:textId="77777777" w:rsidR="00576ACB" w:rsidRDefault="001F782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576ACB" w14:paraId="6F6D7113" w14:textId="77777777">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4A00B738" w14:textId="77777777" w:rsidR="00576ACB" w:rsidRDefault="001F7826">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881AD32"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DE2670"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02757746"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76ACB" w14:paraId="57DEC7F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97CC08"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7B2F7D"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D9AD6C"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6ACB" w14:paraId="1B7BC0C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AB7195"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122D8"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127768"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6ACB" w14:paraId="0A9BA8A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A0413A"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F33639"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73EEC4"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6ACB" w14:paraId="2854215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A2B5AA"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1FF2CE"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DB29D94"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6ACB" w14:paraId="24CF70A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E8EDF24" w14:textId="77777777" w:rsidR="00576ACB" w:rsidRDefault="001F7826">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A134332"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0583D9"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9FD588"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76ACB" w14:paraId="3366966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20F9D4"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1D00FA"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BB2AD1"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6ACB" w14:paraId="53721D6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A3C3DC"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9D8061"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52B838"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6ACB" w14:paraId="3CD4CD3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F2760"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F66CBD"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B6407C"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6ACB" w14:paraId="6EA9238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237C2"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B1F9D2"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C9E028"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76ACB" w14:paraId="7EDFAC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C54A22"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B9F4DC"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8F37517"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576ACB" w14:paraId="19DC36E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F040F6" w14:textId="77777777" w:rsidR="00576ACB" w:rsidRDefault="001F7826">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III类变异</w:t>
            </w:r>
          </w:p>
          <w:p w14:paraId="4CF90E95"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B15594"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2CD45F"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6ACB" w14:paraId="11408FC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32EF18"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0B47E2"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D16C9D"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6ACB" w14:paraId="2846C7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4D805AD" w14:textId="77777777" w:rsidR="00576ACB" w:rsidRDefault="001F7826">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1E5EB5E3"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478A4"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4507BE"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6ACB" w14:paraId="3058A72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619F7F"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30A4FA"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35DC7E" w14:textId="77777777" w:rsidR="00576ACB" w:rsidRDefault="001F7826">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411C47B" w14:textId="77777777" w:rsidR="00576ACB" w:rsidRDefault="00576ACB">
      <w:pPr>
        <w:spacing w:line="360" w:lineRule="exact"/>
        <w:ind w:firstLineChars="200" w:firstLine="360"/>
        <w:rPr>
          <w:rFonts w:ascii="思源黑体 CN Normal" w:eastAsia="思源黑体 CN Normal" w:hAnsi="思源黑体 CN Normal"/>
          <w:sz w:val="18"/>
          <w:szCs w:val="18"/>
        </w:rPr>
      </w:pPr>
    </w:p>
    <w:p w14:paraId="48AB94CD" w14:textId="77777777" w:rsidR="00576ACB" w:rsidRDefault="001F7826">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79784872" w14:textId="77777777" w:rsidR="00576ACB" w:rsidRDefault="001F782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68044AA" w14:textId="77777777" w:rsidR="00576ACB" w:rsidRDefault="001F7826">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1D6DBFD" w14:textId="77777777" w:rsidR="00576ACB" w:rsidRDefault="001F7826">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3AC25586" w14:textId="77777777" w:rsidR="00576ACB" w:rsidRDefault="001F7826">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4C57BCA3" w14:textId="77777777" w:rsidR="00576ACB" w:rsidRDefault="00576ACB">
      <w:pPr>
        <w:pStyle w:val="ad"/>
        <w:spacing w:line="380" w:lineRule="exact"/>
        <w:ind w:left="420" w:firstLineChars="0" w:firstLine="0"/>
        <w:rPr>
          <w:rFonts w:ascii="思源黑体 CN Normal" w:eastAsia="思源黑体 CN Normal" w:hAnsi="思源黑体 CN Normal"/>
          <w:sz w:val="18"/>
          <w:szCs w:val="18"/>
        </w:rPr>
      </w:pPr>
    </w:p>
    <w:p w14:paraId="5CEC9394" w14:textId="77777777" w:rsidR="00576ACB" w:rsidRDefault="001F7826">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临床方案决定</w:t>
      </w:r>
    </w:p>
    <w:p w14:paraId="7AE670D9"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75843E19" w14:textId="77777777" w:rsidR="00576ACB" w:rsidRDefault="00576ACB">
      <w:pPr>
        <w:spacing w:line="360" w:lineRule="exact"/>
        <w:ind w:firstLineChars="200" w:firstLine="360"/>
        <w:rPr>
          <w:rFonts w:ascii="思源黑体 CN Normal" w:eastAsia="思源黑体 CN Normal" w:hAnsi="思源黑体 CN Normal"/>
          <w:sz w:val="18"/>
          <w:szCs w:val="18"/>
        </w:rPr>
      </w:pPr>
    </w:p>
    <w:p w14:paraId="6D4F3C4A" w14:textId="77777777" w:rsidR="00576ACB" w:rsidRDefault="001F7826">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4.5</w:t>
      </w:r>
      <w:r>
        <w:rPr>
          <w:rFonts w:ascii="思源黑体 CN Bold" w:eastAsia="思源黑体 CN Bold" w:hAnsi="思源黑体 CN Bold" w:hint="eastAsia"/>
          <w:sz w:val="24"/>
          <w:szCs w:val="24"/>
        </w:rPr>
        <w:t>数据安全与隐私保护</w:t>
      </w:r>
    </w:p>
    <w:p w14:paraId="13C8E2CA"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1CB11542" w14:textId="77777777" w:rsidR="00576ACB" w:rsidRDefault="001F7826">
      <w:pPr>
        <w:spacing w:afterLines="20" w:after="62" w:line="200" w:lineRule="exact"/>
        <w:ind w:firstLineChars="200" w:firstLine="260"/>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50894F74" w14:textId="77777777" w:rsidR="00576ACB" w:rsidRDefault="00576ACB">
      <w:pPr>
        <w:adjustRightInd w:val="0"/>
        <w:snapToGrid w:val="0"/>
        <w:spacing w:afterLines="30" w:after="93" w:line="220" w:lineRule="exact"/>
        <w:ind w:rightChars="50" w:right="105"/>
        <w:rPr>
          <w:rFonts w:ascii="思源黑体 CN Normal" w:eastAsia="思源黑体 CN Normal" w:hAnsi="思源黑体 CN Normal"/>
          <w:sz w:val="15"/>
        </w:rPr>
        <w:sectPr w:rsidR="00576ACB">
          <w:headerReference w:type="default" r:id="rId9"/>
          <w:footerReference w:type="default" r:id="rId10"/>
          <w:type w:val="continuous"/>
          <w:pgSz w:w="11906" w:h="16838"/>
          <w:pgMar w:top="1361" w:right="782" w:bottom="794" w:left="782" w:header="964" w:footer="454" w:gutter="0"/>
          <w:cols w:space="425"/>
          <w:docGrid w:type="lines" w:linePitch="312"/>
        </w:sect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6ACB" w14:paraId="0916241E" w14:textId="77777777">
        <w:tc>
          <w:tcPr>
            <w:tcW w:w="5166" w:type="dxa"/>
          </w:tcPr>
          <w:p w14:paraId="3EBA041C" w14:textId="77777777" w:rsidR="00576ACB" w:rsidRDefault="001F7826">
            <w:pPr>
              <w:wordWrap w:val="0"/>
              <w:jc w:val="right"/>
              <w:rPr>
                <w:rFonts w:ascii="思源黑体 CN Bold" w:eastAsia="思源黑体 CN Bold" w:hAnsi="思源黑体 CN Bold"/>
                <w:sz w:val="28"/>
                <w:szCs w:val="28"/>
              </w:rPr>
            </w:pPr>
            <w:bookmarkStart w:id="5" w:name="_Toc41566828"/>
            <w:bookmarkStart w:id="6" w:name="_Toc41567074"/>
            <w:bookmarkStart w:id="7" w:name="_Toc41567102"/>
            <w:r>
              <w:rPr>
                <w:rFonts w:ascii="思源黑体 CN Bold" w:eastAsia="思源黑体 CN Bold" w:hAnsi="思源黑体 CN Bold"/>
                <w:b/>
                <w:bCs/>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5B910CB3" wp14:editId="66A10F15">
                      <wp:simplePos x="0" y="0"/>
                      <wp:positionH relativeFrom="column">
                        <wp:posOffset>2838450</wp:posOffset>
                      </wp:positionH>
                      <wp:positionV relativeFrom="paragraph">
                        <wp:posOffset>38100</wp:posOffset>
                      </wp:positionV>
                      <wp:extent cx="313055" cy="319405"/>
                      <wp:effectExtent l="15875" t="15875" r="77470" b="71120"/>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E32A4A" id="流程图: 接点 18" o:spid="_x0000_s1026" type="#_x0000_t120" style="position:absolute;left:0;text-align:left;margin-left:223.5pt;margin-top:3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9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OiVJDT26+/bh/uvtz88/xuju05f7j98R6ICoRtsx2M/1lWklC1df9aY0&#10;tf+HetAmkLvtyGUbhyh87Gf9tDfCiIKqn40O+32PmTw4a2PdS6Zq5C85LoVqZhUxbqakhD4qEwgm&#10;6wvrouPOwUe2SvDinAsRBLNczIRBawJdH/XO0mFoNMR6ZCakN5bKu0XE+IWFuYEwoaSVY2ZeFQ1a&#10;iJW5JsDUMD1OYZYK7tPsH2dRgKHqHaX+hxERS3gNTmBklLvhrgqd9JSE9Pxwsy5Bt8liZUJXJOY8&#10;CDAxp/AUvHUgS+3SCdJeponvTuxHuLmtYD6YkNeshAZDB3pPRSeUMuliBrYiBYsZDP+aQQD0yCXQ&#10;1mG3AI8r22HHQlp77xrz7pyfpOWxc+cRIivpOueay3Y0OqZiCQKqaiNHe6Bsjxp/XahiC+MPTQpD&#10;azU95zB8F8S6K2JgEUAvYbm5Szj8POZYtTeMKmXeP/Xd28P7BC1GDSyWHNt3K2IYRuKVhJc7ygYD&#10;v4mCMBge9UAw+5rFvkau6pmCKc5gjWoart7eid21NKq+gR049VFBRSSF2DmmzuyEmYsLD7YoZdNp&#10;MIPto4m7kHNNPbhnVarpyqmSh9f1wE7LGuyfMHLtrvQLbl8OVg8bffILAAD//wMAUEsDBBQABgAI&#10;AAAAIQBJbY1W3gAAAAgBAAAPAAAAZHJzL2Rvd25yZXYueG1sTI+9TsNAEIR7JN7htEh05BwwJjFe&#10;R4CEKChQQgqXZ9/Gdrgfy3dxzNuzVFCNVjOa/abYzNaIicbQe4ewXCQgyDVe965F2H++3qxAhKic&#10;VsY7QvimAJvy8qJQufZnt6VpF1vBJS7kCqGLccilDE1HVoWFH8ixd/CjVZHPsZV6VGcut0beJkkm&#10;reodf+jUQC8dNV+7k0V4r9Lj87KZqvojmLf19lgdZukRr6/mp0cQkeb4F4ZffEaHkplqf3I6CIOQ&#10;pg+8JSJkLOyn6+wORI1wzyrLQv4fUP4AAAD//wMAUEsBAi0AFAAGAAgAAAAhALaDOJL+AAAA4QEA&#10;ABMAAAAAAAAAAAAAAAAAAAAAAFtDb250ZW50X1R5cGVzXS54bWxQSwECLQAUAAYACAAAACEAOP0h&#10;/9YAAACUAQAACwAAAAAAAAAAAAAAAAAvAQAAX3JlbHMvLnJlbHNQSwECLQAUAAYACAAAACEAR/kJ&#10;ffUCAAAZBgAADgAAAAAAAAAAAAAAAAAuAgAAZHJzL2Uyb0RvYy54bWxQSwECLQAUAAYACAAAACEA&#10;SW2NVt4AAAAIAQAADwAAAAAAAAAAAAAAAABPBQAAZHJzL2Rvd25yZXYueG1sUEsFBgAAAAAEAAQA&#10;8wAAAFoGA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sz w:val="28"/>
                <w:szCs w:val="28"/>
              </w:rPr>
              <w:t xml:space="preserve"> </w:t>
            </w:r>
          </w:p>
        </w:tc>
        <w:tc>
          <w:tcPr>
            <w:tcW w:w="5166" w:type="dxa"/>
          </w:tcPr>
          <w:p w14:paraId="013C8064" w14:textId="77777777" w:rsidR="00576ACB" w:rsidRDefault="001F782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附</w:t>
            </w:r>
            <w:r>
              <w:rPr>
                <w:rFonts w:ascii="思源黑体 CN Bold" w:eastAsia="思源黑体 CN Bold" w:hAnsi="思源黑体 CN Bold" w:hint="eastAsia"/>
                <w:b/>
                <w:bCs/>
                <w:sz w:val="24"/>
                <w:szCs w:val="24"/>
              </w:rPr>
              <w:t xml:space="preserve"> </w:t>
            </w:r>
            <w:r>
              <w:rPr>
                <w:rFonts w:ascii="思源黑体 CN Bold" w:eastAsia="思源黑体 CN Bold" w:hAnsi="思源黑体 CN Bold"/>
                <w:b/>
                <w:bCs/>
                <w:sz w:val="24"/>
                <w:szCs w:val="24"/>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4BCC9396" wp14:editId="0246BE1C">
                      <wp:simplePos x="0" y="0"/>
                      <wp:positionH relativeFrom="margin">
                        <wp:posOffset>-72390</wp:posOffset>
                      </wp:positionH>
                      <wp:positionV relativeFrom="paragraph">
                        <wp:posOffset>41275</wp:posOffset>
                      </wp:positionV>
                      <wp:extent cx="905510" cy="321310"/>
                      <wp:effectExtent l="15875" t="15875" r="81915" b="81915"/>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89A647" id="矩形: 圆角 9"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py9wIAACw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aOw1arWdgOtc35jOsrD0hNelqf0fqKB1&#10;0HXT68rWDlHYHKej0VGGEYWjw0F2mAXdk12wNtY9Z6pGfpFjoxpZ3ELvgqRkdWUdZAX/rZ9PaJXg&#10;xSUXIhj+vrBzYdCKQKcXyyyEiqZ+qYq4Nx6l6TZvuF7ePaA+QBLS40nlkWPSuMPCZYJKAtnGMTOv&#10;ihYtRGNuCcg3Sk8AHhXcEzg8yaIBN21wDHm9RcQSnogTGBnl7rirQnu9WB7SU9vVLwh9G8kLXZFI&#10;YBhgdkJsy1fbYgKZvToT37XYp7ByG8F8KiFvWQk9h84MQpJejpiIUMqkiwraihQsbnv9HhcwAHrk&#10;EkTrsTuAh53ZYkcanb8PjXX3wVGUvxQWg/uIkFlJ1wfXXCrzGDMBrLrM0R8k25PGLxeq2MCLgBaF&#10;y2w1veTQmiti3Q0xMBugkzDv3DV8SqHaHKtuhVGlzPvH9r0/PFk4xaiFWZNj+64hhmEkXkh4zONs&#10;OPTDKRjD0fEADLN/stg/kU19ruCSw4OC6sLS+zuxXZZG1XcwFmc+KxwRSSF3jqkzW+PcxRkIg5Wy&#10;2Sy4wUDSxF3JuaYe3Ksq1axxquTh+e3U6VSDkRSuXDc+/czbt4PXbsh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B5&#10;s+py9wIAACw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317457AF" w14:textId="0E57560B" w:rsidR="00576ACB" w:rsidRDefault="001F7826" w:rsidP="006314BB">
      <w:pPr>
        <w:adjustRightInd w:val="0"/>
        <w:snapToGrid w:val="0"/>
        <w:rPr>
          <w:rFonts w:ascii="思源黑体 CN Normal" w:eastAsia="思源黑体 CN Normal" w:hAnsi="思源黑体 CN Normal"/>
          <w:b/>
          <w:bCs/>
          <w:sz w:val="17"/>
          <w:szCs w:val="17"/>
        </w:rPr>
      </w:pPr>
      <w:bookmarkStart w:id="8" w:name="_Hlk51703294"/>
      <w:bookmarkEnd w:id="5"/>
      <w:bookmarkEnd w:id="6"/>
      <w:bookmarkEnd w:id="7"/>
      <w:r>
        <w:rPr>
          <w:rFonts w:ascii="思源黑体 CN Bold" w:eastAsia="思源黑体 CN Bold" w:hAnsi="思源黑体 CN Bold" w:hint="eastAsia"/>
          <w:b/>
          <w:bCs/>
          <w:color w:val="D45704"/>
          <w:szCs w:val="21"/>
        </w:rPr>
        <w:t>检测范围</w:t>
      </w:r>
    </w:p>
    <w:p w14:paraId="5754B02C" w14:textId="77777777" w:rsidR="00576ACB" w:rsidRDefault="001F7826">
      <w:pP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2个获证基因检测范围</w:t>
      </w:r>
    </w:p>
    <w:tbl>
      <w:tblPr>
        <w:tblW w:w="0" w:type="auto"/>
        <w:tblLayout w:type="fixed"/>
        <w:tblLook w:val="04A0" w:firstRow="1" w:lastRow="0" w:firstColumn="1" w:lastColumn="0" w:noHBand="0" w:noVBand="1"/>
      </w:tblPr>
      <w:tblGrid>
        <w:gridCol w:w="931"/>
        <w:gridCol w:w="1398"/>
        <w:gridCol w:w="5660"/>
        <w:gridCol w:w="2420"/>
      </w:tblGrid>
      <w:tr w:rsidR="00576ACB" w14:paraId="40A0417D" w14:textId="77777777">
        <w:trPr>
          <w:trHeight w:val="30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66F77723" w14:textId="77777777" w:rsidR="00576ACB" w:rsidRDefault="001F7826" w:rsidP="00C54F1D">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3EA2787E" w14:textId="77777777" w:rsidR="00576ACB" w:rsidRDefault="001F7826" w:rsidP="00C54F1D">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79F5607F" w14:textId="77777777" w:rsidR="00576ACB" w:rsidRDefault="001F7826" w:rsidP="00C54F1D">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5583E976" w14:textId="77777777" w:rsidR="00576ACB" w:rsidRDefault="001F7826" w:rsidP="00C54F1D">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576ACB" w14:paraId="02B230E0" w14:textId="77777777">
        <w:trPr>
          <w:trHeight w:val="210"/>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5EFD2848"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FF4420"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E53DAA"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347B8BE2" w14:textId="478C9F6A"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sidR="00644127">
              <w:rPr>
                <w:rFonts w:ascii="思源黑体 CN Normal" w:eastAsia="思源黑体 CN Normal" w:hAnsi="思源黑体 CN Normal" w:hint="eastAsia"/>
                <w:color w:val="000000"/>
                <w:sz w:val="17"/>
                <w:szCs w:val="17"/>
              </w:rPr>
              <w:t>（仅限外周血样本）</w:t>
            </w:r>
          </w:p>
        </w:tc>
      </w:tr>
      <w:tr w:rsidR="00576ACB" w14:paraId="0DCBBDF2" w14:textId="77777777">
        <w:trPr>
          <w:trHeight w:val="90"/>
        </w:trPr>
        <w:tc>
          <w:tcPr>
            <w:tcW w:w="931"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noWrap/>
            <w:vAlign w:val="center"/>
          </w:tcPr>
          <w:p w14:paraId="0909B7B4"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39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54D91BF4"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6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28124CE1"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dashed" w:sz="4" w:space="0" w:color="BFBFBF" w:themeColor="background1" w:themeShade="BF"/>
              <w:left w:val="dashed" w:sz="4" w:space="0" w:color="BFBFBF" w:themeColor="background1" w:themeShade="BF"/>
              <w:bottom w:val="single" w:sz="4" w:space="0" w:color="1E7648"/>
            </w:tcBorders>
            <w:shd w:val="clear" w:color="auto" w:fill="auto"/>
            <w:noWrap/>
            <w:vAlign w:val="center"/>
          </w:tcPr>
          <w:p w14:paraId="611C17D9" w14:textId="78CC80EB"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sidR="00644127">
              <w:rPr>
                <w:rFonts w:ascii="思源黑体 CN Normal" w:eastAsia="思源黑体 CN Normal" w:hAnsi="思源黑体 CN Normal" w:hint="eastAsia"/>
                <w:color w:val="000000"/>
                <w:sz w:val="17"/>
                <w:szCs w:val="17"/>
              </w:rPr>
              <w:t>（仅限外周血样本）</w:t>
            </w:r>
          </w:p>
        </w:tc>
      </w:tr>
    </w:tbl>
    <w:p w14:paraId="2FFB2C94" w14:textId="2BB3B6CE" w:rsidR="00644127" w:rsidRDefault="00644127" w:rsidP="00644127">
      <w:pPr>
        <w:rPr>
          <w:rFonts w:ascii="思源黑体 CN Normal" w:eastAsia="思源黑体 CN Normal" w:hAnsi="思源黑体 CN Normal"/>
          <w:sz w:val="18"/>
          <w:szCs w:val="18"/>
        </w:rPr>
      </w:pPr>
      <w:bookmarkStart w:id="9" w:name="_Hlk224892124"/>
      <w:bookmarkEnd w:id="8"/>
      <w:r>
        <w:rPr>
          <w:rFonts w:ascii="思源黑体 CN Normal" w:eastAsia="思源黑体 CN Normal" w:hAnsi="思源黑体 CN Normal" w:hint="eastAsia"/>
          <w:sz w:val="18"/>
          <w:szCs w:val="18"/>
          <w:highlight w:val="yellow"/>
        </w:rPr>
        <w:t>{%p if [sample.json_batch_name, “v1.7.0”]|judge_version%}</w:t>
      </w:r>
    </w:p>
    <w:p w14:paraId="3EDBFC01" w14:textId="5263BEA7" w:rsidR="00644127" w:rsidRDefault="00644127" w:rsidP="006314BB">
      <w:pPr>
        <w:pStyle w:val="ad"/>
        <w:adjustRightInd w:val="0"/>
        <w:snapToGrid w:val="0"/>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b/>
          <w:bCs/>
          <w:sz w:val="17"/>
          <w:szCs w:val="17"/>
        </w:rPr>
        <w:t>3</w:t>
      </w:r>
      <w:r>
        <w:rPr>
          <w:rFonts w:ascii="思源黑体 CN Normal" w:eastAsia="思源黑体 CN Normal" w:hAnsi="思源黑体 CN Normal"/>
          <w:b/>
          <w:bCs/>
          <w:sz w:val="17"/>
          <w:szCs w:val="17"/>
        </w:rPr>
        <w:t>2</w:t>
      </w:r>
      <w:r>
        <w:rPr>
          <w:rFonts w:ascii="思源黑体 CN Normal" w:eastAsia="思源黑体 CN Normal" w:hAnsi="思源黑体 CN Normal" w:hint="eastAsia"/>
          <w:b/>
          <w:bCs/>
          <w:sz w:val="17"/>
          <w:szCs w:val="17"/>
        </w:rPr>
        <w:t>个拓展基因检测范围</w:t>
      </w:r>
    </w:p>
    <w:tbl>
      <w:tblPr>
        <w:tblW w:w="0" w:type="auto"/>
        <w:tblLayout w:type="fixed"/>
        <w:tblLook w:val="04A0" w:firstRow="1" w:lastRow="0" w:firstColumn="1" w:lastColumn="0" w:noHBand="0" w:noVBand="1"/>
      </w:tblPr>
      <w:tblGrid>
        <w:gridCol w:w="931"/>
        <w:gridCol w:w="1398"/>
        <w:gridCol w:w="5660"/>
        <w:gridCol w:w="2420"/>
      </w:tblGrid>
      <w:tr w:rsidR="00644127" w14:paraId="1E408FC3" w14:textId="77777777" w:rsidTr="00A43C6C">
        <w:trPr>
          <w:trHeight w:val="34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85F7B45" w14:textId="77777777" w:rsidR="00644127" w:rsidRDefault="00644127" w:rsidP="00C54F1D">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2208D5CB" w14:textId="77777777" w:rsidR="00644127" w:rsidRDefault="00644127" w:rsidP="00C54F1D">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47FE8A69" w14:textId="77777777" w:rsidR="00644127" w:rsidRDefault="00644127" w:rsidP="00C54F1D">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0B10CACB" w14:textId="77777777" w:rsidR="00644127" w:rsidRDefault="00644127" w:rsidP="00C54F1D">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7155C1" w14:paraId="5F4BBD13" w14:textId="77777777" w:rsidTr="00A43C6C">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D0F433" w14:textId="4B696923" w:rsidR="007155C1" w:rsidRPr="008F6992"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AKT1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A34F6E8" w14:textId="25F34BCB" w:rsidR="007155C1" w:rsidRPr="008F6992"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NM_001382430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F123D4" w14:textId="01AF69B1" w:rsidR="007155C1" w:rsidRPr="008F6992"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3~Exon 5、Exon 11~Exon 12、外显子-内含子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9F82262" w14:textId="41764E98" w:rsidR="007155C1" w:rsidRPr="008F6992"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167E618D" w14:textId="77777777" w:rsidTr="00A43C6C">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9428FAD" w14:textId="72B1E5E6" w:rsidR="007155C1" w:rsidRPr="008F6992"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AR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8E8682" w14:textId="2DCDA0BE" w:rsidR="007155C1" w:rsidRPr="008F6992"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NM_000044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CB1EF0" w14:textId="449C59FC" w:rsidR="007155C1" w:rsidRPr="008F6992"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8、外显子-内含子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A6EC4BD" w14:textId="3D3504E5" w:rsidR="007155C1" w:rsidRPr="008F6992"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7CA5CE89" w14:textId="77777777" w:rsidTr="00A43C6C">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E2849C9" w14:textId="360991B2" w:rsidR="007155C1" w:rsidRPr="008F6992"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ATM</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A394A3" w14:textId="28271E9A" w:rsidR="007155C1" w:rsidRPr="008F6992"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NM_000051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8A0B48" w14:textId="7FCDB19D" w:rsidR="007155C1" w:rsidRPr="008F6992"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2~Exon 63、外显子-内含子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ADF895F" w14:textId="1123D2AB" w:rsidR="007155C1" w:rsidRPr="008F6992"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7B5CC356" w14:textId="77777777" w:rsidTr="00A43C6C">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7A77B33" w14:textId="26559CB3" w:rsidR="007155C1" w:rsidRPr="008F6992"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ATR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2E2366" w14:textId="3D6949CE" w:rsidR="007155C1" w:rsidRPr="008F6992"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NM_001184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10F206" w14:textId="0B414851" w:rsidR="007155C1" w:rsidRPr="008F6992"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47、外显子-内含子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D218E4C" w14:textId="62801527" w:rsidR="007155C1" w:rsidRPr="008F6992"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3BD5D9E3" w14:textId="77777777" w:rsidTr="00A43C6C">
        <w:trPr>
          <w:trHeight w:val="15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C8D792D" w14:textId="6D2F44AC"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BARD1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A6E8BD7" w14:textId="159B1C22"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NM_000465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DF77E70" w14:textId="35361C1F"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11、外显子-内含子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BA6587" w14:textId="48528C24"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23D9E741" w14:textId="77777777" w:rsidTr="00A43C6C">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614BE3F" w14:textId="527B8EB3"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BRAF</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4D33621" w14:textId="4AC9BB5F"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NM_004333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D04F28" w14:textId="0E9388F3"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11/12/15/18热点区域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37969BA" w14:textId="67D3C4E2"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2F2B3911" w14:textId="77777777" w:rsidTr="00A43C6C">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989648D" w14:textId="3586CB7E"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BRIP1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E3816A" w14:textId="2B276A73"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NM_032043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E893A8" w14:textId="584074F6"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2~Exon 20、外显子-内含子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57546D4" w14:textId="410ACCDA"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5C9248BE" w14:textId="77777777" w:rsidTr="00A43C6C">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38FE8B" w14:textId="7AE46282"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CDH1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89EB45" w14:textId="7CD4915D"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NM_004360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138891" w14:textId="2F61455D"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16、外显子-内含子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B6AD5A0" w14:textId="75C9A950"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3E39CADD" w14:textId="77777777" w:rsidTr="00A43C6C">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2FD9742" w14:textId="1C973F3E"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CDK12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A0B0F2" w14:textId="567F8673"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NM_016507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B0F209" w14:textId="370B2886"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14、外显子-内含子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F41E6A3" w14:textId="5E7FDD73"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1057EABB"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A2868D9" w14:textId="6A2A8922"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CHEK1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4B25DA" w14:textId="1893307D"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NM_001114122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CF7C794" w14:textId="612A7A1F"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2~Exon 13、外显子-内含子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B05920" w14:textId="7FAB059A"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2ABD56D2"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D4D410" w14:textId="0DBEAD50"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CHEK2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D83244" w14:textId="418B5A97"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NM_007194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30D4D58" w14:textId="03CCE2EE"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2~Exon 15、外显子-内含子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05CFF5D" w14:textId="7CB529EB"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3300F75B"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CB88D6E" w14:textId="6663ED5A"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ERBB2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169852" w14:textId="5C37B1AB"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NM_004448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0DE2FB8" w14:textId="65E2A1ED"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1~3/6~9/11~12/16~21/23/25~27热点区域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6D98CF3" w14:textId="54E051BC"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02128BAE"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71E36EC" w14:textId="3FAA0D4D"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ESR1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2DE5E8" w14:textId="4A984319"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NM_000125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D9DDE2" w14:textId="1D7CBCB0"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8、外显子-内含子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521F076" w14:textId="2BB88101"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4EB9CA4F"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C853727" w14:textId="24B47EEA"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FANCA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DA19BB4" w14:textId="278DC5E0"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NM_000135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DF0C46" w14:textId="5106D1C1"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43、外显子-内含子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E6C900" w14:textId="0E5671D6"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4EC389AF"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8931336" w14:textId="00644839"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FANCL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D54E8A4" w14:textId="291D682A"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NM_018062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D6DB63E" w14:textId="6689BCC5"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14、外显子-内含子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4F53A20" w14:textId="484E1E6B"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21188257"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E85D0EC" w14:textId="1465607F"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HDAC2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ACB91D" w14:textId="26DA283A"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NM_001527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3465D09" w14:textId="378ACA1C"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14、外显子-内含子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D6BF165" w14:textId="0F306FF3"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622A10E4"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4D047E" w14:textId="45101BE2"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HOXB13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B23B26" w14:textId="2B2A1145"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NM_006361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9417CB" w14:textId="0222C4D9"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2、外显子-内含子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D618B4E" w14:textId="0560E54E"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6B308759"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2D6E7B4" w14:textId="2C2160CB"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KRAS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8394F3" w14:textId="4B98F1EE"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NM_004985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F5D65E" w14:textId="6CCF54E0"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2~Exon 4热点区域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D2DA570" w14:textId="2A9D3CDB"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676D40C7"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FC558C5" w14:textId="0EE9CBD8"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MLH1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EB45BA" w14:textId="72968DCA"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NM_000249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DEA0FA" w14:textId="16BAEE09"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19、外显子-内含子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3D25755" w14:textId="7484CA66"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2953846A"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55AF785" w14:textId="6141C409"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MRE11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D6925D" w14:textId="3591DBC3"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NM_005591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B9ECF3" w14:textId="662E56FD"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2~Exon 20、外显子-内含子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6C4072A" w14:textId="64A17EBF"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3E43F9B2"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40BAC28" w14:textId="610DD8CF"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NBN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D81F3F" w14:textId="12D91C03"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NM_002485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4338DE0" w14:textId="20873BB0"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16、外显子-内含子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8D6A9FB" w14:textId="69685AA7"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68068D82"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CEF0A3" w14:textId="0FF8580D"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NRAS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F2884A" w14:textId="25BDEAB0"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NM_002524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634803" w14:textId="5733C202"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2~Exon 4热点区域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7CE7FB9" w14:textId="1799EF65"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6152C999"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E6FA1FF" w14:textId="14CDA217"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PALB2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A69172" w14:textId="589F2B2C"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NM_024675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26AC23" w14:textId="003D71A0"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13、外显子-内含子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A69FF2" w14:textId="58D706CD"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34E30197"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00CE5BF" w14:textId="6BA3F130"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PIK3CA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D6B132" w14:textId="4C918976"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NM_006218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5898B7" w14:textId="06112D88"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2~Exon 21、外显子-内含子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DE77E3E" w14:textId="2259DA61"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12371579" w14:textId="77777777" w:rsidTr="00A43C6C">
        <w:trPr>
          <w:trHeight w:val="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C0DB72" w14:textId="78A8F824"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PPP2R2A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8AF52DF" w14:textId="30617B13"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NM_002717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0B002B" w14:textId="1E4512ED"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2~Exon 10、外显子-内含子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6122C37" w14:textId="3118DEB7"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306D465D" w14:textId="77777777" w:rsidTr="00A43C6C">
        <w:trPr>
          <w:trHeight w:val="10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63F6E1D" w14:textId="7E7C4C98"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PTEN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70405A" w14:textId="0E263A50"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NM_000314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61932A" w14:textId="4BB7F3E1"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9、外显子-内含子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D577D43" w14:textId="025E5060"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3AB13BE3"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B311B26" w14:textId="2785AE89"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RAD51B</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5EB77F1" w14:textId="70E04959"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NM_133509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652B32" w14:textId="63C99F03"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2~Exon 11、外显子-内含子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537046A" w14:textId="26F5E7E5"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55E952FD"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C534417" w14:textId="76CE46F9"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RAD51C</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67EAEA" w14:textId="3DDF42F0"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NM_058216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AABF490" w14:textId="01151D3D"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9、外显子-内含子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1D2252E" w14:textId="357DF8AF"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657FD8F0" w14:textId="77777777" w:rsidTr="00A43C6C">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321A8B8" w14:textId="4E0C0893"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RAD51D</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52A1DD" w14:textId="468A954C"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NM_002878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18816A" w14:textId="179750E6"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10、外显子-内含子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529892A" w14:textId="574F14FC"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77391084" w14:textId="77777777" w:rsidTr="00A43C6C">
        <w:trPr>
          <w:trHeight w:val="1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4B2505E" w14:textId="5E3C5B61"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RAD54L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C2168A" w14:textId="7A6BEB37"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NM_001142548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BE797A7" w14:textId="45EE0599"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2~Exon 19、外显子-内含子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EB1D4AF" w14:textId="4AB7B627"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004D1A9E" w14:textId="77777777" w:rsidTr="00A43C6C">
        <w:trPr>
          <w:trHeight w:val="10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3B9B13" w14:textId="4C8F3205"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STK11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B92350" w14:textId="161F15F7"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NM_000455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8C6DC2" w14:textId="134B2359"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1~Exon 9、外显子-内含子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B5B8012" w14:textId="65B350BB"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3C0E7147" w14:textId="77777777" w:rsidTr="00A43C6C">
        <w:trPr>
          <w:trHeight w:val="9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02DE6A" w14:textId="7602D015" w:rsidR="007155C1" w:rsidRDefault="007155C1"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sidRPr="008F6992">
              <w:rPr>
                <w:rFonts w:ascii="思源黑体 CN Normal" w:eastAsia="思源黑体 CN Normal" w:hAnsi="思源黑体 CN Normal"/>
                <w:i/>
                <w:iCs/>
                <w:color w:val="000000"/>
                <w:sz w:val="15"/>
                <w:szCs w:val="15"/>
              </w:rPr>
              <w:t>TP53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1B5921" w14:textId="3EC3DB5B"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NM_000546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37404D" w14:textId="6D92E3EF" w:rsidR="007155C1" w:rsidRDefault="007155C1"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color w:val="000000"/>
                <w:sz w:val="15"/>
                <w:szCs w:val="15"/>
              </w:rPr>
              <w:t>Exon 2~Exon 11、外显子-内含子</w:t>
            </w:r>
            <w:r w:rsidRPr="008F6992">
              <w:rPr>
                <w:rFonts w:ascii="思源黑体 CN Normal" w:eastAsia="思源黑体 CN Normal" w:hAnsi="思源黑体 CN Normal" w:hint="eastAsia"/>
                <w:color w:val="000000"/>
                <w:sz w:val="15"/>
                <w:szCs w:val="15"/>
              </w:rPr>
              <w:t>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AA8073" w14:textId="3E180771" w:rsidR="007155C1" w:rsidRDefault="007155C1"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sidRPr="008F6992">
              <w:rPr>
                <w:rFonts w:ascii="思源黑体 CN Normal" w:eastAsia="思源黑体 CN Normal" w:hAnsi="思源黑体 CN Normal" w:hint="eastAsia"/>
                <w:color w:val="000000"/>
                <w:sz w:val="15"/>
                <w:szCs w:val="15"/>
              </w:rPr>
              <w:t>点突变、插入</w:t>
            </w:r>
            <w:r w:rsidRPr="008F6992">
              <w:rPr>
                <w:rFonts w:ascii="思源黑体 CN Normal" w:eastAsia="思源黑体 CN Normal" w:hAnsi="思源黑体 CN Normal"/>
                <w:color w:val="000000"/>
                <w:sz w:val="15"/>
                <w:szCs w:val="15"/>
              </w:rPr>
              <w:t>/缺失</w:t>
            </w:r>
          </w:p>
        </w:tc>
      </w:tr>
      <w:tr w:rsidR="007155C1" w14:paraId="60FFA558" w14:textId="77777777" w:rsidTr="00A43C6C">
        <w:trPr>
          <w:trHeight w:val="90"/>
        </w:trPr>
        <w:tc>
          <w:tcPr>
            <w:tcW w:w="10409" w:type="dxa"/>
            <w:gridSpan w:val="4"/>
            <w:tcBorders>
              <w:top w:val="dashed" w:sz="4" w:space="0" w:color="BFBFBF" w:themeColor="background1" w:themeShade="BF"/>
              <w:bottom w:val="single" w:sz="4" w:space="0" w:color="1E7648"/>
            </w:tcBorders>
            <w:shd w:val="clear" w:color="auto" w:fill="auto"/>
            <w:vAlign w:val="center"/>
          </w:tcPr>
          <w:p w14:paraId="0D390EF6" w14:textId="3DB0BB38" w:rsidR="007155C1" w:rsidRDefault="007155C1" w:rsidP="00C54F1D">
            <w:pPr>
              <w:widowControl/>
              <w:adjustRightInd w:val="0"/>
              <w:snapToGrid w:val="0"/>
              <w:spacing w:line="300" w:lineRule="exact"/>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w:t>
            </w:r>
            <w:r w:rsidRPr="00644127">
              <w:rPr>
                <w:rFonts w:ascii="思源黑体 CN Normal" w:eastAsia="思源黑体 CN Normal" w:hAnsi="思源黑体 CN Normal" w:hint="eastAsia"/>
                <w:kern w:val="0"/>
                <w:sz w:val="15"/>
                <w:szCs w:val="15"/>
              </w:rPr>
              <w:t>以下基因外显子中部分区段由于覆盖度原因不包含在检测范围中：</w:t>
            </w:r>
            <w:r w:rsidRPr="008F6992">
              <w:rPr>
                <w:rFonts w:ascii="思源黑体 CN Normal" w:eastAsia="思源黑体 CN Normal" w:hAnsi="思源黑体 CN Normal"/>
                <w:i/>
                <w:iCs/>
                <w:kern w:val="0"/>
                <w:sz w:val="15"/>
                <w:szCs w:val="15"/>
              </w:rPr>
              <w:t>AR</w:t>
            </w:r>
            <w:r w:rsidRPr="00644127">
              <w:rPr>
                <w:rFonts w:ascii="思源黑体 CN Normal" w:eastAsia="思源黑体 CN Normal" w:hAnsi="思源黑体 CN Normal" w:hint="eastAsia"/>
                <w:kern w:val="0"/>
                <w:sz w:val="15"/>
                <w:szCs w:val="15"/>
              </w:rPr>
              <w:t xml:space="preserve"> exon1；</w:t>
            </w:r>
            <w:r w:rsidRPr="008F6992">
              <w:rPr>
                <w:rFonts w:ascii="思源黑体 CN Normal" w:eastAsia="思源黑体 CN Normal" w:hAnsi="思源黑体 CN Normal"/>
                <w:i/>
                <w:iCs/>
                <w:kern w:val="0"/>
                <w:sz w:val="15"/>
                <w:szCs w:val="15"/>
              </w:rPr>
              <w:t>CDK12</w:t>
            </w:r>
            <w:r w:rsidRPr="00644127">
              <w:rPr>
                <w:rFonts w:ascii="思源黑体 CN Normal" w:eastAsia="思源黑体 CN Normal" w:hAnsi="思源黑体 CN Normal" w:hint="eastAsia"/>
                <w:kern w:val="0"/>
                <w:sz w:val="15"/>
                <w:szCs w:val="15"/>
              </w:rPr>
              <w:t xml:space="preserve"> exon2；</w:t>
            </w:r>
            <w:r w:rsidRPr="008F6992">
              <w:rPr>
                <w:rFonts w:ascii="思源黑体 CN Normal" w:eastAsia="思源黑体 CN Normal" w:hAnsi="思源黑体 CN Normal"/>
                <w:i/>
                <w:iCs/>
                <w:kern w:val="0"/>
                <w:sz w:val="15"/>
                <w:szCs w:val="15"/>
              </w:rPr>
              <w:t>CDK12</w:t>
            </w:r>
            <w:r w:rsidRPr="00644127">
              <w:rPr>
                <w:rFonts w:ascii="思源黑体 CN Normal" w:eastAsia="思源黑体 CN Normal" w:hAnsi="思源黑体 CN Normal" w:hint="eastAsia"/>
                <w:kern w:val="0"/>
                <w:sz w:val="15"/>
                <w:szCs w:val="15"/>
              </w:rPr>
              <w:t xml:space="preserve"> exon14</w:t>
            </w:r>
            <w:r>
              <w:rPr>
                <w:rFonts w:ascii="思源黑体 CN Normal" w:eastAsia="思源黑体 CN Normal" w:hAnsi="思源黑体 CN Normal" w:hint="eastAsia"/>
                <w:kern w:val="0"/>
                <w:sz w:val="15"/>
                <w:szCs w:val="15"/>
              </w:rPr>
              <w:t>。</w:t>
            </w:r>
          </w:p>
        </w:tc>
      </w:tr>
    </w:tbl>
    <w:p w14:paraId="05EA0609" w14:textId="77777777" w:rsidR="00644127" w:rsidRDefault="00644127" w:rsidP="00644127">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lastRenderedPageBreak/>
        <w:t>{%p else%}</w:t>
      </w:r>
    </w:p>
    <w:bookmarkEnd w:id="9"/>
    <w:p w14:paraId="03DEE4B1" w14:textId="77777777" w:rsidR="00576ACB" w:rsidRDefault="001F7826">
      <w:pPr>
        <w:pStyle w:val="ad"/>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b/>
          <w:bCs/>
          <w:sz w:val="17"/>
          <w:szCs w:val="17"/>
        </w:rPr>
        <w:t>30个拓展基因检测范围</w:t>
      </w:r>
    </w:p>
    <w:tbl>
      <w:tblPr>
        <w:tblW w:w="0" w:type="auto"/>
        <w:tblLayout w:type="fixed"/>
        <w:tblLook w:val="04A0" w:firstRow="1" w:lastRow="0" w:firstColumn="1" w:lastColumn="0" w:noHBand="0" w:noVBand="1"/>
      </w:tblPr>
      <w:tblGrid>
        <w:gridCol w:w="931"/>
        <w:gridCol w:w="1398"/>
        <w:gridCol w:w="5660"/>
        <w:gridCol w:w="2420"/>
      </w:tblGrid>
      <w:tr w:rsidR="00576ACB" w14:paraId="72700898" w14:textId="77777777">
        <w:trPr>
          <w:trHeight w:val="34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8F81785" w14:textId="77777777" w:rsidR="00576ACB" w:rsidRDefault="001F7826" w:rsidP="00C54F1D">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00AB0C28" w14:textId="77777777" w:rsidR="00576ACB" w:rsidRDefault="001F7826" w:rsidP="00C54F1D">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3CFE0EE8" w14:textId="77777777" w:rsidR="00576ACB" w:rsidRDefault="001F7826" w:rsidP="00C54F1D">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798EB2D8" w14:textId="77777777" w:rsidR="00576ACB" w:rsidRDefault="001F7826" w:rsidP="00C54F1D">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576ACB" w14:paraId="6E820845" w14:textId="77777777">
        <w:trPr>
          <w:trHeight w:val="162"/>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4F06A06F"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45ADD9"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2B2A69"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1B06CA0D"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7B1F9353"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D843E13"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4E0DE2"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776CAC"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690C699"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33E59FC3" w14:textId="77777777">
        <w:trPr>
          <w:trHeight w:val="15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63DCC1"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18867E"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EC7A52"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11D80DF"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4E13EC23"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2ED0E3"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104E29"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934F7C"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85D4B06"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1929461B"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D56D513"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393C5A"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CD2BAD"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F1163AA"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1064B257"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F732903"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F94290"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7B6C6B"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1FB4A78"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2609FD6D"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21A77CB"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726576"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AB3AFB"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3029B3B"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2337AF5E"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84C1404"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A8B9FD"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F40543"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47AB9D2"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6F0A350"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A4F6937"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3842212"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NM_001114122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1BE421"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C0BACCB"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10FBBEA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8B61D69"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932DD2"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51A19E"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0B1D316"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4E0DE32A"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4CEA880"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722EC13"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1C769E0"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35691A"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3B604346"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D08F23"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0FF321"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NM_000125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7EF026B"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73C9D03"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7EF336A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7019D55"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FDBBF8"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20D6C3"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EDBBD1F"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3903089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383E61A"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1F5A07"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CD6534"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1B0719B"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C67D3DF"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6CAAE5"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E4F593"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ADCED6"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7E4B7B1"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62BCB47"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637F24C"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5710BE"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2A3FA2"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DD8185F"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23F5F2A"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2249AB"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710E05"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NM_004985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33BB0C"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29B7E0B"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09360C8"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329FB4"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25A73E"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8DA9C0"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5B5F561"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B52CBA3"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0F4AAA1"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42B164"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A9C0711"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EC80AC9"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964B58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25B078E"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3D962C"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B6E9AE"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2F8DEE"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686E9305"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7941219"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8702B3"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7F8105"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A85572F"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144F604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50B04D9"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C5F776"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B342CF"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B16C9FA"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384D7B2D" w14:textId="77777777">
        <w:trPr>
          <w:trHeight w:val="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E33B4"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82500A"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456CB2"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F67B312"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69503706" w14:textId="77777777">
        <w:trPr>
          <w:trHeight w:val="10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F7B4BB0"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13465B"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7EB300"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5A5EBB5"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7A2883A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55BCAD4"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810533"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B15BBC"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418E57B"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79E88F4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F4EEA0A"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757C25"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284A51"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BB7EC15"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2B65300B"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CCC891"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0374A99"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35CD51"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F12481B"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095F247B" w14:textId="77777777">
        <w:trPr>
          <w:trHeight w:val="1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F0CFC4"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5F6DC4"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002D0B1"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70D03FF"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6A62A4B1" w14:textId="77777777">
        <w:trPr>
          <w:trHeight w:val="10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074A2B"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B5120A"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81C8E0"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303F88B"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0D8D61A2" w14:textId="77777777">
        <w:trPr>
          <w:trHeight w:val="9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554FCFB"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7A0B7E"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D17A03D" w14:textId="77777777" w:rsidR="00576ACB" w:rsidRDefault="001F7826" w:rsidP="00C54F1D">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E6B183B" w14:textId="77777777" w:rsidR="00576ACB" w:rsidRDefault="001F7826" w:rsidP="00C54F1D">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0790549" w14:textId="77777777">
        <w:trPr>
          <w:trHeight w:val="90"/>
        </w:trPr>
        <w:tc>
          <w:tcPr>
            <w:tcW w:w="10409" w:type="dxa"/>
            <w:gridSpan w:val="4"/>
            <w:tcBorders>
              <w:top w:val="dashed" w:sz="4" w:space="0" w:color="BFBFBF" w:themeColor="background1" w:themeShade="BF"/>
              <w:bottom w:val="single" w:sz="4" w:space="0" w:color="1E7648"/>
            </w:tcBorders>
            <w:shd w:val="clear" w:color="auto" w:fill="auto"/>
            <w:vAlign w:val="center"/>
          </w:tcPr>
          <w:p w14:paraId="03E7414C" w14:textId="77777777" w:rsidR="00576ACB" w:rsidRDefault="001F7826" w:rsidP="00C54F1D">
            <w:pPr>
              <w:widowControl/>
              <w:adjustRightInd w:val="0"/>
              <w:snapToGrid w:val="0"/>
              <w:spacing w:line="300" w:lineRule="exact"/>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p>
          <w:p w14:paraId="59C0B1FC" w14:textId="77777777" w:rsidR="00576ACB" w:rsidRDefault="001F7826" w:rsidP="00C54F1D">
            <w:pPr>
              <w:widowControl/>
              <w:adjustRightInd w:val="0"/>
              <w:snapToGrid w:val="0"/>
              <w:spacing w:line="300" w:lineRule="exact"/>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xml:space="preserve">: exon1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6302FB30" w14:textId="68251154" w:rsidR="000424C9" w:rsidRPr="00D02103" w:rsidRDefault="00644127" w:rsidP="00C54F1D">
      <w:pPr>
        <w:widowControl/>
        <w:spacing w:line="20" w:lineRule="exact"/>
        <w:jc w:val="left"/>
        <w:rPr>
          <w:rFonts w:ascii="思源黑体 CN Normal" w:eastAsia="思源黑体 CN Normal" w:hAnsi="思源黑体 CN Normal"/>
          <w:sz w:val="16"/>
          <w:szCs w:val="16"/>
          <w:highlight w:val="magenta"/>
        </w:rPr>
      </w:pPr>
      <w:bookmarkStart w:id="10" w:name="_Hlk224136710"/>
      <w:r>
        <w:rPr>
          <w:rFonts w:ascii="思源黑体 CN Normal" w:eastAsia="思源黑体 CN Normal" w:hAnsi="思源黑体 CN Normal" w:hint="eastAsia"/>
          <w:sz w:val="18"/>
          <w:szCs w:val="18"/>
          <w:highlight w:val="yellow"/>
        </w:rPr>
        <w:t>{%p endif%}</w:t>
      </w:r>
      <w:bookmarkEnd w:id="10"/>
    </w:p>
    <w:sectPr w:rsidR="000424C9" w:rsidRPr="00D02103">
      <w:headerReference w:type="even" r:id="rId1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4DF3B" w14:textId="77777777" w:rsidR="00F70310" w:rsidRDefault="00F70310">
      <w:r>
        <w:separator/>
      </w:r>
    </w:p>
  </w:endnote>
  <w:endnote w:type="continuationSeparator" w:id="0">
    <w:p w14:paraId="51AB6573" w14:textId="77777777" w:rsidR="00F70310" w:rsidRDefault="00F70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5818"/>
    </w:sdtPr>
    <w:sdtEndPr>
      <w:rPr>
        <w:rFonts w:ascii="思源黑体 CN Normal" w:eastAsia="思源黑体 CN Normal" w:hAnsi="思源黑体 CN Normal"/>
        <w:sz w:val="17"/>
        <w:szCs w:val="17"/>
      </w:rPr>
    </w:sdtEndPr>
    <w:sdtContent>
      <w:sdt>
        <w:sdtPr>
          <w:id w:val="-1769616900"/>
        </w:sdtPr>
        <w:sdtEndPr>
          <w:rPr>
            <w:rFonts w:ascii="思源黑体 CN Normal" w:eastAsia="思源黑体 CN Normal" w:hAnsi="思源黑体 CN Normal"/>
            <w:sz w:val="17"/>
            <w:szCs w:val="17"/>
          </w:rPr>
        </w:sdtEndPr>
        <w:sdtContent>
          <w:p w14:paraId="5F55BA1F" w14:textId="77777777" w:rsidR="00576ACB" w:rsidRDefault="001F7826">
            <w:pPr>
              <w:pStyle w:val="a5"/>
              <w:jc w:val="right"/>
              <w:rPr>
                <w:rFonts w:ascii="思源黑体 CN Normal" w:eastAsia="思源黑体 CN Normal" w:hAnsi="思源黑体 CN Normal"/>
                <w:sz w:val="17"/>
                <w:szCs w:val="17"/>
              </w:rPr>
            </w:pPr>
            <w:r>
              <w:rPr>
                <w:rFonts w:ascii="思源黑体 CN Normal" w:eastAsia="思源黑体 CN Normal" w:hAnsi="思源黑体 CN Normal"/>
                <w:sz w:val="17"/>
                <w:szCs w:val="17"/>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76D2257A" w14:textId="77777777" w:rsidR="00576ACB" w:rsidRDefault="00576AC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7C293" w14:textId="77777777" w:rsidR="00F70310" w:rsidRDefault="00F70310">
      <w:r>
        <w:separator/>
      </w:r>
    </w:p>
  </w:footnote>
  <w:footnote w:type="continuationSeparator" w:id="0">
    <w:p w14:paraId="032AE2D9" w14:textId="77777777" w:rsidR="00F70310" w:rsidRDefault="00F70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FFBA9" w14:textId="77777777" w:rsidR="00576ACB" w:rsidRDefault="00576ACB">
    <w:pPr>
      <w:pStyle w:val="a7"/>
      <w:pBdr>
        <w:bottom w:val="single" w:sz="18" w:space="8" w:color="FFFFFF" w:themeColor="background1"/>
      </w:pBdr>
      <w:tabs>
        <w:tab w:val="left" w:pos="8413"/>
      </w:tabs>
      <w:ind w:firstLineChars="3307" w:firstLine="5291"/>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AAEB3" w14:textId="77777777" w:rsidR="00576ACB" w:rsidRDefault="00576AC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C1462A"/>
    <w:multiLevelType w:val="singleLevel"/>
    <w:tmpl w:val="C5C1462A"/>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161EAD"/>
    <w:multiLevelType w:val="multilevel"/>
    <w:tmpl w:val="15161EAD"/>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E4358C"/>
    <w:multiLevelType w:val="singleLevel"/>
    <w:tmpl w:val="47E4358C"/>
    <w:lvl w:ilvl="0">
      <w:start w:val="1"/>
      <w:numFmt w:val="decimal"/>
      <w:lvlText w:val="%1."/>
      <w:lvlJc w:val="left"/>
      <w:pPr>
        <w:ind w:left="425" w:hanging="425"/>
      </w:pPr>
      <w:rPr>
        <w:rFonts w:hint="default"/>
      </w:r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4"/>
  </w:num>
  <w:num w:numId="4">
    <w:abstractNumId w:val="8"/>
  </w:num>
  <w:num w:numId="5">
    <w:abstractNumId w:val="7"/>
  </w:num>
  <w:num w:numId="6">
    <w:abstractNumId w:val="3"/>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0528A"/>
    <w:rsid w:val="00013E67"/>
    <w:rsid w:val="00032254"/>
    <w:rsid w:val="000424C9"/>
    <w:rsid w:val="00042A47"/>
    <w:rsid w:val="00051DAE"/>
    <w:rsid w:val="0006160A"/>
    <w:rsid w:val="000618E2"/>
    <w:rsid w:val="000627EC"/>
    <w:rsid w:val="0006728D"/>
    <w:rsid w:val="00075AF7"/>
    <w:rsid w:val="00091DAB"/>
    <w:rsid w:val="00094999"/>
    <w:rsid w:val="000B63F0"/>
    <w:rsid w:val="000C7A91"/>
    <w:rsid w:val="000D7963"/>
    <w:rsid w:val="000D7E58"/>
    <w:rsid w:val="000E5499"/>
    <w:rsid w:val="000F2634"/>
    <w:rsid w:val="001121BC"/>
    <w:rsid w:val="001200B5"/>
    <w:rsid w:val="00130FDB"/>
    <w:rsid w:val="00131AC4"/>
    <w:rsid w:val="00144524"/>
    <w:rsid w:val="00157FF9"/>
    <w:rsid w:val="001602B0"/>
    <w:rsid w:val="00190A76"/>
    <w:rsid w:val="001B234C"/>
    <w:rsid w:val="001B2EBC"/>
    <w:rsid w:val="001C055C"/>
    <w:rsid w:val="001D42FF"/>
    <w:rsid w:val="001E1A6C"/>
    <w:rsid w:val="001F6D33"/>
    <w:rsid w:val="001F7826"/>
    <w:rsid w:val="0020112E"/>
    <w:rsid w:val="0020753C"/>
    <w:rsid w:val="00240E4A"/>
    <w:rsid w:val="00244124"/>
    <w:rsid w:val="002468BF"/>
    <w:rsid w:val="00251733"/>
    <w:rsid w:val="00251887"/>
    <w:rsid w:val="00254B42"/>
    <w:rsid w:val="00270161"/>
    <w:rsid w:val="00272C45"/>
    <w:rsid w:val="00276BE3"/>
    <w:rsid w:val="00277A2D"/>
    <w:rsid w:val="00283A6B"/>
    <w:rsid w:val="00283EF8"/>
    <w:rsid w:val="00287832"/>
    <w:rsid w:val="00294879"/>
    <w:rsid w:val="002D7832"/>
    <w:rsid w:val="002E6E61"/>
    <w:rsid w:val="0033146E"/>
    <w:rsid w:val="00334360"/>
    <w:rsid w:val="00335937"/>
    <w:rsid w:val="00335BE5"/>
    <w:rsid w:val="00353A6E"/>
    <w:rsid w:val="00353BCD"/>
    <w:rsid w:val="00357644"/>
    <w:rsid w:val="0035782A"/>
    <w:rsid w:val="003616E6"/>
    <w:rsid w:val="00362D2B"/>
    <w:rsid w:val="0037750F"/>
    <w:rsid w:val="003775D5"/>
    <w:rsid w:val="00377D6B"/>
    <w:rsid w:val="003865B3"/>
    <w:rsid w:val="003A537B"/>
    <w:rsid w:val="003C0694"/>
    <w:rsid w:val="003C3C84"/>
    <w:rsid w:val="003C7BED"/>
    <w:rsid w:val="003D41A5"/>
    <w:rsid w:val="003D4857"/>
    <w:rsid w:val="003F4F53"/>
    <w:rsid w:val="003F79C1"/>
    <w:rsid w:val="00405FA7"/>
    <w:rsid w:val="00413F74"/>
    <w:rsid w:val="00414DA9"/>
    <w:rsid w:val="00416188"/>
    <w:rsid w:val="00422CD8"/>
    <w:rsid w:val="00426835"/>
    <w:rsid w:val="00426C9F"/>
    <w:rsid w:val="00427D73"/>
    <w:rsid w:val="00436F71"/>
    <w:rsid w:val="004409DA"/>
    <w:rsid w:val="00444058"/>
    <w:rsid w:val="00455295"/>
    <w:rsid w:val="004604AF"/>
    <w:rsid w:val="00463139"/>
    <w:rsid w:val="00472703"/>
    <w:rsid w:val="0047589E"/>
    <w:rsid w:val="004D6A82"/>
    <w:rsid w:val="0050149C"/>
    <w:rsid w:val="00525967"/>
    <w:rsid w:val="005517F5"/>
    <w:rsid w:val="00552E8A"/>
    <w:rsid w:val="00560C87"/>
    <w:rsid w:val="00562AF6"/>
    <w:rsid w:val="00576ACB"/>
    <w:rsid w:val="00577E73"/>
    <w:rsid w:val="005B50CA"/>
    <w:rsid w:val="005D502D"/>
    <w:rsid w:val="005F0741"/>
    <w:rsid w:val="00624781"/>
    <w:rsid w:val="00627E01"/>
    <w:rsid w:val="006314BB"/>
    <w:rsid w:val="00637495"/>
    <w:rsid w:val="00644127"/>
    <w:rsid w:val="00655CB4"/>
    <w:rsid w:val="00667963"/>
    <w:rsid w:val="00673DF4"/>
    <w:rsid w:val="00681695"/>
    <w:rsid w:val="00692966"/>
    <w:rsid w:val="00696077"/>
    <w:rsid w:val="006A3336"/>
    <w:rsid w:val="006C2D37"/>
    <w:rsid w:val="006D1B9B"/>
    <w:rsid w:val="006D36FE"/>
    <w:rsid w:val="006E0EA8"/>
    <w:rsid w:val="007155C1"/>
    <w:rsid w:val="007207EE"/>
    <w:rsid w:val="00722F33"/>
    <w:rsid w:val="00745250"/>
    <w:rsid w:val="00745C57"/>
    <w:rsid w:val="00746900"/>
    <w:rsid w:val="00755E84"/>
    <w:rsid w:val="00767766"/>
    <w:rsid w:val="0077792B"/>
    <w:rsid w:val="00787849"/>
    <w:rsid w:val="007A135E"/>
    <w:rsid w:val="007A78E9"/>
    <w:rsid w:val="007B6B97"/>
    <w:rsid w:val="007C31FC"/>
    <w:rsid w:val="007C7923"/>
    <w:rsid w:val="007D3F70"/>
    <w:rsid w:val="007E47B4"/>
    <w:rsid w:val="007F7158"/>
    <w:rsid w:val="0080339A"/>
    <w:rsid w:val="008428EB"/>
    <w:rsid w:val="008442E9"/>
    <w:rsid w:val="00845205"/>
    <w:rsid w:val="00850E13"/>
    <w:rsid w:val="00884D5E"/>
    <w:rsid w:val="00892E27"/>
    <w:rsid w:val="00896933"/>
    <w:rsid w:val="008D7EC9"/>
    <w:rsid w:val="008F00E6"/>
    <w:rsid w:val="008F2A0F"/>
    <w:rsid w:val="008F6992"/>
    <w:rsid w:val="00907C12"/>
    <w:rsid w:val="0091755E"/>
    <w:rsid w:val="009249BC"/>
    <w:rsid w:val="0095071D"/>
    <w:rsid w:val="00951CBB"/>
    <w:rsid w:val="00955B66"/>
    <w:rsid w:val="009608A6"/>
    <w:rsid w:val="00962F49"/>
    <w:rsid w:val="00967D6F"/>
    <w:rsid w:val="00974B1C"/>
    <w:rsid w:val="009A1F4A"/>
    <w:rsid w:val="009B5C3F"/>
    <w:rsid w:val="009C23CC"/>
    <w:rsid w:val="009C44C7"/>
    <w:rsid w:val="009E5ADE"/>
    <w:rsid w:val="009E6178"/>
    <w:rsid w:val="009E65CD"/>
    <w:rsid w:val="009E7AE8"/>
    <w:rsid w:val="00A22F72"/>
    <w:rsid w:val="00A56E29"/>
    <w:rsid w:val="00A83FA0"/>
    <w:rsid w:val="00A86BA3"/>
    <w:rsid w:val="00AB47F2"/>
    <w:rsid w:val="00B00940"/>
    <w:rsid w:val="00B02828"/>
    <w:rsid w:val="00B21208"/>
    <w:rsid w:val="00B27FA7"/>
    <w:rsid w:val="00B407D8"/>
    <w:rsid w:val="00B45571"/>
    <w:rsid w:val="00B460B9"/>
    <w:rsid w:val="00B4725D"/>
    <w:rsid w:val="00B5487B"/>
    <w:rsid w:val="00B97CD1"/>
    <w:rsid w:val="00BA45D6"/>
    <w:rsid w:val="00BD2CBB"/>
    <w:rsid w:val="00BE13CD"/>
    <w:rsid w:val="00BE17E1"/>
    <w:rsid w:val="00BF26E8"/>
    <w:rsid w:val="00BF32AC"/>
    <w:rsid w:val="00BF432D"/>
    <w:rsid w:val="00C2303D"/>
    <w:rsid w:val="00C27136"/>
    <w:rsid w:val="00C319E9"/>
    <w:rsid w:val="00C52381"/>
    <w:rsid w:val="00C52C11"/>
    <w:rsid w:val="00C54F1D"/>
    <w:rsid w:val="00C71968"/>
    <w:rsid w:val="00C77459"/>
    <w:rsid w:val="00C94CF7"/>
    <w:rsid w:val="00CA3ADB"/>
    <w:rsid w:val="00CB49C8"/>
    <w:rsid w:val="00CE4DD8"/>
    <w:rsid w:val="00CF6190"/>
    <w:rsid w:val="00D02103"/>
    <w:rsid w:val="00D23149"/>
    <w:rsid w:val="00D376F5"/>
    <w:rsid w:val="00D46786"/>
    <w:rsid w:val="00D51356"/>
    <w:rsid w:val="00D66A4E"/>
    <w:rsid w:val="00D702FE"/>
    <w:rsid w:val="00D74D72"/>
    <w:rsid w:val="00D75926"/>
    <w:rsid w:val="00D76AD2"/>
    <w:rsid w:val="00D91F07"/>
    <w:rsid w:val="00DB17C2"/>
    <w:rsid w:val="00DC18FC"/>
    <w:rsid w:val="00DC1ACB"/>
    <w:rsid w:val="00DD443E"/>
    <w:rsid w:val="00DD45A1"/>
    <w:rsid w:val="00E1624B"/>
    <w:rsid w:val="00E1630F"/>
    <w:rsid w:val="00E20D85"/>
    <w:rsid w:val="00E3143F"/>
    <w:rsid w:val="00E34A02"/>
    <w:rsid w:val="00E3740F"/>
    <w:rsid w:val="00E4275B"/>
    <w:rsid w:val="00E43FE6"/>
    <w:rsid w:val="00E51CBD"/>
    <w:rsid w:val="00E64AA7"/>
    <w:rsid w:val="00E66C80"/>
    <w:rsid w:val="00E822E0"/>
    <w:rsid w:val="00E853E0"/>
    <w:rsid w:val="00EA2160"/>
    <w:rsid w:val="00EA5601"/>
    <w:rsid w:val="00EB3B8F"/>
    <w:rsid w:val="00EB6094"/>
    <w:rsid w:val="00ED41F1"/>
    <w:rsid w:val="00EE310F"/>
    <w:rsid w:val="00EE3881"/>
    <w:rsid w:val="00EE64E9"/>
    <w:rsid w:val="00F06805"/>
    <w:rsid w:val="00F10438"/>
    <w:rsid w:val="00F3280E"/>
    <w:rsid w:val="00F626F6"/>
    <w:rsid w:val="00F669F3"/>
    <w:rsid w:val="00F70310"/>
    <w:rsid w:val="00F7195B"/>
    <w:rsid w:val="00F77002"/>
    <w:rsid w:val="00FA42E0"/>
    <w:rsid w:val="00FA751F"/>
    <w:rsid w:val="00FC557E"/>
    <w:rsid w:val="00FD3B40"/>
    <w:rsid w:val="00FE5FBE"/>
    <w:rsid w:val="03661A20"/>
    <w:rsid w:val="04866D18"/>
    <w:rsid w:val="07F20818"/>
    <w:rsid w:val="08D27E69"/>
    <w:rsid w:val="164F7F2B"/>
    <w:rsid w:val="1C76287C"/>
    <w:rsid w:val="1DB93368"/>
    <w:rsid w:val="1DF90587"/>
    <w:rsid w:val="2825229A"/>
    <w:rsid w:val="28773C04"/>
    <w:rsid w:val="33A82D90"/>
    <w:rsid w:val="35821081"/>
    <w:rsid w:val="534F15BC"/>
    <w:rsid w:val="5DF37B75"/>
    <w:rsid w:val="606B4A07"/>
    <w:rsid w:val="60874625"/>
    <w:rsid w:val="62B36004"/>
    <w:rsid w:val="66B505B7"/>
    <w:rsid w:val="67C25F42"/>
    <w:rsid w:val="680304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13379D5"/>
  <w15:docId w15:val="{B3BA760F-0B09-45C5-B4BA-8E4E6FDE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unhideWhenUsed="1"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A78E9"/>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snapToGrid w:val="0"/>
    </w:pPr>
    <w:rPr>
      <w:sz w:val="18"/>
      <w:szCs w:val="18"/>
    </w:rPr>
  </w:style>
  <w:style w:type="paragraph" w:styleId="a8">
    <w:name w:val="annotation subject"/>
    <w:basedOn w:val="a3"/>
    <w:next w:val="a3"/>
    <w:link w:val="a9"/>
    <w:qFormat/>
    <w:rPr>
      <w:b/>
      <w:bCs/>
    </w:rPr>
  </w:style>
  <w:style w:type="table" w:styleId="aa">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autoRedefine/>
    <w:uiPriority w:val="99"/>
    <w:unhideWhenUsed/>
    <w:qFormat/>
    <w:rPr>
      <w:color w:val="0563C1" w:themeColor="hyperlink"/>
      <w:u w:val="single"/>
    </w:rPr>
  </w:style>
  <w:style w:type="character" w:styleId="ac">
    <w:name w:val="annotation reference"/>
    <w:basedOn w:val="a0"/>
    <w:qFormat/>
    <w:rPr>
      <w:sz w:val="21"/>
      <w:szCs w:val="21"/>
    </w:r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d">
    <w:name w:val="List Paragraph"/>
    <w:basedOn w:val="a"/>
    <w:autoRedefine/>
    <w:uiPriority w:val="34"/>
    <w:qFormat/>
    <w:pPr>
      <w:ind w:firstLineChars="200" w:firstLine="420"/>
    </w:p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6">
    <w:name w:val="页脚 字符"/>
    <w:basedOn w:val="a0"/>
    <w:link w:val="a5"/>
    <w:uiPriority w:val="99"/>
    <w:qFormat/>
    <w:rPr>
      <w:kern w:val="2"/>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customStyle="1" w:styleId="a9">
    <w:name w:val="批注主题 字符"/>
    <w:basedOn w:val="a4"/>
    <w:link w:val="a8"/>
    <w:qFormat/>
    <w:rPr>
      <w:rFonts w:asciiTheme="minorHAnsi" w:eastAsiaTheme="minorEastAsia" w:hAnsiTheme="minorHAnsi" w:cstheme="minorBidi"/>
      <w:b/>
      <w:bCs/>
      <w:kern w:val="2"/>
      <w:sz w:val="21"/>
      <w:szCs w:val="22"/>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paragraph" w:customStyle="1" w:styleId="20">
    <w:name w:val="修订2"/>
    <w:hidden/>
    <w:uiPriority w:val="99"/>
    <w:unhideWhenUsed/>
    <w:rPr>
      <w:rFonts w:asciiTheme="minorHAnsi" w:eastAsiaTheme="minorEastAsia" w:hAnsiTheme="minorHAnsi" w:cstheme="minorBidi"/>
      <w:kern w:val="2"/>
      <w:sz w:val="21"/>
      <w:szCs w:val="22"/>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1A39DC1-6155-4A6C-B919-679EBFD7EF1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24</Pages>
  <Words>3777</Words>
  <Characters>21531</Characters>
  <Application>Microsoft Office Word</Application>
  <DocSecurity>0</DocSecurity>
  <Lines>179</Lines>
  <Paragraphs>50</Paragraphs>
  <ScaleCrop>false</ScaleCrop>
  <Company/>
  <LinksUpToDate>false</LinksUpToDate>
  <CharactersWithSpaces>25258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176</cp:revision>
  <cp:lastPrinted>2024-09-03T05:26:00Z</cp:lastPrinted>
  <dcterms:created xsi:type="dcterms:W3CDTF">2022-10-11T03:20:00Z</dcterms:created>
  <dcterms:modified xsi:type="dcterms:W3CDTF">2026-04-07T01:19:00Z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2C50AA8EB9184962BCCF4F249D7E318B_13</vt:lpwstr>
  </property>
</Properties>
</file>