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183C32B" w14:textId="77777777" w:rsidR="006327E9" w:rsidRDefault="006327E9">
      <w:pPr>
        <w:pStyle w:val="ad"/>
        <w:ind w:firstLineChars="400" w:firstLine="1285"/>
        <w:jc w:val="both"/>
      </w:pPr>
    </w:p>
    <w:p w14:paraId="76E31366" w14:textId="77777777" w:rsidR="006327E9" w:rsidRDefault="006327E9"/>
    <w:p w14:paraId="006C148A" w14:textId="77777777" w:rsidR="006327E9" w:rsidRDefault="009F0CBC" w:rsidP="008603F1">
      <w:pPr>
        <w:pStyle w:val="ad"/>
      </w:pPr>
      <w:r>
        <w:rPr>
          <w:noProof/>
        </w:rPr>
        <w:drawing>
          <wp:inline distT="0" distB="0" distL="0" distR="0" wp14:anchorId="15459AC2" wp14:editId="2A4ED028">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4D5C9593" w14:textId="77777777" w:rsidR="006327E9" w:rsidRDefault="009F0CBC">
      <w:pPr>
        <w:tabs>
          <w:tab w:val="left" w:pos="4710"/>
        </w:tabs>
        <w:jc w:val="center"/>
        <w:rPr>
          <w:b/>
          <w:sz w:val="36"/>
          <w:szCs w:val="36"/>
        </w:rPr>
      </w:pPr>
      <w:r>
        <w:rPr>
          <w:rFonts w:hint="eastAsia"/>
          <w:b/>
          <w:sz w:val="36"/>
          <w:szCs w:val="36"/>
        </w:rPr>
        <w:t>病理科分子病理检测报告</w:t>
      </w:r>
    </w:p>
    <w:p w14:paraId="73E2FF05" w14:textId="77777777" w:rsidR="006327E9" w:rsidRDefault="009F0CBC">
      <w:pPr>
        <w:tabs>
          <w:tab w:val="left" w:pos="4710"/>
        </w:tabs>
        <w:jc w:val="center"/>
        <w:rPr>
          <w:b/>
          <w:sz w:val="36"/>
          <w:szCs w:val="36"/>
        </w:rPr>
      </w:pPr>
      <w:r>
        <w:rPr>
          <w:rFonts w:hint="eastAsia"/>
          <w:b/>
          <w:sz w:val="36"/>
          <w:szCs w:val="36"/>
        </w:rPr>
        <w:t>Molecular Pathology</w:t>
      </w:r>
      <w:r>
        <w:rPr>
          <w:rFonts w:hint="eastAsia"/>
          <w:b/>
          <w:sz w:val="36"/>
          <w:szCs w:val="36"/>
        </w:rPr>
        <w:t>：</w:t>
      </w:r>
      <w:r>
        <w:rPr>
          <w:rFonts w:hint="eastAsia"/>
          <w:b/>
          <w:sz w:val="36"/>
          <w:szCs w:val="36"/>
        </w:rPr>
        <w:t>Laboratory Report</w:t>
      </w:r>
    </w:p>
    <w:p w14:paraId="665E4738" w14:textId="77777777" w:rsidR="006327E9" w:rsidRDefault="006327E9">
      <w:pPr>
        <w:jc w:val="center"/>
      </w:pPr>
    </w:p>
    <w:p w14:paraId="49DF1878" w14:textId="77777777" w:rsidR="006327E9" w:rsidRDefault="006327E9">
      <w:pPr>
        <w:jc w:val="center"/>
      </w:pPr>
    </w:p>
    <w:p w14:paraId="0EBA875E" w14:textId="77777777" w:rsidR="006327E9" w:rsidRDefault="006327E9">
      <w:pPr>
        <w:jc w:val="center"/>
      </w:pPr>
    </w:p>
    <w:p w14:paraId="24E7D779" w14:textId="77777777" w:rsidR="006327E9" w:rsidRDefault="006327E9">
      <w:pPr>
        <w:jc w:val="center"/>
      </w:pPr>
    </w:p>
    <w:p w14:paraId="6D420AE1" w14:textId="77777777" w:rsidR="006327E9" w:rsidRDefault="006327E9">
      <w:pPr>
        <w:jc w:val="center"/>
      </w:pPr>
    </w:p>
    <w:p w14:paraId="19A85659" w14:textId="77777777" w:rsidR="006327E9" w:rsidRDefault="009F0CBC">
      <w:pPr>
        <w:jc w:val="center"/>
      </w:pPr>
      <w:r>
        <w:rPr>
          <w:noProof/>
        </w:rPr>
        <w:drawing>
          <wp:inline distT="0" distB="0" distL="0" distR="0" wp14:anchorId="2C94538B" wp14:editId="5155BA23">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6A054A81" w14:textId="77777777" w:rsidR="006327E9" w:rsidRDefault="006327E9">
      <w:pPr>
        <w:rPr>
          <w:sz w:val="28"/>
          <w:szCs w:val="28"/>
        </w:rPr>
      </w:pPr>
    </w:p>
    <w:p w14:paraId="68081D37" w14:textId="77777777" w:rsidR="006327E9" w:rsidRDefault="009F0CBC">
      <w:pPr>
        <w:widowControl/>
        <w:jc w:val="left"/>
        <w:rPr>
          <w:sz w:val="28"/>
          <w:szCs w:val="28"/>
        </w:rPr>
      </w:pPr>
      <w:r>
        <w:rPr>
          <w:sz w:val="28"/>
          <w:szCs w:val="28"/>
        </w:rPr>
        <w:br w:type="page"/>
      </w:r>
    </w:p>
    <w:p w14:paraId="62B9A1F1" w14:textId="51342AE5" w:rsidR="006327E9" w:rsidRPr="00AA27D3" w:rsidRDefault="00AA27D3" w:rsidP="00AA27D3">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lastRenderedPageBreak/>
        <w:t>&gt;</w:t>
      </w:r>
      <w:r w:rsidRPr="00D661C3">
        <w:rPr>
          <w:rFonts w:ascii="思源黑体 CN Bold" w:eastAsia="思源黑体 CN Bold" w:hAnsi="思源黑体 CN Bold" w:hint="eastAsia"/>
          <w:color w:val="1E7648"/>
          <w:sz w:val="24"/>
          <w:szCs w:val="24"/>
        </w:rPr>
        <w:t>1.1</w:t>
      </w:r>
      <w:r w:rsidRPr="00D661C3">
        <w:rPr>
          <w:rFonts w:ascii="思源黑体 CN Bold" w:eastAsia="思源黑体 CN Bold" w:hAnsi="思源黑体 CN Bold"/>
          <w:color w:val="1E7648"/>
          <w:sz w:val="24"/>
          <w:szCs w:val="24"/>
        </w:rPr>
        <w:t xml:space="preserve"> </w:t>
      </w:r>
      <w:r w:rsidRPr="00D661C3">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76"/>
        <w:gridCol w:w="2689"/>
        <w:gridCol w:w="1280"/>
        <w:gridCol w:w="3553"/>
      </w:tblGrid>
      <w:tr w:rsidR="00A33520" w14:paraId="2384373E" w14:textId="77777777" w:rsidTr="00140194">
        <w:trPr>
          <w:trHeight w:val="567"/>
          <w:jc w:val="center"/>
        </w:trPr>
        <w:tc>
          <w:tcPr>
            <w:tcW w:w="1276" w:type="dxa"/>
            <w:vAlign w:val="center"/>
          </w:tcPr>
          <w:p w14:paraId="4B72B950" w14:textId="77777777" w:rsidR="00A33520" w:rsidRDefault="00A33520" w:rsidP="000F3EC8">
            <w:pPr>
              <w:rPr>
                <w:rFonts w:ascii="微软雅黑" w:eastAsia="微软雅黑" w:hAnsi="微软雅黑" w:cs="微软雅黑"/>
                <w:b/>
                <w:bCs/>
                <w:szCs w:val="21"/>
              </w:rPr>
            </w:pPr>
            <w:r>
              <w:rPr>
                <w:rFonts w:ascii="微软雅黑" w:eastAsia="微软雅黑" w:hAnsi="微软雅黑" w:cs="微软雅黑" w:hint="eastAsia"/>
                <w:b/>
                <w:bCs/>
                <w:szCs w:val="21"/>
              </w:rPr>
              <w:t>送检医院：</w:t>
            </w:r>
          </w:p>
        </w:tc>
        <w:tc>
          <w:tcPr>
            <w:tcW w:w="2689" w:type="dxa"/>
            <w:vAlign w:val="center"/>
          </w:tcPr>
          <w:p w14:paraId="0B3C14D2" w14:textId="77777777" w:rsidR="00A33520" w:rsidRPr="00DF2441" w:rsidRDefault="00A33520" w:rsidP="000F3EC8">
            <w:pPr>
              <w:rPr>
                <w:rFonts w:ascii="微软雅黑" w:eastAsia="微软雅黑" w:hAnsi="微软雅黑" w:cs="微软雅黑"/>
                <w:bCs/>
                <w:szCs w:val="21"/>
              </w:rPr>
            </w:pPr>
            <w:r>
              <w:rPr>
                <w:rFonts w:ascii="微软雅黑" w:eastAsia="微软雅黑" w:hAnsi="微软雅黑" w:cs="微软雅黑" w:hint="eastAsia"/>
                <w:bCs/>
                <w:szCs w:val="21"/>
              </w:rPr>
              <w:t>本院</w:t>
            </w:r>
          </w:p>
        </w:tc>
        <w:tc>
          <w:tcPr>
            <w:tcW w:w="1280" w:type="dxa"/>
            <w:vAlign w:val="center"/>
          </w:tcPr>
          <w:p w14:paraId="1AF77F34" w14:textId="0639E89F" w:rsidR="00A33520" w:rsidRDefault="00A33520" w:rsidP="000F3EC8">
            <w:pPr>
              <w:rPr>
                <w:rFonts w:ascii="微软雅黑" w:eastAsia="微软雅黑" w:hAnsi="微软雅黑" w:cs="微软雅黑"/>
                <w:b/>
                <w:bCs/>
                <w:szCs w:val="21"/>
              </w:rPr>
            </w:pPr>
            <w:r>
              <w:rPr>
                <w:rFonts w:ascii="微软雅黑" w:eastAsia="微软雅黑" w:hAnsi="微软雅黑" w:cs="微软雅黑" w:hint="eastAsia"/>
                <w:b/>
                <w:bCs/>
                <w:szCs w:val="21"/>
              </w:rPr>
              <w:t>送检科室：</w:t>
            </w:r>
          </w:p>
        </w:tc>
        <w:tc>
          <w:tcPr>
            <w:tcW w:w="3553" w:type="dxa"/>
            <w:vAlign w:val="center"/>
          </w:tcPr>
          <w:p w14:paraId="23D7A93C" w14:textId="33467239" w:rsidR="00A33520" w:rsidRPr="00DF2441" w:rsidRDefault="00F67D5A" w:rsidP="000F3EC8">
            <w:pPr>
              <w:rPr>
                <w:rFonts w:ascii="微软雅黑" w:eastAsia="微软雅黑" w:hAnsi="微软雅黑" w:cs="微软雅黑"/>
                <w:bCs/>
                <w:szCs w:val="21"/>
              </w:rPr>
            </w:pPr>
            <w:r w:rsidRPr="00F67D5A">
              <w:rPr>
                <w:rFonts w:ascii="微软雅黑" w:eastAsia="微软雅黑" w:hAnsi="微软雅黑" w:cs="微软雅黑"/>
                <w:bCs/>
                <w:szCs w:val="21"/>
              </w:rPr>
              <w:t>{%if sample.submission_department and sample.report_module_type == “hospital”%}{{sample.submission_department}}{%else%}-{%endif%}</w:t>
            </w:r>
          </w:p>
        </w:tc>
      </w:tr>
      <w:tr w:rsidR="00A33520" w14:paraId="1856FAA5" w14:textId="77777777" w:rsidTr="00140194">
        <w:trPr>
          <w:trHeight w:val="567"/>
          <w:jc w:val="center"/>
        </w:trPr>
        <w:tc>
          <w:tcPr>
            <w:tcW w:w="1276" w:type="dxa"/>
            <w:shd w:val="clear" w:color="auto" w:fill="D6E3BC"/>
            <w:vAlign w:val="center"/>
          </w:tcPr>
          <w:p w14:paraId="22481433" w14:textId="40A181AD" w:rsidR="00A33520" w:rsidRDefault="00A33520" w:rsidP="000F3EC8">
            <w:pPr>
              <w:rPr>
                <w:rFonts w:ascii="微软雅黑" w:eastAsia="微软雅黑" w:hAnsi="微软雅黑" w:cs="微软雅黑"/>
                <w:b/>
                <w:szCs w:val="21"/>
              </w:rPr>
            </w:pPr>
            <w:r>
              <w:rPr>
                <w:rFonts w:ascii="微软雅黑" w:eastAsia="微软雅黑" w:hAnsi="微软雅黑" w:cs="微软雅黑" w:hint="eastAsia"/>
                <w:b/>
                <w:bCs/>
                <w:szCs w:val="21"/>
              </w:rPr>
              <w:t>姓    名：</w:t>
            </w:r>
          </w:p>
        </w:tc>
        <w:tc>
          <w:tcPr>
            <w:tcW w:w="2689" w:type="dxa"/>
            <w:shd w:val="clear" w:color="auto" w:fill="D6E3BC"/>
            <w:vAlign w:val="center"/>
          </w:tcPr>
          <w:p w14:paraId="423BB7BA" w14:textId="77777777" w:rsidR="00A33520" w:rsidRPr="00DF2441" w:rsidRDefault="00A33520" w:rsidP="000F3EC8">
            <w:pPr>
              <w:rPr>
                <w:rFonts w:ascii="微软雅黑" w:eastAsia="微软雅黑" w:hAnsi="微软雅黑" w:cs="微软雅黑"/>
                <w:bCs/>
                <w:szCs w:val="21"/>
              </w:rPr>
            </w:pPr>
            <w:r w:rsidRPr="00DF2441">
              <w:rPr>
                <w:rFonts w:ascii="微软雅黑" w:eastAsia="微软雅黑" w:hAnsi="微软雅黑" w:cs="微软雅黑"/>
                <w:bCs/>
                <w:szCs w:val="21"/>
              </w:rPr>
              <w:t>{%if sample.patient_name %}{{sample.patient_name}}{%else%}-{%endif%}</w:t>
            </w:r>
          </w:p>
        </w:tc>
        <w:tc>
          <w:tcPr>
            <w:tcW w:w="1280" w:type="dxa"/>
            <w:shd w:val="clear" w:color="auto" w:fill="D6E3BC"/>
            <w:vAlign w:val="center"/>
          </w:tcPr>
          <w:p w14:paraId="08043430" w14:textId="769DE0FE" w:rsidR="00A33520" w:rsidRDefault="00A33520" w:rsidP="000F3EC8">
            <w:pPr>
              <w:rPr>
                <w:rFonts w:ascii="微软雅黑" w:eastAsia="微软雅黑" w:hAnsi="微软雅黑" w:cs="微软雅黑"/>
                <w:b/>
                <w:szCs w:val="21"/>
              </w:rPr>
            </w:pPr>
            <w:r>
              <w:rPr>
                <w:rFonts w:ascii="微软雅黑" w:eastAsia="微软雅黑" w:hAnsi="微软雅黑" w:cs="微软雅黑" w:hint="eastAsia"/>
                <w:b/>
                <w:bCs/>
                <w:szCs w:val="21"/>
              </w:rPr>
              <w:t>性    别：</w:t>
            </w:r>
          </w:p>
        </w:tc>
        <w:tc>
          <w:tcPr>
            <w:tcW w:w="3553" w:type="dxa"/>
            <w:shd w:val="clear" w:color="auto" w:fill="D6E3BC"/>
            <w:vAlign w:val="center"/>
          </w:tcPr>
          <w:p w14:paraId="2452D235" w14:textId="77777777" w:rsidR="00A33520" w:rsidRPr="00DF2441" w:rsidRDefault="00A33520" w:rsidP="000F3EC8">
            <w:pPr>
              <w:rPr>
                <w:rFonts w:ascii="微软雅黑" w:eastAsia="微软雅黑" w:hAnsi="微软雅黑" w:cs="微软雅黑"/>
                <w:bCs/>
                <w:szCs w:val="21"/>
              </w:rPr>
            </w:pPr>
            <w:r w:rsidRPr="00DF2441">
              <w:rPr>
                <w:rFonts w:ascii="微软雅黑" w:eastAsia="微软雅黑" w:hAnsi="微软雅黑" w:cs="微软雅黑"/>
                <w:bCs/>
                <w:szCs w:val="21"/>
              </w:rPr>
              <w:t>{%if sample.gender %}{{sample.gender}}{%else%}-{%endif%}</w:t>
            </w:r>
          </w:p>
        </w:tc>
      </w:tr>
      <w:tr w:rsidR="00A33520" w14:paraId="72C5DA3F" w14:textId="77777777" w:rsidTr="00140194">
        <w:trPr>
          <w:trHeight w:val="567"/>
          <w:jc w:val="center"/>
        </w:trPr>
        <w:tc>
          <w:tcPr>
            <w:tcW w:w="1276" w:type="dxa"/>
            <w:vAlign w:val="center"/>
          </w:tcPr>
          <w:p w14:paraId="5BDA590B" w14:textId="0EF89A2D" w:rsidR="00A33520" w:rsidRDefault="00A33520" w:rsidP="000F3EC8">
            <w:pPr>
              <w:rPr>
                <w:rFonts w:ascii="微软雅黑" w:eastAsia="微软雅黑" w:hAnsi="微软雅黑" w:cs="微软雅黑"/>
                <w:b/>
                <w:szCs w:val="21"/>
              </w:rPr>
            </w:pPr>
            <w:r>
              <w:rPr>
                <w:rFonts w:ascii="微软雅黑" w:eastAsia="微软雅黑" w:hAnsi="微软雅黑" w:cs="微软雅黑" w:hint="eastAsia"/>
                <w:b/>
                <w:bCs/>
                <w:szCs w:val="21"/>
              </w:rPr>
              <w:t>年    龄：</w:t>
            </w:r>
          </w:p>
        </w:tc>
        <w:tc>
          <w:tcPr>
            <w:tcW w:w="2689" w:type="dxa"/>
            <w:vAlign w:val="center"/>
          </w:tcPr>
          <w:p w14:paraId="6296D150" w14:textId="77777777" w:rsidR="00A33520" w:rsidRPr="00DF2441" w:rsidRDefault="00A33520" w:rsidP="000F3EC8">
            <w:pPr>
              <w:rPr>
                <w:rFonts w:ascii="微软雅黑" w:eastAsia="微软雅黑" w:hAnsi="微软雅黑" w:cs="微软雅黑"/>
                <w:bCs/>
                <w:szCs w:val="21"/>
              </w:rPr>
            </w:pPr>
            <w:r w:rsidRPr="00DF2441">
              <w:rPr>
                <w:rFonts w:ascii="微软雅黑" w:eastAsia="微软雅黑" w:hAnsi="微软雅黑" w:cs="微软雅黑"/>
                <w:bCs/>
                <w:szCs w:val="21"/>
              </w:rPr>
              <w:t>{%if sample.age %}{{sample.age}}{%else%}-{%endif%}</w:t>
            </w:r>
          </w:p>
        </w:tc>
        <w:tc>
          <w:tcPr>
            <w:tcW w:w="1280" w:type="dxa"/>
            <w:vAlign w:val="center"/>
          </w:tcPr>
          <w:p w14:paraId="4EE8CD7E" w14:textId="6228631C" w:rsidR="00A33520" w:rsidRDefault="00A33520" w:rsidP="000F3EC8">
            <w:pPr>
              <w:rPr>
                <w:rFonts w:ascii="微软雅黑" w:eastAsia="微软雅黑" w:hAnsi="微软雅黑" w:cs="微软雅黑"/>
                <w:b/>
                <w:szCs w:val="21"/>
              </w:rPr>
            </w:pPr>
            <w:r>
              <w:rPr>
                <w:rFonts w:ascii="微软雅黑" w:eastAsia="微软雅黑" w:hAnsi="微软雅黑" w:cs="微软雅黑" w:hint="eastAsia"/>
                <w:b/>
                <w:bCs/>
                <w:szCs w:val="21"/>
              </w:rPr>
              <w:t>编    号：</w:t>
            </w:r>
          </w:p>
        </w:tc>
        <w:tc>
          <w:tcPr>
            <w:tcW w:w="3553" w:type="dxa"/>
            <w:vAlign w:val="center"/>
          </w:tcPr>
          <w:p w14:paraId="54203609" w14:textId="77777777" w:rsidR="00A33520" w:rsidRPr="00DF2441" w:rsidRDefault="00A33520" w:rsidP="000F3EC8">
            <w:pPr>
              <w:rPr>
                <w:rFonts w:ascii="微软雅黑" w:eastAsia="微软雅黑" w:hAnsi="微软雅黑" w:cs="微软雅黑"/>
                <w:bCs/>
                <w:szCs w:val="21"/>
              </w:rPr>
            </w:pPr>
            <w:r w:rsidRPr="00DF2441">
              <w:rPr>
                <w:rFonts w:ascii="微软雅黑" w:eastAsia="微软雅黑" w:hAnsi="微软雅黑" w:cs="微软雅黑"/>
                <w:bCs/>
                <w:szCs w:val="21"/>
              </w:rPr>
              <w:t>{%if sample.sample_parent_id %}{{sample.sample_parent_id}}{%else%}-{%endif%}</w:t>
            </w:r>
          </w:p>
        </w:tc>
      </w:tr>
      <w:tr w:rsidR="00A33520" w14:paraId="21D2FE84" w14:textId="77777777" w:rsidTr="00140194">
        <w:trPr>
          <w:trHeight w:val="567"/>
          <w:jc w:val="center"/>
        </w:trPr>
        <w:tc>
          <w:tcPr>
            <w:tcW w:w="1276" w:type="dxa"/>
            <w:shd w:val="clear" w:color="auto" w:fill="D6E3BC"/>
            <w:vAlign w:val="center"/>
          </w:tcPr>
          <w:p w14:paraId="2B52A111" w14:textId="034779F3" w:rsidR="00A33520" w:rsidRDefault="00A33520" w:rsidP="000F3EC8">
            <w:pPr>
              <w:rPr>
                <w:rFonts w:ascii="微软雅黑" w:eastAsia="微软雅黑" w:hAnsi="微软雅黑" w:cs="微软雅黑"/>
                <w:b/>
                <w:szCs w:val="21"/>
              </w:rPr>
            </w:pPr>
            <w:r>
              <w:rPr>
                <w:rFonts w:ascii="微软雅黑" w:eastAsia="微软雅黑" w:hAnsi="微软雅黑" w:cs="微软雅黑" w:hint="eastAsia"/>
                <w:b/>
                <w:bCs/>
                <w:szCs w:val="21"/>
              </w:rPr>
              <w:t>病理编号：</w:t>
            </w:r>
          </w:p>
        </w:tc>
        <w:tc>
          <w:tcPr>
            <w:tcW w:w="2689" w:type="dxa"/>
            <w:shd w:val="clear" w:color="auto" w:fill="D6E3BC"/>
            <w:vAlign w:val="center"/>
          </w:tcPr>
          <w:p w14:paraId="1BF9DE86" w14:textId="77777777" w:rsidR="00A33520" w:rsidRPr="00DF2441" w:rsidRDefault="00A33520" w:rsidP="000F3EC8">
            <w:pPr>
              <w:rPr>
                <w:rFonts w:ascii="微软雅黑" w:eastAsia="微软雅黑" w:hAnsi="微软雅黑" w:cs="微软雅黑"/>
                <w:bCs/>
                <w:szCs w:val="21"/>
              </w:rPr>
            </w:pPr>
            <w:r w:rsidRPr="00DF2441">
              <w:rPr>
                <w:rFonts w:ascii="微软雅黑" w:eastAsia="微软雅黑" w:hAnsi="微软雅黑" w:cs="微软雅黑"/>
                <w:bCs/>
                <w:szCs w:val="21"/>
              </w:rPr>
              <w:t>{%if sample.pathological_id %}{{sample.pathological_id}}{%else%}-{%endif%}</w:t>
            </w:r>
          </w:p>
        </w:tc>
        <w:tc>
          <w:tcPr>
            <w:tcW w:w="1280" w:type="dxa"/>
            <w:shd w:val="clear" w:color="auto" w:fill="D6E3BC"/>
            <w:vAlign w:val="center"/>
          </w:tcPr>
          <w:p w14:paraId="5BDA69E2" w14:textId="395D2A0B" w:rsidR="00A33520" w:rsidRDefault="00A33520" w:rsidP="000F3EC8">
            <w:pPr>
              <w:rPr>
                <w:rFonts w:ascii="微软雅黑" w:eastAsia="微软雅黑" w:hAnsi="微软雅黑" w:cs="微软雅黑"/>
                <w:b/>
                <w:szCs w:val="21"/>
              </w:rPr>
            </w:pPr>
            <w:r>
              <w:rPr>
                <w:rFonts w:ascii="微软雅黑" w:eastAsia="微软雅黑" w:hAnsi="微软雅黑" w:cs="微软雅黑" w:hint="eastAsia"/>
                <w:b/>
                <w:bCs/>
                <w:szCs w:val="21"/>
              </w:rPr>
              <w:t>病理诊断</w:t>
            </w:r>
            <w:r>
              <w:rPr>
                <w:rFonts w:ascii="微软雅黑" w:eastAsia="微软雅黑" w:hAnsi="微软雅黑" w:cs="微软雅黑" w:hint="eastAsia"/>
                <w:b/>
                <w:bCs/>
                <w:sz w:val="24"/>
                <w:szCs w:val="24"/>
              </w:rPr>
              <w:t>：</w:t>
            </w:r>
          </w:p>
        </w:tc>
        <w:tc>
          <w:tcPr>
            <w:tcW w:w="3553" w:type="dxa"/>
            <w:shd w:val="clear" w:color="auto" w:fill="D6E3BC"/>
            <w:vAlign w:val="center"/>
          </w:tcPr>
          <w:p w14:paraId="651CED93" w14:textId="3796FA37" w:rsidR="00A33520" w:rsidRPr="00DF2441" w:rsidRDefault="00A33520" w:rsidP="000F3EC8">
            <w:pPr>
              <w:rPr>
                <w:rFonts w:ascii="微软雅黑" w:eastAsia="微软雅黑" w:hAnsi="微软雅黑" w:cs="微软雅黑"/>
                <w:bCs/>
                <w:szCs w:val="21"/>
              </w:rPr>
            </w:pPr>
            <w:r w:rsidRPr="00DF2441">
              <w:rPr>
                <w:rFonts w:ascii="微软雅黑" w:eastAsia="微软雅黑" w:hAnsi="微软雅黑" w:cs="微软雅黑" w:hint="eastAsia"/>
                <w:bCs/>
                <w:szCs w:val="21"/>
              </w:rPr>
              <w:t>{%if sample.pathol_diagn %}{{sample.pathol_diagn}}{%else%}-{%endif%}</w:t>
            </w:r>
          </w:p>
        </w:tc>
      </w:tr>
      <w:tr w:rsidR="00A33520" w14:paraId="105C0E13" w14:textId="77777777" w:rsidTr="00140194">
        <w:trPr>
          <w:trHeight w:val="567"/>
          <w:jc w:val="center"/>
        </w:trPr>
        <w:tc>
          <w:tcPr>
            <w:tcW w:w="1276" w:type="dxa"/>
            <w:vAlign w:val="center"/>
          </w:tcPr>
          <w:p w14:paraId="367AC6D3" w14:textId="681E246F" w:rsidR="00A33520" w:rsidRDefault="00A33520" w:rsidP="000F3EC8">
            <w:pPr>
              <w:rPr>
                <w:rFonts w:ascii="微软雅黑" w:eastAsia="微软雅黑" w:hAnsi="微软雅黑" w:cs="微软雅黑"/>
                <w:b/>
                <w:szCs w:val="21"/>
              </w:rPr>
            </w:pPr>
            <w:r>
              <w:rPr>
                <w:rFonts w:ascii="微软雅黑" w:eastAsia="微软雅黑" w:hAnsi="微软雅黑" w:cs="微软雅黑" w:hint="eastAsia"/>
                <w:b/>
                <w:bCs/>
                <w:szCs w:val="21"/>
              </w:rPr>
              <w:lastRenderedPageBreak/>
              <w:t>样本类型：</w:t>
            </w:r>
          </w:p>
        </w:tc>
        <w:tc>
          <w:tcPr>
            <w:tcW w:w="2689" w:type="dxa"/>
            <w:vAlign w:val="center"/>
          </w:tcPr>
          <w:p w14:paraId="1F2A6153" w14:textId="2827DD8F" w:rsidR="00A33520" w:rsidRPr="00DF2441" w:rsidRDefault="00A33520" w:rsidP="000F3EC8">
            <w:pPr>
              <w:rPr>
                <w:rFonts w:ascii="微软雅黑" w:eastAsia="微软雅黑" w:hAnsi="微软雅黑" w:cs="微软雅黑"/>
                <w:bCs/>
                <w:szCs w:val="21"/>
              </w:rPr>
            </w:pPr>
            <w:r w:rsidRPr="00DF2441">
              <w:rPr>
                <w:rFonts w:ascii="微软雅黑" w:eastAsia="微软雅黑" w:hAnsi="微软雅黑" w:cs="微软雅黑"/>
                <w:bCs/>
                <w:szCs w:val="21"/>
              </w:rPr>
              <w:t>{{sample</w:t>
            </w:r>
            <w:r w:rsidR="003079EB">
              <w:rPr>
                <w:rFonts w:ascii="微软雅黑" w:eastAsia="微软雅黑" w:hAnsi="微软雅黑" w:cs="微软雅黑"/>
                <w:bCs/>
                <w:szCs w:val="21"/>
              </w:rPr>
              <w:t>.</w:t>
            </w:r>
            <w:r w:rsidRPr="00DF2441">
              <w:rPr>
                <w:rFonts w:ascii="微软雅黑" w:eastAsia="微软雅黑" w:hAnsi="微软雅黑" w:cs="微软雅黑"/>
                <w:bCs/>
                <w:szCs w:val="21"/>
              </w:rPr>
              <w:t>sample_type}}</w:t>
            </w:r>
          </w:p>
        </w:tc>
        <w:tc>
          <w:tcPr>
            <w:tcW w:w="1280" w:type="dxa"/>
            <w:vAlign w:val="center"/>
          </w:tcPr>
          <w:p w14:paraId="37E46A5F" w14:textId="77777777" w:rsidR="00A33520" w:rsidRDefault="00A33520" w:rsidP="000F3EC8">
            <w:pPr>
              <w:rPr>
                <w:rFonts w:ascii="微软雅黑" w:eastAsia="微软雅黑" w:hAnsi="微软雅黑" w:cs="微软雅黑"/>
                <w:b/>
                <w:szCs w:val="21"/>
              </w:rPr>
            </w:pPr>
            <w:r>
              <w:rPr>
                <w:rFonts w:ascii="微软雅黑" w:eastAsia="微软雅黑" w:hAnsi="微软雅黑" w:cs="微软雅黑" w:hint="eastAsia"/>
                <w:b/>
                <w:bCs/>
                <w:szCs w:val="21"/>
              </w:rPr>
              <w:t>样本数量：</w:t>
            </w:r>
          </w:p>
        </w:tc>
        <w:tc>
          <w:tcPr>
            <w:tcW w:w="3553" w:type="dxa"/>
            <w:vAlign w:val="center"/>
          </w:tcPr>
          <w:p w14:paraId="50D18159" w14:textId="63B89CE9" w:rsidR="00A33520" w:rsidRPr="00DF2441" w:rsidRDefault="00A33520" w:rsidP="000F3EC8">
            <w:pPr>
              <w:rPr>
                <w:rFonts w:ascii="微软雅黑" w:eastAsia="微软雅黑" w:hAnsi="微软雅黑" w:cs="微软雅黑"/>
                <w:bCs/>
                <w:szCs w:val="21"/>
              </w:rPr>
            </w:pPr>
            <w:r w:rsidRPr="00DF2441">
              <w:rPr>
                <w:rFonts w:ascii="微软雅黑" w:eastAsia="微软雅黑" w:hAnsi="微软雅黑" w:cs="微软雅黑"/>
                <w:bCs/>
                <w:szCs w:val="21"/>
              </w:rPr>
              <w:t>{{sample</w:t>
            </w:r>
            <w:r w:rsidR="003079EB">
              <w:rPr>
                <w:rFonts w:ascii="微软雅黑" w:eastAsia="微软雅黑" w:hAnsi="微软雅黑" w:cs="微软雅黑"/>
                <w:bCs/>
                <w:szCs w:val="21"/>
              </w:rPr>
              <w:t>.</w:t>
            </w:r>
            <w:r w:rsidRPr="00DF2441">
              <w:rPr>
                <w:rFonts w:ascii="微软雅黑" w:eastAsia="微软雅黑" w:hAnsi="微软雅黑" w:cs="微软雅黑"/>
                <w:bCs/>
                <w:szCs w:val="21"/>
              </w:rPr>
              <w:t>sample_amount}}</w:t>
            </w:r>
          </w:p>
        </w:tc>
      </w:tr>
      <w:tr w:rsidR="00A33520" w14:paraId="20F3999E" w14:textId="77777777" w:rsidTr="00140194">
        <w:trPr>
          <w:trHeight w:val="567"/>
          <w:jc w:val="center"/>
        </w:trPr>
        <w:tc>
          <w:tcPr>
            <w:tcW w:w="1276" w:type="dxa"/>
            <w:shd w:val="clear" w:color="auto" w:fill="D6E3BC"/>
            <w:vAlign w:val="center"/>
          </w:tcPr>
          <w:p w14:paraId="3694A11B" w14:textId="77777777" w:rsidR="00A33520" w:rsidRDefault="00A33520" w:rsidP="000F3EC8">
            <w:pPr>
              <w:rPr>
                <w:rFonts w:ascii="微软雅黑" w:eastAsia="微软雅黑" w:hAnsi="微软雅黑" w:cs="微软雅黑"/>
                <w:b/>
                <w:szCs w:val="21"/>
              </w:rPr>
            </w:pPr>
            <w:r>
              <w:rPr>
                <w:rFonts w:ascii="微软雅黑" w:eastAsia="微软雅黑" w:hAnsi="微软雅黑" w:cs="微软雅黑" w:hint="eastAsia"/>
                <w:b/>
                <w:bCs/>
                <w:szCs w:val="21"/>
              </w:rPr>
              <w:t>接收日期：</w:t>
            </w:r>
          </w:p>
        </w:tc>
        <w:tc>
          <w:tcPr>
            <w:tcW w:w="2689" w:type="dxa"/>
            <w:shd w:val="clear" w:color="auto" w:fill="D6E3BC"/>
            <w:vAlign w:val="center"/>
          </w:tcPr>
          <w:p w14:paraId="7EF5571B" w14:textId="77777777" w:rsidR="00A33520" w:rsidRPr="00DF2441" w:rsidRDefault="00A33520" w:rsidP="000F3EC8">
            <w:pPr>
              <w:rPr>
                <w:rFonts w:ascii="微软雅黑" w:eastAsia="微软雅黑" w:hAnsi="微软雅黑" w:cs="微软雅黑"/>
                <w:bCs/>
                <w:szCs w:val="21"/>
              </w:rPr>
            </w:pPr>
            <w:r w:rsidRPr="00DF2441">
              <w:rPr>
                <w:rFonts w:ascii="微软雅黑" w:eastAsia="微软雅黑" w:hAnsi="微软雅黑" w:cs="微软雅黑" w:hint="eastAsia"/>
                <w:bCs/>
                <w:szCs w:val="21"/>
              </w:rPr>
              <w:t>{%if sample.receive_data %}{{sample.receive_data}}{%else%}-{%endif%}</w:t>
            </w:r>
          </w:p>
        </w:tc>
        <w:tc>
          <w:tcPr>
            <w:tcW w:w="1280" w:type="dxa"/>
            <w:shd w:val="clear" w:color="auto" w:fill="D6E3BC"/>
            <w:vAlign w:val="center"/>
          </w:tcPr>
          <w:p w14:paraId="251B9FE5" w14:textId="77777777" w:rsidR="00A33520" w:rsidRDefault="00A33520" w:rsidP="000F3EC8">
            <w:pPr>
              <w:tabs>
                <w:tab w:val="left" w:pos="2874"/>
              </w:tabs>
              <w:rPr>
                <w:rFonts w:ascii="微软雅黑" w:eastAsia="微软雅黑" w:hAnsi="微软雅黑" w:cs="微软雅黑"/>
                <w:b/>
                <w:szCs w:val="21"/>
              </w:rPr>
            </w:pPr>
            <w:r>
              <w:rPr>
                <w:rFonts w:ascii="微软雅黑" w:eastAsia="微软雅黑" w:hAnsi="微软雅黑" w:cs="微软雅黑" w:hint="eastAsia"/>
                <w:b/>
                <w:bCs/>
                <w:szCs w:val="21"/>
              </w:rPr>
              <w:t>报告日期：</w:t>
            </w:r>
          </w:p>
        </w:tc>
        <w:tc>
          <w:tcPr>
            <w:tcW w:w="3553" w:type="dxa"/>
            <w:shd w:val="clear" w:color="auto" w:fill="D6E3BC"/>
            <w:vAlign w:val="center"/>
          </w:tcPr>
          <w:p w14:paraId="2FD1DC0D" w14:textId="77777777" w:rsidR="00A33520" w:rsidRPr="00DF2441" w:rsidRDefault="00A33520" w:rsidP="000F3EC8">
            <w:pPr>
              <w:tabs>
                <w:tab w:val="left" w:pos="2874"/>
              </w:tabs>
              <w:rPr>
                <w:rFonts w:ascii="微软雅黑" w:eastAsia="微软雅黑" w:hAnsi="微软雅黑" w:cs="微软雅黑"/>
                <w:bCs/>
                <w:szCs w:val="21"/>
              </w:rPr>
            </w:pPr>
            <w:r>
              <w:rPr>
                <w:rFonts w:ascii="微软雅黑" w:eastAsia="微软雅黑" w:hAnsi="微软雅黑" w:cs="微软雅黑" w:hint="eastAsia"/>
                <w:bCs/>
                <w:szCs w:val="21"/>
              </w:rPr>
              <w:t>{</w:t>
            </w:r>
            <w:r>
              <w:rPr>
                <w:rFonts w:ascii="微软雅黑" w:eastAsia="微软雅黑" w:hAnsi="微软雅黑" w:cs="微软雅黑"/>
                <w:bCs/>
                <w:szCs w:val="21"/>
              </w:rPr>
              <w:t>{</w:t>
            </w:r>
            <w:r>
              <w:rPr>
                <w:rFonts w:ascii="微软雅黑" w:eastAsia="微软雅黑" w:hAnsi="微软雅黑" w:cs="微软雅黑" w:hint="eastAsia"/>
                <w:bCs/>
                <w:szCs w:val="21"/>
              </w:rPr>
              <w:t>sa</w:t>
            </w:r>
            <w:r>
              <w:rPr>
                <w:rFonts w:ascii="微软雅黑" w:eastAsia="微软雅黑" w:hAnsi="微软雅黑" w:cs="微软雅黑"/>
                <w:bCs/>
                <w:szCs w:val="21"/>
              </w:rPr>
              <w:t>mple.report_date}}</w:t>
            </w:r>
          </w:p>
        </w:tc>
      </w:tr>
    </w:tbl>
    <w:p w14:paraId="677B265A" w14:textId="77777777" w:rsidR="00AA27D3" w:rsidRPr="00A64F46" w:rsidRDefault="00AA27D3" w:rsidP="00AA27D3">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Pr="00A64F46">
        <w:rPr>
          <w:rFonts w:ascii="思源黑体 CN Bold" w:eastAsia="思源黑体 CN Bold" w:hAnsi="思源黑体 CN Bold" w:hint="eastAsia"/>
          <w:color w:val="1E7648"/>
          <w:sz w:val="24"/>
          <w:szCs w:val="24"/>
        </w:rPr>
        <w:t>1</w:t>
      </w:r>
      <w:r w:rsidRPr="00A64F46">
        <w:rPr>
          <w:rFonts w:ascii="思源黑体 CN Bold" w:eastAsia="思源黑体 CN Bold" w:hAnsi="思源黑体 CN Bold"/>
          <w:color w:val="1E7648"/>
          <w:sz w:val="24"/>
          <w:szCs w:val="24"/>
        </w:rPr>
        <w:t xml:space="preserve">.2 </w:t>
      </w:r>
      <w:r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2"/>
        <w:gridCol w:w="9080"/>
      </w:tblGrid>
      <w:tr w:rsidR="00AA27D3" w:rsidRPr="00A64F46" w14:paraId="5D5311CA" w14:textId="77777777" w:rsidTr="000F3EC8">
        <w:trPr>
          <w:trHeight w:val="452"/>
          <w:jc w:val="center"/>
        </w:trPr>
        <w:tc>
          <w:tcPr>
            <w:tcW w:w="610" w:type="pct"/>
            <w:shd w:val="clear" w:color="auto" w:fill="1E7648"/>
            <w:vAlign w:val="center"/>
          </w:tcPr>
          <w:p w14:paraId="7A7B273B" w14:textId="77777777" w:rsidR="00AA27D3" w:rsidRPr="00A64F46" w:rsidRDefault="00AA27D3" w:rsidP="000F3EC8">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4390" w:type="pct"/>
            <w:shd w:val="clear" w:color="auto" w:fill="ECECEC"/>
            <w:vAlign w:val="center"/>
          </w:tcPr>
          <w:p w14:paraId="619CF43F" w14:textId="77777777" w:rsidR="00AA27D3" w:rsidRPr="00A64F46" w:rsidRDefault="00AA27D3" w:rsidP="000F3EC8">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A27D3" w:rsidRPr="00A64F46" w14:paraId="761DD420" w14:textId="77777777" w:rsidTr="000F3EC8">
        <w:trPr>
          <w:trHeight w:hRule="exact" w:val="85"/>
          <w:jc w:val="center"/>
        </w:trPr>
        <w:tc>
          <w:tcPr>
            <w:tcW w:w="610" w:type="pct"/>
            <w:vAlign w:val="center"/>
          </w:tcPr>
          <w:p w14:paraId="56DE6AB7" w14:textId="77777777" w:rsidR="00AA27D3" w:rsidRPr="00A64F46" w:rsidRDefault="00AA27D3" w:rsidP="000F3EC8">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2DB0E3BF" w14:textId="77777777" w:rsidR="00AA27D3" w:rsidRPr="00A64F46" w:rsidRDefault="00AA27D3" w:rsidP="000F3EC8">
            <w:pPr>
              <w:adjustRightInd w:val="0"/>
              <w:snapToGrid w:val="0"/>
              <w:ind w:firstLineChars="67" w:firstLine="114"/>
              <w:rPr>
                <w:rFonts w:ascii="思源黑体 CN Normal" w:eastAsia="思源黑体 CN Normal" w:hAnsi="思源黑体 CN Normal"/>
                <w:color w:val="000000" w:themeColor="text1"/>
                <w:sz w:val="17"/>
                <w:szCs w:val="17"/>
              </w:rPr>
            </w:pPr>
          </w:p>
        </w:tc>
      </w:tr>
      <w:tr w:rsidR="00AA27D3" w:rsidRPr="00A64F46" w14:paraId="6B77A0A4" w14:textId="77777777" w:rsidTr="000F3EC8">
        <w:trPr>
          <w:trHeight w:val="488"/>
          <w:jc w:val="center"/>
        </w:trPr>
        <w:tc>
          <w:tcPr>
            <w:tcW w:w="610" w:type="pct"/>
            <w:shd w:val="clear" w:color="auto" w:fill="1E7648"/>
            <w:vAlign w:val="center"/>
          </w:tcPr>
          <w:p w14:paraId="715FC33D" w14:textId="77777777" w:rsidR="00AA27D3" w:rsidRPr="00A64F46" w:rsidRDefault="00AA27D3" w:rsidP="000F3EC8">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4390" w:type="pct"/>
            <w:shd w:val="clear" w:color="auto" w:fill="ECECEC"/>
            <w:vAlign w:val="center"/>
          </w:tcPr>
          <w:p w14:paraId="01D1DF7E" w14:textId="77777777" w:rsidR="00AA27D3" w:rsidRPr="00A64F46" w:rsidRDefault="00AA27D3" w:rsidP="000F3EC8">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Illumina/贝瑞基因测序平台、ADx-SEQ200 Plus测序仪、赛陆测序仪</w:t>
            </w:r>
          </w:p>
        </w:tc>
      </w:tr>
      <w:tr w:rsidR="00AA27D3" w:rsidRPr="00A64F46" w14:paraId="500DA3BA" w14:textId="77777777" w:rsidTr="000F3EC8">
        <w:trPr>
          <w:trHeight w:hRule="exact" w:val="85"/>
          <w:jc w:val="center"/>
        </w:trPr>
        <w:tc>
          <w:tcPr>
            <w:tcW w:w="610" w:type="pct"/>
            <w:vAlign w:val="center"/>
          </w:tcPr>
          <w:p w14:paraId="675A9270" w14:textId="77777777" w:rsidR="00AA27D3" w:rsidRPr="00A64F46" w:rsidRDefault="00AA27D3" w:rsidP="000F3EC8">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18B0C1F5" w14:textId="77777777" w:rsidR="00AA27D3" w:rsidRPr="00A64F46" w:rsidRDefault="00AA27D3" w:rsidP="000F3EC8">
            <w:pPr>
              <w:adjustRightInd w:val="0"/>
              <w:snapToGrid w:val="0"/>
              <w:ind w:firstLineChars="67" w:firstLine="114"/>
              <w:rPr>
                <w:rFonts w:ascii="思源黑体 CN Normal" w:eastAsia="思源黑体 CN Normal" w:hAnsi="思源黑体 CN Normal"/>
                <w:color w:val="000000" w:themeColor="text1"/>
                <w:sz w:val="17"/>
                <w:szCs w:val="17"/>
              </w:rPr>
            </w:pPr>
          </w:p>
        </w:tc>
      </w:tr>
      <w:tr w:rsidR="00AA27D3" w:rsidRPr="00A64F46" w14:paraId="420C1572" w14:textId="77777777" w:rsidTr="000F3EC8">
        <w:trPr>
          <w:trHeight w:val="681"/>
          <w:jc w:val="center"/>
        </w:trPr>
        <w:tc>
          <w:tcPr>
            <w:tcW w:w="610" w:type="pct"/>
            <w:shd w:val="clear" w:color="auto" w:fill="1E7648"/>
            <w:vAlign w:val="center"/>
          </w:tcPr>
          <w:p w14:paraId="364EFA9A" w14:textId="77777777" w:rsidR="00AA27D3" w:rsidRPr="00A64F46" w:rsidRDefault="00AA27D3" w:rsidP="000F3EC8">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4390" w:type="pct"/>
            <w:shd w:val="clear" w:color="auto" w:fill="ECECEC"/>
            <w:vAlign w:val="center"/>
          </w:tcPr>
          <w:p w14:paraId="0EF0AC3B" w14:textId="77777777" w:rsidR="00AA27D3" w:rsidRPr="00F7435E" w:rsidRDefault="00AA27D3" w:rsidP="000F3EC8">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本检测基于10基因检测panel，采用高通量测序技术对游离血浆DNA进行检测，精确评估患者的微小残留病灶（</w:t>
            </w:r>
            <w:r w:rsidRPr="00370998">
              <w:rPr>
                <w:rFonts w:ascii="思源黑体 CN Normal" w:eastAsia="思源黑体 CN Normal" w:hAnsi="思源黑体 CN Normal" w:hint="eastAsia"/>
                <w:color w:val="000000" w:themeColor="text1"/>
                <w:sz w:val="17"/>
                <w:szCs w:val="17"/>
              </w:rPr>
              <w:t>Minimal Residual Disease，MRD</w:t>
            </w:r>
            <w:r>
              <w:rPr>
                <w:rFonts w:ascii="思源黑体 CN Normal" w:eastAsia="思源黑体 CN Normal" w:hAnsi="思源黑体 CN Normal" w:hint="eastAsia"/>
                <w:color w:val="000000" w:themeColor="text1"/>
                <w:sz w:val="17"/>
                <w:szCs w:val="17"/>
              </w:rPr>
              <w:t>）状态。</w:t>
            </w:r>
          </w:p>
        </w:tc>
      </w:tr>
      <w:tr w:rsidR="00AA27D3" w:rsidRPr="00A64F46" w14:paraId="23AF2D7D" w14:textId="77777777" w:rsidTr="000F3EC8">
        <w:trPr>
          <w:trHeight w:hRule="exact" w:val="85"/>
          <w:jc w:val="center"/>
        </w:trPr>
        <w:tc>
          <w:tcPr>
            <w:tcW w:w="610" w:type="pct"/>
            <w:vAlign w:val="center"/>
          </w:tcPr>
          <w:p w14:paraId="649F913A" w14:textId="77777777" w:rsidR="00AA27D3" w:rsidRPr="00A64F46" w:rsidRDefault="00AA27D3" w:rsidP="000F3EC8">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58933D9A" w14:textId="77777777" w:rsidR="00AA27D3" w:rsidRPr="00A64F46" w:rsidRDefault="00AA27D3" w:rsidP="000F3EC8">
            <w:pPr>
              <w:adjustRightInd w:val="0"/>
              <w:snapToGrid w:val="0"/>
              <w:rPr>
                <w:rFonts w:ascii="思源黑体 CN Normal" w:eastAsia="思源黑体 CN Normal" w:hAnsi="思源黑体 CN Normal"/>
                <w:color w:val="000000" w:themeColor="text1"/>
                <w:sz w:val="17"/>
                <w:szCs w:val="17"/>
              </w:rPr>
            </w:pPr>
          </w:p>
        </w:tc>
      </w:tr>
      <w:tr w:rsidR="00AA27D3" w:rsidRPr="00A64F46" w14:paraId="6D63A2F6" w14:textId="77777777" w:rsidTr="000F3EC8">
        <w:trPr>
          <w:trHeight w:val="680"/>
          <w:jc w:val="center"/>
        </w:trPr>
        <w:tc>
          <w:tcPr>
            <w:tcW w:w="610" w:type="pct"/>
            <w:shd w:val="clear" w:color="auto" w:fill="1E7648"/>
            <w:vAlign w:val="center"/>
          </w:tcPr>
          <w:p w14:paraId="1270E782" w14:textId="77777777" w:rsidR="00AA27D3" w:rsidRPr="00A64F46" w:rsidRDefault="00AA27D3" w:rsidP="000F3EC8">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4390" w:type="pct"/>
            <w:shd w:val="clear" w:color="auto" w:fill="ECECEC"/>
            <w:vAlign w:val="center"/>
          </w:tcPr>
          <w:p w14:paraId="106E2A90" w14:textId="77777777" w:rsidR="00AA27D3" w:rsidRPr="00A64F46" w:rsidRDefault="00AA27D3" w:rsidP="000F3EC8">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基于ctDNA的MRD检测可为患者的临床诊断治疗与复发监测提供辅助参考，助力临床医生对患者的全病程管理。</w:t>
            </w:r>
          </w:p>
        </w:tc>
      </w:tr>
    </w:tbl>
    <w:p w14:paraId="4B6032DE" w14:textId="77777777" w:rsidR="00AA27D3" w:rsidRPr="00845C66" w:rsidRDefault="00AA27D3" w:rsidP="00AA27D3">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t>&gt;</w:t>
      </w:r>
      <w:r w:rsidRPr="00D661C3">
        <w:rPr>
          <w:rFonts w:ascii="思源黑体 CN Bold" w:eastAsia="思源黑体 CN Bold" w:hAnsi="思源黑体 CN Bold" w:hint="eastAsia"/>
          <w:b/>
          <w:bCs/>
          <w:color w:val="1E7648"/>
          <w:sz w:val="24"/>
          <w:szCs w:val="24"/>
        </w:rPr>
        <w:t>1</w:t>
      </w:r>
      <w:r w:rsidRPr="0034193A">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3</w:t>
      </w:r>
      <w:r w:rsidRPr="0034193A">
        <w:rPr>
          <w:rFonts w:ascii="思源黑体 CN Bold" w:eastAsia="思源黑体 CN Bold" w:hAnsi="思源黑体 CN Bold"/>
          <w:b/>
          <w:bCs/>
          <w:color w:val="1E7648"/>
          <w:sz w:val="24"/>
          <w:szCs w:val="24"/>
        </w:rPr>
        <w:t xml:space="preserve"> </w:t>
      </w:r>
      <w:r w:rsidRPr="0034193A">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结果小结</w:t>
      </w:r>
    </w:p>
    <w:tbl>
      <w:tblPr>
        <w:tblStyle w:val="MasterIVD-v3"/>
        <w:tblW w:w="5000" w:type="pct"/>
        <w:tblLook w:val="04A0" w:firstRow="1" w:lastRow="0" w:firstColumn="1" w:lastColumn="0" w:noHBand="0" w:noVBand="1"/>
      </w:tblPr>
      <w:tblGrid>
        <w:gridCol w:w="3505"/>
        <w:gridCol w:w="6837"/>
      </w:tblGrid>
      <w:tr w:rsidR="00AA27D3" w:rsidRPr="006F3C39" w14:paraId="050ADE43" w14:textId="77777777" w:rsidTr="000F3EC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2187E19" w14:textId="77777777" w:rsidR="00AA27D3" w:rsidRPr="00773EAB" w:rsidRDefault="00AA27D3" w:rsidP="000F3EC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0AA6C55" w14:textId="77777777" w:rsidR="00AA27D3" w:rsidRPr="00F56C92" w:rsidRDefault="00AA27D3" w:rsidP="000F3EC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AA27D3" w:rsidRPr="006F3C39" w14:paraId="2D93586C" w14:textId="77777777" w:rsidTr="000F3EC8">
        <w:trPr>
          <w:trHeight w:val="454"/>
        </w:trPr>
        <w:tc>
          <w:tcPr>
            <w:tcW w:w="3505" w:type="dxa"/>
          </w:tcPr>
          <w:p w14:paraId="0CFD5A9A" w14:textId="155FAB8B" w:rsidR="00AA27D3" w:rsidRPr="00DD2428" w:rsidRDefault="00BF5779" w:rsidP="000F3EC8">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微小</w:t>
            </w:r>
            <w:r w:rsidR="00AA27D3">
              <w:rPr>
                <w:rFonts w:ascii="思源黑体 CN Bold" w:eastAsia="思源黑体 CN Bold" w:hAnsi="思源黑体 CN Bold" w:hint="eastAsia"/>
                <w:b/>
                <w:bCs/>
                <w:color w:val="1E7648"/>
                <w:sz w:val="17"/>
                <w:szCs w:val="17"/>
              </w:rPr>
              <w:t>残留病灶（M</w:t>
            </w:r>
            <w:r w:rsidR="00AA27D3">
              <w:rPr>
                <w:rFonts w:ascii="思源黑体 CN Bold" w:eastAsia="思源黑体 CN Bold" w:hAnsi="思源黑体 CN Bold"/>
                <w:b/>
                <w:bCs/>
                <w:color w:val="1E7648"/>
                <w:sz w:val="17"/>
                <w:szCs w:val="17"/>
              </w:rPr>
              <w:t>RD</w:t>
            </w:r>
            <w:r w:rsidR="00AA27D3">
              <w:rPr>
                <w:rFonts w:ascii="思源黑体 CN Bold" w:eastAsia="思源黑体 CN Bold" w:hAnsi="思源黑体 CN Bold" w:hint="eastAsia"/>
                <w:b/>
                <w:bCs/>
                <w:color w:val="1E7648"/>
                <w:sz w:val="17"/>
                <w:szCs w:val="17"/>
              </w:rPr>
              <w:t>）</w:t>
            </w:r>
          </w:p>
        </w:tc>
        <w:tc>
          <w:tcPr>
            <w:tcW w:w="6837" w:type="dxa"/>
          </w:tcPr>
          <w:p w14:paraId="6E898A81" w14:textId="77777777" w:rsidR="00AA27D3" w:rsidRPr="00DD2428" w:rsidRDefault="00AA27D3" w:rsidP="000F3EC8">
            <w:pPr>
              <w:adjustRightInd w:val="0"/>
              <w:snapToGrid w:val="0"/>
              <w:spacing w:beforeLines="25" w:before="78" w:afterLines="25" w:after="78"/>
              <w:rPr>
                <w:rFonts w:ascii="思源黑体 CN Normal" w:eastAsia="思源黑体 CN Normal" w:hAnsi="思源黑体 CN Normal"/>
                <w:sz w:val="17"/>
                <w:szCs w:val="17"/>
              </w:rPr>
            </w:pPr>
            <w:r w:rsidRPr="00C72C58">
              <w:rPr>
                <w:rFonts w:ascii="思源黑体 CN Normal" w:eastAsia="思源黑体 CN Normal" w:hAnsi="思源黑体 CN Normal" w:hint="eastAsia"/>
                <w:sz w:val="17"/>
                <w:szCs w:val="17"/>
              </w:rPr>
              <w:t>ctDNA浓度为{{mrd.mrd_last.ctdna_conc}} hGE/mL，MRD判定结果为{%if mrd.mrd_last.mrd_status == “Positive”%}</w:t>
            </w:r>
            <w:r w:rsidRPr="00C72C58">
              <w:rPr>
                <w:rFonts w:ascii="思源黑体 CN Normal" w:eastAsia="思源黑体 CN Normal" w:hAnsi="思源黑体 CN Normal" w:hint="eastAsia"/>
                <w:color w:val="FF0000"/>
                <w:sz w:val="17"/>
                <w:szCs w:val="17"/>
              </w:rPr>
              <w:t>阳性</w:t>
            </w:r>
            <w:r w:rsidRPr="00C72C58">
              <w:rPr>
                <w:rFonts w:ascii="思源黑体 CN Normal" w:eastAsia="思源黑体 CN Normal" w:hAnsi="思源黑体 CN Normal" w:hint="eastAsia"/>
                <w:sz w:val="17"/>
                <w:szCs w:val="17"/>
              </w:rPr>
              <w:t>{%else%}阴性{%endif%}。</w:t>
            </w:r>
          </w:p>
        </w:tc>
      </w:tr>
      <w:tr w:rsidR="00AA27D3" w:rsidRPr="006F3C39" w14:paraId="75B787C7" w14:textId="77777777" w:rsidTr="000F3EC8">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8B3EDE5" w14:textId="77777777" w:rsidR="00AA27D3" w:rsidRDefault="00AA27D3" w:rsidP="000F3EC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79BA28AE" w14:textId="77777777" w:rsidR="00AA27D3" w:rsidRDefault="00AA27D3" w:rsidP="000F3EC8">
            <w:pPr>
              <w:adjustRightInd w:val="0"/>
              <w:snapToGrid w:val="0"/>
              <w:spacing w:beforeLines="25" w:before="78" w:afterLines="25" w:after="78"/>
              <w:rPr>
                <w:rFonts w:ascii="思源黑体 CN Normal" w:eastAsia="思源黑体 CN Normal" w:hAnsi="思源黑体 CN Normal"/>
                <w:sz w:val="17"/>
                <w:szCs w:val="17"/>
              </w:rPr>
            </w:pPr>
            <w:r w:rsidRPr="00B4780D">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AA27D3" w:rsidRPr="00F56C92" w14:paraId="35D6F407" w14:textId="77777777" w:rsidTr="000F3EC8">
        <w:trPr>
          <w:trHeight w:val="454"/>
        </w:trPr>
        <w:tc>
          <w:tcPr>
            <w:tcW w:w="3505" w:type="dxa"/>
          </w:tcPr>
          <w:p w14:paraId="1CE0E524" w14:textId="77777777" w:rsidR="00AA27D3" w:rsidRPr="00607895" w:rsidRDefault="00AA27D3" w:rsidP="000F3EC8">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样本质量评估</w:t>
            </w:r>
          </w:p>
        </w:tc>
        <w:tc>
          <w:tcPr>
            <w:tcW w:w="6837" w:type="dxa"/>
          </w:tcPr>
          <w:p w14:paraId="7AC355B0" w14:textId="77777777" w:rsidR="00AA27D3" w:rsidRPr="00797040" w:rsidRDefault="00AA27D3" w:rsidP="000F3EC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 xml:space="preserve">{%p if </w:t>
            </w:r>
            <w:r w:rsidRPr="000F10AA">
              <w:rPr>
                <w:rFonts w:ascii="思源黑体 CN Normal" w:eastAsia="思源黑体 CN Normal" w:hAnsi="思源黑体 CN Normal"/>
                <w:sz w:val="17"/>
                <w:szCs w:val="17"/>
              </w:rPr>
              <w:t>qc.dna_data_qc.depth_mean_raw</w:t>
            </w:r>
            <w:r w:rsidRPr="00797040">
              <w:rPr>
                <w:rFonts w:ascii="思源黑体 CN Normal" w:eastAsia="思源黑体 CN Normal" w:hAnsi="思源黑体 CN Normal"/>
                <w:sz w:val="17"/>
                <w:szCs w:val="17"/>
              </w:rPr>
              <w:t>_num&gt;=</w:t>
            </w:r>
            <w:r>
              <w:rPr>
                <w:rFonts w:ascii="思源黑体 CN Normal" w:eastAsia="思源黑体 CN Normal" w:hAnsi="思源黑体 CN Normal"/>
                <w:sz w:val="17"/>
                <w:szCs w:val="17"/>
              </w:rPr>
              <w:t>6</w:t>
            </w:r>
            <w:r w:rsidRPr="00797040">
              <w:rPr>
                <w:rFonts w:ascii="思源黑体 CN Normal" w:eastAsia="思源黑体 CN Normal" w:hAnsi="思源黑体 CN Normal"/>
                <w:sz w:val="17"/>
                <w:szCs w:val="17"/>
              </w:rPr>
              <w:t xml:space="preserve">0000 and </w:t>
            </w:r>
            <w:r w:rsidRPr="000F10AA">
              <w:rPr>
                <w:rFonts w:ascii="思源黑体 CN Normal" w:eastAsia="思源黑体 CN Normal" w:hAnsi="思源黑体 CN Normal"/>
                <w:sz w:val="17"/>
                <w:szCs w:val="17"/>
              </w:rPr>
              <w:t>qc.dna_data_qc.depth_mean_uniq</w:t>
            </w:r>
            <w:r w:rsidRPr="00797040">
              <w:rPr>
                <w:rFonts w:ascii="思源黑体 CN Normal" w:eastAsia="思源黑体 CN Normal" w:hAnsi="思源黑体 CN Normal"/>
                <w:sz w:val="17"/>
                <w:szCs w:val="17"/>
              </w:rPr>
              <w:t>_num&gt;=</w:t>
            </w:r>
            <w:r>
              <w:rPr>
                <w:rFonts w:ascii="思源黑体 CN Normal" w:eastAsia="思源黑体 CN Normal" w:hAnsi="思源黑体 CN Normal"/>
                <w:sz w:val="17"/>
                <w:szCs w:val="17"/>
              </w:rPr>
              <w:t>40</w:t>
            </w:r>
            <w:r w:rsidRPr="00797040">
              <w:rPr>
                <w:rFonts w:ascii="思源黑体 CN Normal" w:eastAsia="思源黑体 CN Normal" w:hAnsi="思源黑体 CN Normal"/>
                <w:sz w:val="17"/>
                <w:szCs w:val="17"/>
              </w:rPr>
              <w:t>00 and qc.dna_data_qc.cover_ratio_num &gt;= 0.98 and qc.dna_data_qc.uni20_num &gt;= 0.</w:t>
            </w:r>
            <w:r>
              <w:rPr>
                <w:rFonts w:ascii="思源黑体 CN Normal" w:eastAsia="思源黑体 CN Normal" w:hAnsi="思源黑体 CN Normal"/>
                <w:sz w:val="17"/>
                <w:szCs w:val="17"/>
              </w:rPr>
              <w:t>85</w:t>
            </w:r>
            <w:r w:rsidRPr="00797040">
              <w:rPr>
                <w:rFonts w:ascii="思源黑体 CN Normal" w:eastAsia="思源黑体 CN Normal" w:hAnsi="思源黑体 CN Normal"/>
                <w:sz w:val="17"/>
                <w:szCs w:val="17"/>
              </w:rPr>
              <w:t xml:space="preserve"> and qc.dna_data_qc.mapping_ratio_num &gt;= 0.95 and </w:t>
            </w:r>
            <w:r w:rsidRPr="00797040">
              <w:rPr>
                <w:rFonts w:ascii="思源黑体 CN Normal" w:eastAsia="思源黑体 CN Normal" w:hAnsi="思源黑体 CN Normal"/>
                <w:sz w:val="17"/>
                <w:szCs w:val="17"/>
              </w:rPr>
              <w:lastRenderedPageBreak/>
              <w:t>qc.dna_data_qc.cleandata_q30_num &gt;= 0.</w:t>
            </w:r>
            <w:r>
              <w:rPr>
                <w:rFonts w:ascii="思源黑体 CN Normal" w:eastAsia="思源黑体 CN Normal" w:hAnsi="思源黑体 CN Normal"/>
                <w:sz w:val="17"/>
                <w:szCs w:val="17"/>
              </w:rPr>
              <w:t>75</w:t>
            </w:r>
            <w:r w:rsidRPr="00797040">
              <w:rPr>
                <w:rFonts w:ascii="思源黑体 CN Normal" w:eastAsia="思源黑体 CN Normal" w:hAnsi="思源黑体 CN Normal"/>
                <w:sz w:val="17"/>
                <w:szCs w:val="17"/>
              </w:rPr>
              <w:t>%}</w:t>
            </w:r>
          </w:p>
          <w:p w14:paraId="32BB494F" w14:textId="77777777" w:rsidR="00AA27D3" w:rsidRPr="00797040" w:rsidRDefault="00AA27D3" w:rsidP="000F3EC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 xml:space="preserve">{%p if lib_quality_control and lib_quality_control.lib_dna_qc and </w:t>
            </w:r>
            <w:r w:rsidRPr="00EF5550">
              <w:rPr>
                <w:rFonts w:ascii="思源黑体 CN Normal" w:eastAsia="思源黑体 CN Normal" w:hAnsi="思源黑体 CN Normal"/>
                <w:sz w:val="17"/>
                <w:szCs w:val="17"/>
              </w:rPr>
              <w:t xml:space="preserve">lib_quality_control.lib_dna_qc.library_qty </w:t>
            </w:r>
            <w:r w:rsidRPr="00797040">
              <w:rPr>
                <w:rFonts w:ascii="思源黑体 CN Normal" w:eastAsia="思源黑体 CN Normal" w:hAnsi="思源黑体 CN Normal"/>
                <w:sz w:val="17"/>
                <w:szCs w:val="17"/>
              </w:rPr>
              <w:t>%}</w:t>
            </w:r>
          </w:p>
          <w:p w14:paraId="55F825A7" w14:textId="77777777" w:rsidR="00AA27D3" w:rsidRPr="00797040" w:rsidRDefault="00AA27D3" w:rsidP="000F3EC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hint="eastAsia"/>
                <w:sz w:val="17"/>
                <w:szCs w:val="17"/>
              </w:rPr>
              <w:t xml:space="preserve">{%if </w:t>
            </w:r>
            <w:r w:rsidRPr="00EF5550">
              <w:rPr>
                <w:rFonts w:ascii="思源黑体 CN Normal" w:eastAsia="思源黑体 CN Normal" w:hAnsi="思源黑体 CN Normal"/>
                <w:sz w:val="17"/>
                <w:szCs w:val="17"/>
              </w:rPr>
              <w:t>lib_quality_control.lib_dna_qc.library_qty</w:t>
            </w:r>
            <w:r w:rsidRPr="00797040">
              <w:rPr>
                <w:rFonts w:ascii="思源黑体 CN Normal" w:eastAsia="思源黑体 CN Normal" w:hAnsi="思源黑体 CN Normal" w:hint="eastAsia"/>
                <w:sz w:val="17"/>
                <w:szCs w:val="17"/>
              </w:rPr>
              <w:t xml:space="preserve">|float &gt;= </w:t>
            </w:r>
            <w:r>
              <w:rPr>
                <w:rFonts w:ascii="思源黑体 CN Normal" w:eastAsia="思源黑体 CN Normal" w:hAnsi="思源黑体 CN Normal"/>
                <w:sz w:val="17"/>
                <w:szCs w:val="17"/>
              </w:rPr>
              <w:t>5</w:t>
            </w:r>
            <w:r w:rsidRPr="00797040">
              <w:rPr>
                <w:rFonts w:ascii="思源黑体 CN Normal" w:eastAsia="思源黑体 CN Normal" w:hAnsi="思源黑体 CN Normal" w:hint="eastAsia"/>
                <w:sz w:val="17"/>
                <w:szCs w:val="17"/>
              </w:rPr>
              <w:t>00%}合格{%else%}</w:t>
            </w:r>
            <w:r>
              <w:rPr>
                <w:rFonts w:ascii="思源黑体 CN Normal" w:eastAsia="思源黑体 CN Normal" w:hAnsi="思源黑体 CN Normal" w:hint="eastAsia"/>
                <w:sz w:val="17"/>
                <w:szCs w:val="17"/>
              </w:rPr>
              <w:t>风险</w:t>
            </w:r>
            <w:r w:rsidRPr="00797040">
              <w:rPr>
                <w:rFonts w:ascii="思源黑体 CN Normal" w:eastAsia="思源黑体 CN Normal" w:hAnsi="思源黑体 CN Normal" w:hint="eastAsia"/>
                <w:sz w:val="17"/>
                <w:szCs w:val="17"/>
              </w:rPr>
              <w:t>{%endif%}</w:t>
            </w:r>
          </w:p>
          <w:p w14:paraId="2BC95C39" w14:textId="77777777" w:rsidR="00AA27D3" w:rsidRPr="00797040" w:rsidRDefault="00AA27D3" w:rsidP="000F3EC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else%}</w:t>
            </w:r>
          </w:p>
          <w:p w14:paraId="66E3C767" w14:textId="77777777" w:rsidR="00AA27D3" w:rsidRPr="00797040" w:rsidRDefault="00AA27D3" w:rsidP="000F3EC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hint="eastAsia"/>
                <w:sz w:val="17"/>
                <w:szCs w:val="17"/>
              </w:rPr>
              <w:t>合格（质控项有缺失，请补齐数据后自行评估）</w:t>
            </w:r>
          </w:p>
          <w:p w14:paraId="4B65AC4F" w14:textId="77777777" w:rsidR="00AA27D3" w:rsidRPr="00797040" w:rsidRDefault="00AA27D3" w:rsidP="000F3EC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endif%}</w:t>
            </w:r>
          </w:p>
          <w:p w14:paraId="16903023" w14:textId="77777777" w:rsidR="00AA27D3" w:rsidRPr="00797040" w:rsidRDefault="00AA27D3" w:rsidP="000F3EC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else%}</w:t>
            </w:r>
          </w:p>
          <w:p w14:paraId="34937599" w14:textId="77777777" w:rsidR="00AA27D3" w:rsidRPr="00797040" w:rsidRDefault="00AA27D3" w:rsidP="000F3EC8">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181341FB" w14:textId="77777777" w:rsidR="00AA27D3" w:rsidRDefault="00AA27D3" w:rsidP="000F3EC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endif%}</w:t>
            </w:r>
          </w:p>
        </w:tc>
      </w:tr>
    </w:tbl>
    <w:p w14:paraId="1B2408D6" w14:textId="77777777" w:rsidR="00AA27D3" w:rsidRPr="007F0368" w:rsidRDefault="00AA27D3" w:rsidP="00AA27D3">
      <w:pPr>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lastRenderedPageBreak/>
        <w:t>注：</w:t>
      </w:r>
    </w:p>
    <w:p w14:paraId="5073ADD1" w14:textId="77777777" w:rsidR="00AA27D3" w:rsidRPr="00D139AC" w:rsidRDefault="00AA27D3" w:rsidP="00AA27D3">
      <w:pPr>
        <w:pStyle w:val="af5"/>
        <w:numPr>
          <w:ilvl w:val="0"/>
          <w:numId w:val="4"/>
        </w:numPr>
        <w:ind w:firstLineChars="0"/>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微小</w:t>
      </w:r>
      <w:r w:rsidRPr="007F0368">
        <w:rPr>
          <w:rFonts w:ascii="思源黑体 CN Normal" w:eastAsia="思源黑体 CN Normal" w:hAnsi="思源黑体 CN Normal" w:hint="eastAsia"/>
          <w:color w:val="404040" w:themeColor="text1" w:themeTint="BF"/>
          <w:sz w:val="16"/>
          <w:szCs w:val="16"/>
        </w:rPr>
        <w:t>残留病灶（</w:t>
      </w:r>
      <w:r w:rsidRPr="00FA0124">
        <w:rPr>
          <w:rFonts w:ascii="思源黑体 CN Normal" w:eastAsia="思源黑体 CN Normal" w:hAnsi="思源黑体 CN Normal" w:hint="eastAsia"/>
          <w:color w:val="404040" w:themeColor="text1" w:themeTint="BF"/>
          <w:sz w:val="16"/>
          <w:szCs w:val="16"/>
        </w:rPr>
        <w:t>Minimal Residual Disease，MRD</w:t>
      </w:r>
      <w:r w:rsidRPr="007F0368">
        <w:rPr>
          <w:rFonts w:ascii="思源黑体 CN Normal" w:eastAsia="思源黑体 CN Normal" w:hAnsi="思源黑体 CN Normal" w:hint="eastAsia"/>
          <w:color w:val="404040" w:themeColor="text1" w:themeTint="BF"/>
          <w:sz w:val="16"/>
          <w:szCs w:val="16"/>
        </w:rPr>
        <w:t>），指经过治疗后，影像学或传统实验室方法不能发现，但通过液体活检发现的肿瘤来源分子异常，代表着肿瘤的持续存在和临床进展可能。MRD判定的依据是检测样本MRD的p值是否达到显著性阈值0</w:t>
      </w:r>
      <w:r w:rsidRPr="007F0368">
        <w:rPr>
          <w:rFonts w:ascii="思源黑体 CN Normal" w:eastAsia="思源黑体 CN Normal" w:hAnsi="思源黑体 CN Normal"/>
          <w:color w:val="404040" w:themeColor="text1" w:themeTint="BF"/>
          <w:sz w:val="16"/>
          <w:szCs w:val="16"/>
        </w:rPr>
        <w:t>.0</w:t>
      </w:r>
      <w:r>
        <w:rPr>
          <w:rFonts w:ascii="思源黑体 CN Normal" w:eastAsia="思源黑体 CN Normal" w:hAnsi="思源黑体 CN Normal"/>
          <w:color w:val="404040" w:themeColor="text1" w:themeTint="BF"/>
          <w:sz w:val="16"/>
          <w:szCs w:val="16"/>
        </w:rPr>
        <w:t>1</w:t>
      </w:r>
      <w:r w:rsidRPr="007F0368">
        <w:rPr>
          <w:rFonts w:ascii="思源黑体 CN Normal" w:eastAsia="思源黑体 CN Normal" w:hAnsi="思源黑体 CN Normal" w:hint="eastAsia"/>
          <w:color w:val="404040" w:themeColor="text1" w:themeTint="BF"/>
          <w:sz w:val="16"/>
          <w:szCs w:val="16"/>
        </w:rPr>
        <w:t>，若p</w:t>
      </w:r>
      <w:r>
        <w:rPr>
          <w:rFonts w:ascii="思源黑体 CN Normal" w:eastAsia="思源黑体 CN Normal" w:hAnsi="思源黑体 CN Normal" w:hint="eastAsia"/>
          <w:color w:val="404040" w:themeColor="text1" w:themeTint="BF"/>
          <w:sz w:val="16"/>
          <w:szCs w:val="16"/>
        </w:rPr>
        <w:t>≤</w:t>
      </w:r>
      <w:r w:rsidRPr="007F0368">
        <w:rPr>
          <w:rFonts w:ascii="思源黑体 CN Normal" w:eastAsia="思源黑体 CN Normal" w:hAnsi="思源黑体 CN Normal"/>
          <w:color w:val="404040" w:themeColor="text1" w:themeTint="BF"/>
          <w:sz w:val="16"/>
          <w:szCs w:val="16"/>
        </w:rPr>
        <w:t>0.0</w:t>
      </w:r>
      <w:r>
        <w:rPr>
          <w:rFonts w:ascii="思源黑体 CN Normal" w:eastAsia="思源黑体 CN Normal" w:hAnsi="思源黑体 CN Normal"/>
          <w:color w:val="404040" w:themeColor="text1" w:themeTint="BF"/>
          <w:sz w:val="16"/>
          <w:szCs w:val="16"/>
        </w:rPr>
        <w:t>1</w:t>
      </w:r>
      <w:r w:rsidRPr="007F0368">
        <w:rPr>
          <w:rFonts w:ascii="思源黑体 CN Normal" w:eastAsia="思源黑体 CN Normal" w:hAnsi="思源黑体 CN Normal" w:hint="eastAsia"/>
          <w:color w:val="404040" w:themeColor="text1" w:themeTint="BF"/>
          <w:sz w:val="16"/>
          <w:szCs w:val="16"/>
        </w:rPr>
        <w:t>则判定为阳性，若p</w:t>
      </w:r>
      <w:r>
        <w:rPr>
          <w:rFonts w:ascii="思源黑体 CN Normal" w:eastAsia="思源黑体 CN Normal" w:hAnsi="思源黑体 CN Normal" w:hint="eastAsia"/>
          <w:color w:val="404040" w:themeColor="text1" w:themeTint="BF"/>
          <w:sz w:val="16"/>
          <w:szCs w:val="16"/>
        </w:rPr>
        <w:t>＞</w:t>
      </w:r>
      <w:r w:rsidRPr="007F0368">
        <w:rPr>
          <w:rFonts w:ascii="思源黑体 CN Normal" w:eastAsia="思源黑体 CN Normal" w:hAnsi="思源黑体 CN Normal"/>
          <w:color w:val="404040" w:themeColor="text1" w:themeTint="BF"/>
          <w:sz w:val="16"/>
          <w:szCs w:val="16"/>
        </w:rPr>
        <w:t>0.0</w:t>
      </w:r>
      <w:r>
        <w:rPr>
          <w:rFonts w:ascii="思源黑体 CN Normal" w:eastAsia="思源黑体 CN Normal" w:hAnsi="思源黑体 CN Normal"/>
          <w:color w:val="404040" w:themeColor="text1" w:themeTint="BF"/>
          <w:sz w:val="16"/>
          <w:szCs w:val="16"/>
        </w:rPr>
        <w:t>1</w:t>
      </w:r>
      <w:r w:rsidRPr="007F0368">
        <w:rPr>
          <w:rFonts w:ascii="思源黑体 CN Normal" w:eastAsia="思源黑体 CN Normal" w:hAnsi="思源黑体 CN Normal" w:hint="eastAsia"/>
          <w:color w:val="404040" w:themeColor="text1" w:themeTint="BF"/>
          <w:sz w:val="16"/>
          <w:szCs w:val="16"/>
        </w:rPr>
        <w:t>则判定为阴性。</w:t>
      </w:r>
      <w:r w:rsidRPr="00D139AC">
        <w:rPr>
          <w:rFonts w:ascii="思源黑体 CN Normal" w:eastAsia="思源黑体 CN Normal" w:hAnsi="思源黑体 CN Normal" w:hint="eastAsia"/>
          <w:color w:val="404040" w:themeColor="text1" w:themeTint="BF"/>
          <w:sz w:val="16"/>
          <w:szCs w:val="16"/>
        </w:rPr>
        <w:t>循环肿瘤DNA（ctDNA</w:t>
      </w:r>
      <w:r w:rsidRPr="00D139AC">
        <w:rPr>
          <w:rFonts w:ascii="思源黑体 CN Normal" w:eastAsia="思源黑体 CN Normal" w:hAnsi="思源黑体 CN Normal"/>
          <w:color w:val="404040" w:themeColor="text1" w:themeTint="BF"/>
          <w:sz w:val="16"/>
          <w:szCs w:val="16"/>
        </w:rPr>
        <w:t xml:space="preserve">, </w:t>
      </w:r>
      <w:r w:rsidRPr="00D139AC">
        <w:rPr>
          <w:rFonts w:ascii="思源黑体 CN Normal" w:eastAsia="思源黑体 CN Normal" w:hAnsi="思源黑体 CN Normal" w:hint="eastAsia"/>
          <w:color w:val="404040" w:themeColor="text1" w:themeTint="BF"/>
          <w:sz w:val="16"/>
          <w:szCs w:val="16"/>
        </w:rPr>
        <w:t>circulating</w:t>
      </w:r>
      <w:r w:rsidRPr="00D139AC">
        <w:rPr>
          <w:rFonts w:ascii="思源黑体 CN Normal" w:eastAsia="思源黑体 CN Normal" w:hAnsi="思源黑体 CN Normal"/>
          <w:color w:val="404040" w:themeColor="text1" w:themeTint="BF"/>
          <w:sz w:val="16"/>
          <w:szCs w:val="16"/>
        </w:rPr>
        <w:t xml:space="preserve"> </w:t>
      </w:r>
      <w:r w:rsidRPr="00D139AC">
        <w:rPr>
          <w:rFonts w:ascii="思源黑体 CN Normal" w:eastAsia="思源黑体 CN Normal" w:hAnsi="思源黑体 CN Normal" w:hint="eastAsia"/>
          <w:color w:val="404040" w:themeColor="text1" w:themeTint="BF"/>
          <w:sz w:val="16"/>
          <w:szCs w:val="16"/>
        </w:rPr>
        <w:t>tumor</w:t>
      </w:r>
      <w:r w:rsidRPr="00D139AC">
        <w:rPr>
          <w:rFonts w:ascii="思源黑体 CN Normal" w:eastAsia="思源黑体 CN Normal" w:hAnsi="思源黑体 CN Normal"/>
          <w:color w:val="404040" w:themeColor="text1" w:themeTint="BF"/>
          <w:sz w:val="16"/>
          <w:szCs w:val="16"/>
        </w:rPr>
        <w:t xml:space="preserve"> </w:t>
      </w:r>
      <w:r w:rsidRPr="00D139AC">
        <w:rPr>
          <w:rFonts w:ascii="思源黑体 CN Normal" w:eastAsia="思源黑体 CN Normal" w:hAnsi="思源黑体 CN Normal" w:hint="eastAsia"/>
          <w:color w:val="404040" w:themeColor="text1" w:themeTint="BF"/>
          <w:sz w:val="16"/>
          <w:szCs w:val="16"/>
        </w:rPr>
        <w:t>DNA），指肿瘤组织细胞或循环肿瘤细胞释放到血液中的DNA片段。ctDNA浓度是指每毫升血浆的肿瘤DNA单倍型拷贝数（</w:t>
      </w:r>
      <w:r w:rsidRPr="00D139AC">
        <w:rPr>
          <w:rFonts w:ascii="思源黑体 CN Normal" w:eastAsia="思源黑体 CN Normal" w:hAnsi="思源黑体 CN Normal"/>
          <w:color w:val="404040" w:themeColor="text1" w:themeTint="BF"/>
          <w:sz w:val="16"/>
          <w:szCs w:val="16"/>
        </w:rPr>
        <w:t>hGE/</w:t>
      </w:r>
      <w:r w:rsidRPr="00D139AC">
        <w:rPr>
          <w:rFonts w:ascii="思源黑体 CN Normal" w:eastAsia="思源黑体 CN Normal" w:hAnsi="思源黑体 CN Normal" w:hint="eastAsia"/>
          <w:color w:val="404040" w:themeColor="text1" w:themeTint="BF"/>
          <w:sz w:val="16"/>
          <w:szCs w:val="16"/>
        </w:rPr>
        <w:t>mL）。</w:t>
      </w:r>
    </w:p>
    <w:p w14:paraId="1631B79A" w14:textId="35BA0585" w:rsidR="00AA27D3" w:rsidRPr="00F33963" w:rsidRDefault="00AA27D3" w:rsidP="00F33963">
      <w:pPr>
        <w:pStyle w:val="af5"/>
        <w:numPr>
          <w:ilvl w:val="0"/>
          <w:numId w:val="4"/>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color w:val="404040" w:themeColor="text1" w:themeTint="BF"/>
          <w:sz w:val="16"/>
          <w:szCs w:val="16"/>
        </w:rPr>
        <w:t>变异结果中仅统计与临床意义相关、致癌/致病性和意义未明变异。</w:t>
      </w:r>
      <w:r w:rsidRPr="00F33963">
        <w:rPr>
          <w:rFonts w:ascii="思源黑体 CN Normal" w:eastAsia="思源黑体 CN Normal" w:hAnsi="思源黑体 CN Normal" w:hint="eastAsia"/>
          <w:color w:val="404040" w:themeColor="text1" w:themeTint="BF"/>
          <w:sz w:val="16"/>
          <w:szCs w:val="16"/>
        </w:rPr>
        <w:br w:type="page"/>
      </w:r>
    </w:p>
    <w:p w14:paraId="6D9F22AF" w14:textId="77777777" w:rsidR="00AA27D3" w:rsidRPr="009001AA" w:rsidRDefault="00AA27D3" w:rsidP="00AA27D3">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结果</w:t>
      </w:r>
    </w:p>
    <w:p w14:paraId="0D027835" w14:textId="31AA3E49" w:rsidR="00AA27D3" w:rsidRDefault="00AA27D3" w:rsidP="00AA27D3">
      <w:pPr>
        <w:pStyle w:val="2"/>
        <w:numPr>
          <w:ilvl w:val="0"/>
          <w:numId w:val="5"/>
        </w:numPr>
        <w:tabs>
          <w:tab w:val="num" w:pos="360"/>
        </w:tabs>
        <w:spacing w:before="0" w:after="0" w:line="240" w:lineRule="auto"/>
        <w:ind w:left="0" w:firstLine="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本次MRD检测结果</w:t>
      </w:r>
    </w:p>
    <w:p w14:paraId="479ADF32" w14:textId="77777777" w:rsidR="00AA27D3" w:rsidRDefault="00AA27D3" w:rsidP="00AA27D3">
      <w:pPr>
        <w:pStyle w:val="2"/>
        <w:spacing w:before="0" w:after="0" w:line="240" w:lineRule="auto"/>
        <w:rPr>
          <w:rFonts w:ascii="思源黑体 CN Bold" w:eastAsia="思源黑体 CN Bold" w:hAnsi="思源黑体 CN Bold" w:cstheme="minorBidi"/>
          <w:color w:val="1E7648"/>
          <w:sz w:val="18"/>
          <w:szCs w:val="18"/>
        </w:rPr>
      </w:pPr>
      <w:r>
        <w:rPr>
          <w:rFonts w:ascii="思源黑体 CN Bold" w:eastAsia="思源黑体 CN Bold" w:hAnsi="思源黑体 CN Bold" w:cstheme="minorBidi" w:hint="eastAsia"/>
          <w:color w:val="1E7648"/>
          <w:sz w:val="18"/>
          <w:szCs w:val="18"/>
        </w:rPr>
        <w:t>M</w:t>
      </w:r>
      <w:r>
        <w:rPr>
          <w:rFonts w:ascii="思源黑体 CN Bold" w:eastAsia="思源黑体 CN Bold" w:hAnsi="思源黑体 CN Bold" w:cstheme="minorBidi"/>
          <w:color w:val="1E7648"/>
          <w:sz w:val="18"/>
          <w:szCs w:val="18"/>
        </w:rPr>
        <w:t>RD</w:t>
      </w:r>
      <w:r>
        <w:rPr>
          <w:rFonts w:ascii="思源黑体 CN Bold" w:eastAsia="思源黑体 CN Bold" w:hAnsi="思源黑体 CN Bold" w:cstheme="minorBidi" w:hint="eastAsia"/>
          <w:color w:val="1E7648"/>
          <w:sz w:val="18"/>
          <w:szCs w:val="18"/>
        </w:rPr>
        <w:t>判定</w:t>
      </w:r>
    </w:p>
    <w:tbl>
      <w:tblPr>
        <w:tblStyle w:val="MasterIVD-v3"/>
        <w:tblW w:w="5000" w:type="pct"/>
        <w:jc w:val="center"/>
        <w:tblLayout w:type="fixed"/>
        <w:tblLook w:val="04A0" w:firstRow="1" w:lastRow="0" w:firstColumn="1" w:lastColumn="0" w:noHBand="0" w:noVBand="1"/>
      </w:tblPr>
      <w:tblGrid>
        <w:gridCol w:w="2585"/>
        <w:gridCol w:w="2586"/>
        <w:gridCol w:w="2585"/>
        <w:gridCol w:w="2586"/>
      </w:tblGrid>
      <w:tr w:rsidR="00AA27D3" w:rsidRPr="00D661C3" w14:paraId="236C92BE" w14:textId="77777777" w:rsidTr="000F3EC8">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585" w:type="dxa"/>
          </w:tcPr>
          <w:p w14:paraId="15FF15B0" w14:textId="77777777" w:rsidR="00AA27D3" w:rsidRPr="00D661C3" w:rsidRDefault="00AA27D3" w:rsidP="000F3EC8">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样本</w:t>
            </w:r>
          </w:p>
        </w:tc>
        <w:tc>
          <w:tcPr>
            <w:tcW w:w="2586" w:type="dxa"/>
          </w:tcPr>
          <w:p w14:paraId="75EFAEF1" w14:textId="77777777" w:rsidR="00AA27D3" w:rsidRPr="000973B1" w:rsidRDefault="00AA27D3" w:rsidP="000F3EC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ct</w:t>
            </w:r>
            <w:r>
              <w:rPr>
                <w:rFonts w:ascii="思源黑体 CN Bold" w:eastAsia="思源黑体 CN Bold" w:hAnsi="思源黑体 CN Bold"/>
                <w:b/>
                <w:bCs/>
                <w:color w:val="FFFFFF" w:themeColor="background1"/>
                <w:sz w:val="18"/>
                <w:szCs w:val="18"/>
              </w:rPr>
              <w:t>DNA</w:t>
            </w:r>
            <w:r>
              <w:rPr>
                <w:rFonts w:ascii="思源黑体 CN Bold" w:eastAsia="思源黑体 CN Bold" w:hAnsi="思源黑体 CN Bold" w:hint="eastAsia"/>
                <w:b/>
                <w:bCs/>
                <w:color w:val="FFFFFF" w:themeColor="background1"/>
                <w:sz w:val="18"/>
                <w:szCs w:val="18"/>
              </w:rPr>
              <w:t>浓度（hGE</w:t>
            </w:r>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L</w:t>
            </w:r>
            <w:r>
              <w:rPr>
                <w:rFonts w:ascii="思源黑体 CN Bold" w:eastAsia="思源黑体 CN Bold" w:hAnsi="思源黑体 CN Bold" w:hint="eastAsia"/>
                <w:b/>
                <w:bCs/>
                <w:color w:val="FFFFFF" w:themeColor="background1"/>
                <w:sz w:val="18"/>
                <w:szCs w:val="18"/>
              </w:rPr>
              <w:t>）</w:t>
            </w:r>
          </w:p>
        </w:tc>
        <w:tc>
          <w:tcPr>
            <w:tcW w:w="2585" w:type="dxa"/>
          </w:tcPr>
          <w:p w14:paraId="071741A0" w14:textId="77777777" w:rsidR="00AA27D3" w:rsidRPr="00D661C3" w:rsidRDefault="00AA27D3" w:rsidP="000F3EC8">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RD</w:t>
            </w:r>
            <w:r>
              <w:rPr>
                <w:rFonts w:ascii="思源黑体 CN Bold" w:eastAsia="思源黑体 CN Bold" w:hAnsi="思源黑体 CN Bold" w:hint="eastAsia"/>
                <w:b/>
                <w:bCs/>
                <w:color w:val="FFFFFF" w:themeColor="background1"/>
                <w:sz w:val="18"/>
                <w:szCs w:val="18"/>
              </w:rPr>
              <w:t>结果判定</w:t>
            </w:r>
          </w:p>
        </w:tc>
        <w:tc>
          <w:tcPr>
            <w:tcW w:w="2586" w:type="dxa"/>
          </w:tcPr>
          <w:p w14:paraId="223D4429" w14:textId="77777777" w:rsidR="00AA27D3" w:rsidRPr="00D661C3" w:rsidRDefault="00AA27D3" w:rsidP="000F3EC8">
            <w:pPr>
              <w:adjustRightInd w:val="0"/>
              <w:snapToGrid w:val="0"/>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提示</w:t>
            </w:r>
          </w:p>
        </w:tc>
      </w:tr>
      <w:tr w:rsidR="00AA27D3" w:rsidRPr="00D661C3" w14:paraId="313CA8AF" w14:textId="77777777" w:rsidTr="000F3EC8">
        <w:trPr>
          <w:trHeight w:val="907"/>
          <w:jc w:val="center"/>
        </w:trPr>
        <w:tc>
          <w:tcPr>
            <w:tcW w:w="2585" w:type="dxa"/>
          </w:tcPr>
          <w:p w14:paraId="17463F32" w14:textId="77777777" w:rsidR="00AA27D3" w:rsidRDefault="00AA27D3" w:rsidP="000F3E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72C58">
              <w:rPr>
                <w:rFonts w:ascii="思源黑体 CN Bold" w:eastAsia="思源黑体 CN Bold" w:hAnsi="思源黑体 CN Bold" w:cs="思源黑体 CN Light"/>
                <w:b/>
                <w:sz w:val="17"/>
                <w:szCs w:val="17"/>
              </w:rPr>
              <w:t>{{sample.sample_type}}</w:t>
            </w:r>
          </w:p>
          <w:p w14:paraId="7CF30F2B" w14:textId="77777777" w:rsidR="00AA27D3" w:rsidRPr="00E14C7D" w:rsidRDefault="00AA27D3" w:rsidP="000F3EC8">
            <w:pPr>
              <w:adjustRightInd w:val="0"/>
              <w:snapToGrid w:val="0"/>
              <w:spacing w:beforeLines="10" w:before="31" w:afterLines="10" w:after="31"/>
              <w:jc w:val="center"/>
              <w:rPr>
                <w:rFonts w:ascii="思源黑体 CN Bold" w:eastAsia="思源黑体 CN Bold" w:hAnsi="思源黑体 CN Bold" w:cs="思源黑体 CN Light"/>
                <w:bCs/>
                <w:sz w:val="17"/>
                <w:szCs w:val="17"/>
              </w:rPr>
            </w:pPr>
            <w:r>
              <w:rPr>
                <w:rFonts w:ascii="思源黑体 CN Bold" w:eastAsia="思源黑体 CN Bold" w:hAnsi="思源黑体 CN Bold" w:cs="思源黑体 CN Light" w:hint="eastAsia"/>
                <w:b/>
                <w:sz w:val="17"/>
                <w:szCs w:val="17"/>
              </w:rPr>
              <w:t>（{{mrd.</w:t>
            </w:r>
            <w:r>
              <w:rPr>
                <w:rFonts w:ascii="思源黑体 CN Bold" w:eastAsia="思源黑体 CN Bold" w:hAnsi="思源黑体 CN Bold" w:cs="思源黑体 CN Light"/>
                <w:b/>
                <w:sz w:val="17"/>
                <w:szCs w:val="17"/>
              </w:rPr>
              <w:t>mrd_last.</w:t>
            </w:r>
            <w:r w:rsidRPr="008751B3">
              <w:rPr>
                <w:rFonts w:ascii="思源黑体 CN Bold" w:eastAsia="思源黑体 CN Bold" w:hAnsi="思源黑体 CN Bold" w:cs="思源黑体 CN Light"/>
                <w:b/>
                <w:sz w:val="17"/>
                <w:szCs w:val="17"/>
              </w:rPr>
              <w:t>receive_date</w:t>
            </w:r>
            <w:r>
              <w:rPr>
                <w:rFonts w:ascii="思源黑体 CN Bold" w:eastAsia="思源黑体 CN Bold" w:hAnsi="思源黑体 CN Bold" w:cs="思源黑体 CN Light"/>
                <w:b/>
                <w:sz w:val="17"/>
                <w:szCs w:val="17"/>
              </w:rPr>
              <w:t>|replace(“-”, “.”)</w:t>
            </w:r>
            <w:r>
              <w:rPr>
                <w:rFonts w:ascii="思源黑体 CN Bold" w:eastAsia="思源黑体 CN Bold" w:hAnsi="思源黑体 CN Bold" w:cs="思源黑体 CN Light" w:hint="eastAsia"/>
                <w:b/>
                <w:sz w:val="17"/>
                <w:szCs w:val="17"/>
              </w:rPr>
              <w:t>}}）</w:t>
            </w:r>
          </w:p>
        </w:tc>
        <w:tc>
          <w:tcPr>
            <w:tcW w:w="2586" w:type="dxa"/>
          </w:tcPr>
          <w:p w14:paraId="1399D2B2" w14:textId="77777777" w:rsidR="00AA27D3" w:rsidRPr="00AA0FEF" w:rsidRDefault="00AA27D3" w:rsidP="000F3EC8">
            <w:pPr>
              <w:spacing w:beforeLines="10" w:before="31" w:afterLines="10" w:after="31"/>
              <w:jc w:val="center"/>
              <w:rPr>
                <w:rFonts w:ascii="思源黑体 CN Normal" w:eastAsia="思源黑体 CN Normal" w:hAnsi="思源黑体 CN Normal"/>
                <w:kern w:val="0"/>
                <w:sz w:val="17"/>
                <w:szCs w:val="17"/>
              </w:rPr>
            </w:pPr>
            <w:r w:rsidRPr="008751B3">
              <w:rPr>
                <w:rFonts w:ascii="思源黑体 CN Normal" w:eastAsia="思源黑体 CN Normal" w:hAnsi="思源黑体 CN Normal" w:cs="思源黑体 CN Light"/>
                <w:iCs/>
                <w:sz w:val="17"/>
                <w:szCs w:val="17"/>
              </w:rPr>
              <w:t>{{mrd.mrd_last.ctdna_conc}}</w:t>
            </w:r>
          </w:p>
        </w:tc>
        <w:tc>
          <w:tcPr>
            <w:tcW w:w="2585" w:type="dxa"/>
          </w:tcPr>
          <w:p w14:paraId="0F34A3B3" w14:textId="77777777" w:rsidR="00AA27D3" w:rsidRPr="008B7A94" w:rsidRDefault="00AA27D3" w:rsidP="000F3EC8">
            <w:pPr>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hint="eastAsia"/>
                <w:iCs/>
                <w:sz w:val="17"/>
                <w:szCs w:val="17"/>
              </w:rPr>
              <w:t>{%if mrd.mrd_last.mrd_status == “Positive”%}阳性{%else%}阴性{%endif%}</w:t>
            </w:r>
          </w:p>
        </w:tc>
        <w:tc>
          <w:tcPr>
            <w:tcW w:w="2586" w:type="dxa"/>
          </w:tcPr>
          <w:p w14:paraId="7178C3DF" w14:textId="77777777" w:rsidR="00AA27D3" w:rsidRDefault="00AA27D3" w:rsidP="000F3EC8">
            <w:pPr>
              <w:adjustRightInd w:val="0"/>
              <w:snapToGrid w:val="0"/>
              <w:spacing w:beforeLines="10" w:before="31" w:afterLines="10" w:after="31"/>
              <w:rPr>
                <w:rFonts w:ascii="思源黑体 CN Normal" w:eastAsia="思源黑体 CN Normal" w:hAnsi="思源黑体 CN Normal"/>
                <w:iCs/>
                <w:sz w:val="17"/>
                <w:szCs w:val="17"/>
              </w:rPr>
            </w:pPr>
            <w:r w:rsidRPr="008751B3">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 xml:space="preserve">p </w:t>
            </w:r>
            <w:r w:rsidRPr="008751B3">
              <w:rPr>
                <w:rFonts w:ascii="思源黑体 CN Normal" w:eastAsia="思源黑体 CN Normal" w:hAnsi="思源黑体 CN Normal"/>
                <w:iCs/>
                <w:sz w:val="17"/>
                <w:szCs w:val="17"/>
              </w:rPr>
              <w:t>if mrd.mrd_last.mrd_status == “Positive”%}</w:t>
            </w:r>
          </w:p>
          <w:p w14:paraId="40FF248B" w14:textId="77777777" w:rsidR="00AA27D3" w:rsidRDefault="00AA27D3" w:rsidP="000F3EC8">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在血浆样本检出与肿瘤组织样本相关的突变，提示存在分子残留病灶、提示复发风险可能较高。</w:t>
            </w:r>
          </w:p>
          <w:p w14:paraId="1729BCF1" w14:textId="77777777" w:rsidR="00AA27D3" w:rsidRDefault="00AA27D3" w:rsidP="000F3EC8">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else%}</w:t>
            </w:r>
          </w:p>
          <w:p w14:paraId="3742383A" w14:textId="77777777" w:rsidR="00AA27D3" w:rsidRDefault="00AA27D3" w:rsidP="000F3EC8">
            <w:pPr>
              <w:adjustRightInd w:val="0"/>
              <w:snapToGrid w:val="0"/>
              <w:spacing w:beforeLines="10" w:before="31" w:afterLines="10" w:after="31"/>
              <w:rPr>
                <w:rFonts w:ascii="思源黑体 CN Normal" w:eastAsia="思源黑体 CN Normal" w:hAnsi="思源黑体 CN Normal"/>
                <w:iCs/>
                <w:sz w:val="17"/>
                <w:szCs w:val="17"/>
              </w:rPr>
            </w:pPr>
            <w:r w:rsidRPr="008751B3">
              <w:rPr>
                <w:rFonts w:ascii="思源黑体 CN Normal" w:eastAsia="思源黑体 CN Normal" w:hAnsi="思源黑体 CN Normal" w:hint="eastAsia"/>
                <w:iCs/>
                <w:sz w:val="17"/>
                <w:szCs w:val="17"/>
              </w:rPr>
              <w:t>在血浆样本未检出与肿瘤组织样本相关的突变，提示复发风险可能较低。</w:t>
            </w:r>
          </w:p>
          <w:p w14:paraId="0273D846" w14:textId="77777777" w:rsidR="00AA27D3" w:rsidRDefault="00AA27D3" w:rsidP="000F3EC8">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endif%}</w:t>
            </w:r>
          </w:p>
        </w:tc>
      </w:tr>
    </w:tbl>
    <w:p w14:paraId="269F0BC3" w14:textId="77777777" w:rsidR="00AA27D3" w:rsidRPr="007F0368" w:rsidRDefault="00AA27D3" w:rsidP="00AA27D3">
      <w:pPr>
        <w:spacing w:line="200" w:lineRule="exact"/>
        <w:rPr>
          <w:rFonts w:ascii="思源黑体 CN Normal" w:eastAsia="思源黑体 CN Normal" w:hAnsi="思源黑体 CN Normal"/>
          <w:b/>
          <w:bCs/>
          <w:color w:val="404040" w:themeColor="text1" w:themeTint="BF"/>
          <w:sz w:val="16"/>
          <w:szCs w:val="16"/>
        </w:rPr>
      </w:pPr>
      <w:r w:rsidRPr="007F0368">
        <w:rPr>
          <w:rFonts w:ascii="思源黑体 CN Normal" w:eastAsia="思源黑体 CN Normal" w:hAnsi="思源黑体 CN Normal" w:hint="eastAsia"/>
          <w:b/>
          <w:bCs/>
          <w:color w:val="404040" w:themeColor="text1" w:themeTint="BF"/>
          <w:sz w:val="16"/>
          <w:szCs w:val="16"/>
        </w:rPr>
        <w:t>注：</w:t>
      </w:r>
    </w:p>
    <w:p w14:paraId="3E92FF66" w14:textId="77777777" w:rsidR="00AA27D3" w:rsidRPr="007F0368" w:rsidRDefault="00AA27D3" w:rsidP="00AA27D3">
      <w:pPr>
        <w:pStyle w:val="af5"/>
        <w:numPr>
          <w:ilvl w:val="0"/>
          <w:numId w:val="8"/>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MRD结果的临床提示基于现有临床研究报道，不能将其单独作为临床诊疗决策的依据，需结合患者的临床情况和其他检查结果进行综合判断。</w:t>
      </w:r>
    </w:p>
    <w:p w14:paraId="2E7064A0" w14:textId="54543A07" w:rsidR="00AA27D3" w:rsidRPr="00AA27D3" w:rsidRDefault="00AA27D3" w:rsidP="00AA27D3">
      <w:pPr>
        <w:pStyle w:val="af5"/>
        <w:numPr>
          <w:ilvl w:val="0"/>
          <w:numId w:val="8"/>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由于肿瘤发生发展的复杂性，不排除因某些肿瘤释放的ctDNA极少而导致MRD检测结果阴性。</w:t>
      </w:r>
    </w:p>
    <w:p w14:paraId="46947512" w14:textId="45A34E1F" w:rsidR="00AA27D3" w:rsidRPr="00AA27D3" w:rsidRDefault="00AA27D3" w:rsidP="00AA27D3">
      <w:pPr>
        <w:pStyle w:val="2"/>
        <w:numPr>
          <w:ilvl w:val="0"/>
          <w:numId w:val="5"/>
        </w:numPr>
        <w:tabs>
          <w:tab w:val="num" w:pos="360"/>
        </w:tabs>
        <w:spacing w:before="0" w:after="0" w:line="240" w:lineRule="auto"/>
        <w:ind w:left="0" w:firstLine="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历次MRD检测结果汇总及趋势</w:t>
      </w:r>
    </w:p>
    <w:p w14:paraId="32CA3AA2" w14:textId="77777777" w:rsidR="00AA27D3" w:rsidRPr="00B562AC" w:rsidRDefault="00AA27D3" w:rsidP="00AA27D3">
      <w:pPr>
        <w:pStyle w:val="2"/>
        <w:spacing w:before="0" w:after="0" w:line="240" w:lineRule="auto"/>
        <w:rPr>
          <w:rFonts w:ascii="思源黑体 CN Bold" w:eastAsia="思源黑体 CN Bold" w:hAnsi="思源黑体 CN Bold" w:cstheme="minorBidi"/>
          <w:color w:val="1E7648"/>
          <w:sz w:val="18"/>
          <w:szCs w:val="18"/>
        </w:rPr>
      </w:pPr>
      <w:r w:rsidRPr="00890801">
        <w:rPr>
          <w:rFonts w:ascii="微软雅黑" w:eastAsia="微软雅黑" w:hAnsi="微软雅黑" w:cs="微软雅黑" w:hint="eastAsia"/>
          <w:color w:val="1E7648"/>
          <w:sz w:val="18"/>
          <w:szCs w:val="18"/>
        </w:rPr>
        <w:t>历</w:t>
      </w:r>
      <w:r w:rsidRPr="00890801">
        <w:rPr>
          <w:rFonts w:ascii="思源黑体 CN Bold" w:eastAsia="思源黑体 CN Bold" w:hAnsi="思源黑体 CN Bold" w:cs="思源黑体 CN Bold" w:hint="eastAsia"/>
          <w:color w:val="1E7648"/>
          <w:sz w:val="18"/>
          <w:szCs w:val="18"/>
        </w:rPr>
        <w:t>次检测</w:t>
      </w:r>
      <w:r w:rsidRPr="00890801">
        <w:rPr>
          <w:rFonts w:ascii="思源黑体 CN Bold" w:eastAsia="思源黑体 CN Bold" w:hAnsi="思源黑体 CN Bold" w:cstheme="minorBidi" w:hint="eastAsia"/>
          <w:color w:val="1E7648"/>
          <w:sz w:val="18"/>
          <w:szCs w:val="18"/>
        </w:rPr>
        <w:t>结果</w:t>
      </w:r>
      <w:r>
        <w:rPr>
          <w:rFonts w:ascii="思源黑体 CN Bold" w:eastAsia="思源黑体 CN Bold" w:hAnsi="思源黑体 CN Bold" w:cstheme="minorBidi" w:hint="eastAsia"/>
          <w:color w:val="1E7648"/>
          <w:sz w:val="18"/>
          <w:szCs w:val="18"/>
        </w:rPr>
        <w:t>记录</w:t>
      </w:r>
    </w:p>
    <w:tbl>
      <w:tblPr>
        <w:tblStyle w:val="MasterIVD-v3"/>
        <w:tblW w:w="5000" w:type="pct"/>
        <w:jc w:val="center"/>
        <w:tblLayout w:type="fixed"/>
        <w:tblLook w:val="04A0" w:firstRow="1" w:lastRow="0" w:firstColumn="1" w:lastColumn="0" w:noHBand="0" w:noVBand="1"/>
      </w:tblPr>
      <w:tblGrid>
        <w:gridCol w:w="2585"/>
        <w:gridCol w:w="2586"/>
        <w:gridCol w:w="2585"/>
        <w:gridCol w:w="2586"/>
      </w:tblGrid>
      <w:tr w:rsidR="00AA27D3" w:rsidRPr="00D661C3" w14:paraId="0B7EB36F" w14:textId="77777777" w:rsidTr="000F3EC8">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585" w:type="dxa"/>
          </w:tcPr>
          <w:p w14:paraId="432F9D0C" w14:textId="77777777" w:rsidR="00AA27D3" w:rsidRPr="00D661C3" w:rsidRDefault="00AA27D3" w:rsidP="000F3EC8">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检测次数</w:t>
            </w:r>
          </w:p>
        </w:tc>
        <w:tc>
          <w:tcPr>
            <w:tcW w:w="2586" w:type="dxa"/>
          </w:tcPr>
          <w:p w14:paraId="14A8AAB5" w14:textId="77777777" w:rsidR="00AA27D3" w:rsidRPr="000973B1" w:rsidRDefault="00AA27D3" w:rsidP="000F3EC8">
            <w:pPr>
              <w:adjustRightInd w:val="0"/>
              <w:snapToGrid w:val="0"/>
              <w:jc w:val="center"/>
              <w:rPr>
                <w:rFonts w:ascii="思源黑体 CN Bold" w:eastAsia="思源黑体 CN Bold" w:hAnsi="思源黑体 CN Bold"/>
                <w:b/>
                <w:bCs/>
                <w:color w:val="FFFFFF" w:themeColor="background1"/>
                <w:sz w:val="18"/>
                <w:szCs w:val="18"/>
              </w:rPr>
            </w:pPr>
            <w:r>
              <w:rPr>
                <w:rFonts w:ascii="微软雅黑" w:eastAsia="微软雅黑" w:hAnsi="微软雅黑" w:cs="微软雅黑" w:hint="eastAsia"/>
                <w:b/>
                <w:bCs/>
                <w:color w:val="FFFFFF" w:themeColor="background1"/>
                <w:sz w:val="18"/>
                <w:szCs w:val="18"/>
              </w:rPr>
              <w:t>采集日期</w:t>
            </w:r>
          </w:p>
        </w:tc>
        <w:tc>
          <w:tcPr>
            <w:tcW w:w="2585" w:type="dxa"/>
          </w:tcPr>
          <w:p w14:paraId="25A990F6" w14:textId="77777777" w:rsidR="00AA27D3" w:rsidRPr="00D661C3" w:rsidRDefault="00AA27D3" w:rsidP="000F3EC8">
            <w:pPr>
              <w:adjustRightInd w:val="0"/>
              <w:snapToGrid w:val="0"/>
              <w:jc w:val="center"/>
              <w:rPr>
                <w:rFonts w:ascii="思源黑体 CN Light" w:eastAsia="思源黑体 CN Light" w:hAnsi="思源黑体 CN Light"/>
                <w:color w:val="000000" w:themeColor="text1"/>
                <w:sz w:val="18"/>
                <w:szCs w:val="18"/>
              </w:rPr>
            </w:pPr>
            <w:r w:rsidRPr="00890801">
              <w:rPr>
                <w:rFonts w:ascii="思源黑体 CN Bold" w:eastAsia="思源黑体 CN Bold" w:hAnsi="思源黑体 CN Bold" w:hint="eastAsia"/>
                <w:b/>
                <w:bCs/>
                <w:color w:val="FFFFFF" w:themeColor="background1"/>
                <w:sz w:val="18"/>
                <w:szCs w:val="18"/>
              </w:rPr>
              <w:t>ct</w:t>
            </w:r>
            <w:r w:rsidRPr="00890801">
              <w:rPr>
                <w:rFonts w:ascii="思源黑体 CN Bold" w:eastAsia="思源黑体 CN Bold" w:hAnsi="思源黑体 CN Bold"/>
                <w:b/>
                <w:bCs/>
                <w:color w:val="FFFFFF" w:themeColor="background1"/>
                <w:sz w:val="18"/>
                <w:szCs w:val="18"/>
              </w:rPr>
              <w:t>DNA</w:t>
            </w:r>
            <w:r w:rsidRPr="00890801">
              <w:rPr>
                <w:rFonts w:ascii="思源黑体 CN Bold" w:eastAsia="思源黑体 CN Bold" w:hAnsi="思源黑体 CN Bold" w:hint="eastAsia"/>
                <w:b/>
                <w:bCs/>
                <w:color w:val="FFFFFF" w:themeColor="background1"/>
                <w:sz w:val="18"/>
                <w:szCs w:val="18"/>
              </w:rPr>
              <w:t>浓度（</w:t>
            </w:r>
            <w:r>
              <w:rPr>
                <w:rFonts w:ascii="思源黑体 CN Bold" w:eastAsia="思源黑体 CN Bold" w:hAnsi="思源黑体 CN Bold" w:hint="eastAsia"/>
                <w:b/>
                <w:bCs/>
                <w:color w:val="FFFFFF" w:themeColor="background1"/>
                <w:sz w:val="18"/>
                <w:szCs w:val="18"/>
              </w:rPr>
              <w:t>hGE</w:t>
            </w:r>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L</w:t>
            </w:r>
            <w:r w:rsidRPr="00890801">
              <w:rPr>
                <w:rFonts w:ascii="思源黑体 CN Bold" w:eastAsia="思源黑体 CN Bold" w:hAnsi="思源黑体 CN Bold" w:hint="eastAsia"/>
                <w:b/>
                <w:bCs/>
                <w:color w:val="FFFFFF" w:themeColor="background1"/>
                <w:sz w:val="18"/>
                <w:szCs w:val="18"/>
              </w:rPr>
              <w:t>）</w:t>
            </w:r>
          </w:p>
        </w:tc>
        <w:tc>
          <w:tcPr>
            <w:tcW w:w="2586" w:type="dxa"/>
          </w:tcPr>
          <w:p w14:paraId="752AF179" w14:textId="77777777" w:rsidR="00AA27D3" w:rsidRPr="00D661C3" w:rsidRDefault="00AA27D3" w:rsidP="000F3EC8">
            <w:pPr>
              <w:adjustRightInd w:val="0"/>
              <w:snapToGrid w:val="0"/>
              <w:jc w:val="center"/>
              <w:rPr>
                <w:rFonts w:ascii="思源黑体 CN Light" w:eastAsia="思源黑体 CN Light" w:hAnsi="思源黑体 CN Light"/>
                <w:color w:val="000000" w:themeColor="text1"/>
                <w:sz w:val="18"/>
                <w:szCs w:val="18"/>
              </w:rPr>
            </w:pPr>
            <w:r w:rsidRPr="00890801">
              <w:rPr>
                <w:rFonts w:ascii="思源黑体 CN Bold" w:eastAsia="思源黑体 CN Bold" w:hAnsi="思源黑体 CN Bold" w:hint="eastAsia"/>
                <w:b/>
                <w:bCs/>
                <w:color w:val="FFFFFF" w:themeColor="background1"/>
                <w:sz w:val="18"/>
                <w:szCs w:val="18"/>
              </w:rPr>
              <w:t>M</w:t>
            </w:r>
            <w:r w:rsidRPr="00890801">
              <w:rPr>
                <w:rFonts w:ascii="思源黑体 CN Bold" w:eastAsia="思源黑体 CN Bold" w:hAnsi="思源黑体 CN Bold"/>
                <w:b/>
                <w:bCs/>
                <w:color w:val="FFFFFF" w:themeColor="background1"/>
                <w:sz w:val="18"/>
                <w:szCs w:val="18"/>
              </w:rPr>
              <w:t>RD</w:t>
            </w:r>
            <w:r w:rsidRPr="00890801">
              <w:rPr>
                <w:rFonts w:ascii="思源黑体 CN Bold" w:eastAsia="思源黑体 CN Bold" w:hAnsi="思源黑体 CN Bold" w:hint="eastAsia"/>
                <w:b/>
                <w:bCs/>
                <w:color w:val="FFFFFF" w:themeColor="background1"/>
                <w:sz w:val="18"/>
                <w:szCs w:val="18"/>
              </w:rPr>
              <w:t>判定结果</w:t>
            </w:r>
          </w:p>
        </w:tc>
      </w:tr>
      <w:tr w:rsidR="00AA27D3" w:rsidRPr="00D661C3" w14:paraId="6DE1ECD5" w14:textId="77777777" w:rsidTr="000F3EC8">
        <w:trPr>
          <w:trHeight w:val="907"/>
          <w:jc w:val="center"/>
        </w:trPr>
        <w:tc>
          <w:tcPr>
            <w:tcW w:w="10342" w:type="dxa"/>
            <w:gridSpan w:val="4"/>
          </w:tcPr>
          <w:p w14:paraId="16B66233" w14:textId="77777777" w:rsidR="00AA27D3" w:rsidRPr="00FC475B" w:rsidRDefault="00AA27D3" w:rsidP="000F3EC8">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for a in mrd.mrd_list%}</w:t>
            </w:r>
          </w:p>
        </w:tc>
      </w:tr>
      <w:tr w:rsidR="00AA27D3" w:rsidRPr="00D661C3" w14:paraId="42AC0397" w14:textId="77777777" w:rsidTr="000F3EC8">
        <w:trPr>
          <w:cnfStyle w:val="000000010000" w:firstRow="0" w:lastRow="0" w:firstColumn="0" w:lastColumn="0" w:oddVBand="0" w:evenVBand="0" w:oddHBand="0" w:evenHBand="1" w:firstRowFirstColumn="0" w:firstRowLastColumn="0" w:lastRowFirstColumn="0" w:lastRowLastColumn="0"/>
          <w:trHeight w:val="907"/>
          <w:jc w:val="center"/>
        </w:trPr>
        <w:tc>
          <w:tcPr>
            <w:tcW w:w="2585" w:type="dxa"/>
          </w:tcPr>
          <w:p w14:paraId="0F478AF6" w14:textId="77777777" w:rsidR="00AA27D3" w:rsidRDefault="00AA27D3" w:rsidP="000F3EC8">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第</w:t>
            </w:r>
            <w:r>
              <w:rPr>
                <w:rFonts w:ascii="思源黑体 CN Normal" w:eastAsia="思源黑体 CN Normal" w:hAnsi="思源黑体 CN Normal"/>
                <w:kern w:val="0"/>
                <w:sz w:val="17"/>
                <w:szCs w:val="17"/>
              </w:rPr>
              <w:t>{{</w:t>
            </w:r>
            <w:r>
              <w:t xml:space="preserve"> </w:t>
            </w:r>
            <w:r w:rsidRPr="008751B3">
              <w:rPr>
                <w:rFonts w:ascii="思源黑体 CN Normal" w:eastAsia="思源黑体 CN Normal" w:hAnsi="思源黑体 CN Normal"/>
                <w:kern w:val="0"/>
                <w:sz w:val="17"/>
                <w:szCs w:val="17"/>
              </w:rPr>
              <w:t xml:space="preserve">loop.index </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次</w:t>
            </w:r>
          </w:p>
        </w:tc>
        <w:tc>
          <w:tcPr>
            <w:tcW w:w="2586" w:type="dxa"/>
          </w:tcPr>
          <w:p w14:paraId="46AAC247" w14:textId="77777777" w:rsidR="00AA27D3" w:rsidRDefault="00AA27D3" w:rsidP="000F3EC8">
            <w:pPr>
              <w:spacing w:beforeLines="10" w:before="31" w:afterLines="10" w:after="31"/>
              <w:jc w:val="center"/>
              <w:rPr>
                <w:rFonts w:ascii="思源黑体 CN Normal" w:eastAsia="思源黑体 CN Normal" w:hAnsi="思源黑体 CN Normal"/>
                <w:kern w:val="0"/>
                <w:sz w:val="17"/>
                <w:szCs w:val="17"/>
              </w:rPr>
            </w:pPr>
            <w:r w:rsidRPr="008751B3">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a</w:t>
            </w:r>
            <w:r w:rsidRPr="008751B3">
              <w:rPr>
                <w:rFonts w:ascii="思源黑体 CN Normal" w:eastAsia="思源黑体 CN Normal" w:hAnsi="思源黑体 CN Normal"/>
                <w:kern w:val="0"/>
                <w:sz w:val="17"/>
                <w:szCs w:val="17"/>
              </w:rPr>
              <w:t>.receive_date|replace(“-”, “.”)</w:t>
            </w:r>
            <w:r>
              <w:rPr>
                <w:rFonts w:ascii="思源黑体 CN Normal" w:eastAsia="思源黑体 CN Normal" w:hAnsi="思源黑体 CN Normal" w:hint="eastAsia"/>
                <w:kern w:val="0"/>
                <w:sz w:val="17"/>
                <w:szCs w:val="17"/>
              </w:rPr>
              <w:t>}}</w:t>
            </w:r>
          </w:p>
        </w:tc>
        <w:tc>
          <w:tcPr>
            <w:tcW w:w="2585" w:type="dxa"/>
          </w:tcPr>
          <w:p w14:paraId="1FEBFF80" w14:textId="77777777" w:rsidR="00AA27D3" w:rsidRDefault="00AA27D3" w:rsidP="000F3EC8">
            <w:pPr>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a</w:t>
            </w:r>
            <w:r w:rsidRPr="008751B3">
              <w:rPr>
                <w:rFonts w:ascii="思源黑体 CN Normal" w:eastAsia="思源黑体 CN Normal" w:hAnsi="思源黑体 CN Normal" w:cs="思源黑体 CN Light"/>
                <w:iCs/>
                <w:sz w:val="17"/>
                <w:szCs w:val="17"/>
              </w:rPr>
              <w:t>.ctdna_conc}}</w:t>
            </w:r>
          </w:p>
        </w:tc>
        <w:tc>
          <w:tcPr>
            <w:tcW w:w="2586" w:type="dxa"/>
          </w:tcPr>
          <w:p w14:paraId="3BB5A5F2" w14:textId="77777777" w:rsidR="00AA27D3" w:rsidRDefault="00AA27D3" w:rsidP="000F3EC8">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hint="eastAsia"/>
                <w:iCs/>
                <w:sz w:val="17"/>
                <w:szCs w:val="17"/>
              </w:rPr>
              <w:t xml:space="preserve">{%if </w:t>
            </w:r>
            <w:r>
              <w:rPr>
                <w:rFonts w:ascii="思源黑体 CN Normal" w:eastAsia="思源黑体 CN Normal" w:hAnsi="思源黑体 CN Normal" w:cs="思源黑体 CN Light"/>
                <w:iCs/>
                <w:sz w:val="17"/>
                <w:szCs w:val="17"/>
              </w:rPr>
              <w:t>a</w:t>
            </w:r>
            <w:r w:rsidRPr="008751B3">
              <w:rPr>
                <w:rFonts w:ascii="思源黑体 CN Normal" w:eastAsia="思源黑体 CN Normal" w:hAnsi="思源黑体 CN Normal" w:cs="思源黑体 CN Light" w:hint="eastAsia"/>
                <w:iCs/>
                <w:sz w:val="17"/>
                <w:szCs w:val="17"/>
              </w:rPr>
              <w:t>.mrd_status == “Positive”%}阳性{%else%}阴性{%endif%}</w:t>
            </w:r>
          </w:p>
        </w:tc>
      </w:tr>
      <w:tr w:rsidR="00AA27D3" w:rsidRPr="00D661C3" w14:paraId="4DD3FDB3" w14:textId="77777777" w:rsidTr="000F3EC8">
        <w:trPr>
          <w:trHeight w:val="907"/>
          <w:jc w:val="center"/>
        </w:trPr>
        <w:tc>
          <w:tcPr>
            <w:tcW w:w="10342" w:type="dxa"/>
            <w:gridSpan w:val="4"/>
          </w:tcPr>
          <w:p w14:paraId="5C12870E" w14:textId="77777777" w:rsidR="00AA27D3" w:rsidRPr="008751B3" w:rsidRDefault="00AA27D3" w:rsidP="000F3EC8">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endfor%}</w:t>
            </w:r>
          </w:p>
        </w:tc>
      </w:tr>
    </w:tbl>
    <w:p w14:paraId="5BAA82FB" w14:textId="77777777" w:rsidR="00AA27D3" w:rsidRPr="00890801" w:rsidRDefault="00AA27D3" w:rsidP="00AA27D3"/>
    <w:p w14:paraId="376FAC74" w14:textId="77777777" w:rsidR="00AA27D3" w:rsidRPr="00890801" w:rsidRDefault="00AA27D3" w:rsidP="00AA27D3">
      <w:pPr>
        <w:pStyle w:val="2"/>
        <w:spacing w:before="0" w:after="0" w:line="240" w:lineRule="auto"/>
        <w:rPr>
          <w:rFonts w:ascii="思源黑体 CN Bold" w:eastAsia="思源黑体 CN Bold" w:hAnsi="思源黑体 CN Bold" w:cstheme="minorBidi"/>
          <w:color w:val="1E7648"/>
          <w:sz w:val="18"/>
          <w:szCs w:val="18"/>
        </w:rPr>
      </w:pPr>
      <w:r w:rsidRPr="00890801">
        <w:rPr>
          <w:rFonts w:ascii="思源黑体 CN Bold" w:eastAsia="思源黑体 CN Bold" w:hAnsi="思源黑体 CN Bold" w:cstheme="minorBidi" w:hint="eastAsia"/>
          <w:color w:val="1E7648"/>
          <w:sz w:val="18"/>
          <w:szCs w:val="18"/>
        </w:rPr>
        <w:lastRenderedPageBreak/>
        <w:t>ct</w:t>
      </w:r>
      <w:r w:rsidRPr="00890801">
        <w:rPr>
          <w:rFonts w:ascii="思源黑体 CN Bold" w:eastAsia="思源黑体 CN Bold" w:hAnsi="思源黑体 CN Bold" w:cstheme="minorBidi"/>
          <w:color w:val="1E7648"/>
          <w:sz w:val="18"/>
          <w:szCs w:val="18"/>
        </w:rPr>
        <w:t>DNA</w:t>
      </w:r>
      <w:r w:rsidRPr="00890801">
        <w:rPr>
          <w:rFonts w:ascii="思源黑体 CN Bold" w:eastAsia="思源黑体 CN Bold" w:hAnsi="思源黑体 CN Bold" w:cstheme="minorBidi" w:hint="eastAsia"/>
          <w:color w:val="1E7648"/>
          <w:sz w:val="18"/>
          <w:szCs w:val="18"/>
        </w:rPr>
        <w:t>浓度变化趋势</w:t>
      </w:r>
      <w:r>
        <w:rPr>
          <w:rFonts w:ascii="思源黑体 CN Bold" w:eastAsia="思源黑体 CN Bold" w:hAnsi="思源黑体 CN Bold" w:cstheme="minorBidi" w:hint="eastAsia"/>
          <w:color w:val="1E7648"/>
          <w:sz w:val="18"/>
          <w:szCs w:val="18"/>
        </w:rPr>
        <w:t>和M</w:t>
      </w:r>
      <w:r>
        <w:rPr>
          <w:rFonts w:ascii="思源黑体 CN Bold" w:eastAsia="思源黑体 CN Bold" w:hAnsi="思源黑体 CN Bold" w:cstheme="minorBidi"/>
          <w:color w:val="1E7648"/>
          <w:sz w:val="18"/>
          <w:szCs w:val="18"/>
        </w:rPr>
        <w:t>RD</w:t>
      </w:r>
      <w:r>
        <w:rPr>
          <w:rFonts w:ascii="思源黑体 CN Bold" w:eastAsia="思源黑体 CN Bold" w:hAnsi="思源黑体 CN Bold" w:cstheme="minorBidi" w:hint="eastAsia"/>
          <w:color w:val="1E7648"/>
          <w:sz w:val="18"/>
          <w:szCs w:val="18"/>
        </w:rPr>
        <w:t>结果汇总</w:t>
      </w:r>
    </w:p>
    <w:p w14:paraId="5237ACBD" w14:textId="77777777" w:rsidR="00AA27D3" w:rsidRDefault="00AA27D3" w:rsidP="00AA27D3">
      <w:pPr>
        <w:jc w:val="center"/>
        <w:rPr>
          <w:noProof/>
        </w:rPr>
      </w:pPr>
      <w:r>
        <w:rPr>
          <w:noProof/>
        </w:rPr>
        <w:t>{%p if image.mrd%}</w:t>
      </w:r>
    </w:p>
    <w:p w14:paraId="3CEABD41" w14:textId="77777777" w:rsidR="00AA27D3" w:rsidRDefault="00AA27D3" w:rsidP="00AA27D3">
      <w:pPr>
        <w:jc w:val="center"/>
        <w:rPr>
          <w:noProof/>
        </w:rPr>
      </w:pPr>
      <w:r>
        <w:rPr>
          <w:noProof/>
        </w:rPr>
        <w:t>{{image.mrd}}</w:t>
      </w:r>
    </w:p>
    <w:p w14:paraId="146B445A" w14:textId="77777777" w:rsidR="00AA27D3" w:rsidRDefault="00AA27D3" w:rsidP="00AA27D3">
      <w:pPr>
        <w:jc w:val="center"/>
        <w:rPr>
          <w:noProof/>
        </w:rPr>
      </w:pPr>
      <w:r>
        <w:rPr>
          <w:rFonts w:hint="eastAsia"/>
          <w:noProof/>
        </w:rPr>
        <w:t>{</w:t>
      </w:r>
      <w:r>
        <w:rPr>
          <w:noProof/>
        </w:rPr>
        <w:t>%p else%}</w:t>
      </w:r>
    </w:p>
    <w:p w14:paraId="7229ED16" w14:textId="77777777" w:rsidR="00AA27D3" w:rsidRPr="00AC5F4E" w:rsidRDefault="00AA27D3" w:rsidP="00AA27D3">
      <w:pPr>
        <w:jc w:val="center"/>
        <w:rPr>
          <w:rFonts w:ascii="思源黑体 CN Normal" w:eastAsia="思源黑体 CN Normal" w:hAnsi="思源黑体 CN Normal"/>
          <w:color w:val="FF0000"/>
        </w:rPr>
      </w:pPr>
      <w:r>
        <w:rPr>
          <w:rFonts w:ascii="思源黑体 CN Normal" w:eastAsia="思源黑体 CN Normal" w:hAnsi="思源黑体 CN Normal" w:hint="eastAsia"/>
          <w:color w:val="FF0000"/>
        </w:rPr>
        <w:t>未提取到图片</w:t>
      </w:r>
    </w:p>
    <w:p w14:paraId="4D794E44" w14:textId="77777777" w:rsidR="00AA27D3" w:rsidRDefault="00AA27D3" w:rsidP="00AA27D3">
      <w:pPr>
        <w:jc w:val="center"/>
      </w:pPr>
      <w:r>
        <w:rPr>
          <w:rFonts w:hint="eastAsia"/>
        </w:rPr>
        <w:t>{</w:t>
      </w:r>
      <w:r>
        <w:t>%p endif%}</w:t>
      </w:r>
    </w:p>
    <w:p w14:paraId="41BC687C" w14:textId="77777777" w:rsidR="00AA27D3" w:rsidRDefault="00AA27D3" w:rsidP="00AA27D3">
      <w:pPr>
        <w:widowControl/>
        <w:jc w:val="left"/>
        <w:rPr>
          <w:noProof/>
        </w:rPr>
      </w:pPr>
      <w:r>
        <w:rPr>
          <w:noProof/>
        </w:rPr>
        <w:br w:type="page"/>
      </w:r>
    </w:p>
    <w:p w14:paraId="7D5DD5EB" w14:textId="77777777" w:rsidR="00AA27D3" w:rsidRDefault="00AA27D3" w:rsidP="00AA27D3">
      <w:pPr>
        <w:pStyle w:val="2"/>
        <w:numPr>
          <w:ilvl w:val="0"/>
          <w:numId w:val="5"/>
        </w:numPr>
        <w:tabs>
          <w:tab w:val="num" w:pos="360"/>
        </w:tabs>
        <w:spacing w:before="0" w:after="0" w:line="240" w:lineRule="auto"/>
        <w:ind w:left="0" w:firstLine="0"/>
        <w:rPr>
          <w:rFonts w:ascii="微软雅黑" w:eastAsia="微软雅黑" w:hAnsi="微软雅黑" w:cs="微软雅黑"/>
          <w:color w:val="1E7648"/>
          <w:sz w:val="21"/>
          <w:szCs w:val="21"/>
        </w:rPr>
      </w:pPr>
      <w:r>
        <w:rPr>
          <w:rFonts w:ascii="微软雅黑" w:eastAsia="微软雅黑" w:hAnsi="微软雅黑" w:cs="微软雅黑" w:hint="eastAsia"/>
          <w:color w:val="1E7648"/>
          <w:sz w:val="21"/>
          <w:szCs w:val="21"/>
        </w:rPr>
        <w:lastRenderedPageBreak/>
        <w:t>靶向治疗相关变异</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AA27D3" w:rsidRPr="00D661C3" w14:paraId="7952019C" w14:textId="77777777" w:rsidTr="000F3EC8">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007A10E4" w14:textId="77777777" w:rsidR="00AA27D3" w:rsidRPr="005A231F" w:rsidRDefault="00AA27D3" w:rsidP="000F3EC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65E69C05" w14:textId="77777777" w:rsidR="00AA27D3" w:rsidRPr="0075010D" w:rsidRDefault="00AA27D3" w:rsidP="000F3EC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276" w:type="dxa"/>
          </w:tcPr>
          <w:p w14:paraId="5AFC5790" w14:textId="77777777" w:rsidR="00AA27D3" w:rsidRPr="0075010D" w:rsidRDefault="00AA27D3" w:rsidP="000F3EC8">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09" w:type="dxa"/>
          </w:tcPr>
          <w:p w14:paraId="1DB81C43" w14:textId="77777777" w:rsidR="00AA27D3" w:rsidRPr="003C61A4" w:rsidRDefault="00AA27D3" w:rsidP="000F3EC8">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3B20EDDD" w14:textId="77777777" w:rsidR="00AA27D3" w:rsidRPr="0075010D" w:rsidRDefault="00AA27D3" w:rsidP="000F3EC8">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AA27D3" w:rsidRPr="00D661C3" w14:paraId="69D8FFB4" w14:textId="77777777" w:rsidTr="000F3EC8">
        <w:trPr>
          <w:trHeight w:val="397"/>
        </w:trPr>
        <w:tc>
          <w:tcPr>
            <w:tcW w:w="10332" w:type="dxa"/>
            <w:gridSpan w:val="5"/>
          </w:tcPr>
          <w:p w14:paraId="5A14C511" w14:textId="77777777" w:rsidR="00AA27D3" w:rsidRPr="0008776A"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{%tr if var.knb%}</w:t>
            </w:r>
          </w:p>
        </w:tc>
      </w:tr>
      <w:tr w:rsidR="00AA27D3" w:rsidRPr="00D661C3" w14:paraId="3CDC8EDB" w14:textId="77777777" w:rsidTr="000F3EC8">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44D69720"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4780D">
              <w:rPr>
                <w:rFonts w:ascii="思源黑体 CN Normal" w:eastAsia="思源黑体 CN Normal" w:hAnsi="思源黑体 CN Normal" w:cs="思源黑体 CN Light"/>
                <w:bCs/>
                <w:i/>
                <w:iCs/>
                <w:sz w:val="17"/>
                <w:szCs w:val="17"/>
              </w:rPr>
              <w:t>KRAS/</w:t>
            </w:r>
          </w:p>
          <w:p w14:paraId="77706E54"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4780D">
              <w:rPr>
                <w:rFonts w:ascii="思源黑体 CN Normal" w:eastAsia="思源黑体 CN Normal" w:hAnsi="思源黑体 CN Normal" w:cs="思源黑体 CN Light"/>
                <w:bCs/>
                <w:i/>
                <w:iCs/>
                <w:sz w:val="17"/>
                <w:szCs w:val="17"/>
              </w:rPr>
              <w:t>NRAS/</w:t>
            </w:r>
          </w:p>
          <w:p w14:paraId="2F458633" w14:textId="77777777" w:rsidR="00AA27D3" w:rsidRDefault="00AA27D3" w:rsidP="000F3EC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4780D">
              <w:rPr>
                <w:rFonts w:ascii="思源黑体 CN Normal" w:eastAsia="思源黑体 CN Normal" w:hAnsi="思源黑体 CN Normal" w:cs="思源黑体 CN Light"/>
                <w:bCs/>
                <w:i/>
                <w:iCs/>
                <w:sz w:val="17"/>
                <w:szCs w:val="17"/>
              </w:rPr>
              <w:t xml:space="preserve">BRAF </w:t>
            </w:r>
            <w:r w:rsidRPr="00B4780D">
              <w:rPr>
                <w:rFonts w:ascii="思源黑体 CN Normal" w:eastAsia="思源黑体 CN Normal" w:hAnsi="思源黑体 CN Normal" w:cs="思源黑体 CN Light"/>
                <w:bCs/>
                <w:sz w:val="17"/>
                <w:szCs w:val="17"/>
              </w:rPr>
              <w:t>p.(V600E)</w:t>
            </w:r>
          </w:p>
        </w:tc>
        <w:tc>
          <w:tcPr>
            <w:tcW w:w="2976" w:type="dxa"/>
          </w:tcPr>
          <w:p w14:paraId="193A2BC5" w14:textId="77777777" w:rsidR="00AA27D3" w:rsidRDefault="00AA27D3" w:rsidP="000F3EC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t>野生型</w:t>
            </w:r>
          </w:p>
        </w:tc>
        <w:tc>
          <w:tcPr>
            <w:tcW w:w="1276" w:type="dxa"/>
          </w:tcPr>
          <w:p w14:paraId="67ADE4DA" w14:textId="77777777" w:rsidR="00AA27D3" w:rsidRDefault="00AA27D3" w:rsidP="000F3EC8">
            <w:pPr>
              <w:spacing w:beforeLines="10" w:before="31" w:afterLines="10" w:after="31"/>
              <w:jc w:val="center"/>
              <w:rPr>
                <w:rFonts w:ascii="思源黑体 CN Normal" w:eastAsia="思源黑体 CN Normal" w:hAnsi="思源黑体 CN Normal"/>
                <w:kern w:val="0"/>
                <w:sz w:val="17"/>
                <w:szCs w:val="17"/>
              </w:rPr>
            </w:pPr>
            <w:r w:rsidRPr="00B4780D">
              <w:rPr>
                <w:rFonts w:ascii="思源黑体 CN Normal" w:eastAsia="思源黑体 CN Normal" w:hAnsi="思源黑体 CN Normal" w:hint="eastAsia"/>
                <w:color w:val="000000" w:themeColor="text1"/>
                <w:kern w:val="0"/>
                <w:sz w:val="17"/>
                <w:szCs w:val="17"/>
              </w:rPr>
              <w:t>-</w:t>
            </w:r>
          </w:p>
        </w:tc>
        <w:tc>
          <w:tcPr>
            <w:tcW w:w="709" w:type="dxa"/>
          </w:tcPr>
          <w:p w14:paraId="1531798E" w14:textId="77777777" w:rsidR="00AA27D3" w:rsidRPr="00EF7834" w:rsidRDefault="00AA27D3" w:rsidP="000F3EC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w:t>
            </w:r>
          </w:p>
        </w:tc>
        <w:tc>
          <w:tcPr>
            <w:tcW w:w="3816" w:type="dxa"/>
          </w:tcPr>
          <w:p w14:paraId="261107D1"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if var.knb.evi_sum.evi_split.Predictive%}</w:t>
            </w:r>
          </w:p>
          <w:p w14:paraId="76659E7C"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for b in var.knb.evi_sum.evi_split.Predictive%}</w:t>
            </w:r>
          </w:p>
          <w:p w14:paraId="337DF8C7"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{{b.regimen_name}}（{{b.clinical_significance_cn}}，{{b.evi_conclusion_simple}}级）</w:t>
            </w:r>
          </w:p>
          <w:p w14:paraId="02BDBC58"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endfor%}</w:t>
            </w:r>
          </w:p>
          <w:p w14:paraId="43EF2B79"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4963A0F1"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if var.knb.evi_sum.evi_split.Prognostic%}</w:t>
            </w:r>
          </w:p>
          <w:p w14:paraId="0E22222F"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for b in var.knb.evi_sum.evi_split.Prognostic %}</w:t>
            </w:r>
          </w:p>
          <w:p w14:paraId="4E861660"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预后{{b.clinical_significance_cn }}（ / ，{{b.evi_conclusion_simple }}级）</w:t>
            </w:r>
          </w:p>
          <w:p w14:paraId="09154EA6"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endfor%}</w:t>
            </w:r>
          </w:p>
          <w:p w14:paraId="1176EDC1"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1A8BC87A"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if var.knb.evi_sum.evi_split.Diagnostic%}</w:t>
            </w:r>
          </w:p>
          <w:p w14:paraId="7F96AF1B"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for b in var.knb.evi_sum.evi_split.Diagnostic %}</w:t>
            </w:r>
          </w:p>
          <w:p w14:paraId="52C8A741"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辅助诊断（ / ，{{b.evi_conclusion_simple }}级）</w:t>
            </w:r>
          </w:p>
          <w:p w14:paraId="76C5399C"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endfor%}</w:t>
            </w:r>
          </w:p>
          <w:p w14:paraId="073FFD14" w14:textId="77777777" w:rsidR="00AA27D3" w:rsidRPr="0008776A"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tc>
      </w:tr>
      <w:tr w:rsidR="00AA27D3" w:rsidRPr="00D661C3" w14:paraId="4F78F5DC" w14:textId="77777777" w:rsidTr="000F3EC8">
        <w:trPr>
          <w:trHeight w:val="397"/>
        </w:trPr>
        <w:tc>
          <w:tcPr>
            <w:tcW w:w="10332" w:type="dxa"/>
            <w:gridSpan w:val="5"/>
          </w:tcPr>
          <w:p w14:paraId="74612FF0" w14:textId="77777777" w:rsidR="00AA27D3"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{%tr endif%}</w:t>
            </w:r>
          </w:p>
        </w:tc>
      </w:tr>
      <w:tr w:rsidR="00AA27D3" w:rsidRPr="00D661C3" w14:paraId="45CB1338" w14:textId="77777777" w:rsidTr="000F3EC8">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6E7CD382" w14:textId="77777777" w:rsidR="00AA27D3"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{%tr for a in </w:t>
            </w:r>
            <w:r w:rsidRPr="00B4780D">
              <w:rPr>
                <w:rFonts w:ascii="思源黑体 CN Normal" w:eastAsia="思源黑体 CN Normal" w:hAnsi="思源黑体 CN Normal" w:hint="eastAsia"/>
                <w:sz w:val="17"/>
                <w:szCs w:val="17"/>
              </w:rPr>
              <w:t>var.var_somatic.level_I + var.var_somatic.level_II</w:t>
            </w:r>
            <w:r w:rsidRPr="00B4780D">
              <w:rPr>
                <w:rFonts w:ascii="思源黑体 CN Normal" w:eastAsia="思源黑体 CN Normal" w:hAnsi="思源黑体 CN Normal"/>
                <w:iCs/>
                <w:sz w:val="17"/>
                <w:szCs w:val="17"/>
              </w:rPr>
              <w:t xml:space="preserve"> %}</w:t>
            </w:r>
          </w:p>
        </w:tc>
      </w:tr>
      <w:tr w:rsidR="00AA27D3" w:rsidRPr="00D661C3" w14:paraId="7636406E" w14:textId="77777777" w:rsidTr="000F3EC8">
        <w:trPr>
          <w:trHeight w:val="397"/>
        </w:trPr>
        <w:tc>
          <w:tcPr>
            <w:tcW w:w="1555" w:type="dxa"/>
          </w:tcPr>
          <w:p w14:paraId="1AAD21E3"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if “,” in a.gene_symbol and (a.bio_category==”Sv” or a.bio_category == “PSeqRnaSv”)</w:t>
            </w:r>
            <w:r w:rsidRPr="00B4780D">
              <w:rPr>
                <w:rFonts w:ascii="思源黑体 CN Normal" w:eastAsia="思源黑体 CN Normal" w:hAnsi="思源黑体 CN Normal" w:cs="思源黑体 CN Light"/>
                <w:bCs/>
                <w:i/>
                <w:sz w:val="17"/>
                <w:szCs w:val="17"/>
              </w:rPr>
              <w:lastRenderedPageBreak/>
              <w:t>%}</w:t>
            </w:r>
          </w:p>
          <w:p w14:paraId="7EF9D36F"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if a.five_prime_gene != a.three_prime_gene %}</w:t>
            </w:r>
          </w:p>
          <w:p w14:paraId="51313E96"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{{a.five_prime_gene}}</w:t>
            </w:r>
          </w:p>
          <w:p w14:paraId="693AE4AB"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{{a.three_prime_gene}}</w:t>
            </w:r>
          </w:p>
          <w:p w14:paraId="13636EB5"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else%}</w:t>
            </w:r>
          </w:p>
          <w:p w14:paraId="689ACF85"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{{a.five_prime_gene}}</w:t>
            </w:r>
          </w:p>
          <w:p w14:paraId="1618233F"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endif%}</w:t>
            </w:r>
          </w:p>
          <w:p w14:paraId="370CDA04"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else%}</w:t>
            </w:r>
          </w:p>
          <w:p w14:paraId="031492CA"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{{a.gene_symbol}}</w:t>
            </w:r>
          </w:p>
          <w:p w14:paraId="474FFFDC" w14:textId="77777777" w:rsidR="00AA27D3" w:rsidRDefault="00AA27D3" w:rsidP="000F3EC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4780D">
              <w:rPr>
                <w:rFonts w:ascii="思源黑体 CN Normal" w:eastAsia="思源黑体 CN Normal" w:hAnsi="思源黑体 CN Normal" w:cs="思源黑体 CN Light"/>
                <w:bCs/>
                <w:i/>
                <w:sz w:val="17"/>
                <w:szCs w:val="17"/>
              </w:rPr>
              <w:t>{%p endif%}</w:t>
            </w:r>
          </w:p>
        </w:tc>
        <w:tc>
          <w:tcPr>
            <w:tcW w:w="2976" w:type="dxa"/>
          </w:tcPr>
          <w:p w14:paraId="631788C4" w14:textId="77777777" w:rsidR="00AA27D3" w:rsidRPr="00B4780D" w:rsidRDefault="00AA27D3" w:rsidP="000F3EC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lastRenderedPageBreak/>
              <w:t>{%p if a.bio_category==”Snvindel”%}</w:t>
            </w:r>
          </w:p>
          <w:p w14:paraId="18E6C2FD" w14:textId="77777777" w:rsidR="00AA27D3" w:rsidRPr="00B4780D" w:rsidRDefault="00AA27D3" w:rsidP="000F3EC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if a.hgvs_p!=”p.?”%}</w:t>
            </w:r>
          </w:p>
          <w:p w14:paraId="67D31A15" w14:textId="77777777" w:rsidR="00AA27D3" w:rsidRPr="00B4780D" w:rsidRDefault="00AA27D3" w:rsidP="000F3EC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{{a.gene_region}} {{a.hgvs_c}} {{a.hgvs_p}}</w:t>
            </w:r>
          </w:p>
          <w:p w14:paraId="289C7DFC" w14:textId="77777777" w:rsidR="00AA27D3" w:rsidRPr="00B4780D" w:rsidRDefault="00AA27D3" w:rsidP="000F3EC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else%}</w:t>
            </w:r>
          </w:p>
          <w:p w14:paraId="1699E4AC" w14:textId="77777777" w:rsidR="00AA27D3" w:rsidRPr="00B4780D" w:rsidRDefault="00AA27D3" w:rsidP="000F3EC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{{a.gene_region}} {{a.hgvs_c}}</w:t>
            </w:r>
          </w:p>
          <w:p w14:paraId="28E64FD6" w14:textId="77777777" w:rsidR="00AA27D3" w:rsidRPr="00B4780D" w:rsidRDefault="00AA27D3" w:rsidP="000F3EC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endif%}</w:t>
            </w:r>
          </w:p>
          <w:p w14:paraId="269184CF" w14:textId="77777777" w:rsidR="00AA27D3" w:rsidRPr="00B4780D" w:rsidRDefault="00AA27D3" w:rsidP="000F3EC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lastRenderedPageBreak/>
              <w:t>{{a.transcript_primary}}</w:t>
            </w:r>
          </w:p>
          <w:p w14:paraId="37A0B84A" w14:textId="77777777" w:rsidR="00AA27D3" w:rsidRPr="00B4780D" w:rsidRDefault="00AA27D3" w:rsidP="000F3EC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elif a.bio_category==”Cnv”%}</w:t>
            </w:r>
          </w:p>
          <w:p w14:paraId="2BCAC67A" w14:textId="77777777" w:rsidR="00AA27D3" w:rsidRPr="00B4780D" w:rsidRDefault="00AA27D3" w:rsidP="000F3EC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t>扩增</w:t>
            </w:r>
          </w:p>
          <w:p w14:paraId="1D2CF6C3" w14:textId="77777777" w:rsidR="00AA27D3" w:rsidRPr="00B4780D" w:rsidRDefault="00AA27D3" w:rsidP="000F3EC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elif a.bio_category==”Sv”%}</w:t>
            </w:r>
          </w:p>
          <w:p w14:paraId="61035268" w14:textId="77777777" w:rsidR="00AA27D3" w:rsidRPr="00B4780D" w:rsidRDefault="00AA27D3" w:rsidP="000F3EC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577D4921" w14:textId="77777777" w:rsidR="00AA27D3" w:rsidRPr="00B4780D" w:rsidRDefault="00AA27D3" w:rsidP="000F3EC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{{a.five_prime_transcript}}/{{a.three_prime_transcript}}</w:t>
            </w:r>
          </w:p>
          <w:p w14:paraId="7C6B5FA9" w14:textId="77777777" w:rsidR="00AA27D3" w:rsidRDefault="00AA27D3" w:rsidP="000F3EC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endif%}</w:t>
            </w:r>
          </w:p>
        </w:tc>
        <w:tc>
          <w:tcPr>
            <w:tcW w:w="1276" w:type="dxa"/>
          </w:tcPr>
          <w:p w14:paraId="3E41CD15" w14:textId="77777777" w:rsidR="00AA27D3" w:rsidRPr="00B4780D" w:rsidRDefault="00AA27D3" w:rsidP="000F3EC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lastRenderedPageBreak/>
              <w:t>{%p if a.bio_category==”Snvindel”%}</w:t>
            </w:r>
          </w:p>
          <w:p w14:paraId="7D656DAD" w14:textId="77777777" w:rsidR="00AA27D3" w:rsidRPr="00B4780D" w:rsidRDefault="00AA27D3" w:rsidP="000F3EC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{{a.freq_str}}</w:t>
            </w:r>
          </w:p>
          <w:p w14:paraId="372D77E4" w14:textId="77777777" w:rsidR="00AA27D3" w:rsidRPr="00B4780D" w:rsidRDefault="00AA27D3" w:rsidP="000F3EC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{%p elif a.bio_category==”Cnv”</w:t>
            </w:r>
            <w:r w:rsidRPr="00B4780D">
              <w:rPr>
                <w:rFonts w:ascii="思源黑体 CN Normal" w:eastAsia="思源黑体 CN Normal" w:hAnsi="思源黑体 CN Normal"/>
                <w:color w:val="000000" w:themeColor="text1"/>
                <w:kern w:val="0"/>
                <w:sz w:val="17"/>
                <w:szCs w:val="17"/>
              </w:rPr>
              <w:lastRenderedPageBreak/>
              <w:t>%}</w:t>
            </w:r>
          </w:p>
          <w:p w14:paraId="665D2AFC" w14:textId="77777777" w:rsidR="00AA27D3" w:rsidRPr="00B4780D" w:rsidRDefault="00AA27D3" w:rsidP="000F3EC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{{a.cn_mean}}</w:t>
            </w:r>
          </w:p>
          <w:p w14:paraId="1F46F87D" w14:textId="77777777" w:rsidR="00AA27D3" w:rsidRPr="00B4780D" w:rsidRDefault="00AA27D3" w:rsidP="000F3EC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{%p elif a.bio_category==”Sv”%}</w:t>
            </w:r>
          </w:p>
          <w:p w14:paraId="00B79F51" w14:textId="77777777" w:rsidR="00AA27D3" w:rsidRPr="00B4780D" w:rsidRDefault="00AA27D3" w:rsidP="000F3EC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{{a.freq_str}}</w:t>
            </w:r>
          </w:p>
          <w:p w14:paraId="1F6799FB" w14:textId="77777777" w:rsidR="00AA27D3" w:rsidRDefault="00AA27D3" w:rsidP="000F3EC8">
            <w:pPr>
              <w:spacing w:beforeLines="10" w:before="31" w:afterLines="10" w:after="31"/>
              <w:jc w:val="center"/>
              <w:rPr>
                <w:rFonts w:ascii="思源黑体 CN Normal" w:eastAsia="思源黑体 CN Normal" w:hAnsi="思源黑体 CN Normal"/>
                <w:kern w:val="0"/>
                <w:sz w:val="17"/>
                <w:szCs w:val="17"/>
              </w:rPr>
            </w:pPr>
            <w:r w:rsidRPr="00B4780D">
              <w:rPr>
                <w:rFonts w:ascii="思源黑体 CN Normal" w:eastAsia="思源黑体 CN Normal" w:hAnsi="思源黑体 CN Normal"/>
                <w:color w:val="000000" w:themeColor="text1"/>
                <w:kern w:val="0"/>
                <w:sz w:val="17"/>
                <w:szCs w:val="17"/>
              </w:rPr>
              <w:t>{%p endif%}</w:t>
            </w:r>
          </w:p>
        </w:tc>
        <w:tc>
          <w:tcPr>
            <w:tcW w:w="709" w:type="dxa"/>
          </w:tcPr>
          <w:p w14:paraId="648AE476" w14:textId="77777777" w:rsidR="00AA27D3" w:rsidRPr="00B4780D" w:rsidRDefault="00AA27D3" w:rsidP="000F3EC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lastRenderedPageBreak/>
              <w:t>{%p if a.clinic_num_s==5%}</w:t>
            </w:r>
          </w:p>
          <w:p w14:paraId="3F6B63A3" w14:textId="77777777" w:rsidR="00AA27D3" w:rsidRPr="00B4780D" w:rsidRDefault="00AA27D3" w:rsidP="000F3EC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I类</w:t>
            </w:r>
          </w:p>
          <w:p w14:paraId="15DA416E" w14:textId="77777777" w:rsidR="00AA27D3" w:rsidRPr="00B4780D" w:rsidRDefault="00AA27D3" w:rsidP="000F3EC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t>{%p else%</w:t>
            </w:r>
            <w:r w:rsidRPr="00B4780D">
              <w:rPr>
                <w:rFonts w:ascii="思源黑体 CN Normal" w:eastAsia="思源黑体 CN Normal" w:hAnsi="思源黑体 CN Normal" w:cs="思源黑体 CN Light"/>
                <w:iCs/>
                <w:sz w:val="17"/>
                <w:szCs w:val="17"/>
              </w:rPr>
              <w:lastRenderedPageBreak/>
              <w:t>}</w:t>
            </w:r>
          </w:p>
          <w:p w14:paraId="710CCAEF" w14:textId="77777777" w:rsidR="00AA27D3" w:rsidRPr="00B4780D" w:rsidRDefault="00AA27D3" w:rsidP="000F3EC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II类</w:t>
            </w:r>
          </w:p>
          <w:p w14:paraId="12D238F3" w14:textId="77777777" w:rsidR="00AA27D3" w:rsidRPr="00EF7834" w:rsidRDefault="00AA27D3" w:rsidP="000F3EC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t>{%p endif%}</w:t>
            </w:r>
          </w:p>
        </w:tc>
        <w:tc>
          <w:tcPr>
            <w:tcW w:w="3816" w:type="dxa"/>
          </w:tcPr>
          <w:p w14:paraId="25DF7B26"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lastRenderedPageBreak/>
              <w:t>{%p if a.evi_sum.evi_split.Predictive%}</w:t>
            </w:r>
          </w:p>
          <w:p w14:paraId="0984357A"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for b in a.evi_sum.evi_split.Predictive%}</w:t>
            </w:r>
          </w:p>
          <w:p w14:paraId="3004468A"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{{b.regimen_name}}（{{b.clinical_significance_cn}}，{{b.evi_conclusion_simple}}级）</w:t>
            </w:r>
          </w:p>
          <w:p w14:paraId="2F12DEF8"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endfor%}</w:t>
            </w:r>
          </w:p>
          <w:p w14:paraId="0200AAD6"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6EA685F1"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if a.evi_sum.evi_split.Prognostic%}</w:t>
            </w:r>
          </w:p>
          <w:p w14:paraId="056D6338"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lastRenderedPageBreak/>
              <w:t>{%p for b in a.evi_sum.evi_split.Prognostic %}</w:t>
            </w:r>
          </w:p>
          <w:p w14:paraId="50841EB4"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预后{{b.clinical_significance_cn }}（ / ，{{b.evi_conclusion_simple }}级）</w:t>
            </w:r>
          </w:p>
          <w:p w14:paraId="779AC48A"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endfor%}</w:t>
            </w:r>
          </w:p>
          <w:p w14:paraId="0772EA95"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5E9E00C3"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if a.evi_sum.evi_split.Diagnostic%}</w:t>
            </w:r>
          </w:p>
          <w:p w14:paraId="6E90203D"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for b in a.evi_sum.evi_split.Diagnostic %}</w:t>
            </w:r>
          </w:p>
          <w:p w14:paraId="2A31B77A"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辅助诊断（ / ，{{b.evi_conclusion_simple }}级）</w:t>
            </w:r>
          </w:p>
          <w:p w14:paraId="50588BC6" w14:textId="77777777" w:rsidR="00AA27D3" w:rsidRPr="00B4780D"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endfor%}</w:t>
            </w:r>
          </w:p>
          <w:p w14:paraId="6FF71D91" w14:textId="77777777" w:rsidR="00AA27D3" w:rsidRPr="0008776A"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tc>
      </w:tr>
      <w:tr w:rsidR="00AA27D3" w:rsidRPr="00D661C3" w14:paraId="6FC7CE82" w14:textId="77777777" w:rsidTr="000F3EC8">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1A52A670" w14:textId="77777777" w:rsidR="00AA27D3" w:rsidRPr="0008776A"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lastRenderedPageBreak/>
              <w:t>{%tr endfor%}</w:t>
            </w:r>
          </w:p>
        </w:tc>
      </w:tr>
      <w:tr w:rsidR="00AA27D3" w:rsidRPr="00D661C3" w14:paraId="3D3D4782" w14:textId="77777777" w:rsidTr="000F3EC8">
        <w:trPr>
          <w:trHeight w:val="397"/>
        </w:trPr>
        <w:tc>
          <w:tcPr>
            <w:tcW w:w="10332" w:type="dxa"/>
            <w:gridSpan w:val="5"/>
          </w:tcPr>
          <w:p w14:paraId="5F4A376D" w14:textId="77777777" w:rsidR="00AA27D3" w:rsidRPr="0008776A"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{%tr for a in var.lc10_withoutPathVar_geneList%}</w:t>
            </w:r>
          </w:p>
        </w:tc>
      </w:tr>
      <w:tr w:rsidR="00AA27D3" w:rsidRPr="00D661C3" w14:paraId="3436B951" w14:textId="77777777" w:rsidTr="000F3EC8">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72ED2A2E" w14:textId="77777777" w:rsidR="00AA27D3" w:rsidRDefault="00AA27D3" w:rsidP="000F3EC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4780D">
              <w:rPr>
                <w:rFonts w:ascii="思源黑体 CN Normal" w:eastAsia="思源黑体 CN Normal" w:hAnsi="思源黑体 CN Normal" w:cs="思源黑体 CN Light" w:hint="eastAsia"/>
                <w:bCs/>
                <w:i/>
                <w:iCs/>
                <w:sz w:val="17"/>
                <w:szCs w:val="17"/>
              </w:rPr>
              <w:t>{{a}}</w:t>
            </w:r>
          </w:p>
        </w:tc>
        <w:tc>
          <w:tcPr>
            <w:tcW w:w="2976" w:type="dxa"/>
          </w:tcPr>
          <w:p w14:paraId="0F780C64" w14:textId="77777777" w:rsidR="00AA27D3" w:rsidRDefault="00AA27D3" w:rsidP="000F3EC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0B801E8A" w14:textId="77777777" w:rsidR="00AA27D3" w:rsidRDefault="00AA27D3" w:rsidP="000F3EC8">
            <w:pPr>
              <w:spacing w:beforeLines="10" w:before="31" w:afterLines="10" w:after="31"/>
              <w:jc w:val="center"/>
              <w:rPr>
                <w:rFonts w:ascii="思源黑体 CN Normal" w:eastAsia="思源黑体 CN Normal" w:hAnsi="思源黑体 CN Normal"/>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4D204F2D" w14:textId="77777777" w:rsidR="00AA27D3" w:rsidRPr="00EF7834" w:rsidRDefault="00AA27D3" w:rsidP="000F3EC8">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6B8A5048" w14:textId="77777777" w:rsidR="00AA27D3" w:rsidRPr="0008776A"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A27D3" w:rsidRPr="00D661C3" w14:paraId="13794112" w14:textId="77777777" w:rsidTr="000F3EC8">
        <w:trPr>
          <w:trHeight w:val="397"/>
        </w:trPr>
        <w:tc>
          <w:tcPr>
            <w:tcW w:w="10332" w:type="dxa"/>
            <w:gridSpan w:val="5"/>
          </w:tcPr>
          <w:p w14:paraId="32702647" w14:textId="77777777" w:rsidR="00AA27D3" w:rsidRPr="0008776A" w:rsidRDefault="00AA27D3" w:rsidP="000F3EC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w:t>
            </w:r>
            <w:r w:rsidRPr="00B4780D">
              <w:rPr>
                <w:rFonts w:ascii="思源黑体 CN Normal" w:eastAsia="思源黑体 CN Normal" w:hAnsi="思源黑体 CN Normal"/>
                <w:iCs/>
                <w:sz w:val="17"/>
                <w:szCs w:val="17"/>
              </w:rPr>
              <w:t>%tr endfor%}</w:t>
            </w:r>
          </w:p>
        </w:tc>
      </w:tr>
    </w:tbl>
    <w:p w14:paraId="1DA5EC82" w14:textId="77777777" w:rsidR="00AA27D3" w:rsidRPr="00B139C2" w:rsidRDefault="00AA27D3" w:rsidP="00AA27D3">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016EF0B3" w14:textId="6E465740" w:rsidR="00AA27D3" w:rsidRPr="006D0811" w:rsidRDefault="00AA27D3" w:rsidP="00AA27D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F33963" w:rsidRPr="00F33963">
        <w:rPr>
          <w:rFonts w:ascii="思源黑体 CN Normal" w:eastAsia="思源黑体 CN Normal" w:hAnsi="思源黑体 CN Normal"/>
          <w:color w:val="000000" w:themeColor="text1"/>
          <w:sz w:val="16"/>
          <w:szCs w:val="16"/>
        </w:rPr>
        <w:t>{{sample.association.AMP}}</w:t>
      </w:r>
      <w:r w:rsidRPr="006D0811">
        <w:rPr>
          <w:rFonts w:ascii="思源黑体 CN Normal" w:eastAsia="思源黑体 CN Normal" w:hAnsi="思源黑体 CN Normal" w:hint="eastAsia"/>
          <w:color w:val="000000" w:themeColor="text1"/>
          <w:sz w:val="16"/>
          <w:szCs w:val="16"/>
        </w:rPr>
        <w:t>、</w:t>
      </w:r>
      <w:r w:rsidR="00F33963" w:rsidRPr="00F33963">
        <w:rPr>
          <w:rFonts w:ascii="思源黑体 CN Normal" w:eastAsia="思源黑体 CN Normal" w:hAnsi="思源黑体 CN Normal"/>
          <w:color w:val="000000" w:themeColor="text1"/>
          <w:sz w:val="16"/>
          <w:szCs w:val="16"/>
        </w:rPr>
        <w:t>{{sample.association.ASCO }}</w:t>
      </w:r>
      <w:r w:rsidRPr="006D0811">
        <w:rPr>
          <w:rFonts w:ascii="思源黑体 CN Normal" w:eastAsia="思源黑体 CN Normal" w:hAnsi="思源黑体 CN Normal" w:hint="eastAsia"/>
          <w:color w:val="000000" w:themeColor="text1"/>
          <w:sz w:val="16"/>
          <w:szCs w:val="16"/>
        </w:rPr>
        <w:t>和</w:t>
      </w:r>
      <w:r w:rsidR="00F33963" w:rsidRPr="00F33963">
        <w:rPr>
          <w:rFonts w:ascii="思源黑体 CN Normal" w:eastAsia="思源黑体 CN Normal" w:hAnsi="思源黑体 CN Normal"/>
          <w:color w:val="000000" w:themeColor="text1"/>
          <w:sz w:val="16"/>
          <w:szCs w:val="16"/>
        </w:rPr>
        <w:t>{{sample.association.CAP }}</w:t>
      </w:r>
      <w:r w:rsidRPr="006D0811">
        <w:rPr>
          <w:rFonts w:ascii="思源黑体 CN Normal" w:eastAsia="思源黑体 CN Normal" w:hAnsi="思源黑体 CN Normal" w:hint="eastAsia"/>
          <w:color w:val="000000" w:themeColor="text1"/>
          <w:sz w:val="16"/>
          <w:szCs w:val="16"/>
        </w:rPr>
        <w:t>联合发布的</w:t>
      </w:r>
      <w:r w:rsidR="00F33963" w:rsidRPr="00F33963">
        <w:rPr>
          <w:rFonts w:ascii="思源黑体 CN Normal" w:eastAsia="思源黑体 CN Normal" w:hAnsi="思源黑体 CN Normal"/>
          <w:color w:val="000000" w:themeColor="text1"/>
          <w:sz w:val="16"/>
          <w:szCs w:val="16"/>
        </w:rPr>
        <w:t>{{sample.guideline.tumor_var}}</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1814C2B8" w14:textId="77777777" w:rsidR="00AA27D3" w:rsidRDefault="00AA27D3" w:rsidP="00AA27D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F7ECF74" w14:textId="77777777" w:rsidR="00AA27D3" w:rsidRPr="006D0811" w:rsidRDefault="00AA27D3" w:rsidP="00AA27D3">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p>
    <w:p w14:paraId="10CCE15C" w14:textId="2EF85DC4" w:rsidR="00AA27D3" w:rsidRPr="00435A3D" w:rsidRDefault="00AA27D3" w:rsidP="00511C3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检出点突变/小片段插入缺失和结构变异时提示丰度，指突变型占野生型和突变型之和的比例。</w:t>
      </w:r>
      <w:r>
        <w:rPr>
          <w:rFonts w:ascii="思源黑体 CN Normal" w:eastAsia="思源黑体 CN Normal" w:hAnsi="思源黑体 CN Normal"/>
          <w:color w:val="000000" w:themeColor="text1"/>
          <w:sz w:val="16"/>
          <w:szCs w:val="16"/>
        </w:rPr>
        <w:br w:type="page"/>
      </w:r>
    </w:p>
    <w:p w14:paraId="78750234" w14:textId="77777777" w:rsidR="00AA27D3" w:rsidRDefault="00AA27D3" w:rsidP="00AA27D3">
      <w:pPr>
        <w:pStyle w:val="2"/>
        <w:numPr>
          <w:ilvl w:val="0"/>
          <w:numId w:val="5"/>
        </w:numPr>
        <w:tabs>
          <w:tab w:val="num" w:pos="360"/>
        </w:tabs>
        <w:spacing w:before="0" w:after="0" w:line="240" w:lineRule="auto"/>
        <w:ind w:left="0" w:firstLine="0"/>
        <w:rPr>
          <w:rFonts w:ascii="微软雅黑" w:eastAsia="微软雅黑" w:hAnsi="微软雅黑" w:cs="微软雅黑"/>
          <w:color w:val="1E7648"/>
          <w:sz w:val="21"/>
          <w:szCs w:val="21"/>
        </w:rPr>
      </w:pPr>
      <w:r>
        <w:rPr>
          <w:rFonts w:ascii="思源黑体 CN Bold" w:eastAsia="思源黑体 CN Bold" w:hAnsi="思源黑体 CN Bold" w:cstheme="minorBidi" w:hint="eastAsia"/>
          <w:color w:val="1E7648"/>
          <w:sz w:val="21"/>
          <w:szCs w:val="21"/>
        </w:rPr>
        <w:lastRenderedPageBreak/>
        <w:t>可能与</w:t>
      </w:r>
      <w:r>
        <w:rPr>
          <w:rFonts w:ascii="微软雅黑" w:eastAsia="微软雅黑" w:hAnsi="微软雅黑" w:cs="微软雅黑" w:hint="eastAsia"/>
          <w:color w:val="1E7648"/>
          <w:sz w:val="21"/>
          <w:szCs w:val="21"/>
        </w:rPr>
        <w:t>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EF34AF" w14:paraId="35008C67" w14:textId="77777777" w:rsidTr="000F3EC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5C0E5B20" w14:textId="77777777" w:rsidR="00EF34AF" w:rsidRPr="007A5EB7" w:rsidRDefault="00EF34AF" w:rsidP="000F3EC8">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2DCAD49C" w14:textId="77777777" w:rsidR="00EF34AF" w:rsidRPr="007A5EB7" w:rsidRDefault="00EF34AF" w:rsidP="000F3EC8">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594B336C" w14:textId="77777777" w:rsidR="00EF34AF" w:rsidRPr="007A5EB7" w:rsidRDefault="00EF34AF" w:rsidP="000F3EC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EF34AF" w14:paraId="1F566E27" w14:textId="77777777" w:rsidTr="000F3EC8">
        <w:trPr>
          <w:trHeight w:val="397"/>
        </w:trPr>
        <w:tc>
          <w:tcPr>
            <w:tcW w:w="10342" w:type="dxa"/>
            <w:gridSpan w:val="3"/>
          </w:tcPr>
          <w:p w14:paraId="711720E9" w14:textId="77777777" w:rsidR="00EF34AF" w:rsidRPr="000E04AF"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{%tr if var.var_somatic.level_onco_nodrug %}</w:t>
            </w:r>
          </w:p>
        </w:tc>
      </w:tr>
      <w:tr w:rsidR="00EF34AF" w14:paraId="2ED85A21" w14:textId="77777777" w:rsidTr="000F3EC8">
        <w:trPr>
          <w:trHeight w:val="397"/>
        </w:trPr>
        <w:tc>
          <w:tcPr>
            <w:tcW w:w="10342" w:type="dxa"/>
            <w:gridSpan w:val="3"/>
          </w:tcPr>
          <w:p w14:paraId="51CC8A09" w14:textId="77777777" w:rsidR="00EF34AF" w:rsidRPr="000E04AF"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{%tr for a in var.var_somatic.level_onco_nodrug %}</w:t>
            </w:r>
          </w:p>
        </w:tc>
      </w:tr>
      <w:tr w:rsidR="00EF34AF" w14:paraId="69E23FA2" w14:textId="77777777" w:rsidTr="000F3EC8">
        <w:trPr>
          <w:trHeight w:val="397"/>
        </w:trPr>
        <w:tc>
          <w:tcPr>
            <w:tcW w:w="2268" w:type="dxa"/>
          </w:tcPr>
          <w:p w14:paraId="3D067C2E" w14:textId="77777777" w:rsidR="00EF34AF" w:rsidRPr="00B4780D" w:rsidRDefault="00EF34AF" w:rsidP="000F3EC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{%p if “,” in a.gene_symbol and (a.bio_category==”Sv” or a.bio_category == “PSeqRnaSv”)%}</w:t>
            </w:r>
          </w:p>
          <w:p w14:paraId="3CD6C288" w14:textId="77777777" w:rsidR="00EF34AF" w:rsidRPr="00B4780D" w:rsidRDefault="00EF34AF" w:rsidP="000F3EC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{%p if a.five_prime_gene != a.three_prime_gene %}</w:t>
            </w:r>
          </w:p>
          <w:p w14:paraId="15F1C2BC" w14:textId="77777777" w:rsidR="00EF34AF" w:rsidRPr="00B4780D" w:rsidRDefault="00EF34AF" w:rsidP="000F3EC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{{a.five_prime_gene}}</w:t>
            </w:r>
          </w:p>
          <w:p w14:paraId="76C86C47" w14:textId="77777777" w:rsidR="00EF34AF" w:rsidRPr="00B4780D" w:rsidRDefault="00EF34AF" w:rsidP="000F3EC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{{a.three_prime_gene}}</w:t>
            </w:r>
          </w:p>
          <w:p w14:paraId="01EED2AA" w14:textId="77777777" w:rsidR="00EF34AF" w:rsidRPr="00B4780D" w:rsidRDefault="00EF34AF" w:rsidP="000F3EC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{%p else%}</w:t>
            </w:r>
          </w:p>
          <w:p w14:paraId="42146267" w14:textId="77777777" w:rsidR="00EF34AF" w:rsidRPr="00B4780D" w:rsidRDefault="00EF34AF" w:rsidP="000F3EC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{{a.five_prime_gene}}</w:t>
            </w:r>
          </w:p>
          <w:p w14:paraId="230FEE6D" w14:textId="77777777" w:rsidR="00EF34AF" w:rsidRPr="00B4780D" w:rsidRDefault="00EF34AF" w:rsidP="000F3EC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{%p endif%}</w:t>
            </w:r>
          </w:p>
          <w:p w14:paraId="353A9062" w14:textId="77777777" w:rsidR="00EF34AF" w:rsidRPr="00B4780D" w:rsidRDefault="00EF34AF" w:rsidP="000F3EC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{%p else%}</w:t>
            </w:r>
          </w:p>
          <w:p w14:paraId="22C1CFB4" w14:textId="77777777" w:rsidR="00EF34AF" w:rsidRPr="00B4780D" w:rsidRDefault="00EF34AF" w:rsidP="000F3EC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{{a.gene_symbol}}</w:t>
            </w:r>
          </w:p>
          <w:p w14:paraId="0049E68A" w14:textId="77777777" w:rsidR="00EF34AF" w:rsidRPr="000E04AF"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i/>
                <w:iCs/>
                <w:color w:val="000000" w:themeColor="text1"/>
                <w:sz w:val="17"/>
                <w:szCs w:val="17"/>
              </w:rPr>
              <w:t>{%p endif%}</w:t>
            </w:r>
          </w:p>
        </w:tc>
        <w:tc>
          <w:tcPr>
            <w:tcW w:w="6237" w:type="dxa"/>
          </w:tcPr>
          <w:p w14:paraId="2E1DEDD0"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if a.bio_category==”Snvindel”%}</w:t>
            </w:r>
          </w:p>
          <w:p w14:paraId="4D390873"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if a.hgvs_p!=”p.?”%}</w:t>
            </w:r>
          </w:p>
          <w:p w14:paraId="2005FB5F"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{{a.gene_region}} {{a.hgvs_c}} {{a.hgvs_p}}</w:t>
            </w:r>
          </w:p>
          <w:p w14:paraId="20892BF4"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else%}</w:t>
            </w:r>
          </w:p>
          <w:p w14:paraId="4967EB35"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{{a.gene_region}} {{a.hgvs_c}}</w:t>
            </w:r>
          </w:p>
          <w:p w14:paraId="32B7399B"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endif%}</w:t>
            </w:r>
          </w:p>
          <w:p w14:paraId="3A29B19F"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{{a.transcript_primary}}</w:t>
            </w:r>
          </w:p>
          <w:p w14:paraId="6C8FF115"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elif a.bio_category==”Cnv”%}</w:t>
            </w:r>
          </w:p>
          <w:p w14:paraId="6920A80A"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hint="eastAsia"/>
                <w:color w:val="000000" w:themeColor="text1"/>
                <w:sz w:val="17"/>
                <w:szCs w:val="17"/>
              </w:rPr>
              <w:t>扩增</w:t>
            </w:r>
          </w:p>
          <w:p w14:paraId="24DB79C0"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elif a.bio_category==”Sv” or a.bio_category==”PSeqRnaSv”%}</w:t>
            </w:r>
          </w:p>
          <w:p w14:paraId="12DA86BB"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hint="eastAsia"/>
                <w:color w:val="000000" w:themeColor="text1"/>
                <w:sz w:val="17"/>
                <w:szCs w:val="17"/>
              </w:rPr>
              <w:t>{{a.five_prime_gene}}:{{a.five_prime_cds}}-{{a.three_prime_gene}}:{{a.three_prime_cds}}融合</w:t>
            </w:r>
          </w:p>
          <w:p w14:paraId="646F6E73"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{{a.five_prime_transcript}}/{{a.three_prime_transcript}}</w:t>
            </w:r>
          </w:p>
          <w:p w14:paraId="21ED2CA9" w14:textId="77777777" w:rsidR="00EF34AF" w:rsidRPr="000E04AF"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endif%}</w:t>
            </w:r>
          </w:p>
        </w:tc>
        <w:tc>
          <w:tcPr>
            <w:tcW w:w="1837" w:type="dxa"/>
          </w:tcPr>
          <w:p w14:paraId="22D7250A"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if a.bio_category==”Snvindel”%}</w:t>
            </w:r>
          </w:p>
          <w:p w14:paraId="32B4BBB6"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{{a.freq_str}}</w:t>
            </w:r>
          </w:p>
          <w:p w14:paraId="5A920F1B"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elif a.bio_category==”Cnv”%}</w:t>
            </w:r>
          </w:p>
          <w:p w14:paraId="305A5E6B"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{{a.cn_mean}}</w:t>
            </w:r>
          </w:p>
          <w:p w14:paraId="15E50005"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elif a.bio_category==”Sv”%}</w:t>
            </w:r>
          </w:p>
          <w:p w14:paraId="0D3E8ECB"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{{a.freq_str}}</w:t>
            </w:r>
          </w:p>
          <w:p w14:paraId="33F8C675" w14:textId="77777777" w:rsidR="00EF34AF" w:rsidRPr="000E04AF"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endif%}</w:t>
            </w:r>
          </w:p>
        </w:tc>
      </w:tr>
      <w:tr w:rsidR="00EF34AF" w14:paraId="28285C5A" w14:textId="77777777" w:rsidTr="000F3EC8">
        <w:trPr>
          <w:trHeight w:val="397"/>
        </w:trPr>
        <w:tc>
          <w:tcPr>
            <w:tcW w:w="10342" w:type="dxa"/>
            <w:gridSpan w:val="3"/>
          </w:tcPr>
          <w:p w14:paraId="27B00E7B"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bCs/>
                <w:iCs/>
                <w:color w:val="000000" w:themeColor="text1"/>
                <w:sz w:val="17"/>
                <w:szCs w:val="17"/>
              </w:rPr>
              <w:t>{%tr endfor%}</w:t>
            </w:r>
          </w:p>
        </w:tc>
      </w:tr>
      <w:tr w:rsidR="00EF34AF" w14:paraId="514FB341" w14:textId="77777777" w:rsidTr="000F3EC8">
        <w:trPr>
          <w:trHeight w:val="397"/>
        </w:trPr>
        <w:tc>
          <w:tcPr>
            <w:tcW w:w="10342" w:type="dxa"/>
            <w:gridSpan w:val="3"/>
          </w:tcPr>
          <w:p w14:paraId="2F6BB01A" w14:textId="77777777" w:rsidR="00EF34AF" w:rsidRPr="00B4780D"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bCs/>
                <w:iCs/>
                <w:color w:val="000000" w:themeColor="text1"/>
                <w:sz w:val="17"/>
                <w:szCs w:val="17"/>
              </w:rPr>
              <w:t>{%tr else%}</w:t>
            </w:r>
          </w:p>
        </w:tc>
      </w:tr>
      <w:tr w:rsidR="00EF34AF" w14:paraId="0AD8FE66" w14:textId="77777777" w:rsidTr="000F3EC8">
        <w:trPr>
          <w:trHeight w:val="397"/>
        </w:trPr>
        <w:tc>
          <w:tcPr>
            <w:tcW w:w="10342" w:type="dxa"/>
            <w:gridSpan w:val="3"/>
          </w:tcPr>
          <w:p w14:paraId="799CAE55" w14:textId="77777777" w:rsidR="00EF34AF" w:rsidRDefault="00EF34AF" w:rsidP="000F3E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F34AF" w14:paraId="56DB1E98" w14:textId="77777777" w:rsidTr="000F3EC8">
        <w:trPr>
          <w:trHeight w:val="397"/>
        </w:trPr>
        <w:tc>
          <w:tcPr>
            <w:tcW w:w="10342" w:type="dxa"/>
            <w:gridSpan w:val="3"/>
          </w:tcPr>
          <w:p w14:paraId="41A44AEC" w14:textId="77777777" w:rsidR="00EF34AF" w:rsidRDefault="00EF34AF" w:rsidP="000F3EC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bCs/>
                <w:iCs/>
                <w:color w:val="000000" w:themeColor="text1"/>
                <w:sz w:val="17"/>
                <w:szCs w:val="17"/>
              </w:rPr>
              <w:t>{%tr endif%}</w:t>
            </w:r>
          </w:p>
        </w:tc>
      </w:tr>
    </w:tbl>
    <w:p w14:paraId="2197A61F" w14:textId="77777777" w:rsidR="00AA27D3" w:rsidRPr="003B0175" w:rsidRDefault="00AA27D3" w:rsidP="00AA27D3">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3624EFCE" w14:textId="0154BD08" w:rsidR="00AA27D3" w:rsidRPr="00E01C94" w:rsidRDefault="00AA27D3" w:rsidP="00E01C94">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br w:type="page"/>
      </w:r>
    </w:p>
    <w:p w14:paraId="42107113" w14:textId="77777777" w:rsidR="00AA27D3" w:rsidRDefault="00AA27D3" w:rsidP="00AA27D3">
      <w:pPr>
        <w:pStyle w:val="2"/>
        <w:numPr>
          <w:ilvl w:val="0"/>
          <w:numId w:val="5"/>
        </w:numPr>
        <w:tabs>
          <w:tab w:val="num" w:pos="360"/>
        </w:tabs>
        <w:spacing w:before="0" w:after="0" w:line="240" w:lineRule="auto"/>
        <w:ind w:left="465" w:hanging="360"/>
        <w:rPr>
          <w:rFonts w:ascii="微软雅黑" w:eastAsia="微软雅黑" w:hAnsi="微软雅黑" w:cs="微软雅黑"/>
          <w:color w:val="1E7648"/>
          <w:sz w:val="21"/>
          <w:szCs w:val="21"/>
        </w:rPr>
      </w:pPr>
      <w:r>
        <w:rPr>
          <w:rFonts w:ascii="思源黑体 CN Bold" w:eastAsia="思源黑体 CN Bold" w:hAnsi="思源黑体 CN Bold" w:cstheme="minorBidi" w:hint="eastAsia"/>
          <w:color w:val="1E7648"/>
          <w:sz w:val="21"/>
          <w:szCs w:val="21"/>
        </w:rPr>
        <w:lastRenderedPageBreak/>
        <w:t>临床意义不明</w:t>
      </w:r>
      <w:r>
        <w:rPr>
          <w:rFonts w:ascii="微软雅黑" w:eastAsia="微软雅黑" w:hAnsi="微软雅黑" w:cs="微软雅黑" w:hint="eastAsia"/>
          <w:color w:val="1E7648"/>
          <w:sz w:val="21"/>
          <w:szCs w:val="21"/>
        </w:rPr>
        <w:t>变异</w:t>
      </w:r>
    </w:p>
    <w:tbl>
      <w:tblPr>
        <w:tblStyle w:val="PTMv32"/>
        <w:tblW w:w="0" w:type="auto"/>
        <w:tblLayout w:type="fixed"/>
        <w:tblLook w:val="04A0" w:firstRow="1" w:lastRow="0" w:firstColumn="1" w:lastColumn="0" w:noHBand="0" w:noVBand="1"/>
      </w:tblPr>
      <w:tblGrid>
        <w:gridCol w:w="2268"/>
        <w:gridCol w:w="6237"/>
        <w:gridCol w:w="1837"/>
      </w:tblGrid>
      <w:tr w:rsidR="00EF34AF" w:rsidRPr="00B4780D" w14:paraId="36119953" w14:textId="77777777" w:rsidTr="000F3EC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8C4A2A4" w14:textId="77777777" w:rsidR="00EF34AF" w:rsidRPr="00B4780D" w:rsidRDefault="00EF34AF" w:rsidP="000F3EC8">
            <w:pPr>
              <w:jc w:val="center"/>
              <w:rPr>
                <w:rFonts w:ascii="思源黑体 CN Bold" w:eastAsia="思源黑体 CN Bold" w:hAnsi="思源黑体 CN Bold" w:cstheme="minorBidi"/>
                <w:b/>
                <w:bCs/>
                <w:color w:val="FFFFFF" w:themeColor="background1"/>
                <w:sz w:val="18"/>
                <w:szCs w:val="18"/>
              </w:rPr>
            </w:pPr>
            <w:r w:rsidRPr="00B4780D">
              <w:rPr>
                <w:rFonts w:ascii="思源黑体 CN Bold" w:eastAsia="思源黑体 CN Bold" w:hAnsi="思源黑体 CN Bold" w:cstheme="minorBidi"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AA01057" w14:textId="77777777" w:rsidR="00EF34AF" w:rsidRPr="00B4780D" w:rsidRDefault="00EF34AF" w:rsidP="000F3EC8">
            <w:pPr>
              <w:jc w:val="center"/>
              <w:rPr>
                <w:rFonts w:ascii="思源黑体 CN Bold" w:eastAsia="思源黑体 CN Bold" w:hAnsi="思源黑体 CN Bold" w:cstheme="minorBidi"/>
                <w:b/>
                <w:bCs/>
                <w:color w:val="FFFFFF" w:themeColor="background1"/>
                <w:sz w:val="18"/>
                <w:szCs w:val="18"/>
              </w:rPr>
            </w:pPr>
            <w:r w:rsidRPr="00B4780D">
              <w:rPr>
                <w:rFonts w:ascii="思源黑体 CN Bold" w:eastAsia="思源黑体 CN Bold" w:hAnsi="思源黑体 CN Bold" w:cstheme="minorBidi" w:hint="eastAsia"/>
                <w:b/>
                <w:bCs/>
                <w:color w:val="FFFFFF" w:themeColor="background1"/>
                <w:sz w:val="18"/>
                <w:szCs w:val="18"/>
              </w:rPr>
              <w:t>检测结果</w:t>
            </w:r>
          </w:p>
        </w:tc>
        <w:tc>
          <w:tcPr>
            <w:tcW w:w="1837" w:type="dxa"/>
            <w:tcBorders>
              <w:top w:val="nil"/>
              <w:left w:val="single" w:sz="4" w:space="0" w:color="FFFFFF" w:themeColor="background1"/>
            </w:tcBorders>
          </w:tcPr>
          <w:p w14:paraId="699FE498" w14:textId="77777777" w:rsidR="00EF34AF" w:rsidRPr="00B4780D" w:rsidRDefault="00EF34AF" w:rsidP="000F3EC8">
            <w:pPr>
              <w:jc w:val="center"/>
              <w:rPr>
                <w:rFonts w:ascii="思源黑体 CN Bold" w:eastAsia="思源黑体 CN Bold" w:hAnsi="思源黑体 CN Bold" w:cstheme="minorBidi"/>
                <w:b/>
                <w:bCs/>
                <w:color w:val="FFFFFF" w:themeColor="background1"/>
                <w:sz w:val="18"/>
                <w:szCs w:val="18"/>
              </w:rPr>
            </w:pPr>
            <w:r w:rsidRPr="00B4780D">
              <w:rPr>
                <w:rFonts w:ascii="思源黑体 CN Bold" w:eastAsia="思源黑体 CN Bold" w:hAnsi="思源黑体 CN Bold" w:cstheme="minorBidi" w:hint="eastAsia"/>
                <w:b/>
                <w:bCs/>
                <w:color w:val="FFFFFF" w:themeColor="background1"/>
                <w:sz w:val="18"/>
                <w:szCs w:val="18"/>
              </w:rPr>
              <w:t>丰度</w:t>
            </w:r>
          </w:p>
        </w:tc>
      </w:tr>
      <w:tr w:rsidR="00EF34AF" w:rsidRPr="00B4780D" w14:paraId="4B46BBBB" w14:textId="77777777" w:rsidTr="000F3EC8">
        <w:trPr>
          <w:trHeight w:val="397"/>
        </w:trPr>
        <w:tc>
          <w:tcPr>
            <w:tcW w:w="10342" w:type="dxa"/>
            <w:gridSpan w:val="3"/>
          </w:tcPr>
          <w:p w14:paraId="5C33D387"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{%tr if var.var_somatic.level_III %}</w:t>
            </w:r>
          </w:p>
        </w:tc>
      </w:tr>
      <w:tr w:rsidR="00EF34AF" w:rsidRPr="00B4780D" w14:paraId="64251789" w14:textId="77777777" w:rsidTr="000F3EC8">
        <w:trPr>
          <w:trHeight w:val="397"/>
        </w:trPr>
        <w:tc>
          <w:tcPr>
            <w:tcW w:w="10342" w:type="dxa"/>
            <w:gridSpan w:val="3"/>
          </w:tcPr>
          <w:p w14:paraId="739CDF07"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{%tr for a in var.var_somatic.level_III %}</w:t>
            </w:r>
          </w:p>
        </w:tc>
      </w:tr>
      <w:tr w:rsidR="00EF34AF" w:rsidRPr="00B4780D" w14:paraId="38B187A3" w14:textId="77777777" w:rsidTr="000F3EC8">
        <w:trPr>
          <w:trHeight w:val="397"/>
        </w:trPr>
        <w:tc>
          <w:tcPr>
            <w:tcW w:w="2268" w:type="dxa"/>
          </w:tcPr>
          <w:p w14:paraId="7E04D6AE" w14:textId="77777777" w:rsidR="00EF34AF" w:rsidRPr="00B4780D" w:rsidRDefault="00EF34AF" w:rsidP="000F3EC8">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if “,” in a.gene_symbol and (a.bio_category==”Sv” or a.bio_category == “PSeqRnaSv”)%}</w:t>
            </w:r>
          </w:p>
          <w:p w14:paraId="1AACD157" w14:textId="77777777" w:rsidR="00EF34AF" w:rsidRPr="00B4780D" w:rsidRDefault="00EF34AF" w:rsidP="000F3EC8">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if a.five_prime_gene != a.three_prime_gene %}</w:t>
            </w:r>
          </w:p>
          <w:p w14:paraId="72E7C175" w14:textId="77777777" w:rsidR="00EF34AF" w:rsidRPr="00B4780D" w:rsidRDefault="00EF34AF" w:rsidP="000F3EC8">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{{a.five_prime_gene}}</w:t>
            </w:r>
          </w:p>
          <w:p w14:paraId="3FF590F4" w14:textId="77777777" w:rsidR="00EF34AF" w:rsidRPr="00B4780D" w:rsidRDefault="00EF34AF" w:rsidP="000F3EC8">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{{a.three_prime_gene}}</w:t>
            </w:r>
          </w:p>
          <w:p w14:paraId="4AC6A666" w14:textId="77777777" w:rsidR="00EF34AF" w:rsidRPr="00B4780D" w:rsidRDefault="00EF34AF" w:rsidP="000F3EC8">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else%}</w:t>
            </w:r>
          </w:p>
          <w:p w14:paraId="41EA7504" w14:textId="77777777" w:rsidR="00EF34AF" w:rsidRPr="00B4780D" w:rsidRDefault="00EF34AF" w:rsidP="000F3EC8">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{{a.five_prime_gene}}</w:t>
            </w:r>
          </w:p>
          <w:p w14:paraId="5A97EBC0" w14:textId="77777777" w:rsidR="00EF34AF" w:rsidRPr="00B4780D" w:rsidRDefault="00EF34AF" w:rsidP="000F3EC8">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endif%}</w:t>
            </w:r>
          </w:p>
          <w:p w14:paraId="113C01AA" w14:textId="77777777" w:rsidR="00EF34AF" w:rsidRPr="00B4780D" w:rsidRDefault="00EF34AF" w:rsidP="000F3EC8">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else%}</w:t>
            </w:r>
          </w:p>
          <w:p w14:paraId="4618933A" w14:textId="77777777" w:rsidR="00EF34AF" w:rsidRPr="00B4780D" w:rsidRDefault="00EF34AF" w:rsidP="000F3EC8">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{{a.gene_symbol}}</w:t>
            </w:r>
          </w:p>
          <w:p w14:paraId="37D4E1F3"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endif%}</w:t>
            </w:r>
          </w:p>
        </w:tc>
        <w:tc>
          <w:tcPr>
            <w:tcW w:w="6237" w:type="dxa"/>
          </w:tcPr>
          <w:p w14:paraId="7CED04DC"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if a.bio_category==”Snvindel”%}</w:t>
            </w:r>
          </w:p>
          <w:p w14:paraId="2BE0671B"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if a.hgvs_p!=”p.?”%}</w:t>
            </w:r>
          </w:p>
          <w:p w14:paraId="5AE041F6"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{{a.gene_region}} {{a.hgvs_c}} {{a.hgvs_p}}</w:t>
            </w:r>
          </w:p>
          <w:p w14:paraId="684F5B52"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else%}</w:t>
            </w:r>
          </w:p>
          <w:p w14:paraId="476F5AA4"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{{a.gene_region}} {{a.hgvs_c}}</w:t>
            </w:r>
          </w:p>
          <w:p w14:paraId="15F5171A"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endif%}</w:t>
            </w:r>
          </w:p>
          <w:p w14:paraId="76840BE5"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{{a.transcript_primary}}</w:t>
            </w:r>
          </w:p>
          <w:p w14:paraId="42C94D06"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elif a.bio_category==”Cnv”%}</w:t>
            </w:r>
          </w:p>
          <w:p w14:paraId="3F9CAA55"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hint="eastAsia"/>
                <w:color w:val="000000" w:themeColor="text1"/>
                <w:sz w:val="17"/>
                <w:szCs w:val="17"/>
              </w:rPr>
              <w:t>扩增</w:t>
            </w:r>
          </w:p>
          <w:p w14:paraId="783F5FD5"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elif a.bio_category==”Sv” or a.bio_category==”PSeqRnaSv”%}</w:t>
            </w:r>
          </w:p>
          <w:p w14:paraId="324C703B"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hint="eastAsia"/>
                <w:color w:val="000000" w:themeColor="text1"/>
                <w:sz w:val="17"/>
                <w:szCs w:val="17"/>
              </w:rPr>
              <w:t>{{a.five_prime_gene}}:{{a.five_prime_cds}}-{{a.three_prime_gene}}:{{a.three_prime_cds}}融合</w:t>
            </w:r>
          </w:p>
          <w:p w14:paraId="397A5908"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{{a.five_prime_transcript}}/{{a.three_prime_transcript}}</w:t>
            </w:r>
          </w:p>
          <w:p w14:paraId="25B65A54"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endif%}</w:t>
            </w:r>
          </w:p>
        </w:tc>
        <w:tc>
          <w:tcPr>
            <w:tcW w:w="1837" w:type="dxa"/>
          </w:tcPr>
          <w:p w14:paraId="5FB41ADC"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if a.bio_category==”Snvindel”%}</w:t>
            </w:r>
          </w:p>
          <w:p w14:paraId="1B775BAA"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{{a.freq_str}}</w:t>
            </w:r>
          </w:p>
          <w:p w14:paraId="4D045842"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elif a.bio_category==”Cnv”%}</w:t>
            </w:r>
          </w:p>
          <w:p w14:paraId="3ABAAB1A"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{{a.cn_mean}}</w:t>
            </w:r>
          </w:p>
          <w:p w14:paraId="2642D718"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elif a.bio_category==”Sv”%}</w:t>
            </w:r>
          </w:p>
          <w:p w14:paraId="6D42749B"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{{a.freq_str}}</w:t>
            </w:r>
          </w:p>
          <w:p w14:paraId="298043B0"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endif%}</w:t>
            </w:r>
          </w:p>
        </w:tc>
      </w:tr>
      <w:tr w:rsidR="00EF34AF" w:rsidRPr="00B4780D" w14:paraId="4B0CAD75" w14:textId="77777777" w:rsidTr="000F3EC8">
        <w:trPr>
          <w:trHeight w:val="397"/>
        </w:trPr>
        <w:tc>
          <w:tcPr>
            <w:tcW w:w="10342" w:type="dxa"/>
            <w:gridSpan w:val="3"/>
          </w:tcPr>
          <w:p w14:paraId="0DAD43BF"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bCs/>
                <w:iCs/>
                <w:color w:val="000000" w:themeColor="text1"/>
                <w:sz w:val="17"/>
                <w:szCs w:val="17"/>
              </w:rPr>
              <w:t>{%tr endfor%}</w:t>
            </w:r>
          </w:p>
        </w:tc>
      </w:tr>
      <w:tr w:rsidR="00EF34AF" w:rsidRPr="00B4780D" w14:paraId="5644EF25" w14:textId="77777777" w:rsidTr="000F3EC8">
        <w:trPr>
          <w:trHeight w:val="397"/>
        </w:trPr>
        <w:tc>
          <w:tcPr>
            <w:tcW w:w="10342" w:type="dxa"/>
            <w:gridSpan w:val="3"/>
          </w:tcPr>
          <w:p w14:paraId="40674EC0"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bCs/>
                <w:iCs/>
                <w:color w:val="000000" w:themeColor="text1"/>
                <w:sz w:val="17"/>
                <w:szCs w:val="17"/>
              </w:rPr>
              <w:t>{%tr else%}</w:t>
            </w:r>
          </w:p>
        </w:tc>
      </w:tr>
      <w:tr w:rsidR="00EF34AF" w:rsidRPr="00B4780D" w14:paraId="1E4B48D6" w14:textId="77777777" w:rsidTr="000F3EC8">
        <w:trPr>
          <w:trHeight w:val="397"/>
        </w:trPr>
        <w:tc>
          <w:tcPr>
            <w:tcW w:w="10342" w:type="dxa"/>
            <w:gridSpan w:val="3"/>
          </w:tcPr>
          <w:p w14:paraId="2D973EA7"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hint="eastAsia"/>
                <w:color w:val="000000" w:themeColor="text1"/>
                <w:sz w:val="17"/>
                <w:szCs w:val="17"/>
              </w:rPr>
              <w:t>未检测到此类变异</w:t>
            </w:r>
          </w:p>
        </w:tc>
      </w:tr>
      <w:tr w:rsidR="00EF34AF" w:rsidRPr="00B4780D" w14:paraId="39C8363E" w14:textId="77777777" w:rsidTr="000F3EC8">
        <w:trPr>
          <w:trHeight w:val="397"/>
        </w:trPr>
        <w:tc>
          <w:tcPr>
            <w:tcW w:w="10342" w:type="dxa"/>
            <w:gridSpan w:val="3"/>
          </w:tcPr>
          <w:p w14:paraId="49360E1C" w14:textId="77777777" w:rsidR="00EF34AF" w:rsidRPr="00B4780D" w:rsidRDefault="00EF34AF" w:rsidP="000F3EC8">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bCs/>
                <w:iCs/>
                <w:color w:val="000000" w:themeColor="text1"/>
                <w:sz w:val="17"/>
                <w:szCs w:val="17"/>
              </w:rPr>
              <w:t>{%tr endif%}</w:t>
            </w:r>
          </w:p>
        </w:tc>
      </w:tr>
    </w:tbl>
    <w:p w14:paraId="79B143B6" w14:textId="77777777" w:rsidR="00AA27D3" w:rsidRPr="00EF2E57" w:rsidRDefault="00AA27D3" w:rsidP="00AA27D3">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7265AD15" w14:textId="2AE499B9" w:rsidR="00AA27D3" w:rsidRPr="00E01C94" w:rsidRDefault="00AA27D3" w:rsidP="00E01C94">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Pr="00E166D2">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A27D3" w:rsidRPr="00BF2C30" w14:paraId="28FDFDAF" w14:textId="77777777" w:rsidTr="000F3EC8">
        <w:tc>
          <w:tcPr>
            <w:tcW w:w="4815" w:type="dxa"/>
          </w:tcPr>
          <w:p w14:paraId="2D54FA6E" w14:textId="77777777" w:rsidR="00AA27D3" w:rsidRPr="00BF2C30" w:rsidRDefault="00AA27D3" w:rsidP="000F3EC8">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78BEEFAE" wp14:editId="4FFDDB7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7A6F73B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margin-left:199.35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2</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301822DB" w14:textId="77777777" w:rsidR="00AA27D3" w:rsidRPr="00BF2C30" w:rsidRDefault="00AA27D3" w:rsidP="000F3EC8">
            <w:pPr>
              <w:jc w:val="left"/>
              <w:rPr>
                <w:rFonts w:ascii="思源黑体 CN Bold" w:eastAsia="思源黑体 CN Bold" w:hAnsi="思源黑体 CN Bold"/>
                <w:b/>
                <w:bCs/>
                <w:color w:val="1E7648"/>
                <w:sz w:val="28"/>
                <w:szCs w:val="28"/>
              </w:rPr>
            </w:pPr>
            <w:r w:rsidRPr="00BF2C30">
              <w:rPr>
                <w:rFonts w:ascii="思源黑体 CN Bold" w:eastAsia="思源黑体 CN Bold" w:hAnsi="思源黑体 CN Bold" w:hint="eastAsia"/>
                <w:b/>
                <w:bCs/>
                <w:color w:val="1E7648"/>
                <w:sz w:val="28"/>
                <w:szCs w:val="28"/>
              </w:rPr>
              <w:t>数据质控</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58D99523" wp14:editId="2E3B33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F5DF1AE" id="矩形: 圆角 12" o:spid="_x0000_s1026" style="position:absolute;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2F9D90C" w14:textId="77777777" w:rsidR="00AA27D3" w:rsidRDefault="00AA27D3" w:rsidP="00AA27D3">
      <w:pPr>
        <w:adjustRightInd w:val="0"/>
        <w:snapToGrid w:val="0"/>
        <w:spacing w:line="200" w:lineRule="exact"/>
        <w:rPr>
          <w:rFonts w:ascii="思源黑体 CN Normal" w:eastAsia="思源黑体 CN Normal" w:hAnsi="思源黑体 CN Normal"/>
          <w:b/>
          <w:color w:val="404040"/>
          <w:sz w:val="15"/>
          <w:szCs w:val="15"/>
        </w:rPr>
      </w:pPr>
    </w:p>
    <w:tbl>
      <w:tblPr>
        <w:tblStyle w:val="af0"/>
        <w:tblW w:w="0" w:type="auto"/>
        <w:jc w:val="center"/>
        <w:tblLayout w:type="fixed"/>
        <w:tblLook w:val="04A0" w:firstRow="1" w:lastRow="0" w:firstColumn="1" w:lastColumn="0" w:noHBand="0" w:noVBand="1"/>
      </w:tblPr>
      <w:tblGrid>
        <w:gridCol w:w="1701"/>
        <w:gridCol w:w="2835"/>
        <w:gridCol w:w="2835"/>
        <w:gridCol w:w="2961"/>
      </w:tblGrid>
      <w:tr w:rsidR="00AA27D3" w14:paraId="4CACF112" w14:textId="77777777" w:rsidTr="000F3EC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6087D39" w14:textId="77777777" w:rsidR="00AA27D3" w:rsidRPr="00104FF1" w:rsidRDefault="00AA27D3" w:rsidP="000F3EC8">
            <w:pPr>
              <w:pStyle w:val="af5"/>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EB8C1B4" w14:textId="77777777" w:rsidR="00AA27D3" w:rsidRPr="00104FF1" w:rsidRDefault="00AA27D3" w:rsidP="000F3EC8">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0EC19F8" w14:textId="77777777" w:rsidR="00AA27D3" w:rsidRPr="00104FF1" w:rsidRDefault="00AA27D3" w:rsidP="000F3EC8">
            <w:pPr>
              <w:pStyle w:val="af5"/>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A27D3" w14:paraId="24DA841E" w14:textId="77777777" w:rsidTr="000F3EC8">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21A91F4D" w14:textId="77777777" w:rsidR="00AA27D3" w:rsidRDefault="00AA27D3" w:rsidP="000F3EC8">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2285B1" w14:textId="77777777" w:rsidR="00AA27D3" w:rsidRDefault="00AA27D3" w:rsidP="000F3EC8">
            <w:pPr>
              <w:pStyle w:val="af5"/>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6FC465" w14:textId="77777777" w:rsidR="00AA27D3" w:rsidRDefault="00AA27D3" w:rsidP="000F3EC8">
            <w:pPr>
              <w:pStyle w:val="af5"/>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5CE4284" w14:textId="77777777" w:rsidR="00AA27D3" w:rsidRDefault="00AA27D3" w:rsidP="000F3EC8">
            <w:pPr>
              <w:pStyle w:val="af5"/>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sidRPr="000D117F">
              <w:rPr>
                <w:rFonts w:ascii="思源黑体 CN Normal" w:eastAsia="思源黑体 CN Normal" w:hAnsi="思源黑体 CN Normal" w:cs="思源黑体 CN Light"/>
                <w:kern w:val="0"/>
                <w:sz w:val="17"/>
                <w:szCs w:val="17"/>
              </w:rPr>
              <w:t>500</w:t>
            </w:r>
          </w:p>
        </w:tc>
      </w:tr>
      <w:tr w:rsidR="00AA27D3" w14:paraId="052D1766" w14:textId="77777777" w:rsidTr="000F3EC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0B3548" w14:textId="77777777" w:rsidR="00AA27D3" w:rsidRDefault="00AA27D3" w:rsidP="000F3EC8">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0808D0" w14:textId="77777777" w:rsidR="00AA27D3" w:rsidRDefault="00AA27D3" w:rsidP="000F3EC8">
            <w:pPr>
              <w:pStyle w:val="af5"/>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46DE91" w14:textId="77777777" w:rsidR="00AA27D3" w:rsidRDefault="00AA27D3" w:rsidP="000F3EC8">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D533B2" w14:textId="77777777" w:rsidR="00AA27D3" w:rsidRDefault="00AA27D3" w:rsidP="000F3EC8">
            <w:pPr>
              <w:pStyle w:val="af5"/>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75%</w:t>
            </w:r>
          </w:p>
        </w:tc>
      </w:tr>
      <w:tr w:rsidR="00AA27D3" w14:paraId="0164B116" w14:textId="77777777" w:rsidTr="000F3EC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E74E77" w14:textId="77777777" w:rsidR="00AA27D3" w:rsidRDefault="00AA27D3" w:rsidP="000F3EC8">
            <w:pPr>
              <w:pStyle w:val="af5"/>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9FDBB" w14:textId="77777777" w:rsidR="00AA27D3" w:rsidRPr="00356998" w:rsidRDefault="00AA27D3" w:rsidP="000F3EC8">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47A1E4" w14:textId="77777777" w:rsidR="00AA27D3" w:rsidRDefault="00AA27D3" w:rsidP="000F3EC8">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qc</w:t>
            </w:r>
            <w:r>
              <w:rPr>
                <w:rFonts w:ascii="思源黑体 CN Normal" w:eastAsia="思源黑体 CN Normal" w:hAnsi="思源黑体 CN Normal" w:cs="思源黑体 CN Light"/>
                <w:kern w:val="0"/>
                <w:sz w:val="17"/>
                <w:szCs w:val="17"/>
              </w:rPr>
              <w:t>.dna_data_qc.mapping_ratio}}</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1A48B8" w14:textId="77777777" w:rsidR="00AA27D3" w:rsidRDefault="00AA27D3" w:rsidP="000F3EC8">
            <w:pPr>
              <w:pStyle w:val="af5"/>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5%</w:t>
            </w:r>
          </w:p>
        </w:tc>
      </w:tr>
      <w:tr w:rsidR="00AA27D3" w14:paraId="4ABE385C" w14:textId="77777777" w:rsidTr="000F3EC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EEA5550" w14:textId="77777777" w:rsidR="00AA27D3" w:rsidRDefault="00AA27D3" w:rsidP="000F3EC8">
            <w:pPr>
              <w:pStyle w:val="af5"/>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D79A01" w14:textId="77777777" w:rsidR="00AA27D3" w:rsidRDefault="00AA27D3" w:rsidP="000F3EC8">
            <w:pPr>
              <w:pStyle w:val="af5"/>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3C09B1" w14:textId="77777777" w:rsidR="00AA27D3" w:rsidRDefault="00AA27D3" w:rsidP="000F3EC8">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4CAE0E" w14:textId="77777777" w:rsidR="00AA27D3" w:rsidRDefault="00AA27D3" w:rsidP="000F3EC8">
            <w:pPr>
              <w:pStyle w:val="af5"/>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w:t>
            </w:r>
          </w:p>
        </w:tc>
      </w:tr>
      <w:tr w:rsidR="00AA27D3" w14:paraId="641C2508" w14:textId="77777777" w:rsidTr="000F3EC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850320" w14:textId="77777777" w:rsidR="00AA27D3" w:rsidRDefault="00AA27D3" w:rsidP="000F3EC8">
            <w:pPr>
              <w:pStyle w:val="af5"/>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D5DD6F" w14:textId="77777777" w:rsidR="00AA27D3" w:rsidRPr="00356998" w:rsidRDefault="00AA27D3" w:rsidP="000F3EC8">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9CBA13" w14:textId="77777777" w:rsidR="00AA27D3" w:rsidRDefault="00AA27D3" w:rsidP="000F3EC8">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{qc.dna_data_qc.uni20}}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9B4112" w14:textId="77777777" w:rsidR="00AA27D3" w:rsidRDefault="00AA27D3" w:rsidP="000F3EC8">
            <w:pPr>
              <w:pStyle w:val="af5"/>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5%</w:t>
            </w:r>
          </w:p>
        </w:tc>
      </w:tr>
      <w:tr w:rsidR="00AA27D3" w14:paraId="13946E3D" w14:textId="77777777" w:rsidTr="000F3EC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6C5876A" w14:textId="77777777" w:rsidR="00AA27D3" w:rsidRDefault="00AA27D3" w:rsidP="000F3EC8">
            <w:pPr>
              <w:pStyle w:val="af5"/>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E8A961" w14:textId="77777777" w:rsidR="00AA27D3" w:rsidRDefault="00AA27D3" w:rsidP="000F3EC8">
            <w:pPr>
              <w:pStyle w:val="af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原始测序</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B6A6BC" w14:textId="77777777" w:rsidR="00AA27D3" w:rsidRPr="005012F7" w:rsidRDefault="00AA27D3" w:rsidP="000F3EC8">
            <w:pPr>
              <w:pStyle w:val="15"/>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{{qc.dna_data_qc.depth_mean</w:t>
            </w:r>
            <w:r>
              <w:rPr>
                <w:rFonts w:ascii="思源黑体 CN Normal" w:eastAsia="思源黑体 CN Normal" w:hAnsi="思源黑体 CN Normal" w:cs="思源黑体 CN Light"/>
                <w:kern w:val="0"/>
                <w:sz w:val="17"/>
                <w:szCs w:val="17"/>
              </w:rPr>
              <w:t>_raw</w:t>
            </w:r>
            <w:r>
              <w:rPr>
                <w:rFonts w:ascii="思源黑体 CN Normal" w:eastAsia="思源黑体 CN Normal" w:hAnsi="思源黑体 CN Normal" w:cs="思源黑体 CN Light" w:hint="eastAsia"/>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27527E" w14:textId="77777777" w:rsidR="00AA27D3" w:rsidRDefault="00AA27D3" w:rsidP="000F3EC8">
            <w:pPr>
              <w:pStyle w:val="af5"/>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600</w:t>
            </w:r>
            <w:r w:rsidRPr="006A271F">
              <w:rPr>
                <w:rFonts w:ascii="思源黑体 CN Normal" w:eastAsia="思源黑体 CN Normal" w:hAnsi="思源黑体 CN Normal" w:cs="思源黑体 CN Light"/>
                <w:kern w:val="0"/>
                <w:sz w:val="17"/>
                <w:szCs w:val="17"/>
              </w:rPr>
              <w:t>00</w:t>
            </w:r>
          </w:p>
        </w:tc>
      </w:tr>
      <w:tr w:rsidR="00AA27D3" w14:paraId="010F688C" w14:textId="77777777" w:rsidTr="000F3EC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055D20F" w14:textId="77777777" w:rsidR="00AA27D3" w:rsidRDefault="00AA27D3" w:rsidP="000F3EC8">
            <w:pPr>
              <w:pStyle w:val="af5"/>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685042" w14:textId="77777777" w:rsidR="00AA27D3" w:rsidRDefault="00AA27D3" w:rsidP="000F3EC8">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有效测序</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DBC067" w14:textId="77777777" w:rsidR="00AA27D3" w:rsidRDefault="00AA27D3" w:rsidP="000F3EC8">
            <w:pPr>
              <w:pStyle w:val="af5"/>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47113C0" w14:textId="77777777" w:rsidR="00AA27D3" w:rsidRDefault="00AA27D3" w:rsidP="000F3EC8">
            <w:pPr>
              <w:pStyle w:val="af5"/>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4000</w:t>
            </w:r>
          </w:p>
        </w:tc>
      </w:tr>
    </w:tbl>
    <w:p w14:paraId="472A7463" w14:textId="77777777" w:rsidR="00AA27D3" w:rsidRPr="00A8379F" w:rsidRDefault="00AA27D3" w:rsidP="00AA27D3">
      <w:pPr>
        <w:adjustRightInd w:val="0"/>
        <w:snapToGrid w:val="0"/>
        <w:rPr>
          <w:rFonts w:ascii="思源黑体 CN Normal" w:eastAsia="思源黑体 CN Normal" w:hAnsi="思源黑体 CN Normal"/>
          <w:b/>
          <w:color w:val="000000" w:themeColor="text1"/>
          <w:sz w:val="16"/>
          <w:szCs w:val="16"/>
        </w:rPr>
      </w:pPr>
      <w:r w:rsidRPr="00A8379F">
        <w:rPr>
          <w:rFonts w:ascii="思源黑体 CN Normal" w:eastAsia="思源黑体 CN Normal" w:hAnsi="思源黑体 CN Normal" w:hint="eastAsia"/>
          <w:b/>
          <w:color w:val="000000" w:themeColor="text1"/>
          <w:sz w:val="16"/>
          <w:szCs w:val="16"/>
        </w:rPr>
        <w:t>注：</w:t>
      </w:r>
    </w:p>
    <w:p w14:paraId="42BFD647" w14:textId="77777777" w:rsidR="00AA27D3" w:rsidRPr="00A8379F" w:rsidRDefault="00AA27D3" w:rsidP="00AA27D3">
      <w:pPr>
        <w:pStyle w:val="af5"/>
        <w:numPr>
          <w:ilvl w:val="0"/>
          <w:numId w:val="7"/>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文库总量：构建文库的DNA总量；</w:t>
      </w:r>
    </w:p>
    <w:p w14:paraId="548C3EB4" w14:textId="77777777" w:rsidR="00AA27D3" w:rsidRDefault="00AA27D3" w:rsidP="00AA27D3">
      <w:pPr>
        <w:pStyle w:val="af5"/>
        <w:numPr>
          <w:ilvl w:val="0"/>
          <w:numId w:val="7"/>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color w:val="000000" w:themeColor="text1"/>
          <w:sz w:val="16"/>
          <w:szCs w:val="16"/>
        </w:rPr>
        <w:t xml:space="preserve">Q30: </w:t>
      </w:r>
      <w:r w:rsidRPr="00A8379F">
        <w:rPr>
          <w:rFonts w:ascii="思源黑体 CN Normal" w:eastAsia="思源黑体 CN Normal" w:hAnsi="思源黑体 CN Normal" w:hint="eastAsia"/>
          <w:color w:val="000000" w:themeColor="text1"/>
          <w:sz w:val="16"/>
          <w:szCs w:val="16"/>
        </w:rPr>
        <w:t>测序的准确率高于</w:t>
      </w:r>
      <w:r w:rsidRPr="00A8379F">
        <w:rPr>
          <w:rFonts w:ascii="思源黑体 CN Normal" w:eastAsia="思源黑体 CN Normal" w:hAnsi="思源黑体 CN Normal"/>
          <w:color w:val="000000" w:themeColor="text1"/>
          <w:sz w:val="16"/>
          <w:szCs w:val="16"/>
        </w:rPr>
        <w:t>99.9%的碱基的比例</w:t>
      </w:r>
      <w:r w:rsidRPr="00A8379F">
        <w:rPr>
          <w:rFonts w:ascii="思源黑体 CN Normal" w:eastAsia="思源黑体 CN Normal" w:hAnsi="思源黑体 CN Normal" w:hint="eastAsia"/>
          <w:color w:val="000000" w:themeColor="text1"/>
          <w:sz w:val="16"/>
          <w:szCs w:val="16"/>
        </w:rPr>
        <w:t>；</w:t>
      </w:r>
    </w:p>
    <w:p w14:paraId="234E6239" w14:textId="77777777" w:rsidR="00AA27D3" w:rsidRPr="00A8379F" w:rsidRDefault="00AA27D3" w:rsidP="00AA27D3">
      <w:pPr>
        <w:pStyle w:val="af5"/>
        <w:numPr>
          <w:ilvl w:val="0"/>
          <w:numId w:val="7"/>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111AEE97" w14:textId="77777777" w:rsidR="00AA27D3" w:rsidRDefault="00AA27D3" w:rsidP="00AA27D3">
      <w:pPr>
        <w:pStyle w:val="af5"/>
        <w:numPr>
          <w:ilvl w:val="0"/>
          <w:numId w:val="7"/>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覆盖度</w:t>
      </w:r>
      <w:r w:rsidRPr="00A8379F">
        <w:rPr>
          <w:rFonts w:ascii="思源黑体 CN Normal" w:eastAsia="思源黑体 CN Normal" w:hAnsi="思源黑体 CN Normal"/>
          <w:color w:val="000000" w:themeColor="text1"/>
          <w:sz w:val="16"/>
          <w:szCs w:val="16"/>
        </w:rPr>
        <w:t xml:space="preserve">: </w:t>
      </w:r>
      <w:r w:rsidRPr="00A8379F">
        <w:rPr>
          <w:rFonts w:ascii="思源黑体 CN Normal" w:eastAsia="思源黑体 CN Normal" w:hAnsi="思源黑体 CN Normal" w:hint="eastAsia"/>
          <w:color w:val="000000" w:themeColor="text1"/>
          <w:sz w:val="16"/>
          <w:szCs w:val="16"/>
        </w:rPr>
        <w:t>检测到的区域占目标区域的比例；</w:t>
      </w:r>
    </w:p>
    <w:p w14:paraId="513FCE14" w14:textId="77777777" w:rsidR="00AA27D3" w:rsidRPr="00A8379F" w:rsidRDefault="00AA27D3" w:rsidP="00AA27D3">
      <w:pPr>
        <w:pStyle w:val="af5"/>
        <w:numPr>
          <w:ilvl w:val="0"/>
          <w:numId w:val="7"/>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均一性：各目标区域的测序深度超过平均深度2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的比例；</w:t>
      </w:r>
    </w:p>
    <w:p w14:paraId="17D1AA16" w14:textId="77777777" w:rsidR="00AA27D3" w:rsidRPr="00A8379F" w:rsidRDefault="00AA27D3" w:rsidP="00AA27D3">
      <w:pPr>
        <w:pStyle w:val="af5"/>
        <w:numPr>
          <w:ilvl w:val="0"/>
          <w:numId w:val="7"/>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原始测序</w:t>
      </w:r>
      <w:r w:rsidRPr="00A8379F">
        <w:rPr>
          <w:rFonts w:ascii="思源黑体 CN Normal" w:eastAsia="思源黑体 CN Normal" w:hAnsi="思源黑体 CN Normal" w:hint="eastAsia"/>
          <w:color w:val="000000" w:themeColor="text1"/>
          <w:sz w:val="16"/>
          <w:szCs w:val="16"/>
        </w:rPr>
        <w:t>深度: 目标区域每个碱基被覆盖到的次数</w:t>
      </w:r>
      <w:r>
        <w:rPr>
          <w:rFonts w:ascii="思源黑体 CN Normal" w:eastAsia="思源黑体 CN Normal" w:hAnsi="思源黑体 CN Normal" w:hint="eastAsia"/>
          <w:color w:val="000000" w:themeColor="text1"/>
          <w:sz w:val="16"/>
          <w:szCs w:val="16"/>
        </w:rPr>
        <w:t>平均值</w:t>
      </w:r>
      <w:r w:rsidRPr="00A8379F">
        <w:rPr>
          <w:rFonts w:ascii="思源黑体 CN Normal" w:eastAsia="思源黑体 CN Normal" w:hAnsi="思源黑体 CN Normal" w:hint="eastAsia"/>
          <w:color w:val="000000" w:themeColor="text1"/>
          <w:sz w:val="16"/>
          <w:szCs w:val="16"/>
        </w:rPr>
        <w:t>；</w:t>
      </w:r>
    </w:p>
    <w:p w14:paraId="6176D925" w14:textId="77777777" w:rsidR="00AA27D3" w:rsidRPr="00A8379F" w:rsidRDefault="00AA27D3" w:rsidP="00AA27D3">
      <w:pPr>
        <w:pStyle w:val="af5"/>
        <w:numPr>
          <w:ilvl w:val="0"/>
          <w:numId w:val="7"/>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有效</w:t>
      </w:r>
      <w:r>
        <w:rPr>
          <w:rFonts w:ascii="思源黑体 CN Normal" w:eastAsia="思源黑体 CN Normal" w:hAnsi="思源黑体 CN Normal" w:hint="eastAsia"/>
          <w:color w:val="000000" w:themeColor="text1"/>
          <w:sz w:val="16"/>
          <w:szCs w:val="16"/>
        </w:rPr>
        <w:t>测序</w:t>
      </w:r>
      <w:r w:rsidRPr="00A8379F">
        <w:rPr>
          <w:rFonts w:ascii="思源黑体 CN Normal" w:eastAsia="思源黑体 CN Normal" w:hAnsi="思源黑体 CN Normal" w:hint="eastAsia"/>
          <w:color w:val="000000" w:themeColor="text1"/>
          <w:sz w:val="16"/>
          <w:szCs w:val="16"/>
        </w:rPr>
        <w:t>深度：</w:t>
      </w:r>
      <w:r>
        <w:rPr>
          <w:rFonts w:ascii="思源黑体 CN Normal" w:eastAsia="思源黑体 CN Normal" w:hAnsi="思源黑体 CN Normal" w:hint="eastAsia"/>
          <w:color w:val="000000" w:themeColor="text1"/>
          <w:sz w:val="16"/>
          <w:szCs w:val="16"/>
        </w:rPr>
        <w:t>去除PCR重复后</w:t>
      </w:r>
      <w:r w:rsidRPr="007145A1">
        <w:rPr>
          <w:rFonts w:ascii="思源黑体 CN Normal" w:eastAsia="思源黑体 CN Normal" w:hAnsi="思源黑体 CN Normal" w:hint="eastAsia"/>
          <w:color w:val="000000" w:themeColor="text1"/>
          <w:sz w:val="16"/>
          <w:szCs w:val="16"/>
        </w:rPr>
        <w:t>目标区域每个碱基被覆盖到的次数</w:t>
      </w:r>
      <w:r>
        <w:rPr>
          <w:rFonts w:ascii="思源黑体 CN Normal" w:eastAsia="思源黑体 CN Normal" w:hAnsi="思源黑体 CN Normal" w:hint="eastAsia"/>
          <w:color w:val="000000" w:themeColor="text1"/>
          <w:sz w:val="16"/>
          <w:szCs w:val="16"/>
        </w:rPr>
        <w:t>平均值</w:t>
      </w:r>
      <w:r w:rsidRPr="00A8379F">
        <w:rPr>
          <w:rFonts w:ascii="思源黑体 CN Normal" w:eastAsia="思源黑体 CN Normal" w:hAnsi="思源黑体 CN Normal" w:hint="eastAsia"/>
          <w:color w:val="000000" w:themeColor="text1"/>
          <w:sz w:val="16"/>
          <w:szCs w:val="16"/>
        </w:rPr>
        <w:t>；</w:t>
      </w:r>
    </w:p>
    <w:p w14:paraId="27754167" w14:textId="77777777" w:rsidR="00AA27D3" w:rsidRPr="00A8379F" w:rsidRDefault="00AA27D3" w:rsidP="00AA27D3">
      <w:pPr>
        <w:pStyle w:val="af5"/>
        <w:numPr>
          <w:ilvl w:val="0"/>
          <w:numId w:val="7"/>
        </w:numPr>
        <w:adjustRightInd w:val="0"/>
        <w:snapToGrid w:val="0"/>
        <w:ind w:firstLineChars="0"/>
        <w:rPr>
          <w:rFonts w:ascii="思源黑体 CN Normal" w:eastAsia="思源黑体 CN Normal" w:hAnsi="思源黑体 CN Normal"/>
          <w:color w:val="000000" w:themeColor="text1"/>
          <w:sz w:val="16"/>
          <w:szCs w:val="16"/>
        </w:rPr>
      </w:pPr>
      <w:r w:rsidRPr="0009310B">
        <w:rPr>
          <w:rFonts w:ascii="思源黑体 CN Normal" w:eastAsia="思源黑体 CN Normal" w:hAnsi="思源黑体 CN Normal" w:hint="eastAsia"/>
          <w:color w:val="000000" w:themeColor="text1"/>
          <w:sz w:val="16"/>
          <w:szCs w:val="16"/>
        </w:rPr>
        <w:t>参考值为“/”，表示此质控项并非本检测的必要质控项，结果仅供参考</w:t>
      </w:r>
      <w:r w:rsidRPr="00A8379F">
        <w:rPr>
          <w:rFonts w:ascii="思源黑体 CN Normal" w:eastAsia="思源黑体 CN Normal" w:hAnsi="思源黑体 CN Normal" w:hint="eastAsia"/>
          <w:color w:val="000000" w:themeColor="text1"/>
          <w:sz w:val="16"/>
          <w:szCs w:val="16"/>
        </w:rPr>
        <w:t>；</w:t>
      </w:r>
    </w:p>
    <w:p w14:paraId="585AC18A" w14:textId="77777777" w:rsidR="00AA27D3" w:rsidRPr="00A8379F" w:rsidRDefault="00AA27D3" w:rsidP="00AA27D3">
      <w:pPr>
        <w:pStyle w:val="af5"/>
        <w:numPr>
          <w:ilvl w:val="0"/>
          <w:numId w:val="7"/>
        </w:numPr>
        <w:adjustRightInd w:val="0"/>
        <w:snapToGrid w:val="0"/>
        <w:ind w:firstLineChars="0"/>
        <w:rPr>
          <w:rFonts w:ascii="思源黑体 CN Normal" w:eastAsia="思源黑体 CN Normal" w:hAnsi="思源黑体 CN Normal"/>
          <w:color w:val="000000" w:themeColor="text1"/>
          <w:sz w:val="16"/>
          <w:szCs w:val="16"/>
        </w:rPr>
      </w:pPr>
      <w:r w:rsidRPr="0081087F">
        <w:rPr>
          <w:rFonts w:ascii="思源黑体 CN Normal" w:eastAsia="思源黑体 CN Normal" w:hAnsi="思源黑体 CN Normal" w:hint="eastAsia"/>
          <w:color w:val="000000" w:themeColor="text1"/>
          <w:sz w:val="16"/>
          <w:szCs w:val="16"/>
        </w:rPr>
        <w:t>如果“质控数值”超出“参考值”，可能会影响检测结果的准确性</w:t>
      </w:r>
      <w:r w:rsidRPr="00A8379F">
        <w:rPr>
          <w:rFonts w:ascii="思源黑体 CN Normal" w:eastAsia="思源黑体 CN Normal" w:hAnsi="思源黑体 CN Normal" w:hint="eastAsia"/>
          <w:color w:val="000000" w:themeColor="text1"/>
          <w:sz w:val="16"/>
          <w:szCs w:val="16"/>
        </w:rPr>
        <w:t>。</w:t>
      </w:r>
    </w:p>
    <w:p w14:paraId="2CBFC305" w14:textId="77777777" w:rsidR="00AA27D3" w:rsidRPr="00BD1DE3" w:rsidRDefault="00AA27D3" w:rsidP="00AA27D3">
      <w:pPr>
        <w:adjustRightInd w:val="0"/>
        <w:snapToGrid w:val="0"/>
        <w:spacing w:line="200" w:lineRule="exact"/>
        <w:rPr>
          <w:rFonts w:ascii="思源黑体 CN Normal" w:eastAsia="思源黑体 CN Normal" w:hAnsi="思源黑体 CN Normal"/>
          <w:b/>
          <w:color w:val="404040"/>
          <w:sz w:val="15"/>
          <w:szCs w:val="15"/>
        </w:rPr>
      </w:pPr>
    </w:p>
    <w:p w14:paraId="53A96245" w14:textId="77777777" w:rsidR="00AA27D3" w:rsidRDefault="00AA27D3" w:rsidP="00AA27D3">
      <w:pPr>
        <w:adjustRightInd w:val="0"/>
        <w:snapToGrid w:val="0"/>
        <w:spacing w:line="200" w:lineRule="exact"/>
        <w:rPr>
          <w:rFonts w:ascii="思源黑体 CN Normal" w:eastAsia="思源黑体 CN Normal" w:hAnsi="思源黑体 CN Normal"/>
          <w:b/>
          <w:color w:val="404040"/>
          <w:sz w:val="15"/>
          <w:szCs w:val="15"/>
        </w:rPr>
      </w:pPr>
    </w:p>
    <w:p w14:paraId="242BC789" w14:textId="77777777" w:rsidR="00AA27D3" w:rsidRDefault="00AA27D3" w:rsidP="00AA27D3">
      <w:pPr>
        <w:adjustRightInd w:val="0"/>
        <w:snapToGrid w:val="0"/>
        <w:spacing w:line="200" w:lineRule="exact"/>
        <w:rPr>
          <w:rFonts w:ascii="思源黑体 CN Normal" w:eastAsia="思源黑体 CN Normal" w:hAnsi="思源黑体 CN Normal"/>
          <w:b/>
          <w:color w:val="404040"/>
          <w:sz w:val="15"/>
          <w:szCs w:val="15"/>
        </w:rPr>
      </w:pPr>
    </w:p>
    <w:p w14:paraId="3E929DC6" w14:textId="77777777" w:rsidR="00AA27D3" w:rsidRDefault="00AA27D3" w:rsidP="00AA27D3">
      <w:pPr>
        <w:adjustRightInd w:val="0"/>
        <w:snapToGrid w:val="0"/>
        <w:spacing w:line="200" w:lineRule="exact"/>
        <w:rPr>
          <w:rFonts w:ascii="思源黑体 CN Normal" w:eastAsia="思源黑体 CN Normal" w:hAnsi="思源黑体 CN Normal"/>
          <w:b/>
          <w:color w:val="404040"/>
          <w:sz w:val="15"/>
          <w:szCs w:val="15"/>
        </w:rPr>
      </w:pPr>
    </w:p>
    <w:p w14:paraId="19BB87F4" w14:textId="77777777" w:rsidR="00AA27D3" w:rsidRDefault="00AA27D3" w:rsidP="00AA27D3">
      <w:pPr>
        <w:pStyle w:val="af5"/>
        <w:adjustRightInd w:val="0"/>
        <w:snapToGrid w:val="0"/>
        <w:spacing w:line="300" w:lineRule="exact"/>
        <w:ind w:left="420" w:firstLineChars="0" w:firstLine="0"/>
        <w:rPr>
          <w:rFonts w:ascii="思源黑体 CN Light" w:eastAsia="思源黑体 CN Light" w:hAnsi="思源黑体 CN Light"/>
          <w:sz w:val="15"/>
          <w:szCs w:val="15"/>
        </w:rPr>
      </w:pPr>
    </w:p>
    <w:p w14:paraId="4A5B5902" w14:textId="77777777" w:rsidR="00AA27D3" w:rsidRDefault="00AA27D3" w:rsidP="00AA27D3">
      <w:pPr>
        <w:pStyle w:val="af5"/>
        <w:adjustRightInd w:val="0"/>
        <w:snapToGrid w:val="0"/>
        <w:spacing w:line="300" w:lineRule="exact"/>
        <w:ind w:left="420" w:firstLineChars="0" w:firstLine="0"/>
        <w:rPr>
          <w:rFonts w:ascii="思源黑体 CN Light" w:eastAsia="思源黑体 CN Light" w:hAnsi="思源黑体 CN Light"/>
          <w:sz w:val="15"/>
          <w:szCs w:val="15"/>
        </w:rPr>
      </w:pPr>
    </w:p>
    <w:p w14:paraId="2D727280" w14:textId="77777777" w:rsidR="00AA27D3" w:rsidRDefault="00AA27D3" w:rsidP="00AA27D3">
      <w:pPr>
        <w:pStyle w:val="af5"/>
        <w:adjustRightInd w:val="0"/>
        <w:snapToGrid w:val="0"/>
        <w:spacing w:line="300" w:lineRule="exact"/>
        <w:ind w:left="420" w:firstLineChars="0" w:firstLine="0"/>
        <w:rPr>
          <w:rFonts w:ascii="思源黑体 CN Light" w:eastAsia="思源黑体 CN Light" w:hAnsi="思源黑体 CN Light"/>
          <w:sz w:val="15"/>
          <w:szCs w:val="15"/>
        </w:rPr>
      </w:pPr>
    </w:p>
    <w:p w14:paraId="1A9F6B00" w14:textId="77777777" w:rsidR="00AA27D3" w:rsidRDefault="00AA27D3" w:rsidP="00AA27D3">
      <w:pPr>
        <w:pStyle w:val="af5"/>
        <w:adjustRightInd w:val="0"/>
        <w:snapToGrid w:val="0"/>
        <w:spacing w:line="300" w:lineRule="exact"/>
        <w:ind w:left="420" w:firstLineChars="0" w:firstLine="0"/>
        <w:rPr>
          <w:rFonts w:ascii="思源黑体 CN Light" w:eastAsia="思源黑体 CN Light" w:hAnsi="思源黑体 CN Light"/>
          <w:sz w:val="15"/>
          <w:szCs w:val="15"/>
        </w:rPr>
      </w:pPr>
    </w:p>
    <w:p w14:paraId="70D891F3" w14:textId="77777777" w:rsidR="00AA27D3" w:rsidRDefault="00AA27D3" w:rsidP="00AA27D3">
      <w:pPr>
        <w:pStyle w:val="af5"/>
        <w:adjustRightInd w:val="0"/>
        <w:snapToGrid w:val="0"/>
        <w:spacing w:line="300" w:lineRule="exact"/>
        <w:ind w:left="420" w:firstLineChars="0" w:firstLine="0"/>
        <w:rPr>
          <w:rFonts w:ascii="思源黑体 CN Light" w:eastAsia="思源黑体 CN Light" w:hAnsi="思源黑体 CN Light"/>
          <w:sz w:val="15"/>
          <w:szCs w:val="15"/>
        </w:rPr>
      </w:pPr>
    </w:p>
    <w:p w14:paraId="3F6404E6" w14:textId="77777777" w:rsidR="00AA27D3" w:rsidRDefault="00AA27D3" w:rsidP="00AA27D3">
      <w:pPr>
        <w:pStyle w:val="af5"/>
        <w:adjustRightInd w:val="0"/>
        <w:snapToGrid w:val="0"/>
        <w:spacing w:line="300" w:lineRule="exact"/>
        <w:ind w:left="420" w:firstLineChars="0" w:firstLine="0"/>
        <w:rPr>
          <w:rFonts w:ascii="思源黑体 CN Light" w:eastAsia="思源黑体 CN Light" w:hAnsi="思源黑体 CN Light"/>
          <w:sz w:val="15"/>
          <w:szCs w:val="15"/>
        </w:rPr>
      </w:pPr>
    </w:p>
    <w:p w14:paraId="7B1CBB80" w14:textId="77777777" w:rsidR="00AA27D3" w:rsidRDefault="00AA27D3" w:rsidP="00AA27D3">
      <w:pPr>
        <w:pStyle w:val="af5"/>
        <w:adjustRightInd w:val="0"/>
        <w:snapToGrid w:val="0"/>
        <w:spacing w:line="300" w:lineRule="exact"/>
        <w:ind w:left="420" w:firstLineChars="0" w:firstLine="0"/>
        <w:rPr>
          <w:rFonts w:ascii="思源黑体 CN Light" w:eastAsia="思源黑体 CN Light" w:hAnsi="思源黑体 CN Light"/>
          <w:sz w:val="15"/>
          <w:szCs w:val="15"/>
        </w:rPr>
      </w:pPr>
    </w:p>
    <w:p w14:paraId="18521670" w14:textId="77777777" w:rsidR="00AA27D3" w:rsidRDefault="00AA27D3" w:rsidP="00AA27D3">
      <w:pPr>
        <w:pStyle w:val="af5"/>
        <w:adjustRightInd w:val="0"/>
        <w:snapToGrid w:val="0"/>
        <w:spacing w:line="300" w:lineRule="exact"/>
        <w:ind w:left="420" w:firstLineChars="0" w:firstLine="0"/>
        <w:rPr>
          <w:rFonts w:ascii="思源黑体 CN Light" w:eastAsia="思源黑体 CN Light" w:hAnsi="思源黑体 CN Light"/>
          <w:sz w:val="15"/>
          <w:szCs w:val="15"/>
        </w:rPr>
      </w:pPr>
    </w:p>
    <w:p w14:paraId="203380C2" w14:textId="77777777" w:rsidR="00AA27D3" w:rsidRDefault="00AA27D3" w:rsidP="00AA27D3">
      <w:pPr>
        <w:pStyle w:val="af5"/>
        <w:adjustRightInd w:val="0"/>
        <w:snapToGrid w:val="0"/>
        <w:spacing w:line="300" w:lineRule="exact"/>
        <w:ind w:left="420" w:firstLineChars="0" w:firstLine="0"/>
        <w:rPr>
          <w:rFonts w:ascii="思源黑体 CN Light" w:eastAsia="思源黑体 CN Light" w:hAnsi="思源黑体 CN Light"/>
          <w:sz w:val="15"/>
          <w:szCs w:val="15"/>
        </w:rPr>
      </w:pPr>
    </w:p>
    <w:p w14:paraId="72DF638C" w14:textId="77777777" w:rsidR="00AA27D3" w:rsidRPr="0061316C" w:rsidRDefault="00AA27D3" w:rsidP="00AA27D3">
      <w:pPr>
        <w:adjustRightInd w:val="0"/>
        <w:snapToGrid w:val="0"/>
        <w:spacing w:line="200" w:lineRule="exact"/>
        <w:rPr>
          <w:rFonts w:ascii="思源黑体 CN Light" w:eastAsia="思源黑体 CN Light" w:hAnsi="思源黑体 CN Light"/>
          <w:color w:val="000000" w:themeColor="text1"/>
          <w:sz w:val="15"/>
          <w:szCs w:val="15"/>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A27D3" w14:paraId="7EB72F7D" w14:textId="77777777" w:rsidTr="000F3EC8">
        <w:trPr>
          <w:trHeight w:val="680"/>
        </w:trPr>
        <w:tc>
          <w:tcPr>
            <w:tcW w:w="3444" w:type="dxa"/>
            <w:shd w:val="clear" w:color="auto" w:fill="F2F2F2" w:themeFill="background1" w:themeFillShade="F2"/>
            <w:vAlign w:val="center"/>
          </w:tcPr>
          <w:p w14:paraId="7EFAE03A" w14:textId="77777777" w:rsidR="00AA27D3" w:rsidRPr="002D459A" w:rsidRDefault="00AA27D3" w:rsidP="000F3EC8">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79790056" w14:textId="77777777" w:rsidR="00AA27D3" w:rsidRPr="002D459A" w:rsidRDefault="00AA27D3" w:rsidP="000F3EC8">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320ED968" w14:textId="77777777" w:rsidR="00AA27D3" w:rsidRPr="002D459A" w:rsidRDefault="00AA27D3" w:rsidP="000F3EC8">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54A5BDE7" w14:textId="77777777" w:rsidR="00AA27D3" w:rsidRPr="007E42E2" w:rsidRDefault="00AA27D3" w:rsidP="00AA27D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A27D3" w:rsidRPr="00BF2C30" w14:paraId="4EC20F99" w14:textId="77777777" w:rsidTr="000F3EC8">
        <w:tc>
          <w:tcPr>
            <w:tcW w:w="4815" w:type="dxa"/>
          </w:tcPr>
          <w:p w14:paraId="75732B8B" w14:textId="77777777" w:rsidR="00AA27D3" w:rsidRPr="00BF2C30" w:rsidRDefault="00AA27D3" w:rsidP="000F3EC8">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304437F5" wp14:editId="44238D91">
                      <wp:simplePos x="0" y="0"/>
                      <wp:positionH relativeFrom="column">
                        <wp:posOffset>2541270</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0459D44" id="流程图: 接点 10" o:spid="_x0000_s1026" type="#_x0000_t120" style="position:absolute;margin-left:200.1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5E5A7186" w14:textId="77777777" w:rsidR="00AA27D3" w:rsidRPr="00BF2C30" w:rsidRDefault="00AA27D3" w:rsidP="000F3EC8">
            <w:pPr>
              <w:jc w:val="left"/>
              <w:rPr>
                <w:rFonts w:ascii="思源黑体 CN Bold" w:eastAsia="思源黑体 CN Bold" w:hAnsi="思源黑体 CN Bold"/>
                <w:b/>
                <w:bCs/>
                <w:color w:val="1E7648"/>
                <w:sz w:val="28"/>
                <w:szCs w:val="28"/>
              </w:rPr>
            </w:pPr>
            <w:r w:rsidRPr="00BF2C30">
              <w:rPr>
                <w:rFonts w:ascii="思源黑体 CN Bold" w:eastAsia="思源黑体 CN Bold" w:hAnsi="思源黑体 CN Bold" w:hint="eastAsia"/>
                <w:b/>
                <w:bCs/>
                <w:color w:val="1E7648"/>
                <w:sz w:val="28"/>
                <w:szCs w:val="28"/>
              </w:rPr>
              <w:t>产品声明</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22FACC2B" wp14:editId="0A7754F5">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B24C40E" id="矩形: 圆角 12" o:spid="_x0000_s1026" style="position:absolute;margin-left:-5.7pt;margin-top:3.25pt;width:71.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5DD4C55" w14:textId="77777777" w:rsidR="00AA27D3" w:rsidRPr="00672B2F" w:rsidRDefault="00AA27D3" w:rsidP="00AA27D3">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3</w:t>
      </w:r>
      <w:r w:rsidRPr="00672B2F">
        <w:rPr>
          <w:rFonts w:ascii="思源黑体 CN Bold" w:eastAsia="思源黑体 CN Bold" w:hAnsi="思源黑体 CN Bold" w:hint="eastAsia"/>
          <w:b/>
          <w:bCs/>
          <w:color w:val="1E7648"/>
          <w:sz w:val="24"/>
          <w:szCs w:val="24"/>
        </w:rPr>
        <w:t>.1</w:t>
      </w:r>
      <w:r w:rsidRPr="00672B2F">
        <w:rPr>
          <w:rFonts w:ascii="思源黑体 CN Bold" w:eastAsia="思源黑体 CN Bold" w:hAnsi="思源黑体 CN Bold"/>
          <w:b/>
          <w:bCs/>
          <w:color w:val="1E7648"/>
          <w:sz w:val="24"/>
          <w:szCs w:val="24"/>
        </w:rPr>
        <w:t xml:space="preserve"> </w:t>
      </w:r>
      <w:r w:rsidRPr="00672B2F">
        <w:rPr>
          <w:rFonts w:ascii="思源黑体 CN Bold" w:eastAsia="思源黑体 CN Bold" w:hAnsi="思源黑体 CN Bold" w:hint="eastAsia"/>
          <w:b/>
          <w:bCs/>
          <w:color w:val="1E7648"/>
          <w:sz w:val="24"/>
          <w:szCs w:val="24"/>
        </w:rPr>
        <w:t>关于本产品</w:t>
      </w:r>
    </w:p>
    <w:p w14:paraId="15C61400" w14:textId="77777777" w:rsidR="00AA27D3" w:rsidRPr="00DD4DB4" w:rsidRDefault="00AA27D3" w:rsidP="00AA27D3">
      <w:pPr>
        <w:spacing w:line="380" w:lineRule="exact"/>
        <w:ind w:firstLineChars="200" w:firstLine="360"/>
        <w:rPr>
          <w:rFonts w:ascii="思源黑体 CN Normal" w:eastAsia="思源黑体 CN Normal" w:hAnsi="思源黑体 CN Normal"/>
          <w:sz w:val="18"/>
          <w:szCs w:val="18"/>
        </w:rPr>
      </w:pPr>
      <w:r w:rsidRPr="00DD4DB4">
        <w:rPr>
          <w:rFonts w:ascii="思源黑体 CN Normal" w:eastAsia="思源黑体 CN Normal" w:hAnsi="思源黑体 CN Normal" w:hint="eastAsia"/>
          <w:sz w:val="18"/>
          <w:szCs w:val="18"/>
        </w:rPr>
        <w:t>本产品通过对血浆样本和组织样本进行检测，分析血浆中ctDNA的含量来判定MRD的状态，为患者的临床诊断治疗与复发监测提供辅助参考。</w:t>
      </w:r>
    </w:p>
    <w:p w14:paraId="6AFA0389" w14:textId="77777777" w:rsidR="00AA27D3" w:rsidRPr="00DD4DB4" w:rsidRDefault="00AA27D3" w:rsidP="00AA27D3">
      <w:pPr>
        <w:spacing w:line="380" w:lineRule="exact"/>
        <w:ind w:firstLineChars="200" w:firstLine="360"/>
        <w:rPr>
          <w:rFonts w:ascii="思源黑体 CN Normal" w:eastAsia="思源黑体 CN Normal" w:hAnsi="思源黑体 CN Normal"/>
          <w:sz w:val="18"/>
          <w:szCs w:val="18"/>
        </w:rPr>
      </w:pPr>
      <w:r w:rsidRPr="00DD4DB4">
        <w:rPr>
          <w:rFonts w:ascii="思源黑体 CN Normal" w:eastAsia="思源黑体 CN Normal" w:hAnsi="思源黑体 CN Normal" w:hint="eastAsia"/>
          <w:sz w:val="18"/>
          <w:szCs w:val="18"/>
        </w:rPr>
        <w:t>非医学专业人员请在临床医生的指导下阅读本报告。</w:t>
      </w:r>
    </w:p>
    <w:p w14:paraId="1466A02C" w14:textId="77777777" w:rsidR="00AA27D3" w:rsidRPr="00DD4DB4" w:rsidRDefault="00AA27D3" w:rsidP="00AA27D3">
      <w:pPr>
        <w:spacing w:line="380" w:lineRule="exact"/>
        <w:ind w:firstLineChars="200" w:firstLine="360"/>
        <w:rPr>
          <w:rFonts w:ascii="思源黑体 CN Normal" w:eastAsia="思源黑体 CN Normal" w:hAnsi="思源黑体 CN Normal"/>
          <w:sz w:val="18"/>
          <w:szCs w:val="18"/>
        </w:rPr>
      </w:pPr>
      <w:r w:rsidRPr="00DD4DB4">
        <w:rPr>
          <w:rFonts w:ascii="思源黑体 CN Normal" w:eastAsia="思源黑体 CN Normal" w:hAnsi="思源黑体 CN Normal" w:hint="eastAsia"/>
          <w:sz w:val="18"/>
          <w:szCs w:val="18"/>
        </w:rPr>
        <w:t>本报告仅对本次送检样本负责，印章复印无效。</w:t>
      </w:r>
    </w:p>
    <w:p w14:paraId="401B8623" w14:textId="77777777" w:rsidR="00AA27D3" w:rsidRPr="00DD4DB4" w:rsidRDefault="00AA27D3" w:rsidP="00AA27D3">
      <w:pPr>
        <w:spacing w:line="380" w:lineRule="exact"/>
        <w:ind w:firstLineChars="200" w:firstLine="360"/>
        <w:rPr>
          <w:rFonts w:ascii="思源黑体 CN Normal" w:eastAsia="思源黑体 CN Normal" w:hAnsi="思源黑体 CN Normal"/>
          <w:sz w:val="18"/>
          <w:szCs w:val="18"/>
        </w:rPr>
      </w:pPr>
      <w:r w:rsidRPr="00DD4DB4">
        <w:rPr>
          <w:rFonts w:ascii="思源黑体 CN Normal" w:eastAsia="思源黑体 CN Normal" w:hAnsi="思源黑体 CN Normal" w:hint="eastAsia"/>
          <w:sz w:val="18"/>
          <w:szCs w:val="18"/>
        </w:rPr>
        <w:t>未经本单位同意，不得复制使用本报告中的内容。</w:t>
      </w:r>
    </w:p>
    <w:p w14:paraId="7AF5B17F" w14:textId="77777777" w:rsidR="00AA27D3" w:rsidRDefault="00AA27D3" w:rsidP="00AA27D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EA74B99" w14:textId="77777777" w:rsidR="00AA27D3" w:rsidRDefault="00AA27D3" w:rsidP="00AA27D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30C0D2A" w14:textId="08ADE28F" w:rsidR="00AA27D3" w:rsidRDefault="00AA27D3" w:rsidP="00AA27D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401089" w:rsidRPr="00401089">
        <w:rPr>
          <w:rFonts w:ascii="思源黑体 CN Normal" w:eastAsia="思源黑体 CN Normal" w:hAnsi="思源黑体 CN Normal"/>
          <w:sz w:val="18"/>
          <w:szCs w:val="18"/>
        </w:rPr>
        <w:t>{{sample.association.AMP</w:t>
      </w:r>
      <w:r w:rsidR="00401089">
        <w:rPr>
          <w:rFonts w:ascii="思源黑体 CN Normal" w:eastAsia="思源黑体 CN Normal" w:hAnsi="思源黑体 CN Normal"/>
          <w:sz w:val="18"/>
          <w:szCs w:val="18"/>
        </w:rPr>
        <w:t>_cn</w:t>
      </w:r>
      <w:r w:rsidR="00401089" w:rsidRPr="0040108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401089" w:rsidRPr="00401089">
        <w:rPr>
          <w:rFonts w:ascii="思源黑体 CN Normal" w:eastAsia="思源黑体 CN Normal" w:hAnsi="思源黑体 CN Normal"/>
          <w:sz w:val="18"/>
          <w:szCs w:val="18"/>
        </w:rPr>
        <w:t>{{sample.association.A</w:t>
      </w:r>
      <w:r w:rsidR="00401089">
        <w:rPr>
          <w:rFonts w:ascii="思源黑体 CN Normal" w:eastAsia="思源黑体 CN Normal" w:hAnsi="思源黑体 CN Normal"/>
          <w:sz w:val="18"/>
          <w:szCs w:val="18"/>
        </w:rPr>
        <w:t>SCO_cn</w:t>
      </w:r>
      <w:r w:rsidR="00401089" w:rsidRPr="0040108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401089" w:rsidRPr="00401089">
        <w:rPr>
          <w:rFonts w:ascii="思源黑体 CN Normal" w:eastAsia="思源黑体 CN Normal" w:hAnsi="思源黑体 CN Normal"/>
          <w:sz w:val="18"/>
          <w:szCs w:val="18"/>
        </w:rPr>
        <w:t>{{sample.association.</w:t>
      </w:r>
      <w:r w:rsidR="00401089">
        <w:rPr>
          <w:rFonts w:ascii="思源黑体 CN Normal" w:eastAsia="思源黑体 CN Normal" w:hAnsi="思源黑体 CN Normal"/>
          <w:sz w:val="18"/>
          <w:szCs w:val="18"/>
        </w:rPr>
        <w:t>CAP</w:t>
      </w:r>
      <w:r w:rsidR="00401089" w:rsidRPr="00401089">
        <w:rPr>
          <w:rFonts w:ascii="思源黑体 CN Normal" w:eastAsia="思源黑体 CN Normal" w:hAnsi="思源黑体 CN Normal"/>
          <w:sz w:val="18"/>
          <w:szCs w:val="18"/>
        </w:rPr>
        <w:t>_cn}}</w:t>
      </w:r>
      <w:r>
        <w:rPr>
          <w:rFonts w:ascii="思源黑体 CN Normal" w:eastAsia="思源黑体 CN Normal" w:hAnsi="思源黑体 CN Normal" w:hint="eastAsia"/>
          <w:sz w:val="18"/>
          <w:szCs w:val="18"/>
        </w:rPr>
        <w:t>（CAP）共同参与制定的</w:t>
      </w:r>
      <w:r w:rsidR="00401089" w:rsidRPr="00401089">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A27D3" w14:paraId="1BC99807" w14:textId="77777777" w:rsidTr="000F3EC8">
        <w:trPr>
          <w:trHeight w:val="397"/>
        </w:trPr>
        <w:tc>
          <w:tcPr>
            <w:tcW w:w="1980" w:type="dxa"/>
            <w:shd w:val="clear" w:color="auto" w:fill="1E7648"/>
            <w:vAlign w:val="center"/>
          </w:tcPr>
          <w:p w14:paraId="7061E344" w14:textId="77777777" w:rsidR="00AA27D3" w:rsidRDefault="00AA27D3" w:rsidP="000F3E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6588DD4" w14:textId="77777777" w:rsidR="00AA27D3" w:rsidRDefault="00AA27D3" w:rsidP="000F3E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E45EE09" w14:textId="77777777" w:rsidR="00AA27D3" w:rsidRDefault="00AA27D3" w:rsidP="000F3E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A27D3" w14:paraId="41327D42" w14:textId="77777777" w:rsidTr="000F3EC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FDA0655" w14:textId="77777777" w:rsidR="00AA27D3" w:rsidRPr="00406C28" w:rsidRDefault="00AA27D3" w:rsidP="000F3EC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A31B0CA" w14:textId="77777777" w:rsidR="00AA27D3" w:rsidRPr="00406C28" w:rsidRDefault="00AA27D3" w:rsidP="000F3EC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57FAEB" w14:textId="77777777" w:rsidR="00AA27D3" w:rsidRPr="00406C28" w:rsidRDefault="00AA27D3" w:rsidP="000F3EC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41D26D" w14:textId="77777777" w:rsidR="00AA27D3" w:rsidRPr="00406C28" w:rsidRDefault="00AA27D3" w:rsidP="000F3EC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AA27D3" w14:paraId="61706AF4" w14:textId="77777777" w:rsidTr="000F3EC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FC28C3" w14:textId="77777777" w:rsidR="00AA27D3" w:rsidRPr="00406C28" w:rsidRDefault="00AA27D3" w:rsidP="000F3EC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4AE3D" w14:textId="77777777" w:rsidR="00AA27D3" w:rsidRPr="00406C28" w:rsidRDefault="00AA27D3" w:rsidP="000F3EC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8D1522" w14:textId="77777777" w:rsidR="00AA27D3" w:rsidRPr="00406C28" w:rsidRDefault="00AA27D3" w:rsidP="000F3EC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A27D3" w14:paraId="27B16B8E" w14:textId="77777777" w:rsidTr="000F3EC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C3F5EC" w14:textId="77777777" w:rsidR="00AA27D3" w:rsidRPr="00406C28" w:rsidRDefault="00AA27D3" w:rsidP="000F3EC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BE2C0F" w14:textId="77777777" w:rsidR="00AA27D3" w:rsidRPr="00406C28" w:rsidRDefault="00AA27D3" w:rsidP="000F3EC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D26AB" w14:textId="77777777" w:rsidR="00AA27D3" w:rsidRPr="00406C28" w:rsidRDefault="00AA27D3" w:rsidP="000F3EC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A27D3" w14:paraId="3233A4E2" w14:textId="77777777" w:rsidTr="000F3EC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77DC9C" w14:textId="77777777" w:rsidR="00AA27D3" w:rsidRPr="00406C28" w:rsidRDefault="00AA27D3" w:rsidP="000F3EC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572515" w14:textId="77777777" w:rsidR="00AA27D3" w:rsidRPr="00406C28" w:rsidRDefault="00AA27D3" w:rsidP="000F3EC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36A3B9" w14:textId="77777777" w:rsidR="00AA27D3" w:rsidRPr="00406C28" w:rsidRDefault="00AA27D3" w:rsidP="000F3EC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A27D3" w14:paraId="02C5E67B" w14:textId="77777777" w:rsidTr="000F3EC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49402E" w14:textId="77777777" w:rsidR="00AA27D3" w:rsidRPr="00406C28" w:rsidRDefault="00AA27D3" w:rsidP="000F3EC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2FE287" w14:textId="77777777" w:rsidR="00AA27D3" w:rsidRPr="00406C28" w:rsidRDefault="00AA27D3" w:rsidP="000F3EC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B122943" w14:textId="77777777" w:rsidR="00AA27D3" w:rsidRPr="00406C28" w:rsidRDefault="00AA27D3" w:rsidP="000F3EC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A27D3" w14:paraId="67A521F1" w14:textId="77777777" w:rsidTr="000F3EC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27A8F6" w14:textId="77777777" w:rsidR="00AA27D3" w:rsidRPr="00406C28" w:rsidRDefault="00AA27D3" w:rsidP="000F3EC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589F2FB" w14:textId="77777777" w:rsidR="00AA27D3" w:rsidRPr="00406C28" w:rsidRDefault="00AA27D3" w:rsidP="000F3EC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3B83A4" w14:textId="77777777" w:rsidR="00AA27D3" w:rsidRPr="00406C28" w:rsidRDefault="00AA27D3" w:rsidP="000F3EC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E35F92E" w14:textId="77777777" w:rsidR="00AA27D3" w:rsidRPr="00406C28" w:rsidRDefault="00AA27D3" w:rsidP="000F3EC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AA27D3" w14:paraId="106B6C1A" w14:textId="77777777" w:rsidTr="000F3EC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13F849" w14:textId="77777777" w:rsidR="00AA27D3" w:rsidRPr="00406C28" w:rsidRDefault="00AA27D3" w:rsidP="000F3EC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28EB47" w14:textId="77777777" w:rsidR="00AA27D3" w:rsidRPr="00406C28" w:rsidRDefault="00AA27D3" w:rsidP="000F3EC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D6C5B3" w14:textId="77777777" w:rsidR="00AA27D3" w:rsidRPr="00406C28" w:rsidRDefault="00AA27D3" w:rsidP="000F3EC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A27D3" w14:paraId="222D359D" w14:textId="77777777" w:rsidTr="000F3EC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1ECF88" w14:textId="77777777" w:rsidR="00AA27D3" w:rsidRPr="00406C28" w:rsidRDefault="00AA27D3" w:rsidP="000F3EC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C3CB8" w14:textId="77777777" w:rsidR="00AA27D3" w:rsidRPr="00406C28" w:rsidRDefault="00AA27D3" w:rsidP="000F3EC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822E0B" w14:textId="77777777" w:rsidR="00AA27D3" w:rsidRPr="00406C28" w:rsidRDefault="00AA27D3" w:rsidP="000F3EC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A27D3" w14:paraId="59C3D64D" w14:textId="77777777" w:rsidTr="000F3EC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6E84CD" w14:textId="77777777" w:rsidR="00AA27D3" w:rsidRPr="00406C28" w:rsidRDefault="00AA27D3" w:rsidP="000F3EC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E9923A" w14:textId="77777777" w:rsidR="00AA27D3" w:rsidRPr="00406C28" w:rsidRDefault="00AA27D3" w:rsidP="000F3EC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B882C" w14:textId="77777777" w:rsidR="00AA27D3" w:rsidRPr="00406C28" w:rsidRDefault="00AA27D3" w:rsidP="000F3EC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A27D3" w14:paraId="6A357E9D" w14:textId="77777777" w:rsidTr="000F3EC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012B67" w14:textId="77777777" w:rsidR="00AA27D3" w:rsidRPr="00406C28" w:rsidRDefault="00AA27D3" w:rsidP="000F3EC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EAE9AE" w14:textId="77777777" w:rsidR="00AA27D3" w:rsidRPr="00406C28" w:rsidRDefault="00AA27D3" w:rsidP="000F3EC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139B30" w14:textId="77777777" w:rsidR="00AA27D3" w:rsidRPr="00406C28" w:rsidRDefault="00AA27D3" w:rsidP="000F3EC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AA27D3" w14:paraId="704D999F" w14:textId="77777777" w:rsidTr="000F3EC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4748BE" w14:textId="77777777" w:rsidR="00AA27D3" w:rsidRPr="00406C28" w:rsidRDefault="00AA27D3" w:rsidP="000F3EC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BE7697" w14:textId="77777777" w:rsidR="00AA27D3" w:rsidRPr="00406C28" w:rsidRDefault="00AA27D3" w:rsidP="000F3EC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D86955" w14:textId="77777777" w:rsidR="00AA27D3" w:rsidRPr="00406C28" w:rsidRDefault="00AA27D3" w:rsidP="000F3EC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A27D3" w14:paraId="7E0FAE02" w14:textId="77777777" w:rsidTr="000F3EC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0B6E5B" w14:textId="77777777" w:rsidR="00AA27D3" w:rsidRPr="00406C28" w:rsidRDefault="00AA27D3" w:rsidP="000F3EC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D95942B" w14:textId="77777777" w:rsidR="00AA27D3" w:rsidRPr="00406C28" w:rsidRDefault="00AA27D3" w:rsidP="000F3EC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61F9E2" w14:textId="77777777" w:rsidR="00AA27D3" w:rsidRPr="00406C28" w:rsidRDefault="00AA27D3" w:rsidP="000F3EC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FBC18C9" w14:textId="77777777" w:rsidR="00AA27D3" w:rsidRPr="00406C28" w:rsidRDefault="00AA27D3" w:rsidP="000F3EC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A27D3" w14:paraId="08EC3E4A" w14:textId="77777777" w:rsidTr="000F3EC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937E82" w14:textId="77777777" w:rsidR="00AA27D3" w:rsidRPr="00406C28" w:rsidRDefault="00AA27D3" w:rsidP="000F3EC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691DC3" w14:textId="77777777" w:rsidR="00AA27D3" w:rsidRPr="00406C28" w:rsidRDefault="00AA27D3" w:rsidP="000F3EC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A7A832" w14:textId="77777777" w:rsidR="00AA27D3" w:rsidRPr="00406C28" w:rsidRDefault="00AA27D3" w:rsidP="000F3EC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A27D3" w14:paraId="749DF607" w14:textId="77777777" w:rsidTr="000F3EC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A1E523B" w14:textId="77777777" w:rsidR="00AA27D3" w:rsidRPr="00406C28" w:rsidRDefault="00AA27D3" w:rsidP="000F3EC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284587DD" w14:textId="77777777" w:rsidR="00AA27D3" w:rsidRPr="00406C28" w:rsidRDefault="00AA27D3" w:rsidP="000F3EC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79E861" w14:textId="77777777" w:rsidR="00AA27D3" w:rsidRPr="00406C28" w:rsidRDefault="00AA27D3" w:rsidP="000F3EC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5D48277" w14:textId="77777777" w:rsidR="00AA27D3" w:rsidRPr="00406C28" w:rsidRDefault="00AA27D3" w:rsidP="000F3EC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A27D3" w14:paraId="2240A8FE" w14:textId="77777777" w:rsidTr="000F3EC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AF472D6" w14:textId="77777777" w:rsidR="00AA27D3" w:rsidRPr="00406C28" w:rsidRDefault="00AA27D3" w:rsidP="000F3EC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E6652B" w14:textId="77777777" w:rsidR="00AA27D3" w:rsidRPr="00406C28" w:rsidRDefault="00AA27D3" w:rsidP="000F3EC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C3EBFA" w14:textId="77777777" w:rsidR="00AA27D3" w:rsidRPr="00406C28" w:rsidRDefault="00AA27D3" w:rsidP="000F3EC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59FE394" w14:textId="77777777" w:rsidR="00AA27D3" w:rsidRPr="00672B2F" w:rsidRDefault="00AA27D3" w:rsidP="00AA27D3">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3</w:t>
      </w:r>
      <w:r w:rsidRPr="00672B2F">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3 </w:t>
      </w:r>
      <w:r w:rsidRPr="00672B2F">
        <w:rPr>
          <w:rFonts w:ascii="思源黑体 CN Bold" w:eastAsia="思源黑体 CN Bold" w:hAnsi="思源黑体 CN Bold" w:hint="eastAsia"/>
          <w:b/>
          <w:bCs/>
          <w:color w:val="1E7648"/>
          <w:sz w:val="24"/>
          <w:szCs w:val="24"/>
        </w:rPr>
        <w:t>检测方法与局限性</w:t>
      </w:r>
    </w:p>
    <w:p w14:paraId="01EA6D4D" w14:textId="77777777" w:rsidR="00AA27D3" w:rsidRPr="00DD4DB4" w:rsidRDefault="00AA27D3" w:rsidP="00AA27D3">
      <w:pPr>
        <w:spacing w:line="380" w:lineRule="exact"/>
        <w:ind w:firstLineChars="200" w:firstLine="360"/>
        <w:rPr>
          <w:rFonts w:ascii="思源黑体 CN Normal" w:eastAsia="思源黑体 CN Normal" w:hAnsi="思源黑体 CN Normal"/>
          <w:sz w:val="18"/>
          <w:szCs w:val="18"/>
        </w:rPr>
      </w:pPr>
      <w:r w:rsidRPr="00DD4DB4">
        <w:rPr>
          <w:rFonts w:ascii="思源黑体 CN Normal" w:eastAsia="思源黑体 CN Normal" w:hAnsi="思源黑体 CN Normal" w:hint="eastAsia"/>
          <w:sz w:val="18"/>
          <w:szCs w:val="18"/>
        </w:rPr>
        <w:t>本产品采用自主知识产权的靶向捕获技术结合下一代测序平台进行检测。本产品可</w:t>
      </w:r>
      <w:r w:rsidRPr="00DD4DB4">
        <w:rPr>
          <w:rFonts w:ascii="思源黑体 CN Normal" w:eastAsia="思源黑体 CN Normal" w:hAnsi="思源黑体 CN Normal" w:hint="eastAsia"/>
          <w:color w:val="000000" w:themeColor="text1"/>
          <w:sz w:val="18"/>
          <w:szCs w:val="18"/>
        </w:rPr>
        <w:t>精确评估患者的微小残留病灶（Minimal Residual Disease，MRD）状态。</w:t>
      </w:r>
      <w:r w:rsidRPr="00DD4DB4">
        <w:rPr>
          <w:rFonts w:ascii="思源黑体 CN Normal" w:eastAsia="思源黑体 CN Normal" w:hAnsi="思源黑体 CN Normal" w:hint="eastAsia"/>
          <w:sz w:val="18"/>
          <w:szCs w:val="18"/>
        </w:rPr>
        <w:t>并同时检测目标基因的单核苷酸变异（SNV）、小片段插入/缺失（indel）以及结构变异（SV）。产品的检测性能与样本质量密切相关，样本质控等级以及某些变异特征会降低检测敏感度。</w:t>
      </w:r>
    </w:p>
    <w:p w14:paraId="196FCFDB" w14:textId="77777777" w:rsidR="00AA27D3" w:rsidRPr="00372A34" w:rsidRDefault="00AA27D3" w:rsidP="00AA27D3">
      <w:pPr>
        <w:spacing w:line="380" w:lineRule="exact"/>
        <w:rPr>
          <w:rFonts w:ascii="思源黑体 CN Light" w:eastAsia="思源黑体 CN Light" w:hAnsi="思源黑体 CN Light" w:cs="黑体"/>
          <w:b/>
          <w:sz w:val="20"/>
          <w:szCs w:val="20"/>
        </w:rPr>
      </w:pPr>
    </w:p>
    <w:p w14:paraId="7185D6D4" w14:textId="77777777" w:rsidR="00AA27D3" w:rsidRPr="00672B2F" w:rsidRDefault="00AA27D3" w:rsidP="00AA27D3">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3</w:t>
      </w:r>
      <w:r w:rsidRPr="00672B2F">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4 </w:t>
      </w:r>
      <w:r w:rsidRPr="00672B2F">
        <w:rPr>
          <w:rFonts w:ascii="思源黑体 CN Bold" w:eastAsia="思源黑体 CN Bold" w:hAnsi="思源黑体 CN Bold" w:hint="eastAsia"/>
          <w:b/>
          <w:bCs/>
          <w:color w:val="1E7648"/>
          <w:sz w:val="24"/>
          <w:szCs w:val="24"/>
        </w:rPr>
        <w:t>阴性检测结果</w:t>
      </w:r>
    </w:p>
    <w:p w14:paraId="368F84CB" w14:textId="77777777" w:rsidR="00AA27D3" w:rsidRPr="00DD4DB4" w:rsidRDefault="00AA27D3" w:rsidP="00AA27D3">
      <w:pPr>
        <w:spacing w:line="380" w:lineRule="exact"/>
        <w:ind w:firstLineChars="200" w:firstLine="360"/>
        <w:rPr>
          <w:rFonts w:ascii="思源黑体 CN Normal" w:eastAsia="思源黑体 CN Normal" w:hAnsi="思源黑体 CN Normal"/>
          <w:sz w:val="18"/>
          <w:szCs w:val="18"/>
        </w:rPr>
      </w:pPr>
      <w:r w:rsidRPr="00DD4DB4">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AE62A4D" w14:textId="77777777" w:rsidR="00AA27D3" w:rsidRPr="00DD4DB4" w:rsidRDefault="00AA27D3" w:rsidP="00AA27D3">
      <w:pPr>
        <w:spacing w:line="380" w:lineRule="exact"/>
        <w:ind w:firstLineChars="200" w:firstLine="360"/>
        <w:rPr>
          <w:rFonts w:ascii="思源黑体 CN Normal" w:eastAsia="思源黑体 CN Normal" w:hAnsi="思源黑体 CN Normal"/>
          <w:sz w:val="18"/>
          <w:szCs w:val="18"/>
        </w:rPr>
      </w:pPr>
      <w:r w:rsidRPr="00DD4DB4">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AF19B8C" w14:textId="77777777" w:rsidR="00AA27D3" w:rsidRPr="00DD0A29" w:rsidRDefault="00AA27D3" w:rsidP="00AA27D3">
      <w:pPr>
        <w:spacing w:line="380" w:lineRule="exact"/>
        <w:rPr>
          <w:rFonts w:ascii="思源黑体 CN Light" w:eastAsia="思源黑体 CN Light" w:hAnsi="思源黑体 CN Light" w:cs="HiraginoSansGB-W3"/>
          <w:color w:val="796CA8"/>
          <w:sz w:val="18"/>
          <w:szCs w:val="18"/>
        </w:rPr>
      </w:pPr>
    </w:p>
    <w:p w14:paraId="11E91FF5" w14:textId="77777777" w:rsidR="00AA27D3" w:rsidRPr="00672B2F" w:rsidRDefault="00AA27D3" w:rsidP="00AA27D3">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 xml:space="preserve">3.5 </w:t>
      </w:r>
      <w:r w:rsidRPr="00672B2F">
        <w:rPr>
          <w:rFonts w:ascii="思源黑体 CN Bold" w:eastAsia="思源黑体 CN Bold" w:hAnsi="思源黑体 CN Bold" w:hint="eastAsia"/>
          <w:b/>
          <w:bCs/>
          <w:color w:val="1E7648"/>
          <w:sz w:val="24"/>
          <w:szCs w:val="24"/>
        </w:rPr>
        <w:t>临床方案决定</w:t>
      </w:r>
    </w:p>
    <w:p w14:paraId="377BA22B" w14:textId="77777777" w:rsidR="00AA27D3" w:rsidRPr="00DD4DB4" w:rsidRDefault="00AA27D3" w:rsidP="00AA27D3">
      <w:pPr>
        <w:spacing w:line="380" w:lineRule="exact"/>
        <w:ind w:firstLineChars="200" w:firstLine="360"/>
        <w:rPr>
          <w:rFonts w:ascii="思源黑体 CN Normal" w:eastAsia="思源黑体 CN Normal" w:hAnsi="思源黑体 CN Normal"/>
          <w:sz w:val="18"/>
          <w:szCs w:val="18"/>
        </w:rPr>
      </w:pPr>
      <w:r w:rsidRPr="00DD4DB4">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090CE3" w14:textId="77777777" w:rsidR="00AA27D3" w:rsidRPr="00DD0A29" w:rsidRDefault="00AA27D3" w:rsidP="00AA27D3">
      <w:pPr>
        <w:spacing w:line="380" w:lineRule="exact"/>
        <w:rPr>
          <w:rFonts w:ascii="思源黑体 CN Light" w:eastAsia="思源黑体 CN Light" w:hAnsi="思源黑体 CN Light"/>
          <w:sz w:val="18"/>
          <w:szCs w:val="18"/>
        </w:rPr>
      </w:pPr>
    </w:p>
    <w:p w14:paraId="7F401BF4" w14:textId="77777777" w:rsidR="00AA27D3" w:rsidRPr="00672B2F" w:rsidRDefault="00AA27D3" w:rsidP="00AA27D3">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3</w:t>
      </w:r>
      <w:r w:rsidRPr="00672B2F">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6</w:t>
      </w:r>
      <w:r w:rsidRPr="00672B2F">
        <w:rPr>
          <w:rFonts w:ascii="思源黑体 CN Bold" w:eastAsia="思源黑体 CN Bold" w:hAnsi="思源黑体 CN Bold"/>
          <w:b/>
          <w:bCs/>
          <w:color w:val="1E7648"/>
          <w:sz w:val="24"/>
          <w:szCs w:val="24"/>
        </w:rPr>
        <w:t xml:space="preserve"> </w:t>
      </w:r>
      <w:r w:rsidRPr="00672B2F">
        <w:rPr>
          <w:rFonts w:ascii="思源黑体 CN Bold" w:eastAsia="思源黑体 CN Bold" w:hAnsi="思源黑体 CN Bold" w:hint="eastAsia"/>
          <w:b/>
          <w:bCs/>
          <w:color w:val="1E7648"/>
          <w:sz w:val="24"/>
          <w:szCs w:val="24"/>
        </w:rPr>
        <w:t>数据安全与隐私保护</w:t>
      </w:r>
    </w:p>
    <w:p w14:paraId="7E8D4CDF" w14:textId="16576FB6" w:rsidR="00AA27D3" w:rsidRPr="00DD4DB4" w:rsidRDefault="00AA27D3" w:rsidP="00DD4DB4">
      <w:pPr>
        <w:spacing w:line="380" w:lineRule="exact"/>
        <w:ind w:firstLineChars="200" w:firstLine="360"/>
        <w:rPr>
          <w:rFonts w:ascii="思源黑体 CN Normal" w:eastAsia="思源黑体 CN Normal" w:hAnsi="思源黑体 CN Normal"/>
          <w:sz w:val="18"/>
          <w:szCs w:val="18"/>
        </w:rPr>
      </w:pPr>
      <w:r w:rsidRPr="00DD4DB4">
        <w:rPr>
          <w:rFonts w:ascii="思源黑体 CN Normal" w:eastAsia="思源黑体 CN Normal" w:hAnsi="思源黑体 CN Normal" w:hint="eastAsia"/>
          <w:sz w:val="18"/>
          <w:szCs w:val="18"/>
        </w:rPr>
        <w:t>您的个人信息仅样本接收人员公开，在整个检测过程中，您的个人信息将会隐去，每份检测样本仅以条码作为识别，负责样本接收的人员为您的信息保密负责。我们采用多种措施确保检测数据的安全。</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A27D3" w:rsidRPr="00BF2C30" w14:paraId="09CDD28D" w14:textId="77777777" w:rsidTr="000F3EC8">
        <w:tc>
          <w:tcPr>
            <w:tcW w:w="4815" w:type="dxa"/>
          </w:tcPr>
          <w:p w14:paraId="0DCAFBD4" w14:textId="77777777" w:rsidR="00AA27D3" w:rsidRPr="00BF2C30" w:rsidRDefault="00AA27D3" w:rsidP="000F3EC8">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F02EB7C" wp14:editId="4E10BB87">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9E387A2" id="流程图: 接点 10" o:spid="_x0000_s1026" type="#_x0000_t120" style="position:absolute;margin-left:199.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3F2BAE63" w14:textId="77777777" w:rsidR="00AA27D3" w:rsidRPr="00BF2C30" w:rsidRDefault="00AA27D3" w:rsidP="000F3EC8">
            <w:pPr>
              <w:jc w:val="left"/>
              <w:rPr>
                <w:rFonts w:ascii="思源黑体 CN Bold" w:eastAsia="思源黑体 CN Bold" w:hAnsi="思源黑体 CN Bold"/>
                <w:b/>
                <w:bCs/>
                <w:color w:val="1E7648"/>
                <w:sz w:val="28"/>
                <w:szCs w:val="28"/>
              </w:rPr>
            </w:pPr>
            <w:r w:rsidRPr="00BF2C30">
              <w:rPr>
                <w:rFonts w:ascii="思源黑体 CN Bold" w:eastAsia="思源黑体 CN Bold" w:hAnsi="思源黑体 CN Bold" w:hint="eastAsia"/>
                <w:b/>
                <w:bCs/>
                <w:color w:val="1E7648"/>
                <w:sz w:val="28"/>
                <w:szCs w:val="28"/>
              </w:rPr>
              <w:t>参考文献</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72F70ED2" wp14:editId="0B0073E5">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7786364" id="矩形: 圆角 12" o:spid="_x0000_s1026" style="position:absolute;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81322BF" w14:textId="77777777" w:rsidR="00AA27D3" w:rsidRDefault="00AA27D3" w:rsidP="00AA27D3">
      <w:pPr>
        <w:widowControl/>
        <w:jc w:val="left"/>
      </w:pPr>
    </w:p>
    <w:p w14:paraId="5128C3B7" w14:textId="77777777" w:rsidR="00AA27D3" w:rsidRDefault="00AA27D3" w:rsidP="00AA27D3">
      <w:pPr>
        <w:widowControl/>
        <w:jc w:val="left"/>
        <w:sectPr w:rsidR="00AA27D3" w:rsidSect="00F44155">
          <w:headerReference w:type="default" r:id="rId11"/>
          <w:footerReference w:type="default" r:id="rId12"/>
          <w:pgSz w:w="11906" w:h="16838" w:code="9"/>
          <w:pgMar w:top="1361" w:right="782" w:bottom="794" w:left="782" w:header="567" w:footer="567" w:gutter="0"/>
          <w:pgNumType w:start="1"/>
          <w:cols w:space="425"/>
          <w:titlePg/>
          <w:docGrid w:type="lines" w:linePitch="312"/>
        </w:sectPr>
      </w:pPr>
    </w:p>
    <w:p w14:paraId="27BF2FED" w14:textId="77777777" w:rsidR="00CB438C" w:rsidRDefault="00CB438C" w:rsidP="00CB438C">
      <w:pPr>
        <w:pStyle w:val="af5"/>
        <w:numPr>
          <w:ilvl w:val="0"/>
          <w:numId w:val="6"/>
        </w:numPr>
        <w:ind w:firstLineChars="0"/>
        <w:rPr>
          <w:rFonts w:ascii="Arial" w:eastAsia="思源黑体 CN Normal" w:hAnsi="Arial" w:cs="Arial"/>
          <w:sz w:val="16"/>
          <w:szCs w:val="16"/>
        </w:rPr>
      </w:pPr>
      <w:r w:rsidRPr="00FC6A13">
        <w:rPr>
          <w:rFonts w:ascii="Arial" w:eastAsia="思源黑体 CN Normal" w:hAnsi="Arial" w:cs="Arial" w:hint="eastAsia"/>
          <w:sz w:val="16"/>
          <w:szCs w:val="16"/>
        </w:rPr>
        <w:t>实体瘤</w:t>
      </w:r>
      <w:r>
        <w:rPr>
          <w:rFonts w:ascii="Arial" w:eastAsia="思源黑体 CN Normal" w:hAnsi="Arial" w:cs="Arial" w:hint="eastAsia"/>
          <w:sz w:val="16"/>
          <w:szCs w:val="16"/>
        </w:rPr>
        <w:t>微小残留病灶</w:t>
      </w:r>
      <w:r w:rsidRPr="00FC6A13">
        <w:rPr>
          <w:rFonts w:ascii="Arial" w:eastAsia="思源黑体 CN Normal" w:hAnsi="Arial" w:cs="Arial" w:hint="eastAsia"/>
          <w:sz w:val="16"/>
          <w:szCs w:val="16"/>
        </w:rPr>
        <w:t>检测共识</w:t>
      </w:r>
      <w:r w:rsidRPr="00FC6A13">
        <w:rPr>
          <w:rFonts w:ascii="Arial" w:eastAsia="思源黑体 CN Normal" w:hAnsi="Arial" w:cs="Arial" w:hint="eastAsia"/>
          <w:sz w:val="16"/>
          <w:szCs w:val="16"/>
        </w:rPr>
        <w:t xml:space="preserve">[J]. </w:t>
      </w:r>
      <w:r w:rsidRPr="00FC6A13">
        <w:rPr>
          <w:rFonts w:ascii="Arial" w:eastAsia="思源黑体 CN Normal" w:hAnsi="Arial" w:cs="Arial" w:hint="eastAsia"/>
          <w:sz w:val="16"/>
          <w:szCs w:val="16"/>
        </w:rPr>
        <w:t>中华病理学杂志</w:t>
      </w:r>
      <w:r w:rsidRPr="00FC6A13">
        <w:rPr>
          <w:rFonts w:ascii="Arial" w:eastAsia="思源黑体 CN Normal" w:hAnsi="Arial" w:cs="Arial" w:hint="eastAsia"/>
          <w:sz w:val="16"/>
          <w:szCs w:val="16"/>
        </w:rPr>
        <w:t>, 2024, 53(11): 1088-1096. DOI: 10.3760/cma.j.cn112151-20240627-00420</w:t>
      </w:r>
    </w:p>
    <w:p w14:paraId="6C9E53A3" w14:textId="77777777" w:rsidR="00CB438C" w:rsidRPr="004C69CF" w:rsidRDefault="00CB438C" w:rsidP="00CB438C">
      <w:pPr>
        <w:pStyle w:val="af5"/>
        <w:numPr>
          <w:ilvl w:val="0"/>
          <w:numId w:val="6"/>
        </w:numPr>
        <w:ind w:firstLineChars="0"/>
        <w:rPr>
          <w:rFonts w:ascii="Arial" w:eastAsia="思源黑体 CN Normal" w:hAnsi="Arial" w:cs="Arial"/>
          <w:sz w:val="16"/>
          <w:szCs w:val="16"/>
        </w:rPr>
      </w:pPr>
      <w:r w:rsidRPr="004C69CF">
        <w:rPr>
          <w:rFonts w:ascii="Arial" w:eastAsia="思源黑体 CN Normal" w:hAnsi="Arial" w:cs="Arial"/>
          <w:sz w:val="16"/>
          <w:szCs w:val="16"/>
        </w:rPr>
        <w:t>Pietrasz D, Pécuchet N, Garlan F, et al. Plasma Circulating Tumor DNA in Pancreatic Cancer Patients Is a Prognostic Marker. Clin Cancer Res. 2017;23(1):116-123.</w:t>
      </w:r>
      <w:r>
        <w:rPr>
          <w:rFonts w:ascii="Arial" w:eastAsia="思源黑体 CN Normal" w:hAnsi="Arial" w:cs="Arial"/>
          <w:sz w:val="16"/>
          <w:szCs w:val="16"/>
        </w:rPr>
        <w:t xml:space="preserve"> </w:t>
      </w:r>
      <w:r>
        <w:rPr>
          <w:rFonts w:ascii="Arial" w:eastAsia="思源黑体 CN Normal" w:hAnsi="Arial" w:cs="Arial" w:hint="eastAsia"/>
          <w:sz w:val="16"/>
          <w:szCs w:val="16"/>
        </w:rPr>
        <w:t>[</w:t>
      </w:r>
      <w:r w:rsidRPr="004C69CF">
        <w:rPr>
          <w:rFonts w:ascii="Arial" w:eastAsia="思源黑体 CN Normal" w:hAnsi="Arial" w:cs="Arial"/>
          <w:sz w:val="16"/>
          <w:szCs w:val="16"/>
        </w:rPr>
        <w:t>PMID: 27993964</w:t>
      </w:r>
      <w:r>
        <w:rPr>
          <w:rFonts w:ascii="Arial" w:eastAsia="思源黑体 CN Normal" w:hAnsi="Arial" w:cs="Arial"/>
          <w:sz w:val="16"/>
          <w:szCs w:val="16"/>
        </w:rPr>
        <w:t>]</w:t>
      </w:r>
    </w:p>
    <w:p w14:paraId="10FB8B6E" w14:textId="77777777" w:rsidR="00CB438C" w:rsidRDefault="00CB438C" w:rsidP="00CB438C">
      <w:pPr>
        <w:pStyle w:val="af5"/>
        <w:numPr>
          <w:ilvl w:val="0"/>
          <w:numId w:val="6"/>
        </w:numPr>
        <w:ind w:firstLineChars="0"/>
        <w:rPr>
          <w:rFonts w:ascii="Arial" w:eastAsia="思源黑体 CN Normal" w:hAnsi="Arial" w:cs="Arial"/>
          <w:sz w:val="16"/>
          <w:szCs w:val="16"/>
        </w:rPr>
      </w:pPr>
      <w:r w:rsidRPr="004C69CF">
        <w:rPr>
          <w:rFonts w:ascii="Arial" w:eastAsia="思源黑体 CN Normal" w:hAnsi="Arial" w:cs="Arial"/>
          <w:sz w:val="16"/>
          <w:szCs w:val="16"/>
        </w:rPr>
        <w:t>Schøler LV, Reinert T, Ørntoft MW, et al. Clinical Implications of Monitoring Circulating Tumor DNA in Patients with Colorectal Cancer. Clin Cancer Res. 2017;23(18):5437-5445.</w:t>
      </w:r>
      <w:r w:rsidRPr="004C69CF">
        <w:rPr>
          <w:rFonts w:ascii="Arial" w:eastAsia="思源黑体 CN Normal" w:hAnsi="Arial" w:cs="Arial" w:hint="eastAsia"/>
          <w:sz w:val="16"/>
          <w:szCs w:val="16"/>
        </w:rPr>
        <w:t xml:space="preserve"> </w:t>
      </w:r>
      <w:r>
        <w:rPr>
          <w:rFonts w:ascii="Arial" w:eastAsia="思源黑体 CN Normal" w:hAnsi="Arial" w:cs="Arial" w:hint="eastAsia"/>
          <w:sz w:val="16"/>
          <w:szCs w:val="16"/>
        </w:rPr>
        <w:t>[</w:t>
      </w:r>
      <w:r>
        <w:rPr>
          <w:rFonts w:ascii="Arial" w:eastAsia="思源黑体 CN Normal" w:hAnsi="Arial" w:cs="Arial"/>
          <w:sz w:val="16"/>
          <w:szCs w:val="16"/>
        </w:rPr>
        <w:t xml:space="preserve">PMID: </w:t>
      </w:r>
      <w:r w:rsidRPr="004C69CF">
        <w:rPr>
          <w:rFonts w:ascii="Arial" w:eastAsia="思源黑体 CN Normal" w:hAnsi="Arial" w:cs="Arial"/>
          <w:sz w:val="16"/>
          <w:szCs w:val="16"/>
        </w:rPr>
        <w:t>28600478]</w:t>
      </w:r>
    </w:p>
    <w:p w14:paraId="1D20AE24" w14:textId="77777777" w:rsidR="00CB438C" w:rsidRDefault="00CB438C" w:rsidP="00CB438C">
      <w:pPr>
        <w:pStyle w:val="af5"/>
        <w:numPr>
          <w:ilvl w:val="0"/>
          <w:numId w:val="6"/>
        </w:numPr>
        <w:ind w:firstLineChars="0"/>
        <w:rPr>
          <w:rFonts w:ascii="Arial" w:eastAsia="思源黑体 CN Normal" w:hAnsi="Arial" w:cs="Arial"/>
          <w:sz w:val="16"/>
          <w:szCs w:val="16"/>
        </w:rPr>
      </w:pPr>
      <w:r w:rsidRPr="004C69CF">
        <w:rPr>
          <w:rFonts w:ascii="Arial" w:eastAsia="思源黑体 CN Normal" w:hAnsi="Arial" w:cs="Arial"/>
          <w:sz w:val="16"/>
          <w:szCs w:val="16"/>
        </w:rPr>
        <w:t>Garcia-Murillas I, Schiavon G, Weigelt B, et al. Mutation tracking in circulating tumor DNA predicts relapse in early breast cancer. Sci Transl Med. 2015;7(302):302ra133.</w:t>
      </w:r>
      <w:r>
        <w:rPr>
          <w:rFonts w:ascii="Arial" w:eastAsia="思源黑体 CN Normal" w:hAnsi="Arial" w:cs="Arial"/>
          <w:sz w:val="16"/>
          <w:szCs w:val="16"/>
        </w:rPr>
        <w:t xml:space="preserve"> [PMID: </w:t>
      </w:r>
      <w:r w:rsidRPr="00FA5E6C">
        <w:rPr>
          <w:rFonts w:ascii="Arial" w:eastAsia="思源黑体 CN Normal" w:hAnsi="Arial" w:cs="Arial"/>
          <w:sz w:val="16"/>
          <w:szCs w:val="16"/>
        </w:rPr>
        <w:t>26311728</w:t>
      </w:r>
      <w:r>
        <w:rPr>
          <w:rFonts w:ascii="Arial" w:eastAsia="思源黑体 CN Normal" w:hAnsi="Arial" w:cs="Arial"/>
          <w:sz w:val="16"/>
          <w:szCs w:val="16"/>
        </w:rPr>
        <w:t>]</w:t>
      </w:r>
    </w:p>
    <w:p w14:paraId="09C550E1" w14:textId="77777777" w:rsidR="00CB438C" w:rsidRDefault="00CB438C" w:rsidP="00CB438C">
      <w:pPr>
        <w:pStyle w:val="af5"/>
        <w:numPr>
          <w:ilvl w:val="0"/>
          <w:numId w:val="6"/>
        </w:numPr>
        <w:ind w:firstLineChars="0"/>
        <w:rPr>
          <w:rFonts w:ascii="Arial" w:eastAsia="思源黑体 CN Normal" w:hAnsi="Arial" w:cs="Arial"/>
          <w:sz w:val="16"/>
          <w:szCs w:val="16"/>
        </w:rPr>
      </w:pPr>
      <w:r w:rsidRPr="004C69CF">
        <w:rPr>
          <w:rFonts w:ascii="Arial" w:eastAsia="思源黑体 CN Normal" w:hAnsi="Arial" w:cs="Arial"/>
          <w:sz w:val="16"/>
          <w:szCs w:val="16"/>
        </w:rPr>
        <w:t>Tie J, Wang Y, Tomasetti C, et al. Circulating tumor DNA analysis detects minimal residual disease and predicts recurrence in patients with stage II colon cancer. Sci Transl Med. 2016;8(346):346ra92.</w:t>
      </w:r>
      <w:r>
        <w:rPr>
          <w:rFonts w:ascii="Arial" w:eastAsia="思源黑体 CN Normal" w:hAnsi="Arial" w:cs="Arial"/>
          <w:sz w:val="16"/>
          <w:szCs w:val="16"/>
        </w:rPr>
        <w:t xml:space="preserve"> [PMID: </w:t>
      </w:r>
      <w:r w:rsidRPr="00FA5E6C">
        <w:rPr>
          <w:rFonts w:ascii="Arial" w:eastAsia="思源黑体 CN Normal" w:hAnsi="Arial" w:cs="Arial"/>
          <w:sz w:val="16"/>
          <w:szCs w:val="16"/>
        </w:rPr>
        <w:t>27384348</w:t>
      </w:r>
      <w:r>
        <w:rPr>
          <w:rFonts w:ascii="Arial" w:eastAsia="思源黑体 CN Normal" w:hAnsi="Arial" w:cs="Arial"/>
          <w:sz w:val="16"/>
          <w:szCs w:val="16"/>
        </w:rPr>
        <w:t>]</w:t>
      </w:r>
    </w:p>
    <w:p w14:paraId="71BC8B3F" w14:textId="77777777" w:rsidR="00CB438C" w:rsidRDefault="00CB438C" w:rsidP="00CB438C">
      <w:pPr>
        <w:pStyle w:val="af5"/>
        <w:numPr>
          <w:ilvl w:val="0"/>
          <w:numId w:val="6"/>
        </w:numPr>
        <w:ind w:firstLineChars="0"/>
        <w:rPr>
          <w:rFonts w:ascii="Arial" w:eastAsia="思源黑体 CN Normal" w:hAnsi="Arial" w:cs="Arial"/>
          <w:sz w:val="16"/>
          <w:szCs w:val="16"/>
        </w:rPr>
      </w:pPr>
      <w:r w:rsidRPr="004C69CF">
        <w:rPr>
          <w:rFonts w:ascii="Arial" w:eastAsia="思源黑体 CN Normal" w:hAnsi="Arial" w:cs="Arial"/>
          <w:sz w:val="16"/>
          <w:szCs w:val="16"/>
        </w:rPr>
        <w:t>Chaudhuri AA, Chabon JJ, Lovejoy AF, et al. Early Detection of Molecular Residual Disease in Localized Lung Cancer by Circulating Tumor DNA Profiling. Cancer Discov. 2017;7(12):1394-1403. doi:10.1158/2159-8290.CD-17-0716</w:t>
      </w:r>
      <w:r>
        <w:rPr>
          <w:rFonts w:ascii="Arial" w:eastAsia="思源黑体 CN Normal" w:hAnsi="Arial" w:cs="Arial"/>
          <w:sz w:val="16"/>
          <w:szCs w:val="16"/>
        </w:rPr>
        <w:t xml:space="preserve"> [PMID:</w:t>
      </w:r>
      <w:r w:rsidRPr="00FA5E6C">
        <w:t xml:space="preserve"> </w:t>
      </w:r>
      <w:r w:rsidRPr="00FA5E6C">
        <w:rPr>
          <w:rFonts w:ascii="Arial" w:eastAsia="思源黑体 CN Normal" w:hAnsi="Arial" w:cs="Arial"/>
          <w:sz w:val="16"/>
          <w:szCs w:val="16"/>
        </w:rPr>
        <w:t>28899864</w:t>
      </w:r>
      <w:r>
        <w:rPr>
          <w:rFonts w:ascii="Arial" w:eastAsia="思源黑体 CN Normal" w:hAnsi="Arial" w:cs="Arial"/>
          <w:sz w:val="16"/>
          <w:szCs w:val="16"/>
        </w:rPr>
        <w:t xml:space="preserve"> ]</w:t>
      </w:r>
    </w:p>
    <w:p w14:paraId="6936E2F9" w14:textId="77777777" w:rsidR="00CB438C" w:rsidRDefault="00CB438C" w:rsidP="00CB438C">
      <w:pPr>
        <w:pStyle w:val="af5"/>
        <w:numPr>
          <w:ilvl w:val="0"/>
          <w:numId w:val="6"/>
        </w:numPr>
        <w:ind w:firstLineChars="0"/>
        <w:rPr>
          <w:rFonts w:ascii="Arial" w:eastAsia="思源黑体 CN Normal" w:hAnsi="Arial" w:cs="Arial"/>
          <w:sz w:val="16"/>
          <w:szCs w:val="16"/>
        </w:rPr>
      </w:pPr>
      <w:r w:rsidRPr="004C69CF">
        <w:rPr>
          <w:rFonts w:ascii="Arial" w:eastAsia="思源黑体 CN Normal" w:hAnsi="Arial" w:cs="Arial"/>
          <w:sz w:val="16"/>
          <w:szCs w:val="16"/>
        </w:rPr>
        <w:t>Abbosh C, Birkbak NJ, Wilson GA, et al. Phylogenetic ctDNA analysis depicts early-stage lung cancer evolution [published correction appears in Nature. 2018 Feb 8;554(7691):264. doi: 10.1038/nature25161.]. Nature. 2017;545(7655):446-451.</w:t>
      </w:r>
      <w:r>
        <w:rPr>
          <w:rFonts w:ascii="Arial" w:eastAsia="思源黑体 CN Normal" w:hAnsi="Arial" w:cs="Arial"/>
          <w:sz w:val="16"/>
          <w:szCs w:val="16"/>
        </w:rPr>
        <w:t xml:space="preserve"> [PMID: </w:t>
      </w:r>
      <w:r w:rsidRPr="00FA5E6C">
        <w:rPr>
          <w:rFonts w:ascii="Arial" w:eastAsia="思源黑体 CN Normal" w:hAnsi="Arial" w:cs="Arial"/>
          <w:sz w:val="16"/>
          <w:szCs w:val="16"/>
        </w:rPr>
        <w:t>28445469</w:t>
      </w:r>
      <w:r>
        <w:rPr>
          <w:rFonts w:ascii="Arial" w:eastAsia="思源黑体 CN Normal" w:hAnsi="Arial" w:cs="Arial"/>
          <w:sz w:val="16"/>
          <w:szCs w:val="16"/>
        </w:rPr>
        <w:t>]</w:t>
      </w:r>
    </w:p>
    <w:p w14:paraId="79AE6AA8" w14:textId="77777777" w:rsidR="00CB438C" w:rsidRPr="00FA5E6C" w:rsidRDefault="00CB438C" w:rsidP="00CB438C">
      <w:pPr>
        <w:pStyle w:val="af5"/>
        <w:numPr>
          <w:ilvl w:val="0"/>
          <w:numId w:val="6"/>
        </w:numPr>
        <w:ind w:firstLineChars="0"/>
        <w:rPr>
          <w:rFonts w:ascii="Arial" w:eastAsia="思源黑体 CN Normal" w:hAnsi="Arial" w:cs="Arial"/>
          <w:sz w:val="16"/>
          <w:szCs w:val="16"/>
        </w:rPr>
      </w:pPr>
      <w:r w:rsidRPr="00FA5E6C">
        <w:rPr>
          <w:rFonts w:ascii="Arial" w:eastAsia="思源黑体 CN Normal" w:hAnsi="Arial" w:cs="Arial"/>
          <w:sz w:val="16"/>
          <w:szCs w:val="16"/>
        </w:rPr>
        <w:t>Tie J, Cohen JD, Wang Y, et al. Serial circulating tumour DNA analysis during multimodality treatment of locally advanced rectal cancer: a prospective biomarker study. Gut. 2019;68(4):663-671. [PMID: 32170028]</w:t>
      </w:r>
    </w:p>
    <w:p w14:paraId="333EA711" w14:textId="77777777" w:rsidR="00CB438C" w:rsidRPr="004C69CF" w:rsidRDefault="00CB438C" w:rsidP="00CB438C">
      <w:pPr>
        <w:pStyle w:val="af5"/>
        <w:numPr>
          <w:ilvl w:val="0"/>
          <w:numId w:val="6"/>
        </w:numPr>
        <w:ind w:firstLineChars="0"/>
        <w:rPr>
          <w:rFonts w:ascii="Arial" w:eastAsia="思源黑体 CN Normal" w:hAnsi="Arial" w:cs="Arial"/>
          <w:sz w:val="16"/>
          <w:szCs w:val="16"/>
        </w:rPr>
      </w:pPr>
      <w:r w:rsidRPr="004C69CF">
        <w:rPr>
          <w:rFonts w:ascii="Arial" w:eastAsia="思源黑体 CN Normal" w:hAnsi="Arial" w:cs="Arial"/>
          <w:sz w:val="16"/>
          <w:szCs w:val="16"/>
        </w:rPr>
        <w:t>Parsons HA, Rhoades J, Reed SC, et al. Sensitive Detection of Minimal Residual Disease in Patients Treated for Early-Stage Breast Cancer. Clin Cancer Res. 2020;26(11):2556-2564. [PMID: 32170028]</w:t>
      </w:r>
    </w:p>
    <w:p w14:paraId="059C10B8" w14:textId="77777777" w:rsidR="00CB438C" w:rsidRDefault="00CB438C" w:rsidP="00CB438C">
      <w:pPr>
        <w:pStyle w:val="af5"/>
        <w:numPr>
          <w:ilvl w:val="0"/>
          <w:numId w:val="6"/>
        </w:numPr>
        <w:ind w:firstLineChars="0"/>
        <w:rPr>
          <w:rFonts w:ascii="Arial" w:eastAsia="思源黑体 CN Normal" w:hAnsi="Arial" w:cs="Arial"/>
          <w:sz w:val="16"/>
          <w:szCs w:val="16"/>
        </w:rPr>
      </w:pPr>
      <w:r w:rsidRPr="004C69CF">
        <w:rPr>
          <w:rFonts w:ascii="Arial" w:eastAsia="思源黑体 CN Normal" w:hAnsi="Arial" w:cs="Arial"/>
          <w:sz w:val="16"/>
          <w:szCs w:val="16"/>
        </w:rPr>
        <w:t>Reinert T, Henriksen TV, Christensen E, et al. Analysis of Plasma Cell-Free DNA by Ultradeep Sequencing in Patients With Stages I to III Colorectal Cancer [published correction appears in JAMA Oncol. 2019 Aug 1;5(8):1232. doi: 10.1001/jamaoncol.2019.2162.]. JAMA Oncol. 2019;5(8):1124-1131.</w:t>
      </w:r>
      <w:r>
        <w:rPr>
          <w:rFonts w:ascii="Arial" w:eastAsia="思源黑体 CN Normal" w:hAnsi="Arial" w:cs="Arial"/>
          <w:sz w:val="16"/>
          <w:szCs w:val="16"/>
        </w:rPr>
        <w:t xml:space="preserve"> [PMID: </w:t>
      </w:r>
      <w:r w:rsidRPr="004C69CF">
        <w:rPr>
          <w:rFonts w:ascii="Arial" w:eastAsia="思源黑体 CN Normal" w:hAnsi="Arial" w:cs="Arial"/>
          <w:sz w:val="16"/>
          <w:szCs w:val="16"/>
        </w:rPr>
        <w:t>31070691</w:t>
      </w:r>
      <w:r>
        <w:rPr>
          <w:rFonts w:ascii="Arial" w:eastAsia="思源黑体 CN Normal" w:hAnsi="Arial" w:cs="Arial"/>
          <w:sz w:val="16"/>
          <w:szCs w:val="16"/>
        </w:rPr>
        <w:t>]</w:t>
      </w:r>
    </w:p>
    <w:p w14:paraId="4F3A18A4" w14:textId="77777777" w:rsidR="00CB438C" w:rsidRDefault="00CB438C" w:rsidP="00CB438C">
      <w:pPr>
        <w:pStyle w:val="af5"/>
        <w:numPr>
          <w:ilvl w:val="0"/>
          <w:numId w:val="6"/>
        </w:numPr>
        <w:ind w:firstLineChars="0"/>
        <w:rPr>
          <w:rFonts w:ascii="Arial" w:eastAsia="思源黑体 CN Normal" w:hAnsi="Arial" w:cs="Arial"/>
          <w:sz w:val="16"/>
          <w:szCs w:val="16"/>
        </w:rPr>
      </w:pPr>
      <w:r w:rsidRPr="004C69CF">
        <w:rPr>
          <w:rFonts w:ascii="Arial" w:eastAsia="思源黑体 CN Normal" w:hAnsi="Arial" w:cs="Arial"/>
          <w:sz w:val="16"/>
          <w:szCs w:val="16"/>
        </w:rPr>
        <w:t>Xia L, Mei J, Kang R, et al. Perioperative ctDNA-Based Molecular Residual Disease Detection for Non-Small Cell Lung Cancer: A Prospective Multicenter Cohort Study (LUNGCA-1). Clin Cancer Res. 2022;28(15):3308-3317.</w:t>
      </w:r>
      <w:r>
        <w:rPr>
          <w:rFonts w:ascii="Arial" w:eastAsia="思源黑体 CN Normal" w:hAnsi="Arial" w:cs="Arial"/>
          <w:sz w:val="16"/>
          <w:szCs w:val="16"/>
        </w:rPr>
        <w:t xml:space="preserve"> [PMID: </w:t>
      </w:r>
      <w:r w:rsidRPr="004C69CF">
        <w:rPr>
          <w:rFonts w:ascii="Arial" w:eastAsia="思源黑体 CN Normal" w:hAnsi="Arial" w:cs="Arial"/>
          <w:sz w:val="16"/>
          <w:szCs w:val="16"/>
        </w:rPr>
        <w:t>34844976</w:t>
      </w:r>
      <w:r>
        <w:rPr>
          <w:rFonts w:ascii="Arial" w:eastAsia="思源黑体 CN Normal" w:hAnsi="Arial" w:cs="Arial"/>
          <w:sz w:val="16"/>
          <w:szCs w:val="16"/>
        </w:rPr>
        <w:t>]</w:t>
      </w:r>
    </w:p>
    <w:p w14:paraId="02D03575" w14:textId="292CA0C4" w:rsidR="00CB438C" w:rsidRDefault="00CB438C" w:rsidP="00CB438C">
      <w:pPr>
        <w:pStyle w:val="af5"/>
        <w:numPr>
          <w:ilvl w:val="0"/>
          <w:numId w:val="6"/>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{%p for a in (refer.fixed + refer.dynamic.s_var12 + refer.dynamic.s_var_onco_nodrug + refer.dynamic.knb)|unique%}</w:t>
      </w:r>
    </w:p>
    <w:p w14:paraId="089F6FDF" w14:textId="77777777" w:rsidR="00CB438C" w:rsidRDefault="00CB438C" w:rsidP="00CB438C">
      <w:pPr>
        <w:pStyle w:val="af5"/>
        <w:numPr>
          <w:ilvl w:val="0"/>
          <w:numId w:val="6"/>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{{a}}</w:t>
      </w:r>
    </w:p>
    <w:p w14:paraId="6793717D" w14:textId="77777777" w:rsidR="00CB438C" w:rsidRPr="0089192D" w:rsidRDefault="00CB438C" w:rsidP="00CB438C">
      <w:pPr>
        <w:pStyle w:val="af5"/>
        <w:numPr>
          <w:ilvl w:val="0"/>
          <w:numId w:val="6"/>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{%p endfor%}</w:t>
      </w:r>
    </w:p>
    <w:p w14:paraId="58F159E8" w14:textId="77777777" w:rsidR="00AA27D3" w:rsidRDefault="00AA27D3" w:rsidP="00AA27D3">
      <w:pPr>
        <w:widowControl/>
        <w:jc w:val="left"/>
        <w:rPr>
          <w:rFonts w:ascii="思源黑体 CN Normal" w:eastAsia="思源黑体 CN Normal" w:hAnsi="思源黑体 CN Normal"/>
          <w:sz w:val="15"/>
        </w:rPr>
      </w:pPr>
      <w:r>
        <w:rPr>
          <w:rFonts w:ascii="思源黑体 CN Normal" w:eastAsia="思源黑体 CN Normal" w:hAnsi="思源黑体 CN Normal"/>
          <w:sz w:val="13"/>
          <w:szCs w:val="13"/>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915B8" w:rsidRPr="00BF2C30" w14:paraId="151F18C1" w14:textId="77777777" w:rsidTr="0036255B">
        <w:tc>
          <w:tcPr>
            <w:tcW w:w="4815" w:type="dxa"/>
          </w:tcPr>
          <w:p w14:paraId="5498D0EC" w14:textId="77A932B3" w:rsidR="00F915B8" w:rsidRPr="00BF2C30" w:rsidRDefault="00F915B8" w:rsidP="0036255B">
            <w:pPr>
              <w:wordWrap w:val="0"/>
              <w:jc w:val="right"/>
              <w:rPr>
                <w:rFonts w:ascii="思源黑体 CN Bold" w:eastAsia="思源黑体 CN Bold" w:hAnsi="思源黑体 CN Bold"/>
                <w:b/>
                <w:bCs/>
                <w:sz w:val="28"/>
                <w:szCs w:val="28"/>
              </w:rPr>
            </w:pPr>
            <w:r w:rsidRPr="00BF2C3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650557A9" wp14:editId="1900ED67">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42567AF"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n8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" fillcolor="#1e7648" stroked="f" strokeweight="2pt">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BF2C30">
              <w:rPr>
                <w:rFonts w:ascii="思源黑体 CN Bold" w:eastAsia="思源黑体 CN Bold" w:hAnsi="思源黑体 CN Bold"/>
                <w:b/>
                <w:bCs/>
                <w:color w:val="FFFFFF" w:themeColor="background1"/>
                <w:sz w:val="28"/>
                <w:szCs w:val="28"/>
              </w:rPr>
              <w:t xml:space="preserve"> </w:t>
            </w:r>
            <w:r w:rsidRPr="00BF2C30">
              <w:rPr>
                <w:rFonts w:ascii="思源黑体 CN Bold" w:eastAsia="思源黑体 CN Bold" w:hAnsi="思源黑体 CN Bold"/>
                <w:b/>
                <w:bCs/>
                <w:sz w:val="28"/>
                <w:szCs w:val="28"/>
              </w:rPr>
              <w:t xml:space="preserve"> </w:t>
            </w:r>
          </w:p>
        </w:tc>
        <w:tc>
          <w:tcPr>
            <w:tcW w:w="5517" w:type="dxa"/>
          </w:tcPr>
          <w:p w14:paraId="0593E0AE" w14:textId="2464813B" w:rsidR="00F915B8" w:rsidRPr="00BF2C30" w:rsidRDefault="00F915B8" w:rsidP="0036255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53A03752" wp14:editId="447739C1">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1606BD8" id="矩形: 圆角 12" o:spid="_x0000_s1026" style="position:absolute;left:0;text-align:left;margin-left:-5.7pt;margin-top:3.25pt;width:71.3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3R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" fillcolor="#f2f2f2 [3052]" stroked="f" strokeweight="2pt">
                      <v:shadow on="t" color="black" opacity="26214f" origin="-.5,-.5" offset=".74836mm,.74836mm"/>
                      <w10:wrap anchorx="margin"/>
                    </v:roundrect>
                  </w:pict>
                </mc:Fallback>
              </mc:AlternateContent>
            </w:r>
          </w:p>
        </w:tc>
      </w:tr>
    </w:tbl>
    <w:p w14:paraId="1A82C2CF" w14:textId="4A9AAF05" w:rsidR="00F915B8" w:rsidRPr="008F687B" w:rsidRDefault="00F915B8" w:rsidP="00F915B8">
      <w:pPr>
        <w:rPr>
          <w:rFonts w:ascii="思源黑体 CN Bold" w:eastAsia="思源黑体 CN Bold" w:hAnsi="思源黑体 CN Bold"/>
          <w:b/>
          <w:bCs/>
          <w:color w:val="006600"/>
          <w:sz w:val="24"/>
          <w:szCs w:val="24"/>
        </w:rPr>
      </w:pPr>
      <w:r>
        <w:rPr>
          <w:rFonts w:ascii="思源黑体 CN Normal" w:eastAsia="思源黑体 CN Normal" w:hAnsi="思源黑体 CN Normal" w:hint="eastAsia"/>
          <w:b/>
          <w:bCs/>
          <w:color w:val="1E7648"/>
          <w:sz w:val="24"/>
          <w:szCs w:val="24"/>
        </w:rPr>
        <w:t>实体瘤</w:t>
      </w:r>
      <w:r w:rsidRPr="00F47AAD">
        <w:rPr>
          <w:rFonts w:ascii="思源黑体 CN Normal" w:eastAsia="思源黑体 CN Normal" w:hAnsi="思源黑体 CN Normal"/>
          <w:b/>
          <w:bCs/>
          <w:color w:val="006600"/>
          <w:sz w:val="24"/>
          <w:szCs w:val="24"/>
        </w:rPr>
        <w:t>MRD</w:t>
      </w:r>
      <w:r>
        <w:rPr>
          <w:rFonts w:ascii="思源黑体 CN Normal" w:eastAsia="思源黑体 CN Normal" w:hAnsi="思源黑体 CN Normal" w:hint="eastAsia"/>
          <w:b/>
          <w:bCs/>
          <w:color w:val="006600"/>
          <w:sz w:val="24"/>
          <w:szCs w:val="24"/>
        </w:rPr>
        <w:t>检测</w:t>
      </w:r>
    </w:p>
    <w:p w14:paraId="25783E4A" w14:textId="77777777" w:rsidR="00F915B8" w:rsidRPr="00A15C06" w:rsidRDefault="00F915B8" w:rsidP="00F915B8">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A15C06">
        <w:rPr>
          <w:rFonts w:ascii="思源黑体 CN Normal" w:eastAsia="思源黑体 CN Normal" w:hAnsi="思源黑体 CN Normal" w:cs="思源黑体 CN Light" w:hint="eastAsia"/>
          <w:color w:val="000000" w:themeColor="text1"/>
          <w:sz w:val="18"/>
          <w:szCs w:val="18"/>
        </w:rPr>
        <w:t>在实体瘤中，MRD（</w:t>
      </w:r>
      <w:r w:rsidRPr="00A15C06">
        <w:rPr>
          <w:rFonts w:ascii="思源黑体 CN Normal" w:eastAsia="思源黑体 CN Normal" w:hAnsi="思源黑体 CN Normal" w:cs="思源黑体 CN Light"/>
          <w:color w:val="000000" w:themeColor="text1"/>
          <w:sz w:val="18"/>
          <w:szCs w:val="18"/>
        </w:rPr>
        <w:t>Minimal Residual Disease</w:t>
      </w:r>
      <w:r w:rsidRPr="00A15C06">
        <w:rPr>
          <w:rFonts w:ascii="思源黑体 CN Normal" w:eastAsia="思源黑体 CN Normal" w:hAnsi="思源黑体 CN Normal" w:cs="思源黑体 CN Light" w:hint="eastAsia"/>
          <w:color w:val="000000" w:themeColor="text1"/>
          <w:sz w:val="18"/>
          <w:szCs w:val="18"/>
        </w:rPr>
        <w:t>）通常指微小残留病灶，即通过循环肿瘤 DNA（circulating tumor DNA，ctDNA）等肿瘤来源的分子异常，发现影像学（包括正电子发射计算机断层显像）或传统实验室方法不能发现的潜在病灶，代表着肿瘤的持续存在和临床进展可能。MRD检测可辅助临床医师更早地识别复发高风险患者，为后续临床决策提供依据。近年来，MRD检测在结直肠癌、肺癌、乳腺癌等多种实体瘤中积累了大量证据，表明MRD检测可有效区分复发风险，可作为预后分层的重要指标，在胰腺癌、肝癌、食管癌、胃癌等其他实体瘤中，也有一些证据提示MRD具有预后分层作用。</w:t>
      </w:r>
    </w:p>
    <w:p w14:paraId="10FA747A" w14:textId="77777777" w:rsidR="00F915B8" w:rsidRPr="00A15C06" w:rsidRDefault="00F915B8" w:rsidP="00F915B8">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A15C06">
        <w:rPr>
          <w:rFonts w:ascii="思源黑体 CN Normal" w:eastAsia="思源黑体 CN Normal" w:hAnsi="思源黑体 CN Normal" w:cs="思源黑体 CN Light" w:hint="eastAsia"/>
          <w:color w:val="000000" w:themeColor="text1"/>
          <w:sz w:val="18"/>
          <w:szCs w:val="18"/>
        </w:rPr>
        <w:t>多个</w:t>
      </w:r>
      <w:r w:rsidRPr="00A15C06">
        <w:rPr>
          <w:rFonts w:ascii="思源黑体 CN Normal" w:eastAsia="思源黑体 CN Normal" w:hAnsi="思源黑体 CN Normal" w:cs="思源黑体 CN Light"/>
          <w:color w:val="000000" w:themeColor="text1"/>
          <w:sz w:val="18"/>
          <w:szCs w:val="18"/>
        </w:rPr>
        <w:t>研究</w:t>
      </w:r>
      <w:r w:rsidRPr="00A15C06">
        <w:rPr>
          <w:rFonts w:ascii="思源黑体 CN Normal" w:eastAsia="思源黑体 CN Normal" w:hAnsi="思源黑体 CN Normal" w:cs="思源黑体 CN Light" w:hint="eastAsia"/>
          <w:color w:val="000000" w:themeColor="text1"/>
          <w:sz w:val="18"/>
          <w:szCs w:val="18"/>
        </w:rPr>
        <w:t>证实</w:t>
      </w:r>
      <w:r w:rsidRPr="00A15C06">
        <w:rPr>
          <w:rFonts w:ascii="思源黑体 CN Normal" w:eastAsia="思源黑体 CN Normal" w:hAnsi="思源黑体 CN Normal" w:cs="思源黑体 CN Light"/>
          <w:color w:val="000000" w:themeColor="text1"/>
          <w:sz w:val="18"/>
          <w:szCs w:val="18"/>
        </w:rPr>
        <w:t>MRD检测能够有效区分Ⅰ~Ⅳ期（可切除肝转移）结直肠癌患者术后复发风险</w:t>
      </w:r>
      <w:r w:rsidRPr="00A15C06">
        <w:rPr>
          <w:rFonts w:ascii="思源黑体 CN Normal" w:eastAsia="思源黑体 CN Normal" w:hAnsi="思源黑体 CN Normal" w:cs="思源黑体 CN Light" w:hint="eastAsia"/>
          <w:color w:val="000000" w:themeColor="text1"/>
          <w:sz w:val="18"/>
          <w:szCs w:val="18"/>
        </w:rPr>
        <w:t>（</w:t>
      </w:r>
      <w:r w:rsidRPr="00A15C06">
        <w:rPr>
          <w:rFonts w:ascii="思源黑体 CN Normal" w:eastAsia="思源黑体 CN Normal" w:hAnsi="思源黑体 CN Normal" w:cs="思源黑体 CN Light"/>
          <w:color w:val="000000" w:themeColor="text1"/>
          <w:sz w:val="18"/>
          <w:szCs w:val="18"/>
        </w:rPr>
        <w:t>PMID: 27384348</w:t>
      </w:r>
      <w:r w:rsidRPr="00A15C06">
        <w:rPr>
          <w:rFonts w:ascii="思源黑体 CN Normal" w:eastAsia="思源黑体 CN Normal" w:hAnsi="思源黑体 CN Normal" w:cs="思源黑体 CN Light" w:hint="eastAsia"/>
          <w:color w:val="000000" w:themeColor="text1"/>
          <w:sz w:val="18"/>
          <w:szCs w:val="18"/>
        </w:rPr>
        <w:t xml:space="preserve">, </w:t>
      </w:r>
      <w:r w:rsidRPr="00A15C06">
        <w:rPr>
          <w:rFonts w:ascii="思源黑体 CN Normal" w:eastAsia="思源黑体 CN Normal" w:hAnsi="思源黑体 CN Normal" w:cs="思源黑体 CN Light"/>
          <w:color w:val="000000" w:themeColor="text1"/>
          <w:sz w:val="18"/>
          <w:szCs w:val="18"/>
        </w:rPr>
        <w:t>PMID: 31070691</w:t>
      </w:r>
      <w:r w:rsidRPr="00A15C06">
        <w:rPr>
          <w:rFonts w:ascii="思源黑体 CN Normal" w:eastAsia="思源黑体 CN Normal" w:hAnsi="思源黑体 CN Normal" w:cs="思源黑体 CN Light" w:hint="eastAsia"/>
          <w:color w:val="000000" w:themeColor="text1"/>
          <w:sz w:val="18"/>
          <w:szCs w:val="18"/>
        </w:rPr>
        <w:t xml:space="preserve">, </w:t>
      </w:r>
      <w:r w:rsidRPr="00A15C06">
        <w:rPr>
          <w:rFonts w:ascii="思源黑体 CN Normal" w:eastAsia="思源黑体 CN Normal" w:hAnsi="思源黑体 CN Normal" w:cs="思源黑体 CN Light"/>
          <w:color w:val="000000" w:themeColor="text1"/>
          <w:sz w:val="18"/>
          <w:szCs w:val="18"/>
        </w:rPr>
        <w:t>PMID: 36646802</w:t>
      </w:r>
      <w:r w:rsidRPr="00A15C06">
        <w:rPr>
          <w:rFonts w:ascii="思源黑体 CN Normal" w:eastAsia="思源黑体 CN Normal" w:hAnsi="思源黑体 CN Normal" w:cs="思源黑体 CN Light" w:hint="eastAsia"/>
          <w:color w:val="000000" w:themeColor="text1"/>
          <w:sz w:val="18"/>
          <w:szCs w:val="18"/>
        </w:rPr>
        <w:t>）</w:t>
      </w:r>
      <w:r w:rsidRPr="00A15C06">
        <w:rPr>
          <w:rFonts w:ascii="思源黑体 CN Normal" w:eastAsia="思源黑体 CN Normal" w:hAnsi="思源黑体 CN Normal" w:cs="思源黑体 CN Light"/>
          <w:color w:val="000000" w:themeColor="text1"/>
          <w:sz w:val="18"/>
          <w:szCs w:val="18"/>
        </w:rPr>
        <w:t>。一项前瞻性干预性研究显示，在Ⅱ期结肠癌患者中，基于ctDNA的术后MRD检测结果能够减少不必要的辅助化疗，并且不影响患者2年无复发生存率，首次证实了MRD检测对治疗决策的指导意义</w:t>
      </w:r>
      <w:r w:rsidRPr="00A15C06">
        <w:rPr>
          <w:rFonts w:ascii="思源黑体 CN Normal" w:eastAsia="思源黑体 CN Normal" w:hAnsi="思源黑体 CN Normal" w:cs="思源黑体 CN Light" w:hint="eastAsia"/>
          <w:color w:val="000000" w:themeColor="text1"/>
          <w:sz w:val="18"/>
          <w:szCs w:val="18"/>
        </w:rPr>
        <w:t>（</w:t>
      </w:r>
      <w:r w:rsidRPr="00A15C06">
        <w:rPr>
          <w:rFonts w:ascii="思源黑体 CN Normal" w:eastAsia="思源黑体 CN Normal" w:hAnsi="思源黑体 CN Normal" w:cs="思源黑体 CN Light"/>
          <w:color w:val="000000" w:themeColor="text1"/>
          <w:sz w:val="18"/>
          <w:szCs w:val="18"/>
        </w:rPr>
        <w:t>PMID: 35657320</w:t>
      </w:r>
      <w:r w:rsidRPr="00A15C06">
        <w:rPr>
          <w:rFonts w:ascii="思源黑体 CN Normal" w:eastAsia="思源黑体 CN Normal" w:hAnsi="思源黑体 CN Normal" w:cs="思源黑体 CN Light" w:hint="eastAsia"/>
          <w:color w:val="000000" w:themeColor="text1"/>
          <w:sz w:val="18"/>
          <w:szCs w:val="18"/>
        </w:rPr>
        <w:t>）</w:t>
      </w:r>
      <w:r w:rsidRPr="00A15C06">
        <w:rPr>
          <w:rFonts w:ascii="思源黑体 CN Normal" w:eastAsia="思源黑体 CN Normal" w:hAnsi="思源黑体 CN Normal" w:cs="思源黑体 CN Light"/>
          <w:color w:val="000000" w:themeColor="text1"/>
          <w:sz w:val="18"/>
          <w:szCs w:val="18"/>
        </w:rPr>
        <w:t>。</w:t>
      </w:r>
    </w:p>
    <w:p w14:paraId="73532CC1" w14:textId="77777777" w:rsidR="00F915B8" w:rsidRPr="00A15C06" w:rsidRDefault="00F915B8" w:rsidP="00F915B8">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A15C06">
        <w:rPr>
          <w:rFonts w:ascii="思源黑体 CN Normal" w:eastAsia="思源黑体 CN Normal" w:hAnsi="思源黑体 CN Normal" w:cs="思源黑体 CN Light"/>
          <w:color w:val="000000" w:themeColor="text1"/>
          <w:sz w:val="18"/>
          <w:szCs w:val="18"/>
        </w:rPr>
        <w:t>对于早期可手术以及局部进展期根治性放化疗的非小细胞肺癌患者，多</w:t>
      </w:r>
      <w:r w:rsidRPr="00A15C06">
        <w:rPr>
          <w:rFonts w:ascii="思源黑体 CN Normal" w:eastAsia="思源黑体 CN Normal" w:hAnsi="思源黑体 CN Normal" w:cs="思源黑体 CN Light" w:hint="eastAsia"/>
          <w:color w:val="000000" w:themeColor="text1"/>
          <w:sz w:val="18"/>
          <w:szCs w:val="18"/>
        </w:rPr>
        <w:t>个</w:t>
      </w:r>
      <w:r w:rsidRPr="00A15C06">
        <w:rPr>
          <w:rFonts w:ascii="思源黑体 CN Normal" w:eastAsia="思源黑体 CN Normal" w:hAnsi="思源黑体 CN Normal" w:cs="思源黑体 CN Light"/>
          <w:color w:val="000000" w:themeColor="text1"/>
          <w:sz w:val="18"/>
          <w:szCs w:val="18"/>
        </w:rPr>
        <w:t>研究证实MRD具有预后分层价值</w:t>
      </w:r>
      <w:r w:rsidRPr="00A15C06">
        <w:rPr>
          <w:rFonts w:ascii="思源黑体 CN Normal" w:eastAsia="思源黑体 CN Normal" w:hAnsi="思源黑体 CN Normal" w:cs="思源黑体 CN Light" w:hint="eastAsia"/>
          <w:color w:val="000000" w:themeColor="text1"/>
          <w:sz w:val="18"/>
          <w:szCs w:val="18"/>
        </w:rPr>
        <w:t>（</w:t>
      </w:r>
      <w:r w:rsidRPr="00A15C06">
        <w:rPr>
          <w:rFonts w:ascii="思源黑体 CN Normal" w:eastAsia="思源黑体 CN Normal" w:hAnsi="思源黑体 CN Normal" w:cs="思源黑体 CN Light"/>
          <w:color w:val="000000" w:themeColor="text1"/>
          <w:sz w:val="18"/>
          <w:szCs w:val="18"/>
        </w:rPr>
        <w:t>PMID: 34505064</w:t>
      </w:r>
      <w:r w:rsidRPr="00A15C06">
        <w:rPr>
          <w:rFonts w:ascii="思源黑体 CN Normal" w:eastAsia="思源黑体 CN Normal" w:hAnsi="思源黑体 CN Normal" w:cs="思源黑体 CN Light" w:hint="eastAsia"/>
          <w:color w:val="000000" w:themeColor="text1"/>
          <w:sz w:val="18"/>
          <w:szCs w:val="18"/>
        </w:rPr>
        <w:t xml:space="preserve">, </w:t>
      </w:r>
      <w:r w:rsidRPr="00A15C06">
        <w:rPr>
          <w:rFonts w:ascii="思源黑体 CN Normal" w:eastAsia="思源黑体 CN Normal" w:hAnsi="思源黑体 CN Normal" w:cs="思源黑体 CN Light"/>
          <w:color w:val="000000" w:themeColor="text1"/>
          <w:sz w:val="18"/>
          <w:szCs w:val="18"/>
        </w:rPr>
        <w:t>PMID: 37055640</w:t>
      </w:r>
      <w:r w:rsidRPr="00A15C06">
        <w:rPr>
          <w:rFonts w:ascii="思源黑体 CN Normal" w:eastAsia="思源黑体 CN Normal" w:hAnsi="思源黑体 CN Normal" w:cs="思源黑体 CN Light" w:hint="eastAsia"/>
          <w:color w:val="000000" w:themeColor="text1"/>
          <w:sz w:val="18"/>
          <w:szCs w:val="18"/>
        </w:rPr>
        <w:t xml:space="preserve">, </w:t>
      </w:r>
      <w:r w:rsidRPr="00A15C06">
        <w:rPr>
          <w:rFonts w:ascii="思源黑体 CN Normal" w:eastAsia="思源黑体 CN Normal" w:hAnsi="思源黑体 CN Normal" w:cs="思源黑体 CN Light"/>
          <w:color w:val="000000" w:themeColor="text1"/>
          <w:sz w:val="18"/>
          <w:szCs w:val="18"/>
        </w:rPr>
        <w:t>PMID: 37683638</w:t>
      </w:r>
      <w:r w:rsidRPr="00A15C06">
        <w:rPr>
          <w:rFonts w:ascii="思源黑体 CN Normal" w:eastAsia="思源黑体 CN Normal" w:hAnsi="思源黑体 CN Normal" w:cs="思源黑体 CN Light" w:hint="eastAsia"/>
          <w:color w:val="000000" w:themeColor="text1"/>
          <w:sz w:val="18"/>
          <w:szCs w:val="18"/>
        </w:rPr>
        <w:t xml:space="preserve">, </w:t>
      </w:r>
      <w:r w:rsidRPr="00A15C06">
        <w:rPr>
          <w:rFonts w:ascii="思源黑体 CN Normal" w:eastAsia="思源黑体 CN Normal" w:hAnsi="思源黑体 CN Normal" w:cs="思源黑体 CN Light"/>
          <w:color w:val="000000" w:themeColor="text1"/>
          <w:sz w:val="18"/>
          <w:szCs w:val="18"/>
        </w:rPr>
        <w:t>PMID: 37816331</w:t>
      </w:r>
      <w:r w:rsidRPr="00A15C06">
        <w:rPr>
          <w:rFonts w:ascii="思源黑体 CN Normal" w:eastAsia="思源黑体 CN Normal" w:hAnsi="思源黑体 CN Normal" w:cs="思源黑体 CN Light" w:hint="eastAsia"/>
          <w:color w:val="000000" w:themeColor="text1"/>
          <w:sz w:val="18"/>
          <w:szCs w:val="18"/>
        </w:rPr>
        <w:t>）</w:t>
      </w:r>
      <w:r w:rsidRPr="00A15C06">
        <w:rPr>
          <w:rFonts w:ascii="思源黑体 CN Normal" w:eastAsia="思源黑体 CN Normal" w:hAnsi="思源黑体 CN Normal" w:cs="思源黑体 CN Light"/>
          <w:color w:val="000000" w:themeColor="text1"/>
          <w:sz w:val="18"/>
          <w:szCs w:val="18"/>
        </w:rPr>
        <w:t>。MRD阴性提示患者可能达到潜在治愈状态，而MRD阳性则意味着更高的复发风险或当前治疗反应不佳，有助于优化后续治疗策略</w:t>
      </w:r>
      <w:r w:rsidRPr="00A15C06">
        <w:rPr>
          <w:rFonts w:ascii="思源黑体 CN Normal" w:eastAsia="思源黑体 CN Normal" w:hAnsi="思源黑体 CN Normal" w:cs="思源黑体 CN Light" w:hint="eastAsia"/>
          <w:color w:val="000000" w:themeColor="text1"/>
          <w:sz w:val="18"/>
          <w:szCs w:val="18"/>
        </w:rPr>
        <w:t>（</w:t>
      </w:r>
      <w:r w:rsidRPr="00A15C06">
        <w:rPr>
          <w:rFonts w:ascii="思源黑体 CN Normal" w:eastAsia="思源黑体 CN Normal" w:hAnsi="思源黑体 CN Normal" w:cs="思源黑体 CN Light"/>
          <w:color w:val="000000" w:themeColor="text1"/>
          <w:sz w:val="18"/>
          <w:szCs w:val="18"/>
        </w:rPr>
        <w:t>PMID: 35543554</w:t>
      </w:r>
      <w:r w:rsidRPr="00A15C06">
        <w:rPr>
          <w:rFonts w:ascii="思源黑体 CN Normal" w:eastAsia="思源黑体 CN Normal" w:hAnsi="思源黑体 CN Normal" w:cs="思源黑体 CN Light" w:hint="eastAsia"/>
          <w:color w:val="000000" w:themeColor="text1"/>
          <w:sz w:val="18"/>
          <w:szCs w:val="18"/>
        </w:rPr>
        <w:t>）</w:t>
      </w:r>
      <w:r w:rsidRPr="00A15C06">
        <w:rPr>
          <w:rFonts w:ascii="思源黑体 CN Normal" w:eastAsia="思源黑体 CN Normal" w:hAnsi="思源黑体 CN Normal" w:cs="思源黑体 CN Light"/>
          <w:color w:val="000000" w:themeColor="text1"/>
          <w:sz w:val="18"/>
          <w:szCs w:val="18"/>
        </w:rPr>
        <w:t>。</w:t>
      </w:r>
      <w:r w:rsidRPr="00A15C06">
        <w:rPr>
          <w:rFonts w:ascii="思源黑体 CN Normal" w:eastAsia="思源黑体 CN Normal" w:hAnsi="思源黑体 CN Normal" w:cs="思源黑体 CN Light" w:hint="eastAsia"/>
          <w:color w:val="000000" w:themeColor="text1"/>
          <w:sz w:val="18"/>
          <w:szCs w:val="18"/>
        </w:rPr>
        <w:t>有</w:t>
      </w:r>
      <w:r w:rsidRPr="00A15C06">
        <w:rPr>
          <w:rFonts w:ascii="思源黑体 CN Normal" w:eastAsia="思源黑体 CN Normal" w:hAnsi="思源黑体 CN Normal" w:cs="思源黑体 CN Light"/>
          <w:color w:val="000000" w:themeColor="text1"/>
          <w:sz w:val="18"/>
          <w:szCs w:val="18"/>
        </w:rPr>
        <w:t>一项研究表明，在经靶向联合局部治疗后实现无影像学可见病灶的Ⅳ期非小细胞肺癌患者中，MRD阴性可以作为暂停治疗的依据，MRD转阳后再启动治疗仍能保持靶向药物的有效性</w:t>
      </w:r>
      <w:r w:rsidRPr="00A15C06">
        <w:rPr>
          <w:rFonts w:ascii="思源黑体 CN Normal" w:eastAsia="思源黑体 CN Normal" w:hAnsi="思源黑体 CN Normal" w:cs="思源黑体 CN Light" w:hint="eastAsia"/>
          <w:color w:val="000000" w:themeColor="text1"/>
          <w:sz w:val="18"/>
          <w:szCs w:val="18"/>
        </w:rPr>
        <w:t>（</w:t>
      </w:r>
      <w:r w:rsidRPr="00A15C06">
        <w:rPr>
          <w:rFonts w:ascii="思源黑体 CN Normal" w:eastAsia="思源黑体 CN Normal" w:hAnsi="思源黑体 CN Normal" w:cs="思源黑体 CN Light"/>
          <w:color w:val="000000" w:themeColor="text1"/>
          <w:sz w:val="18"/>
          <w:szCs w:val="18"/>
        </w:rPr>
        <w:t>PMID: 38869865</w:t>
      </w:r>
      <w:r w:rsidRPr="00A15C06">
        <w:rPr>
          <w:rFonts w:ascii="思源黑体 CN Normal" w:eastAsia="思源黑体 CN Normal" w:hAnsi="思源黑体 CN Normal" w:cs="思源黑体 CN Light" w:hint="eastAsia"/>
          <w:color w:val="000000" w:themeColor="text1"/>
          <w:sz w:val="18"/>
          <w:szCs w:val="18"/>
        </w:rPr>
        <w:t>）</w:t>
      </w:r>
      <w:r w:rsidRPr="00A15C06">
        <w:rPr>
          <w:rFonts w:ascii="思源黑体 CN Normal" w:eastAsia="思源黑体 CN Normal" w:hAnsi="思源黑体 CN Normal" w:cs="思源黑体 CN Light"/>
          <w:color w:val="000000" w:themeColor="text1"/>
          <w:sz w:val="18"/>
          <w:szCs w:val="18"/>
        </w:rPr>
        <w:t>。</w:t>
      </w:r>
    </w:p>
    <w:p w14:paraId="58E8F068" w14:textId="77777777" w:rsidR="00F915B8" w:rsidRPr="00A15C06" w:rsidRDefault="00F915B8" w:rsidP="00F915B8">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A15C06">
        <w:rPr>
          <w:rFonts w:ascii="思源黑体 CN Normal" w:eastAsia="思源黑体 CN Normal" w:hAnsi="思源黑体 CN Normal" w:cs="思源黑体 CN Light" w:hint="eastAsia"/>
          <w:color w:val="000000" w:themeColor="text1"/>
          <w:sz w:val="18"/>
          <w:szCs w:val="18"/>
        </w:rPr>
        <w:t>多个乳腺癌临床研究证实了MRD与乳腺癌术后风险分层相关，涵盖了激素受体阳性、</w:t>
      </w:r>
      <w:r w:rsidRPr="00A15C06">
        <w:rPr>
          <w:rFonts w:ascii="思源黑体 CN Normal" w:eastAsia="思源黑体 CN Normal" w:hAnsi="思源黑体 CN Normal" w:cs="思源黑体 CN Light"/>
          <w:color w:val="000000" w:themeColor="text1"/>
          <w:sz w:val="18"/>
          <w:szCs w:val="18"/>
        </w:rPr>
        <w:t>HER2</w:t>
      </w:r>
      <w:r w:rsidRPr="00A15C06">
        <w:rPr>
          <w:rFonts w:ascii="思源黑体 CN Normal" w:eastAsia="思源黑体 CN Normal" w:hAnsi="思源黑体 CN Normal" w:cs="思源黑体 CN Light" w:hint="eastAsia"/>
          <w:color w:val="000000" w:themeColor="text1"/>
          <w:sz w:val="18"/>
          <w:szCs w:val="18"/>
        </w:rPr>
        <w:t>阳性、三阴性等乳腺癌各个亚型，研究表明MRD阴性患者具有更好的预后，而MRD阳性患者需要强化治疗以改善生存（</w:t>
      </w:r>
      <w:r w:rsidRPr="00A15C06">
        <w:rPr>
          <w:rFonts w:ascii="思源黑体 CN Normal" w:eastAsia="思源黑体 CN Normal" w:hAnsi="思源黑体 CN Normal" w:cs="思源黑体 CN Light"/>
          <w:color w:val="000000" w:themeColor="text1"/>
          <w:sz w:val="18"/>
          <w:szCs w:val="18"/>
        </w:rPr>
        <w:t>PMID: 32644110</w:t>
      </w:r>
      <w:r w:rsidRPr="00A15C06">
        <w:rPr>
          <w:rFonts w:ascii="思源黑体 CN Normal" w:eastAsia="思源黑体 CN Normal" w:hAnsi="思源黑体 CN Normal" w:cs="思源黑体 CN Light" w:hint="eastAsia"/>
          <w:color w:val="000000" w:themeColor="text1"/>
          <w:sz w:val="18"/>
          <w:szCs w:val="18"/>
        </w:rPr>
        <w:t xml:space="preserve">, </w:t>
      </w:r>
      <w:r w:rsidRPr="00A15C06">
        <w:rPr>
          <w:rFonts w:ascii="思源黑体 CN Normal" w:eastAsia="思源黑体 CN Normal" w:hAnsi="思源黑体 CN Normal" w:cs="思源黑体 CN Light"/>
          <w:color w:val="000000" w:themeColor="text1"/>
          <w:sz w:val="18"/>
          <w:szCs w:val="18"/>
        </w:rPr>
        <w:t>PMID: 33232761</w:t>
      </w:r>
      <w:r w:rsidRPr="00A15C06">
        <w:rPr>
          <w:rFonts w:ascii="思源黑体 CN Normal" w:eastAsia="思源黑体 CN Normal" w:hAnsi="思源黑体 CN Normal" w:cs="思源黑体 CN Light" w:hint="eastAsia"/>
          <w:color w:val="000000" w:themeColor="text1"/>
          <w:sz w:val="18"/>
          <w:szCs w:val="18"/>
        </w:rPr>
        <w:t xml:space="preserve">, </w:t>
      </w:r>
      <w:r w:rsidRPr="00A15C06">
        <w:rPr>
          <w:rFonts w:ascii="思源黑体 CN Normal" w:eastAsia="思源黑体 CN Normal" w:hAnsi="思源黑体 CN Normal" w:cs="思源黑体 CN Light"/>
          <w:color w:val="000000" w:themeColor="text1"/>
          <w:sz w:val="18"/>
          <w:szCs w:val="18"/>
        </w:rPr>
        <w:t>PMID: 35658506</w:t>
      </w:r>
      <w:r w:rsidRPr="00A15C06">
        <w:rPr>
          <w:rFonts w:ascii="思源黑体 CN Normal" w:eastAsia="思源黑体 CN Normal" w:hAnsi="思源黑体 CN Normal" w:cs="思源黑体 CN Light" w:hint="eastAsia"/>
          <w:color w:val="000000" w:themeColor="text1"/>
          <w:sz w:val="18"/>
          <w:szCs w:val="18"/>
        </w:rPr>
        <w:t xml:space="preserve">, </w:t>
      </w:r>
      <w:r w:rsidRPr="00A15C06">
        <w:rPr>
          <w:rFonts w:ascii="思源黑体 CN Normal" w:eastAsia="思源黑体 CN Normal" w:hAnsi="思源黑体 CN Normal" w:cs="思源黑体 CN Light"/>
          <w:color w:val="000000" w:themeColor="text1"/>
          <w:sz w:val="18"/>
          <w:szCs w:val="18"/>
        </w:rPr>
        <w:t>PMID: 37146605</w:t>
      </w:r>
      <w:r w:rsidRPr="00A15C06">
        <w:rPr>
          <w:rFonts w:ascii="思源黑体 CN Normal" w:eastAsia="思源黑体 CN Normal" w:hAnsi="思源黑体 CN Normal" w:cs="思源黑体 CN Light" w:hint="eastAsia"/>
          <w:color w:val="000000" w:themeColor="text1"/>
          <w:sz w:val="18"/>
          <w:szCs w:val="18"/>
        </w:rPr>
        <w:t>）。</w:t>
      </w:r>
    </w:p>
    <w:p w14:paraId="7B5BAF34" w14:textId="77777777" w:rsidR="00F915B8" w:rsidRPr="00A15C06" w:rsidRDefault="00F915B8" w:rsidP="00F915B8">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A15C06">
        <w:rPr>
          <w:rFonts w:ascii="思源黑体 CN Normal" w:eastAsia="思源黑体 CN Normal" w:hAnsi="思源黑体 CN Normal" w:cs="思源黑体 CN Light" w:hint="eastAsia"/>
          <w:color w:val="000000" w:themeColor="text1"/>
          <w:sz w:val="18"/>
          <w:szCs w:val="18"/>
        </w:rPr>
        <w:t>在胰腺癌（</w:t>
      </w:r>
      <w:r w:rsidRPr="00A15C06">
        <w:rPr>
          <w:rFonts w:ascii="思源黑体 CN Normal" w:eastAsia="思源黑体 CN Normal" w:hAnsi="思源黑体 CN Normal" w:cs="思源黑体 CN Light"/>
          <w:color w:val="000000" w:themeColor="text1"/>
          <w:sz w:val="18"/>
          <w:szCs w:val="18"/>
        </w:rPr>
        <w:t>PMID: 26154128</w:t>
      </w:r>
      <w:r w:rsidRPr="00A15C06">
        <w:rPr>
          <w:rFonts w:ascii="思源黑体 CN Normal" w:eastAsia="思源黑体 CN Normal" w:hAnsi="思源黑体 CN Normal" w:cs="思源黑体 CN Light" w:hint="eastAsia"/>
          <w:color w:val="000000" w:themeColor="text1"/>
          <w:sz w:val="18"/>
          <w:szCs w:val="18"/>
        </w:rPr>
        <w:t xml:space="preserve">, </w:t>
      </w:r>
      <w:r w:rsidRPr="00A15C06">
        <w:rPr>
          <w:rFonts w:ascii="思源黑体 CN Normal" w:eastAsia="思源黑体 CN Normal" w:hAnsi="思源黑体 CN Normal" w:cs="思源黑体 CN Light"/>
          <w:color w:val="000000" w:themeColor="text1"/>
          <w:sz w:val="18"/>
          <w:szCs w:val="18"/>
        </w:rPr>
        <w:t>PMID: 33451936</w:t>
      </w:r>
      <w:r w:rsidRPr="00A15C06">
        <w:rPr>
          <w:rFonts w:ascii="思源黑体 CN Normal" w:eastAsia="思源黑体 CN Normal" w:hAnsi="思源黑体 CN Normal" w:cs="思源黑体 CN Light" w:hint="eastAsia"/>
          <w:color w:val="000000" w:themeColor="text1"/>
          <w:sz w:val="18"/>
          <w:szCs w:val="18"/>
        </w:rPr>
        <w:t xml:space="preserve">, </w:t>
      </w:r>
      <w:r w:rsidRPr="00A15C06">
        <w:rPr>
          <w:rFonts w:ascii="思源黑体 CN Normal" w:eastAsia="思源黑体 CN Normal" w:hAnsi="思源黑体 CN Normal" w:cs="思源黑体 CN Light"/>
          <w:color w:val="000000" w:themeColor="text1"/>
          <w:sz w:val="18"/>
          <w:szCs w:val="18"/>
        </w:rPr>
        <w:t>PMID: 36232820</w:t>
      </w:r>
      <w:r w:rsidRPr="00A15C06">
        <w:rPr>
          <w:rFonts w:ascii="思源黑体 CN Normal" w:eastAsia="思源黑体 CN Normal" w:hAnsi="思源黑体 CN Normal" w:cs="思源黑体 CN Light" w:hint="eastAsia"/>
          <w:color w:val="000000" w:themeColor="text1"/>
          <w:sz w:val="18"/>
          <w:szCs w:val="18"/>
        </w:rPr>
        <w:t>）、肝癌（</w:t>
      </w:r>
      <w:r w:rsidRPr="00A15C06">
        <w:rPr>
          <w:rFonts w:ascii="思源黑体 CN Normal" w:eastAsia="思源黑体 CN Normal" w:hAnsi="思源黑体 CN Normal" w:cs="思源黑体 CN Light"/>
          <w:color w:val="000000" w:themeColor="text1"/>
          <w:sz w:val="18"/>
          <w:szCs w:val="18"/>
        </w:rPr>
        <w:t>PMID: 31217202</w:t>
      </w:r>
      <w:r w:rsidRPr="00A15C06">
        <w:rPr>
          <w:rFonts w:ascii="思源黑体 CN Normal" w:eastAsia="思源黑体 CN Normal" w:hAnsi="思源黑体 CN Normal" w:cs="思源黑体 CN Light" w:hint="eastAsia"/>
          <w:color w:val="000000" w:themeColor="text1"/>
          <w:sz w:val="18"/>
          <w:szCs w:val="18"/>
        </w:rPr>
        <w:t xml:space="preserve">, </w:t>
      </w:r>
      <w:r w:rsidRPr="00A15C06">
        <w:rPr>
          <w:rFonts w:ascii="思源黑体 CN Normal" w:eastAsia="思源黑体 CN Normal" w:hAnsi="思源黑体 CN Normal" w:cs="思源黑体 CN Light"/>
          <w:color w:val="000000" w:themeColor="text1"/>
          <w:sz w:val="18"/>
          <w:szCs w:val="18"/>
        </w:rPr>
        <w:t>PMID: 34543520</w:t>
      </w:r>
      <w:r w:rsidRPr="00A15C06">
        <w:rPr>
          <w:rFonts w:ascii="思源黑体 CN Normal" w:eastAsia="思源黑体 CN Normal" w:hAnsi="思源黑体 CN Normal" w:cs="思源黑体 CN Light" w:hint="eastAsia"/>
          <w:color w:val="000000" w:themeColor="text1"/>
          <w:sz w:val="18"/>
          <w:szCs w:val="18"/>
        </w:rPr>
        <w:t xml:space="preserve">, </w:t>
      </w:r>
      <w:r w:rsidRPr="00A15C06">
        <w:rPr>
          <w:rFonts w:ascii="思源黑体 CN Normal" w:eastAsia="思源黑体 CN Normal" w:hAnsi="思源黑体 CN Normal" w:cs="思源黑体 CN Light"/>
          <w:color w:val="000000" w:themeColor="text1"/>
          <w:sz w:val="18"/>
          <w:szCs w:val="18"/>
        </w:rPr>
        <w:t>PMID: 35311090</w:t>
      </w:r>
      <w:r w:rsidRPr="00A15C06">
        <w:rPr>
          <w:rFonts w:ascii="思源黑体 CN Normal" w:eastAsia="思源黑体 CN Normal" w:hAnsi="思源黑体 CN Normal" w:cs="思源黑体 CN Light" w:hint="eastAsia"/>
          <w:color w:val="000000" w:themeColor="text1"/>
          <w:sz w:val="18"/>
          <w:szCs w:val="18"/>
        </w:rPr>
        <w:t>）、食管癌（</w:t>
      </w:r>
      <w:r w:rsidRPr="00A15C06">
        <w:rPr>
          <w:rFonts w:ascii="思源黑体 CN Normal" w:eastAsia="思源黑体 CN Normal" w:hAnsi="思源黑体 CN Normal" w:cs="思源黑体 CN Light"/>
          <w:color w:val="000000" w:themeColor="text1"/>
          <w:sz w:val="18"/>
          <w:szCs w:val="18"/>
        </w:rPr>
        <w:t>PMID: 3171192</w:t>
      </w:r>
      <w:r w:rsidRPr="00A15C06">
        <w:rPr>
          <w:rFonts w:ascii="思源黑体 CN Normal" w:eastAsia="思源黑体 CN Normal" w:hAnsi="思源黑体 CN Normal" w:cs="思源黑体 CN Light" w:hint="eastAsia"/>
          <w:color w:val="000000" w:themeColor="text1"/>
          <w:sz w:val="18"/>
          <w:szCs w:val="18"/>
        </w:rPr>
        <w:t>）和胃癌（</w:t>
      </w:r>
      <w:r w:rsidRPr="00A15C06">
        <w:rPr>
          <w:rFonts w:ascii="思源黑体 CN Normal" w:eastAsia="思源黑体 CN Normal" w:hAnsi="思源黑体 CN Normal" w:cs="思源黑体 CN Light"/>
          <w:color w:val="000000" w:themeColor="text1"/>
          <w:sz w:val="18"/>
          <w:szCs w:val="18"/>
        </w:rPr>
        <w:t>PMID: 32393783</w:t>
      </w:r>
      <w:r w:rsidRPr="00A15C06">
        <w:rPr>
          <w:rFonts w:ascii="思源黑体 CN Normal" w:eastAsia="思源黑体 CN Normal" w:hAnsi="思源黑体 CN Normal" w:cs="思源黑体 CN Light" w:hint="eastAsia"/>
          <w:color w:val="000000" w:themeColor="text1"/>
          <w:sz w:val="18"/>
          <w:szCs w:val="18"/>
        </w:rPr>
        <w:t>）等其他实体瘤中，也有一些证据提示MRD具有预后分层作用。</w:t>
      </w:r>
    </w:p>
    <w:p w14:paraId="2D07762C" w14:textId="2EF1EA47" w:rsidR="00F915B8" w:rsidRPr="00A15C06" w:rsidRDefault="00F915B8" w:rsidP="00F915B8">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A15C06">
        <w:rPr>
          <w:rFonts w:ascii="思源黑体 CN Normal" w:eastAsia="思源黑体 CN Normal" w:hAnsi="思源黑体 CN Normal" w:cs="思源黑体 CN Light" w:hint="eastAsia"/>
          <w:color w:val="000000" w:themeColor="text1"/>
          <w:sz w:val="18"/>
          <w:szCs w:val="18"/>
        </w:rPr>
        <w:t>综上，尽管不同类型实体瘤的预后和治疗选择存在差异，已有大量证据证实MRD检测在实体瘤预后预测中的有效性。然而，目前的临床试验数据也表明，MRD检测对于复发的阳性预测值范围为70%~100%，阴性预测值范围为80%~97%，在临床应用于预后分层以及治疗决策时，应结合传统临床病理因素等综合判断（</w:t>
      </w:r>
      <w:r w:rsidRPr="00A15C06">
        <w:rPr>
          <w:rFonts w:ascii="思源黑体 CN Normal" w:eastAsia="思源黑体 CN Normal" w:hAnsi="思源黑体 CN Normal" w:cs="思源黑体 CN Light"/>
          <w:color w:val="000000" w:themeColor="text1"/>
          <w:sz w:val="18"/>
          <w:szCs w:val="18"/>
        </w:rPr>
        <w:t>PMID: 34985936</w:t>
      </w:r>
      <w:r w:rsidRPr="00A15C06">
        <w:rPr>
          <w:rFonts w:ascii="思源黑体 CN Normal" w:eastAsia="思源黑体 CN Normal" w:hAnsi="思源黑体 CN Normal" w:cs="思源黑体 CN Light" w:hint="eastAsia"/>
          <w:color w:val="000000" w:themeColor="text1"/>
          <w:sz w:val="18"/>
          <w:szCs w:val="18"/>
        </w:rPr>
        <w:t xml:space="preserve">, </w:t>
      </w:r>
      <w:r w:rsidRPr="00A15C06">
        <w:rPr>
          <w:rFonts w:ascii="思源黑体 CN Normal" w:eastAsia="思源黑体 CN Normal" w:hAnsi="思源黑体 CN Normal" w:cs="思源黑体 CN Light"/>
          <w:color w:val="000000" w:themeColor="text1"/>
          <w:sz w:val="18"/>
          <w:szCs w:val="18"/>
        </w:rPr>
        <w:t>PMID: 35839443</w:t>
      </w:r>
      <w:r w:rsidRPr="00A15C06">
        <w:rPr>
          <w:rFonts w:ascii="思源黑体 CN Normal" w:eastAsia="思源黑体 CN Normal" w:hAnsi="思源黑体 CN Normal" w:cs="思源黑体 CN Light" w:hint="eastAsia"/>
          <w:color w:val="000000" w:themeColor="text1"/>
          <w:sz w:val="18"/>
          <w:szCs w:val="18"/>
        </w:rPr>
        <w:t>）。</w:t>
      </w:r>
    </w:p>
    <w:sectPr w:rsidR="00F915B8" w:rsidRPr="00A15C06" w:rsidSect="00F915B8">
      <w:headerReference w:type="default" r:id="rId13"/>
      <w:footerReference w:type="default" r:id="rId14"/>
      <w:footerReference w:type="first" r:id="rId15"/>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FEFE8" w14:textId="77777777" w:rsidR="00230000" w:rsidRDefault="00230000">
      <w:r>
        <w:separator/>
      </w:r>
    </w:p>
  </w:endnote>
  <w:endnote w:type="continuationSeparator" w:id="0">
    <w:p w14:paraId="59741D48" w14:textId="77777777" w:rsidR="00230000" w:rsidRDefault="00230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kern w:val="0"/>
        <w:sz w:val="18"/>
        <w:szCs w:val="18"/>
      </w:rPr>
      <w:id w:val="789940671"/>
      <w:docPartObj>
        <w:docPartGallery w:val="AutoText"/>
      </w:docPartObj>
    </w:sdtPr>
    <w:sdtEndPr>
      <w:rPr>
        <w:rFonts w:ascii="思源黑体 CN Light" w:eastAsia="思源黑体 CN Light" w:hAnsi="思源黑体 CN Light"/>
      </w:rPr>
    </w:sdtEndPr>
    <w:sdtContent>
      <w:sdt>
        <w:sdtPr>
          <w:rPr>
            <w:kern w:val="0"/>
            <w:sz w:val="18"/>
            <w:szCs w:val="18"/>
          </w:rPr>
          <w:id w:val="-926797756"/>
          <w:docPartObj>
            <w:docPartGallery w:val="AutoText"/>
          </w:docPartObj>
        </w:sdtPr>
        <w:sdtEndPr>
          <w:rPr>
            <w:rFonts w:ascii="思源黑体 CN Light" w:eastAsia="思源黑体 CN Light" w:hAnsi="思源黑体 CN Light"/>
          </w:rPr>
        </w:sdtEndPr>
        <w:sdtContent>
          <w:sdt>
            <w:sdtPr>
              <w:rPr>
                <w:kern w:val="0"/>
                <w:sz w:val="18"/>
                <w:szCs w:val="18"/>
              </w:rPr>
              <w:id w:val="-1017156815"/>
              <w:docPartObj>
                <w:docPartGallery w:val="AutoText"/>
              </w:docPartObj>
            </w:sdtPr>
            <w:sdtEndPr>
              <w:rPr>
                <w:rFonts w:ascii="思源黑体 CN Light" w:eastAsia="思源黑体 CN Light" w:hAnsi="思源黑体 CN Light"/>
              </w:rPr>
            </w:sdtEndPr>
            <w:sdtContent>
              <w:sdt>
                <w:sdtPr>
                  <w:rPr>
                    <w:kern w:val="0"/>
                    <w:sz w:val="18"/>
                    <w:szCs w:val="18"/>
                  </w:rPr>
                  <w:id w:val="-1805848084"/>
                  <w:docPartObj>
                    <w:docPartGallery w:val="Page Numbers (Top of Page)"/>
                    <w:docPartUnique/>
                  </w:docPartObj>
                </w:sdtPr>
                <w:sdtEndPr>
                  <w:rPr>
                    <w:rFonts w:ascii="思源黑体 CN Light" w:eastAsia="思源黑体 CN Light" w:hAnsi="思源黑体 CN Light"/>
                  </w:rPr>
                </w:sdtEndPr>
                <w:sdtContent>
                  <w:sdt>
                    <w:sdtPr>
                      <w:rPr>
                        <w:kern w:val="0"/>
                        <w:sz w:val="18"/>
                        <w:szCs w:val="18"/>
                      </w:rPr>
                      <w:id w:val="-1099871881"/>
                      <w:docPartObj>
                        <w:docPartGallery w:val="Page Numbers (Top of Page)"/>
                        <w:docPartUnique/>
                      </w:docPartObj>
                    </w:sdtPr>
                    <w:sdtEndPr>
                      <w:rPr>
                        <w:rFonts w:ascii="思源黑体 CN Light" w:eastAsia="思源黑体 CN Light" w:hAnsi="思源黑体 CN Light"/>
                      </w:rPr>
                    </w:sdtEndPr>
                    <w:sdtContent>
                      <w:sdt>
                        <w:sdtPr>
                          <w:rPr>
                            <w:kern w:val="0"/>
                            <w:sz w:val="18"/>
                            <w:szCs w:val="18"/>
                          </w:rPr>
                          <w:id w:val="-314580011"/>
                        </w:sdtPr>
                        <w:sdtEndPr>
                          <w:rPr>
                            <w:rFonts w:ascii="思源黑体 CN Light" w:eastAsia="思源黑体 CN Light" w:hAnsi="思源黑体 CN Light"/>
                          </w:rPr>
                        </w:sdtEndPr>
                        <w:sdtContent>
                          <w:p w14:paraId="17B3FB7F" w14:textId="77777777" w:rsidR="00F44155" w:rsidRDefault="00F44155" w:rsidP="00F44155">
                            <w:pPr>
                              <w:ind w:left="360" w:hangingChars="200" w:hanging="360"/>
                              <w:rPr>
                                <w:rFonts w:ascii="Times New Roman" w:hAnsi="Times New Roman"/>
                                <w:color w:val="000000"/>
                                <w:szCs w:val="21"/>
                              </w:rPr>
                            </w:pPr>
                            <w:r>
                              <w:rPr>
                                <w:rFonts w:ascii="宋体" w:hAnsi="宋体" w:hint="eastAsia"/>
                                <w:b/>
                                <w:color w:val="000000"/>
                                <w:szCs w:val="21"/>
                              </w:rPr>
                              <w:t>注：</w:t>
                            </w:r>
                            <w:r>
                              <w:rPr>
                                <w:rFonts w:ascii="Times New Roman" w:hAnsi="Times New Roman"/>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6EC3EE82" w14:textId="77777777" w:rsidR="00F44155" w:rsidRDefault="00F44155" w:rsidP="00F44155">
                            <w:pPr>
                              <w:rPr>
                                <w:rFonts w:ascii="Times New Roman" w:hAnsi="Times New Roman"/>
                                <w:color w:val="000000"/>
                                <w:szCs w:val="21"/>
                              </w:rPr>
                            </w:pPr>
                            <w:r>
                              <w:rPr>
                                <w:rFonts w:ascii="Times New Roman" w:hAnsi="Times New Roman"/>
                                <w:color w:val="000000"/>
                                <w:szCs w:val="21"/>
                              </w:rPr>
                              <w:t>地址：中国大连西岗区中山路</w:t>
                            </w:r>
                            <w:r>
                              <w:rPr>
                                <w:rFonts w:ascii="Times New Roman" w:hAnsi="Times New Roman"/>
                                <w:color w:val="000000"/>
                                <w:szCs w:val="21"/>
                              </w:rPr>
                              <w:t>222</w:t>
                            </w:r>
                            <w:r>
                              <w:rPr>
                                <w:rFonts w:ascii="Times New Roman" w:hAnsi="Times New Roman"/>
                                <w:color w:val="000000"/>
                                <w:szCs w:val="21"/>
                              </w:rPr>
                              <w:t>号</w:t>
                            </w:r>
                            <w:r>
                              <w:rPr>
                                <w:rFonts w:ascii="Times New Roman" w:hAnsi="Times New Roman"/>
                                <w:color w:val="000000"/>
                                <w:szCs w:val="21"/>
                              </w:rPr>
                              <w:t xml:space="preserve">    </w:t>
                            </w:r>
                            <w:r>
                              <w:rPr>
                                <w:rFonts w:ascii="Times New Roman" w:hAnsi="Times New Roman"/>
                                <w:color w:val="000000"/>
                                <w:szCs w:val="21"/>
                              </w:rPr>
                              <w:t>邮编：</w:t>
                            </w:r>
                            <w:r>
                              <w:rPr>
                                <w:rFonts w:ascii="Times New Roman" w:hAnsi="Times New Roman"/>
                                <w:color w:val="000000"/>
                                <w:szCs w:val="21"/>
                              </w:rPr>
                              <w:t xml:space="preserve">116011    </w:t>
                            </w:r>
                            <w:r>
                              <w:rPr>
                                <w:rFonts w:ascii="Times New Roman" w:hAnsi="Times New Roman"/>
                                <w:color w:val="000000"/>
                                <w:szCs w:val="21"/>
                              </w:rPr>
                              <w:t>病理科电话：</w:t>
                            </w:r>
                            <w:r>
                              <w:rPr>
                                <w:rFonts w:ascii="Times New Roman" w:hAnsi="Times New Roman"/>
                                <w:color w:val="000000"/>
                                <w:szCs w:val="21"/>
                              </w:rPr>
                              <w:t>0411-83635963-3253</w:t>
                            </w:r>
                          </w:p>
                          <w:p w14:paraId="43380B0B" w14:textId="6DA1D3FB" w:rsidR="00F44155" w:rsidRPr="00F44155" w:rsidRDefault="00F44155" w:rsidP="00F44155">
                            <w:pPr>
                              <w:pStyle w:val="a8"/>
                              <w:pBdr>
                                <w:top w:val="single" w:sz="4" w:space="0" w:color="D9D9D9" w:themeColor="background1" w:themeShade="D9"/>
                              </w:pBdr>
                              <w:ind w:right="180"/>
                              <w:jc w:val="both"/>
                            </w:pPr>
                          </w:p>
                          <w:p w14:paraId="0B78A84B" w14:textId="7269E3CE" w:rsidR="00AA27D3" w:rsidRPr="002332AC" w:rsidRDefault="00230000" w:rsidP="0061316C">
                            <w:pPr>
                              <w:pStyle w:val="a8"/>
                              <w:pBdr>
                                <w:top w:val="single" w:sz="4" w:space="0" w:color="D9D9D9" w:themeColor="background1" w:themeShade="D9"/>
                              </w:pBdr>
                              <w:ind w:right="180"/>
                              <w:rPr>
                                <w:rFonts w:ascii="思源黑体 CN Light" w:eastAsia="思源黑体 CN Light" w:hAnsi="思源黑体 CN Light"/>
                              </w:rPr>
                            </w:pPr>
                          </w:p>
                        </w:sdtContent>
                      </w:sdt>
                    </w:sdtContent>
                  </w:sdt>
                </w:sdtContent>
              </w:sdt>
            </w:sdtContent>
          </w:sdt>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4F4ED" w14:textId="77777777" w:rsidR="006327E9" w:rsidRDefault="009F0CBC">
    <w:pPr>
      <w:ind w:left="422" w:hangingChars="200" w:hanging="422"/>
      <w:rPr>
        <w:rFonts w:ascii="Times New Roman" w:hAnsi="Times New Roman"/>
        <w:color w:val="000000"/>
        <w:szCs w:val="21"/>
      </w:rPr>
    </w:pPr>
    <w:r>
      <w:rPr>
        <w:rFonts w:ascii="宋体" w:hAnsi="宋体" w:hint="eastAsia"/>
        <w:b/>
        <w:color w:val="000000"/>
        <w:szCs w:val="21"/>
      </w:rPr>
      <w:t>注：</w:t>
    </w:r>
    <w:r>
      <w:rPr>
        <w:rFonts w:ascii="Times New Roman" w:hAnsi="Times New Roman"/>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2F651D23" w14:textId="77777777" w:rsidR="006327E9" w:rsidRDefault="009F0CBC">
    <w:pPr>
      <w:rPr>
        <w:rFonts w:ascii="Times New Roman" w:hAnsi="Times New Roman"/>
        <w:color w:val="000000"/>
        <w:szCs w:val="21"/>
      </w:rPr>
    </w:pPr>
    <w:r>
      <w:rPr>
        <w:rFonts w:ascii="Times New Roman" w:hAnsi="Times New Roman"/>
        <w:color w:val="000000"/>
        <w:szCs w:val="21"/>
      </w:rPr>
      <w:t>地址：中国大连西岗区中山路</w:t>
    </w:r>
    <w:r>
      <w:rPr>
        <w:rFonts w:ascii="Times New Roman" w:hAnsi="Times New Roman"/>
        <w:color w:val="000000"/>
        <w:szCs w:val="21"/>
      </w:rPr>
      <w:t>222</w:t>
    </w:r>
    <w:r>
      <w:rPr>
        <w:rFonts w:ascii="Times New Roman" w:hAnsi="Times New Roman"/>
        <w:color w:val="000000"/>
        <w:szCs w:val="21"/>
      </w:rPr>
      <w:t>号</w:t>
    </w:r>
    <w:r>
      <w:rPr>
        <w:rFonts w:ascii="Times New Roman" w:hAnsi="Times New Roman"/>
        <w:color w:val="000000"/>
        <w:szCs w:val="21"/>
      </w:rPr>
      <w:t xml:space="preserve">    </w:t>
    </w:r>
    <w:r>
      <w:rPr>
        <w:rFonts w:ascii="Times New Roman" w:hAnsi="Times New Roman"/>
        <w:color w:val="000000"/>
        <w:szCs w:val="21"/>
      </w:rPr>
      <w:t>邮编：</w:t>
    </w:r>
    <w:r>
      <w:rPr>
        <w:rFonts w:ascii="Times New Roman" w:hAnsi="Times New Roman"/>
        <w:color w:val="000000"/>
        <w:szCs w:val="21"/>
      </w:rPr>
      <w:t xml:space="preserve">116011    </w:t>
    </w:r>
    <w:r>
      <w:rPr>
        <w:rFonts w:ascii="Times New Roman" w:hAnsi="Times New Roman"/>
        <w:color w:val="000000"/>
        <w:szCs w:val="21"/>
      </w:rPr>
      <w:t>病理科电话：</w:t>
    </w:r>
    <w:r>
      <w:rPr>
        <w:rFonts w:ascii="Times New Roman" w:hAnsi="Times New Roman"/>
        <w:color w:val="000000"/>
        <w:szCs w:val="21"/>
      </w:rPr>
      <w:t>0411-83635963-3253</w:t>
    </w:r>
  </w:p>
  <w:p w14:paraId="551B9710" w14:textId="77777777" w:rsidR="006327E9" w:rsidRDefault="006327E9">
    <w:pPr>
      <w:pStyle w:val="a8"/>
      <w:rPr>
        <w:sz w:val="21"/>
        <w:szCs w:val="21"/>
      </w:rPr>
    </w:pPr>
  </w:p>
  <w:p w14:paraId="1E7F285E" w14:textId="77777777" w:rsidR="006327E9" w:rsidRDefault="006327E9">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CEB8C" w14:textId="77777777" w:rsidR="00F44155" w:rsidRDefault="00F44155" w:rsidP="00F44155">
    <w:pPr>
      <w:ind w:left="422" w:hangingChars="200" w:hanging="422"/>
      <w:rPr>
        <w:rFonts w:ascii="Times New Roman" w:hAnsi="Times New Roman"/>
        <w:color w:val="000000"/>
        <w:szCs w:val="21"/>
      </w:rPr>
    </w:pPr>
    <w:r>
      <w:rPr>
        <w:rFonts w:ascii="宋体" w:hAnsi="宋体" w:hint="eastAsia"/>
        <w:b/>
        <w:color w:val="000000"/>
        <w:szCs w:val="21"/>
      </w:rPr>
      <w:t>注：</w:t>
    </w:r>
    <w:r>
      <w:rPr>
        <w:rFonts w:ascii="Times New Roman" w:hAnsi="Times New Roman"/>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77550790" w14:textId="77777777" w:rsidR="00F44155" w:rsidRDefault="00F44155" w:rsidP="00F44155">
    <w:pPr>
      <w:rPr>
        <w:rFonts w:ascii="Times New Roman" w:hAnsi="Times New Roman"/>
        <w:color w:val="000000"/>
        <w:szCs w:val="21"/>
      </w:rPr>
    </w:pPr>
    <w:r>
      <w:rPr>
        <w:rFonts w:ascii="Times New Roman" w:hAnsi="Times New Roman"/>
        <w:color w:val="000000"/>
        <w:szCs w:val="21"/>
      </w:rPr>
      <w:t>地址：中国大连西岗区中山路</w:t>
    </w:r>
    <w:r>
      <w:rPr>
        <w:rFonts w:ascii="Times New Roman" w:hAnsi="Times New Roman"/>
        <w:color w:val="000000"/>
        <w:szCs w:val="21"/>
      </w:rPr>
      <w:t>222</w:t>
    </w:r>
    <w:r>
      <w:rPr>
        <w:rFonts w:ascii="Times New Roman" w:hAnsi="Times New Roman"/>
        <w:color w:val="000000"/>
        <w:szCs w:val="21"/>
      </w:rPr>
      <w:t>号</w:t>
    </w:r>
    <w:r>
      <w:rPr>
        <w:rFonts w:ascii="Times New Roman" w:hAnsi="Times New Roman"/>
        <w:color w:val="000000"/>
        <w:szCs w:val="21"/>
      </w:rPr>
      <w:t xml:space="preserve">    </w:t>
    </w:r>
    <w:r>
      <w:rPr>
        <w:rFonts w:ascii="Times New Roman" w:hAnsi="Times New Roman"/>
        <w:color w:val="000000"/>
        <w:szCs w:val="21"/>
      </w:rPr>
      <w:t>邮编：</w:t>
    </w:r>
    <w:r>
      <w:rPr>
        <w:rFonts w:ascii="Times New Roman" w:hAnsi="Times New Roman"/>
        <w:color w:val="000000"/>
        <w:szCs w:val="21"/>
      </w:rPr>
      <w:t xml:space="preserve">116011    </w:t>
    </w:r>
    <w:r>
      <w:rPr>
        <w:rFonts w:ascii="Times New Roman" w:hAnsi="Times New Roman"/>
        <w:color w:val="000000"/>
        <w:szCs w:val="21"/>
      </w:rPr>
      <w:t>病理科电话：</w:t>
    </w:r>
    <w:r>
      <w:rPr>
        <w:rFonts w:ascii="Times New Roman" w:hAnsi="Times New Roman"/>
        <w:color w:val="000000"/>
        <w:szCs w:val="21"/>
      </w:rPr>
      <w:t>0411-83635963-3253</w:t>
    </w:r>
  </w:p>
  <w:p w14:paraId="183C76FD" w14:textId="77777777" w:rsidR="006327E9" w:rsidRPr="00F44155" w:rsidRDefault="006327E9">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FE222" w14:textId="77777777" w:rsidR="00230000" w:rsidRDefault="00230000">
      <w:r>
        <w:separator/>
      </w:r>
    </w:p>
  </w:footnote>
  <w:footnote w:type="continuationSeparator" w:id="0">
    <w:p w14:paraId="3C1B86D8" w14:textId="77777777" w:rsidR="00230000" w:rsidRDefault="00230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B04FE" w14:textId="16E42949" w:rsidR="00F915B8" w:rsidRDefault="00F915B8">
    <w:pPr>
      <w:pStyle w:val="aa"/>
    </w:pPr>
    <w:r>
      <w:rPr>
        <w:noProof/>
      </w:rPr>
      <w:drawing>
        <wp:inline distT="0" distB="0" distL="0" distR="0" wp14:anchorId="4A1087CC" wp14:editId="77367260">
          <wp:extent cx="3859530" cy="616585"/>
          <wp:effectExtent l="19050" t="0" r="7620" b="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F6763" w14:textId="77777777" w:rsidR="006327E9" w:rsidRDefault="009F0CBC">
    <w:pPr>
      <w:pStyle w:val="aa"/>
    </w:pPr>
    <w:r>
      <w:rPr>
        <w:noProof/>
      </w:rPr>
      <w:drawing>
        <wp:inline distT="0" distB="0" distL="0" distR="0" wp14:anchorId="3636197D" wp14:editId="547CAED2">
          <wp:extent cx="3859530" cy="616585"/>
          <wp:effectExtent l="19050" t="0" r="7620" b="0"/>
          <wp:docPr id="13"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142F0"/>
    <w:multiLevelType w:val="hybridMultilevel"/>
    <w:tmpl w:val="51687ADA"/>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F9E6C9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5"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6F8E2036"/>
    <w:multiLevelType w:val="singleLevel"/>
    <w:tmpl w:val="6F8E2036"/>
    <w:lvl w:ilvl="0">
      <w:start w:val="1"/>
      <w:numFmt w:val="bullet"/>
      <w:lvlText w:val=""/>
      <w:lvlJc w:val="left"/>
      <w:pPr>
        <w:ind w:left="420" w:hanging="420"/>
      </w:pPr>
      <w:rPr>
        <w:rFonts w:ascii="Wingdings" w:hAnsi="Wingdings" w:hint="default"/>
      </w:rPr>
    </w:lvl>
  </w:abstractNum>
  <w:num w:numId="1">
    <w:abstractNumId w:val="4"/>
  </w:num>
  <w:num w:numId="2">
    <w:abstractNumId w:val="5"/>
  </w:num>
  <w:num w:numId="3">
    <w:abstractNumId w:val="7"/>
  </w:num>
  <w:num w:numId="4">
    <w:abstractNumId w:val="6"/>
  </w:num>
  <w:num w:numId="5">
    <w:abstractNumId w:val="0"/>
  </w:num>
  <w:num w:numId="6">
    <w:abstractNumId w:val="2"/>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NiYzllNmIyMTUxNTBiYTEzNjliNTBmYmI1N2RjODk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714"/>
    <w:rsid w:val="00001C8C"/>
    <w:rsid w:val="000023DB"/>
    <w:rsid w:val="00004370"/>
    <w:rsid w:val="00004D3C"/>
    <w:rsid w:val="000062CF"/>
    <w:rsid w:val="00006EA2"/>
    <w:rsid w:val="00010370"/>
    <w:rsid w:val="00012B97"/>
    <w:rsid w:val="000145A9"/>
    <w:rsid w:val="00014A10"/>
    <w:rsid w:val="0001565F"/>
    <w:rsid w:val="0001654F"/>
    <w:rsid w:val="000168E5"/>
    <w:rsid w:val="00016DCD"/>
    <w:rsid w:val="00017B0B"/>
    <w:rsid w:val="00021C1D"/>
    <w:rsid w:val="0002298B"/>
    <w:rsid w:val="0002375F"/>
    <w:rsid w:val="000237C0"/>
    <w:rsid w:val="000237CF"/>
    <w:rsid w:val="0002397A"/>
    <w:rsid w:val="00025ED5"/>
    <w:rsid w:val="00027D48"/>
    <w:rsid w:val="00030100"/>
    <w:rsid w:val="000303D6"/>
    <w:rsid w:val="00033FAA"/>
    <w:rsid w:val="00034A4F"/>
    <w:rsid w:val="00034D4F"/>
    <w:rsid w:val="00035386"/>
    <w:rsid w:val="000370E3"/>
    <w:rsid w:val="00037228"/>
    <w:rsid w:val="000421C8"/>
    <w:rsid w:val="000424B1"/>
    <w:rsid w:val="000429E2"/>
    <w:rsid w:val="0004306C"/>
    <w:rsid w:val="0004332C"/>
    <w:rsid w:val="00044580"/>
    <w:rsid w:val="000467FA"/>
    <w:rsid w:val="00046869"/>
    <w:rsid w:val="000473C6"/>
    <w:rsid w:val="00047C49"/>
    <w:rsid w:val="00047D2B"/>
    <w:rsid w:val="00047F32"/>
    <w:rsid w:val="000502BD"/>
    <w:rsid w:val="0005263A"/>
    <w:rsid w:val="00054975"/>
    <w:rsid w:val="00057036"/>
    <w:rsid w:val="000570E3"/>
    <w:rsid w:val="0005711A"/>
    <w:rsid w:val="000613F7"/>
    <w:rsid w:val="00062BF7"/>
    <w:rsid w:val="00063636"/>
    <w:rsid w:val="00067B2A"/>
    <w:rsid w:val="00071462"/>
    <w:rsid w:val="00072B21"/>
    <w:rsid w:val="00072BDD"/>
    <w:rsid w:val="00072EE7"/>
    <w:rsid w:val="000733E9"/>
    <w:rsid w:val="00075CC8"/>
    <w:rsid w:val="00076AAF"/>
    <w:rsid w:val="000776B8"/>
    <w:rsid w:val="00081B64"/>
    <w:rsid w:val="00081B99"/>
    <w:rsid w:val="00082535"/>
    <w:rsid w:val="00082A15"/>
    <w:rsid w:val="00082A62"/>
    <w:rsid w:val="00082E4E"/>
    <w:rsid w:val="000843CE"/>
    <w:rsid w:val="000847E8"/>
    <w:rsid w:val="00086DBA"/>
    <w:rsid w:val="00086F72"/>
    <w:rsid w:val="00086FF7"/>
    <w:rsid w:val="00090712"/>
    <w:rsid w:val="000910E5"/>
    <w:rsid w:val="00092DDE"/>
    <w:rsid w:val="00093070"/>
    <w:rsid w:val="000931FF"/>
    <w:rsid w:val="0009520E"/>
    <w:rsid w:val="0009640D"/>
    <w:rsid w:val="000A09BC"/>
    <w:rsid w:val="000A0B91"/>
    <w:rsid w:val="000A2C6F"/>
    <w:rsid w:val="000A358B"/>
    <w:rsid w:val="000A3B5B"/>
    <w:rsid w:val="000A748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66E7"/>
    <w:rsid w:val="000B7032"/>
    <w:rsid w:val="000B7F3E"/>
    <w:rsid w:val="000C0F12"/>
    <w:rsid w:val="000C1BD3"/>
    <w:rsid w:val="000C3193"/>
    <w:rsid w:val="000C3372"/>
    <w:rsid w:val="000C33DE"/>
    <w:rsid w:val="000C3F2D"/>
    <w:rsid w:val="000C675F"/>
    <w:rsid w:val="000C7737"/>
    <w:rsid w:val="000D0804"/>
    <w:rsid w:val="000D0BA0"/>
    <w:rsid w:val="000D0C29"/>
    <w:rsid w:val="000D1106"/>
    <w:rsid w:val="000D1C30"/>
    <w:rsid w:val="000D1FF0"/>
    <w:rsid w:val="000D4EA2"/>
    <w:rsid w:val="000D6B1D"/>
    <w:rsid w:val="000D6BDF"/>
    <w:rsid w:val="000D6C5B"/>
    <w:rsid w:val="000D72E6"/>
    <w:rsid w:val="000D7E01"/>
    <w:rsid w:val="000E02EF"/>
    <w:rsid w:val="000E06D2"/>
    <w:rsid w:val="000E1B6A"/>
    <w:rsid w:val="000E33F0"/>
    <w:rsid w:val="000E3ACF"/>
    <w:rsid w:val="000E4A1A"/>
    <w:rsid w:val="000E4F2E"/>
    <w:rsid w:val="000E6196"/>
    <w:rsid w:val="000E74BC"/>
    <w:rsid w:val="000F0005"/>
    <w:rsid w:val="000F477E"/>
    <w:rsid w:val="000F6987"/>
    <w:rsid w:val="00100351"/>
    <w:rsid w:val="00101797"/>
    <w:rsid w:val="00103673"/>
    <w:rsid w:val="00103C83"/>
    <w:rsid w:val="00104A5E"/>
    <w:rsid w:val="00104C28"/>
    <w:rsid w:val="0010520B"/>
    <w:rsid w:val="00106045"/>
    <w:rsid w:val="00106DF7"/>
    <w:rsid w:val="0010736F"/>
    <w:rsid w:val="0010782C"/>
    <w:rsid w:val="00107A0E"/>
    <w:rsid w:val="00111EC9"/>
    <w:rsid w:val="00112967"/>
    <w:rsid w:val="00114186"/>
    <w:rsid w:val="00114EEC"/>
    <w:rsid w:val="00116434"/>
    <w:rsid w:val="00120A1E"/>
    <w:rsid w:val="00121A7B"/>
    <w:rsid w:val="00122A4A"/>
    <w:rsid w:val="00122AF8"/>
    <w:rsid w:val="00123235"/>
    <w:rsid w:val="00124026"/>
    <w:rsid w:val="00124AE7"/>
    <w:rsid w:val="00125A82"/>
    <w:rsid w:val="001264F9"/>
    <w:rsid w:val="00130D1A"/>
    <w:rsid w:val="00131ABE"/>
    <w:rsid w:val="00133620"/>
    <w:rsid w:val="00133A5E"/>
    <w:rsid w:val="0013569A"/>
    <w:rsid w:val="00137132"/>
    <w:rsid w:val="001373C8"/>
    <w:rsid w:val="00140194"/>
    <w:rsid w:val="001412F1"/>
    <w:rsid w:val="001421B2"/>
    <w:rsid w:val="001436D8"/>
    <w:rsid w:val="00144D20"/>
    <w:rsid w:val="0014564F"/>
    <w:rsid w:val="0014643C"/>
    <w:rsid w:val="00147AFF"/>
    <w:rsid w:val="001504A5"/>
    <w:rsid w:val="00150F66"/>
    <w:rsid w:val="00151204"/>
    <w:rsid w:val="0015189A"/>
    <w:rsid w:val="0015193D"/>
    <w:rsid w:val="001519C4"/>
    <w:rsid w:val="001525E0"/>
    <w:rsid w:val="00152ACD"/>
    <w:rsid w:val="00152E8A"/>
    <w:rsid w:val="00153052"/>
    <w:rsid w:val="001556B0"/>
    <w:rsid w:val="00155742"/>
    <w:rsid w:val="001566B2"/>
    <w:rsid w:val="00157691"/>
    <w:rsid w:val="00157958"/>
    <w:rsid w:val="00161FA9"/>
    <w:rsid w:val="00164E56"/>
    <w:rsid w:val="001715BA"/>
    <w:rsid w:val="00172078"/>
    <w:rsid w:val="00172A27"/>
    <w:rsid w:val="00173179"/>
    <w:rsid w:val="0017458F"/>
    <w:rsid w:val="00174AF6"/>
    <w:rsid w:val="00175BB5"/>
    <w:rsid w:val="00175CCF"/>
    <w:rsid w:val="001802EC"/>
    <w:rsid w:val="00180B6E"/>
    <w:rsid w:val="00181208"/>
    <w:rsid w:val="001814B0"/>
    <w:rsid w:val="00182B77"/>
    <w:rsid w:val="001836C3"/>
    <w:rsid w:val="00183EBF"/>
    <w:rsid w:val="00184B5C"/>
    <w:rsid w:val="00185FA1"/>
    <w:rsid w:val="00190369"/>
    <w:rsid w:val="00191DE9"/>
    <w:rsid w:val="00192117"/>
    <w:rsid w:val="00193A9F"/>
    <w:rsid w:val="00193E8B"/>
    <w:rsid w:val="001941C1"/>
    <w:rsid w:val="0019525B"/>
    <w:rsid w:val="00196777"/>
    <w:rsid w:val="001968C8"/>
    <w:rsid w:val="00196A4A"/>
    <w:rsid w:val="001A095D"/>
    <w:rsid w:val="001A16FE"/>
    <w:rsid w:val="001A27DA"/>
    <w:rsid w:val="001A28F6"/>
    <w:rsid w:val="001A4023"/>
    <w:rsid w:val="001A4539"/>
    <w:rsid w:val="001A5208"/>
    <w:rsid w:val="001A6157"/>
    <w:rsid w:val="001A6734"/>
    <w:rsid w:val="001A685E"/>
    <w:rsid w:val="001B0FF9"/>
    <w:rsid w:val="001B2A9A"/>
    <w:rsid w:val="001B3BF7"/>
    <w:rsid w:val="001B4ABA"/>
    <w:rsid w:val="001B682F"/>
    <w:rsid w:val="001B6906"/>
    <w:rsid w:val="001B71CF"/>
    <w:rsid w:val="001C151A"/>
    <w:rsid w:val="001C33E7"/>
    <w:rsid w:val="001C376C"/>
    <w:rsid w:val="001C4276"/>
    <w:rsid w:val="001D2928"/>
    <w:rsid w:val="001D3318"/>
    <w:rsid w:val="001D618B"/>
    <w:rsid w:val="001D6357"/>
    <w:rsid w:val="001D6B7F"/>
    <w:rsid w:val="001D73E4"/>
    <w:rsid w:val="001D78E6"/>
    <w:rsid w:val="001E1348"/>
    <w:rsid w:val="001E5046"/>
    <w:rsid w:val="001E52E2"/>
    <w:rsid w:val="001E5479"/>
    <w:rsid w:val="001E5C66"/>
    <w:rsid w:val="001E6205"/>
    <w:rsid w:val="001E66D8"/>
    <w:rsid w:val="001E7ED1"/>
    <w:rsid w:val="001F0534"/>
    <w:rsid w:val="001F1691"/>
    <w:rsid w:val="001F1EAC"/>
    <w:rsid w:val="001F257A"/>
    <w:rsid w:val="001F344F"/>
    <w:rsid w:val="001F37E0"/>
    <w:rsid w:val="001F7397"/>
    <w:rsid w:val="001F7896"/>
    <w:rsid w:val="00200418"/>
    <w:rsid w:val="00200981"/>
    <w:rsid w:val="00201E77"/>
    <w:rsid w:val="00202016"/>
    <w:rsid w:val="0020281E"/>
    <w:rsid w:val="00204568"/>
    <w:rsid w:val="00205634"/>
    <w:rsid w:val="002106B1"/>
    <w:rsid w:val="00210C49"/>
    <w:rsid w:val="002116A0"/>
    <w:rsid w:val="00212C0E"/>
    <w:rsid w:val="00213791"/>
    <w:rsid w:val="00214E8B"/>
    <w:rsid w:val="00215149"/>
    <w:rsid w:val="00215356"/>
    <w:rsid w:val="00215C87"/>
    <w:rsid w:val="00216815"/>
    <w:rsid w:val="00216F2C"/>
    <w:rsid w:val="0021750F"/>
    <w:rsid w:val="00221C8A"/>
    <w:rsid w:val="00222554"/>
    <w:rsid w:val="00222C7C"/>
    <w:rsid w:val="00223141"/>
    <w:rsid w:val="00223455"/>
    <w:rsid w:val="002243FF"/>
    <w:rsid w:val="002245CC"/>
    <w:rsid w:val="002253B2"/>
    <w:rsid w:val="00227138"/>
    <w:rsid w:val="00230000"/>
    <w:rsid w:val="002322A7"/>
    <w:rsid w:val="002324EE"/>
    <w:rsid w:val="002334B9"/>
    <w:rsid w:val="00235058"/>
    <w:rsid w:val="0023689E"/>
    <w:rsid w:val="0024029D"/>
    <w:rsid w:val="00240C7C"/>
    <w:rsid w:val="002411F4"/>
    <w:rsid w:val="00241DCA"/>
    <w:rsid w:val="0024394F"/>
    <w:rsid w:val="002443A3"/>
    <w:rsid w:val="00244461"/>
    <w:rsid w:val="00244EE0"/>
    <w:rsid w:val="00247BA0"/>
    <w:rsid w:val="00251C8C"/>
    <w:rsid w:val="00252102"/>
    <w:rsid w:val="00253E2A"/>
    <w:rsid w:val="002565FB"/>
    <w:rsid w:val="00256B99"/>
    <w:rsid w:val="0025737F"/>
    <w:rsid w:val="002573B2"/>
    <w:rsid w:val="00257403"/>
    <w:rsid w:val="002574CD"/>
    <w:rsid w:val="00257DB9"/>
    <w:rsid w:val="002601B9"/>
    <w:rsid w:val="00262B33"/>
    <w:rsid w:val="0026313C"/>
    <w:rsid w:val="00263E2B"/>
    <w:rsid w:val="00265697"/>
    <w:rsid w:val="00266755"/>
    <w:rsid w:val="00266ADD"/>
    <w:rsid w:val="00266D7C"/>
    <w:rsid w:val="00267003"/>
    <w:rsid w:val="002700F4"/>
    <w:rsid w:val="002702B2"/>
    <w:rsid w:val="002712CE"/>
    <w:rsid w:val="00271AE1"/>
    <w:rsid w:val="00273567"/>
    <w:rsid w:val="0027549D"/>
    <w:rsid w:val="00276EB8"/>
    <w:rsid w:val="002771F2"/>
    <w:rsid w:val="0027743F"/>
    <w:rsid w:val="00277603"/>
    <w:rsid w:val="0027772D"/>
    <w:rsid w:val="002807F0"/>
    <w:rsid w:val="00281821"/>
    <w:rsid w:val="00282297"/>
    <w:rsid w:val="00282E17"/>
    <w:rsid w:val="00282E57"/>
    <w:rsid w:val="002834CE"/>
    <w:rsid w:val="002852B1"/>
    <w:rsid w:val="002859CB"/>
    <w:rsid w:val="00286FC4"/>
    <w:rsid w:val="00287808"/>
    <w:rsid w:val="00291C29"/>
    <w:rsid w:val="00293047"/>
    <w:rsid w:val="00296526"/>
    <w:rsid w:val="002A1370"/>
    <w:rsid w:val="002A1C91"/>
    <w:rsid w:val="002A35C7"/>
    <w:rsid w:val="002A4AC2"/>
    <w:rsid w:val="002A553F"/>
    <w:rsid w:val="002A5594"/>
    <w:rsid w:val="002A6568"/>
    <w:rsid w:val="002B0F17"/>
    <w:rsid w:val="002B21B5"/>
    <w:rsid w:val="002B2B89"/>
    <w:rsid w:val="002B2BFE"/>
    <w:rsid w:val="002B33C0"/>
    <w:rsid w:val="002B4AB0"/>
    <w:rsid w:val="002B5B15"/>
    <w:rsid w:val="002B5C73"/>
    <w:rsid w:val="002B636D"/>
    <w:rsid w:val="002C006F"/>
    <w:rsid w:val="002C08FC"/>
    <w:rsid w:val="002C09EA"/>
    <w:rsid w:val="002C17AD"/>
    <w:rsid w:val="002C2922"/>
    <w:rsid w:val="002C40AC"/>
    <w:rsid w:val="002C74CF"/>
    <w:rsid w:val="002C7F37"/>
    <w:rsid w:val="002D0459"/>
    <w:rsid w:val="002D21E1"/>
    <w:rsid w:val="002D29BE"/>
    <w:rsid w:val="002D3D50"/>
    <w:rsid w:val="002D3ECD"/>
    <w:rsid w:val="002D494C"/>
    <w:rsid w:val="002D647E"/>
    <w:rsid w:val="002D7D01"/>
    <w:rsid w:val="002E05EE"/>
    <w:rsid w:val="002E084C"/>
    <w:rsid w:val="002E0A9C"/>
    <w:rsid w:val="002E1CEA"/>
    <w:rsid w:val="002E297E"/>
    <w:rsid w:val="002E2FC8"/>
    <w:rsid w:val="002E2FF4"/>
    <w:rsid w:val="002E35BB"/>
    <w:rsid w:val="002E5A5B"/>
    <w:rsid w:val="002F1C5D"/>
    <w:rsid w:val="002F2E40"/>
    <w:rsid w:val="002F3309"/>
    <w:rsid w:val="002F4570"/>
    <w:rsid w:val="002F4AD2"/>
    <w:rsid w:val="002F76AF"/>
    <w:rsid w:val="002F7BD4"/>
    <w:rsid w:val="0030305C"/>
    <w:rsid w:val="00303A22"/>
    <w:rsid w:val="00303BC8"/>
    <w:rsid w:val="00303F08"/>
    <w:rsid w:val="00305401"/>
    <w:rsid w:val="00306C8B"/>
    <w:rsid w:val="00307526"/>
    <w:rsid w:val="0030764D"/>
    <w:rsid w:val="003079EB"/>
    <w:rsid w:val="0031168A"/>
    <w:rsid w:val="00314047"/>
    <w:rsid w:val="003146A2"/>
    <w:rsid w:val="003149B1"/>
    <w:rsid w:val="003152A1"/>
    <w:rsid w:val="00316847"/>
    <w:rsid w:val="0031774A"/>
    <w:rsid w:val="003177D4"/>
    <w:rsid w:val="00320746"/>
    <w:rsid w:val="0032090F"/>
    <w:rsid w:val="00320EFF"/>
    <w:rsid w:val="003211A8"/>
    <w:rsid w:val="00322547"/>
    <w:rsid w:val="00323E11"/>
    <w:rsid w:val="00324394"/>
    <w:rsid w:val="00324E67"/>
    <w:rsid w:val="00325847"/>
    <w:rsid w:val="003259F8"/>
    <w:rsid w:val="00326C77"/>
    <w:rsid w:val="00326DE1"/>
    <w:rsid w:val="00327415"/>
    <w:rsid w:val="00330164"/>
    <w:rsid w:val="0033062F"/>
    <w:rsid w:val="003331EF"/>
    <w:rsid w:val="003337E4"/>
    <w:rsid w:val="0033510D"/>
    <w:rsid w:val="00335F56"/>
    <w:rsid w:val="0033664A"/>
    <w:rsid w:val="003367D6"/>
    <w:rsid w:val="00337A73"/>
    <w:rsid w:val="0034064D"/>
    <w:rsid w:val="00340DAD"/>
    <w:rsid w:val="003470C6"/>
    <w:rsid w:val="0035013B"/>
    <w:rsid w:val="003513A9"/>
    <w:rsid w:val="00352349"/>
    <w:rsid w:val="0035601A"/>
    <w:rsid w:val="0036020B"/>
    <w:rsid w:val="00360385"/>
    <w:rsid w:val="00360E70"/>
    <w:rsid w:val="00360F21"/>
    <w:rsid w:val="00361198"/>
    <w:rsid w:val="003615CA"/>
    <w:rsid w:val="0036385C"/>
    <w:rsid w:val="00364C8E"/>
    <w:rsid w:val="00365170"/>
    <w:rsid w:val="003652B1"/>
    <w:rsid w:val="003655CB"/>
    <w:rsid w:val="0036610B"/>
    <w:rsid w:val="00366F3C"/>
    <w:rsid w:val="00373940"/>
    <w:rsid w:val="00374743"/>
    <w:rsid w:val="00376164"/>
    <w:rsid w:val="0037751E"/>
    <w:rsid w:val="00377A4D"/>
    <w:rsid w:val="00377B05"/>
    <w:rsid w:val="00380377"/>
    <w:rsid w:val="003840EE"/>
    <w:rsid w:val="00384B9C"/>
    <w:rsid w:val="0038558A"/>
    <w:rsid w:val="00385D8A"/>
    <w:rsid w:val="00387F70"/>
    <w:rsid w:val="003900C5"/>
    <w:rsid w:val="003900DC"/>
    <w:rsid w:val="003915CB"/>
    <w:rsid w:val="00392129"/>
    <w:rsid w:val="00394921"/>
    <w:rsid w:val="0039777D"/>
    <w:rsid w:val="00397FBF"/>
    <w:rsid w:val="003A1433"/>
    <w:rsid w:val="003A1AEB"/>
    <w:rsid w:val="003A2699"/>
    <w:rsid w:val="003A3018"/>
    <w:rsid w:val="003A325A"/>
    <w:rsid w:val="003A335E"/>
    <w:rsid w:val="003A3987"/>
    <w:rsid w:val="003A5715"/>
    <w:rsid w:val="003A6636"/>
    <w:rsid w:val="003A7069"/>
    <w:rsid w:val="003B0E1B"/>
    <w:rsid w:val="003B4AF0"/>
    <w:rsid w:val="003B5916"/>
    <w:rsid w:val="003B59D8"/>
    <w:rsid w:val="003C0534"/>
    <w:rsid w:val="003C09CE"/>
    <w:rsid w:val="003C0CE0"/>
    <w:rsid w:val="003C144F"/>
    <w:rsid w:val="003C2235"/>
    <w:rsid w:val="003C2644"/>
    <w:rsid w:val="003C53E5"/>
    <w:rsid w:val="003C5789"/>
    <w:rsid w:val="003C79A1"/>
    <w:rsid w:val="003C7A36"/>
    <w:rsid w:val="003D0869"/>
    <w:rsid w:val="003D1649"/>
    <w:rsid w:val="003D2714"/>
    <w:rsid w:val="003D2A58"/>
    <w:rsid w:val="003D329B"/>
    <w:rsid w:val="003D3BCE"/>
    <w:rsid w:val="003D5909"/>
    <w:rsid w:val="003D5A08"/>
    <w:rsid w:val="003D63E7"/>
    <w:rsid w:val="003D7B72"/>
    <w:rsid w:val="003D7C4B"/>
    <w:rsid w:val="003E027A"/>
    <w:rsid w:val="003E0B26"/>
    <w:rsid w:val="003E1765"/>
    <w:rsid w:val="003E28B4"/>
    <w:rsid w:val="003E298B"/>
    <w:rsid w:val="003E2AAE"/>
    <w:rsid w:val="003E4783"/>
    <w:rsid w:val="003E4A25"/>
    <w:rsid w:val="003E5D0B"/>
    <w:rsid w:val="003E5D26"/>
    <w:rsid w:val="003E7979"/>
    <w:rsid w:val="003F22B5"/>
    <w:rsid w:val="003F31C6"/>
    <w:rsid w:val="003F3901"/>
    <w:rsid w:val="003F3B11"/>
    <w:rsid w:val="003F4B6F"/>
    <w:rsid w:val="003F7694"/>
    <w:rsid w:val="004004AB"/>
    <w:rsid w:val="00400A6B"/>
    <w:rsid w:val="00401089"/>
    <w:rsid w:val="00401393"/>
    <w:rsid w:val="00402EBD"/>
    <w:rsid w:val="00405B22"/>
    <w:rsid w:val="00406352"/>
    <w:rsid w:val="00406452"/>
    <w:rsid w:val="00407073"/>
    <w:rsid w:val="004071AF"/>
    <w:rsid w:val="004072DA"/>
    <w:rsid w:val="0040781F"/>
    <w:rsid w:val="00407B3A"/>
    <w:rsid w:val="004101A3"/>
    <w:rsid w:val="004108C0"/>
    <w:rsid w:val="004128B5"/>
    <w:rsid w:val="0041372E"/>
    <w:rsid w:val="00414E28"/>
    <w:rsid w:val="0041718B"/>
    <w:rsid w:val="00417CF6"/>
    <w:rsid w:val="0042285A"/>
    <w:rsid w:val="004231B9"/>
    <w:rsid w:val="004236B7"/>
    <w:rsid w:val="00423C6F"/>
    <w:rsid w:val="004241D9"/>
    <w:rsid w:val="00425C6D"/>
    <w:rsid w:val="00425F12"/>
    <w:rsid w:val="00427432"/>
    <w:rsid w:val="00427785"/>
    <w:rsid w:val="00427999"/>
    <w:rsid w:val="004301E7"/>
    <w:rsid w:val="004309AD"/>
    <w:rsid w:val="00431815"/>
    <w:rsid w:val="00432EE4"/>
    <w:rsid w:val="004335C9"/>
    <w:rsid w:val="00433DDE"/>
    <w:rsid w:val="0043433F"/>
    <w:rsid w:val="0043477F"/>
    <w:rsid w:val="00434EEF"/>
    <w:rsid w:val="00435932"/>
    <w:rsid w:val="00435AA1"/>
    <w:rsid w:val="00436B2B"/>
    <w:rsid w:val="00437209"/>
    <w:rsid w:val="0043780F"/>
    <w:rsid w:val="00437925"/>
    <w:rsid w:val="00440048"/>
    <w:rsid w:val="004410B6"/>
    <w:rsid w:val="00441647"/>
    <w:rsid w:val="004419BD"/>
    <w:rsid w:val="00442E9F"/>
    <w:rsid w:val="004431B3"/>
    <w:rsid w:val="004453BC"/>
    <w:rsid w:val="00446D07"/>
    <w:rsid w:val="00447159"/>
    <w:rsid w:val="00447AA7"/>
    <w:rsid w:val="00450ED2"/>
    <w:rsid w:val="00450FF0"/>
    <w:rsid w:val="00451908"/>
    <w:rsid w:val="00451A19"/>
    <w:rsid w:val="00454805"/>
    <w:rsid w:val="004557FA"/>
    <w:rsid w:val="004566CB"/>
    <w:rsid w:val="00456EDD"/>
    <w:rsid w:val="00460449"/>
    <w:rsid w:val="00460CFE"/>
    <w:rsid w:val="004612D9"/>
    <w:rsid w:val="00462845"/>
    <w:rsid w:val="004635F8"/>
    <w:rsid w:val="00464051"/>
    <w:rsid w:val="00464706"/>
    <w:rsid w:val="00464944"/>
    <w:rsid w:val="00464CCB"/>
    <w:rsid w:val="00464F28"/>
    <w:rsid w:val="0046512A"/>
    <w:rsid w:val="00465472"/>
    <w:rsid w:val="004661FF"/>
    <w:rsid w:val="00466434"/>
    <w:rsid w:val="00467D93"/>
    <w:rsid w:val="00470153"/>
    <w:rsid w:val="00471994"/>
    <w:rsid w:val="004724C0"/>
    <w:rsid w:val="00473FCB"/>
    <w:rsid w:val="004745B6"/>
    <w:rsid w:val="0047624D"/>
    <w:rsid w:val="00477D46"/>
    <w:rsid w:val="00480AFB"/>
    <w:rsid w:val="00480E57"/>
    <w:rsid w:val="0048120F"/>
    <w:rsid w:val="00481EBC"/>
    <w:rsid w:val="00482103"/>
    <w:rsid w:val="004826CB"/>
    <w:rsid w:val="00482F27"/>
    <w:rsid w:val="00483082"/>
    <w:rsid w:val="004866EC"/>
    <w:rsid w:val="00487765"/>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49C"/>
    <w:rsid w:val="004B0E99"/>
    <w:rsid w:val="004B1A71"/>
    <w:rsid w:val="004B1EA8"/>
    <w:rsid w:val="004B228A"/>
    <w:rsid w:val="004B4B92"/>
    <w:rsid w:val="004B4EFC"/>
    <w:rsid w:val="004B50BD"/>
    <w:rsid w:val="004B687C"/>
    <w:rsid w:val="004B6A42"/>
    <w:rsid w:val="004B6FCA"/>
    <w:rsid w:val="004B7A16"/>
    <w:rsid w:val="004C3B32"/>
    <w:rsid w:val="004C3D70"/>
    <w:rsid w:val="004C4CA4"/>
    <w:rsid w:val="004C5BEE"/>
    <w:rsid w:val="004C6210"/>
    <w:rsid w:val="004C6946"/>
    <w:rsid w:val="004C70F8"/>
    <w:rsid w:val="004D2355"/>
    <w:rsid w:val="004D36DD"/>
    <w:rsid w:val="004D67A7"/>
    <w:rsid w:val="004D6B98"/>
    <w:rsid w:val="004E0653"/>
    <w:rsid w:val="004E077C"/>
    <w:rsid w:val="004E0B84"/>
    <w:rsid w:val="004E176B"/>
    <w:rsid w:val="004E1F64"/>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3E2C"/>
    <w:rsid w:val="00504A6F"/>
    <w:rsid w:val="00505C3B"/>
    <w:rsid w:val="00506FD4"/>
    <w:rsid w:val="0050797C"/>
    <w:rsid w:val="005101B5"/>
    <w:rsid w:val="00511C37"/>
    <w:rsid w:val="00511F75"/>
    <w:rsid w:val="00512ECC"/>
    <w:rsid w:val="00516752"/>
    <w:rsid w:val="00517C57"/>
    <w:rsid w:val="00521163"/>
    <w:rsid w:val="00521676"/>
    <w:rsid w:val="00521B1A"/>
    <w:rsid w:val="00521C62"/>
    <w:rsid w:val="00522402"/>
    <w:rsid w:val="0052387E"/>
    <w:rsid w:val="00523891"/>
    <w:rsid w:val="00523D51"/>
    <w:rsid w:val="00524D4D"/>
    <w:rsid w:val="00524F7B"/>
    <w:rsid w:val="00525E64"/>
    <w:rsid w:val="00526C4F"/>
    <w:rsid w:val="00526EF1"/>
    <w:rsid w:val="005302DA"/>
    <w:rsid w:val="00530448"/>
    <w:rsid w:val="00532449"/>
    <w:rsid w:val="0053397A"/>
    <w:rsid w:val="00534C44"/>
    <w:rsid w:val="00536677"/>
    <w:rsid w:val="00536B21"/>
    <w:rsid w:val="00536B36"/>
    <w:rsid w:val="00537537"/>
    <w:rsid w:val="005401D5"/>
    <w:rsid w:val="00540CE6"/>
    <w:rsid w:val="00540F30"/>
    <w:rsid w:val="00541D78"/>
    <w:rsid w:val="00541E6B"/>
    <w:rsid w:val="0054345F"/>
    <w:rsid w:val="00544486"/>
    <w:rsid w:val="00545987"/>
    <w:rsid w:val="00546104"/>
    <w:rsid w:val="00546D0F"/>
    <w:rsid w:val="00546F1A"/>
    <w:rsid w:val="00546F62"/>
    <w:rsid w:val="0055078D"/>
    <w:rsid w:val="0055368F"/>
    <w:rsid w:val="005549A7"/>
    <w:rsid w:val="00554B28"/>
    <w:rsid w:val="00554F39"/>
    <w:rsid w:val="00555DEF"/>
    <w:rsid w:val="00556F7F"/>
    <w:rsid w:val="00557025"/>
    <w:rsid w:val="00562D45"/>
    <w:rsid w:val="00563111"/>
    <w:rsid w:val="0056490E"/>
    <w:rsid w:val="005660C2"/>
    <w:rsid w:val="00566874"/>
    <w:rsid w:val="00567300"/>
    <w:rsid w:val="0057040F"/>
    <w:rsid w:val="0057249D"/>
    <w:rsid w:val="0057283F"/>
    <w:rsid w:val="00573A7A"/>
    <w:rsid w:val="00574062"/>
    <w:rsid w:val="005741E8"/>
    <w:rsid w:val="005759EB"/>
    <w:rsid w:val="00576C16"/>
    <w:rsid w:val="00577491"/>
    <w:rsid w:val="0057759F"/>
    <w:rsid w:val="005778FB"/>
    <w:rsid w:val="00580C71"/>
    <w:rsid w:val="005814ED"/>
    <w:rsid w:val="0058156E"/>
    <w:rsid w:val="00581C95"/>
    <w:rsid w:val="005827D5"/>
    <w:rsid w:val="0058336B"/>
    <w:rsid w:val="005847F2"/>
    <w:rsid w:val="00585130"/>
    <w:rsid w:val="00585D5D"/>
    <w:rsid w:val="00586895"/>
    <w:rsid w:val="005874B7"/>
    <w:rsid w:val="00587F50"/>
    <w:rsid w:val="00587FE7"/>
    <w:rsid w:val="00590477"/>
    <w:rsid w:val="00590531"/>
    <w:rsid w:val="00591DFE"/>
    <w:rsid w:val="00594F46"/>
    <w:rsid w:val="00594FD9"/>
    <w:rsid w:val="00595241"/>
    <w:rsid w:val="005957EC"/>
    <w:rsid w:val="005968CA"/>
    <w:rsid w:val="00597110"/>
    <w:rsid w:val="005A0BFC"/>
    <w:rsid w:val="005A18BA"/>
    <w:rsid w:val="005A295E"/>
    <w:rsid w:val="005A3935"/>
    <w:rsid w:val="005A3B82"/>
    <w:rsid w:val="005A3F93"/>
    <w:rsid w:val="005A4321"/>
    <w:rsid w:val="005B2112"/>
    <w:rsid w:val="005B2F5F"/>
    <w:rsid w:val="005B35B3"/>
    <w:rsid w:val="005B52A1"/>
    <w:rsid w:val="005B5A81"/>
    <w:rsid w:val="005B5E6C"/>
    <w:rsid w:val="005B6E78"/>
    <w:rsid w:val="005C11D1"/>
    <w:rsid w:val="005C411A"/>
    <w:rsid w:val="005C42D7"/>
    <w:rsid w:val="005C51DB"/>
    <w:rsid w:val="005C6D8E"/>
    <w:rsid w:val="005C7178"/>
    <w:rsid w:val="005C72A4"/>
    <w:rsid w:val="005D04C7"/>
    <w:rsid w:val="005D055A"/>
    <w:rsid w:val="005D076C"/>
    <w:rsid w:val="005D07EB"/>
    <w:rsid w:val="005D1B10"/>
    <w:rsid w:val="005D2E33"/>
    <w:rsid w:val="005D3E52"/>
    <w:rsid w:val="005D4347"/>
    <w:rsid w:val="005D43E4"/>
    <w:rsid w:val="005D501C"/>
    <w:rsid w:val="005D52B4"/>
    <w:rsid w:val="005D6841"/>
    <w:rsid w:val="005D711D"/>
    <w:rsid w:val="005E0CA8"/>
    <w:rsid w:val="005E15BB"/>
    <w:rsid w:val="005E2463"/>
    <w:rsid w:val="005E30B4"/>
    <w:rsid w:val="005E5648"/>
    <w:rsid w:val="005E5E47"/>
    <w:rsid w:val="005E6937"/>
    <w:rsid w:val="005F00E4"/>
    <w:rsid w:val="005F0716"/>
    <w:rsid w:val="005F0F06"/>
    <w:rsid w:val="005F1639"/>
    <w:rsid w:val="005F1E65"/>
    <w:rsid w:val="005F3043"/>
    <w:rsid w:val="005F3558"/>
    <w:rsid w:val="005F43DF"/>
    <w:rsid w:val="00602E40"/>
    <w:rsid w:val="00603534"/>
    <w:rsid w:val="00603647"/>
    <w:rsid w:val="006036DF"/>
    <w:rsid w:val="00604566"/>
    <w:rsid w:val="0060479C"/>
    <w:rsid w:val="00604C91"/>
    <w:rsid w:val="006058AD"/>
    <w:rsid w:val="00606EE2"/>
    <w:rsid w:val="00606F03"/>
    <w:rsid w:val="00607D26"/>
    <w:rsid w:val="00610792"/>
    <w:rsid w:val="00610CF0"/>
    <w:rsid w:val="00611303"/>
    <w:rsid w:val="00612329"/>
    <w:rsid w:val="00614D88"/>
    <w:rsid w:val="00615259"/>
    <w:rsid w:val="006175C3"/>
    <w:rsid w:val="00620573"/>
    <w:rsid w:val="0062063E"/>
    <w:rsid w:val="00623A9A"/>
    <w:rsid w:val="0062580A"/>
    <w:rsid w:val="0062662B"/>
    <w:rsid w:val="00626BD4"/>
    <w:rsid w:val="00630A5A"/>
    <w:rsid w:val="00631216"/>
    <w:rsid w:val="006327E9"/>
    <w:rsid w:val="0063325E"/>
    <w:rsid w:val="00636244"/>
    <w:rsid w:val="00637453"/>
    <w:rsid w:val="00637F3E"/>
    <w:rsid w:val="00640543"/>
    <w:rsid w:val="00640802"/>
    <w:rsid w:val="006410A6"/>
    <w:rsid w:val="00642187"/>
    <w:rsid w:val="006435E7"/>
    <w:rsid w:val="00644A10"/>
    <w:rsid w:val="0064531A"/>
    <w:rsid w:val="0064546B"/>
    <w:rsid w:val="00645D38"/>
    <w:rsid w:val="00645F26"/>
    <w:rsid w:val="00646830"/>
    <w:rsid w:val="00650392"/>
    <w:rsid w:val="006524F0"/>
    <w:rsid w:val="00653335"/>
    <w:rsid w:val="00653B8F"/>
    <w:rsid w:val="006541C8"/>
    <w:rsid w:val="006541EF"/>
    <w:rsid w:val="00654BB2"/>
    <w:rsid w:val="00654FEC"/>
    <w:rsid w:val="00655141"/>
    <w:rsid w:val="00656E95"/>
    <w:rsid w:val="00657B17"/>
    <w:rsid w:val="00661580"/>
    <w:rsid w:val="00662E71"/>
    <w:rsid w:val="00664504"/>
    <w:rsid w:val="00664AB7"/>
    <w:rsid w:val="00664EEE"/>
    <w:rsid w:val="00665B6D"/>
    <w:rsid w:val="00665C46"/>
    <w:rsid w:val="00666466"/>
    <w:rsid w:val="00671B42"/>
    <w:rsid w:val="00671C5C"/>
    <w:rsid w:val="00672A48"/>
    <w:rsid w:val="00673570"/>
    <w:rsid w:val="00674872"/>
    <w:rsid w:val="00674E0C"/>
    <w:rsid w:val="00674F30"/>
    <w:rsid w:val="00675518"/>
    <w:rsid w:val="00675580"/>
    <w:rsid w:val="0067560B"/>
    <w:rsid w:val="00676AF4"/>
    <w:rsid w:val="006773CA"/>
    <w:rsid w:val="006800AD"/>
    <w:rsid w:val="006826F7"/>
    <w:rsid w:val="006836C8"/>
    <w:rsid w:val="0068395D"/>
    <w:rsid w:val="0068464B"/>
    <w:rsid w:val="0068494C"/>
    <w:rsid w:val="00684F68"/>
    <w:rsid w:val="00685048"/>
    <w:rsid w:val="00687900"/>
    <w:rsid w:val="0069019F"/>
    <w:rsid w:val="0069293F"/>
    <w:rsid w:val="006929F0"/>
    <w:rsid w:val="00695005"/>
    <w:rsid w:val="006A0383"/>
    <w:rsid w:val="006A0714"/>
    <w:rsid w:val="006A0EF3"/>
    <w:rsid w:val="006A1298"/>
    <w:rsid w:val="006A35C3"/>
    <w:rsid w:val="006A6C12"/>
    <w:rsid w:val="006A7420"/>
    <w:rsid w:val="006B0A14"/>
    <w:rsid w:val="006B0FDF"/>
    <w:rsid w:val="006B20C1"/>
    <w:rsid w:val="006B40D7"/>
    <w:rsid w:val="006B5E41"/>
    <w:rsid w:val="006B5FC4"/>
    <w:rsid w:val="006B7AC3"/>
    <w:rsid w:val="006C00A0"/>
    <w:rsid w:val="006C02A0"/>
    <w:rsid w:val="006C592C"/>
    <w:rsid w:val="006C6A05"/>
    <w:rsid w:val="006D09C9"/>
    <w:rsid w:val="006D2A2A"/>
    <w:rsid w:val="006D3C42"/>
    <w:rsid w:val="006D499F"/>
    <w:rsid w:val="006D519B"/>
    <w:rsid w:val="006D57D3"/>
    <w:rsid w:val="006D5A12"/>
    <w:rsid w:val="006D6E43"/>
    <w:rsid w:val="006D6FDC"/>
    <w:rsid w:val="006E2EE4"/>
    <w:rsid w:val="006E4605"/>
    <w:rsid w:val="006E4963"/>
    <w:rsid w:val="006E688C"/>
    <w:rsid w:val="006E7494"/>
    <w:rsid w:val="006E7ED8"/>
    <w:rsid w:val="006F0659"/>
    <w:rsid w:val="006F0EF3"/>
    <w:rsid w:val="006F1BC6"/>
    <w:rsid w:val="006F1D56"/>
    <w:rsid w:val="006F2CBC"/>
    <w:rsid w:val="006F502C"/>
    <w:rsid w:val="006F6F83"/>
    <w:rsid w:val="006F7139"/>
    <w:rsid w:val="00700C70"/>
    <w:rsid w:val="00701853"/>
    <w:rsid w:val="007018B0"/>
    <w:rsid w:val="007033BE"/>
    <w:rsid w:val="00706B85"/>
    <w:rsid w:val="00707C2B"/>
    <w:rsid w:val="00711068"/>
    <w:rsid w:val="00711B09"/>
    <w:rsid w:val="00715883"/>
    <w:rsid w:val="00715935"/>
    <w:rsid w:val="00716A27"/>
    <w:rsid w:val="007171A2"/>
    <w:rsid w:val="007174C5"/>
    <w:rsid w:val="00720216"/>
    <w:rsid w:val="00720354"/>
    <w:rsid w:val="00721307"/>
    <w:rsid w:val="00722C6D"/>
    <w:rsid w:val="00725326"/>
    <w:rsid w:val="00725E31"/>
    <w:rsid w:val="00726C12"/>
    <w:rsid w:val="007271EE"/>
    <w:rsid w:val="0072758B"/>
    <w:rsid w:val="0072788D"/>
    <w:rsid w:val="00727D4A"/>
    <w:rsid w:val="00730611"/>
    <w:rsid w:val="00730A25"/>
    <w:rsid w:val="00731300"/>
    <w:rsid w:val="007320BB"/>
    <w:rsid w:val="007437F8"/>
    <w:rsid w:val="0074564C"/>
    <w:rsid w:val="0074577B"/>
    <w:rsid w:val="00745A14"/>
    <w:rsid w:val="007462A9"/>
    <w:rsid w:val="0074711E"/>
    <w:rsid w:val="00747508"/>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980"/>
    <w:rsid w:val="0076610F"/>
    <w:rsid w:val="007717B3"/>
    <w:rsid w:val="00771AA0"/>
    <w:rsid w:val="00773585"/>
    <w:rsid w:val="00773981"/>
    <w:rsid w:val="00773B89"/>
    <w:rsid w:val="00775350"/>
    <w:rsid w:val="007771A2"/>
    <w:rsid w:val="00777E75"/>
    <w:rsid w:val="00780C49"/>
    <w:rsid w:val="00782894"/>
    <w:rsid w:val="007828D1"/>
    <w:rsid w:val="00784230"/>
    <w:rsid w:val="007842CB"/>
    <w:rsid w:val="0078489E"/>
    <w:rsid w:val="00784A66"/>
    <w:rsid w:val="00785CF5"/>
    <w:rsid w:val="00786E49"/>
    <w:rsid w:val="00787DE9"/>
    <w:rsid w:val="00787FBE"/>
    <w:rsid w:val="00792070"/>
    <w:rsid w:val="00793B03"/>
    <w:rsid w:val="0079416B"/>
    <w:rsid w:val="0079425D"/>
    <w:rsid w:val="00794843"/>
    <w:rsid w:val="00794E33"/>
    <w:rsid w:val="00796979"/>
    <w:rsid w:val="0079738B"/>
    <w:rsid w:val="0079758A"/>
    <w:rsid w:val="007977CF"/>
    <w:rsid w:val="007A6740"/>
    <w:rsid w:val="007A740E"/>
    <w:rsid w:val="007A7678"/>
    <w:rsid w:val="007B0A7A"/>
    <w:rsid w:val="007B23B1"/>
    <w:rsid w:val="007B4F68"/>
    <w:rsid w:val="007B68D9"/>
    <w:rsid w:val="007C04A9"/>
    <w:rsid w:val="007C28D0"/>
    <w:rsid w:val="007C37F8"/>
    <w:rsid w:val="007C4658"/>
    <w:rsid w:val="007C4DE5"/>
    <w:rsid w:val="007C69A6"/>
    <w:rsid w:val="007C79EE"/>
    <w:rsid w:val="007C7C4F"/>
    <w:rsid w:val="007D221D"/>
    <w:rsid w:val="007D5472"/>
    <w:rsid w:val="007D551D"/>
    <w:rsid w:val="007D648D"/>
    <w:rsid w:val="007D6AE3"/>
    <w:rsid w:val="007E117E"/>
    <w:rsid w:val="007E2E90"/>
    <w:rsid w:val="007F1433"/>
    <w:rsid w:val="007F1E89"/>
    <w:rsid w:val="007F31FA"/>
    <w:rsid w:val="007F3A62"/>
    <w:rsid w:val="007F404C"/>
    <w:rsid w:val="007F487A"/>
    <w:rsid w:val="00800E5B"/>
    <w:rsid w:val="0080161C"/>
    <w:rsid w:val="00803093"/>
    <w:rsid w:val="00803466"/>
    <w:rsid w:val="00803580"/>
    <w:rsid w:val="00804087"/>
    <w:rsid w:val="00804F87"/>
    <w:rsid w:val="0080517A"/>
    <w:rsid w:val="00806F1B"/>
    <w:rsid w:val="00807C33"/>
    <w:rsid w:val="00807CE5"/>
    <w:rsid w:val="00810D5C"/>
    <w:rsid w:val="00810F94"/>
    <w:rsid w:val="00811382"/>
    <w:rsid w:val="00812856"/>
    <w:rsid w:val="00812EAC"/>
    <w:rsid w:val="008131D5"/>
    <w:rsid w:val="008140C0"/>
    <w:rsid w:val="00815D61"/>
    <w:rsid w:val="008160FA"/>
    <w:rsid w:val="00816C2A"/>
    <w:rsid w:val="008170E6"/>
    <w:rsid w:val="00817744"/>
    <w:rsid w:val="00820457"/>
    <w:rsid w:val="0082069C"/>
    <w:rsid w:val="0082094C"/>
    <w:rsid w:val="0082109E"/>
    <w:rsid w:val="008210B4"/>
    <w:rsid w:val="0082291C"/>
    <w:rsid w:val="00822FBA"/>
    <w:rsid w:val="00823A01"/>
    <w:rsid w:val="00824EF3"/>
    <w:rsid w:val="0082625F"/>
    <w:rsid w:val="00826C19"/>
    <w:rsid w:val="00832CC1"/>
    <w:rsid w:val="00833E06"/>
    <w:rsid w:val="00834AF1"/>
    <w:rsid w:val="00835C3C"/>
    <w:rsid w:val="00837418"/>
    <w:rsid w:val="00840E7F"/>
    <w:rsid w:val="00841296"/>
    <w:rsid w:val="00841EFF"/>
    <w:rsid w:val="008425CE"/>
    <w:rsid w:val="00844317"/>
    <w:rsid w:val="00844CC6"/>
    <w:rsid w:val="00844E37"/>
    <w:rsid w:val="0085032F"/>
    <w:rsid w:val="008513F8"/>
    <w:rsid w:val="00852765"/>
    <w:rsid w:val="008529B3"/>
    <w:rsid w:val="00852A36"/>
    <w:rsid w:val="0085441C"/>
    <w:rsid w:val="008564E1"/>
    <w:rsid w:val="00860208"/>
    <w:rsid w:val="008603F1"/>
    <w:rsid w:val="00861AA9"/>
    <w:rsid w:val="00861D7F"/>
    <w:rsid w:val="00861F70"/>
    <w:rsid w:val="00862E74"/>
    <w:rsid w:val="00863B10"/>
    <w:rsid w:val="00863B7A"/>
    <w:rsid w:val="0086403D"/>
    <w:rsid w:val="00864417"/>
    <w:rsid w:val="008661C0"/>
    <w:rsid w:val="00866499"/>
    <w:rsid w:val="00872724"/>
    <w:rsid w:val="00872F9D"/>
    <w:rsid w:val="0087345C"/>
    <w:rsid w:val="00873FCB"/>
    <w:rsid w:val="008760E6"/>
    <w:rsid w:val="0088046D"/>
    <w:rsid w:val="00880C30"/>
    <w:rsid w:val="00880F01"/>
    <w:rsid w:val="008818C2"/>
    <w:rsid w:val="00882A8C"/>
    <w:rsid w:val="00882DE7"/>
    <w:rsid w:val="0088539A"/>
    <w:rsid w:val="0088674F"/>
    <w:rsid w:val="0089008C"/>
    <w:rsid w:val="00890304"/>
    <w:rsid w:val="008912B0"/>
    <w:rsid w:val="0089149C"/>
    <w:rsid w:val="00896119"/>
    <w:rsid w:val="00897C3F"/>
    <w:rsid w:val="008A24F0"/>
    <w:rsid w:val="008A42F8"/>
    <w:rsid w:val="008A6532"/>
    <w:rsid w:val="008A7872"/>
    <w:rsid w:val="008B225C"/>
    <w:rsid w:val="008B4E0B"/>
    <w:rsid w:val="008B5FCE"/>
    <w:rsid w:val="008B682B"/>
    <w:rsid w:val="008C037B"/>
    <w:rsid w:val="008C0B96"/>
    <w:rsid w:val="008C0D51"/>
    <w:rsid w:val="008C1319"/>
    <w:rsid w:val="008C1C1A"/>
    <w:rsid w:val="008C308D"/>
    <w:rsid w:val="008C382B"/>
    <w:rsid w:val="008C4CBF"/>
    <w:rsid w:val="008C6CBD"/>
    <w:rsid w:val="008C6D19"/>
    <w:rsid w:val="008D0174"/>
    <w:rsid w:val="008D042D"/>
    <w:rsid w:val="008D05E4"/>
    <w:rsid w:val="008D0747"/>
    <w:rsid w:val="008D08D7"/>
    <w:rsid w:val="008D141A"/>
    <w:rsid w:val="008D1FBB"/>
    <w:rsid w:val="008D2496"/>
    <w:rsid w:val="008D2F29"/>
    <w:rsid w:val="008D34D1"/>
    <w:rsid w:val="008D6531"/>
    <w:rsid w:val="008D6CF0"/>
    <w:rsid w:val="008E1040"/>
    <w:rsid w:val="008E3EC0"/>
    <w:rsid w:val="008E4C6C"/>
    <w:rsid w:val="008E514B"/>
    <w:rsid w:val="008E587E"/>
    <w:rsid w:val="008E6BB4"/>
    <w:rsid w:val="008E7005"/>
    <w:rsid w:val="008F2759"/>
    <w:rsid w:val="008F57A8"/>
    <w:rsid w:val="008F5A38"/>
    <w:rsid w:val="008F63CE"/>
    <w:rsid w:val="008F731B"/>
    <w:rsid w:val="008F7B59"/>
    <w:rsid w:val="00900A1B"/>
    <w:rsid w:val="00901474"/>
    <w:rsid w:val="00901C87"/>
    <w:rsid w:val="00902495"/>
    <w:rsid w:val="00902616"/>
    <w:rsid w:val="0090306C"/>
    <w:rsid w:val="00903365"/>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4F2B"/>
    <w:rsid w:val="00926DD4"/>
    <w:rsid w:val="00927F01"/>
    <w:rsid w:val="00931122"/>
    <w:rsid w:val="00931AE1"/>
    <w:rsid w:val="00932B9B"/>
    <w:rsid w:val="00933134"/>
    <w:rsid w:val="009338B4"/>
    <w:rsid w:val="00935F02"/>
    <w:rsid w:val="009360AC"/>
    <w:rsid w:val="00936B35"/>
    <w:rsid w:val="00937B24"/>
    <w:rsid w:val="00937E87"/>
    <w:rsid w:val="00940523"/>
    <w:rsid w:val="0094089E"/>
    <w:rsid w:val="009422E6"/>
    <w:rsid w:val="00942DA0"/>
    <w:rsid w:val="00945F8B"/>
    <w:rsid w:val="0094649E"/>
    <w:rsid w:val="00947470"/>
    <w:rsid w:val="009508E3"/>
    <w:rsid w:val="009509F3"/>
    <w:rsid w:val="00951F92"/>
    <w:rsid w:val="0095280A"/>
    <w:rsid w:val="00952D58"/>
    <w:rsid w:val="0095390A"/>
    <w:rsid w:val="0095633B"/>
    <w:rsid w:val="009578AD"/>
    <w:rsid w:val="009602A4"/>
    <w:rsid w:val="009611BE"/>
    <w:rsid w:val="009619CE"/>
    <w:rsid w:val="00961E94"/>
    <w:rsid w:val="00962ABF"/>
    <w:rsid w:val="0096394C"/>
    <w:rsid w:val="0096409B"/>
    <w:rsid w:val="00964C9A"/>
    <w:rsid w:val="009668F0"/>
    <w:rsid w:val="00967BFE"/>
    <w:rsid w:val="00967C6C"/>
    <w:rsid w:val="00967D7B"/>
    <w:rsid w:val="009701E1"/>
    <w:rsid w:val="0097026A"/>
    <w:rsid w:val="0097062D"/>
    <w:rsid w:val="00971409"/>
    <w:rsid w:val="00974316"/>
    <w:rsid w:val="009773D1"/>
    <w:rsid w:val="0098077F"/>
    <w:rsid w:val="009809DD"/>
    <w:rsid w:val="00981D58"/>
    <w:rsid w:val="00983120"/>
    <w:rsid w:val="009832A7"/>
    <w:rsid w:val="00983B27"/>
    <w:rsid w:val="00984FC7"/>
    <w:rsid w:val="00985036"/>
    <w:rsid w:val="00985204"/>
    <w:rsid w:val="00985C29"/>
    <w:rsid w:val="00986397"/>
    <w:rsid w:val="00990D33"/>
    <w:rsid w:val="0099161C"/>
    <w:rsid w:val="009916A0"/>
    <w:rsid w:val="00993209"/>
    <w:rsid w:val="0099389E"/>
    <w:rsid w:val="00994E20"/>
    <w:rsid w:val="009A0E79"/>
    <w:rsid w:val="009A1003"/>
    <w:rsid w:val="009A360C"/>
    <w:rsid w:val="009A3C5B"/>
    <w:rsid w:val="009A430E"/>
    <w:rsid w:val="009A4A20"/>
    <w:rsid w:val="009A5C06"/>
    <w:rsid w:val="009B0D98"/>
    <w:rsid w:val="009B2070"/>
    <w:rsid w:val="009B2C02"/>
    <w:rsid w:val="009B4337"/>
    <w:rsid w:val="009B547E"/>
    <w:rsid w:val="009B583C"/>
    <w:rsid w:val="009B592C"/>
    <w:rsid w:val="009B59F7"/>
    <w:rsid w:val="009B654B"/>
    <w:rsid w:val="009C1CC0"/>
    <w:rsid w:val="009C1E33"/>
    <w:rsid w:val="009C417F"/>
    <w:rsid w:val="009C6AC8"/>
    <w:rsid w:val="009C7590"/>
    <w:rsid w:val="009C7F88"/>
    <w:rsid w:val="009D233C"/>
    <w:rsid w:val="009D4BD3"/>
    <w:rsid w:val="009D658B"/>
    <w:rsid w:val="009D6AB8"/>
    <w:rsid w:val="009D6DB4"/>
    <w:rsid w:val="009E04C8"/>
    <w:rsid w:val="009E1801"/>
    <w:rsid w:val="009E22BB"/>
    <w:rsid w:val="009E4B6D"/>
    <w:rsid w:val="009E4E4C"/>
    <w:rsid w:val="009E53E0"/>
    <w:rsid w:val="009E59AB"/>
    <w:rsid w:val="009E5BFB"/>
    <w:rsid w:val="009E607A"/>
    <w:rsid w:val="009E66FF"/>
    <w:rsid w:val="009E6F89"/>
    <w:rsid w:val="009F0104"/>
    <w:rsid w:val="009F0A65"/>
    <w:rsid w:val="009F0CBC"/>
    <w:rsid w:val="009F2524"/>
    <w:rsid w:val="009F50D4"/>
    <w:rsid w:val="00A010F0"/>
    <w:rsid w:val="00A01993"/>
    <w:rsid w:val="00A0207D"/>
    <w:rsid w:val="00A024C6"/>
    <w:rsid w:val="00A02A2D"/>
    <w:rsid w:val="00A02EEE"/>
    <w:rsid w:val="00A03798"/>
    <w:rsid w:val="00A037F2"/>
    <w:rsid w:val="00A04D0A"/>
    <w:rsid w:val="00A05A3B"/>
    <w:rsid w:val="00A06359"/>
    <w:rsid w:val="00A07E9B"/>
    <w:rsid w:val="00A07F76"/>
    <w:rsid w:val="00A126A5"/>
    <w:rsid w:val="00A12A06"/>
    <w:rsid w:val="00A150FD"/>
    <w:rsid w:val="00A15C06"/>
    <w:rsid w:val="00A17CC4"/>
    <w:rsid w:val="00A21E9E"/>
    <w:rsid w:val="00A241D1"/>
    <w:rsid w:val="00A252F5"/>
    <w:rsid w:val="00A259AF"/>
    <w:rsid w:val="00A26814"/>
    <w:rsid w:val="00A26A3B"/>
    <w:rsid w:val="00A27FC7"/>
    <w:rsid w:val="00A322D3"/>
    <w:rsid w:val="00A3275E"/>
    <w:rsid w:val="00A33520"/>
    <w:rsid w:val="00A34AD2"/>
    <w:rsid w:val="00A357C6"/>
    <w:rsid w:val="00A35F26"/>
    <w:rsid w:val="00A3633F"/>
    <w:rsid w:val="00A36BB0"/>
    <w:rsid w:val="00A37E88"/>
    <w:rsid w:val="00A4122A"/>
    <w:rsid w:val="00A41CBA"/>
    <w:rsid w:val="00A42AA2"/>
    <w:rsid w:val="00A44423"/>
    <w:rsid w:val="00A44E9C"/>
    <w:rsid w:val="00A45938"/>
    <w:rsid w:val="00A45CCB"/>
    <w:rsid w:val="00A45E05"/>
    <w:rsid w:val="00A5099E"/>
    <w:rsid w:val="00A516D9"/>
    <w:rsid w:val="00A52285"/>
    <w:rsid w:val="00A53E8C"/>
    <w:rsid w:val="00A5440E"/>
    <w:rsid w:val="00A54C6B"/>
    <w:rsid w:val="00A55F1F"/>
    <w:rsid w:val="00A57F50"/>
    <w:rsid w:val="00A60A5C"/>
    <w:rsid w:val="00A61C1E"/>
    <w:rsid w:val="00A6240B"/>
    <w:rsid w:val="00A6272C"/>
    <w:rsid w:val="00A642E6"/>
    <w:rsid w:val="00A66011"/>
    <w:rsid w:val="00A6620E"/>
    <w:rsid w:val="00A66829"/>
    <w:rsid w:val="00A67A25"/>
    <w:rsid w:val="00A70E43"/>
    <w:rsid w:val="00A73839"/>
    <w:rsid w:val="00A74AF3"/>
    <w:rsid w:val="00A76B50"/>
    <w:rsid w:val="00A76E7B"/>
    <w:rsid w:val="00A77A59"/>
    <w:rsid w:val="00A77C44"/>
    <w:rsid w:val="00A80818"/>
    <w:rsid w:val="00A819E2"/>
    <w:rsid w:val="00A81F98"/>
    <w:rsid w:val="00A8264E"/>
    <w:rsid w:val="00A83C68"/>
    <w:rsid w:val="00A84463"/>
    <w:rsid w:val="00A85207"/>
    <w:rsid w:val="00A860A6"/>
    <w:rsid w:val="00A86D81"/>
    <w:rsid w:val="00A86DC8"/>
    <w:rsid w:val="00A904BD"/>
    <w:rsid w:val="00A90FDC"/>
    <w:rsid w:val="00A928B3"/>
    <w:rsid w:val="00A92A0B"/>
    <w:rsid w:val="00A938E4"/>
    <w:rsid w:val="00A97D3E"/>
    <w:rsid w:val="00AA01C9"/>
    <w:rsid w:val="00AA0D1D"/>
    <w:rsid w:val="00AA161C"/>
    <w:rsid w:val="00AA1902"/>
    <w:rsid w:val="00AA27D3"/>
    <w:rsid w:val="00AA390D"/>
    <w:rsid w:val="00AA6169"/>
    <w:rsid w:val="00AA7F83"/>
    <w:rsid w:val="00AB0A4F"/>
    <w:rsid w:val="00AB0C6A"/>
    <w:rsid w:val="00AB1F7A"/>
    <w:rsid w:val="00AB2C4C"/>
    <w:rsid w:val="00AB3305"/>
    <w:rsid w:val="00AB39C8"/>
    <w:rsid w:val="00AB5B77"/>
    <w:rsid w:val="00AB6B5D"/>
    <w:rsid w:val="00AB72A3"/>
    <w:rsid w:val="00AC1898"/>
    <w:rsid w:val="00AC1DA5"/>
    <w:rsid w:val="00AC2A4B"/>
    <w:rsid w:val="00AC3C46"/>
    <w:rsid w:val="00AC65EF"/>
    <w:rsid w:val="00AC6687"/>
    <w:rsid w:val="00AC74A6"/>
    <w:rsid w:val="00AD0EA5"/>
    <w:rsid w:val="00AD1293"/>
    <w:rsid w:val="00AD2A72"/>
    <w:rsid w:val="00AD34B1"/>
    <w:rsid w:val="00AD3865"/>
    <w:rsid w:val="00AD482D"/>
    <w:rsid w:val="00AD5522"/>
    <w:rsid w:val="00AD57C8"/>
    <w:rsid w:val="00AD5C2B"/>
    <w:rsid w:val="00AD650B"/>
    <w:rsid w:val="00AD65E6"/>
    <w:rsid w:val="00AD6CFF"/>
    <w:rsid w:val="00AD6DF5"/>
    <w:rsid w:val="00AD72DD"/>
    <w:rsid w:val="00AE0E9F"/>
    <w:rsid w:val="00AE1E05"/>
    <w:rsid w:val="00AE2922"/>
    <w:rsid w:val="00AE41C5"/>
    <w:rsid w:val="00AE41D2"/>
    <w:rsid w:val="00AF13EA"/>
    <w:rsid w:val="00AF1961"/>
    <w:rsid w:val="00AF1EB4"/>
    <w:rsid w:val="00AF3C02"/>
    <w:rsid w:val="00AF4812"/>
    <w:rsid w:val="00AF74B4"/>
    <w:rsid w:val="00AF7540"/>
    <w:rsid w:val="00B00F1B"/>
    <w:rsid w:val="00B0176E"/>
    <w:rsid w:val="00B0504A"/>
    <w:rsid w:val="00B053BC"/>
    <w:rsid w:val="00B0646C"/>
    <w:rsid w:val="00B0655F"/>
    <w:rsid w:val="00B07322"/>
    <w:rsid w:val="00B07D8A"/>
    <w:rsid w:val="00B10E97"/>
    <w:rsid w:val="00B11191"/>
    <w:rsid w:val="00B1172F"/>
    <w:rsid w:val="00B11DED"/>
    <w:rsid w:val="00B12FAD"/>
    <w:rsid w:val="00B13649"/>
    <w:rsid w:val="00B14B01"/>
    <w:rsid w:val="00B154B6"/>
    <w:rsid w:val="00B17F45"/>
    <w:rsid w:val="00B21129"/>
    <w:rsid w:val="00B21C22"/>
    <w:rsid w:val="00B23D5B"/>
    <w:rsid w:val="00B2425F"/>
    <w:rsid w:val="00B243EF"/>
    <w:rsid w:val="00B24686"/>
    <w:rsid w:val="00B2550D"/>
    <w:rsid w:val="00B25BF8"/>
    <w:rsid w:val="00B25D44"/>
    <w:rsid w:val="00B26E1B"/>
    <w:rsid w:val="00B27472"/>
    <w:rsid w:val="00B30AC9"/>
    <w:rsid w:val="00B314A1"/>
    <w:rsid w:val="00B31E10"/>
    <w:rsid w:val="00B31FA0"/>
    <w:rsid w:val="00B32FAA"/>
    <w:rsid w:val="00B338B3"/>
    <w:rsid w:val="00B35285"/>
    <w:rsid w:val="00B41914"/>
    <w:rsid w:val="00B4248C"/>
    <w:rsid w:val="00B4728B"/>
    <w:rsid w:val="00B479C5"/>
    <w:rsid w:val="00B51947"/>
    <w:rsid w:val="00B51D84"/>
    <w:rsid w:val="00B51D9E"/>
    <w:rsid w:val="00B52ABC"/>
    <w:rsid w:val="00B53491"/>
    <w:rsid w:val="00B53547"/>
    <w:rsid w:val="00B5414D"/>
    <w:rsid w:val="00B54628"/>
    <w:rsid w:val="00B55C0B"/>
    <w:rsid w:val="00B55C87"/>
    <w:rsid w:val="00B61462"/>
    <w:rsid w:val="00B62CFF"/>
    <w:rsid w:val="00B6349E"/>
    <w:rsid w:val="00B6444D"/>
    <w:rsid w:val="00B64452"/>
    <w:rsid w:val="00B64608"/>
    <w:rsid w:val="00B64D6A"/>
    <w:rsid w:val="00B65B0D"/>
    <w:rsid w:val="00B65E2C"/>
    <w:rsid w:val="00B66526"/>
    <w:rsid w:val="00B66FD8"/>
    <w:rsid w:val="00B67E93"/>
    <w:rsid w:val="00B70FEA"/>
    <w:rsid w:val="00B71AFE"/>
    <w:rsid w:val="00B7237C"/>
    <w:rsid w:val="00B73176"/>
    <w:rsid w:val="00B7324C"/>
    <w:rsid w:val="00B7421C"/>
    <w:rsid w:val="00B74CA8"/>
    <w:rsid w:val="00B76523"/>
    <w:rsid w:val="00B77B0A"/>
    <w:rsid w:val="00B77E40"/>
    <w:rsid w:val="00B802FE"/>
    <w:rsid w:val="00B826D1"/>
    <w:rsid w:val="00B827F8"/>
    <w:rsid w:val="00B84129"/>
    <w:rsid w:val="00B841D7"/>
    <w:rsid w:val="00B8460C"/>
    <w:rsid w:val="00B8712B"/>
    <w:rsid w:val="00B873C6"/>
    <w:rsid w:val="00B9111B"/>
    <w:rsid w:val="00B9177F"/>
    <w:rsid w:val="00B91F22"/>
    <w:rsid w:val="00B94CC0"/>
    <w:rsid w:val="00B95677"/>
    <w:rsid w:val="00B960C3"/>
    <w:rsid w:val="00B96346"/>
    <w:rsid w:val="00B978F7"/>
    <w:rsid w:val="00BA004F"/>
    <w:rsid w:val="00BA08D6"/>
    <w:rsid w:val="00BA1B6A"/>
    <w:rsid w:val="00BA2ECC"/>
    <w:rsid w:val="00BA5177"/>
    <w:rsid w:val="00BA75B0"/>
    <w:rsid w:val="00BB0320"/>
    <w:rsid w:val="00BB1C02"/>
    <w:rsid w:val="00BB1CC1"/>
    <w:rsid w:val="00BB1F19"/>
    <w:rsid w:val="00BB22FC"/>
    <w:rsid w:val="00BB236C"/>
    <w:rsid w:val="00BB647A"/>
    <w:rsid w:val="00BB772B"/>
    <w:rsid w:val="00BC0097"/>
    <w:rsid w:val="00BC214D"/>
    <w:rsid w:val="00BC33DB"/>
    <w:rsid w:val="00BC3E66"/>
    <w:rsid w:val="00BC5D39"/>
    <w:rsid w:val="00BC610E"/>
    <w:rsid w:val="00BC6E74"/>
    <w:rsid w:val="00BD046B"/>
    <w:rsid w:val="00BD204F"/>
    <w:rsid w:val="00BD34C0"/>
    <w:rsid w:val="00BD363B"/>
    <w:rsid w:val="00BD3A42"/>
    <w:rsid w:val="00BD7958"/>
    <w:rsid w:val="00BD7A0B"/>
    <w:rsid w:val="00BE23AA"/>
    <w:rsid w:val="00BE3A3C"/>
    <w:rsid w:val="00BE5FF0"/>
    <w:rsid w:val="00BE656B"/>
    <w:rsid w:val="00BE6AB4"/>
    <w:rsid w:val="00BF12AB"/>
    <w:rsid w:val="00BF5779"/>
    <w:rsid w:val="00BF7076"/>
    <w:rsid w:val="00BF7D2C"/>
    <w:rsid w:val="00BF7E87"/>
    <w:rsid w:val="00C010EF"/>
    <w:rsid w:val="00C050C2"/>
    <w:rsid w:val="00C05F6E"/>
    <w:rsid w:val="00C07542"/>
    <w:rsid w:val="00C102D7"/>
    <w:rsid w:val="00C150F3"/>
    <w:rsid w:val="00C166DB"/>
    <w:rsid w:val="00C17300"/>
    <w:rsid w:val="00C1762A"/>
    <w:rsid w:val="00C17AA5"/>
    <w:rsid w:val="00C20E5C"/>
    <w:rsid w:val="00C2165E"/>
    <w:rsid w:val="00C21971"/>
    <w:rsid w:val="00C21A33"/>
    <w:rsid w:val="00C22DF9"/>
    <w:rsid w:val="00C230E6"/>
    <w:rsid w:val="00C25FF6"/>
    <w:rsid w:val="00C26595"/>
    <w:rsid w:val="00C2667D"/>
    <w:rsid w:val="00C275ED"/>
    <w:rsid w:val="00C27FAF"/>
    <w:rsid w:val="00C300BE"/>
    <w:rsid w:val="00C31042"/>
    <w:rsid w:val="00C31F9D"/>
    <w:rsid w:val="00C3342B"/>
    <w:rsid w:val="00C34A4E"/>
    <w:rsid w:val="00C35449"/>
    <w:rsid w:val="00C365D4"/>
    <w:rsid w:val="00C37E52"/>
    <w:rsid w:val="00C425B8"/>
    <w:rsid w:val="00C43C97"/>
    <w:rsid w:val="00C45193"/>
    <w:rsid w:val="00C45739"/>
    <w:rsid w:val="00C4713F"/>
    <w:rsid w:val="00C4746E"/>
    <w:rsid w:val="00C4750E"/>
    <w:rsid w:val="00C47558"/>
    <w:rsid w:val="00C475F1"/>
    <w:rsid w:val="00C478C0"/>
    <w:rsid w:val="00C47A00"/>
    <w:rsid w:val="00C50D9D"/>
    <w:rsid w:val="00C50E94"/>
    <w:rsid w:val="00C513D7"/>
    <w:rsid w:val="00C514AD"/>
    <w:rsid w:val="00C52443"/>
    <w:rsid w:val="00C551DC"/>
    <w:rsid w:val="00C555D2"/>
    <w:rsid w:val="00C55BC7"/>
    <w:rsid w:val="00C55F6A"/>
    <w:rsid w:val="00C561E4"/>
    <w:rsid w:val="00C57CC8"/>
    <w:rsid w:val="00C609C8"/>
    <w:rsid w:val="00C60AB2"/>
    <w:rsid w:val="00C60FA2"/>
    <w:rsid w:val="00C61BB3"/>
    <w:rsid w:val="00C61EC5"/>
    <w:rsid w:val="00C64537"/>
    <w:rsid w:val="00C65AA2"/>
    <w:rsid w:val="00C65DEE"/>
    <w:rsid w:val="00C66ED3"/>
    <w:rsid w:val="00C66F2A"/>
    <w:rsid w:val="00C712B6"/>
    <w:rsid w:val="00C73C1F"/>
    <w:rsid w:val="00C74D20"/>
    <w:rsid w:val="00C7546D"/>
    <w:rsid w:val="00C75A06"/>
    <w:rsid w:val="00C76EE5"/>
    <w:rsid w:val="00C7748A"/>
    <w:rsid w:val="00C800F7"/>
    <w:rsid w:val="00C80E6B"/>
    <w:rsid w:val="00C8164C"/>
    <w:rsid w:val="00C87001"/>
    <w:rsid w:val="00C87396"/>
    <w:rsid w:val="00C876ED"/>
    <w:rsid w:val="00C90BE3"/>
    <w:rsid w:val="00C932E0"/>
    <w:rsid w:val="00C9386F"/>
    <w:rsid w:val="00C9545B"/>
    <w:rsid w:val="00C95584"/>
    <w:rsid w:val="00C955E3"/>
    <w:rsid w:val="00C9641F"/>
    <w:rsid w:val="00CA0964"/>
    <w:rsid w:val="00CA0BDF"/>
    <w:rsid w:val="00CA16F5"/>
    <w:rsid w:val="00CA18F5"/>
    <w:rsid w:val="00CA329D"/>
    <w:rsid w:val="00CA6591"/>
    <w:rsid w:val="00CA6E0D"/>
    <w:rsid w:val="00CB271E"/>
    <w:rsid w:val="00CB2C37"/>
    <w:rsid w:val="00CB3855"/>
    <w:rsid w:val="00CB3A4D"/>
    <w:rsid w:val="00CB3B89"/>
    <w:rsid w:val="00CB438C"/>
    <w:rsid w:val="00CB50A4"/>
    <w:rsid w:val="00CB664A"/>
    <w:rsid w:val="00CB790F"/>
    <w:rsid w:val="00CC05F4"/>
    <w:rsid w:val="00CC2E52"/>
    <w:rsid w:val="00CC30A3"/>
    <w:rsid w:val="00CC3173"/>
    <w:rsid w:val="00CC3E45"/>
    <w:rsid w:val="00CC3FB8"/>
    <w:rsid w:val="00CC6857"/>
    <w:rsid w:val="00CC741F"/>
    <w:rsid w:val="00CC7C18"/>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6B77"/>
    <w:rsid w:val="00CE6E00"/>
    <w:rsid w:val="00CE7EE2"/>
    <w:rsid w:val="00CF03F2"/>
    <w:rsid w:val="00CF0C48"/>
    <w:rsid w:val="00CF3BE9"/>
    <w:rsid w:val="00CF4276"/>
    <w:rsid w:val="00CF4503"/>
    <w:rsid w:val="00CF5424"/>
    <w:rsid w:val="00CF6682"/>
    <w:rsid w:val="00D0051E"/>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7388"/>
    <w:rsid w:val="00D31587"/>
    <w:rsid w:val="00D325C9"/>
    <w:rsid w:val="00D32B17"/>
    <w:rsid w:val="00D35C0B"/>
    <w:rsid w:val="00D361AC"/>
    <w:rsid w:val="00D3714A"/>
    <w:rsid w:val="00D378BF"/>
    <w:rsid w:val="00D40767"/>
    <w:rsid w:val="00D41961"/>
    <w:rsid w:val="00D42044"/>
    <w:rsid w:val="00D45245"/>
    <w:rsid w:val="00D45279"/>
    <w:rsid w:val="00D4685B"/>
    <w:rsid w:val="00D46907"/>
    <w:rsid w:val="00D472C1"/>
    <w:rsid w:val="00D50A8D"/>
    <w:rsid w:val="00D52454"/>
    <w:rsid w:val="00D52D11"/>
    <w:rsid w:val="00D53B51"/>
    <w:rsid w:val="00D53F77"/>
    <w:rsid w:val="00D54764"/>
    <w:rsid w:val="00D56850"/>
    <w:rsid w:val="00D60846"/>
    <w:rsid w:val="00D70968"/>
    <w:rsid w:val="00D71F14"/>
    <w:rsid w:val="00D73B33"/>
    <w:rsid w:val="00D7634D"/>
    <w:rsid w:val="00D7660A"/>
    <w:rsid w:val="00D77D5C"/>
    <w:rsid w:val="00D80853"/>
    <w:rsid w:val="00D812BA"/>
    <w:rsid w:val="00D83B6C"/>
    <w:rsid w:val="00D844EF"/>
    <w:rsid w:val="00D84FEF"/>
    <w:rsid w:val="00D86BFB"/>
    <w:rsid w:val="00D87835"/>
    <w:rsid w:val="00D8791B"/>
    <w:rsid w:val="00D9019C"/>
    <w:rsid w:val="00D91D20"/>
    <w:rsid w:val="00D92A3D"/>
    <w:rsid w:val="00D93D13"/>
    <w:rsid w:val="00D94933"/>
    <w:rsid w:val="00D97065"/>
    <w:rsid w:val="00DA0F20"/>
    <w:rsid w:val="00DA2934"/>
    <w:rsid w:val="00DA2D3C"/>
    <w:rsid w:val="00DA38CF"/>
    <w:rsid w:val="00DA6BA2"/>
    <w:rsid w:val="00DA6FA7"/>
    <w:rsid w:val="00DA70BB"/>
    <w:rsid w:val="00DA7349"/>
    <w:rsid w:val="00DA7D05"/>
    <w:rsid w:val="00DB2353"/>
    <w:rsid w:val="00DB23E2"/>
    <w:rsid w:val="00DB35B4"/>
    <w:rsid w:val="00DB3FFE"/>
    <w:rsid w:val="00DB5486"/>
    <w:rsid w:val="00DB554F"/>
    <w:rsid w:val="00DB6E5E"/>
    <w:rsid w:val="00DC10C8"/>
    <w:rsid w:val="00DC1A81"/>
    <w:rsid w:val="00DC1DDA"/>
    <w:rsid w:val="00DC3AEF"/>
    <w:rsid w:val="00DC439E"/>
    <w:rsid w:val="00DC47D1"/>
    <w:rsid w:val="00DC680A"/>
    <w:rsid w:val="00DC7EBB"/>
    <w:rsid w:val="00DD1C37"/>
    <w:rsid w:val="00DD2185"/>
    <w:rsid w:val="00DD3515"/>
    <w:rsid w:val="00DD35C2"/>
    <w:rsid w:val="00DD3CAF"/>
    <w:rsid w:val="00DD4033"/>
    <w:rsid w:val="00DD40F3"/>
    <w:rsid w:val="00DD443E"/>
    <w:rsid w:val="00DD4759"/>
    <w:rsid w:val="00DD4DB4"/>
    <w:rsid w:val="00DD6ABE"/>
    <w:rsid w:val="00DD75C5"/>
    <w:rsid w:val="00DD795E"/>
    <w:rsid w:val="00DE206E"/>
    <w:rsid w:val="00DE2C29"/>
    <w:rsid w:val="00DE4DEC"/>
    <w:rsid w:val="00DE53FE"/>
    <w:rsid w:val="00DE5423"/>
    <w:rsid w:val="00DE58DD"/>
    <w:rsid w:val="00DE6D0A"/>
    <w:rsid w:val="00DF0423"/>
    <w:rsid w:val="00DF1318"/>
    <w:rsid w:val="00DF1C40"/>
    <w:rsid w:val="00DF3EB3"/>
    <w:rsid w:val="00DF4881"/>
    <w:rsid w:val="00DF492D"/>
    <w:rsid w:val="00DF497D"/>
    <w:rsid w:val="00DF5985"/>
    <w:rsid w:val="00DF5B4E"/>
    <w:rsid w:val="00DF742E"/>
    <w:rsid w:val="00E00135"/>
    <w:rsid w:val="00E00DF2"/>
    <w:rsid w:val="00E01C94"/>
    <w:rsid w:val="00E01CD7"/>
    <w:rsid w:val="00E0234E"/>
    <w:rsid w:val="00E026ED"/>
    <w:rsid w:val="00E02AA3"/>
    <w:rsid w:val="00E059B7"/>
    <w:rsid w:val="00E06068"/>
    <w:rsid w:val="00E062A8"/>
    <w:rsid w:val="00E07BF0"/>
    <w:rsid w:val="00E07F71"/>
    <w:rsid w:val="00E112AC"/>
    <w:rsid w:val="00E1608E"/>
    <w:rsid w:val="00E179A6"/>
    <w:rsid w:val="00E20884"/>
    <w:rsid w:val="00E23182"/>
    <w:rsid w:val="00E255E6"/>
    <w:rsid w:val="00E27CB8"/>
    <w:rsid w:val="00E314EE"/>
    <w:rsid w:val="00E338E3"/>
    <w:rsid w:val="00E33AA3"/>
    <w:rsid w:val="00E34063"/>
    <w:rsid w:val="00E34180"/>
    <w:rsid w:val="00E34244"/>
    <w:rsid w:val="00E37A9B"/>
    <w:rsid w:val="00E40DE5"/>
    <w:rsid w:val="00E4139B"/>
    <w:rsid w:val="00E41B6D"/>
    <w:rsid w:val="00E42E80"/>
    <w:rsid w:val="00E43540"/>
    <w:rsid w:val="00E4355D"/>
    <w:rsid w:val="00E442AA"/>
    <w:rsid w:val="00E4442B"/>
    <w:rsid w:val="00E44ED4"/>
    <w:rsid w:val="00E45478"/>
    <w:rsid w:val="00E45DD5"/>
    <w:rsid w:val="00E45E04"/>
    <w:rsid w:val="00E4604F"/>
    <w:rsid w:val="00E46370"/>
    <w:rsid w:val="00E46EEB"/>
    <w:rsid w:val="00E47F7A"/>
    <w:rsid w:val="00E504F4"/>
    <w:rsid w:val="00E528BC"/>
    <w:rsid w:val="00E52C58"/>
    <w:rsid w:val="00E53B6B"/>
    <w:rsid w:val="00E54054"/>
    <w:rsid w:val="00E558DD"/>
    <w:rsid w:val="00E56054"/>
    <w:rsid w:val="00E56154"/>
    <w:rsid w:val="00E570F8"/>
    <w:rsid w:val="00E60250"/>
    <w:rsid w:val="00E61A48"/>
    <w:rsid w:val="00E61A9D"/>
    <w:rsid w:val="00E6276F"/>
    <w:rsid w:val="00E62CB0"/>
    <w:rsid w:val="00E63548"/>
    <w:rsid w:val="00E65D58"/>
    <w:rsid w:val="00E67999"/>
    <w:rsid w:val="00E70BD6"/>
    <w:rsid w:val="00E71C24"/>
    <w:rsid w:val="00E72C77"/>
    <w:rsid w:val="00E73721"/>
    <w:rsid w:val="00E737DF"/>
    <w:rsid w:val="00E74E91"/>
    <w:rsid w:val="00E75CD1"/>
    <w:rsid w:val="00E7759A"/>
    <w:rsid w:val="00E801B5"/>
    <w:rsid w:val="00E8536A"/>
    <w:rsid w:val="00E861B6"/>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339A"/>
    <w:rsid w:val="00EB63E0"/>
    <w:rsid w:val="00EB6C7C"/>
    <w:rsid w:val="00EC1400"/>
    <w:rsid w:val="00EC1997"/>
    <w:rsid w:val="00EC19C8"/>
    <w:rsid w:val="00EC4441"/>
    <w:rsid w:val="00EC4495"/>
    <w:rsid w:val="00EC47BF"/>
    <w:rsid w:val="00EC49F4"/>
    <w:rsid w:val="00EC5355"/>
    <w:rsid w:val="00EC6314"/>
    <w:rsid w:val="00EC6D14"/>
    <w:rsid w:val="00ED12DB"/>
    <w:rsid w:val="00ED1D62"/>
    <w:rsid w:val="00ED67EF"/>
    <w:rsid w:val="00ED6831"/>
    <w:rsid w:val="00ED70D9"/>
    <w:rsid w:val="00EE18DD"/>
    <w:rsid w:val="00EE1AC5"/>
    <w:rsid w:val="00EE2FC0"/>
    <w:rsid w:val="00EE4363"/>
    <w:rsid w:val="00EE4BE9"/>
    <w:rsid w:val="00EE4EFE"/>
    <w:rsid w:val="00EE5221"/>
    <w:rsid w:val="00EE68D5"/>
    <w:rsid w:val="00EE7DD6"/>
    <w:rsid w:val="00EF1E9E"/>
    <w:rsid w:val="00EF34AF"/>
    <w:rsid w:val="00EF5626"/>
    <w:rsid w:val="00EF63F3"/>
    <w:rsid w:val="00EF699E"/>
    <w:rsid w:val="00EF7AD9"/>
    <w:rsid w:val="00EF7CB1"/>
    <w:rsid w:val="00F00F65"/>
    <w:rsid w:val="00F0158E"/>
    <w:rsid w:val="00F02C91"/>
    <w:rsid w:val="00F03F72"/>
    <w:rsid w:val="00F0425F"/>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4ED"/>
    <w:rsid w:val="00F257E5"/>
    <w:rsid w:val="00F26AE9"/>
    <w:rsid w:val="00F336C2"/>
    <w:rsid w:val="00F33963"/>
    <w:rsid w:val="00F340F2"/>
    <w:rsid w:val="00F35770"/>
    <w:rsid w:val="00F37C5A"/>
    <w:rsid w:val="00F428D4"/>
    <w:rsid w:val="00F42A6D"/>
    <w:rsid w:val="00F42EBC"/>
    <w:rsid w:val="00F44155"/>
    <w:rsid w:val="00F44A0A"/>
    <w:rsid w:val="00F45569"/>
    <w:rsid w:val="00F470AB"/>
    <w:rsid w:val="00F47CFF"/>
    <w:rsid w:val="00F50A01"/>
    <w:rsid w:val="00F528A5"/>
    <w:rsid w:val="00F532BB"/>
    <w:rsid w:val="00F55038"/>
    <w:rsid w:val="00F56957"/>
    <w:rsid w:val="00F63FC2"/>
    <w:rsid w:val="00F65AE7"/>
    <w:rsid w:val="00F660E4"/>
    <w:rsid w:val="00F671F8"/>
    <w:rsid w:val="00F67230"/>
    <w:rsid w:val="00F67C58"/>
    <w:rsid w:val="00F67D5A"/>
    <w:rsid w:val="00F713D7"/>
    <w:rsid w:val="00F7170B"/>
    <w:rsid w:val="00F7181F"/>
    <w:rsid w:val="00F720DC"/>
    <w:rsid w:val="00F73D9E"/>
    <w:rsid w:val="00F7425F"/>
    <w:rsid w:val="00F75490"/>
    <w:rsid w:val="00F80D18"/>
    <w:rsid w:val="00F83227"/>
    <w:rsid w:val="00F837CB"/>
    <w:rsid w:val="00F87121"/>
    <w:rsid w:val="00F8776C"/>
    <w:rsid w:val="00F915B8"/>
    <w:rsid w:val="00F91DE6"/>
    <w:rsid w:val="00F92979"/>
    <w:rsid w:val="00F93E00"/>
    <w:rsid w:val="00F95C16"/>
    <w:rsid w:val="00F95F85"/>
    <w:rsid w:val="00F97A67"/>
    <w:rsid w:val="00FA54B7"/>
    <w:rsid w:val="00FA6A20"/>
    <w:rsid w:val="00FA6A88"/>
    <w:rsid w:val="00FB03D6"/>
    <w:rsid w:val="00FB6388"/>
    <w:rsid w:val="00FB6DDD"/>
    <w:rsid w:val="00FB7026"/>
    <w:rsid w:val="00FC0A55"/>
    <w:rsid w:val="00FC1268"/>
    <w:rsid w:val="00FC144E"/>
    <w:rsid w:val="00FC2194"/>
    <w:rsid w:val="00FC5A17"/>
    <w:rsid w:val="00FD0EF8"/>
    <w:rsid w:val="00FD0FB1"/>
    <w:rsid w:val="00FD14E7"/>
    <w:rsid w:val="00FD15A3"/>
    <w:rsid w:val="00FD2162"/>
    <w:rsid w:val="00FD308F"/>
    <w:rsid w:val="00FD33FE"/>
    <w:rsid w:val="00FD427F"/>
    <w:rsid w:val="00FD506B"/>
    <w:rsid w:val="00FD6656"/>
    <w:rsid w:val="00FD6824"/>
    <w:rsid w:val="00FD6B70"/>
    <w:rsid w:val="00FD7AAD"/>
    <w:rsid w:val="00FD7BA0"/>
    <w:rsid w:val="00FE0551"/>
    <w:rsid w:val="00FE07F5"/>
    <w:rsid w:val="00FE481E"/>
    <w:rsid w:val="00FE5293"/>
    <w:rsid w:val="00FE572E"/>
    <w:rsid w:val="00FE5E7C"/>
    <w:rsid w:val="00FF1A55"/>
    <w:rsid w:val="00FF2848"/>
    <w:rsid w:val="00FF2A89"/>
    <w:rsid w:val="00FF3628"/>
    <w:rsid w:val="00FF5C3B"/>
    <w:rsid w:val="00FF6170"/>
    <w:rsid w:val="00FF62E8"/>
    <w:rsid w:val="00FF6F20"/>
    <w:rsid w:val="00FF73DB"/>
    <w:rsid w:val="00FF76B8"/>
    <w:rsid w:val="06986394"/>
    <w:rsid w:val="07A2634E"/>
    <w:rsid w:val="07F707BE"/>
    <w:rsid w:val="08670714"/>
    <w:rsid w:val="0D495BB1"/>
    <w:rsid w:val="0E2367CE"/>
    <w:rsid w:val="14A92C53"/>
    <w:rsid w:val="1573499F"/>
    <w:rsid w:val="1D916391"/>
    <w:rsid w:val="1DC955AE"/>
    <w:rsid w:val="319728AC"/>
    <w:rsid w:val="31DD71CE"/>
    <w:rsid w:val="36044CAC"/>
    <w:rsid w:val="38C735B6"/>
    <w:rsid w:val="43825F61"/>
    <w:rsid w:val="5DDF4EB6"/>
    <w:rsid w:val="62EB74D5"/>
    <w:rsid w:val="62FC7ED0"/>
    <w:rsid w:val="64DF69BE"/>
    <w:rsid w:val="69601EB7"/>
    <w:rsid w:val="6AE514CF"/>
    <w:rsid w:val="6B213F94"/>
    <w:rsid w:val="702531DB"/>
    <w:rsid w:val="745820F0"/>
    <w:rsid w:val="7B231D3F"/>
    <w:rsid w:val="7BDF4CD9"/>
    <w:rsid w:val="7D8764C9"/>
    <w:rsid w:val="7EC26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1EEB474"/>
  <w15:docId w15:val="{EA006EBF-37E2-4C43-AAE3-38C69A1DB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cs="Times New Roman"/>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等线 Light" w:eastAsia="黑体" w:hAnsi="等线 Light"/>
      <w:sz w:val="20"/>
      <w:szCs w:val="20"/>
    </w:rPr>
  </w:style>
  <w:style w:type="paragraph" w:styleId="a4">
    <w:name w:val="annotation text"/>
    <w:basedOn w:val="a"/>
    <w:qFormat/>
    <w:pPr>
      <w:jc w:val="left"/>
    </w:pPr>
  </w:style>
  <w:style w:type="paragraph" w:styleId="a5">
    <w:name w:val="Body Text"/>
    <w:basedOn w:val="a"/>
    <w:link w:val="a6"/>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qFormat/>
    <w:pPr>
      <w:spacing w:before="240" w:after="60"/>
      <w:jc w:val="center"/>
      <w:outlineLvl w:val="0"/>
    </w:pPr>
    <w:rPr>
      <w:rFonts w:ascii="Cambria" w:hAnsi="Cambria"/>
      <w:b/>
      <w:bCs/>
      <w:sz w:val="32"/>
      <w:szCs w:val="32"/>
    </w:rPr>
  </w:style>
  <w:style w:type="paragraph" w:styleId="af">
    <w:name w:val="annotation subject"/>
    <w:basedOn w:val="a4"/>
    <w:next w:val="a4"/>
    <w:qFormat/>
    <w:rPr>
      <w:b/>
      <w:bCs/>
    </w:rPr>
  </w:style>
  <w:style w:type="table" w:styleId="af0">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qFormat/>
    <w:rPr>
      <w:b/>
      <w:b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11">
    <w:name w:val="未处理的提及1"/>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qFormat/>
    <w:rPr>
      <w:rFonts w:cs="Calibri"/>
      <w:kern w:val="2"/>
      <w:szCs w:val="22"/>
      <w:lang w:val="en-US" w:eastAsia="zh-CN"/>
    </w:rPr>
  </w:style>
  <w:style w:type="paragraph" w:customStyle="1" w:styleId="EndNoteBibliographyTitle">
    <w:name w:val="EndNote Bibliography Title"/>
    <w:basedOn w:val="a"/>
    <w:link w:val="EndNoteBibliographyTitleChar"/>
    <w:qFormat/>
    <w:pPr>
      <w:jc w:val="center"/>
    </w:pPr>
    <w:rPr>
      <w:sz w:val="20"/>
    </w:rPr>
  </w:style>
  <w:style w:type="character" w:customStyle="1" w:styleId="a9">
    <w:name w:val="页脚 字符"/>
    <w:link w:val="a8"/>
    <w:uiPriority w:val="99"/>
    <w:qFormat/>
    <w:rPr>
      <w:sz w:val="18"/>
      <w:szCs w:val="18"/>
    </w:rPr>
  </w:style>
  <w:style w:type="character" w:customStyle="1" w:styleId="ae">
    <w:name w:val="标题 字符"/>
    <w:link w:val="ad"/>
    <w:qFormat/>
    <w:rPr>
      <w:rFonts w:ascii="Cambria" w:hAnsi="Cambria" w:cs="Times New Roman"/>
      <w:b/>
      <w:bCs/>
      <w:kern w:val="2"/>
      <w:sz w:val="32"/>
      <w:szCs w:val="32"/>
    </w:rPr>
  </w:style>
  <w:style w:type="character" w:customStyle="1" w:styleId="22">
    <w:name w:val="正文文本 2 字符"/>
    <w:link w:val="21"/>
    <w:qFormat/>
    <w:rPr>
      <w:rFonts w:eastAsia="宋体"/>
      <w:kern w:val="2"/>
      <w:lang w:val="en-US" w:eastAsia="zh-CN" w:bidi="ar-SA"/>
    </w:rPr>
  </w:style>
  <w:style w:type="character" w:customStyle="1" w:styleId="EndNoteBibliographyChar">
    <w:name w:val="EndNote Bibliography Char"/>
    <w:link w:val="EndNoteBibliography"/>
    <w:qFormat/>
    <w:rPr>
      <w:rFonts w:cs="Calibri"/>
      <w:kern w:val="2"/>
      <w:szCs w:val="22"/>
      <w:lang w:val="en-US" w:eastAsia="zh-CN"/>
    </w:rPr>
  </w:style>
  <w:style w:type="paragraph" w:customStyle="1" w:styleId="EndNoteBibliography">
    <w:name w:val="EndNote Bibliography"/>
    <w:basedOn w:val="a"/>
    <w:link w:val="EndNoteBibliographyChar"/>
    <w:qFormat/>
    <w:rPr>
      <w:sz w:val="20"/>
    </w:rPr>
  </w:style>
  <w:style w:type="character" w:customStyle="1" w:styleId="ab">
    <w:name w:val="页眉 字符"/>
    <w:link w:val="aa"/>
    <w:uiPriority w:val="99"/>
    <w:qFormat/>
    <w:rPr>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5">
    <w:name w:val="List Paragraph"/>
    <w:basedOn w:val="a"/>
    <w:uiPriority w:val="34"/>
    <w:qFormat/>
    <w:pPr>
      <w:ind w:firstLineChars="200" w:firstLine="42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qFormat/>
    <w:rPr>
      <w:kern w:val="2"/>
      <w:sz w:val="21"/>
      <w:szCs w:val="22"/>
    </w:rPr>
  </w:style>
  <w:style w:type="paragraph" w:customStyle="1" w:styleId="41">
    <w:name w:val="标题 41"/>
    <w:basedOn w:val="a"/>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qFormat/>
  </w:style>
  <w:style w:type="table" w:customStyle="1" w:styleId="6-31">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uiPriority w:val="99"/>
    <w:qFormat/>
    <w:rPr>
      <w:rFonts w:eastAsia="Source Han Sans Heavy"/>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qFormat/>
    <w:rPr>
      <w:rFonts w:eastAsia="Source Han Sans Heavy"/>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112">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customStyle="1" w:styleId="13">
    <w:name w:val="修订1"/>
    <w:hidden/>
    <w:uiPriority w:val="99"/>
    <w:semiHidden/>
    <w:qFormat/>
    <w:rPr>
      <w:rFonts w:ascii="Calibri" w:hAnsi="Calibri" w:cs="Times New Roman"/>
      <w:kern w:val="2"/>
      <w:sz w:val="21"/>
      <w:szCs w:val="22"/>
    </w:rPr>
  </w:style>
  <w:style w:type="paragraph" w:customStyle="1" w:styleId="14">
    <w:name w:val="列出段落1"/>
    <w:basedOn w:val="a"/>
    <w:uiPriority w:val="34"/>
    <w:qFormat/>
    <w:pPr>
      <w:ind w:firstLineChars="200" w:firstLine="420"/>
    </w:pPr>
  </w:style>
  <w:style w:type="table" w:customStyle="1" w:styleId="24">
    <w:name w:val="列表无间隔2"/>
    <w:basedOn w:val="a1"/>
    <w:uiPriority w:val="99"/>
    <w:qFormat/>
    <w:rsid w:val="00303F08"/>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table" w:customStyle="1" w:styleId="MasterIVD-v3">
    <w:name w:val="MasterIVD临检通用版-v3系统"/>
    <w:basedOn w:val="a1"/>
    <w:uiPriority w:val="99"/>
    <w:rsid w:val="00AA27D3"/>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customStyle="1" w:styleId="15">
    <w:name w:val="列表段落1"/>
    <w:basedOn w:val="a"/>
    <w:rsid w:val="00AA27D3"/>
    <w:pPr>
      <w:ind w:firstLineChars="200" w:firstLine="420"/>
    </w:pPr>
    <w:rPr>
      <w:rFonts w:eastAsia="宋体"/>
      <w:szCs w:val="21"/>
    </w:rPr>
  </w:style>
  <w:style w:type="table" w:customStyle="1" w:styleId="PTMv32">
    <w:name w:val="PTM临检通用v32"/>
    <w:basedOn w:val="a1"/>
    <w:uiPriority w:val="99"/>
    <w:qFormat/>
    <w:rsid w:val="00EF34AF"/>
    <w:pPr>
      <w:jc w:val="center"/>
    </w:pPr>
    <w:rPr>
      <w:rFonts w:ascii="Times New Roman" w:eastAsia="宋体"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D14A0CC-CAC8-4614-82E7-073211887C0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16</Pages>
  <Words>2253</Words>
  <Characters>12847</Characters>
  <Application>Microsoft Office Word</Application>
  <DocSecurity>0</DocSecurity>
  <Lines>107</Lines>
  <Paragraphs>30</Paragraphs>
  <ScaleCrop>false</ScaleCrop>
  <Company>Microsoft</Company>
  <LinksUpToDate>false</LinksUpToDate>
  <CharactersWithSpaces>15070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39</cp:revision>
  <cp:lastPrinted>2018-10-31T09:20:00Z</cp:lastPrinted>
  <dcterms:created xsi:type="dcterms:W3CDTF">2026-03-16T02:36:00Z</dcterms:created>
  <dcterms:modified xsi:type="dcterms:W3CDTF">2026-03-25T09:00:00Z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27BC2F21AAE147838B85883F5791E2A8</vt:lpwstr>
  </property>
  <property fmtid="{D5CDD505-2E9C-101B-9397-08002B2CF9AE}" pid="4" name="KSOTemplateDocerSaveRecord">
    <vt:lpwstr>eyJoZGlkIjoiMjBlNjVhZDc4YzM2MWRmZGVjM2VlNzg1ZDM2M2YzNmEiLCJ1c2VySWQiOiIyNDU5NDQ1NjEifQ==</vt:lpwstr>
  </property>
</Properties>
</file>