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E6607A"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7918BFE8">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367B0601" w:rsidR="005531C6" w:rsidRPr="00DB6974" w:rsidRDefault="00351E7B" w:rsidP="005531C6">
      <w:pPr>
        <w:jc w:val="center"/>
        <w:rPr>
          <w:rFonts w:ascii="微软雅黑" w:eastAsia="微软雅黑" w:hAnsi="微软雅黑" w:cs="Arial"/>
          <w:b/>
          <w:color w:val="000000" w:themeColor="text1"/>
          <w:sz w:val="56"/>
          <w:szCs w:val="56"/>
        </w:rPr>
      </w:pPr>
      <w:r w:rsidRPr="00DB6974">
        <w:rPr>
          <w:rFonts w:ascii="微软雅黑" w:eastAsia="微软雅黑" w:hAnsi="微软雅黑" w:cs="Arial"/>
          <w:b/>
          <w:color w:val="000000" w:themeColor="text1"/>
          <w:sz w:val="56"/>
          <w:szCs w:val="56"/>
        </w:rPr>
        <w:t>10</w:t>
      </w:r>
      <w:r w:rsidR="005531C6" w:rsidRPr="00DB6974">
        <w:rPr>
          <w:rFonts w:ascii="微软雅黑" w:eastAsia="微软雅黑" w:hAnsi="微软雅黑" w:cs="Arial"/>
          <w:b/>
          <w:color w:val="000000" w:themeColor="text1"/>
          <w:sz w:val="56"/>
          <w:szCs w:val="56"/>
        </w:rPr>
        <w:t>基因检测报告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AD6C29" w:rsidRDefault="001033E8" w:rsidP="001033E8">
          <w:pPr>
            <w:rPr>
              <w:rFonts w:ascii="微软雅黑" w:eastAsia="微软雅黑" w:hAnsi="微软雅黑" w:cs="Arial"/>
              <w:sz w:val="40"/>
              <w:szCs w:val="40"/>
            </w:rPr>
          </w:pPr>
        </w:p>
        <w:p w14:paraId="68BFC686" w14:textId="77564F91" w:rsidR="006B4A3E"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77453315" w:history="1">
            <w:r w:rsidR="006B4A3E" w:rsidRPr="0076476D">
              <w:rPr>
                <w:rStyle w:val="a3"/>
                <w:rFonts w:cs="Arial"/>
                <w:bCs/>
                <w:noProof/>
              </w:rPr>
              <w:t>1.</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被检者基本信息及项目简介</w:t>
            </w:r>
            <w:r w:rsidR="006B4A3E">
              <w:rPr>
                <w:noProof/>
                <w:webHidden/>
              </w:rPr>
              <w:tab/>
            </w:r>
            <w:r w:rsidR="006B4A3E">
              <w:rPr>
                <w:noProof/>
                <w:webHidden/>
              </w:rPr>
              <w:fldChar w:fldCharType="begin"/>
            </w:r>
            <w:r w:rsidR="006B4A3E">
              <w:rPr>
                <w:noProof/>
                <w:webHidden/>
              </w:rPr>
              <w:instrText xml:space="preserve"> PAGEREF _Toc77453315 \h </w:instrText>
            </w:r>
            <w:r w:rsidR="006B4A3E">
              <w:rPr>
                <w:noProof/>
                <w:webHidden/>
              </w:rPr>
            </w:r>
            <w:r w:rsidR="006B4A3E">
              <w:rPr>
                <w:noProof/>
                <w:webHidden/>
              </w:rPr>
              <w:fldChar w:fldCharType="separate"/>
            </w:r>
            <w:r w:rsidR="00100FD4">
              <w:rPr>
                <w:noProof/>
                <w:webHidden/>
              </w:rPr>
              <w:t>1</w:t>
            </w:r>
            <w:r w:rsidR="006B4A3E">
              <w:rPr>
                <w:noProof/>
                <w:webHidden/>
              </w:rPr>
              <w:fldChar w:fldCharType="end"/>
            </w:r>
          </w:hyperlink>
        </w:p>
        <w:p w14:paraId="202FF014" w14:textId="765A7247" w:rsidR="006B4A3E" w:rsidRDefault="00074CB4">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6" w:history="1">
            <w:r w:rsidR="006B4A3E" w:rsidRPr="0076476D">
              <w:rPr>
                <w:rStyle w:val="a3"/>
                <w:rFonts w:cs="Arial"/>
                <w:bCs/>
                <w:noProof/>
              </w:rPr>
              <w:t>2.</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检测结果总览</w:t>
            </w:r>
            <w:r w:rsidR="006B4A3E">
              <w:rPr>
                <w:noProof/>
                <w:webHidden/>
              </w:rPr>
              <w:tab/>
            </w:r>
            <w:r w:rsidR="006B4A3E">
              <w:rPr>
                <w:noProof/>
                <w:webHidden/>
              </w:rPr>
              <w:fldChar w:fldCharType="begin"/>
            </w:r>
            <w:r w:rsidR="006B4A3E">
              <w:rPr>
                <w:noProof/>
                <w:webHidden/>
              </w:rPr>
              <w:instrText xml:space="preserve"> PAGEREF _Toc77453316 \h </w:instrText>
            </w:r>
            <w:r w:rsidR="006B4A3E">
              <w:rPr>
                <w:noProof/>
                <w:webHidden/>
              </w:rPr>
            </w:r>
            <w:r w:rsidR="006B4A3E">
              <w:rPr>
                <w:noProof/>
                <w:webHidden/>
              </w:rPr>
              <w:fldChar w:fldCharType="separate"/>
            </w:r>
            <w:r w:rsidR="00100FD4">
              <w:rPr>
                <w:noProof/>
                <w:webHidden/>
              </w:rPr>
              <w:t>3</w:t>
            </w:r>
            <w:r w:rsidR="006B4A3E">
              <w:rPr>
                <w:noProof/>
                <w:webHidden/>
              </w:rPr>
              <w:fldChar w:fldCharType="end"/>
            </w:r>
          </w:hyperlink>
        </w:p>
        <w:p w14:paraId="6A19EA3B" w14:textId="361A621B" w:rsidR="006B4A3E" w:rsidRDefault="00074CB4">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77453317" w:history="1">
            <w:r w:rsidR="006B4A3E" w:rsidRPr="0076476D">
              <w:rPr>
                <w:rStyle w:val="a3"/>
                <w:rFonts w:cs="Arial"/>
                <w:bCs/>
                <w:noProof/>
              </w:rPr>
              <w:t>3.</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样本质控情况</w:t>
            </w:r>
            <w:r w:rsidR="006B4A3E">
              <w:rPr>
                <w:noProof/>
                <w:webHidden/>
              </w:rPr>
              <w:tab/>
            </w:r>
            <w:r w:rsidR="006B4A3E">
              <w:rPr>
                <w:noProof/>
                <w:webHidden/>
              </w:rPr>
              <w:fldChar w:fldCharType="begin"/>
            </w:r>
            <w:r w:rsidR="006B4A3E">
              <w:rPr>
                <w:noProof/>
                <w:webHidden/>
              </w:rPr>
              <w:instrText xml:space="preserve"> PAGEREF _Toc77453317 \h </w:instrText>
            </w:r>
            <w:r w:rsidR="006B4A3E">
              <w:rPr>
                <w:noProof/>
                <w:webHidden/>
              </w:rPr>
            </w:r>
            <w:r w:rsidR="006B4A3E">
              <w:rPr>
                <w:noProof/>
                <w:webHidden/>
              </w:rPr>
              <w:fldChar w:fldCharType="separate"/>
            </w:r>
            <w:r w:rsidR="00100FD4">
              <w:rPr>
                <w:noProof/>
                <w:webHidden/>
              </w:rPr>
              <w:t>5</w:t>
            </w:r>
            <w:r w:rsidR="006B4A3E">
              <w:rPr>
                <w:noProof/>
                <w:webHidden/>
              </w:rPr>
              <w:fldChar w:fldCharType="end"/>
            </w:r>
          </w:hyperlink>
        </w:p>
        <w:p w14:paraId="7F3BD7C2" w14:textId="04B3FC5A" w:rsidR="006B4A3E" w:rsidRDefault="00074CB4">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8" w:history="1">
            <w:r w:rsidR="006B4A3E" w:rsidRPr="0076476D">
              <w:rPr>
                <w:rStyle w:val="a3"/>
                <w:rFonts w:cs="Arial"/>
                <w:noProof/>
              </w:rPr>
              <w:t>附录一：检测方法与局限性</w:t>
            </w:r>
            <w:r w:rsidR="006B4A3E">
              <w:rPr>
                <w:noProof/>
                <w:webHidden/>
              </w:rPr>
              <w:tab/>
            </w:r>
            <w:r w:rsidR="006B4A3E">
              <w:rPr>
                <w:noProof/>
                <w:webHidden/>
              </w:rPr>
              <w:fldChar w:fldCharType="begin"/>
            </w:r>
            <w:r w:rsidR="006B4A3E">
              <w:rPr>
                <w:noProof/>
                <w:webHidden/>
              </w:rPr>
              <w:instrText xml:space="preserve"> PAGEREF _Toc77453318 \h </w:instrText>
            </w:r>
            <w:r w:rsidR="006B4A3E">
              <w:rPr>
                <w:noProof/>
                <w:webHidden/>
              </w:rPr>
            </w:r>
            <w:r w:rsidR="006B4A3E">
              <w:rPr>
                <w:noProof/>
                <w:webHidden/>
              </w:rPr>
              <w:fldChar w:fldCharType="separate"/>
            </w:r>
            <w:r w:rsidR="00100FD4">
              <w:rPr>
                <w:noProof/>
                <w:webHidden/>
              </w:rPr>
              <w:t>7</w:t>
            </w:r>
            <w:r w:rsidR="006B4A3E">
              <w:rPr>
                <w:noProof/>
                <w:webHidden/>
              </w:rPr>
              <w:fldChar w:fldCharType="end"/>
            </w:r>
          </w:hyperlink>
        </w:p>
        <w:p w14:paraId="35D1371F" w14:textId="6DB78E48" w:rsidR="006B4A3E" w:rsidRDefault="00074CB4">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19" w:history="1">
            <w:r w:rsidR="006B4A3E" w:rsidRPr="0076476D">
              <w:rPr>
                <w:rStyle w:val="a3"/>
                <w:rFonts w:cs="Arial"/>
                <w:noProof/>
              </w:rPr>
              <w:t>附录二：突变结果解读</w:t>
            </w:r>
            <w:r w:rsidR="006B4A3E">
              <w:rPr>
                <w:noProof/>
                <w:webHidden/>
              </w:rPr>
              <w:tab/>
            </w:r>
            <w:r w:rsidR="006B4A3E">
              <w:rPr>
                <w:noProof/>
                <w:webHidden/>
              </w:rPr>
              <w:fldChar w:fldCharType="begin"/>
            </w:r>
            <w:r w:rsidR="006B4A3E">
              <w:rPr>
                <w:noProof/>
                <w:webHidden/>
              </w:rPr>
              <w:instrText xml:space="preserve"> PAGEREF _Toc77453319 \h </w:instrText>
            </w:r>
            <w:r w:rsidR="006B4A3E">
              <w:rPr>
                <w:noProof/>
                <w:webHidden/>
              </w:rPr>
            </w:r>
            <w:r w:rsidR="006B4A3E">
              <w:rPr>
                <w:noProof/>
                <w:webHidden/>
              </w:rPr>
              <w:fldChar w:fldCharType="separate"/>
            </w:r>
            <w:r w:rsidR="00100FD4">
              <w:rPr>
                <w:noProof/>
                <w:webHidden/>
              </w:rPr>
              <w:t>8</w:t>
            </w:r>
            <w:r w:rsidR="006B4A3E">
              <w:rPr>
                <w:noProof/>
                <w:webHidden/>
              </w:rPr>
              <w:fldChar w:fldCharType="end"/>
            </w:r>
          </w:hyperlink>
        </w:p>
        <w:p w14:paraId="363C6DAA" w14:textId="14E9242C" w:rsidR="006B4A3E" w:rsidRDefault="00074CB4">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0" w:history="1">
            <w:r w:rsidR="006B4A3E" w:rsidRPr="0076476D">
              <w:rPr>
                <w:rStyle w:val="a3"/>
                <w:rFonts w:cs="Arial"/>
                <w:noProof/>
              </w:rPr>
              <w:t>附录三：检测基因列表</w:t>
            </w:r>
            <w:r w:rsidR="006B4A3E">
              <w:rPr>
                <w:noProof/>
                <w:webHidden/>
              </w:rPr>
              <w:tab/>
            </w:r>
            <w:r w:rsidR="006B4A3E">
              <w:rPr>
                <w:noProof/>
                <w:webHidden/>
              </w:rPr>
              <w:fldChar w:fldCharType="begin"/>
            </w:r>
            <w:r w:rsidR="006B4A3E">
              <w:rPr>
                <w:noProof/>
                <w:webHidden/>
              </w:rPr>
              <w:instrText xml:space="preserve"> PAGEREF _Toc77453320 \h </w:instrText>
            </w:r>
            <w:r w:rsidR="006B4A3E">
              <w:rPr>
                <w:noProof/>
                <w:webHidden/>
              </w:rPr>
            </w:r>
            <w:r w:rsidR="006B4A3E">
              <w:rPr>
                <w:noProof/>
                <w:webHidden/>
              </w:rPr>
              <w:fldChar w:fldCharType="separate"/>
            </w:r>
            <w:r w:rsidR="00100FD4">
              <w:rPr>
                <w:noProof/>
                <w:webHidden/>
              </w:rPr>
              <w:t>13</w:t>
            </w:r>
            <w:r w:rsidR="006B4A3E">
              <w:rPr>
                <w:noProof/>
                <w:webHidden/>
              </w:rPr>
              <w:fldChar w:fldCharType="end"/>
            </w:r>
          </w:hyperlink>
        </w:p>
        <w:p w14:paraId="4747DE96" w14:textId="33883330" w:rsidR="006B4A3E" w:rsidRDefault="00074CB4">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1" w:history="1">
            <w:r w:rsidR="006B4A3E" w:rsidRPr="0076476D">
              <w:rPr>
                <w:rStyle w:val="a3"/>
                <w:rFonts w:cs="Arial"/>
                <w:noProof/>
              </w:rPr>
              <w:t>附录四：NCCN治疗方案</w:t>
            </w:r>
            <w:r w:rsidR="006B4A3E">
              <w:rPr>
                <w:noProof/>
                <w:webHidden/>
              </w:rPr>
              <w:tab/>
            </w:r>
            <w:r w:rsidR="006B4A3E">
              <w:rPr>
                <w:noProof/>
                <w:webHidden/>
              </w:rPr>
              <w:fldChar w:fldCharType="begin"/>
            </w:r>
            <w:r w:rsidR="006B4A3E">
              <w:rPr>
                <w:noProof/>
                <w:webHidden/>
              </w:rPr>
              <w:instrText xml:space="preserve"> PAGEREF _Toc77453321 \h </w:instrText>
            </w:r>
            <w:r w:rsidR="006B4A3E">
              <w:rPr>
                <w:noProof/>
                <w:webHidden/>
              </w:rPr>
            </w:r>
            <w:r w:rsidR="006B4A3E">
              <w:rPr>
                <w:noProof/>
                <w:webHidden/>
              </w:rPr>
              <w:fldChar w:fldCharType="separate"/>
            </w:r>
            <w:r w:rsidR="00100FD4">
              <w:rPr>
                <w:noProof/>
                <w:webHidden/>
              </w:rPr>
              <w:t>14</w:t>
            </w:r>
            <w:r w:rsidR="006B4A3E">
              <w:rPr>
                <w:noProof/>
                <w:webHidden/>
              </w:rPr>
              <w:fldChar w:fldCharType="end"/>
            </w:r>
          </w:hyperlink>
        </w:p>
        <w:p w14:paraId="2B32F370" w14:textId="7B84605E" w:rsidR="006B4A3E" w:rsidRDefault="00074CB4">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77453322" w:history="1">
            <w:r w:rsidR="006B4A3E" w:rsidRPr="0076476D">
              <w:rPr>
                <w:rStyle w:val="a3"/>
                <w:rFonts w:cs="Arial"/>
                <w:noProof/>
              </w:rPr>
              <w:t>附录五：参考文献</w:t>
            </w:r>
            <w:r w:rsidR="006B4A3E">
              <w:rPr>
                <w:noProof/>
                <w:webHidden/>
              </w:rPr>
              <w:tab/>
            </w:r>
            <w:r w:rsidR="006B4A3E">
              <w:rPr>
                <w:noProof/>
                <w:webHidden/>
              </w:rPr>
              <w:fldChar w:fldCharType="begin"/>
            </w:r>
            <w:r w:rsidR="006B4A3E">
              <w:rPr>
                <w:noProof/>
                <w:webHidden/>
              </w:rPr>
              <w:instrText xml:space="preserve"> PAGEREF _Toc77453322 \h </w:instrText>
            </w:r>
            <w:r w:rsidR="006B4A3E">
              <w:rPr>
                <w:noProof/>
                <w:webHidden/>
              </w:rPr>
            </w:r>
            <w:r w:rsidR="006B4A3E">
              <w:rPr>
                <w:noProof/>
                <w:webHidden/>
              </w:rPr>
              <w:fldChar w:fldCharType="separate"/>
            </w:r>
            <w:r w:rsidR="00100FD4">
              <w:rPr>
                <w:noProof/>
                <w:webHidden/>
              </w:rPr>
              <w:t>19</w:t>
            </w:r>
            <w:r w:rsidR="006B4A3E">
              <w:rPr>
                <w:noProof/>
                <w:webHidden/>
              </w:rPr>
              <w:fldChar w:fldCharType="end"/>
            </w:r>
          </w:hyperlink>
        </w:p>
        <w:p w14:paraId="4C89995C" w14:textId="40052E2C"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4831EE60" w14:textId="4F6CF51C" w:rsidR="003A55FF" w:rsidRPr="00DB6974" w:rsidRDefault="003A55FF">
      <w:pPr>
        <w:widowControl/>
        <w:jc w:val="left"/>
        <w:rPr>
          <w:rFonts w:ascii="微软雅黑" w:eastAsia="微软雅黑" w:hAnsi="微软雅黑"/>
        </w:rPr>
      </w:pPr>
      <w:r w:rsidRPr="00DB6974">
        <w:rPr>
          <w:rFonts w:ascii="微软雅黑" w:eastAsia="微软雅黑" w:hAnsi="微软雅黑"/>
        </w:rPr>
        <w:br w:type="page"/>
      </w:r>
    </w:p>
    <w:bookmarkStart w:id="0" w:name="_Toc60683664"/>
    <w:bookmarkStart w:id="1" w:name="_Toc77453315"/>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F1F78D3"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31"/>
        <w:gridCol w:w="2236"/>
        <w:gridCol w:w="1839"/>
      </w:tblGrid>
      <w:tr w:rsidR="00943A86" w:rsidRPr="00A52BB8" w14:paraId="58020B9A" w14:textId="77777777" w:rsidTr="00CE4E21">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405A7C5" w14:textId="77777777" w:rsidR="00943A86" w:rsidRPr="00A52BB8" w:rsidRDefault="00943A86" w:rsidP="00CE4E21">
            <w:pPr>
              <w:rPr>
                <w:color w:val="FFFFFF"/>
                <w:lang w:val="en-CA"/>
              </w:rPr>
            </w:pPr>
            <w:bookmarkStart w:id="3" w:name="_Hlk60655191"/>
            <w:r w:rsidRPr="00A52BB8">
              <w:rPr>
                <w:rFonts w:ascii="Arial" w:eastAsia="思源黑体 CN Medium" w:hAnsi="Arial" w:cs="Arial" w:hint="eastAsia"/>
                <w:b/>
                <w:smallCaps/>
                <w:color w:val="FFFFFF"/>
                <w:sz w:val="22"/>
                <w:lang w:val="en-CA"/>
              </w:rPr>
              <w:t>被检者基本信息</w:t>
            </w:r>
          </w:p>
        </w:tc>
      </w:tr>
      <w:tr w:rsidR="00943A86" w:rsidRPr="00A52BB8" w14:paraId="773C1B81" w14:textId="77777777" w:rsidTr="00023106">
        <w:trPr>
          <w:trHeight w:val="510"/>
          <w:jc w:val="center"/>
        </w:trPr>
        <w:tc>
          <w:tcPr>
            <w:tcW w:w="2640" w:type="pct"/>
            <w:tcBorders>
              <w:top w:val="single" w:sz="4" w:space="0" w:color="auto"/>
            </w:tcBorders>
            <w:shd w:val="clear" w:color="auto" w:fill="auto"/>
            <w:vAlign w:val="center"/>
          </w:tcPr>
          <w:p w14:paraId="61840762" w14:textId="528C0271" w:rsidR="00943A86" w:rsidRPr="00A52BB8" w:rsidRDefault="00943A86" w:rsidP="00CE4E21">
            <w:pPr>
              <w:rPr>
                <w:lang w:val="en-CA"/>
              </w:rPr>
            </w:pPr>
            <w:r w:rsidRPr="00A52BB8">
              <w:rPr>
                <w:rFonts w:ascii="思源黑体 CN Regular" w:eastAsia="思源黑体 CN Regular" w:hAnsi="思源黑体 CN Regular" w:hint="eastAsia"/>
                <w:sz w:val="24"/>
                <w:szCs w:val="24"/>
              </w:rPr>
              <w:t>姓    名：</w:t>
            </w:r>
            <w:r w:rsidR="00023106" w:rsidRPr="00023106">
              <w:rPr>
                <w:rFonts w:ascii="思源黑体 CN Regular" w:eastAsia="思源黑体 CN Regular" w:hAnsi="思源黑体 CN Regular"/>
                <w:sz w:val="24"/>
                <w:szCs w:val="24"/>
              </w:rPr>
              <w:t>{{sample.patient_name}}</w:t>
            </w:r>
          </w:p>
        </w:tc>
        <w:tc>
          <w:tcPr>
            <w:tcW w:w="1182" w:type="pct"/>
            <w:tcBorders>
              <w:top w:val="single" w:sz="4" w:space="0" w:color="auto"/>
            </w:tcBorders>
            <w:shd w:val="clear" w:color="auto" w:fill="auto"/>
            <w:vAlign w:val="center"/>
          </w:tcPr>
          <w:p w14:paraId="211C1EC8" w14:textId="30854B0A" w:rsidR="00943A86" w:rsidRPr="00A52BB8" w:rsidRDefault="00943A86" w:rsidP="00CE4E21">
            <w:pPr>
              <w:rPr>
                <w:lang w:val="en-CA"/>
              </w:rPr>
            </w:pPr>
            <w:r w:rsidRPr="00A52BB8">
              <w:rPr>
                <w:rFonts w:ascii="思源黑体 CN Regular" w:eastAsia="思源黑体 CN Regular" w:hAnsi="思源黑体 CN Regular" w:hint="eastAsia"/>
                <w:sz w:val="24"/>
                <w:szCs w:val="24"/>
              </w:rPr>
              <w:t>性别：</w:t>
            </w:r>
            <w:r w:rsidR="00023106" w:rsidRPr="00023106">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4ED5B2E0" w14:textId="102BA3A1" w:rsidR="00943A86" w:rsidRPr="00A52BB8" w:rsidRDefault="00943A86" w:rsidP="00CE4E21">
            <w:pPr>
              <w:rPr>
                <w:lang w:val="en-CA"/>
              </w:rPr>
            </w:pPr>
            <w:r w:rsidRPr="00A52BB8">
              <w:rPr>
                <w:rFonts w:ascii="思源黑体 CN Regular" w:eastAsia="思源黑体 CN Regular" w:hAnsi="思源黑体 CN Regular" w:hint="eastAsia"/>
                <w:sz w:val="24"/>
                <w:szCs w:val="24"/>
              </w:rPr>
              <w:t>年龄：</w:t>
            </w:r>
            <w:r w:rsidR="00023106" w:rsidRPr="00023106">
              <w:rPr>
                <w:rFonts w:ascii="思源黑体 CN Regular" w:eastAsia="思源黑体 CN Regular" w:hAnsi="思源黑体 CN Regular"/>
                <w:sz w:val="24"/>
                <w:szCs w:val="24"/>
              </w:rPr>
              <w:t>{{sample.age}}</w:t>
            </w:r>
          </w:p>
        </w:tc>
      </w:tr>
      <w:tr w:rsidR="00943A86" w:rsidRPr="00A52BB8" w14:paraId="4051AE73" w14:textId="77777777" w:rsidTr="00023106">
        <w:trPr>
          <w:trHeight w:val="510"/>
          <w:jc w:val="center"/>
        </w:trPr>
        <w:tc>
          <w:tcPr>
            <w:tcW w:w="2640" w:type="pct"/>
            <w:shd w:val="clear" w:color="auto" w:fill="auto"/>
            <w:vAlign w:val="center"/>
          </w:tcPr>
          <w:p w14:paraId="57F825CA"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门诊号</w:t>
            </w:r>
            <w:r>
              <w:rPr>
                <w:rFonts w:ascii="思源黑体 CN Regular" w:eastAsia="思源黑体 CN Regular" w:hAnsi="思源黑体 CN Regular" w:hint="eastAsia"/>
                <w:sz w:val="24"/>
                <w:szCs w:val="24"/>
              </w:rPr>
              <w:t>/</w:t>
            </w:r>
            <w:r w:rsidRPr="00A52BB8">
              <w:rPr>
                <w:rFonts w:ascii="思源黑体 CN Regular" w:eastAsia="思源黑体 CN Regular" w:hAnsi="思源黑体 CN Regular" w:hint="eastAsia"/>
                <w:sz w:val="24"/>
                <w:szCs w:val="24"/>
              </w:rPr>
              <w:t>住院号：</w:t>
            </w:r>
          </w:p>
        </w:tc>
        <w:tc>
          <w:tcPr>
            <w:tcW w:w="2360" w:type="pct"/>
            <w:gridSpan w:val="2"/>
            <w:shd w:val="clear" w:color="auto" w:fill="auto"/>
            <w:vAlign w:val="center"/>
          </w:tcPr>
          <w:p w14:paraId="65CE8F05"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床号：</w:t>
            </w:r>
          </w:p>
        </w:tc>
      </w:tr>
      <w:tr w:rsidR="00943A86" w:rsidRPr="00A52BB8" w14:paraId="6B918654" w14:textId="77777777" w:rsidTr="00023106">
        <w:trPr>
          <w:trHeight w:val="510"/>
          <w:jc w:val="center"/>
        </w:trPr>
        <w:tc>
          <w:tcPr>
            <w:tcW w:w="2640" w:type="pct"/>
            <w:shd w:val="clear" w:color="auto" w:fill="auto"/>
            <w:vAlign w:val="center"/>
          </w:tcPr>
          <w:p w14:paraId="189E4061"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A189179" w14:textId="4D164413"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病理号：</w:t>
            </w:r>
            <w:r w:rsidR="005A1378" w:rsidRPr="005A1378">
              <w:rPr>
                <w:rFonts w:ascii="思源黑体 CN Regular" w:eastAsia="思源黑体 CN Regular" w:hAnsi="思源黑体 CN Regular"/>
                <w:sz w:val="24"/>
                <w:szCs w:val="24"/>
              </w:rPr>
              <w:t>{{sample.pathological_id}}</w:t>
            </w:r>
          </w:p>
        </w:tc>
      </w:tr>
      <w:tr w:rsidR="00943A86" w:rsidRPr="00A52BB8" w14:paraId="7EEE8A0D" w14:textId="77777777" w:rsidTr="00023106">
        <w:trPr>
          <w:trHeight w:val="510"/>
          <w:jc w:val="center"/>
        </w:trPr>
        <w:tc>
          <w:tcPr>
            <w:tcW w:w="2640" w:type="pct"/>
            <w:shd w:val="clear" w:color="auto" w:fill="auto"/>
            <w:vAlign w:val="center"/>
          </w:tcPr>
          <w:p w14:paraId="48DB2745" w14:textId="740AF082" w:rsidR="00943A86" w:rsidRPr="00A52BB8" w:rsidRDefault="00943A86" w:rsidP="00CE4E21">
            <w:pPr>
              <w:rPr>
                <w:lang w:val="en-CA"/>
              </w:rPr>
            </w:pPr>
            <w:r w:rsidRPr="00A52BB8">
              <w:rPr>
                <w:rFonts w:ascii="思源黑体 CN Regular" w:eastAsia="思源黑体 CN Regular" w:hAnsi="思源黑体 CN Regular" w:hint="eastAsia"/>
                <w:sz w:val="24"/>
                <w:szCs w:val="24"/>
              </w:rPr>
              <w:t>采样日期：</w:t>
            </w:r>
            <w:r w:rsidR="001154E8" w:rsidRPr="001154E8">
              <w:rPr>
                <w:rFonts w:ascii="思源黑体 CN Regular" w:eastAsia="思源黑体 CN Regular" w:hAnsi="思源黑体 CN Regular"/>
                <w:sz w:val="24"/>
                <w:szCs w:val="24"/>
              </w:rPr>
              <w:t>{{sample.blood_collection_date}}</w:t>
            </w:r>
          </w:p>
        </w:tc>
        <w:tc>
          <w:tcPr>
            <w:tcW w:w="2360" w:type="pct"/>
            <w:gridSpan w:val="2"/>
            <w:shd w:val="clear" w:color="auto" w:fill="auto"/>
            <w:vAlign w:val="center"/>
          </w:tcPr>
          <w:p w14:paraId="1A7E6B7E"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送检日期：</w:t>
            </w:r>
          </w:p>
        </w:tc>
      </w:tr>
      <w:tr w:rsidR="00943A86" w:rsidRPr="00A52BB8" w14:paraId="2C298BBA" w14:textId="77777777" w:rsidTr="00023106">
        <w:trPr>
          <w:trHeight w:val="510"/>
          <w:jc w:val="center"/>
        </w:trPr>
        <w:tc>
          <w:tcPr>
            <w:tcW w:w="2640" w:type="pct"/>
            <w:shd w:val="clear" w:color="auto" w:fill="auto"/>
            <w:vAlign w:val="center"/>
          </w:tcPr>
          <w:p w14:paraId="2033074A"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60AB7161" w14:textId="77777777" w:rsidR="00943A86" w:rsidRPr="00A52BB8" w:rsidRDefault="00943A86" w:rsidP="00CE4E21">
            <w:pPr>
              <w:rPr>
                <w:lang w:val="en-CA"/>
              </w:rPr>
            </w:pPr>
          </w:p>
        </w:tc>
      </w:tr>
      <w:tr w:rsidR="00943A86" w:rsidRPr="00A52BB8" w14:paraId="1086F23C" w14:textId="77777777" w:rsidTr="00023106">
        <w:trPr>
          <w:trHeight w:val="510"/>
          <w:jc w:val="center"/>
        </w:trPr>
        <w:tc>
          <w:tcPr>
            <w:tcW w:w="5000" w:type="pct"/>
            <w:gridSpan w:val="3"/>
            <w:shd w:val="clear" w:color="auto" w:fill="auto"/>
            <w:vAlign w:val="center"/>
          </w:tcPr>
          <w:p w14:paraId="50E23137" w14:textId="36F8204E"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送检医院：</w:t>
            </w:r>
            <w:r w:rsidR="00986C2C" w:rsidRPr="00986C2C">
              <w:rPr>
                <w:rFonts w:ascii="思源黑体 CN Regular" w:eastAsia="思源黑体 CN Regular" w:hAnsi="思源黑体 CN Regular" w:hint="eastAsia"/>
                <w:sz w:val="24"/>
                <w:szCs w:val="24"/>
              </w:rPr>
              <w:t>西南医科大学附属医院</w:t>
            </w:r>
          </w:p>
        </w:tc>
      </w:tr>
      <w:tr w:rsidR="00943A86" w:rsidRPr="00A52BB8" w14:paraId="54974A2F" w14:textId="77777777" w:rsidTr="00023106">
        <w:trPr>
          <w:trHeight w:val="510"/>
          <w:jc w:val="center"/>
        </w:trPr>
        <w:tc>
          <w:tcPr>
            <w:tcW w:w="5000" w:type="pct"/>
            <w:gridSpan w:val="3"/>
            <w:shd w:val="clear" w:color="auto" w:fill="auto"/>
            <w:vAlign w:val="center"/>
          </w:tcPr>
          <w:p w14:paraId="2407A6D0"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送检科室：</w:t>
            </w:r>
          </w:p>
        </w:tc>
      </w:tr>
      <w:tr w:rsidR="00943A86" w:rsidRPr="00A52BB8" w14:paraId="3284CBAC" w14:textId="77777777" w:rsidTr="00023106">
        <w:trPr>
          <w:trHeight w:val="510"/>
          <w:jc w:val="center"/>
        </w:trPr>
        <w:tc>
          <w:tcPr>
            <w:tcW w:w="2640" w:type="pct"/>
            <w:shd w:val="clear" w:color="auto" w:fill="auto"/>
            <w:vAlign w:val="center"/>
          </w:tcPr>
          <w:p w14:paraId="4B05D7FF" w14:textId="77777777" w:rsidR="00943A86" w:rsidRPr="00A52BB8" w:rsidRDefault="00943A86" w:rsidP="00CE4E21">
            <w:pPr>
              <w:rPr>
                <w:lang w:val="en-CA"/>
              </w:rPr>
            </w:pPr>
            <w:r w:rsidRPr="00A52BB8">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3A3C3332" w14:textId="77777777" w:rsidR="00943A86" w:rsidRPr="00A52BB8" w:rsidRDefault="00943A86" w:rsidP="00CE4E21">
            <w:pPr>
              <w:rPr>
                <w:lang w:val="en-CA"/>
              </w:rPr>
            </w:pPr>
            <w:r w:rsidRPr="00306957">
              <w:rPr>
                <w:rFonts w:ascii="思源黑体 CN Regular" w:eastAsia="思源黑体 CN Regular" w:hAnsi="思源黑体 CN Regular" w:hint="eastAsia"/>
                <w:sz w:val="24"/>
                <w:szCs w:val="24"/>
              </w:rPr>
              <w:t>联系电话：</w:t>
            </w:r>
          </w:p>
        </w:tc>
      </w:tr>
      <w:tr w:rsidR="00943A86" w:rsidRPr="00A52BB8" w14:paraId="5C93A9DE" w14:textId="77777777" w:rsidTr="00023106">
        <w:trPr>
          <w:trHeight w:val="510"/>
          <w:jc w:val="center"/>
        </w:trPr>
        <w:tc>
          <w:tcPr>
            <w:tcW w:w="5000" w:type="pct"/>
            <w:gridSpan w:val="3"/>
            <w:tcBorders>
              <w:bottom w:val="nil"/>
            </w:tcBorders>
            <w:shd w:val="clear" w:color="auto" w:fill="auto"/>
            <w:vAlign w:val="center"/>
          </w:tcPr>
          <w:p w14:paraId="2B865C67" w14:textId="77777777"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临床诊断：</w:t>
            </w:r>
          </w:p>
        </w:tc>
      </w:tr>
      <w:tr w:rsidR="00943A86" w:rsidRPr="00A52BB8" w14:paraId="1F0EB851" w14:textId="77777777" w:rsidTr="00023106">
        <w:trPr>
          <w:trHeight w:val="510"/>
          <w:jc w:val="center"/>
        </w:trPr>
        <w:tc>
          <w:tcPr>
            <w:tcW w:w="5000" w:type="pct"/>
            <w:gridSpan w:val="3"/>
            <w:tcBorders>
              <w:top w:val="nil"/>
              <w:bottom w:val="single" w:sz="4" w:space="0" w:color="009999"/>
            </w:tcBorders>
            <w:shd w:val="clear" w:color="auto" w:fill="auto"/>
            <w:vAlign w:val="center"/>
          </w:tcPr>
          <w:p w14:paraId="27E88A4F" w14:textId="0FA67992" w:rsidR="00943A86" w:rsidRPr="00A52BB8" w:rsidRDefault="00943A86" w:rsidP="00CE4E21">
            <w:pPr>
              <w:rPr>
                <w:rFonts w:ascii="思源黑体 CN Regular" w:eastAsia="思源黑体 CN Regular" w:hAnsi="思源黑体 CN Regular"/>
                <w:sz w:val="24"/>
                <w:szCs w:val="24"/>
              </w:rPr>
            </w:pPr>
            <w:r w:rsidRPr="00A52BB8">
              <w:rPr>
                <w:rFonts w:ascii="思源黑体 CN Regular" w:eastAsia="思源黑体 CN Regular" w:hAnsi="思源黑体 CN Regular" w:hint="eastAsia"/>
                <w:sz w:val="24"/>
                <w:szCs w:val="24"/>
              </w:rPr>
              <w:t>病理诊断：</w:t>
            </w:r>
            <w:r w:rsidR="005A1378" w:rsidRPr="005A1378">
              <w:rPr>
                <w:rFonts w:ascii="思源黑体 CN Regular" w:eastAsia="思源黑体 CN Regular" w:hAnsi="思源黑体 CN Regular"/>
                <w:sz w:val="24"/>
                <w:szCs w:val="24"/>
              </w:rPr>
              <w:t>{{sample.pathol_diagn}}</w:t>
            </w:r>
          </w:p>
        </w:tc>
      </w:tr>
      <w:bookmarkEnd w:id="3"/>
    </w:tbl>
    <w:p w14:paraId="7AA2CDE9" w14:textId="77777777" w:rsidR="00943A86" w:rsidRPr="00DB6974" w:rsidRDefault="00943A86"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3A55FF" w:rsidRPr="00DB6974" w14:paraId="79D9B948" w14:textId="77777777" w:rsidTr="005A1378">
        <w:trPr>
          <w:trHeight w:hRule="exact" w:val="510"/>
        </w:trPr>
        <w:tc>
          <w:tcPr>
            <w:tcW w:w="8306" w:type="dxa"/>
            <w:gridSpan w:val="3"/>
            <w:shd w:val="clear" w:color="auto" w:fill="009999"/>
          </w:tcPr>
          <w:p w14:paraId="3522245C" w14:textId="77777777" w:rsidR="003A55FF" w:rsidRPr="00DB6974" w:rsidRDefault="003A55FF" w:rsidP="00B27EF4">
            <w:pPr>
              <w:spacing w:line="480" w:lineRule="auto"/>
              <w:jc w:val="left"/>
              <w:rPr>
                <w:rFonts w:ascii="微软雅黑" w:eastAsia="微软雅黑" w:hAnsi="微软雅黑"/>
                <w:color w:val="FFFFFF"/>
              </w:rPr>
            </w:pPr>
            <w:bookmarkStart w:id="4" w:name="_Hlk60655204"/>
            <w:r w:rsidRPr="00DB6974">
              <w:rPr>
                <w:rFonts w:ascii="微软雅黑" w:eastAsia="微软雅黑" w:hAnsi="微软雅黑" w:hint="eastAsia"/>
                <w:b/>
                <w:bCs/>
                <w:color w:val="FFFFFF"/>
              </w:rPr>
              <w:t>项目简介</w:t>
            </w:r>
          </w:p>
        </w:tc>
      </w:tr>
      <w:tr w:rsidR="003A55FF" w:rsidRPr="00DB6974" w14:paraId="57E27D41" w14:textId="77777777" w:rsidTr="005F7927">
        <w:trPr>
          <w:trHeight w:val="510"/>
        </w:trPr>
        <w:tc>
          <w:tcPr>
            <w:tcW w:w="1701" w:type="dxa"/>
            <w:shd w:val="clear" w:color="auto" w:fill="auto"/>
          </w:tcPr>
          <w:p w14:paraId="30A5F38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检测项目：</w:t>
            </w:r>
          </w:p>
        </w:tc>
        <w:tc>
          <w:tcPr>
            <w:tcW w:w="6605" w:type="dxa"/>
            <w:gridSpan w:val="2"/>
            <w:shd w:val="clear" w:color="auto" w:fill="auto"/>
          </w:tcPr>
          <w:p w14:paraId="697C129A" w14:textId="4DCA1B34" w:rsidR="003A55FF" w:rsidRPr="00DB6974" w:rsidRDefault="00DB6974"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肺癌</w:t>
            </w:r>
            <w:r w:rsidRPr="00DB6974">
              <w:rPr>
                <w:rFonts w:ascii="微软雅黑" w:eastAsia="微软雅黑" w:hAnsi="微软雅黑"/>
                <w:sz w:val="24"/>
                <w:szCs w:val="24"/>
              </w:rPr>
              <w:t>/肠癌10基因</w:t>
            </w:r>
            <w:r w:rsidRPr="00DB6974">
              <w:rPr>
                <w:rFonts w:ascii="微软雅黑" w:eastAsia="微软雅黑" w:hAnsi="微软雅黑" w:hint="eastAsia"/>
                <w:sz w:val="24"/>
                <w:szCs w:val="24"/>
              </w:rPr>
              <w:t>突变检测</w:t>
            </w:r>
          </w:p>
        </w:tc>
      </w:tr>
      <w:tr w:rsidR="003A55FF" w:rsidRPr="00DB6974" w14:paraId="129C7955" w14:textId="77777777" w:rsidTr="005F7927">
        <w:trPr>
          <w:trHeight w:val="510"/>
        </w:trPr>
        <w:tc>
          <w:tcPr>
            <w:tcW w:w="1701" w:type="dxa"/>
            <w:shd w:val="clear" w:color="auto" w:fill="auto"/>
          </w:tcPr>
          <w:p w14:paraId="26EC0241" w14:textId="2864566D"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检测方法：</w:t>
            </w:r>
          </w:p>
        </w:tc>
        <w:tc>
          <w:tcPr>
            <w:tcW w:w="6605" w:type="dxa"/>
            <w:gridSpan w:val="2"/>
            <w:shd w:val="clear" w:color="auto" w:fill="auto"/>
          </w:tcPr>
          <w:p w14:paraId="471F30B5"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sz w:val="24"/>
                <w:szCs w:val="24"/>
              </w:rPr>
              <w:t>高通量基因测序法</w:t>
            </w:r>
          </w:p>
        </w:tc>
      </w:tr>
      <w:tr w:rsidR="002B5FAD" w:rsidRPr="002B5FAD" w14:paraId="6F735747" w14:textId="77777777" w:rsidTr="005F7927">
        <w:trPr>
          <w:trHeight w:val="510"/>
        </w:trPr>
        <w:tc>
          <w:tcPr>
            <w:tcW w:w="1701" w:type="dxa"/>
            <w:shd w:val="clear" w:color="auto" w:fill="auto"/>
          </w:tcPr>
          <w:p w14:paraId="17E762BC" w14:textId="77777777"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b/>
                <w:bCs/>
                <w:color w:val="000000" w:themeColor="text1"/>
                <w:sz w:val="24"/>
                <w:szCs w:val="24"/>
              </w:rPr>
              <w:t>标本类型</w:t>
            </w:r>
            <w:r w:rsidRPr="002B5FAD">
              <w:rPr>
                <w:rFonts w:ascii="微软雅黑" w:eastAsia="微软雅黑" w:hAnsi="微软雅黑"/>
                <w:b/>
                <w:bCs/>
                <w:color w:val="000000" w:themeColor="text1"/>
                <w:sz w:val="24"/>
                <w:szCs w:val="24"/>
              </w:rPr>
              <w:t>：</w:t>
            </w:r>
          </w:p>
        </w:tc>
        <w:tc>
          <w:tcPr>
            <w:tcW w:w="3402" w:type="dxa"/>
            <w:shd w:val="clear" w:color="auto" w:fill="auto"/>
          </w:tcPr>
          <w:p w14:paraId="22C38A42" w14:textId="13EF8666" w:rsidR="003A55FF" w:rsidRPr="002B5FAD" w:rsidRDefault="005A1378"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color w:val="000000" w:themeColor="text1"/>
                <w:sz w:val="24"/>
                <w:szCs w:val="24"/>
              </w:rPr>
              <w:t>{{sample.sample_type}}</w:t>
            </w:r>
          </w:p>
        </w:tc>
        <w:tc>
          <w:tcPr>
            <w:tcW w:w="3203" w:type="dxa"/>
            <w:shd w:val="clear" w:color="auto" w:fill="auto"/>
          </w:tcPr>
          <w:p w14:paraId="429BD626" w14:textId="69B8C41B" w:rsidR="003A55FF" w:rsidRPr="002B5FAD" w:rsidRDefault="003A55FF" w:rsidP="00B27EF4">
            <w:pPr>
              <w:spacing w:line="480" w:lineRule="auto"/>
              <w:jc w:val="left"/>
              <w:rPr>
                <w:rFonts w:ascii="微软雅黑" w:eastAsia="微软雅黑" w:hAnsi="微软雅黑"/>
                <w:color w:val="000000" w:themeColor="text1"/>
                <w:sz w:val="24"/>
                <w:szCs w:val="24"/>
              </w:rPr>
            </w:pPr>
            <w:r w:rsidRPr="002B5FAD">
              <w:rPr>
                <w:rFonts w:ascii="微软雅黑" w:eastAsia="微软雅黑" w:hAnsi="微软雅黑" w:hint="eastAsia"/>
                <w:color w:val="000000" w:themeColor="text1"/>
                <w:sz w:val="24"/>
                <w:szCs w:val="24"/>
              </w:rPr>
              <w:t>肿瘤数量</w:t>
            </w:r>
            <w:r w:rsidRPr="002B5FAD">
              <w:rPr>
                <w:rFonts w:ascii="微软雅黑" w:eastAsia="微软雅黑" w:hAnsi="微软雅黑"/>
                <w:color w:val="000000" w:themeColor="text1"/>
                <w:sz w:val="24"/>
                <w:szCs w:val="24"/>
              </w:rPr>
              <w:t>：</w:t>
            </w:r>
          </w:p>
        </w:tc>
      </w:tr>
      <w:tr w:rsidR="003A55FF" w:rsidRPr="00DB6974" w14:paraId="5C3698BA" w14:textId="77777777" w:rsidTr="005F7927">
        <w:trPr>
          <w:trHeight w:val="510"/>
        </w:trPr>
        <w:tc>
          <w:tcPr>
            <w:tcW w:w="1701" w:type="dxa"/>
            <w:shd w:val="clear" w:color="auto" w:fill="auto"/>
          </w:tcPr>
          <w:p w14:paraId="36E83914"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hint="eastAsia"/>
                <w:b/>
                <w:bCs/>
                <w:sz w:val="24"/>
                <w:szCs w:val="24"/>
              </w:rPr>
              <w:t>参考基因组：</w:t>
            </w:r>
          </w:p>
        </w:tc>
        <w:tc>
          <w:tcPr>
            <w:tcW w:w="6605" w:type="dxa"/>
            <w:gridSpan w:val="2"/>
            <w:shd w:val="clear" w:color="auto" w:fill="auto"/>
          </w:tcPr>
          <w:p w14:paraId="05E27887" w14:textId="77777777" w:rsidR="003A55FF" w:rsidRPr="00DB6974" w:rsidRDefault="003A55FF" w:rsidP="00B27EF4">
            <w:pPr>
              <w:spacing w:line="480" w:lineRule="auto"/>
              <w:jc w:val="left"/>
              <w:rPr>
                <w:rFonts w:ascii="微软雅黑" w:eastAsia="微软雅黑" w:hAnsi="微软雅黑"/>
                <w:sz w:val="24"/>
                <w:szCs w:val="24"/>
              </w:rPr>
            </w:pPr>
            <w:r w:rsidRPr="00DB6974">
              <w:rPr>
                <w:rFonts w:ascii="微软雅黑" w:eastAsia="微软雅黑" w:hAnsi="微软雅黑"/>
                <w:sz w:val="24"/>
                <w:szCs w:val="24"/>
              </w:rPr>
              <w:t>GRCh37/hg19</w:t>
            </w:r>
          </w:p>
        </w:tc>
      </w:tr>
      <w:bookmarkEnd w:id="2"/>
      <w:bookmarkEnd w:id="4"/>
    </w:tbl>
    <w:p w14:paraId="3050E887" w14:textId="77777777" w:rsidR="00654B79" w:rsidRDefault="00FB0DAF">
      <w:pPr>
        <w:widowControl/>
        <w:jc w:val="left"/>
        <w:rPr>
          <w:rFonts w:ascii="微软雅黑" w:eastAsia="微软雅黑" w:hAnsi="微软雅黑"/>
          <w:lang w:val="en-CA"/>
        </w:rPr>
        <w:sectPr w:rsidR="00654B79" w:rsidSect="00FC3E75">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lang w:val="en-CA"/>
        </w:rPr>
        <w:br w:type="page"/>
      </w:r>
    </w:p>
    <w:bookmarkStart w:id="5" w:name="_Toc77453316"/>
    <w:p w14:paraId="34B6E5E3" w14:textId="198F739C"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EB885B"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B0DAF" w:rsidRPr="00DB6974" w14:paraId="5918D5DB" w14:textId="77777777" w:rsidTr="00BD527E">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5FADE3" w14:textId="77777777" w:rsidR="00FB0DAF" w:rsidRPr="00DB6974" w:rsidRDefault="00FB0DAF" w:rsidP="00DB6974">
            <w:pPr>
              <w:spacing w:line="480" w:lineRule="auto"/>
              <w:jc w:val="center"/>
              <w:rPr>
                <w:rFonts w:ascii="微软雅黑" w:eastAsia="微软雅黑" w:hAnsi="微软雅黑"/>
                <w:b/>
                <w:bCs/>
                <w:color w:val="FFFFFF"/>
                <w:sz w:val="21"/>
                <w:szCs w:val="22"/>
              </w:rPr>
            </w:pPr>
            <w:bookmarkStart w:id="6" w:name="Gene_Info_Table"/>
            <w:r w:rsidRPr="00DB6974">
              <w:rPr>
                <w:rFonts w:ascii="微软雅黑" w:eastAsia="微软雅黑" w:hAnsi="微软雅黑"/>
                <w:b/>
                <w:bCs/>
                <w:color w:val="FFFFFF"/>
                <w:sz w:val="21"/>
                <w:szCs w:val="22"/>
              </w:rPr>
              <w:t>基因</w:t>
            </w:r>
          </w:p>
        </w:tc>
        <w:tc>
          <w:tcPr>
            <w:tcW w:w="2693" w:type="dxa"/>
          </w:tcPr>
          <w:p w14:paraId="5A9EE9E1"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变异类型</w:t>
            </w:r>
          </w:p>
        </w:tc>
        <w:tc>
          <w:tcPr>
            <w:tcW w:w="2126" w:type="dxa"/>
          </w:tcPr>
          <w:p w14:paraId="1D7F45DD"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结果</w:t>
            </w:r>
          </w:p>
        </w:tc>
        <w:tc>
          <w:tcPr>
            <w:tcW w:w="1559" w:type="dxa"/>
          </w:tcPr>
          <w:p w14:paraId="36A8030E"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丰度</w:t>
            </w:r>
            <w:r w:rsidRPr="00DB6974">
              <w:rPr>
                <w:rFonts w:ascii="微软雅黑" w:eastAsia="微软雅黑" w:hAnsi="微软雅黑" w:hint="eastAsia"/>
                <w:b/>
                <w:bCs/>
                <w:color w:val="FFFFFF"/>
                <w:sz w:val="21"/>
                <w:szCs w:val="22"/>
              </w:rPr>
              <w:t>或拷贝数</w:t>
            </w:r>
          </w:p>
        </w:tc>
        <w:tc>
          <w:tcPr>
            <w:tcW w:w="1097" w:type="dxa"/>
          </w:tcPr>
          <w:p w14:paraId="668A0CC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b/>
                <w:bCs/>
                <w:color w:val="FFFFFF"/>
                <w:sz w:val="21"/>
                <w:szCs w:val="22"/>
              </w:rPr>
              <w:t>临床意义</w:t>
            </w:r>
          </w:p>
        </w:tc>
      </w:tr>
      <w:tr w:rsidR="00596022" w:rsidRPr="00DB6974" w14:paraId="4A9476A9" w14:textId="77777777" w:rsidTr="00BD527E">
        <w:trPr>
          <w:trHeight w:val="397"/>
        </w:trPr>
        <w:tc>
          <w:tcPr>
            <w:tcW w:w="8468" w:type="dxa"/>
            <w:gridSpan w:val="5"/>
          </w:tcPr>
          <w:p w14:paraId="41252F4D" w14:textId="4A290FEA" w:rsidR="00596022" w:rsidRPr="00DB6974" w:rsidRDefault="00596022" w:rsidP="00B27EF4">
            <w:pPr>
              <w:jc w:val="center"/>
              <w:rPr>
                <w:rFonts w:ascii="微软雅黑" w:eastAsia="微软雅黑" w:hAnsi="微软雅黑"/>
                <w:sz w:val="18"/>
                <w:szCs w:val="18"/>
              </w:rPr>
            </w:pPr>
            <w:r w:rsidRPr="00596022">
              <w:rPr>
                <w:rFonts w:ascii="微软雅黑" w:eastAsia="微软雅黑" w:hAnsi="微软雅黑"/>
                <w:sz w:val="18"/>
                <w:szCs w:val="18"/>
              </w:rPr>
              <w:t>{%tr for a in var.summary_result.format5_forLC10.NBBL%}</w:t>
            </w:r>
          </w:p>
        </w:tc>
      </w:tr>
      <w:tr w:rsidR="00596022" w:rsidRPr="00DB6974" w14:paraId="4B7DBFCC" w14:textId="77777777" w:rsidTr="00BD527E">
        <w:trPr>
          <w:trHeight w:val="397"/>
        </w:trPr>
        <w:tc>
          <w:tcPr>
            <w:tcW w:w="993" w:type="dxa"/>
          </w:tcPr>
          <w:p w14:paraId="1340D251" w14:textId="0003391B" w:rsidR="00596022" w:rsidRPr="00DB6974" w:rsidRDefault="00596022" w:rsidP="00B27EF4">
            <w:pPr>
              <w:jc w:val="center"/>
              <w:rPr>
                <w:rFonts w:ascii="微软雅黑" w:eastAsia="微软雅黑" w:hAnsi="微软雅黑"/>
                <w:b/>
                <w:bCs/>
                <w:i/>
                <w:iCs/>
                <w:sz w:val="18"/>
                <w:szCs w:val="18"/>
              </w:rPr>
            </w:pPr>
            <w:r w:rsidRPr="00596022">
              <w:rPr>
                <w:rFonts w:ascii="微软雅黑" w:eastAsia="微软雅黑" w:hAnsi="微软雅黑"/>
                <w:b/>
                <w:bCs/>
                <w:i/>
                <w:iCs/>
                <w:sz w:val="18"/>
                <w:szCs w:val="18"/>
              </w:rPr>
              <w:t>{{a.gene_symbol}}</w:t>
            </w:r>
          </w:p>
        </w:tc>
        <w:tc>
          <w:tcPr>
            <w:tcW w:w="2693" w:type="dxa"/>
          </w:tcPr>
          <w:p w14:paraId="73F734B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if a.bio_category%}</w:t>
            </w:r>
          </w:p>
          <w:p w14:paraId="6DAF3BB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if a.bio_category==”Snvindel”%}</w:t>
            </w:r>
          </w:p>
          <w:p w14:paraId="769365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if “del” not in a.hgvs_c and (“ins” not in a.hgvs_c and “dup” not in a.hgvs_c)%}</w:t>
            </w:r>
          </w:p>
          <w:p w14:paraId="0FABAC5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p>
          <w:p w14:paraId="4800330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“del” in a.hgvs_c and (“ins” not in a.hgvs_c and “dup” not in a.hgvs_c)%}</w:t>
            </w:r>
          </w:p>
          <w:p w14:paraId="4AB2FCDF" w14:textId="5B3A850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4F9BC29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“del” not in a.hgvs_c and (“ins” in a.hgvs_c or “dup” in a.hgvs_c)%}</w:t>
            </w:r>
          </w:p>
          <w:p w14:paraId="2585E571" w14:textId="6F0DB8D3"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CBFE2D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086D19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if a.ref|count &gt; a.alt|count%}</w:t>
            </w:r>
          </w:p>
          <w:p w14:paraId="5C71AE90" w14:textId="180499F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1042BE9B"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a.ref|count &lt; a.alt|count%}</w:t>
            </w:r>
          </w:p>
          <w:p w14:paraId="6B96F02F" w14:textId="03944F3D"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8893D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64188016" w14:textId="6BB07FD8"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插入</w:t>
            </w:r>
            <w:r w:rsidRPr="00596022">
              <w:rPr>
                <w:rFonts w:ascii="微软雅黑" w:eastAsia="微软雅黑" w:hAnsi="微软雅黑"/>
                <w:sz w:val="18"/>
                <w:szCs w:val="18"/>
              </w:rPr>
              <w:t>/缺失</w:t>
            </w:r>
            <w:r>
              <w:rPr>
                <w:rFonts w:ascii="微软雅黑" w:eastAsia="微软雅黑" w:hAnsi="微软雅黑" w:hint="eastAsia"/>
                <w:sz w:val="18"/>
                <w:szCs w:val="18"/>
              </w:rPr>
              <w:t>突变</w:t>
            </w:r>
          </w:p>
          <w:p w14:paraId="1AF6BC89"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6ABA6D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022D56FD"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a.bio_category==”Cnv”%}</w:t>
            </w:r>
          </w:p>
          <w:p w14:paraId="206ECE33"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拷贝数变异</w:t>
            </w:r>
          </w:p>
          <w:p w14:paraId="55E94D6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a.bio_category==”Sv”%}</w:t>
            </w:r>
          </w:p>
          <w:p w14:paraId="724B2ED9" w14:textId="6D257382"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Pr>
                <w:rFonts w:ascii="微软雅黑" w:eastAsia="微软雅黑" w:hAnsi="微软雅黑" w:hint="eastAsia"/>
                <w:sz w:val="18"/>
                <w:szCs w:val="18"/>
              </w:rPr>
              <w:t>突变</w:t>
            </w:r>
          </w:p>
          <w:p w14:paraId="49513125"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4AD72B1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3B9CD23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{%p if a.gene_symbol==”ALK” or a.gene_symbol==”RET” or a.gene_symbol==”ROS1”%}</w:t>
            </w:r>
          </w:p>
          <w:p w14:paraId="0A3A79E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融合</w:t>
            </w:r>
            <w:r w:rsidRPr="00596022">
              <w:rPr>
                <w:rFonts w:ascii="微软雅黑" w:eastAsia="微软雅黑" w:hAnsi="微软雅黑"/>
                <w:sz w:val="18"/>
                <w:szCs w:val="18"/>
              </w:rPr>
              <w:t>/点突变/插入/缺失</w:t>
            </w:r>
          </w:p>
          <w:p w14:paraId="006363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a.gene_symbol==”MET”%}</w:t>
            </w:r>
          </w:p>
          <w:p w14:paraId="7FEE900D" w14:textId="70483944"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7E194AA4"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2B5170D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6E6293F0"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38D1337C" w14:textId="56D241FE"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2126" w:type="dxa"/>
          </w:tcPr>
          <w:p w14:paraId="36EA1EF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lastRenderedPageBreak/>
              <w:t>{%p if a.bio_category%}</w:t>
            </w:r>
          </w:p>
          <w:p w14:paraId="4EB33D1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if a.bio_category==”Snvindel”%}</w:t>
            </w:r>
          </w:p>
          <w:p w14:paraId="48DC7E07"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596022">
              <w:rPr>
                <w:rFonts w:ascii="微软雅黑" w:eastAsia="微软雅黑" w:hAnsi="微软雅黑"/>
                <w:sz w:val="18"/>
                <w:szCs w:val="18"/>
              </w:rPr>
              <w:t>if a.hgvs_p!=”p.?”%}</w:t>
            </w:r>
          </w:p>
          <w:p w14:paraId="00541310"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{{a.hgvs_p}}</w:t>
            </w:r>
          </w:p>
          <w:p w14:paraId="6EE49B7C"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sidRPr="00596022">
              <w:rPr>
                <w:rFonts w:ascii="微软雅黑" w:eastAsia="微软雅黑" w:hAnsi="微软雅黑"/>
                <w:sz w:val="18"/>
                <w:szCs w:val="18"/>
              </w:rPr>
              <w:t>%}</w:t>
            </w:r>
          </w:p>
          <w:p w14:paraId="2066D659" w14:textId="77777777" w:rsid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{{a.hgvs_c}}</w:t>
            </w:r>
          </w:p>
          <w:p w14:paraId="4D3BF7F2" w14:textId="13FCDCF9" w:rsidR="00596022" w:rsidRPr="00596022" w:rsidRDefault="00596022"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{a.gene_region}}</w:t>
            </w:r>
          </w:p>
          <w:p w14:paraId="10A3CF2A"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a.bio_category==”Cnv”%}</w:t>
            </w:r>
          </w:p>
          <w:p w14:paraId="774F465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扩增</w:t>
            </w:r>
          </w:p>
          <w:p w14:paraId="374A4768"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elif a.bio_category==”Sv”%}</w:t>
            </w:r>
          </w:p>
          <w:p w14:paraId="37A2257E"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{{a.five_prime_gene}}:{{a.five_prime_cds}}-{{a.three_prime_gene}}:{{a.three_prime_cds}} 融合</w:t>
            </w:r>
          </w:p>
          <w:p w14:paraId="62851BE7"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p w14:paraId="278C518C"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else%}</w:t>
            </w:r>
          </w:p>
          <w:p w14:paraId="4D213F86" w14:textId="77777777" w:rsidR="00596022" w:rsidRPr="00596022" w:rsidRDefault="00596022" w:rsidP="00596022">
            <w:pPr>
              <w:jc w:val="center"/>
              <w:rPr>
                <w:rFonts w:ascii="微软雅黑" w:eastAsia="微软雅黑" w:hAnsi="微软雅黑"/>
                <w:sz w:val="18"/>
                <w:szCs w:val="18"/>
              </w:rPr>
            </w:pPr>
            <w:r w:rsidRPr="00596022">
              <w:rPr>
                <w:rFonts w:ascii="微软雅黑" w:eastAsia="微软雅黑" w:hAnsi="微软雅黑" w:hint="eastAsia"/>
                <w:sz w:val="18"/>
                <w:szCs w:val="18"/>
              </w:rPr>
              <w:t>未检出</w:t>
            </w:r>
          </w:p>
          <w:p w14:paraId="4CB0EF84" w14:textId="0F8EE574" w:rsidR="00596022" w:rsidRPr="00DB6974" w:rsidRDefault="00596022" w:rsidP="00596022">
            <w:pPr>
              <w:jc w:val="center"/>
              <w:rPr>
                <w:rFonts w:ascii="微软雅黑" w:eastAsia="微软雅黑" w:hAnsi="微软雅黑"/>
                <w:sz w:val="18"/>
                <w:szCs w:val="18"/>
              </w:rPr>
            </w:pPr>
            <w:r w:rsidRPr="00596022">
              <w:rPr>
                <w:rFonts w:ascii="微软雅黑" w:eastAsia="微软雅黑" w:hAnsi="微软雅黑"/>
                <w:sz w:val="18"/>
                <w:szCs w:val="18"/>
              </w:rPr>
              <w:t>{%p endif%}</w:t>
            </w:r>
          </w:p>
        </w:tc>
        <w:tc>
          <w:tcPr>
            <w:tcW w:w="1559" w:type="dxa"/>
          </w:tcPr>
          <w:p w14:paraId="2D5E780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if a.bio_category%}</w:t>
            </w:r>
          </w:p>
          <w:p w14:paraId="1C305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if a.bio_category==”Snvindel” or a.bio_category==”Sv”%}</w:t>
            </w:r>
          </w:p>
          <w:p w14:paraId="06C862E9"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{{a.freq_str}}</w:t>
            </w:r>
          </w:p>
          <w:p w14:paraId="5087477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elif a.bio_category==”Cnv”%}</w:t>
            </w:r>
          </w:p>
          <w:p w14:paraId="70CE146B"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{{a.cn_mean}}</w:t>
            </w:r>
          </w:p>
          <w:p w14:paraId="2CF24BCD"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6652C5EC"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107FCF65"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3AE18221" w14:textId="1244154F"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c>
          <w:tcPr>
            <w:tcW w:w="1097" w:type="dxa"/>
          </w:tcPr>
          <w:p w14:paraId="4370412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if a.bio_category%}</w:t>
            </w:r>
          </w:p>
          <w:p w14:paraId="4481544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if a.clinic_num_s==5%}</w:t>
            </w:r>
          </w:p>
          <w:p w14:paraId="308B2E71" w14:textId="7CF7D72B"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I类</w:t>
            </w:r>
          </w:p>
          <w:p w14:paraId="6681682F"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elif a.clinic_num_s==4%}</w:t>
            </w:r>
          </w:p>
          <w:p w14:paraId="0D86C9B0" w14:textId="1431C94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w:t>
            </w:r>
            <w:r w:rsidR="00BF160D">
              <w:rPr>
                <w:rFonts w:ascii="微软雅黑" w:eastAsia="微软雅黑" w:hAnsi="微软雅黑"/>
                <w:sz w:val="18"/>
                <w:szCs w:val="18"/>
              </w:rPr>
              <w:t>I</w:t>
            </w:r>
            <w:r w:rsidRPr="00FC7148">
              <w:rPr>
                <w:rFonts w:ascii="微软雅黑" w:eastAsia="微软雅黑" w:hAnsi="微软雅黑"/>
                <w:sz w:val="18"/>
                <w:szCs w:val="18"/>
              </w:rPr>
              <w:t>类</w:t>
            </w:r>
          </w:p>
          <w:p w14:paraId="06F42D0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606FE89D" w14:textId="2EA76B62"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III类</w:t>
            </w:r>
          </w:p>
          <w:p w14:paraId="403BBA08"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p w14:paraId="4E5CAD6E"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else%}</w:t>
            </w:r>
          </w:p>
          <w:p w14:paraId="54763DB6" w14:textId="77777777" w:rsidR="00FC7148" w:rsidRPr="00FC7148"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w:t>
            </w:r>
          </w:p>
          <w:p w14:paraId="784A0A65" w14:textId="572A4668" w:rsidR="00596022" w:rsidRPr="00DB6974" w:rsidRDefault="00FC7148" w:rsidP="00FC7148">
            <w:pPr>
              <w:jc w:val="center"/>
              <w:rPr>
                <w:rFonts w:ascii="微软雅黑" w:eastAsia="微软雅黑" w:hAnsi="微软雅黑"/>
                <w:sz w:val="18"/>
                <w:szCs w:val="18"/>
              </w:rPr>
            </w:pPr>
            <w:r w:rsidRPr="00FC7148">
              <w:rPr>
                <w:rFonts w:ascii="微软雅黑" w:eastAsia="微软雅黑" w:hAnsi="微软雅黑"/>
                <w:sz w:val="18"/>
                <w:szCs w:val="18"/>
              </w:rPr>
              <w:t>{%p endif%}</w:t>
            </w:r>
          </w:p>
        </w:tc>
      </w:tr>
      <w:tr w:rsidR="001A460A" w:rsidRPr="00DB6974" w14:paraId="22B12049" w14:textId="77777777" w:rsidTr="00BD527E">
        <w:trPr>
          <w:trHeight w:val="397"/>
        </w:trPr>
        <w:tc>
          <w:tcPr>
            <w:tcW w:w="8468" w:type="dxa"/>
            <w:gridSpan w:val="5"/>
          </w:tcPr>
          <w:p w14:paraId="3F6BB951" w14:textId="594E40E9" w:rsidR="001A460A" w:rsidRPr="00DB6974" w:rsidRDefault="001A460A" w:rsidP="0059602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bookmarkEnd w:id="6"/>
    <w:p w14:paraId="5C556374" w14:textId="139E1F25" w:rsidR="00DB6974" w:rsidRPr="00DB6974" w:rsidRDefault="00DB6974" w:rsidP="00DB6974">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7109658E" w14:textId="5AA75DEA" w:rsidR="00FE1887" w:rsidRDefault="00DB6974" w:rsidP="00DB6974">
      <w:pPr>
        <w:pStyle w:val="af"/>
        <w:numPr>
          <w:ilvl w:val="0"/>
          <w:numId w:val="3"/>
        </w:numPr>
        <w:ind w:firstLineChars="0"/>
        <w:rPr>
          <w:rFonts w:ascii="微软雅黑" w:eastAsia="微软雅黑" w:hAnsi="微软雅黑" w:cstheme="minorBidi"/>
          <w:kern w:val="0"/>
          <w:sz w:val="16"/>
          <w:szCs w:val="16"/>
        </w:rPr>
      </w:pPr>
      <w:r w:rsidRPr="00DB6974">
        <w:rPr>
          <w:rFonts w:ascii="微软雅黑" w:eastAsia="微软雅黑" w:hAnsi="微软雅黑" w:hint="eastAsia"/>
          <w:sz w:val="16"/>
          <w:szCs w:val="16"/>
        </w:rPr>
        <w:t>参照美国病理协会（</w:t>
      </w:r>
      <w:r w:rsidRPr="00DB6974">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sidRPr="00DB6974">
        <w:rPr>
          <w:rFonts w:ascii="微软雅黑" w:eastAsia="微软雅黑" w:hAnsi="微软雅黑" w:hint="eastAsia"/>
          <w:sz w:val="16"/>
          <w:szCs w:val="16"/>
        </w:rPr>
        <w:t>将</w:t>
      </w:r>
      <w:r w:rsidRPr="00DB6974">
        <w:rPr>
          <w:rFonts w:ascii="微软雅黑" w:eastAsia="微软雅黑" w:hAnsi="微软雅黑" w:cstheme="minorBidi" w:hint="eastAsia"/>
          <w:kern w:val="0"/>
          <w:sz w:val="16"/>
          <w:szCs w:val="16"/>
        </w:rPr>
        <w:t>检测结果与临床意义相关性的证据水平分为</w:t>
      </w:r>
      <w:r w:rsidRPr="00DB6974">
        <w:rPr>
          <w:rFonts w:ascii="微软雅黑" w:eastAsia="微软雅黑" w:hAnsi="微软雅黑" w:cstheme="minorBidi"/>
          <w:kern w:val="0"/>
          <w:sz w:val="16"/>
          <w:szCs w:val="16"/>
        </w:rPr>
        <w:t>A、B、C、D</w:t>
      </w:r>
      <w:r w:rsidRPr="00DB6974">
        <w:rPr>
          <w:rFonts w:ascii="微软雅黑" w:eastAsia="微软雅黑" w:hAnsi="微软雅黑" w:cstheme="minorBidi" w:hint="eastAsia"/>
          <w:kern w:val="0"/>
          <w:sz w:val="16"/>
          <w:szCs w:val="16"/>
        </w:rPr>
        <w:t>四</w:t>
      </w:r>
      <w:r w:rsidRPr="00DB6974">
        <w:rPr>
          <w:rFonts w:ascii="微软雅黑" w:eastAsia="微软雅黑" w:hAnsi="微软雅黑" w:cstheme="minorBidi"/>
          <w:kern w:val="0"/>
          <w:sz w:val="16"/>
          <w:szCs w:val="16"/>
        </w:rPr>
        <w:t>个等级，A级：对应癌种中FDA/NMPA批准或指南</w:t>
      </w:r>
      <w:r w:rsidRPr="00DB6974">
        <w:rPr>
          <w:rFonts w:ascii="微软雅黑" w:eastAsia="微软雅黑" w:hAnsi="微软雅黑" w:cstheme="minorBidi" w:hint="eastAsia"/>
          <w:kern w:val="0"/>
          <w:sz w:val="16"/>
          <w:szCs w:val="16"/>
        </w:rPr>
        <w:t>（如N</w:t>
      </w:r>
      <w:r w:rsidRPr="00DB6974">
        <w:rPr>
          <w:rFonts w:ascii="微软雅黑" w:eastAsia="微软雅黑" w:hAnsi="微软雅黑" w:cstheme="minorBidi"/>
          <w:kern w:val="0"/>
          <w:sz w:val="16"/>
          <w:szCs w:val="16"/>
        </w:rPr>
        <w:t>CCN</w:t>
      </w:r>
      <w:r w:rsidRPr="00DB6974">
        <w:rPr>
          <w:rFonts w:ascii="微软雅黑" w:eastAsia="微软雅黑" w:hAnsi="微软雅黑" w:cstheme="minorBidi" w:hint="eastAsia"/>
          <w:kern w:val="0"/>
          <w:sz w:val="16"/>
          <w:szCs w:val="16"/>
        </w:rPr>
        <w:t>指南）</w:t>
      </w:r>
      <w:r w:rsidRPr="00DB6974">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DB6974">
        <w:rPr>
          <w:rFonts w:ascii="微软雅黑" w:eastAsia="微软雅黑" w:hAnsi="微软雅黑" w:cstheme="minorBidi" w:hint="eastAsia"/>
          <w:kern w:val="0"/>
          <w:sz w:val="16"/>
          <w:szCs w:val="16"/>
        </w:rPr>
        <w:t>辅助疾病诊断或预后的标志物（结论未形成共识）。变异可按照相应证据水平分为I类/</w:t>
      </w:r>
      <w:r w:rsidRPr="00DB6974">
        <w:rPr>
          <w:rFonts w:ascii="微软雅黑" w:eastAsia="微软雅黑" w:hAnsi="微软雅黑" w:cstheme="minorBidi"/>
          <w:kern w:val="0"/>
          <w:sz w:val="16"/>
          <w:szCs w:val="16"/>
        </w:rPr>
        <w:t>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IV</w:t>
      </w:r>
      <w:r w:rsidRPr="00DB6974">
        <w:rPr>
          <w:rFonts w:ascii="微软雅黑" w:eastAsia="微软雅黑" w:hAnsi="微软雅黑" w:cstheme="minorBidi" w:hint="eastAsia"/>
          <w:kern w:val="0"/>
          <w:sz w:val="16"/>
          <w:szCs w:val="16"/>
        </w:rPr>
        <w:t>类变异,</w:t>
      </w:r>
      <w:r w:rsidRPr="00DB6974">
        <w:rPr>
          <w:rFonts w:ascii="微软雅黑" w:eastAsia="微软雅黑" w:hAnsi="微软雅黑" w:cstheme="minorBidi"/>
          <w:kern w:val="0"/>
          <w:sz w:val="16"/>
          <w:szCs w:val="16"/>
        </w:rPr>
        <w:t>I类变异</w:t>
      </w:r>
      <w:r w:rsidRPr="00DB6974">
        <w:rPr>
          <w:rFonts w:ascii="微软雅黑" w:eastAsia="微软雅黑" w:hAnsi="微软雅黑" w:cstheme="minorBidi" w:hint="eastAsia"/>
          <w:kern w:val="0"/>
          <w:sz w:val="16"/>
          <w:szCs w:val="16"/>
        </w:rPr>
        <w:t>为具有明确临床意义的变异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证据级别为A级和B级；II类变异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具有潜在临床意义的</w:t>
      </w:r>
      <w:r w:rsidRPr="00DB6974">
        <w:rPr>
          <w:rFonts w:ascii="微软雅黑" w:eastAsia="微软雅黑" w:hAnsi="微软雅黑" w:cstheme="minorBidi" w:hint="eastAsia"/>
          <w:kern w:val="0"/>
          <w:sz w:val="16"/>
          <w:szCs w:val="16"/>
        </w:rPr>
        <w:t>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证据级别为C级和D级；III类变异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临床意义尚不明确</w:t>
      </w:r>
      <w:r w:rsidRPr="00DB6974">
        <w:rPr>
          <w:rFonts w:ascii="微软雅黑" w:eastAsia="微软雅黑" w:hAnsi="微软雅黑" w:cstheme="minorBidi" w:hint="eastAsia"/>
          <w:kern w:val="0"/>
          <w:sz w:val="16"/>
          <w:szCs w:val="16"/>
        </w:rPr>
        <w:t>的变异；I</w:t>
      </w:r>
      <w:r w:rsidRPr="00DB6974">
        <w:rPr>
          <w:rFonts w:ascii="微软雅黑" w:eastAsia="微软雅黑" w:hAnsi="微软雅黑" w:cstheme="minorBidi"/>
          <w:kern w:val="0"/>
          <w:sz w:val="16"/>
          <w:szCs w:val="16"/>
        </w:rPr>
        <w:t>V</w:t>
      </w:r>
      <w:r w:rsidRPr="00DB6974">
        <w:rPr>
          <w:rFonts w:ascii="微软雅黑" w:eastAsia="微软雅黑" w:hAnsi="微软雅黑" w:cstheme="minorBidi" w:hint="eastAsia"/>
          <w:kern w:val="0"/>
          <w:sz w:val="16"/>
          <w:szCs w:val="16"/>
        </w:rPr>
        <w:t>类为良性或疑似良性变异，本报告未列出</w:t>
      </w:r>
      <w:r w:rsidRPr="00DB6974">
        <w:rPr>
          <w:rFonts w:ascii="微软雅黑" w:eastAsia="微软雅黑" w:hAnsi="微软雅黑" w:cstheme="minorBidi"/>
          <w:kern w:val="0"/>
          <w:sz w:val="16"/>
          <w:szCs w:val="16"/>
        </w:rPr>
        <w:t>。</w:t>
      </w:r>
    </w:p>
    <w:p w14:paraId="2F52F766" w14:textId="0098628D" w:rsidR="00DB6974" w:rsidRPr="00FE1887" w:rsidRDefault="00DB6974" w:rsidP="00DB6974">
      <w:pPr>
        <w:pStyle w:val="af"/>
        <w:numPr>
          <w:ilvl w:val="0"/>
          <w:numId w:val="3"/>
        </w:numPr>
        <w:ind w:firstLineChars="0"/>
        <w:rPr>
          <w:rFonts w:ascii="微软雅黑" w:eastAsia="微软雅黑" w:hAnsi="微软雅黑" w:cstheme="minorBidi"/>
          <w:kern w:val="0"/>
          <w:sz w:val="16"/>
          <w:szCs w:val="16"/>
        </w:rPr>
      </w:pPr>
      <w:r w:rsidRPr="00FE1887">
        <w:rPr>
          <w:rFonts w:ascii="微软雅黑" w:eastAsia="微软雅黑" w:hAnsi="微软雅黑" w:hint="eastAsia"/>
          <w:sz w:val="16"/>
          <w:szCs w:val="16"/>
        </w:rPr>
        <w:t>本报告</w:t>
      </w:r>
      <w:r w:rsidRPr="00FE1887">
        <w:rPr>
          <w:rFonts w:ascii="微软雅黑" w:eastAsia="微软雅黑" w:hAnsi="微软雅黑"/>
          <w:sz w:val="16"/>
          <w:szCs w:val="16"/>
        </w:rPr>
        <w:t>仅供临床医生参考</w:t>
      </w:r>
      <w:r w:rsidRPr="00FE1887">
        <w:rPr>
          <w:rFonts w:ascii="微软雅黑" w:eastAsia="微软雅黑" w:hAnsi="微软雅黑" w:hint="eastAsia"/>
          <w:sz w:val="16"/>
          <w:szCs w:val="16"/>
        </w:rPr>
        <w:t>，</w:t>
      </w:r>
      <w:r w:rsidRPr="00FE1887">
        <w:rPr>
          <w:rFonts w:ascii="微软雅黑" w:eastAsia="微软雅黑" w:hAnsi="微软雅黑"/>
          <w:sz w:val="16"/>
          <w:szCs w:val="16"/>
        </w:rPr>
        <w:t>随着数据库不断完善以及临床数据的更新</w:t>
      </w:r>
      <w:r w:rsidRPr="00FE1887">
        <w:rPr>
          <w:rFonts w:ascii="微软雅黑" w:eastAsia="微软雅黑" w:hAnsi="微软雅黑" w:hint="eastAsia"/>
          <w:sz w:val="16"/>
          <w:szCs w:val="16"/>
        </w:rPr>
        <w:t>，不排除</w:t>
      </w:r>
      <w:r w:rsidRPr="00FE1887">
        <w:rPr>
          <w:rFonts w:ascii="微软雅黑" w:eastAsia="微软雅黑" w:hAnsi="微软雅黑"/>
          <w:sz w:val="16"/>
          <w:szCs w:val="16"/>
        </w:rPr>
        <w:t>变异分级可能发生变化</w:t>
      </w:r>
      <w:r w:rsidRPr="00FE1887">
        <w:rPr>
          <w:rFonts w:ascii="微软雅黑" w:eastAsia="微软雅黑" w:hAnsi="微软雅黑" w:hint="eastAsia"/>
          <w:sz w:val="16"/>
          <w:szCs w:val="16"/>
        </w:rPr>
        <w:t>的可能</w:t>
      </w:r>
      <w:r w:rsidRPr="00FE1887">
        <w:rPr>
          <w:rFonts w:ascii="微软雅黑" w:eastAsia="微软雅黑" w:hAnsi="微软雅黑"/>
          <w:sz w:val="16"/>
          <w:szCs w:val="16"/>
        </w:rPr>
        <w:t>。</w:t>
      </w:r>
    </w:p>
    <w:p w14:paraId="118C1E15" w14:textId="77777777" w:rsidR="00654B79" w:rsidRDefault="00DB6974">
      <w:pPr>
        <w:widowControl/>
        <w:jc w:val="left"/>
        <w:rPr>
          <w:rFonts w:ascii="微软雅黑" w:eastAsia="微软雅黑" w:hAnsi="微软雅黑"/>
          <w:sz w:val="16"/>
          <w:szCs w:val="16"/>
        </w:rPr>
        <w:sectPr w:rsidR="00654B79" w:rsidSect="00FC3E75">
          <w:headerReference w:type="first" r:id="rId11"/>
          <w:footerReference w:type="first" r:id="rId12"/>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77453317"/>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2A85D0"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质控标准</w:t>
            </w:r>
          </w:p>
        </w:tc>
      </w:tr>
      <w:tr w:rsidR="00FB0DAF" w:rsidRPr="00DB6974"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2F7792F"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092DF479"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w:t>
            </w:r>
          </w:p>
        </w:tc>
      </w:tr>
      <w:tr w:rsidR="00FB0DAF" w:rsidRPr="00DB6974"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EF503E">
              <w:rPr>
                <w:rFonts w:ascii="微软雅黑" w:eastAsia="微软雅黑" w:hAnsi="微软雅黑"/>
                <w:spacing w:val="6"/>
                <w:sz w:val="18"/>
                <w:szCs w:val="18"/>
              </w:rPr>
              <w:t>预文库总量(ng)</w:t>
            </w:r>
            <w:r w:rsidRPr="00EF503E">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11A0CCA5" w:rsidR="00FB0DAF" w:rsidRPr="00DB6974" w:rsidRDefault="00EF503E" w:rsidP="00B27EF4">
            <w:pPr>
              <w:spacing w:line="240" w:lineRule="exact"/>
              <w:jc w:val="center"/>
              <w:rPr>
                <w:rFonts w:ascii="微软雅黑" w:eastAsia="微软雅黑" w:hAnsi="微软雅黑"/>
                <w:spacing w:val="6"/>
                <w:sz w:val="18"/>
                <w:szCs w:val="18"/>
              </w:rPr>
            </w:pPr>
            <w:r w:rsidRPr="00EF503E">
              <w:rPr>
                <w:rFonts w:ascii="微软雅黑" w:eastAsia="微软雅黑" w:hAnsi="微软雅黑"/>
                <w:spacing w:val="6"/>
                <w:sz w:val="18"/>
                <w:szCs w:val="18"/>
              </w:rPr>
              <w:t>{%if lib_quality_control and lib_quality_control.lib_dna_qc and lib_quality_control.lib_dna_qc.library_qty %}{{lib_quality_control.lib_dna_qc.library_qty|replace(“.00”,””)}}{%else%}{%endif%}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≥900</w:t>
            </w:r>
          </w:p>
        </w:tc>
      </w:tr>
      <w:tr w:rsidR="00FB0DAF" w:rsidRPr="00DB6974"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DB6974" w:rsidRDefault="00FB0DAF" w:rsidP="00B27EF4">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平均测序深度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41C90AE4"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{{qc.dna_data_qc.depth_mean}}</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10000</w:t>
            </w:r>
          </w:p>
        </w:tc>
      </w:tr>
      <w:tr w:rsidR="00FB0DAF" w:rsidRPr="00DB6974" w14:paraId="22ACBF09"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666507F"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2AFB6A"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8" w:name="QC_MEDIAN_DP"/>
            <w:bookmarkEnd w:id="8"/>
            <w:r w:rsidRPr="00DB6974">
              <w:rPr>
                <w:rFonts w:ascii="微软雅黑" w:eastAsia="微软雅黑" w:hAnsi="微软雅黑"/>
                <w:spacing w:val="6"/>
                <w:sz w:val="18"/>
                <w:szCs w:val="18"/>
              </w:rPr>
              <w:t>平均</w:t>
            </w:r>
            <w:r w:rsidRPr="00DB6974">
              <w:rPr>
                <w:rFonts w:ascii="微软雅黑" w:eastAsia="微软雅黑" w:hAnsi="微软雅黑" w:hint="eastAsia"/>
                <w:spacing w:val="6"/>
                <w:sz w:val="18"/>
                <w:szCs w:val="18"/>
              </w:rPr>
              <w:t>有效</w:t>
            </w:r>
            <w:r w:rsidRPr="00DB6974">
              <w:rPr>
                <w:rFonts w:ascii="微软雅黑" w:eastAsia="微软雅黑" w:hAnsi="微软雅黑"/>
                <w:spacing w:val="6"/>
                <w:sz w:val="18"/>
                <w:szCs w:val="18"/>
              </w:rPr>
              <w:t>测序深度</w:t>
            </w:r>
            <w:r w:rsidRPr="00DB6974">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1FC0532" w14:textId="0FE44BB3"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{{qc.dna_data_qc.depth_ssbc}}</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603A63" w14:textId="40ED4B3B"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310A3A">
              <w:rPr>
                <w:rFonts w:ascii="微软雅黑" w:eastAsia="微软雅黑" w:hAnsi="微软雅黑"/>
                <w:spacing w:val="6"/>
                <w:sz w:val="18"/>
                <w:szCs w:val="18"/>
              </w:rPr>
              <w:t>10</w:t>
            </w:r>
            <w:r w:rsidRPr="00DB6974">
              <w:rPr>
                <w:rFonts w:ascii="微软雅黑" w:eastAsia="微软雅黑" w:hAnsi="微软雅黑"/>
                <w:spacing w:val="6"/>
                <w:sz w:val="18"/>
                <w:szCs w:val="18"/>
              </w:rPr>
              <w:t>00</w:t>
            </w:r>
          </w:p>
        </w:tc>
      </w:tr>
      <w:tr w:rsidR="00FB0DAF" w:rsidRPr="00DB6974" w14:paraId="66DAFD2D"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8297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127FA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插入片段</w:t>
            </w:r>
            <w:r w:rsidRPr="00DB6974">
              <w:rPr>
                <w:rFonts w:ascii="微软雅黑" w:eastAsia="微软雅黑" w:hAnsi="微软雅黑" w:hint="eastAsia"/>
                <w:spacing w:val="6"/>
                <w:sz w:val="18"/>
                <w:szCs w:val="18"/>
              </w:rPr>
              <w:t>长度</w:t>
            </w:r>
            <w:r w:rsidRPr="00DB6974">
              <w:rPr>
                <w:rFonts w:ascii="微软雅黑" w:eastAsia="微软雅黑" w:hAnsi="微软雅黑"/>
                <w:spacing w:val="6"/>
                <w:sz w:val="18"/>
                <w:szCs w:val="18"/>
              </w:rPr>
              <w:t>(bp)</w:t>
            </w:r>
            <w:r w:rsidRPr="00DB6974">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B85D1F" w14:textId="70F8AD76"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{{qc.dna_data_qc.inssize_ontarget}}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D94939"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hint="eastAsia"/>
                <w:spacing w:val="6"/>
                <w:sz w:val="18"/>
                <w:szCs w:val="18"/>
              </w:rPr>
              <w:t>140-2</w:t>
            </w:r>
            <w:r w:rsidRPr="00DB6974">
              <w:rPr>
                <w:rFonts w:ascii="微软雅黑" w:eastAsia="微软雅黑" w:hAnsi="微软雅黑"/>
                <w:spacing w:val="6"/>
                <w:sz w:val="18"/>
                <w:szCs w:val="18"/>
              </w:rPr>
              <w:t>50</w:t>
            </w:r>
          </w:p>
        </w:tc>
      </w:tr>
      <w:tr w:rsidR="00FB0DAF" w:rsidRPr="00DB6974"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9" w:name="QC_LIB_COMP"/>
            <w:bookmarkEnd w:id="9"/>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sidRPr="00DB6974">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797839E2"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98</w:t>
            </w:r>
            <w:r w:rsidRPr="00DB6974">
              <w:rPr>
                <w:rFonts w:ascii="微软雅黑" w:eastAsia="微软雅黑" w:hAnsi="微软雅黑"/>
                <w:spacing w:val="6"/>
                <w:sz w:val="18"/>
                <w:szCs w:val="18"/>
              </w:rPr>
              <w:t>%</w:t>
            </w:r>
          </w:p>
        </w:tc>
      </w:tr>
      <w:tr w:rsidR="00FB0DAF" w:rsidRPr="00DB6974" w14:paraId="59A5DD57"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A54824B"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71743E6"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均一性</w:t>
            </w:r>
            <w:r w:rsidRPr="00DB6974">
              <w:rPr>
                <w:rFonts w:ascii="微软雅黑" w:eastAsia="微软雅黑" w:hAnsi="微软雅黑"/>
                <w:spacing w:val="6"/>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94A16D" w14:textId="4032B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01A865"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≥90%</w:t>
            </w:r>
          </w:p>
        </w:tc>
      </w:tr>
      <w:tr w:rsidR="00FB0DAF" w:rsidRPr="00DB6974"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bookmarkStart w:id="10" w:name="QC_MappingPercent"/>
            <w:bookmarkEnd w:id="10"/>
            <w:r w:rsidRPr="00DB6974">
              <w:rPr>
                <w:rFonts w:ascii="微软雅黑" w:eastAsia="微软雅黑" w:hAnsi="微软雅黑" w:hint="eastAsia"/>
                <w:spacing w:val="6"/>
                <w:sz w:val="18"/>
                <w:szCs w:val="18"/>
              </w:rPr>
              <w:t>比对率</w:t>
            </w:r>
            <w:r w:rsidRPr="00DB6974">
              <w:rPr>
                <w:rFonts w:ascii="微软雅黑" w:eastAsia="微软雅黑" w:hAnsi="微软雅黑"/>
                <w:spacing w:val="6"/>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9558859"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≥95%</w:t>
            </w:r>
          </w:p>
        </w:tc>
      </w:tr>
      <w:tr w:rsidR="00FB0DAF" w:rsidRPr="00DB6974" w14:paraId="117A08D0" w14:textId="77777777" w:rsidTr="00B20296">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17FB68C0" w14:textId="77777777" w:rsidR="00FB0DAF" w:rsidRPr="00DB6974"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22EE3DEE" w14:textId="77777777" w:rsidR="00FB0DAF" w:rsidRPr="00DB6974" w:rsidRDefault="00FB0DAF" w:rsidP="00B27EF4">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sidRPr="00DB6974">
              <w:rPr>
                <w:rFonts w:ascii="微软雅黑" w:eastAsia="微软雅黑" w:hAnsi="微软雅黑"/>
                <w:spacing w:val="6"/>
                <w:sz w:val="18"/>
                <w:szCs w:val="18"/>
                <w:vertAlign w:val="superscript"/>
              </w:rPr>
              <w:t>9</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28CAA56F" w14:textId="37C2930E" w:rsidR="00FB0DAF" w:rsidRPr="00DB6974" w:rsidRDefault="008B13E5" w:rsidP="00B27EF4">
            <w:pPr>
              <w:spacing w:line="240" w:lineRule="exact"/>
              <w:jc w:val="center"/>
              <w:rPr>
                <w:rFonts w:ascii="微软雅黑" w:eastAsia="微软雅黑" w:hAnsi="微软雅黑"/>
                <w:spacing w:val="6"/>
                <w:sz w:val="18"/>
                <w:szCs w:val="18"/>
              </w:rPr>
            </w:pPr>
            <w:r w:rsidRPr="008B13E5">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0139623A" w14:textId="77777777" w:rsidR="00FB0DAF" w:rsidRPr="00DB6974" w:rsidRDefault="00FB0DAF" w:rsidP="00B27EF4">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FB0DAF" w:rsidRPr="00DB6974" w14:paraId="1F60BC44" w14:textId="77777777" w:rsidTr="00B20296">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11B0E0D1" w14:textId="77777777" w:rsidR="00FB0DAF" w:rsidRPr="00655843" w:rsidRDefault="00FB0DAF" w:rsidP="00B27EF4">
            <w:pPr>
              <w:jc w:val="center"/>
              <w:rPr>
                <w:rFonts w:ascii="微软雅黑" w:eastAsia="微软雅黑" w:hAnsi="微软雅黑"/>
                <w:b/>
                <w:sz w:val="18"/>
                <w:szCs w:val="18"/>
              </w:rPr>
            </w:pPr>
            <w:r w:rsidRPr="00655843">
              <w:rPr>
                <w:rFonts w:ascii="微软雅黑" w:eastAsia="微软雅黑" w:hAnsi="微软雅黑"/>
                <w:b/>
                <w:sz w:val="18"/>
                <w:szCs w:val="18"/>
              </w:rPr>
              <w:t>总体质量评估</w:t>
            </w:r>
            <w:r w:rsidRPr="00655843">
              <w:rPr>
                <w:rFonts w:ascii="微软雅黑" w:eastAsia="微软雅黑" w:hAnsi="微软雅黑"/>
                <w:sz w:val="18"/>
                <w:szCs w:val="18"/>
                <w:vertAlign w:val="superscript"/>
              </w:rPr>
              <w:t>10</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45374BAD" w14:textId="416F04CC"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if qc.dna_data_qc.depth_mean_num&gt;=10000 and qc.dna_data_qc.depth_ssbc_num&gt;=</w:t>
            </w:r>
            <w:r w:rsidR="00310A3A">
              <w:rPr>
                <w:rFonts w:ascii="微软雅黑" w:eastAsia="微软雅黑" w:hAnsi="微软雅黑"/>
                <w:b/>
                <w:spacing w:val="10"/>
                <w:sz w:val="18"/>
                <w:szCs w:val="18"/>
              </w:rPr>
              <w:t>10</w:t>
            </w:r>
            <w:r w:rsidRPr="00655843">
              <w:rPr>
                <w:rFonts w:ascii="微软雅黑" w:eastAsia="微软雅黑" w:hAnsi="微软雅黑"/>
                <w:b/>
                <w:spacing w:val="10"/>
                <w:sz w:val="18"/>
                <w:szCs w:val="18"/>
              </w:rPr>
              <w:t xml:space="preserve">00 and qc.dna_data_qc.inssize_ontarget_num &gt;= 140 and </w:t>
            </w:r>
            <w:r w:rsidRPr="00655843">
              <w:rPr>
                <w:rFonts w:ascii="微软雅黑" w:eastAsia="微软雅黑" w:hAnsi="微软雅黑"/>
                <w:b/>
                <w:spacing w:val="10"/>
                <w:sz w:val="18"/>
                <w:szCs w:val="18"/>
              </w:rPr>
              <w:lastRenderedPageBreak/>
              <w:t>qc.dna_data_qc.inssize_ontarget_num &lt;= 250 and qc.dna_data_qc.cover_ratio_num &gt;= 0.98 and qc.dna_data_qc.uni20_num &gt;= 0.9 and qc.dna_data_qc.mapping_ratio_num &gt;= 0.95 and qc.dna_data_qc.cleandata_q30_num &gt;= 0.75%}</w:t>
            </w:r>
          </w:p>
          <w:p w14:paraId="755F03E3" w14:textId="2A16EBB8"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if lib_quality_control and lib_quality_control.lib_dna_qc and lib_quality_control.lib_dna_qc.dna_qty</w:t>
            </w:r>
            <w:r w:rsidR="00EF503E" w:rsidRPr="00655843">
              <w:rPr>
                <w:rFonts w:ascii="微软雅黑" w:eastAsia="微软雅黑" w:hAnsi="微软雅黑"/>
                <w:b/>
                <w:spacing w:val="10"/>
                <w:sz w:val="18"/>
                <w:szCs w:val="18"/>
              </w:rPr>
              <w:t xml:space="preserve"> </w:t>
            </w:r>
            <w:r w:rsidR="00EF503E" w:rsidRPr="00655843">
              <w:rPr>
                <w:rFonts w:ascii="微软雅黑" w:eastAsia="微软雅黑" w:hAnsi="微软雅黑" w:hint="eastAsia"/>
                <w:b/>
                <w:spacing w:val="10"/>
                <w:sz w:val="18"/>
                <w:szCs w:val="18"/>
              </w:rPr>
              <w:t>and</w:t>
            </w:r>
            <w:r w:rsidR="00EF503E" w:rsidRPr="00655843">
              <w:rPr>
                <w:rFonts w:ascii="微软雅黑" w:eastAsia="微软雅黑" w:hAnsi="微软雅黑"/>
                <w:b/>
                <w:spacing w:val="10"/>
                <w:sz w:val="18"/>
                <w:szCs w:val="18"/>
              </w:rPr>
              <w:t xml:space="preserve"> lib_quality_control.lib_dna_qc.library_qty </w:t>
            </w:r>
            <w:r w:rsidRPr="00655843">
              <w:rPr>
                <w:rFonts w:ascii="微软雅黑" w:eastAsia="微软雅黑" w:hAnsi="微软雅黑"/>
                <w:b/>
                <w:spacing w:val="10"/>
                <w:sz w:val="18"/>
                <w:szCs w:val="18"/>
              </w:rPr>
              <w:t>%}</w:t>
            </w:r>
          </w:p>
          <w:p w14:paraId="592505B6" w14:textId="0D2F2D7A"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{%if lib_quality_control.lib_dna_qc.dna_qty|float &gt;= 10</w:t>
            </w:r>
            <w:r w:rsidR="00EF503E" w:rsidRPr="00655843">
              <w:rPr>
                <w:rFonts w:ascii="微软雅黑" w:eastAsia="微软雅黑" w:hAnsi="微软雅黑"/>
                <w:b/>
                <w:spacing w:val="10"/>
                <w:sz w:val="18"/>
                <w:szCs w:val="18"/>
              </w:rPr>
              <w:t xml:space="preserve"> and lib_quality_control.lib_dna_qc.library_qty|float &gt;</w:t>
            </w:r>
            <w:r w:rsidR="00EF503E" w:rsidRPr="00655843">
              <w:rPr>
                <w:rFonts w:ascii="微软雅黑" w:eastAsia="微软雅黑" w:hAnsi="微软雅黑" w:hint="eastAsia"/>
                <w:b/>
                <w:spacing w:val="10"/>
                <w:sz w:val="18"/>
                <w:szCs w:val="18"/>
              </w:rPr>
              <w:t>=</w:t>
            </w:r>
            <w:r w:rsidR="00EF503E" w:rsidRPr="00655843">
              <w:rPr>
                <w:rFonts w:ascii="微软雅黑" w:eastAsia="微软雅黑" w:hAnsi="微软雅黑"/>
                <w:b/>
                <w:spacing w:val="10"/>
                <w:sz w:val="18"/>
                <w:szCs w:val="18"/>
              </w:rPr>
              <w:t xml:space="preserve"> 900</w:t>
            </w:r>
            <w:r w:rsidRPr="00655843">
              <w:rPr>
                <w:rFonts w:ascii="微软雅黑" w:eastAsia="微软雅黑" w:hAnsi="微软雅黑"/>
                <w:b/>
                <w:spacing w:val="10"/>
                <w:sz w:val="18"/>
                <w:szCs w:val="18"/>
              </w:rPr>
              <w:t>%}合格{%else%}</w:t>
            </w:r>
            <w:r w:rsidR="00115856" w:rsidRPr="00655843">
              <w:rPr>
                <w:rFonts w:ascii="微软雅黑" w:eastAsia="微软雅黑" w:hAnsi="微软雅黑" w:hint="eastAsia"/>
                <w:b/>
                <w:spacing w:val="10"/>
                <w:sz w:val="18"/>
                <w:szCs w:val="18"/>
              </w:rPr>
              <w:t>警戒</w:t>
            </w:r>
            <w:r w:rsidRPr="00655843">
              <w:rPr>
                <w:rFonts w:ascii="微软雅黑" w:eastAsia="微软雅黑" w:hAnsi="微软雅黑"/>
                <w:b/>
                <w:spacing w:val="10"/>
                <w:sz w:val="18"/>
                <w:szCs w:val="18"/>
              </w:rPr>
              <w:t>{%endif%}</w:t>
            </w:r>
          </w:p>
          <w:p w14:paraId="7C5906D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7E6812E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合格（质控项有缺失，请补齐数据后自行评估）</w:t>
            </w:r>
          </w:p>
          <w:p w14:paraId="79AA6675"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p w14:paraId="19299369"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else%}</w:t>
            </w:r>
          </w:p>
          <w:p w14:paraId="6B08F530" w14:textId="77777777" w:rsidR="008B13E5"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hint="eastAsia"/>
                <w:b/>
                <w:spacing w:val="10"/>
                <w:sz w:val="18"/>
                <w:szCs w:val="18"/>
              </w:rPr>
              <w:t>警戒</w:t>
            </w:r>
          </w:p>
          <w:p w14:paraId="49AD7B51" w14:textId="51B32EAB" w:rsidR="00FB0DAF" w:rsidRPr="00655843" w:rsidRDefault="008B13E5" w:rsidP="008B13E5">
            <w:pPr>
              <w:jc w:val="center"/>
              <w:rPr>
                <w:rFonts w:ascii="微软雅黑" w:eastAsia="微软雅黑" w:hAnsi="微软雅黑"/>
                <w:b/>
                <w:spacing w:val="10"/>
                <w:sz w:val="18"/>
                <w:szCs w:val="18"/>
              </w:rPr>
            </w:pPr>
            <w:r w:rsidRPr="00655843">
              <w:rPr>
                <w:rFonts w:ascii="微软雅黑" w:eastAsia="微软雅黑" w:hAnsi="微软雅黑"/>
                <w:b/>
                <w:spacing w:val="10"/>
                <w:sz w:val="18"/>
                <w:szCs w:val="18"/>
              </w:rPr>
              <w:t>{%p endif%}</w:t>
            </w:r>
          </w:p>
        </w:tc>
      </w:tr>
    </w:tbl>
    <w:p w14:paraId="5664059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b/>
          <w:color w:val="auto"/>
          <w:spacing w:val="6"/>
          <w:sz w:val="16"/>
          <w:szCs w:val="16"/>
        </w:rPr>
        <w:lastRenderedPageBreak/>
        <w:t>注：</w:t>
      </w:r>
      <w:r w:rsidRPr="00DB6974">
        <w:rPr>
          <w:rFonts w:ascii="微软雅黑" w:eastAsia="微软雅黑" w:hAnsi="微软雅黑" w:cs="Times New Roman"/>
          <w:color w:val="auto"/>
          <w:spacing w:val="6"/>
          <w:sz w:val="16"/>
          <w:szCs w:val="16"/>
        </w:rPr>
        <w:t xml:space="preserve"> </w:t>
      </w:r>
    </w:p>
    <w:p w14:paraId="56374FBD"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1.DNA总量：送检样本提取的DNA总量。</w:t>
      </w:r>
    </w:p>
    <w:p w14:paraId="22FAF65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2.预文库总量：在文库构建时</w:t>
      </w:r>
      <w:r w:rsidRPr="00DB6974">
        <w:rPr>
          <w:rFonts w:ascii="微软雅黑" w:eastAsia="微软雅黑" w:hAnsi="微软雅黑" w:cs="Times New Roman" w:hint="eastAsia"/>
          <w:color w:val="auto"/>
          <w:spacing w:val="6"/>
          <w:sz w:val="16"/>
          <w:szCs w:val="16"/>
        </w:rPr>
        <w:t>，</w:t>
      </w:r>
      <w:r w:rsidRPr="00DB6974">
        <w:rPr>
          <w:rFonts w:ascii="微软雅黑" w:eastAsia="微软雅黑" w:hAnsi="微软雅黑" w:cs="Times New Roman"/>
          <w:color w:val="auto"/>
          <w:spacing w:val="6"/>
          <w:sz w:val="16"/>
          <w:szCs w:val="16"/>
        </w:rPr>
        <w:t>将原始核酸加接头后经扩增纯化得到的含有全部基因序列的中间产物的总量。</w:t>
      </w:r>
    </w:p>
    <w:p w14:paraId="10C9BBB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3.平均测序深度：目标基因每个碱基被测到的平均次数。</w:t>
      </w:r>
    </w:p>
    <w:p w14:paraId="2633B10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4.平均</w:t>
      </w:r>
      <w:r w:rsidRPr="00DB6974">
        <w:rPr>
          <w:rFonts w:ascii="微软雅黑" w:eastAsia="微软雅黑" w:hAnsi="微软雅黑" w:cs="Times New Roman" w:hint="eastAsia"/>
          <w:color w:val="auto"/>
          <w:spacing w:val="6"/>
          <w:sz w:val="16"/>
          <w:szCs w:val="16"/>
        </w:rPr>
        <w:t>有效</w:t>
      </w:r>
      <w:r w:rsidRPr="00DB6974">
        <w:rPr>
          <w:rFonts w:ascii="微软雅黑" w:eastAsia="微软雅黑" w:hAnsi="微软雅黑" w:cs="Times New Roman"/>
          <w:color w:val="auto"/>
          <w:spacing w:val="6"/>
          <w:sz w:val="16"/>
          <w:szCs w:val="16"/>
        </w:rPr>
        <w:t>测序深度：</w:t>
      </w:r>
      <w:r w:rsidRPr="00DB6974">
        <w:rPr>
          <w:rFonts w:ascii="微软雅黑" w:eastAsia="微软雅黑" w:hAnsi="微软雅黑" w:cs="Times New Roman" w:hint="eastAsia"/>
          <w:color w:val="auto"/>
          <w:spacing w:val="6"/>
          <w:sz w:val="16"/>
          <w:szCs w:val="16"/>
        </w:rPr>
        <w:t>去PCR重复后的</w:t>
      </w:r>
      <w:r w:rsidRPr="00DB6974">
        <w:rPr>
          <w:rFonts w:ascii="微软雅黑" w:eastAsia="微软雅黑" w:hAnsi="微软雅黑" w:cs="Times New Roman"/>
          <w:color w:val="auto"/>
          <w:spacing w:val="6"/>
          <w:sz w:val="16"/>
          <w:szCs w:val="16"/>
        </w:rPr>
        <w:t>目标基因每个碱基被测到的平均次数。</w:t>
      </w:r>
    </w:p>
    <w:p w14:paraId="281B26F2"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5.插入片段长度：DNA文库插入片段长度的</w:t>
      </w:r>
      <w:r w:rsidRPr="00DB6974">
        <w:rPr>
          <w:rFonts w:ascii="微软雅黑" w:eastAsia="微软雅黑" w:hAnsi="微软雅黑" w:cs="Times New Roman" w:hint="eastAsia"/>
          <w:color w:val="auto"/>
          <w:spacing w:val="6"/>
          <w:sz w:val="16"/>
          <w:szCs w:val="16"/>
        </w:rPr>
        <w:t>平均数</w:t>
      </w:r>
      <w:r w:rsidRPr="00DB6974">
        <w:rPr>
          <w:rFonts w:ascii="微软雅黑" w:eastAsia="微软雅黑" w:hAnsi="微软雅黑" w:cs="Times New Roman"/>
          <w:color w:val="auto"/>
          <w:spacing w:val="6"/>
          <w:sz w:val="16"/>
          <w:szCs w:val="16"/>
        </w:rPr>
        <w:t>，体现了原始DNA片段的长度分布。</w:t>
      </w:r>
    </w:p>
    <w:p w14:paraId="34B1DDBE"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6.</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：目标区域</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w:t>
      </w:r>
    </w:p>
    <w:p w14:paraId="269494F9"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7.均一性：</w:t>
      </w:r>
      <w:r w:rsidRPr="00DB6974">
        <w:rPr>
          <w:rFonts w:ascii="微软雅黑" w:eastAsia="微软雅黑" w:hAnsi="微软雅黑" w:cs="Times New Roman" w:hint="eastAsia"/>
          <w:color w:val="auto"/>
          <w:spacing w:val="6"/>
          <w:sz w:val="16"/>
          <w:szCs w:val="16"/>
        </w:rPr>
        <w:t>测序</w:t>
      </w:r>
      <w:r w:rsidRPr="00DB6974">
        <w:rPr>
          <w:rFonts w:ascii="微软雅黑" w:eastAsia="微软雅黑" w:hAnsi="微软雅黑" w:cs="Times New Roman"/>
          <w:color w:val="auto"/>
          <w:spacing w:val="6"/>
          <w:sz w:val="16"/>
          <w:szCs w:val="16"/>
        </w:rPr>
        <w:t>深度大于</w:t>
      </w:r>
      <w:r w:rsidRPr="00DB6974">
        <w:rPr>
          <w:rFonts w:ascii="微软雅黑" w:eastAsia="微软雅黑" w:hAnsi="微软雅黑" w:cs="Times New Roman" w:hint="eastAsia"/>
          <w:color w:val="auto"/>
          <w:spacing w:val="6"/>
          <w:sz w:val="16"/>
          <w:szCs w:val="16"/>
        </w:rPr>
        <w:t>等于</w:t>
      </w:r>
      <w:r w:rsidRPr="00DB6974">
        <w:rPr>
          <w:rFonts w:ascii="微软雅黑" w:eastAsia="微软雅黑" w:hAnsi="微软雅黑" w:cs="Times New Roman"/>
          <w:color w:val="auto"/>
          <w:spacing w:val="6"/>
          <w:sz w:val="16"/>
          <w:szCs w:val="16"/>
        </w:rPr>
        <w:t>20%</w:t>
      </w:r>
      <w:r w:rsidRPr="00DB6974">
        <w:rPr>
          <w:rFonts w:ascii="微软雅黑" w:eastAsia="微软雅黑" w:hAnsi="微软雅黑" w:cs="Times New Roman" w:hint="eastAsia"/>
          <w:color w:val="auto"/>
          <w:spacing w:val="6"/>
          <w:sz w:val="16"/>
          <w:szCs w:val="16"/>
        </w:rPr>
        <w:t>平均测序</w:t>
      </w:r>
      <w:r w:rsidRPr="00DB6974">
        <w:rPr>
          <w:rFonts w:ascii="微软雅黑" w:eastAsia="微软雅黑" w:hAnsi="微软雅黑" w:cs="Times New Roman"/>
          <w:color w:val="auto"/>
          <w:spacing w:val="6"/>
          <w:sz w:val="16"/>
          <w:szCs w:val="16"/>
        </w:rPr>
        <w:t>深度的目标区域</w:t>
      </w:r>
      <w:r w:rsidRPr="00DB6974">
        <w:rPr>
          <w:rFonts w:ascii="微软雅黑" w:eastAsia="微软雅黑" w:hAnsi="微软雅黑" w:cs="Times New Roman" w:hint="eastAsia"/>
          <w:color w:val="auto"/>
          <w:spacing w:val="6"/>
          <w:sz w:val="16"/>
          <w:szCs w:val="16"/>
        </w:rPr>
        <w:t>所占</w:t>
      </w:r>
      <w:r w:rsidRPr="00DB6974">
        <w:rPr>
          <w:rFonts w:ascii="微软雅黑" w:eastAsia="微软雅黑" w:hAnsi="微软雅黑" w:cs="Times New Roman"/>
          <w:color w:val="auto"/>
          <w:spacing w:val="6"/>
          <w:sz w:val="16"/>
          <w:szCs w:val="16"/>
        </w:rPr>
        <w:t>比例。</w:t>
      </w:r>
    </w:p>
    <w:p w14:paraId="2D23CAD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8.</w:t>
      </w:r>
      <w:r w:rsidRPr="00DB6974">
        <w:rPr>
          <w:rFonts w:ascii="微软雅黑" w:eastAsia="微软雅黑" w:hAnsi="微软雅黑" w:cs="Times New Roman" w:hint="eastAsia"/>
          <w:color w:val="auto"/>
          <w:spacing w:val="6"/>
          <w:sz w:val="16"/>
          <w:szCs w:val="16"/>
        </w:rPr>
        <w:t>比对率</w:t>
      </w:r>
      <w:r w:rsidRPr="00DB6974">
        <w:rPr>
          <w:rFonts w:ascii="微软雅黑" w:eastAsia="微软雅黑" w:hAnsi="微软雅黑" w:cs="Times New Roman"/>
          <w:color w:val="auto"/>
          <w:spacing w:val="6"/>
          <w:sz w:val="16"/>
          <w:szCs w:val="16"/>
        </w:rPr>
        <w:t>：</w:t>
      </w:r>
      <w:r w:rsidRPr="00DB6974">
        <w:rPr>
          <w:rFonts w:ascii="微软雅黑" w:eastAsia="微软雅黑" w:hAnsi="微软雅黑" w:cs="Times New Roman" w:hint="eastAsia"/>
          <w:color w:val="auto"/>
          <w:spacing w:val="6"/>
          <w:sz w:val="16"/>
          <w:szCs w:val="16"/>
        </w:rPr>
        <w:t>测序数据中</w:t>
      </w:r>
      <w:r w:rsidRPr="00DB6974">
        <w:rPr>
          <w:rFonts w:ascii="微软雅黑" w:eastAsia="微软雅黑" w:hAnsi="微软雅黑" w:cs="Times New Roman"/>
          <w:color w:val="auto"/>
          <w:spacing w:val="6"/>
          <w:sz w:val="16"/>
          <w:szCs w:val="16"/>
        </w:rPr>
        <w:t>成功比对</w:t>
      </w:r>
      <w:r w:rsidRPr="00DB6974">
        <w:rPr>
          <w:rFonts w:ascii="微软雅黑" w:eastAsia="微软雅黑" w:hAnsi="微软雅黑" w:cs="Times New Roman" w:hint="eastAsia"/>
          <w:color w:val="auto"/>
          <w:spacing w:val="6"/>
          <w:sz w:val="16"/>
          <w:szCs w:val="16"/>
        </w:rPr>
        <w:t>到</w:t>
      </w:r>
      <w:r w:rsidRPr="00DB6974">
        <w:rPr>
          <w:rFonts w:ascii="微软雅黑" w:eastAsia="微软雅黑" w:hAnsi="微软雅黑" w:cs="Times New Roman"/>
          <w:color w:val="auto"/>
          <w:spacing w:val="6"/>
          <w:sz w:val="16"/>
          <w:szCs w:val="16"/>
        </w:rPr>
        <w:t>参考基因组的序列</w:t>
      </w:r>
      <w:r w:rsidRPr="00DB6974">
        <w:rPr>
          <w:rFonts w:ascii="微软雅黑" w:eastAsia="微软雅黑" w:hAnsi="微软雅黑" w:cs="Times New Roman" w:hint="eastAsia"/>
          <w:color w:val="auto"/>
          <w:spacing w:val="6"/>
          <w:sz w:val="16"/>
          <w:szCs w:val="16"/>
        </w:rPr>
        <w:t>的</w:t>
      </w:r>
      <w:r w:rsidRPr="00DB6974">
        <w:rPr>
          <w:rFonts w:ascii="微软雅黑" w:eastAsia="微软雅黑" w:hAnsi="微软雅黑" w:cs="Times New Roman"/>
          <w:color w:val="auto"/>
          <w:spacing w:val="6"/>
          <w:sz w:val="16"/>
          <w:szCs w:val="16"/>
        </w:rPr>
        <w:t>占比。</w:t>
      </w:r>
    </w:p>
    <w:p w14:paraId="512A0874"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9.碱基质量Q30占比：测序数据中碱基质量在Q30以上（即错误率&lt;</w:t>
      </w:r>
      <w:r w:rsidRPr="00DB6974">
        <w:rPr>
          <w:rFonts w:ascii="微软雅黑" w:eastAsia="微软雅黑" w:hAnsi="微软雅黑" w:cs="Times New Roman" w:hint="eastAsia"/>
          <w:color w:val="auto"/>
          <w:spacing w:val="6"/>
          <w:sz w:val="16"/>
          <w:szCs w:val="16"/>
        </w:rPr>
        <w:t>1</w:t>
      </w:r>
      <w:r w:rsidRPr="00DB6974">
        <w:rPr>
          <w:rFonts w:ascii="微软雅黑" w:eastAsia="微软雅黑" w:hAnsi="微软雅黑" w:cs="Times New Roman"/>
          <w:color w:val="auto"/>
          <w:spacing w:val="6"/>
          <w:sz w:val="16"/>
          <w:szCs w:val="16"/>
        </w:rPr>
        <w:t>‰）的</w:t>
      </w:r>
      <w:r w:rsidRPr="00DB6974">
        <w:rPr>
          <w:rFonts w:ascii="微软雅黑" w:eastAsia="微软雅黑" w:hAnsi="微软雅黑" w:cs="Times New Roman" w:hint="eastAsia"/>
          <w:color w:val="auto"/>
          <w:spacing w:val="6"/>
          <w:sz w:val="16"/>
          <w:szCs w:val="16"/>
        </w:rPr>
        <w:t>碱基的</w:t>
      </w:r>
      <w:r w:rsidRPr="00DB6974">
        <w:rPr>
          <w:rFonts w:ascii="微软雅黑" w:eastAsia="微软雅黑" w:hAnsi="微软雅黑" w:cs="Times New Roman"/>
          <w:color w:val="auto"/>
          <w:spacing w:val="6"/>
          <w:sz w:val="16"/>
          <w:szCs w:val="16"/>
        </w:rPr>
        <w:t>占比。</w:t>
      </w:r>
    </w:p>
    <w:p w14:paraId="54931C43" w14:textId="77777777" w:rsidR="00FB0DAF" w:rsidRPr="00DB6974" w:rsidRDefault="00FB0DAF" w:rsidP="00FB0DAF">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sidRPr="00DB6974">
        <w:rPr>
          <w:rFonts w:ascii="微软雅黑" w:eastAsia="微软雅黑" w:hAnsi="微软雅黑" w:cs="Times New Roman"/>
          <w:color w:val="auto"/>
          <w:spacing w:val="6"/>
          <w:sz w:val="16"/>
          <w:szCs w:val="16"/>
        </w:rPr>
        <w:t>10.总体质量评估：</w:t>
      </w:r>
      <w:r w:rsidRPr="00DB6974">
        <w:rPr>
          <w:rFonts w:ascii="微软雅黑" w:eastAsia="微软雅黑" w:hAnsi="微软雅黑" w:cs="Times New Roman" w:hint="eastAsia"/>
          <w:color w:val="auto"/>
          <w:spacing w:val="6"/>
          <w:sz w:val="16"/>
          <w:szCs w:val="16"/>
        </w:rPr>
        <w:t>结合</w:t>
      </w:r>
      <w:r w:rsidRPr="00DB6974">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34DEB40F" w14:textId="176E2DEE" w:rsidR="003A55FF" w:rsidRPr="00DB6974"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23B3FA63" w14:textId="296C290D" w:rsidR="008D3B9C" w:rsidRDefault="008D3B9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8D3B9C" w:rsidRPr="00F116E4" w14:paraId="137959AF" w14:textId="77777777" w:rsidTr="001C6D04">
        <w:tc>
          <w:tcPr>
            <w:tcW w:w="2063"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11" w:name="_Toc38223408"/>
            <w:r w:rsidRPr="008D3B9C">
              <w:rPr>
                <w:rFonts w:ascii="微软雅黑" w:eastAsia="微软雅黑" w:hAnsi="微软雅黑" w:hint="eastAsia"/>
                <w:sz w:val="18"/>
                <w:szCs w:val="18"/>
                <w:lang w:eastAsia="zh-CN"/>
              </w:rPr>
              <w:t>操作者：</w:t>
            </w:r>
          </w:p>
        </w:tc>
        <w:tc>
          <w:tcPr>
            <w:tcW w:w="2063"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828"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2352" w:type="dxa"/>
          </w:tcPr>
          <w:p w14:paraId="56479704" w14:textId="671EC60E"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FF5CAC" w:rsidRPr="00FF5CAC">
              <w:rPr>
                <w:rFonts w:ascii="微软雅黑" w:eastAsia="微软雅黑" w:hAnsi="微软雅黑"/>
                <w:sz w:val="18"/>
                <w:szCs w:val="18"/>
                <w:lang w:eastAsia="zh-CN"/>
              </w:rPr>
              <w:t>{{sample.report_date}}</w:t>
            </w:r>
          </w:p>
        </w:tc>
      </w:tr>
    </w:tbl>
    <w:p w14:paraId="3B654CFE" w14:textId="77777777" w:rsidR="00FF5CAC" w:rsidRDefault="00FF5CAC">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2A9518DB" w14:textId="220FD866" w:rsidR="00FB0DAF" w:rsidRPr="00DB6974" w:rsidRDefault="00FB0DAF" w:rsidP="004106A0">
      <w:pPr>
        <w:pStyle w:val="ab"/>
        <w:numPr>
          <w:ilvl w:val="0"/>
          <w:numId w:val="6"/>
        </w:numPr>
        <w:outlineLvl w:val="0"/>
        <w:rPr>
          <w:rFonts w:cs="Arial"/>
          <w:color w:val="009999"/>
        </w:rPr>
      </w:pPr>
      <w:bookmarkStart w:id="12" w:name="_Toc77453318"/>
      <w:r w:rsidRPr="00DB6974">
        <w:rPr>
          <w:rFonts w:cs="Arial" w:hint="eastAsia"/>
          <w:color w:val="009999"/>
        </w:rPr>
        <w:lastRenderedPageBreak/>
        <w:t>检测</w:t>
      </w:r>
      <w:bookmarkEnd w:id="11"/>
      <w:r w:rsidRPr="00DB6974">
        <w:rPr>
          <w:rFonts w:cs="Arial" w:hint="eastAsia"/>
          <w:color w:val="009999"/>
        </w:rPr>
        <w:t>方法与局限性</w:t>
      </w:r>
      <w:bookmarkEnd w:id="12"/>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6E838D71" w14:textId="77777777" w:rsidR="00FB0DAF" w:rsidRPr="00DB6974" w:rsidRDefault="00FB0DAF" w:rsidP="00FB0DAF">
      <w:pPr>
        <w:adjustRightInd w:val="0"/>
        <w:snapToGrid w:val="0"/>
        <w:ind w:firstLine="425"/>
        <w:rPr>
          <w:rFonts w:ascii="微软雅黑" w:eastAsia="微软雅黑" w:hAnsi="微软雅黑"/>
          <w:spacing w:val="6"/>
          <w:sz w:val="18"/>
          <w:szCs w:val="18"/>
        </w:rPr>
      </w:pPr>
      <w:bookmarkStart w:id="13" w:name="Detaction_Declaration_Table1_name"/>
      <w:bookmarkStart w:id="14" w:name="Detaction_Declaration_val1"/>
      <w:bookmarkEnd w:id="13"/>
      <w:bookmarkEnd w:id="14"/>
      <w:r w:rsidRPr="00DB6974">
        <w:rPr>
          <w:rFonts w:ascii="微软雅黑" w:eastAsia="微软雅黑" w:hAnsi="微软雅黑" w:hint="eastAsia"/>
          <w:spacing w:val="6"/>
          <w:sz w:val="18"/>
          <w:szCs w:val="18"/>
        </w:rPr>
        <w:t>本检测项目</w:t>
      </w:r>
      <w:r w:rsidRPr="00DB6974">
        <w:rPr>
          <w:rFonts w:ascii="微软雅黑" w:eastAsia="微软雅黑" w:hAnsi="微软雅黑"/>
          <w:spacing w:val="6"/>
          <w:sz w:val="18"/>
          <w:szCs w:val="18"/>
        </w:rPr>
        <w:t>采用目标区域探针</w:t>
      </w:r>
      <w:r w:rsidRPr="00DB6974">
        <w:rPr>
          <w:rFonts w:ascii="微软雅黑" w:eastAsia="微软雅黑" w:hAnsi="微软雅黑" w:hint="eastAsia"/>
          <w:spacing w:val="6"/>
          <w:sz w:val="18"/>
          <w:szCs w:val="18"/>
        </w:rPr>
        <w:t>杂交</w:t>
      </w:r>
      <w:r w:rsidRPr="00DB6974">
        <w:rPr>
          <w:rFonts w:ascii="微软雅黑" w:eastAsia="微软雅黑" w:hAnsi="微软雅黑"/>
          <w:spacing w:val="6"/>
          <w:sz w:val="18"/>
          <w:szCs w:val="18"/>
        </w:rPr>
        <w:t>捕获技术和基于Illumina测序平台的</w:t>
      </w:r>
      <w:r w:rsidRPr="00DB6974">
        <w:rPr>
          <w:rFonts w:ascii="微软雅黑" w:eastAsia="微软雅黑" w:hAnsi="微软雅黑" w:hint="eastAsia"/>
          <w:spacing w:val="6"/>
          <w:sz w:val="18"/>
          <w:szCs w:val="18"/>
        </w:rPr>
        <w:t>二代</w:t>
      </w:r>
      <w:r w:rsidRPr="00DB6974">
        <w:rPr>
          <w:rFonts w:ascii="微软雅黑" w:eastAsia="微软雅黑" w:hAnsi="微软雅黑"/>
          <w:spacing w:val="6"/>
          <w:sz w:val="18"/>
          <w:szCs w:val="18"/>
        </w:rPr>
        <w:t>测序（NGS）技术对</w:t>
      </w:r>
      <w:r w:rsidRPr="00DB6974">
        <w:rPr>
          <w:rFonts w:ascii="微软雅黑" w:eastAsia="微软雅黑" w:hAnsi="微软雅黑" w:hint="eastAsia"/>
          <w:spacing w:val="6"/>
          <w:sz w:val="18"/>
          <w:szCs w:val="18"/>
        </w:rPr>
        <w:t>送检</w:t>
      </w:r>
      <w:r w:rsidRPr="00DB6974">
        <w:rPr>
          <w:rFonts w:ascii="微软雅黑" w:eastAsia="微软雅黑" w:hAnsi="微软雅黑"/>
          <w:spacing w:val="6"/>
          <w:sz w:val="18"/>
          <w:szCs w:val="18"/>
        </w:rPr>
        <w:t>样本进行检测</w:t>
      </w:r>
      <w:r w:rsidRPr="00DB6974">
        <w:rPr>
          <w:rFonts w:ascii="微软雅黑" w:eastAsia="微软雅黑" w:hAnsi="微软雅黑" w:hint="eastAsia"/>
          <w:spacing w:val="6"/>
          <w:sz w:val="18"/>
          <w:szCs w:val="18"/>
        </w:rPr>
        <w:t>，建库试剂为人类1</w:t>
      </w:r>
      <w:r w:rsidRPr="00DB6974">
        <w:rPr>
          <w:rFonts w:ascii="微软雅黑" w:eastAsia="微软雅黑" w:hAnsi="微软雅黑"/>
          <w:spacing w:val="6"/>
          <w:sz w:val="18"/>
          <w:szCs w:val="18"/>
        </w:rPr>
        <w:t>0</w:t>
      </w:r>
      <w:r w:rsidRPr="00DB6974">
        <w:rPr>
          <w:rFonts w:ascii="微软雅黑" w:eastAsia="微软雅黑" w:hAnsi="微软雅黑" w:hint="eastAsia"/>
          <w:spacing w:val="6"/>
          <w:sz w:val="18"/>
          <w:szCs w:val="18"/>
        </w:rPr>
        <w:t>基因突变联合检测试剂盒（可逆末端终止法）（国械注准2</w:t>
      </w:r>
      <w:r w:rsidRPr="00DB6974">
        <w:rPr>
          <w:rFonts w:ascii="微软雅黑" w:eastAsia="微软雅黑" w:hAnsi="微软雅黑"/>
          <w:spacing w:val="6"/>
          <w:sz w:val="18"/>
          <w:szCs w:val="18"/>
        </w:rPr>
        <w:t>0183400507</w:t>
      </w:r>
      <w:r w:rsidRPr="00DB6974">
        <w:rPr>
          <w:rFonts w:ascii="微软雅黑" w:eastAsia="微软雅黑" w:hAnsi="微软雅黑" w:hint="eastAsia"/>
          <w:spacing w:val="6"/>
          <w:sz w:val="18"/>
          <w:szCs w:val="18"/>
        </w:rPr>
        <w:t>）。该</w:t>
      </w:r>
      <w:r w:rsidRPr="00DB6974">
        <w:rPr>
          <w:rFonts w:ascii="微软雅黑" w:eastAsia="微软雅黑" w:hAnsi="微软雅黑"/>
          <w:spacing w:val="6"/>
          <w:sz w:val="18"/>
          <w:szCs w:val="18"/>
        </w:rPr>
        <w:t>检测可以覆盖目标基因捕获外显子范围内的单核苷酸变异（SNV）</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短片段插入或缺失变异（INDEL）</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断点发生在</w:t>
      </w:r>
      <w:r w:rsidRPr="00DB6974">
        <w:rPr>
          <w:rFonts w:ascii="微软雅黑" w:eastAsia="微软雅黑" w:hAnsi="微软雅黑" w:hint="eastAsia"/>
          <w:spacing w:val="6"/>
          <w:kern w:val="0"/>
          <w:sz w:val="18"/>
          <w:szCs w:val="18"/>
        </w:rPr>
        <w:t>试剂盒</w:t>
      </w:r>
      <w:r w:rsidRPr="00DB6974">
        <w:rPr>
          <w:rFonts w:ascii="微软雅黑" w:eastAsia="微软雅黑" w:hAnsi="微软雅黑"/>
          <w:spacing w:val="6"/>
          <w:sz w:val="18"/>
          <w:szCs w:val="18"/>
        </w:rPr>
        <w:t>捕获范围内的基因</w:t>
      </w:r>
      <w:r w:rsidRPr="00DB6974">
        <w:rPr>
          <w:rFonts w:ascii="微软雅黑" w:eastAsia="微软雅黑" w:hAnsi="微软雅黑" w:hint="eastAsia"/>
          <w:spacing w:val="6"/>
          <w:sz w:val="18"/>
          <w:szCs w:val="18"/>
        </w:rPr>
        <w:t>融合</w:t>
      </w:r>
      <w:r w:rsidRPr="00DB6974">
        <w:rPr>
          <w:rFonts w:ascii="微软雅黑" w:eastAsia="微软雅黑" w:hAnsi="微软雅黑"/>
          <w:spacing w:val="6"/>
          <w:sz w:val="18"/>
          <w:szCs w:val="18"/>
        </w:rPr>
        <w:t>（fusion）</w:t>
      </w:r>
      <w:r w:rsidRPr="00DB6974">
        <w:rPr>
          <w:rFonts w:ascii="微软雅黑" w:eastAsia="微软雅黑" w:hAnsi="微软雅黑" w:hint="eastAsia"/>
          <w:spacing w:val="6"/>
          <w:sz w:val="18"/>
          <w:szCs w:val="18"/>
        </w:rPr>
        <w:t>以及MET基因拷贝数变异（CNV）</w:t>
      </w:r>
      <w:r w:rsidRPr="00DB6974">
        <w:rPr>
          <w:rFonts w:ascii="微软雅黑" w:eastAsia="微软雅黑" w:hAnsi="微软雅黑"/>
          <w:spacing w:val="6"/>
          <w:sz w:val="18"/>
          <w:szCs w:val="18"/>
        </w:rPr>
        <w:t>。</w:t>
      </w:r>
      <w:r w:rsidRPr="00DB6974">
        <w:rPr>
          <w:rFonts w:ascii="微软雅黑" w:eastAsia="微软雅黑" w:hAnsi="微软雅黑" w:cs="Times New Roman (正文 CS 字体)" w:hint="eastAsia"/>
          <w:spacing w:val="6"/>
          <w:sz w:val="18"/>
          <w:szCs w:val="18"/>
        </w:rPr>
        <w:t>本检测组织样本热点突变最低检测阈值</w:t>
      </w:r>
      <w:r w:rsidRPr="00DB6974">
        <w:rPr>
          <w:rFonts w:ascii="微软雅黑" w:eastAsia="微软雅黑" w:hAnsi="微软雅黑" w:cs="Times New Roman (正文 CS 字体)"/>
          <w:spacing w:val="6"/>
          <w:sz w:val="18"/>
          <w:szCs w:val="18"/>
        </w:rPr>
        <w:t>0.4%，稳定检出限1%；非热点突变最低检测阈值1%，稳定检出限2.5%。血液（cfDNA）样本热点突变最低检测阈值0.1%，稳定检出限0.3%；非热点突变最低检测阈值0.4%，稳定检出限1.2%</w:t>
      </w:r>
      <w:r w:rsidRPr="00DB6974">
        <w:rPr>
          <w:rFonts w:ascii="微软雅黑" w:eastAsia="微软雅黑" w:hAnsi="微软雅黑" w:cs="Times New Roman (正文 CS 字体)" w:hint="eastAsia"/>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7A609EFC"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DB6974">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67C0287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51DD9EC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E20CC3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4. 如未检出指定基因的变异（即阴性结果）不能排除存在低于</w:t>
      </w:r>
      <w:r w:rsidRPr="00DB6974">
        <w:rPr>
          <w:rFonts w:ascii="微软雅黑" w:eastAsia="微软雅黑" w:hAnsi="微软雅黑" w:cs="Times New Roman (正文 CS 字体)" w:hint="eastAsia"/>
          <w:spacing w:val="6"/>
          <w:sz w:val="18"/>
          <w:szCs w:val="18"/>
        </w:rPr>
        <w:t>1％</w:t>
      </w:r>
      <w:r w:rsidRPr="00DB6974">
        <w:rPr>
          <w:rFonts w:ascii="微软雅黑" w:eastAsia="微软雅黑" w:hAnsi="微软雅黑" w:cs="Times New Roman (正文 CS 字体)"/>
          <w:spacing w:val="6"/>
          <w:sz w:val="18"/>
          <w:szCs w:val="18"/>
        </w:rPr>
        <w:t>的变异的可能性。</w:t>
      </w:r>
    </w:p>
    <w:p w14:paraId="0B478CB0"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2ECF794"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sidRPr="00DB6974">
        <w:rPr>
          <w:rFonts w:ascii="微软雅黑" w:eastAsia="微软雅黑" w:hAnsi="微软雅黑" w:cs="Times New Roman (正文 CS 字体)" w:hint="eastAsia"/>
          <w:spacing w:val="6"/>
          <w:sz w:val="18"/>
          <w:szCs w:val="18"/>
        </w:rPr>
        <w:t>本</w:t>
      </w:r>
      <w:r w:rsidRPr="00DB6974">
        <w:rPr>
          <w:rFonts w:ascii="微软雅黑" w:eastAsia="微软雅黑" w:hAnsi="微软雅黑" w:cs="Times New Roman (正文 CS 字体)"/>
          <w:spacing w:val="6"/>
          <w:sz w:val="18"/>
          <w:szCs w:val="18"/>
        </w:rPr>
        <w:t>负责。</w:t>
      </w:r>
    </w:p>
    <w:p w14:paraId="67E2D91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spacing w:val="6"/>
          <w:sz w:val="18"/>
          <w:szCs w:val="18"/>
        </w:rPr>
      </w:pPr>
      <w:r w:rsidRPr="00DB6974">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121B05A8" w14:textId="77777777" w:rsidR="00654B79" w:rsidRDefault="00654B79">
      <w:pPr>
        <w:widowControl/>
        <w:jc w:val="left"/>
        <w:rPr>
          <w:rFonts w:ascii="微软雅黑" w:eastAsia="微软雅黑" w:hAnsi="微软雅黑"/>
        </w:rPr>
        <w:sectPr w:rsidR="00654B79" w:rsidSect="00FC3E75">
          <w:footerReference w:type="defaul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14983D56" w14:textId="74517E86" w:rsidR="0005158B" w:rsidRDefault="0005158B" w:rsidP="0005158B">
      <w:bookmarkStart w:id="17" w:name="_Toc77453319"/>
      <w:r w:rsidRPr="0005158B">
        <w:lastRenderedPageBreak/>
        <w:t>{%</w:t>
      </w:r>
      <w:r>
        <w:rPr>
          <w:rFonts w:hint="eastAsia"/>
        </w:rPr>
        <w:t>p</w:t>
      </w:r>
      <w:r w:rsidRPr="0005158B">
        <w:t xml:space="preserve"> if var.knb</w:t>
      </w:r>
      <w:r>
        <w:t xml:space="preserve"> </w:t>
      </w:r>
      <w:r>
        <w:rPr>
          <w:rFonts w:hint="eastAsia"/>
        </w:rPr>
        <w:t>or</w:t>
      </w:r>
      <w:r>
        <w:t xml:space="preserve"> </w:t>
      </w:r>
      <w:r w:rsidRPr="0005158B">
        <w:t xml:space="preserve">var.var_somatic.level_I + var.var_somatic.level_II </w:t>
      </w:r>
      <w:r w:rsidR="007A51DC" w:rsidRPr="007A51DC">
        <w:t xml:space="preserve">+ var.var_somatic.level_onco_nodrug + var.var_somatic.level_III </w:t>
      </w:r>
      <w:r w:rsidRPr="0005158B">
        <w:t>%}</w:t>
      </w:r>
    </w:p>
    <w:p w14:paraId="440154E3" w14:textId="7DBF1AFC" w:rsidR="00FB0DAF" w:rsidRPr="00DB6974" w:rsidRDefault="00FB0DAF" w:rsidP="004D703C">
      <w:pPr>
        <w:pStyle w:val="ab"/>
        <w:numPr>
          <w:ilvl w:val="0"/>
          <w:numId w:val="6"/>
        </w:numPr>
        <w:outlineLvl w:val="0"/>
        <w:rPr>
          <w:rFonts w:cs="Arial"/>
          <w:color w:val="009999"/>
        </w:rPr>
      </w:pPr>
      <w:r w:rsidRPr="00DB6974">
        <w:rPr>
          <w:rFonts w:cs="Arial" w:hint="eastAsia"/>
          <w:color w:val="009999"/>
        </w:rPr>
        <w:t>突变结果解读</w:t>
      </w:r>
      <w:bookmarkEnd w:id="17"/>
    </w:p>
    <w:tbl>
      <w:tblPr>
        <w:tblStyle w:val="ac"/>
        <w:tblW w:w="0" w:type="auto"/>
        <w:tblLayout w:type="fixed"/>
        <w:tblLook w:val="04A0" w:firstRow="1" w:lastRow="0" w:firstColumn="1" w:lastColumn="0" w:noHBand="0" w:noVBand="1"/>
      </w:tblPr>
      <w:tblGrid>
        <w:gridCol w:w="911"/>
        <w:gridCol w:w="2034"/>
        <w:gridCol w:w="885"/>
        <w:gridCol w:w="1127"/>
        <w:gridCol w:w="3260"/>
      </w:tblGrid>
      <w:tr w:rsidR="00FB0DAF" w:rsidRPr="00DB6974" w14:paraId="0766BB4A" w14:textId="77777777" w:rsidTr="00CB3C4B">
        <w:trPr>
          <w:trHeight w:val="491"/>
        </w:trPr>
        <w:tc>
          <w:tcPr>
            <w:tcW w:w="911"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244AD84"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2034"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7FC19EE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变异</w:t>
            </w:r>
          </w:p>
        </w:tc>
        <w:tc>
          <w:tcPr>
            <w:tcW w:w="885"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41FA1115"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1127"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316E3490"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临床意义</w:t>
            </w:r>
          </w:p>
        </w:tc>
        <w:tc>
          <w:tcPr>
            <w:tcW w:w="3260"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BE33B4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FF5CAC" w:rsidRPr="00DB6974" w14:paraId="3716CDAA"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CF26F8" w14:textId="04C805D0" w:rsidR="00FF5CAC" w:rsidRPr="00DB6974" w:rsidRDefault="00FF5CAC" w:rsidP="00FF5CAC">
            <w:pPr>
              <w:snapToGrid w:val="0"/>
              <w:jc w:val="left"/>
              <w:rPr>
                <w:rFonts w:ascii="微软雅黑" w:eastAsia="微软雅黑" w:hAnsi="微软雅黑"/>
                <w:sz w:val="18"/>
                <w:szCs w:val="18"/>
              </w:rPr>
            </w:pPr>
            <w:r w:rsidRPr="00FF5CAC">
              <w:rPr>
                <w:rFonts w:ascii="微软雅黑" w:eastAsia="微软雅黑" w:hAnsi="微软雅黑"/>
                <w:sz w:val="18"/>
                <w:szCs w:val="18"/>
              </w:rPr>
              <w:t>{%tr if var.knb%}</w:t>
            </w:r>
          </w:p>
        </w:tc>
      </w:tr>
      <w:tr w:rsidR="00FF5CAC" w:rsidRPr="00DB6974" w14:paraId="002E271C"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8E1B1CB"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KRAS/</w:t>
            </w:r>
          </w:p>
          <w:p w14:paraId="656E9A73" w14:textId="77777777" w:rsidR="00196404" w:rsidRPr="0019640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NRAS/</w:t>
            </w:r>
          </w:p>
          <w:p w14:paraId="375ABA8C" w14:textId="67CA2DD1" w:rsidR="00FF5CAC" w:rsidRPr="00DB6974" w:rsidRDefault="00196404" w:rsidP="00196404">
            <w:pPr>
              <w:snapToGrid w:val="0"/>
              <w:jc w:val="center"/>
              <w:rPr>
                <w:rFonts w:ascii="微软雅黑" w:eastAsia="微软雅黑" w:hAnsi="微软雅黑"/>
                <w:b/>
                <w:i/>
                <w:iCs/>
              </w:rPr>
            </w:pPr>
            <w:r w:rsidRPr="00196404">
              <w:rPr>
                <w:rFonts w:ascii="微软雅黑" w:eastAsia="微软雅黑" w:hAnsi="微软雅黑"/>
                <w:b/>
                <w:i/>
                <w:iCs/>
              </w:rPr>
              <w:t xml:space="preserve">BRAF </w:t>
            </w:r>
            <w:r w:rsidRPr="00196404">
              <w:rPr>
                <w:rFonts w:ascii="微软雅黑" w:eastAsia="微软雅黑" w:hAnsi="微软雅黑"/>
                <w:b/>
              </w:rPr>
              <w:t>V600E</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B359F6" w14:textId="03C1165E" w:rsidR="00FF5CAC" w:rsidRPr="00DB6974" w:rsidRDefault="00196404" w:rsidP="00FF5CAC">
            <w:pPr>
              <w:jc w:val="center"/>
              <w:rPr>
                <w:rFonts w:ascii="微软雅黑" w:eastAsia="微软雅黑" w:hAnsi="微软雅黑"/>
                <w:sz w:val="18"/>
                <w:szCs w:val="18"/>
              </w:rPr>
            </w:pPr>
            <w:r w:rsidRPr="00196404">
              <w:rPr>
                <w:rFonts w:ascii="微软雅黑" w:eastAsia="微软雅黑" w:hAnsi="微软雅黑" w:hint="eastAsia"/>
                <w:sz w:val="18"/>
                <w:szCs w:val="18"/>
              </w:rPr>
              <w:t>野生型</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18F08B0" w14:textId="735FD5BA"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74D0501" w14:textId="5AF33E55" w:rsidR="00FF5CAC" w:rsidRPr="00DB6974" w:rsidRDefault="00196404" w:rsidP="00FF5CAC">
            <w:pPr>
              <w:snapToGrid w:val="0"/>
              <w:jc w:val="center"/>
              <w:rPr>
                <w:rFonts w:ascii="微软雅黑" w:eastAsia="微软雅黑" w:hAnsi="微软雅黑"/>
                <w:b/>
              </w:rPr>
            </w:pPr>
            <w:r>
              <w:rPr>
                <w:rFonts w:ascii="微软雅黑" w:eastAsia="微软雅黑" w:hAnsi="微软雅黑" w:hint="eastAsia"/>
                <w:b/>
              </w:rPr>
              <w:t>-</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442B3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if var.knb.evi_sum.evi_split.Predictive%}</w:t>
            </w:r>
          </w:p>
          <w:p w14:paraId="5E3B4B4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for b in var.knb.evi_sum.evi_split.Predictive%}</w:t>
            </w:r>
          </w:p>
          <w:p w14:paraId="23C2C7C5"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{{b.regimen_name}}（{{b.clinical_significance_cn}}，{{b.evi_conclusion_simple}}级）</w:t>
            </w:r>
          </w:p>
          <w:p w14:paraId="02768B2A"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endfor%}</w:t>
            </w:r>
          </w:p>
          <w:p w14:paraId="18C57F62"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6BB4A420"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if var.knb.evi_sum.evi_split.Prognostic%}</w:t>
            </w:r>
          </w:p>
          <w:p w14:paraId="0C094216"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for b in var.knb.evi_sum.evi_split.Prognostic %}</w:t>
            </w:r>
          </w:p>
          <w:p w14:paraId="5A38ED2E"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预后</w:t>
            </w:r>
            <w:r w:rsidRPr="00196404">
              <w:rPr>
                <w:rFonts w:ascii="微软雅黑" w:eastAsia="微软雅黑" w:hAnsi="微软雅黑"/>
                <w:sz w:val="18"/>
                <w:szCs w:val="18"/>
              </w:rPr>
              <w:t>{{b.clinical_significance_cn }}（ / ，{{b.evi_conclusion_simple }}级）</w:t>
            </w:r>
          </w:p>
          <w:p w14:paraId="54EFD779"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endfor%}</w:t>
            </w:r>
          </w:p>
          <w:p w14:paraId="102A2E0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p w14:paraId="3D3479B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if var.knb.evi_sum.evi_split.Diagnostic%}</w:t>
            </w:r>
          </w:p>
          <w:p w14:paraId="212D4927"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for b in var.knb.evi_sum.evi_split.Diagnostic %}</w:t>
            </w:r>
          </w:p>
          <w:p w14:paraId="615C2C71"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hint="eastAsia"/>
                <w:sz w:val="18"/>
                <w:szCs w:val="18"/>
              </w:rPr>
              <w:t>辅助诊断（</w:t>
            </w:r>
            <w:r w:rsidRPr="00196404">
              <w:rPr>
                <w:rFonts w:ascii="微软雅黑" w:eastAsia="微软雅黑" w:hAnsi="微软雅黑"/>
                <w:sz w:val="18"/>
                <w:szCs w:val="18"/>
              </w:rPr>
              <w:t xml:space="preserve"> / ，{{b.evi_conclusion_simple }}级）</w:t>
            </w:r>
          </w:p>
          <w:p w14:paraId="2821CBA3" w14:textId="77777777" w:rsidR="00196404" w:rsidRPr="0019640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endfor%}</w:t>
            </w:r>
          </w:p>
          <w:p w14:paraId="40C5D2A0" w14:textId="338DE4DD" w:rsidR="00FF5CAC" w:rsidRPr="00DB6974" w:rsidRDefault="00196404" w:rsidP="00196404">
            <w:pPr>
              <w:snapToGrid w:val="0"/>
              <w:jc w:val="left"/>
              <w:rPr>
                <w:rFonts w:ascii="微软雅黑" w:eastAsia="微软雅黑" w:hAnsi="微软雅黑"/>
                <w:sz w:val="18"/>
                <w:szCs w:val="18"/>
              </w:rPr>
            </w:pPr>
            <w:r w:rsidRPr="00196404">
              <w:rPr>
                <w:rFonts w:ascii="微软雅黑" w:eastAsia="微软雅黑" w:hAnsi="微软雅黑"/>
                <w:sz w:val="18"/>
                <w:szCs w:val="18"/>
              </w:rPr>
              <w:t>{%p endif%}</w:t>
            </w:r>
          </w:p>
        </w:tc>
      </w:tr>
      <w:tr w:rsidR="00196404" w:rsidRPr="00DB6974" w14:paraId="4202CF29"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5F06296" w14:textId="584EC83F" w:rsidR="00196404" w:rsidRPr="00DB697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{%tr endif%}</w:t>
            </w:r>
          </w:p>
        </w:tc>
      </w:tr>
      <w:tr w:rsidR="00196404" w:rsidRPr="00DB6974" w14:paraId="71F49B90"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2D53CB" w14:textId="00D614A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lastRenderedPageBreak/>
              <w:t>{%tr if var.var_somatic.level_I + var.var_somatic.level_II</w:t>
            </w:r>
            <w:r w:rsidR="007A51DC" w:rsidRPr="007A51DC">
              <w:rPr>
                <w:rFonts w:ascii="微软雅黑" w:eastAsia="微软雅黑" w:hAnsi="微软雅黑"/>
                <w:sz w:val="18"/>
                <w:szCs w:val="18"/>
              </w:rPr>
              <w:t xml:space="preserve">+ var.var_somatic.level_onco_nodrug + var.var_somatic.level_III </w:t>
            </w:r>
            <w:r w:rsidRPr="00196404">
              <w:rPr>
                <w:rFonts w:ascii="微软雅黑" w:eastAsia="微软雅黑" w:hAnsi="微软雅黑"/>
                <w:sz w:val="18"/>
                <w:szCs w:val="18"/>
              </w:rPr>
              <w:t>%}</w:t>
            </w:r>
          </w:p>
        </w:tc>
      </w:tr>
      <w:tr w:rsidR="00196404" w:rsidRPr="00DB6974" w14:paraId="3109EBE7"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A16A021" w14:textId="32750204" w:rsidR="00196404" w:rsidRPr="00196404" w:rsidRDefault="00196404" w:rsidP="00FF5CAC">
            <w:pPr>
              <w:snapToGrid w:val="0"/>
              <w:jc w:val="left"/>
              <w:rPr>
                <w:rFonts w:ascii="微软雅黑" w:eastAsia="微软雅黑" w:hAnsi="微软雅黑"/>
                <w:sz w:val="18"/>
                <w:szCs w:val="18"/>
              </w:rPr>
            </w:pPr>
            <w:r w:rsidRPr="00196404">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196404">
              <w:rPr>
                <w:rFonts w:ascii="微软雅黑" w:eastAsia="微软雅黑" w:hAnsi="微软雅黑"/>
                <w:sz w:val="18"/>
                <w:szCs w:val="18"/>
              </w:rPr>
              <w:t xml:space="preserve"> var.var_somatic.level_I + var.var_somatic.level_II</w:t>
            </w:r>
            <w:r w:rsidR="007A51DC" w:rsidRPr="007A51DC">
              <w:rPr>
                <w:rFonts w:ascii="微软雅黑" w:eastAsia="微软雅黑" w:hAnsi="微软雅黑"/>
                <w:sz w:val="18"/>
                <w:szCs w:val="18"/>
              </w:rPr>
              <w:t xml:space="preserve">+ var.var_somatic.level_onco_nodrug + var.var_somatic.level_III </w:t>
            </w:r>
            <w:r w:rsidRPr="00196404">
              <w:rPr>
                <w:rFonts w:ascii="微软雅黑" w:eastAsia="微软雅黑" w:hAnsi="微软雅黑"/>
                <w:sz w:val="18"/>
                <w:szCs w:val="18"/>
              </w:rPr>
              <w:t>%}</w:t>
            </w:r>
          </w:p>
        </w:tc>
      </w:tr>
      <w:tr w:rsidR="00196404" w:rsidRPr="00DB6974" w14:paraId="7BCBA8BA"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1BA9C5"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if “,” in a.gene_symbol and (a.bio_category==”Sv” or a.bio_category == “PSeqRnaSv”)%}</w:t>
            </w:r>
          </w:p>
          <w:p w14:paraId="764CA5AF"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if a.five_prime_gene != a.three_prime_gene %}</w:t>
            </w:r>
          </w:p>
          <w:p w14:paraId="757D1079"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{{a.five_prime_gene}}</w:t>
            </w:r>
          </w:p>
          <w:p w14:paraId="59EDF35B"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{{a.three_prime_gene}}</w:t>
            </w:r>
          </w:p>
          <w:p w14:paraId="189DDE93"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 xml:space="preserve">{%p </w:t>
            </w:r>
            <w:r w:rsidRPr="00350452">
              <w:rPr>
                <w:rFonts w:ascii="微软雅黑" w:eastAsia="微软雅黑" w:hAnsi="微软雅黑"/>
                <w:b/>
              </w:rPr>
              <w:lastRenderedPageBreak/>
              <w:t>else%}</w:t>
            </w:r>
          </w:p>
          <w:p w14:paraId="7B70722F"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{{a.five_prime_gene}}</w:t>
            </w:r>
          </w:p>
          <w:p w14:paraId="23D96B8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p w14:paraId="66FF475A" w14:textId="77777777"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else%}</w:t>
            </w:r>
          </w:p>
          <w:p w14:paraId="6A6126B4" w14:textId="77777777" w:rsidR="00196404" w:rsidRPr="00350452" w:rsidRDefault="00196404" w:rsidP="00196404">
            <w:pPr>
              <w:snapToGrid w:val="0"/>
              <w:jc w:val="center"/>
              <w:rPr>
                <w:rFonts w:ascii="微软雅黑" w:eastAsia="微软雅黑" w:hAnsi="微软雅黑"/>
                <w:b/>
                <w:i/>
                <w:iCs/>
              </w:rPr>
            </w:pPr>
            <w:r w:rsidRPr="00350452">
              <w:rPr>
                <w:rFonts w:ascii="微软雅黑" w:eastAsia="微软雅黑" w:hAnsi="微软雅黑"/>
                <w:b/>
                <w:i/>
                <w:iCs/>
              </w:rPr>
              <w:t>{{a.gene_symbol}}</w:t>
            </w:r>
          </w:p>
          <w:p w14:paraId="69FA7B43" w14:textId="2C16AD85" w:rsidR="00196404" w:rsidRPr="00350452" w:rsidRDefault="00196404" w:rsidP="00196404">
            <w:pPr>
              <w:snapToGrid w:val="0"/>
              <w:jc w:val="center"/>
              <w:rPr>
                <w:rFonts w:ascii="微软雅黑" w:eastAsia="微软雅黑" w:hAnsi="微软雅黑"/>
                <w:b/>
              </w:rPr>
            </w:pPr>
            <w:r w:rsidRPr="00350452">
              <w:rPr>
                <w:rFonts w:ascii="微软雅黑" w:eastAsia="微软雅黑" w:hAnsi="微软雅黑"/>
                <w:b/>
              </w:rPr>
              <w:t>{%p endif%}</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9C36B1"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lastRenderedPageBreak/>
              <w:t>{%p if a.bio_category==”Snvindel”%}</w:t>
            </w:r>
          </w:p>
          <w:p w14:paraId="059AE57B" w14:textId="2ECF1156"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a.hgvs_p!=”p.?”%}</w:t>
            </w:r>
          </w:p>
          <w:p w14:paraId="58D8E463" w14:textId="7F6B63F3"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{a.hgvs_p}}</w:t>
            </w:r>
          </w:p>
          <w:p w14:paraId="55E66959" w14:textId="4C41C7DE" w:rsid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29D64FF" w14:textId="3B520609" w:rsidR="00196404" w:rsidRDefault="00196404" w:rsidP="00196404">
            <w:pPr>
              <w:jc w:val="center"/>
              <w:rPr>
                <w:rFonts w:ascii="微软雅黑" w:eastAsia="微软雅黑" w:hAnsi="微软雅黑"/>
                <w:sz w:val="18"/>
                <w:szCs w:val="18"/>
              </w:rPr>
            </w:pPr>
            <w:r>
              <w:rPr>
                <w:rFonts w:ascii="微软雅黑" w:eastAsia="微软雅黑" w:hAnsi="微软雅黑"/>
                <w:sz w:val="18"/>
                <w:szCs w:val="18"/>
              </w:rPr>
              <w:t>{{a.hgvs_c}}</w:t>
            </w:r>
          </w:p>
          <w:p w14:paraId="54BE5498" w14:textId="2758293B" w:rsidR="00196404" w:rsidRPr="00196404" w:rsidRDefault="00196404" w:rsidP="0019640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{a.gene_region}}</w:t>
            </w:r>
          </w:p>
          <w:p w14:paraId="279F7DD5" w14:textId="2E6C2381"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elif a.bio_category==”Cnv”%}</w:t>
            </w:r>
          </w:p>
          <w:p w14:paraId="2CAB174B"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hint="eastAsia"/>
                <w:sz w:val="18"/>
                <w:szCs w:val="18"/>
              </w:rPr>
              <w:t>扩增</w:t>
            </w:r>
          </w:p>
          <w:p w14:paraId="3AA95397"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elif a.bio_category==”Sv”%}</w:t>
            </w:r>
          </w:p>
          <w:p w14:paraId="0CF89C4E" w14:textId="77777777" w:rsidR="00196404" w:rsidRPr="0019640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{%if a.five_prime_gene ==”MET” and a.three_prime_gene ==”MET”%}MET exon14 skipping{%else%}{{a.five_prime_gene}}:{{a.five_prime_cds}}-{{a.three_prime_gene}}:{{a.three_prime_cds}} 融合{%endif%}</w:t>
            </w:r>
          </w:p>
          <w:p w14:paraId="4957A17D" w14:textId="389104A6" w:rsidR="00196404" w:rsidRPr="00DB6974" w:rsidRDefault="00196404" w:rsidP="00196404">
            <w:pPr>
              <w:jc w:val="center"/>
              <w:rPr>
                <w:rFonts w:ascii="微软雅黑" w:eastAsia="微软雅黑" w:hAnsi="微软雅黑"/>
                <w:sz w:val="18"/>
                <w:szCs w:val="18"/>
              </w:rPr>
            </w:pPr>
            <w:r w:rsidRPr="00196404">
              <w:rPr>
                <w:rFonts w:ascii="微软雅黑" w:eastAsia="微软雅黑" w:hAnsi="微软雅黑"/>
                <w:sz w:val="18"/>
                <w:szCs w:val="18"/>
              </w:rPr>
              <w:t>{%p endif%}</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48A1888"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if a.bio_category==”Snvindel”%}</w:t>
            </w:r>
          </w:p>
          <w:p w14:paraId="10DBD32E"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{{a.freq_str}}</w:t>
            </w:r>
          </w:p>
          <w:p w14:paraId="5C4140E9"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elif a.bio_category==”Cnv”%}</w:t>
            </w:r>
          </w:p>
          <w:p w14:paraId="4E640322"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{{a.cn_mean}}</w:t>
            </w:r>
          </w:p>
          <w:p w14:paraId="6DD91D0B"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elif a.bio_category==”Sv”%}</w:t>
            </w:r>
          </w:p>
          <w:p w14:paraId="3D3C2C34" w14:textId="77777777" w:rsidR="008A4DC7"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{{a.freq_str}}</w:t>
            </w:r>
          </w:p>
          <w:p w14:paraId="41DB24AF" w14:textId="48788E72" w:rsidR="00196404" w:rsidRPr="008A4DC7" w:rsidRDefault="008A4DC7" w:rsidP="008A4DC7">
            <w:pPr>
              <w:snapToGrid w:val="0"/>
              <w:jc w:val="center"/>
              <w:rPr>
                <w:rFonts w:ascii="微软雅黑" w:eastAsia="微软雅黑" w:hAnsi="微软雅黑"/>
                <w:bCs/>
                <w:sz w:val="18"/>
                <w:szCs w:val="18"/>
              </w:rPr>
            </w:pPr>
            <w:r w:rsidRPr="008A4DC7">
              <w:rPr>
                <w:rFonts w:ascii="微软雅黑" w:eastAsia="微软雅黑" w:hAnsi="微软雅黑"/>
                <w:bCs/>
                <w:sz w:val="18"/>
                <w:szCs w:val="18"/>
              </w:rPr>
              <w:t>{%p endif%}</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B1E4B54"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if a.evi_sum.evi_split and (a.evi_sum.evi_split.Predictive_merge or a.evi_sum.evi_split.Prognostic or a.evi_sum.evi_split.Diagnostic) %}</w:t>
            </w:r>
          </w:p>
          <w:p w14:paraId="543CDF2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if a.clinic_num_s==5%}</w:t>
            </w:r>
          </w:p>
          <w:p w14:paraId="3E49F54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I类</w:t>
            </w:r>
          </w:p>
          <w:p w14:paraId="36543070"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6D30BA2"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II类</w:t>
            </w:r>
          </w:p>
          <w:p w14:paraId="7972229C"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p w14:paraId="2AA6B5EE"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else%}</w:t>
            </w:r>
          </w:p>
          <w:p w14:paraId="589E3DA8" w14:textId="77777777" w:rsidR="007A51DC" w:rsidRPr="007A51DC"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III类</w:t>
            </w:r>
          </w:p>
          <w:p w14:paraId="0F1B131C" w14:textId="49B039D6" w:rsidR="00196404" w:rsidRPr="008A4DC7" w:rsidRDefault="007A51DC" w:rsidP="007A51DC">
            <w:pPr>
              <w:snapToGrid w:val="0"/>
              <w:jc w:val="center"/>
              <w:rPr>
                <w:rFonts w:ascii="微软雅黑" w:eastAsia="微软雅黑" w:hAnsi="微软雅黑"/>
                <w:bCs/>
                <w:sz w:val="18"/>
                <w:szCs w:val="18"/>
              </w:rPr>
            </w:pPr>
            <w:r w:rsidRPr="007A51DC">
              <w:rPr>
                <w:rFonts w:ascii="微软雅黑" w:eastAsia="微软雅黑" w:hAnsi="微软雅黑"/>
                <w:bCs/>
                <w:sz w:val="18"/>
                <w:szCs w:val="18"/>
              </w:rPr>
              <w:t>{%p endif%}</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8084DD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if a.evi_sum.evi_split and (a.evi_sum.evi_split.Predictive_merge or a.evi_sum.evi_split.Prognostic or a.evi_sum.evi_split.Diagnostic) %}</w:t>
            </w:r>
          </w:p>
          <w:p w14:paraId="019EA87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if a.evi_sum.evi_split.Predictive%}</w:t>
            </w:r>
          </w:p>
          <w:p w14:paraId="3EB2A18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for b in a.evi_sum.evi_split.Predictive%}</w:t>
            </w:r>
          </w:p>
          <w:p w14:paraId="65EB4A8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{{b.regimen_name}}（{{b.clinical_significance_cn}}，{{b.evi_conclusion_simple}}级）</w:t>
            </w:r>
          </w:p>
          <w:p w14:paraId="0E97E35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endfor%}</w:t>
            </w:r>
          </w:p>
          <w:p w14:paraId="73F9F59E"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5750AD4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if a.evi_sum.evi_split.Prognostic%}</w:t>
            </w:r>
          </w:p>
          <w:p w14:paraId="4D135E05"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for b in a.evi_sum.evi_split.Prognostic %}</w:t>
            </w:r>
          </w:p>
          <w:p w14:paraId="7B0AC3A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预后</w:t>
            </w:r>
            <w:r w:rsidRPr="008A4DC7">
              <w:rPr>
                <w:rFonts w:ascii="微软雅黑" w:eastAsia="微软雅黑" w:hAnsi="微软雅黑"/>
                <w:sz w:val="18"/>
                <w:szCs w:val="18"/>
              </w:rPr>
              <w:t>{{b.clinical_significance_cn }}（ / ，{{b.evi_conclusion_simple }}级）</w:t>
            </w:r>
          </w:p>
          <w:p w14:paraId="66FFBAD9"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endfor%}</w:t>
            </w:r>
          </w:p>
          <w:p w14:paraId="7BAFFC0F"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2965B480"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if a.evi_sum.evi_split.Diagnostic%}</w:t>
            </w:r>
          </w:p>
          <w:p w14:paraId="3DCA5F7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for b in a.evi_sum.evi_split.Diagnostic %}</w:t>
            </w:r>
          </w:p>
          <w:p w14:paraId="17BCAD86"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hint="eastAsia"/>
                <w:sz w:val="18"/>
                <w:szCs w:val="18"/>
              </w:rPr>
              <w:t>辅助诊断（</w:t>
            </w:r>
            <w:r w:rsidRPr="008A4DC7">
              <w:rPr>
                <w:rFonts w:ascii="微软雅黑" w:eastAsia="微软雅黑" w:hAnsi="微软雅黑"/>
                <w:sz w:val="18"/>
                <w:szCs w:val="18"/>
              </w:rPr>
              <w:t xml:space="preserve"> / ，{{b.evi_conclusion_simple }}级）</w:t>
            </w:r>
          </w:p>
          <w:p w14:paraId="3C59B2FD"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endfor%}</w:t>
            </w:r>
          </w:p>
          <w:p w14:paraId="58346E6C"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p w14:paraId="6E7D0F41"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else%}</w:t>
            </w:r>
          </w:p>
          <w:p w14:paraId="4EBF31A4" w14:textId="77777777" w:rsidR="008A4DC7" w:rsidRPr="008A4DC7"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NA</w:t>
            </w:r>
          </w:p>
          <w:p w14:paraId="1CB8E23B" w14:textId="17E03254" w:rsidR="00196404" w:rsidRPr="00DB6974" w:rsidRDefault="008A4DC7" w:rsidP="008A4DC7">
            <w:pPr>
              <w:snapToGrid w:val="0"/>
              <w:jc w:val="left"/>
              <w:rPr>
                <w:rFonts w:ascii="微软雅黑" w:eastAsia="微软雅黑" w:hAnsi="微软雅黑"/>
                <w:sz w:val="18"/>
                <w:szCs w:val="18"/>
              </w:rPr>
            </w:pPr>
            <w:r w:rsidRPr="008A4DC7">
              <w:rPr>
                <w:rFonts w:ascii="微软雅黑" w:eastAsia="微软雅黑" w:hAnsi="微软雅黑"/>
                <w:sz w:val="18"/>
                <w:szCs w:val="18"/>
              </w:rPr>
              <w:t>{%p endif%}</w:t>
            </w:r>
          </w:p>
        </w:tc>
      </w:tr>
      <w:tr w:rsidR="008963E4" w:rsidRPr="00DB6974" w14:paraId="15E39FA4"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469475D" w14:textId="109C1078" w:rsidR="008963E4" w:rsidRPr="00DB697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{%tr endfor%}</w:t>
            </w:r>
          </w:p>
        </w:tc>
      </w:tr>
      <w:tr w:rsidR="008963E4" w:rsidRPr="00DB6974" w14:paraId="7D3E150F"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3C73B63" w14:textId="56984487" w:rsidR="008963E4" w:rsidRPr="008963E4" w:rsidRDefault="008963E4" w:rsidP="00FF5CAC">
            <w:pPr>
              <w:snapToGrid w:val="0"/>
              <w:jc w:val="left"/>
              <w:rPr>
                <w:rFonts w:ascii="微软雅黑" w:eastAsia="微软雅黑" w:hAnsi="微软雅黑"/>
                <w:sz w:val="18"/>
                <w:szCs w:val="18"/>
              </w:rPr>
            </w:pPr>
            <w:r w:rsidRPr="008963E4">
              <w:rPr>
                <w:rFonts w:ascii="微软雅黑" w:eastAsia="微软雅黑" w:hAnsi="微软雅黑"/>
                <w:sz w:val="18"/>
                <w:szCs w:val="18"/>
              </w:rPr>
              <w:t>{%tr endif%}</w:t>
            </w:r>
          </w:p>
        </w:tc>
      </w:tr>
    </w:tbl>
    <w:p w14:paraId="3E0321E6" w14:textId="77777777"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77777777" w:rsidR="00FB0DAF" w:rsidRPr="00DB6974"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4FAB3E1" w14:textId="77777777" w:rsidR="008963E4" w:rsidRDefault="008963E4" w:rsidP="00FB0DAF">
      <w:pPr>
        <w:widowControl/>
        <w:jc w:val="left"/>
        <w:rPr>
          <w:rFonts w:ascii="微软雅黑" w:eastAsia="微软雅黑" w:hAnsi="微软雅黑" w:cs="黑体"/>
          <w:b/>
          <w:bCs/>
          <w:sz w:val="24"/>
          <w:szCs w:val="24"/>
        </w:rPr>
      </w:pPr>
    </w:p>
    <w:p w14:paraId="2E188278" w14:textId="731FC5F8" w:rsidR="00FB0DAF" w:rsidRPr="00DB6974" w:rsidRDefault="008963E4" w:rsidP="00FB0DAF">
      <w:pPr>
        <w:widowControl/>
        <w:jc w:val="left"/>
        <w:rPr>
          <w:rFonts w:ascii="微软雅黑" w:eastAsia="微软雅黑" w:hAnsi="微软雅黑" w:cs="黑体"/>
          <w:b/>
          <w:bCs/>
          <w:sz w:val="24"/>
          <w:szCs w:val="24"/>
        </w:rPr>
      </w:pPr>
      <w:r w:rsidRPr="008963E4">
        <w:rPr>
          <w:rFonts w:ascii="微软雅黑" w:eastAsia="微软雅黑" w:hAnsi="微软雅黑" w:cs="黑体"/>
          <w:b/>
          <w:bCs/>
          <w:sz w:val="24"/>
          <w:szCs w:val="24"/>
        </w:rPr>
        <w:t>{%p if var.knb%}</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B20296">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6A0B4A93" w:rsidR="00FB0DAF" w:rsidRPr="00DB6974" w:rsidRDefault="008963E4" w:rsidP="00DB6974">
            <w:pPr>
              <w:spacing w:line="480" w:lineRule="auto"/>
              <w:jc w:val="center"/>
              <w:rPr>
                <w:rFonts w:ascii="微软雅黑" w:eastAsia="微软雅黑" w:hAnsi="微软雅黑" w:cs="Times New Roman (正文 CS 字体)"/>
                <w:bCs/>
                <w:spacing w:val="10"/>
                <w:sz w:val="19"/>
                <w:szCs w:val="19"/>
              </w:rPr>
            </w:pPr>
            <w:r w:rsidRPr="008963E4">
              <w:rPr>
                <w:rFonts w:ascii="微软雅黑" w:eastAsia="微软雅黑" w:hAnsi="微软雅黑"/>
                <w:b/>
                <w:bCs/>
                <w:i/>
                <w:iCs/>
                <w:color w:val="FFFFFF"/>
                <w:sz w:val="21"/>
                <w:szCs w:val="22"/>
              </w:rPr>
              <w:t xml:space="preserve">KRAS/NRAS/BRAF </w:t>
            </w:r>
            <w:r>
              <w:rPr>
                <w:rFonts w:ascii="微软雅黑" w:eastAsia="微软雅黑" w:hAnsi="微软雅黑"/>
                <w:b/>
                <w:bCs/>
                <w:i/>
                <w:iCs/>
                <w:color w:val="FFFFFF"/>
                <w:sz w:val="21"/>
                <w:szCs w:val="22"/>
              </w:rPr>
              <w:t xml:space="preserve"> </w:t>
            </w:r>
            <w:r w:rsidRPr="008963E4">
              <w:rPr>
                <w:rFonts w:ascii="微软雅黑" w:eastAsia="微软雅黑" w:hAnsi="微软雅黑"/>
                <w:b/>
                <w:bCs/>
                <w:color w:val="FFFFFF"/>
                <w:sz w:val="21"/>
                <w:szCs w:val="22"/>
              </w:rPr>
              <w:t>V600E 野生型</w:t>
            </w:r>
          </w:p>
        </w:tc>
      </w:tr>
      <w:tr w:rsidR="00FB0DAF" w:rsidRPr="00DB6974" w14:paraId="7E9F1721" w14:textId="77777777" w:rsidTr="00B20296">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4E39AA5" w14:textId="77777777" w:rsidR="00FB0DAF" w:rsidRPr="00DB6974" w:rsidRDefault="00FB0DAF" w:rsidP="00B27EF4">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3D515A2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if var.knb.evi_sum.evi_split%}</w:t>
            </w:r>
          </w:p>
          <w:p w14:paraId="74FC0D89"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if var.knb.evi_sum.evi_split.Predictive_merge%}</w:t>
            </w:r>
          </w:p>
          <w:p w14:paraId="04A047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for b in var.knb.evi_sum.evi_split.Predictive_merge%}</w:t>
            </w:r>
          </w:p>
          <w:p w14:paraId="13E9369F" w14:textId="360C5E14"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{{b.regimen_name}}</w:t>
            </w:r>
            <w:r w:rsidR="00571913">
              <w:rPr>
                <w:rFonts w:ascii="微软雅黑" w:eastAsia="微软雅黑" w:hAnsi="微软雅黑" w:hint="eastAsia"/>
                <w:b/>
                <w:bCs/>
                <w:sz w:val="18"/>
                <w:szCs w:val="18"/>
              </w:rPr>
              <w:t>：</w:t>
            </w:r>
          </w:p>
          <w:p w14:paraId="74E135A5"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{{b.evi_interpretation|e}}</w:t>
            </w:r>
          </w:p>
          <w:p w14:paraId="7ED3EA8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endfor%}</w:t>
            </w:r>
          </w:p>
          <w:p w14:paraId="22D868E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633D1A24"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if var.knb.evi_sum.evi_split.Prognostic%}</w:t>
            </w:r>
          </w:p>
          <w:p w14:paraId="3A20C81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for b in var.knb.evi_sum.evi_split.Prognostic %}</w:t>
            </w:r>
          </w:p>
          <w:p w14:paraId="16A83116" w14:textId="5D19BB4D"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sidR="00571913">
              <w:rPr>
                <w:rFonts w:ascii="微软雅黑" w:eastAsia="微软雅黑" w:hAnsi="微软雅黑" w:hint="eastAsia"/>
                <w:b/>
                <w:bCs/>
                <w:sz w:val="18"/>
                <w:szCs w:val="18"/>
              </w:rPr>
              <w:t>：</w:t>
            </w:r>
          </w:p>
          <w:p w14:paraId="4D6FC49A"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{{b.evi_interpretation|e}}</w:t>
            </w:r>
          </w:p>
          <w:p w14:paraId="53D616D8"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endfor%}</w:t>
            </w:r>
          </w:p>
          <w:p w14:paraId="57374092"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lastRenderedPageBreak/>
              <w:t>{%p endif%}</w:t>
            </w:r>
          </w:p>
          <w:p w14:paraId="7DB514A6"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if var.knb.evi_sum.evi_split.Diagnostic%}</w:t>
            </w:r>
          </w:p>
          <w:p w14:paraId="26E62EE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for b in var.knb.evi_sum.evi_split.Diagnostic %}</w:t>
            </w:r>
          </w:p>
          <w:p w14:paraId="67A2EF12" w14:textId="6B115552" w:rsidR="008963E4" w:rsidRPr="00571913" w:rsidRDefault="008963E4" w:rsidP="008963E4">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sidR="00571913">
              <w:rPr>
                <w:rFonts w:ascii="微软雅黑" w:eastAsia="微软雅黑" w:hAnsi="微软雅黑" w:hint="eastAsia"/>
                <w:b/>
                <w:bCs/>
                <w:sz w:val="18"/>
                <w:szCs w:val="18"/>
              </w:rPr>
              <w:t>：</w:t>
            </w:r>
          </w:p>
          <w:p w14:paraId="70BA6F7C"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{{b.evi_interpretation|e}}</w:t>
            </w:r>
          </w:p>
          <w:p w14:paraId="3B53E21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endfor%}</w:t>
            </w:r>
          </w:p>
          <w:p w14:paraId="1C15FB9B"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p w14:paraId="12621BF7"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else%}</w:t>
            </w:r>
          </w:p>
          <w:p w14:paraId="58D77E1D" w14:textId="77777777" w:rsidR="008963E4" w:rsidRPr="008963E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hint="eastAsia"/>
                <w:sz w:val="18"/>
                <w:szCs w:val="18"/>
              </w:rPr>
              <w:t>目前关于该变异的临床治疗实践尚不明确。</w:t>
            </w:r>
          </w:p>
          <w:p w14:paraId="1AB075AC" w14:textId="5E0DFEE4" w:rsidR="00FB0DAF" w:rsidRPr="00DB6974" w:rsidRDefault="008963E4" w:rsidP="008963E4">
            <w:pPr>
              <w:adjustRightInd w:val="0"/>
              <w:snapToGrid w:val="0"/>
              <w:rPr>
                <w:rFonts w:ascii="微软雅黑" w:eastAsia="微软雅黑" w:hAnsi="微软雅黑"/>
                <w:sz w:val="18"/>
                <w:szCs w:val="18"/>
              </w:rPr>
            </w:pPr>
            <w:r w:rsidRPr="008963E4">
              <w:rPr>
                <w:rFonts w:ascii="微软雅黑" w:eastAsia="微软雅黑" w:hAnsi="微软雅黑"/>
                <w:sz w:val="18"/>
                <w:szCs w:val="18"/>
              </w:rPr>
              <w:t>{%p endif%}</w:t>
            </w:r>
          </w:p>
        </w:tc>
      </w:tr>
    </w:tbl>
    <w:p w14:paraId="4A6733CC" w14:textId="77777777" w:rsidR="008D5EE2" w:rsidRDefault="008D5EE2" w:rsidP="00571913">
      <w:pPr>
        <w:rPr>
          <w:rFonts w:ascii="微软雅黑" w:eastAsia="微软雅黑" w:hAnsi="微软雅黑"/>
        </w:rPr>
      </w:pPr>
    </w:p>
    <w:p w14:paraId="09928495" w14:textId="43B679B0" w:rsidR="00571913" w:rsidRPr="00571913" w:rsidRDefault="00571913" w:rsidP="00571913">
      <w:pPr>
        <w:rPr>
          <w:rFonts w:ascii="微软雅黑" w:eastAsia="微软雅黑" w:hAnsi="微软雅黑"/>
        </w:rPr>
      </w:pPr>
      <w:r w:rsidRPr="00571913">
        <w:rPr>
          <w:rFonts w:ascii="微软雅黑" w:eastAsia="微软雅黑" w:hAnsi="微软雅黑"/>
        </w:rPr>
        <w:t>{%p endif%}</w:t>
      </w:r>
    </w:p>
    <w:p w14:paraId="54F506D8" w14:textId="53FECDCD" w:rsidR="00571913" w:rsidRPr="00571913" w:rsidRDefault="00571913" w:rsidP="00571913">
      <w:pPr>
        <w:rPr>
          <w:rFonts w:ascii="微软雅黑" w:eastAsia="微软雅黑" w:hAnsi="微软雅黑"/>
        </w:rPr>
      </w:pPr>
      <w:r w:rsidRPr="00571913">
        <w:rPr>
          <w:rFonts w:ascii="微软雅黑" w:eastAsia="微软雅黑" w:hAnsi="微软雅黑"/>
        </w:rPr>
        <w:t xml:space="preserve">{%p if var.var_somatic.level_I+var.var_somatic.level_II </w:t>
      </w:r>
      <w:r w:rsidR="00105597" w:rsidRPr="00105597">
        <w:rPr>
          <w:rFonts w:ascii="微软雅黑" w:eastAsia="微软雅黑" w:hAnsi="微软雅黑"/>
        </w:rPr>
        <w:t xml:space="preserve">+ var.var_somatic.level_onco_nodrug + var.var_somatic.level_III </w:t>
      </w:r>
      <w:r w:rsidRPr="00571913">
        <w:rPr>
          <w:rFonts w:ascii="微软雅黑" w:eastAsia="微软雅黑" w:hAnsi="微软雅黑"/>
        </w:rPr>
        <w:t>%}</w:t>
      </w:r>
    </w:p>
    <w:p w14:paraId="3847506A" w14:textId="148305BE" w:rsidR="00FB0DAF" w:rsidRPr="00571913" w:rsidRDefault="00571913" w:rsidP="00571913">
      <w:pPr>
        <w:rPr>
          <w:rFonts w:ascii="微软雅黑" w:eastAsia="微软雅黑" w:hAnsi="微软雅黑"/>
        </w:rPr>
      </w:pPr>
      <w:r w:rsidRPr="00571913">
        <w:rPr>
          <w:rFonts w:ascii="微软雅黑" w:eastAsia="微软雅黑" w:hAnsi="微软雅黑"/>
        </w:rPr>
        <w:t xml:space="preserve">{%p for a in var.var_somatic.level_I+var.var_somatic.level_II </w:t>
      </w:r>
      <w:r w:rsidR="00105597" w:rsidRPr="00105597">
        <w:rPr>
          <w:rFonts w:ascii="微软雅黑" w:eastAsia="微软雅黑" w:hAnsi="微软雅黑"/>
        </w:rPr>
        <w:t xml:space="preserve">+ var.var_somatic.level_onco_nodrug + var.var_somatic.level_III </w:t>
      </w:r>
      <w:r w:rsidRPr="00571913">
        <w:rPr>
          <w:rFonts w:ascii="微软雅黑" w:eastAsia="微软雅黑" w:hAnsi="微软雅黑"/>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571913" w:rsidRPr="00DB6974" w14:paraId="0D7E1D37" w14:textId="77777777" w:rsidTr="00F7160E">
        <w:trPr>
          <w:trHeight w:val="459"/>
          <w:jc w:val="center"/>
        </w:trPr>
        <w:tc>
          <w:tcPr>
            <w:tcW w:w="8218" w:type="dxa"/>
            <w:gridSpan w:val="2"/>
            <w:tcBorders>
              <w:top w:val="single" w:sz="4" w:space="0" w:color="auto"/>
              <w:bottom w:val="single" w:sz="4" w:space="0" w:color="auto"/>
            </w:tcBorders>
            <w:shd w:val="clear" w:color="auto" w:fill="009999"/>
            <w:vAlign w:val="center"/>
          </w:tcPr>
          <w:p w14:paraId="7A56DD35"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{%p if a.bio_category==”Snvindel”%}</w:t>
            </w:r>
          </w:p>
          <w:p w14:paraId="7171374E" w14:textId="06597A34"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{{a.gene_symbol}}</w:t>
            </w:r>
            <w:r w:rsidRPr="00571913">
              <w:rPr>
                <w:rFonts w:ascii="微软雅黑" w:eastAsia="微软雅黑" w:hAnsi="微软雅黑"/>
                <w:b/>
                <w:bCs/>
                <w:color w:val="FFFFFF"/>
                <w:sz w:val="21"/>
                <w:szCs w:val="22"/>
              </w:rPr>
              <w:t xml:space="preserve">  {%if a.hgvs_p!=”p.?”%}{{a.hgvs_p}}{%else%}{{a.hgvs_c}}{%endif%}</w:t>
            </w:r>
          </w:p>
          <w:p w14:paraId="1F63B1AF"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{%p elif a.bio_category==”Cnv”%}</w:t>
            </w:r>
          </w:p>
          <w:p w14:paraId="4EA45446"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{{a.gene_symbol}}</w:t>
            </w:r>
            <w:r w:rsidRPr="00571913">
              <w:rPr>
                <w:rFonts w:ascii="微软雅黑" w:eastAsia="微软雅黑" w:hAnsi="微软雅黑"/>
                <w:b/>
                <w:bCs/>
                <w:color w:val="FFFFFF"/>
                <w:sz w:val="21"/>
                <w:szCs w:val="22"/>
              </w:rPr>
              <w:t xml:space="preserve">  扩增</w:t>
            </w:r>
          </w:p>
          <w:p w14:paraId="1141E922"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571913">
              <w:rPr>
                <w:rFonts w:ascii="微软雅黑" w:eastAsia="微软雅黑" w:hAnsi="微软雅黑"/>
                <w:b/>
                <w:bCs/>
                <w:color w:val="FFFFFF"/>
                <w:sz w:val="21"/>
                <w:szCs w:val="22"/>
              </w:rPr>
              <w:t>{%p elif a.bio_category==”Sv” or a.bio_category==”PSeqRnaSv”%}</w:t>
            </w:r>
          </w:p>
          <w:p w14:paraId="28997FD1" w14:textId="77777777" w:rsidR="00571913" w:rsidRPr="00571913" w:rsidRDefault="00571913" w:rsidP="00571913">
            <w:pPr>
              <w:spacing w:line="480" w:lineRule="auto"/>
              <w:jc w:val="center"/>
              <w:rPr>
                <w:rFonts w:ascii="微软雅黑" w:eastAsia="微软雅黑" w:hAnsi="微软雅黑"/>
                <w:b/>
                <w:bCs/>
                <w:color w:val="FFFFFF"/>
                <w:sz w:val="21"/>
                <w:szCs w:val="22"/>
              </w:rPr>
            </w:pPr>
            <w:r w:rsidRPr="002036FF">
              <w:rPr>
                <w:rFonts w:ascii="微软雅黑" w:eastAsia="微软雅黑" w:hAnsi="微软雅黑"/>
                <w:b/>
                <w:bCs/>
                <w:i/>
                <w:iCs/>
                <w:color w:val="FFFFFF"/>
                <w:sz w:val="21"/>
                <w:szCs w:val="22"/>
              </w:rPr>
              <w:t xml:space="preserve">{{a.five_prime_gene}}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{{a.five_prime_cds}}-</w:t>
            </w:r>
            <w:r w:rsidRPr="002036FF">
              <w:rPr>
                <w:rFonts w:ascii="微软雅黑" w:eastAsia="微软雅黑" w:hAnsi="微软雅黑"/>
                <w:b/>
                <w:bCs/>
                <w:i/>
                <w:iCs/>
                <w:color w:val="FFFFFF"/>
                <w:sz w:val="21"/>
                <w:szCs w:val="22"/>
              </w:rPr>
              <w:t xml:space="preserve">{{a.three_prime_gene}}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{{a.three_prime_cds}} 融合</w:t>
            </w:r>
          </w:p>
          <w:p w14:paraId="18A50359" w14:textId="23C92CD3" w:rsidR="00571913" w:rsidRPr="00DB6974" w:rsidRDefault="00571913" w:rsidP="00571913">
            <w:pPr>
              <w:spacing w:line="480" w:lineRule="auto"/>
              <w:jc w:val="center"/>
              <w:rPr>
                <w:rFonts w:ascii="微软雅黑" w:eastAsia="微软雅黑" w:hAnsi="微软雅黑" w:cs="Times New Roman (正文 CS 字体)"/>
                <w:bCs/>
                <w:spacing w:val="10"/>
                <w:sz w:val="19"/>
                <w:szCs w:val="19"/>
              </w:rPr>
            </w:pPr>
            <w:r w:rsidRPr="00571913">
              <w:rPr>
                <w:rFonts w:ascii="微软雅黑" w:eastAsia="微软雅黑" w:hAnsi="微软雅黑"/>
                <w:b/>
                <w:bCs/>
                <w:color w:val="FFFFFF"/>
                <w:sz w:val="21"/>
                <w:szCs w:val="22"/>
              </w:rPr>
              <w:t>{%p endif%}</w:t>
            </w:r>
          </w:p>
        </w:tc>
      </w:tr>
      <w:tr w:rsidR="00571913" w:rsidRPr="00DB6974" w14:paraId="235F3C57" w14:textId="77777777" w:rsidTr="00F7160E">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A337D14" w14:textId="77777777" w:rsidR="00571913" w:rsidRPr="00DB6974" w:rsidRDefault="00571913" w:rsidP="00F7160E">
            <w:pPr>
              <w:jc w:val="center"/>
              <w:rPr>
                <w:rFonts w:ascii="微软雅黑" w:eastAsia="微软雅黑" w:hAnsi="微软雅黑"/>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002FF33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if a.evi_sum.evi_split and (a.evi_sum.evi_split.Predictive_merge or a.evi_sum.evi_split.Prognostic or a.evi_sum.evi_split.Diagnostic) %}</w:t>
            </w:r>
          </w:p>
          <w:p w14:paraId="4A93084F"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lastRenderedPageBreak/>
              <w:t>{%p if a.evi_sum.evi_split.Predictive_merge%}</w:t>
            </w:r>
          </w:p>
          <w:p w14:paraId="05B28B6E"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for b in a.evi_sum.evi_split.Predictive_merge%}</w:t>
            </w:r>
          </w:p>
          <w:p w14:paraId="2D9BBCD3" w14:textId="78FB010F"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b/>
                <w:bCs/>
                <w:sz w:val="18"/>
                <w:szCs w:val="18"/>
              </w:rPr>
              <w:t>{{b.regimen_name}}</w:t>
            </w:r>
            <w:r>
              <w:rPr>
                <w:rFonts w:ascii="微软雅黑" w:eastAsia="微软雅黑" w:hAnsi="微软雅黑" w:hint="eastAsia"/>
                <w:b/>
                <w:bCs/>
                <w:sz w:val="18"/>
                <w:szCs w:val="18"/>
              </w:rPr>
              <w:t>：</w:t>
            </w:r>
          </w:p>
          <w:p w14:paraId="4AA7B787"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{{b.evi_interpretation|e}}</w:t>
            </w:r>
          </w:p>
          <w:p w14:paraId="1F389DD2"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endfor%}</w:t>
            </w:r>
          </w:p>
          <w:p w14:paraId="5A0B4AB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E3E4EF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if a.evi_sum.evi_split.Prognostic%}</w:t>
            </w:r>
          </w:p>
          <w:p w14:paraId="3768E0BB"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for b in a.evi_sum.evi_split.Prognostic %}</w:t>
            </w:r>
          </w:p>
          <w:p w14:paraId="4D822EFD" w14:textId="0DD500FA"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预后相关</w:t>
            </w:r>
            <w:r>
              <w:rPr>
                <w:rFonts w:ascii="微软雅黑" w:eastAsia="微软雅黑" w:hAnsi="微软雅黑" w:hint="eastAsia"/>
                <w:b/>
                <w:bCs/>
                <w:sz w:val="18"/>
                <w:szCs w:val="18"/>
              </w:rPr>
              <w:t>：</w:t>
            </w:r>
          </w:p>
          <w:p w14:paraId="16517D9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{{b.evi_interpretation|e}}</w:t>
            </w:r>
          </w:p>
          <w:p w14:paraId="4F4B25D3"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endfor%}</w:t>
            </w:r>
          </w:p>
          <w:p w14:paraId="10F6FD0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6E5696B0"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if a.evi_sum.evi_split.Diagnostic%}</w:t>
            </w:r>
          </w:p>
          <w:p w14:paraId="0ADFDC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for b in a.evi_sum.evi_split.Diagnostic %}</w:t>
            </w:r>
          </w:p>
          <w:p w14:paraId="49120022" w14:textId="6DFE1BE1" w:rsidR="00571913" w:rsidRPr="00571913" w:rsidRDefault="00571913" w:rsidP="00571913">
            <w:pPr>
              <w:adjustRightInd w:val="0"/>
              <w:snapToGrid w:val="0"/>
              <w:rPr>
                <w:rFonts w:ascii="微软雅黑" w:eastAsia="微软雅黑" w:hAnsi="微软雅黑"/>
                <w:b/>
                <w:bCs/>
                <w:sz w:val="18"/>
                <w:szCs w:val="18"/>
              </w:rPr>
            </w:pPr>
            <w:r w:rsidRPr="00571913">
              <w:rPr>
                <w:rFonts w:ascii="微软雅黑" w:eastAsia="微软雅黑" w:hAnsi="微软雅黑" w:hint="eastAsia"/>
                <w:b/>
                <w:bCs/>
                <w:sz w:val="18"/>
                <w:szCs w:val="18"/>
              </w:rPr>
              <w:t>辅助诊断相关</w:t>
            </w:r>
            <w:r>
              <w:rPr>
                <w:rFonts w:ascii="微软雅黑" w:eastAsia="微软雅黑" w:hAnsi="微软雅黑" w:hint="eastAsia"/>
                <w:b/>
                <w:bCs/>
                <w:sz w:val="18"/>
                <w:szCs w:val="18"/>
              </w:rPr>
              <w:t>：</w:t>
            </w:r>
          </w:p>
          <w:p w14:paraId="529BF39D"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{{b.evi_interpretation|e}}</w:t>
            </w:r>
          </w:p>
          <w:p w14:paraId="43DDB104"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endfor%}</w:t>
            </w:r>
          </w:p>
          <w:p w14:paraId="2ADCBE45"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p w14:paraId="717C3268" w14:textId="77777777" w:rsidR="00571913" w:rsidRPr="00571913"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else%}</w:t>
            </w:r>
          </w:p>
          <w:p w14:paraId="213C0B60" w14:textId="77777777" w:rsidR="00105597" w:rsidRDefault="00105597" w:rsidP="00571913">
            <w:pPr>
              <w:adjustRightInd w:val="0"/>
              <w:snapToGrid w:val="0"/>
              <w:rPr>
                <w:rFonts w:ascii="微软雅黑" w:eastAsia="微软雅黑" w:hAnsi="微软雅黑"/>
                <w:sz w:val="18"/>
                <w:szCs w:val="18"/>
              </w:rPr>
            </w:pPr>
            <w:r w:rsidRPr="00105597">
              <w:rPr>
                <w:rFonts w:ascii="微软雅黑" w:eastAsia="微软雅黑" w:hAnsi="微软雅黑" w:hint="eastAsia"/>
                <w:sz w:val="18"/>
                <w:szCs w:val="18"/>
              </w:rPr>
              <w:t>基于当前的临床研究进展，该突变的临床用药相关性还不明确。</w:t>
            </w:r>
          </w:p>
          <w:p w14:paraId="65204E0D" w14:textId="2CFA8138" w:rsidR="00571913" w:rsidRPr="00DB6974" w:rsidRDefault="00571913" w:rsidP="00571913">
            <w:pPr>
              <w:adjustRightInd w:val="0"/>
              <w:snapToGrid w:val="0"/>
              <w:rPr>
                <w:rFonts w:ascii="微软雅黑" w:eastAsia="微软雅黑" w:hAnsi="微软雅黑"/>
                <w:sz w:val="18"/>
                <w:szCs w:val="18"/>
              </w:rPr>
            </w:pPr>
            <w:r w:rsidRPr="00571913">
              <w:rPr>
                <w:rFonts w:ascii="微软雅黑" w:eastAsia="微软雅黑" w:hAnsi="微软雅黑"/>
                <w:sz w:val="18"/>
                <w:szCs w:val="18"/>
              </w:rPr>
              <w:t>{%p endif%}</w:t>
            </w:r>
          </w:p>
        </w:tc>
      </w:tr>
    </w:tbl>
    <w:p w14:paraId="66CB9A4B" w14:textId="77777777" w:rsidR="007F0C91" w:rsidRDefault="007F0C91" w:rsidP="00571913">
      <w:pPr>
        <w:rPr>
          <w:rFonts w:ascii="微软雅黑" w:eastAsia="微软雅黑" w:hAnsi="微软雅黑"/>
        </w:rPr>
      </w:pPr>
    </w:p>
    <w:p w14:paraId="5353C97C" w14:textId="6DFEE607" w:rsidR="00571913" w:rsidRPr="00571913" w:rsidRDefault="00571913" w:rsidP="00571913">
      <w:pPr>
        <w:rPr>
          <w:rFonts w:ascii="微软雅黑" w:eastAsia="微软雅黑" w:hAnsi="微软雅黑"/>
        </w:rPr>
      </w:pPr>
      <w:r w:rsidRPr="00571913">
        <w:rPr>
          <w:rFonts w:ascii="微软雅黑" w:eastAsia="微软雅黑" w:hAnsi="微软雅黑"/>
        </w:rPr>
        <w:t>{%p endfor%}</w:t>
      </w:r>
    </w:p>
    <w:p w14:paraId="09645A70" w14:textId="50658545" w:rsidR="00FB0DAF" w:rsidRPr="00DB6974" w:rsidRDefault="00571913" w:rsidP="00571913">
      <w:pPr>
        <w:rPr>
          <w:rFonts w:ascii="微软雅黑" w:eastAsia="微软雅黑" w:hAnsi="微软雅黑"/>
        </w:rPr>
      </w:pPr>
      <w:r w:rsidRPr="00571913">
        <w:rPr>
          <w:rFonts w:ascii="微软雅黑" w:eastAsia="微软雅黑" w:hAnsi="微软雅黑"/>
        </w:rPr>
        <w:t>{%p endif%}</w:t>
      </w:r>
    </w:p>
    <w:p w14:paraId="7B78007E" w14:textId="77777777" w:rsidR="00654B79" w:rsidRDefault="00FB0DAF">
      <w:pPr>
        <w:widowControl/>
        <w:jc w:val="left"/>
        <w:rPr>
          <w:rFonts w:ascii="微软雅黑" w:eastAsia="微软雅黑" w:hAnsi="微软雅黑"/>
        </w:rPr>
        <w:sectPr w:rsidR="00654B79" w:rsidSect="00FC3E75">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6E1D2586" w14:textId="55688D83" w:rsidR="0005158B" w:rsidRDefault="0005158B" w:rsidP="0005158B">
      <w:bookmarkStart w:id="18" w:name="_Toc77453320"/>
      <w:r>
        <w:rPr>
          <w:rFonts w:hint="eastAsia"/>
        </w:rPr>
        <w:lastRenderedPageBreak/>
        <w:t>{%p</w:t>
      </w:r>
      <w:r>
        <w:t xml:space="preserve"> endif</w:t>
      </w:r>
      <w:r>
        <w:rPr>
          <w:rFonts w:hint="eastAsia"/>
        </w:rPr>
        <w:t>%}</w:t>
      </w:r>
    </w:p>
    <w:p w14:paraId="4B56B09D" w14:textId="706C92E8" w:rsidR="001033E8" w:rsidRPr="00DB6974" w:rsidRDefault="0005158B" w:rsidP="004D703C">
      <w:pPr>
        <w:pStyle w:val="ab"/>
        <w:numPr>
          <w:ilvl w:val="0"/>
          <w:numId w:val="6"/>
        </w:numPr>
        <w:outlineLvl w:val="0"/>
        <w:rPr>
          <w:rFonts w:cs="Arial"/>
          <w:color w:val="009999"/>
        </w:rPr>
      </w:pPr>
      <w:r w:rsidRPr="00DB6974">
        <w:rPr>
          <w:rFonts w:cs="Arial" w:hint="eastAsia"/>
          <w:color w:val="009999"/>
        </w:rPr>
        <w:t>检测基因列表</w:t>
      </w:r>
      <w:bookmarkEnd w:id="18"/>
    </w:p>
    <w:tbl>
      <w:tblPr>
        <w:tblW w:w="87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747"/>
        <w:gridCol w:w="1748"/>
        <w:gridCol w:w="1748"/>
        <w:gridCol w:w="1752"/>
      </w:tblGrid>
      <w:tr w:rsidR="001033E8" w:rsidRPr="00DB6974" w14:paraId="61DAE06A" w14:textId="77777777" w:rsidTr="00B27EF4">
        <w:trPr>
          <w:trHeight w:val="138"/>
        </w:trPr>
        <w:tc>
          <w:tcPr>
            <w:tcW w:w="999" w:type="pct"/>
            <w:shd w:val="clear" w:color="auto" w:fill="auto"/>
            <w:tcMar>
              <w:top w:w="0" w:type="dxa"/>
              <w:bottom w:w="0" w:type="dxa"/>
            </w:tcMar>
            <w:vAlign w:val="center"/>
          </w:tcPr>
          <w:p w14:paraId="28A4DFFD" w14:textId="69C2CBE2"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ALK</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5831AE2C" w14:textId="2C0F095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BRAF</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04F3AFD8" w14:textId="5B60C22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EGFR</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13ADAD7D" w14:textId="111800AD"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ERBB2</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08E55AD9" w14:textId="5A251B47"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KRAS</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NM_004985.5</w:t>
            </w:r>
          </w:p>
        </w:tc>
      </w:tr>
      <w:tr w:rsidR="001033E8" w:rsidRPr="00DB6974" w14:paraId="50EC0592" w14:textId="77777777" w:rsidTr="00B27EF4">
        <w:trPr>
          <w:trHeight w:val="138"/>
        </w:trPr>
        <w:tc>
          <w:tcPr>
            <w:tcW w:w="999" w:type="pct"/>
            <w:shd w:val="clear" w:color="auto" w:fill="auto"/>
            <w:tcMar>
              <w:top w:w="0" w:type="dxa"/>
              <w:bottom w:w="0" w:type="dxa"/>
            </w:tcMar>
            <w:vAlign w:val="center"/>
          </w:tcPr>
          <w:p w14:paraId="24E03B72" w14:textId="04A6248E"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MET</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49553E55" w14:textId="62D9FEA1"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RET</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66452C60" w14:textId="137542F6" w:rsidR="001033E8" w:rsidRPr="00DB6974" w:rsidRDefault="001033E8" w:rsidP="00B27EF4">
            <w:pPr>
              <w:widowControl/>
              <w:adjustRightInd w:val="0"/>
              <w:snapToGrid w:val="0"/>
              <w:jc w:val="left"/>
              <w:rPr>
                <w:rFonts w:ascii="微软雅黑" w:eastAsia="微软雅黑" w:hAnsi="微软雅黑" w:cs="Arial"/>
                <w:kern w:val="0"/>
                <w:sz w:val="13"/>
                <w:szCs w:val="16"/>
              </w:rPr>
            </w:pPr>
            <w:r w:rsidRPr="00DB6974">
              <w:rPr>
                <w:rFonts w:ascii="微软雅黑" w:eastAsia="微软雅黑" w:hAnsi="微软雅黑" w:cs="Arial"/>
                <w:b/>
                <w:spacing w:val="6"/>
                <w:kern w:val="0"/>
                <w:sz w:val="18"/>
                <w:szCs w:val="18"/>
              </w:rPr>
              <w:t xml:space="preserve">ROS1 </w:t>
            </w:r>
            <w:r w:rsidR="004969B4" w:rsidRPr="004969B4">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6C4557E" w14:textId="1C3FD772" w:rsidR="001033E8" w:rsidRPr="00DB6974" w:rsidRDefault="001033E8" w:rsidP="00B27EF4">
            <w:pPr>
              <w:widowControl/>
              <w:adjustRightInd w:val="0"/>
              <w:snapToGrid w:val="0"/>
              <w:jc w:val="left"/>
              <w:rPr>
                <w:rFonts w:ascii="微软雅黑" w:eastAsia="微软雅黑" w:hAnsi="微软雅黑" w:cs="Arial"/>
                <w:b/>
                <w:spacing w:val="6"/>
                <w:kern w:val="0"/>
                <w:sz w:val="18"/>
                <w:szCs w:val="18"/>
              </w:rPr>
            </w:pPr>
            <w:r w:rsidRPr="00DB6974">
              <w:rPr>
                <w:rFonts w:ascii="微软雅黑" w:eastAsia="微软雅黑" w:hAnsi="微软雅黑" w:cs="Arial"/>
                <w:b/>
                <w:spacing w:val="6"/>
                <w:kern w:val="0"/>
                <w:sz w:val="18"/>
                <w:szCs w:val="18"/>
              </w:rPr>
              <w:t>NRAS</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3510647E" w14:textId="2D0A2421" w:rsidR="001033E8" w:rsidRPr="00DB6974" w:rsidRDefault="001033E8" w:rsidP="00B27EF4">
            <w:pPr>
              <w:widowControl/>
              <w:adjustRightInd w:val="0"/>
              <w:snapToGrid w:val="0"/>
              <w:jc w:val="left"/>
              <w:rPr>
                <w:rFonts w:ascii="微软雅黑" w:eastAsia="微软雅黑" w:hAnsi="微软雅黑" w:cs="Arial"/>
                <w:b/>
                <w:spacing w:val="6"/>
                <w:kern w:val="0"/>
                <w:sz w:val="13"/>
                <w:szCs w:val="16"/>
              </w:rPr>
            </w:pPr>
            <w:r w:rsidRPr="00DB6974">
              <w:rPr>
                <w:rFonts w:ascii="微软雅黑" w:eastAsia="微软雅黑" w:hAnsi="微软雅黑" w:cs="Arial"/>
                <w:b/>
                <w:spacing w:val="6"/>
                <w:kern w:val="0"/>
                <w:sz w:val="18"/>
                <w:szCs w:val="18"/>
              </w:rPr>
              <w:t>PIK3CA</w:t>
            </w:r>
            <w:r w:rsidRPr="00DB6974">
              <w:rPr>
                <w:rFonts w:ascii="微软雅黑" w:eastAsia="微软雅黑" w:hAnsi="微软雅黑" w:cs="Arial"/>
                <w:b/>
                <w:spacing w:val="6"/>
                <w:kern w:val="0"/>
                <w:sz w:val="13"/>
                <w:szCs w:val="16"/>
              </w:rPr>
              <w:t xml:space="preserve"> </w:t>
            </w:r>
            <w:r w:rsidR="004969B4" w:rsidRPr="004969B4">
              <w:rPr>
                <w:rFonts w:ascii="微软雅黑" w:eastAsia="微软雅黑" w:hAnsi="微软雅黑" w:cs="Arial"/>
                <w:kern w:val="0"/>
                <w:sz w:val="13"/>
                <w:szCs w:val="16"/>
              </w:rPr>
              <w:t>NM_006218.4</w:t>
            </w:r>
          </w:p>
        </w:tc>
      </w:tr>
    </w:tbl>
    <w:p w14:paraId="099E9D0A" w14:textId="5B56BAAC" w:rsidR="001033E8" w:rsidRDefault="001033E8" w:rsidP="001033E8">
      <w:pPr>
        <w:rPr>
          <w:rFonts w:ascii="微软雅黑" w:eastAsia="微软雅黑" w:hAnsi="微软雅黑" w:cs="Times New Roman (正文 CS 字体)"/>
          <w:snapToGrid w:val="0"/>
          <w:spacing w:val="6"/>
          <w:kern w:val="0"/>
          <w:sz w:val="16"/>
          <w:szCs w:val="16"/>
        </w:rPr>
      </w:pPr>
      <w:r w:rsidRPr="00DB6974">
        <w:rPr>
          <w:rFonts w:ascii="微软雅黑" w:eastAsia="微软雅黑" w:hAnsi="微软雅黑" w:cs="Times New Roman (正文 CS 字体)" w:hint="eastAsia"/>
          <w:b/>
          <w:snapToGrid w:val="0"/>
          <w:spacing w:val="6"/>
          <w:kern w:val="0"/>
          <w:sz w:val="16"/>
          <w:szCs w:val="16"/>
        </w:rPr>
        <w:t>注：</w:t>
      </w:r>
      <w:r w:rsidRPr="00DB6974">
        <w:rPr>
          <w:rFonts w:ascii="微软雅黑" w:eastAsia="微软雅黑" w:hAnsi="微软雅黑" w:cs="Times New Roman (正文 CS 字体)" w:hint="eastAsia"/>
          <w:snapToGrid w:val="0"/>
          <w:spacing w:val="6"/>
          <w:kern w:val="0"/>
          <w:sz w:val="16"/>
          <w:szCs w:val="16"/>
        </w:rPr>
        <w:t>基因名后的</w:t>
      </w:r>
      <w:r w:rsidRPr="00DB6974">
        <w:rPr>
          <w:rFonts w:ascii="微软雅黑" w:eastAsia="微软雅黑" w:hAnsi="微软雅黑" w:cs="Times New Roman (正文 CS 字体)"/>
          <w:snapToGrid w:val="0"/>
          <w:spacing w:val="6"/>
          <w:kern w:val="0"/>
          <w:sz w:val="16"/>
          <w:szCs w:val="16"/>
        </w:rPr>
        <w:t>NM编号为分析注释时所采用的转录本编号（RefSeq）</w:t>
      </w:r>
    </w:p>
    <w:p w14:paraId="29444E59" w14:textId="77777777" w:rsidR="00DB6974" w:rsidRPr="00DB6974" w:rsidRDefault="00DB6974" w:rsidP="001033E8">
      <w:pPr>
        <w:rPr>
          <w:rFonts w:ascii="微软雅黑" w:eastAsia="微软雅黑" w:hAnsi="微软雅黑"/>
          <w:sz w:val="16"/>
          <w:szCs w:val="16"/>
        </w:rPr>
      </w:pPr>
    </w:p>
    <w:tbl>
      <w:tblPr>
        <w:tblStyle w:val="ac"/>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790"/>
      </w:tblGrid>
      <w:tr w:rsidR="001033E8" w:rsidRPr="00DB6974" w14:paraId="5771367F" w14:textId="77777777" w:rsidTr="00FE1887">
        <w:trPr>
          <w:trHeight w:val="284"/>
        </w:trPr>
        <w:tc>
          <w:tcPr>
            <w:tcW w:w="8790" w:type="dxa"/>
            <w:shd w:val="clear" w:color="auto" w:fill="FFFFFF" w:themeFill="background1"/>
            <w:vAlign w:val="center"/>
          </w:tcPr>
          <w:p w14:paraId="24FB4ACC" w14:textId="77777777" w:rsidR="001033E8" w:rsidRPr="00DB6974" w:rsidRDefault="001033E8" w:rsidP="00B27EF4">
            <w:pPr>
              <w:adjustRightInd w:val="0"/>
              <w:snapToGrid w:val="0"/>
              <w:rPr>
                <w:rFonts w:ascii="微软雅黑" w:eastAsia="微软雅黑" w:hAnsi="微软雅黑" w:cs="Times New Roman (正文 CS 字体)"/>
                <w:b/>
                <w:spacing w:val="10"/>
                <w:sz w:val="19"/>
                <w:szCs w:val="19"/>
              </w:rPr>
            </w:pPr>
            <w:r w:rsidRPr="00DB6974">
              <w:rPr>
                <w:rFonts w:ascii="微软雅黑" w:eastAsia="微软雅黑" w:hAnsi="微软雅黑" w:cs="Times New Roman (正文 CS 字体)"/>
                <w:b/>
                <w:spacing w:val="10"/>
                <w:sz w:val="19"/>
                <w:szCs w:val="19"/>
              </w:rPr>
              <w:t>同时检测融合的基因（3个）</w:t>
            </w:r>
          </w:p>
        </w:tc>
      </w:tr>
    </w:tbl>
    <w:p w14:paraId="2D447D6E" w14:textId="77777777" w:rsidR="001033E8" w:rsidRPr="00DB6974" w:rsidRDefault="001033E8" w:rsidP="001033E8">
      <w:pPr>
        <w:snapToGrid w:val="0"/>
        <w:rPr>
          <w:rFonts w:ascii="微软雅黑" w:eastAsia="微软雅黑" w:hAnsi="微软雅黑"/>
          <w:sz w:val="16"/>
          <w:szCs w:val="16"/>
        </w:rPr>
      </w:pPr>
    </w:p>
    <w:tbl>
      <w:tblPr>
        <w:tblStyle w:val="ac"/>
        <w:tblW w:w="882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20"/>
        <w:gridCol w:w="1700"/>
        <w:gridCol w:w="1820"/>
        <w:gridCol w:w="1699"/>
      </w:tblGrid>
      <w:tr w:rsidR="001033E8" w:rsidRPr="00DB6974" w14:paraId="1BA20248" w14:textId="77777777" w:rsidTr="00B27EF4">
        <w:trPr>
          <w:trHeight w:val="149"/>
        </w:trPr>
        <w:tc>
          <w:tcPr>
            <w:tcW w:w="1790" w:type="dxa"/>
            <w:tcMar>
              <w:top w:w="0" w:type="dxa"/>
              <w:bottom w:w="0" w:type="dxa"/>
            </w:tcMar>
            <w:vAlign w:val="center"/>
          </w:tcPr>
          <w:p w14:paraId="378CAFE4"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ALK</w:t>
            </w:r>
          </w:p>
        </w:tc>
        <w:tc>
          <w:tcPr>
            <w:tcW w:w="1820" w:type="dxa"/>
            <w:tcMar>
              <w:top w:w="0" w:type="dxa"/>
              <w:bottom w:w="0" w:type="dxa"/>
            </w:tcMar>
            <w:vAlign w:val="center"/>
          </w:tcPr>
          <w:p w14:paraId="2B4489E2"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RET</w:t>
            </w:r>
          </w:p>
        </w:tc>
        <w:tc>
          <w:tcPr>
            <w:tcW w:w="1700" w:type="dxa"/>
            <w:tcMar>
              <w:top w:w="0" w:type="dxa"/>
              <w:bottom w:w="0" w:type="dxa"/>
            </w:tcMar>
            <w:vAlign w:val="center"/>
          </w:tcPr>
          <w:p w14:paraId="7F6A6496" w14:textId="77777777" w:rsidR="001033E8" w:rsidRPr="00DB6974" w:rsidRDefault="001033E8" w:rsidP="00B27EF4">
            <w:pPr>
              <w:snapToGrid w:val="0"/>
              <w:rPr>
                <w:rFonts w:ascii="微软雅黑" w:eastAsia="微软雅黑" w:hAnsi="微软雅黑" w:cs="Times New Roman (正文 CS 字体)"/>
                <w:b/>
                <w:sz w:val="18"/>
                <w:szCs w:val="16"/>
              </w:rPr>
            </w:pPr>
            <w:r w:rsidRPr="00DB6974">
              <w:rPr>
                <w:rFonts w:ascii="微软雅黑" w:eastAsia="微软雅黑" w:hAnsi="微软雅黑" w:cs="Times New Roman (正文 CS 字体)"/>
                <w:b/>
                <w:sz w:val="18"/>
                <w:szCs w:val="16"/>
              </w:rPr>
              <w:t>ROS1</w:t>
            </w:r>
          </w:p>
        </w:tc>
        <w:tc>
          <w:tcPr>
            <w:tcW w:w="1820" w:type="dxa"/>
            <w:tcMar>
              <w:top w:w="0" w:type="dxa"/>
              <w:bottom w:w="0" w:type="dxa"/>
            </w:tcMar>
            <w:vAlign w:val="center"/>
          </w:tcPr>
          <w:p w14:paraId="2FA1C541" w14:textId="77777777" w:rsidR="001033E8" w:rsidRPr="00DB6974" w:rsidRDefault="001033E8" w:rsidP="00B27EF4">
            <w:pPr>
              <w:snapToGrid w:val="0"/>
              <w:rPr>
                <w:rFonts w:ascii="微软雅黑" w:eastAsia="微软雅黑" w:hAnsi="微软雅黑" w:cs="Times New Roman (正文 CS 字体)"/>
                <w:b/>
                <w:sz w:val="18"/>
                <w:szCs w:val="16"/>
              </w:rPr>
            </w:pPr>
          </w:p>
        </w:tc>
        <w:tc>
          <w:tcPr>
            <w:tcW w:w="1699" w:type="dxa"/>
            <w:tcMar>
              <w:top w:w="0" w:type="dxa"/>
              <w:bottom w:w="0" w:type="dxa"/>
            </w:tcMar>
            <w:vAlign w:val="center"/>
          </w:tcPr>
          <w:p w14:paraId="6C1924B4" w14:textId="77777777" w:rsidR="001033E8" w:rsidRPr="00DB6974" w:rsidRDefault="001033E8" w:rsidP="00B27EF4">
            <w:pPr>
              <w:snapToGrid w:val="0"/>
              <w:rPr>
                <w:rFonts w:ascii="微软雅黑" w:eastAsia="微软雅黑" w:hAnsi="微软雅黑" w:cs="Times New Roman (正文 CS 字体)"/>
                <w:b/>
                <w:sz w:val="18"/>
                <w:szCs w:val="16"/>
              </w:rPr>
            </w:pPr>
          </w:p>
        </w:tc>
      </w:tr>
    </w:tbl>
    <w:p w14:paraId="5DB8DDAC" w14:textId="77777777" w:rsidR="006B4A3E" w:rsidRDefault="006B4A3E">
      <w:pPr>
        <w:widowControl/>
        <w:jc w:val="left"/>
        <w:rPr>
          <w:rFonts w:ascii="微软雅黑" w:eastAsia="微软雅黑" w:hAnsi="微软雅黑" w:cs="Arial"/>
          <w:b/>
          <w:smallCaps/>
          <w:color w:val="009999"/>
          <w:sz w:val="28"/>
          <w:szCs w:val="26"/>
        </w:rPr>
      </w:pPr>
      <w:bookmarkStart w:id="19" w:name="_Toc77450790"/>
      <w:r>
        <w:rPr>
          <w:rFonts w:cs="Arial"/>
          <w:color w:val="009999"/>
        </w:rPr>
        <w:br w:type="page"/>
      </w:r>
    </w:p>
    <w:p w14:paraId="1998D5ED" w14:textId="71A46E15" w:rsidR="006B4A3E" w:rsidRDefault="006B4A3E" w:rsidP="004D703C">
      <w:pPr>
        <w:pStyle w:val="ab"/>
        <w:numPr>
          <w:ilvl w:val="0"/>
          <w:numId w:val="6"/>
        </w:numPr>
        <w:outlineLvl w:val="0"/>
        <w:rPr>
          <w:rFonts w:cs="Arial"/>
          <w:color w:val="009999"/>
        </w:rPr>
      </w:pPr>
      <w:bookmarkStart w:id="20" w:name="_Toc77453321"/>
      <w:r>
        <w:rPr>
          <w:rFonts w:cs="Arial" w:hint="eastAsia"/>
          <w:color w:val="009999"/>
        </w:rPr>
        <w:lastRenderedPageBreak/>
        <w:t>N</w:t>
      </w:r>
      <w:r>
        <w:rPr>
          <w:rFonts w:cs="Arial"/>
          <w:color w:val="009999"/>
        </w:rPr>
        <w:t>CCN</w:t>
      </w:r>
      <w:r>
        <w:rPr>
          <w:rFonts w:cs="Arial" w:hint="eastAsia"/>
          <w:color w:val="009999"/>
        </w:rPr>
        <w:t>治疗方案</w:t>
      </w:r>
      <w:bookmarkEnd w:id="19"/>
      <w:bookmarkEnd w:id="20"/>
    </w:p>
    <w:p w14:paraId="17539E92" w14:textId="77777777" w:rsidR="006B4A3E" w:rsidRDefault="006B4A3E" w:rsidP="006B4A3E">
      <w:pPr>
        <w:widowControl/>
        <w:jc w:val="left"/>
        <w:rPr>
          <w:rFonts w:ascii="微软雅黑" w:eastAsia="微软雅黑" w:hAnsi="微软雅黑"/>
          <w:spacing w:val="6"/>
          <w:sz w:val="18"/>
          <w:szCs w:val="18"/>
        </w:rPr>
      </w:pPr>
      <w:r w:rsidRPr="00912D23">
        <w:rPr>
          <w:rFonts w:ascii="微软雅黑" w:eastAsia="微软雅黑" w:hAnsi="微软雅黑"/>
          <w:spacing w:val="6"/>
          <w:sz w:val="18"/>
          <w:szCs w:val="18"/>
        </w:rPr>
        <w:t>NSCLC NCCN</w:t>
      </w:r>
      <w:r w:rsidRPr="00912D23">
        <w:rPr>
          <w:rFonts w:ascii="微软雅黑" w:eastAsia="微软雅黑" w:hAnsi="微软雅黑" w:hint="eastAsia"/>
          <w:spacing w:val="6"/>
          <w:sz w:val="18"/>
          <w:szCs w:val="18"/>
        </w:rPr>
        <w:t>指南</w:t>
      </w:r>
      <w:r>
        <w:rPr>
          <w:rFonts w:ascii="微软雅黑" w:eastAsia="微软雅黑" w:hAnsi="微软雅黑" w:hint="eastAsia"/>
          <w:spacing w:val="6"/>
          <w:sz w:val="18"/>
          <w:szCs w:val="18"/>
        </w:rPr>
        <w:t>（Version</w:t>
      </w:r>
      <w:r>
        <w:rPr>
          <w:rFonts w:ascii="微软雅黑" w:eastAsia="微软雅黑" w:hAnsi="微软雅黑"/>
          <w:spacing w:val="6"/>
          <w:sz w:val="18"/>
          <w:szCs w:val="18"/>
        </w:rPr>
        <w:t>4.2021</w:t>
      </w:r>
      <w:r>
        <w:rPr>
          <w:rFonts w:ascii="微软雅黑" w:eastAsia="微软雅黑" w:hAnsi="微软雅黑" w:hint="eastAsia"/>
          <w:spacing w:val="6"/>
          <w:sz w:val="18"/>
          <w:szCs w:val="18"/>
        </w:rPr>
        <w:t>）推荐晚期或转移性非小细胞肺癌患者进行E</w:t>
      </w:r>
      <w:r>
        <w:rPr>
          <w:rFonts w:ascii="微软雅黑" w:eastAsia="微软雅黑" w:hAnsi="微软雅黑"/>
          <w:spacing w:val="6"/>
          <w:sz w:val="18"/>
          <w:szCs w:val="18"/>
        </w:rPr>
        <w:t>GFR</w:t>
      </w:r>
      <w:r>
        <w:rPr>
          <w:rFonts w:ascii="微软雅黑" w:eastAsia="微软雅黑" w:hAnsi="微软雅黑" w:hint="eastAsia"/>
          <w:spacing w:val="6"/>
          <w:sz w:val="18"/>
          <w:szCs w:val="18"/>
        </w:rPr>
        <w:t>、A</w:t>
      </w:r>
      <w:r>
        <w:rPr>
          <w:rFonts w:ascii="微软雅黑" w:eastAsia="微软雅黑" w:hAnsi="微软雅黑"/>
          <w:spacing w:val="6"/>
          <w:sz w:val="18"/>
          <w:szCs w:val="18"/>
        </w:rPr>
        <w:t>LK</w:t>
      </w:r>
      <w:r>
        <w:rPr>
          <w:rFonts w:ascii="微软雅黑" w:eastAsia="微软雅黑" w:hAnsi="微软雅黑" w:hint="eastAsia"/>
          <w:spacing w:val="6"/>
          <w:sz w:val="18"/>
          <w:szCs w:val="18"/>
        </w:rPr>
        <w:t>、ROS</w:t>
      </w:r>
      <w:r>
        <w:rPr>
          <w:rFonts w:ascii="微软雅黑" w:eastAsia="微软雅黑" w:hAnsi="微软雅黑"/>
          <w:spacing w:val="6"/>
          <w:sz w:val="18"/>
          <w:szCs w:val="18"/>
        </w:rPr>
        <w:t>1</w:t>
      </w:r>
      <w:r>
        <w:rPr>
          <w:rFonts w:ascii="微软雅黑" w:eastAsia="微软雅黑" w:hAnsi="微软雅黑" w:hint="eastAsia"/>
          <w:spacing w:val="6"/>
          <w:sz w:val="18"/>
          <w:szCs w:val="18"/>
        </w:rPr>
        <w:t>、B</w:t>
      </w:r>
      <w:r>
        <w:rPr>
          <w:rFonts w:ascii="微软雅黑" w:eastAsia="微软雅黑" w:hAnsi="微软雅黑"/>
          <w:spacing w:val="6"/>
          <w:sz w:val="18"/>
          <w:szCs w:val="18"/>
        </w:rPr>
        <w:t>RAF</w:t>
      </w:r>
      <w:r>
        <w:rPr>
          <w:rFonts w:ascii="微软雅黑" w:eastAsia="微软雅黑" w:hAnsi="微软雅黑" w:hint="eastAsia"/>
          <w:spacing w:val="6"/>
          <w:sz w:val="18"/>
          <w:szCs w:val="18"/>
        </w:rPr>
        <w:t>、N</w:t>
      </w:r>
      <w:r>
        <w:rPr>
          <w:rFonts w:ascii="微软雅黑" w:eastAsia="微软雅黑" w:hAnsi="微软雅黑"/>
          <w:spacing w:val="6"/>
          <w:sz w:val="18"/>
          <w:szCs w:val="18"/>
        </w:rPr>
        <w:t>TRK1/2/3</w:t>
      </w:r>
      <w:r>
        <w:rPr>
          <w:rFonts w:ascii="微软雅黑" w:eastAsia="微软雅黑" w:hAnsi="微软雅黑" w:hint="eastAsia"/>
          <w:spacing w:val="6"/>
          <w:sz w:val="18"/>
          <w:szCs w:val="18"/>
        </w:rPr>
        <w:t>、M</w:t>
      </w:r>
      <w:r>
        <w:rPr>
          <w:rFonts w:ascii="微软雅黑" w:eastAsia="微软雅黑" w:hAnsi="微软雅黑"/>
          <w:spacing w:val="6"/>
          <w:sz w:val="18"/>
          <w:szCs w:val="18"/>
        </w:rPr>
        <w:t xml:space="preserve">ET </w:t>
      </w:r>
      <w:r>
        <w:rPr>
          <w:rFonts w:ascii="微软雅黑" w:eastAsia="微软雅黑" w:hAnsi="微软雅黑" w:hint="eastAsia"/>
          <w:spacing w:val="6"/>
          <w:sz w:val="18"/>
          <w:szCs w:val="18"/>
        </w:rPr>
        <w:t>ex</w:t>
      </w:r>
      <w:r>
        <w:rPr>
          <w:rFonts w:ascii="微软雅黑" w:eastAsia="微软雅黑" w:hAnsi="微软雅黑"/>
          <w:spacing w:val="6"/>
          <w:sz w:val="18"/>
          <w:szCs w:val="18"/>
        </w:rPr>
        <w:t xml:space="preserve">14 </w:t>
      </w:r>
      <w:r>
        <w:rPr>
          <w:rFonts w:ascii="微软雅黑" w:eastAsia="微软雅黑" w:hAnsi="微软雅黑" w:hint="eastAsia"/>
          <w:spacing w:val="6"/>
          <w:sz w:val="18"/>
          <w:szCs w:val="18"/>
        </w:rPr>
        <w:t>skipping、R</w:t>
      </w:r>
      <w:r>
        <w:rPr>
          <w:rFonts w:ascii="微软雅黑" w:eastAsia="微软雅黑" w:hAnsi="微软雅黑"/>
          <w:spacing w:val="6"/>
          <w:sz w:val="18"/>
          <w:szCs w:val="18"/>
        </w:rPr>
        <w:t>ET</w:t>
      </w:r>
      <w:r>
        <w:rPr>
          <w:rFonts w:ascii="微软雅黑" w:eastAsia="微软雅黑" w:hAnsi="微软雅黑" w:hint="eastAsia"/>
          <w:spacing w:val="6"/>
          <w:sz w:val="18"/>
          <w:szCs w:val="18"/>
        </w:rPr>
        <w:t>、P</w:t>
      </w:r>
      <w:r>
        <w:rPr>
          <w:rFonts w:ascii="微软雅黑" w:eastAsia="微软雅黑" w:hAnsi="微软雅黑"/>
          <w:spacing w:val="6"/>
          <w:sz w:val="18"/>
          <w:szCs w:val="18"/>
        </w:rPr>
        <w:t>D-L1</w:t>
      </w:r>
      <w:r>
        <w:rPr>
          <w:rFonts w:ascii="微软雅黑" w:eastAsia="微软雅黑" w:hAnsi="微软雅黑" w:hint="eastAsia"/>
          <w:spacing w:val="6"/>
          <w:sz w:val="18"/>
          <w:szCs w:val="18"/>
        </w:rPr>
        <w:t>检测。</w:t>
      </w:r>
    </w:p>
    <w:p w14:paraId="7DF706BA"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97CB740" wp14:editId="608ECF8A">
            <wp:extent cx="5274310" cy="2403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03475"/>
                    </a:xfrm>
                    <a:prstGeom prst="rect">
                      <a:avLst/>
                    </a:prstGeom>
                  </pic:spPr>
                </pic:pic>
              </a:graphicData>
            </a:graphic>
          </wp:inline>
        </w:drawing>
      </w:r>
    </w:p>
    <w:p w14:paraId="08C9F68C"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1BCD14C" wp14:editId="23B64D98">
            <wp:extent cx="5274310" cy="24491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9195"/>
                    </a:xfrm>
                    <a:prstGeom prst="rect">
                      <a:avLst/>
                    </a:prstGeom>
                  </pic:spPr>
                </pic:pic>
              </a:graphicData>
            </a:graphic>
          </wp:inline>
        </w:drawing>
      </w:r>
    </w:p>
    <w:p w14:paraId="47041EC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3CB72CC" wp14:editId="4EFFC6E3">
            <wp:extent cx="5274310" cy="2180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80590"/>
                    </a:xfrm>
                    <a:prstGeom prst="rect">
                      <a:avLst/>
                    </a:prstGeom>
                  </pic:spPr>
                </pic:pic>
              </a:graphicData>
            </a:graphic>
          </wp:inline>
        </w:drawing>
      </w:r>
    </w:p>
    <w:p w14:paraId="041D311B" w14:textId="77777777" w:rsidR="006B4A3E" w:rsidRDefault="006B4A3E" w:rsidP="006B4A3E">
      <w:pPr>
        <w:widowControl/>
        <w:jc w:val="left"/>
        <w:rPr>
          <w:rFonts w:ascii="微软雅黑" w:eastAsia="微软雅黑" w:hAnsi="微软雅黑"/>
          <w:spacing w:val="6"/>
          <w:sz w:val="18"/>
          <w:szCs w:val="18"/>
        </w:rPr>
      </w:pPr>
    </w:p>
    <w:p w14:paraId="6EF17B7F" w14:textId="77777777" w:rsidR="006B4A3E" w:rsidRDefault="006B4A3E" w:rsidP="006B4A3E">
      <w:pPr>
        <w:widowControl/>
        <w:jc w:val="left"/>
        <w:rPr>
          <w:rFonts w:ascii="微软雅黑" w:eastAsia="微软雅黑" w:hAnsi="微软雅黑"/>
          <w:spacing w:val="6"/>
          <w:sz w:val="18"/>
          <w:szCs w:val="18"/>
        </w:rPr>
      </w:pPr>
    </w:p>
    <w:p w14:paraId="411BBB29"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457DD6F2" wp14:editId="07ABCBA6">
            <wp:extent cx="5274310" cy="2654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54935"/>
                    </a:xfrm>
                    <a:prstGeom prst="rect">
                      <a:avLst/>
                    </a:prstGeom>
                  </pic:spPr>
                </pic:pic>
              </a:graphicData>
            </a:graphic>
          </wp:inline>
        </w:drawing>
      </w:r>
    </w:p>
    <w:p w14:paraId="5FE7EFD4"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64B04897" wp14:editId="59DDA5EA">
            <wp:extent cx="5274310" cy="22821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82190"/>
                    </a:xfrm>
                    <a:prstGeom prst="rect">
                      <a:avLst/>
                    </a:prstGeom>
                  </pic:spPr>
                </pic:pic>
              </a:graphicData>
            </a:graphic>
          </wp:inline>
        </w:drawing>
      </w:r>
    </w:p>
    <w:p w14:paraId="5FE89359"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732F2C7" wp14:editId="68987DEE">
            <wp:extent cx="5274310" cy="21869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86940"/>
                    </a:xfrm>
                    <a:prstGeom prst="rect">
                      <a:avLst/>
                    </a:prstGeom>
                  </pic:spPr>
                </pic:pic>
              </a:graphicData>
            </a:graphic>
          </wp:inline>
        </w:drawing>
      </w:r>
    </w:p>
    <w:p w14:paraId="7869966B" w14:textId="77777777" w:rsidR="006B4A3E" w:rsidRDefault="006B4A3E" w:rsidP="006B4A3E">
      <w:pPr>
        <w:widowControl/>
        <w:jc w:val="left"/>
        <w:rPr>
          <w:rFonts w:ascii="微软雅黑" w:eastAsia="微软雅黑" w:hAnsi="微软雅黑"/>
          <w:spacing w:val="6"/>
          <w:sz w:val="18"/>
          <w:szCs w:val="18"/>
        </w:rPr>
      </w:pPr>
    </w:p>
    <w:p w14:paraId="05BC85F4" w14:textId="77777777" w:rsidR="006B4A3E" w:rsidRDefault="006B4A3E" w:rsidP="006B4A3E">
      <w:pPr>
        <w:widowControl/>
        <w:jc w:val="left"/>
        <w:rPr>
          <w:rFonts w:ascii="微软雅黑" w:eastAsia="微软雅黑" w:hAnsi="微软雅黑"/>
          <w:spacing w:val="6"/>
          <w:sz w:val="18"/>
          <w:szCs w:val="18"/>
        </w:rPr>
      </w:pPr>
    </w:p>
    <w:p w14:paraId="2C6B9784" w14:textId="77777777" w:rsidR="006B4A3E" w:rsidRDefault="006B4A3E" w:rsidP="006B4A3E">
      <w:pPr>
        <w:widowControl/>
        <w:jc w:val="left"/>
        <w:rPr>
          <w:rFonts w:ascii="微软雅黑" w:eastAsia="微软雅黑" w:hAnsi="微软雅黑"/>
          <w:spacing w:val="6"/>
          <w:sz w:val="18"/>
          <w:szCs w:val="18"/>
        </w:rPr>
      </w:pPr>
    </w:p>
    <w:p w14:paraId="36A06D6F" w14:textId="77777777" w:rsidR="006B4A3E" w:rsidRDefault="006B4A3E" w:rsidP="006B4A3E">
      <w:pPr>
        <w:widowControl/>
        <w:jc w:val="left"/>
        <w:rPr>
          <w:rFonts w:ascii="微软雅黑" w:eastAsia="微软雅黑" w:hAnsi="微软雅黑"/>
          <w:spacing w:val="6"/>
          <w:sz w:val="18"/>
          <w:szCs w:val="18"/>
        </w:rPr>
      </w:pPr>
    </w:p>
    <w:p w14:paraId="439303EE" w14:textId="77777777" w:rsidR="006B4A3E" w:rsidRDefault="006B4A3E" w:rsidP="006B4A3E">
      <w:pPr>
        <w:widowControl/>
        <w:jc w:val="left"/>
        <w:rPr>
          <w:rFonts w:ascii="微软雅黑" w:eastAsia="微软雅黑" w:hAnsi="微软雅黑"/>
          <w:spacing w:val="6"/>
          <w:sz w:val="18"/>
          <w:szCs w:val="18"/>
        </w:rPr>
      </w:pPr>
    </w:p>
    <w:p w14:paraId="7A0A9BAC" w14:textId="77777777" w:rsidR="006B4A3E" w:rsidRDefault="006B4A3E" w:rsidP="006B4A3E">
      <w:pPr>
        <w:widowControl/>
        <w:jc w:val="left"/>
        <w:rPr>
          <w:rFonts w:ascii="微软雅黑" w:eastAsia="微软雅黑" w:hAnsi="微软雅黑"/>
          <w:spacing w:val="6"/>
          <w:sz w:val="18"/>
          <w:szCs w:val="18"/>
        </w:rPr>
      </w:pPr>
    </w:p>
    <w:p w14:paraId="04030A00"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3D23F1CC" wp14:editId="26FFECE3">
            <wp:extent cx="5274310" cy="22987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98700"/>
                    </a:xfrm>
                    <a:prstGeom prst="rect">
                      <a:avLst/>
                    </a:prstGeom>
                  </pic:spPr>
                </pic:pic>
              </a:graphicData>
            </a:graphic>
          </wp:inline>
        </w:drawing>
      </w:r>
    </w:p>
    <w:p w14:paraId="03A366D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432F88C5" wp14:editId="119ED246">
            <wp:extent cx="5274310" cy="236728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67280"/>
                    </a:xfrm>
                    <a:prstGeom prst="rect">
                      <a:avLst/>
                    </a:prstGeom>
                  </pic:spPr>
                </pic:pic>
              </a:graphicData>
            </a:graphic>
          </wp:inline>
        </w:drawing>
      </w:r>
    </w:p>
    <w:p w14:paraId="2EADDCFD"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14F57FB4" wp14:editId="2930DFAE">
            <wp:extent cx="5274310" cy="23736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73630"/>
                    </a:xfrm>
                    <a:prstGeom prst="rect">
                      <a:avLst/>
                    </a:prstGeom>
                  </pic:spPr>
                </pic:pic>
              </a:graphicData>
            </a:graphic>
          </wp:inline>
        </w:drawing>
      </w:r>
    </w:p>
    <w:p w14:paraId="5F03B24C"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5301CE08" wp14:editId="0749EF1D">
            <wp:extent cx="5274310" cy="2192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92020"/>
                    </a:xfrm>
                    <a:prstGeom prst="rect">
                      <a:avLst/>
                    </a:prstGeom>
                  </pic:spPr>
                </pic:pic>
              </a:graphicData>
            </a:graphic>
          </wp:inline>
        </w:drawing>
      </w:r>
    </w:p>
    <w:p w14:paraId="2BDBE607"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3A66D5B8" wp14:editId="1621D7CD">
            <wp:extent cx="5274310" cy="24593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59355"/>
                    </a:xfrm>
                    <a:prstGeom prst="rect">
                      <a:avLst/>
                    </a:prstGeom>
                  </pic:spPr>
                </pic:pic>
              </a:graphicData>
            </a:graphic>
          </wp:inline>
        </w:drawing>
      </w:r>
    </w:p>
    <w:p w14:paraId="2E145AE8" w14:textId="77777777" w:rsidR="006B4A3E" w:rsidRDefault="006B4A3E" w:rsidP="006B4A3E">
      <w:pPr>
        <w:widowControl/>
        <w:jc w:val="left"/>
        <w:rPr>
          <w:rFonts w:ascii="微软雅黑" w:eastAsia="微软雅黑" w:hAnsi="微软雅黑"/>
          <w:spacing w:val="6"/>
          <w:sz w:val="18"/>
          <w:szCs w:val="18"/>
        </w:rPr>
      </w:pPr>
      <w:r>
        <w:rPr>
          <w:noProof/>
        </w:rPr>
        <w:drawing>
          <wp:inline distT="0" distB="0" distL="0" distR="0" wp14:anchorId="2B6092CA" wp14:editId="32EC1584">
            <wp:extent cx="5274310" cy="2557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7145"/>
                    </a:xfrm>
                    <a:prstGeom prst="rect">
                      <a:avLst/>
                    </a:prstGeom>
                  </pic:spPr>
                </pic:pic>
              </a:graphicData>
            </a:graphic>
          </wp:inline>
        </w:drawing>
      </w:r>
    </w:p>
    <w:p w14:paraId="5DF0513E" w14:textId="77777777" w:rsidR="006B4A3E" w:rsidRDefault="006B4A3E" w:rsidP="006B4A3E">
      <w:pPr>
        <w:widowControl/>
        <w:jc w:val="left"/>
        <w:rPr>
          <w:rFonts w:ascii="微软雅黑" w:eastAsia="微软雅黑" w:hAnsi="微软雅黑"/>
          <w:spacing w:val="6"/>
          <w:sz w:val="18"/>
          <w:szCs w:val="18"/>
        </w:rPr>
      </w:pPr>
      <w:r>
        <w:rPr>
          <w:noProof/>
        </w:rPr>
        <w:lastRenderedPageBreak/>
        <w:drawing>
          <wp:inline distT="0" distB="0" distL="0" distR="0" wp14:anchorId="26024365" wp14:editId="3FE03662">
            <wp:extent cx="5274310" cy="24726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72690"/>
                    </a:xfrm>
                    <a:prstGeom prst="rect">
                      <a:avLst/>
                    </a:prstGeom>
                  </pic:spPr>
                </pic:pic>
              </a:graphicData>
            </a:graphic>
          </wp:inline>
        </w:drawing>
      </w:r>
    </w:p>
    <w:p w14:paraId="6769A4FE" w14:textId="77777777" w:rsidR="006B4A3E" w:rsidRPr="00AD6B82" w:rsidRDefault="006B4A3E" w:rsidP="006B4A3E">
      <w:pPr>
        <w:widowControl/>
        <w:jc w:val="left"/>
        <w:rPr>
          <w:rFonts w:ascii="微软雅黑" w:eastAsia="微软雅黑" w:hAnsi="微软雅黑"/>
          <w:spacing w:val="6"/>
          <w:sz w:val="18"/>
          <w:szCs w:val="18"/>
        </w:rPr>
      </w:pPr>
      <w:r>
        <w:rPr>
          <w:noProof/>
        </w:rPr>
        <w:drawing>
          <wp:inline distT="0" distB="0" distL="0" distR="0" wp14:anchorId="17932C63" wp14:editId="041AA331">
            <wp:extent cx="5274310" cy="21380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38045"/>
                    </a:xfrm>
                    <a:prstGeom prst="rect">
                      <a:avLst/>
                    </a:prstGeom>
                  </pic:spPr>
                </pic:pic>
              </a:graphicData>
            </a:graphic>
          </wp:inline>
        </w:drawing>
      </w:r>
    </w:p>
    <w:p w14:paraId="7AB8DAC9" w14:textId="6BB9B471" w:rsidR="006B4A3E" w:rsidRDefault="006B4A3E">
      <w:pPr>
        <w:widowControl/>
        <w:jc w:val="left"/>
        <w:rPr>
          <w:rFonts w:ascii="微软雅黑" w:eastAsia="微软雅黑" w:hAnsi="微软雅黑" w:cs="Arial"/>
          <w:b/>
          <w:smallCaps/>
          <w:color w:val="009999"/>
          <w:sz w:val="28"/>
          <w:szCs w:val="26"/>
        </w:rPr>
      </w:pPr>
      <w:r>
        <w:rPr>
          <w:rFonts w:cs="Arial"/>
          <w:color w:val="009999"/>
        </w:rPr>
        <w:br w:type="page"/>
      </w:r>
    </w:p>
    <w:p w14:paraId="3CF9FBBA" w14:textId="42928888" w:rsidR="001033E8" w:rsidRPr="00DB6974" w:rsidRDefault="001033E8" w:rsidP="00FE55D0">
      <w:pPr>
        <w:pStyle w:val="ab"/>
        <w:numPr>
          <w:ilvl w:val="0"/>
          <w:numId w:val="6"/>
        </w:numPr>
        <w:outlineLvl w:val="0"/>
        <w:rPr>
          <w:rFonts w:cs="Arial"/>
          <w:color w:val="009999"/>
        </w:rPr>
      </w:pPr>
      <w:bookmarkStart w:id="21" w:name="_Toc77453322"/>
      <w:r w:rsidRPr="00DB6974">
        <w:rPr>
          <w:rFonts w:cs="Arial" w:hint="eastAsia"/>
          <w:color w:val="009999"/>
        </w:rPr>
        <w:lastRenderedPageBreak/>
        <w:t>参考文献</w:t>
      </w:r>
      <w:bookmarkEnd w:id="21"/>
    </w:p>
    <w:p w14:paraId="785929D2" w14:textId="77777777" w:rsidR="001033E8" w:rsidRPr="00DB6974" w:rsidRDefault="001033E8" w:rsidP="001033E8">
      <w:pPr>
        <w:pStyle w:val="NT"/>
        <w:numPr>
          <w:ilvl w:val="0"/>
          <w:numId w:val="5"/>
        </w:numPr>
        <w:spacing w:beforeLines="20" w:before="62" w:after="0"/>
        <w:ind w:firstLineChars="0"/>
        <w:rPr>
          <w:rFonts w:ascii="微软雅黑" w:eastAsia="微软雅黑" w:hAnsi="微软雅黑" w:cs="Times New Roman"/>
          <w:color w:val="auto"/>
          <w:spacing w:val="6"/>
          <w:sz w:val="16"/>
          <w:szCs w:val="16"/>
        </w:rPr>
      </w:pPr>
      <w:bookmarkStart w:id="22" w:name="_Hlk58924975"/>
      <w:r w:rsidRPr="00DB6974">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bookmarkEnd w:id="22"/>
    <w:p w14:paraId="23B28E88" w14:textId="24DCE465" w:rsidR="001A5FF8" w:rsidRPr="00571913" w:rsidRDefault="001033E8" w:rsidP="005C32C1">
      <w:pPr>
        <w:pStyle w:val="NT"/>
        <w:numPr>
          <w:ilvl w:val="0"/>
          <w:numId w:val="5"/>
        </w:numPr>
        <w:spacing w:beforeLines="20" w:before="62" w:after="0"/>
        <w:ind w:firstLineChars="0"/>
        <w:rPr>
          <w:rStyle w:val="a3"/>
          <w:rFonts w:ascii="微软雅黑" w:eastAsia="微软雅黑" w:hAnsi="微软雅黑" w:cs="Times New Roman"/>
          <w:color w:val="auto"/>
          <w:spacing w:val="6"/>
          <w:sz w:val="16"/>
          <w:szCs w:val="16"/>
          <w:u w:val="none"/>
        </w:rPr>
      </w:pPr>
      <w:r w:rsidRPr="00DB6974">
        <w:rPr>
          <w:rFonts w:ascii="微软雅黑" w:eastAsia="微软雅黑" w:hAnsi="微软雅黑" w:cs="Times New Roman"/>
          <w:color w:val="auto"/>
          <w:spacing w:val="6"/>
          <w:sz w:val="16"/>
          <w:szCs w:val="16"/>
        </w:rPr>
        <w:t>National Comprehensive Cancer Network (2020)NCCN Clinical Practice Guideline in Oncology-Non-Small Cell Lung Cancer(version 1.2021).</w:t>
      </w:r>
      <w:r w:rsidRPr="00DB6974">
        <w:rPr>
          <w:rFonts w:ascii="微软雅黑" w:eastAsia="微软雅黑" w:hAnsi="微软雅黑"/>
        </w:rPr>
        <w:t xml:space="preserve"> </w:t>
      </w:r>
      <w:hyperlink r:id="rId28" w:history="1">
        <w:r w:rsidRPr="00DB6974">
          <w:rPr>
            <w:rStyle w:val="a3"/>
            <w:rFonts w:ascii="微软雅黑" w:eastAsia="微软雅黑" w:hAnsi="微软雅黑"/>
            <w:spacing w:val="6"/>
            <w:sz w:val="16"/>
            <w:szCs w:val="16"/>
          </w:rPr>
          <w:t>http://www.nccn.org</w:t>
        </w:r>
      </w:hyperlink>
    </w:p>
    <w:p w14:paraId="4270CFDD"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{%p for a in (refer.fixed + refer.dynamic.s_var12 + refer.dynamic.knb)|unique%}</w:t>
      </w:r>
    </w:p>
    <w:p w14:paraId="7CE3384F"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{{a}}</w:t>
      </w:r>
    </w:p>
    <w:p w14:paraId="28A0B713" w14:textId="166FEAFC" w:rsidR="00845B53" w:rsidRPr="00571913" w:rsidRDefault="00571913" w:rsidP="001033E8">
      <w:pPr>
        <w:pStyle w:val="NT"/>
        <w:numPr>
          <w:ilvl w:val="0"/>
          <w:numId w:val="5"/>
        </w:numPr>
        <w:spacing w:beforeLines="20" w:before="62"/>
        <w:ind w:firstLineChars="0"/>
        <w:rPr>
          <w:rFonts w:ascii="微软雅黑" w:eastAsia="微软雅黑" w:hAnsi="微软雅黑" w:cs="Times New Roman"/>
          <w:color w:val="auto"/>
          <w:spacing w:val="6"/>
          <w:sz w:val="16"/>
          <w:szCs w:val="16"/>
        </w:rPr>
      </w:pPr>
      <w:r w:rsidRPr="00571913">
        <w:rPr>
          <w:rFonts w:ascii="微软雅黑" w:eastAsia="微软雅黑" w:hAnsi="微软雅黑" w:cs="Times New Roman"/>
          <w:color w:val="auto"/>
          <w:spacing w:val="6"/>
          <w:sz w:val="16"/>
          <w:szCs w:val="16"/>
        </w:rPr>
        <w:t>{%p endfor%}</w:t>
      </w:r>
    </w:p>
    <w:sectPr w:rsidR="00845B53" w:rsidRPr="00571913" w:rsidSect="00FC3E75">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5BD59" w14:textId="77777777" w:rsidR="00074CB4" w:rsidRDefault="00074CB4" w:rsidP="00313AEE">
      <w:r>
        <w:separator/>
      </w:r>
    </w:p>
  </w:endnote>
  <w:endnote w:type="continuationSeparator" w:id="0">
    <w:p w14:paraId="79F7D7F2" w14:textId="77777777" w:rsidR="00074CB4" w:rsidRDefault="00074CB4"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074CB4">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807DC" w14:textId="77777777" w:rsidR="00074CB4" w:rsidRDefault="00074CB4" w:rsidP="00313AEE">
      <w:r>
        <w:rPr>
          <w:rFonts w:hint="eastAsia"/>
        </w:rPr>
        <w:separator/>
      </w:r>
    </w:p>
  </w:footnote>
  <w:footnote w:type="continuationSeparator" w:id="0">
    <w:p w14:paraId="326A502D" w14:textId="77777777" w:rsidR="00074CB4" w:rsidRDefault="00074CB4"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6872F537"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C92452" w:rsidRPr="00023106">
      <w:rPr>
        <w:rFonts w:eastAsia="微软雅黑" w:hint="eastAsia"/>
        <w:color w:val="000000" w:themeColor="text1"/>
      </w:rPr>
      <w:t>：</w:t>
    </w:r>
    <w:r w:rsidR="00023106" w:rsidRPr="00023106">
      <w:rPr>
        <w:rFonts w:eastAsia="微软雅黑"/>
        <w:color w:val="000000" w:themeColor="text1"/>
      </w:rPr>
      <w:t>{{sample.sample_parent_id}}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833" w14:textId="1E5FDEB9" w:rsidR="00A5087D" w:rsidRPr="00A5087D" w:rsidRDefault="00A5087D" w:rsidP="00A5087D">
    <w:pPr>
      <w:pStyle w:val="a6"/>
      <w:rPr>
        <w:rFonts w:eastAsia="微软雅黑"/>
      </w:rPr>
    </w:pPr>
    <w:r>
      <w:rPr>
        <w:noProof/>
      </w:rPr>
      <w:drawing>
        <wp:anchor distT="0" distB="0" distL="114300" distR="114300" simplePos="0" relativeHeight="251661312" behindDoc="0" locked="0" layoutInCell="1" allowOverlap="1" wp14:anchorId="4E497E55" wp14:editId="74807524">
          <wp:simplePos x="0" y="0"/>
          <wp:positionH relativeFrom="column">
            <wp:posOffset>0</wp:posOffset>
          </wp:positionH>
          <wp:positionV relativeFrom="page">
            <wp:posOffset>131255</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023106" w:rsidRPr="00023106">
      <w:rPr>
        <w:rFonts w:eastAsia="微软雅黑"/>
        <w:color w:val="000000" w:themeColor="text1"/>
      </w:rPr>
      <w:t>{{sample.sample_parent_id}}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DB1B61"/>
    <w:multiLevelType w:val="hybridMultilevel"/>
    <w:tmpl w:val="68DAF790"/>
    <w:lvl w:ilvl="0" w:tplc="2720594E">
      <w:start w:val="1"/>
      <w:numFmt w:val="chineseCountingThousand"/>
      <w:lvlText w:val="附录%1："/>
      <w:lvlJc w:val="left"/>
      <w:pPr>
        <w:ind w:left="420" w:hanging="420"/>
      </w:pPr>
      <w:rPr>
        <w:rFonts w:ascii="微软雅黑" w:eastAsia="微软雅黑" w:hAnsi="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14D26"/>
    <w:rsid w:val="00023106"/>
    <w:rsid w:val="0005158B"/>
    <w:rsid w:val="00060E7E"/>
    <w:rsid w:val="00074CB4"/>
    <w:rsid w:val="000A2F2C"/>
    <w:rsid w:val="00100FD4"/>
    <w:rsid w:val="001033E8"/>
    <w:rsid w:val="00105597"/>
    <w:rsid w:val="001154E8"/>
    <w:rsid w:val="00115856"/>
    <w:rsid w:val="0014372A"/>
    <w:rsid w:val="00196404"/>
    <w:rsid w:val="001A460A"/>
    <w:rsid w:val="001A5FF8"/>
    <w:rsid w:val="001C6D04"/>
    <w:rsid w:val="001E023F"/>
    <w:rsid w:val="002036FF"/>
    <w:rsid w:val="00241608"/>
    <w:rsid w:val="0027241A"/>
    <w:rsid w:val="00273853"/>
    <w:rsid w:val="00274AAD"/>
    <w:rsid w:val="002B5FAD"/>
    <w:rsid w:val="002D20E8"/>
    <w:rsid w:val="003065C8"/>
    <w:rsid w:val="00310A3A"/>
    <w:rsid w:val="00311D63"/>
    <w:rsid w:val="00313AEE"/>
    <w:rsid w:val="00314EBC"/>
    <w:rsid w:val="00350452"/>
    <w:rsid w:val="00351E7B"/>
    <w:rsid w:val="00385668"/>
    <w:rsid w:val="003A55FF"/>
    <w:rsid w:val="003E2665"/>
    <w:rsid w:val="004106A0"/>
    <w:rsid w:val="004365D0"/>
    <w:rsid w:val="00484D5B"/>
    <w:rsid w:val="004969B4"/>
    <w:rsid w:val="004A5B55"/>
    <w:rsid w:val="004B2E0B"/>
    <w:rsid w:val="004D0CBA"/>
    <w:rsid w:val="004D703C"/>
    <w:rsid w:val="004F4025"/>
    <w:rsid w:val="00533867"/>
    <w:rsid w:val="005409EE"/>
    <w:rsid w:val="005531C6"/>
    <w:rsid w:val="00571913"/>
    <w:rsid w:val="00591A53"/>
    <w:rsid w:val="00596022"/>
    <w:rsid w:val="005A1378"/>
    <w:rsid w:val="005A21D3"/>
    <w:rsid w:val="005A5092"/>
    <w:rsid w:val="005C32C1"/>
    <w:rsid w:val="005F7927"/>
    <w:rsid w:val="00611441"/>
    <w:rsid w:val="00622CFA"/>
    <w:rsid w:val="0062691C"/>
    <w:rsid w:val="0064338C"/>
    <w:rsid w:val="00654B79"/>
    <w:rsid w:val="00655843"/>
    <w:rsid w:val="006B1B5C"/>
    <w:rsid w:val="006B4A3E"/>
    <w:rsid w:val="006E3009"/>
    <w:rsid w:val="00735CE2"/>
    <w:rsid w:val="00762643"/>
    <w:rsid w:val="007A51DC"/>
    <w:rsid w:val="007B3224"/>
    <w:rsid w:val="007C75DC"/>
    <w:rsid w:val="007F0C91"/>
    <w:rsid w:val="0083300A"/>
    <w:rsid w:val="00845B53"/>
    <w:rsid w:val="008963E4"/>
    <w:rsid w:val="008A4DC7"/>
    <w:rsid w:val="008B13E5"/>
    <w:rsid w:val="008D3B9C"/>
    <w:rsid w:val="008D5EE2"/>
    <w:rsid w:val="00943A86"/>
    <w:rsid w:val="00952BAB"/>
    <w:rsid w:val="00986C2C"/>
    <w:rsid w:val="009901A4"/>
    <w:rsid w:val="00995362"/>
    <w:rsid w:val="009B21A1"/>
    <w:rsid w:val="009C110F"/>
    <w:rsid w:val="00A5087D"/>
    <w:rsid w:val="00AD01D6"/>
    <w:rsid w:val="00AD6C29"/>
    <w:rsid w:val="00AE7E44"/>
    <w:rsid w:val="00AF29D4"/>
    <w:rsid w:val="00AF4AB9"/>
    <w:rsid w:val="00B110F9"/>
    <w:rsid w:val="00B144C8"/>
    <w:rsid w:val="00B20296"/>
    <w:rsid w:val="00B22A28"/>
    <w:rsid w:val="00B3657F"/>
    <w:rsid w:val="00BD527E"/>
    <w:rsid w:val="00BF160D"/>
    <w:rsid w:val="00C01953"/>
    <w:rsid w:val="00C13955"/>
    <w:rsid w:val="00C22CA5"/>
    <w:rsid w:val="00C6441E"/>
    <w:rsid w:val="00C92452"/>
    <w:rsid w:val="00CB3C4B"/>
    <w:rsid w:val="00CC0440"/>
    <w:rsid w:val="00CD0777"/>
    <w:rsid w:val="00CF7EA9"/>
    <w:rsid w:val="00D1534E"/>
    <w:rsid w:val="00D241B6"/>
    <w:rsid w:val="00D37984"/>
    <w:rsid w:val="00D52D94"/>
    <w:rsid w:val="00D611CE"/>
    <w:rsid w:val="00DA55B3"/>
    <w:rsid w:val="00DB6974"/>
    <w:rsid w:val="00DF210A"/>
    <w:rsid w:val="00E03601"/>
    <w:rsid w:val="00E07712"/>
    <w:rsid w:val="00E6607A"/>
    <w:rsid w:val="00E87066"/>
    <w:rsid w:val="00EB61A9"/>
    <w:rsid w:val="00ED5E1E"/>
    <w:rsid w:val="00EF503E"/>
    <w:rsid w:val="00F14DFC"/>
    <w:rsid w:val="00F412E3"/>
    <w:rsid w:val="00F41992"/>
    <w:rsid w:val="00F41CF5"/>
    <w:rsid w:val="00FA300D"/>
    <w:rsid w:val="00FB0DAF"/>
    <w:rsid w:val="00FC3E75"/>
    <w:rsid w:val="00FC7148"/>
    <w:rsid w:val="00FE1887"/>
    <w:rsid w:val="00FE55D0"/>
    <w:rsid w:val="00FF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21">
    <w:name w:val="列表无间隔2"/>
    <w:basedOn w:val="a1"/>
    <w:uiPriority w:val="99"/>
    <w:qFormat/>
    <w:rsid w:val="00BD527E"/>
    <w:rPr>
      <w:kern w:val="0"/>
      <w:sz w:val="20"/>
      <w:szCs w:val="20"/>
    </w:rPr>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cn.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19</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55</cp:revision>
  <cp:lastPrinted>2020-12-29T00:26:00Z</cp:lastPrinted>
  <dcterms:created xsi:type="dcterms:W3CDTF">2021-03-10T01:15:00Z</dcterms:created>
  <dcterms:modified xsi:type="dcterms:W3CDTF">2024-12-30T06:50:00Z</dcterms:modified>
</cp:coreProperties>
</file>