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825E5" w14:textId="77777777" w:rsidR="00923737" w:rsidRDefault="00192391">
      <w:pPr>
        <w:spacing w:line="360" w:lineRule="auto"/>
        <w:jc w:val="center"/>
        <w:rPr>
          <w:rFonts w:ascii="Arial" w:hAnsi="Arial"/>
          <w:b/>
          <w:bCs/>
          <w:sz w:val="32"/>
          <w:szCs w:val="32"/>
        </w:rPr>
      </w:pPr>
      <w:bookmarkStart w:id="0" w:name="_Hlk62748673"/>
      <w:r>
        <w:rPr>
          <w:rFonts w:ascii="Arial" w:hAnsi="Arial" w:hint="eastAsia"/>
          <w:b/>
          <w:bCs/>
          <w:sz w:val="32"/>
          <w:szCs w:val="32"/>
        </w:rPr>
        <w:t>云南省肿瘤医院</w:t>
      </w:r>
      <w:r>
        <w:rPr>
          <w:rFonts w:ascii="Arial" w:hAnsi="Arial"/>
          <w:b/>
          <w:bCs/>
          <w:sz w:val="32"/>
          <w:szCs w:val="32"/>
        </w:rPr>
        <w:t xml:space="preserve"> </w:t>
      </w:r>
      <w:r>
        <w:rPr>
          <w:rFonts w:ascii="Arial" w:hAnsi="Arial" w:hint="eastAsia"/>
          <w:b/>
          <w:bCs/>
          <w:sz w:val="32"/>
          <w:szCs w:val="32"/>
        </w:rPr>
        <w:t>昆明医科大学第三附属医院</w:t>
      </w:r>
      <w:r>
        <w:rPr>
          <w:rFonts w:ascii="Arial" w:hAnsi="Arial" w:hint="eastAsia"/>
          <w:b/>
          <w:bCs/>
          <w:sz w:val="32"/>
          <w:szCs w:val="32"/>
        </w:rPr>
        <w:t xml:space="preserve"> </w:t>
      </w:r>
      <w:r>
        <w:rPr>
          <w:rFonts w:ascii="Arial" w:hAnsi="Arial" w:hint="eastAsia"/>
          <w:b/>
          <w:bCs/>
          <w:sz w:val="32"/>
          <w:szCs w:val="32"/>
        </w:rPr>
        <w:t>云南省癌症中心</w:t>
      </w:r>
    </w:p>
    <w:p w14:paraId="0A3270CD" w14:textId="77777777" w:rsidR="00923737" w:rsidRDefault="00192391">
      <w:pPr>
        <w:spacing w:line="360" w:lineRule="auto"/>
        <w:jc w:val="center"/>
        <w:rPr>
          <w:rFonts w:ascii="Arial" w:hAnsi="Arial"/>
          <w:b/>
          <w:bCs/>
          <w:color w:val="0070C0"/>
          <w:sz w:val="36"/>
          <w:szCs w:val="36"/>
        </w:rPr>
      </w:pPr>
      <w:r>
        <w:rPr>
          <w:rFonts w:ascii="Arial" w:hAnsi="Arial" w:hint="eastAsia"/>
          <w:b/>
          <w:bCs/>
          <w:color w:val="0070C0"/>
          <w:sz w:val="36"/>
          <w:szCs w:val="36"/>
        </w:rPr>
        <w:t>分子诊断中心</w:t>
      </w:r>
    </w:p>
    <w:p w14:paraId="4C1E1B33" w14:textId="4B25A410" w:rsidR="00923737" w:rsidRDefault="00192391">
      <w:pPr>
        <w:spacing w:line="360" w:lineRule="auto"/>
        <w:jc w:val="center"/>
        <w:rPr>
          <w:rFonts w:asciiTheme="minorHAnsi" w:hAnsiTheme="minorHAnsi" w:cstheme="minorHAnsi"/>
          <w:b/>
          <w:bCs/>
          <w:sz w:val="32"/>
          <w:szCs w:val="32"/>
        </w:rPr>
      </w:pPr>
      <w:r w:rsidRPr="00053249">
        <w:rPr>
          <w:rFonts w:asciiTheme="minorHAnsi" w:hAnsiTheme="minorHAnsi" w:cstheme="minorHAnsi"/>
          <w:b/>
          <w:bCs/>
          <w:sz w:val="32"/>
          <w:szCs w:val="32"/>
        </w:rPr>
        <w:t>林奇综合征基因检测报告单</w:t>
      </w:r>
    </w:p>
    <w:tbl>
      <w:tblPr>
        <w:tblW w:w="10334" w:type="dxa"/>
        <w:jc w:val="center"/>
        <w:tblBorders>
          <w:bottom w:val="single" w:sz="4" w:space="0" w:color="auto"/>
        </w:tblBorders>
        <w:tblLayout w:type="fixed"/>
        <w:tblLook w:val="04A0" w:firstRow="1" w:lastRow="0" w:firstColumn="1" w:lastColumn="0" w:noHBand="0" w:noVBand="1"/>
      </w:tblPr>
      <w:tblGrid>
        <w:gridCol w:w="2483"/>
        <w:gridCol w:w="494"/>
        <w:gridCol w:w="2468"/>
        <w:gridCol w:w="1218"/>
        <w:gridCol w:w="3671"/>
      </w:tblGrid>
      <w:tr w:rsidR="003A27BF" w14:paraId="310BD155" w14:textId="77777777" w:rsidTr="00912792">
        <w:trPr>
          <w:trHeight w:val="90"/>
          <w:jc w:val="center"/>
        </w:trPr>
        <w:tc>
          <w:tcPr>
            <w:tcW w:w="10334" w:type="dxa"/>
            <w:gridSpan w:val="5"/>
            <w:tcBorders>
              <w:bottom w:val="single" w:sz="12" w:space="0" w:color="auto"/>
            </w:tcBorders>
            <w:shd w:val="clear" w:color="auto" w:fill="4F81BD"/>
          </w:tcPr>
          <w:p w14:paraId="39C40BF7" w14:textId="77777777" w:rsidR="003A27BF" w:rsidRDefault="003A27BF" w:rsidP="00D66C01">
            <w:pPr>
              <w:pStyle w:val="1"/>
              <w:keepNext w:val="0"/>
              <w:keepLines w:val="0"/>
              <w:numPr>
                <w:ilvl w:val="0"/>
                <w:numId w:val="1"/>
              </w:numPr>
              <w:spacing w:line="360" w:lineRule="auto"/>
              <w:ind w:firstLine="0"/>
              <w:jc w:val="left"/>
              <w:rPr>
                <w:color w:val="FFFFFF" w:themeColor="background1"/>
                <w:sz w:val="24"/>
              </w:rPr>
            </w:pPr>
            <w:r>
              <w:rPr>
                <w:rFonts w:hint="eastAsia"/>
                <w:color w:val="FFFFFF" w:themeColor="background1"/>
                <w:sz w:val="24"/>
              </w:rPr>
              <w:t>患者基本信息</w:t>
            </w:r>
          </w:p>
        </w:tc>
      </w:tr>
      <w:tr w:rsidR="003A27BF" w14:paraId="19C3EE8C" w14:textId="77777777" w:rsidTr="00912792">
        <w:trPr>
          <w:trHeight w:val="397"/>
          <w:jc w:val="center"/>
        </w:trPr>
        <w:tc>
          <w:tcPr>
            <w:tcW w:w="2483" w:type="dxa"/>
            <w:tcBorders>
              <w:bottom w:val="single" w:sz="12" w:space="0" w:color="auto"/>
            </w:tcBorders>
          </w:tcPr>
          <w:p w14:paraId="2D6A721C" w14:textId="77777777" w:rsidR="003A27BF" w:rsidRDefault="003A27BF" w:rsidP="00D66C01">
            <w:pPr>
              <w:spacing w:line="400" w:lineRule="exact"/>
              <w:rPr>
                <w:sz w:val="24"/>
              </w:rPr>
            </w:pPr>
          </w:p>
        </w:tc>
        <w:tc>
          <w:tcPr>
            <w:tcW w:w="2962" w:type="dxa"/>
            <w:gridSpan w:val="2"/>
            <w:tcBorders>
              <w:bottom w:val="single" w:sz="12" w:space="0" w:color="auto"/>
            </w:tcBorders>
          </w:tcPr>
          <w:p w14:paraId="67A879E8" w14:textId="77777777" w:rsidR="003A27BF" w:rsidRDefault="003A27BF" w:rsidP="00D66C01">
            <w:pPr>
              <w:spacing w:line="400" w:lineRule="exact"/>
              <w:rPr>
                <w:sz w:val="24"/>
              </w:rPr>
            </w:pPr>
          </w:p>
        </w:tc>
        <w:tc>
          <w:tcPr>
            <w:tcW w:w="4889" w:type="dxa"/>
            <w:gridSpan w:val="2"/>
            <w:tcBorders>
              <w:bottom w:val="single" w:sz="12" w:space="0" w:color="auto"/>
            </w:tcBorders>
          </w:tcPr>
          <w:p w14:paraId="45599C09" w14:textId="4A5D1ECA" w:rsidR="003A27BF" w:rsidRDefault="003A27BF" w:rsidP="00D66C01">
            <w:pPr>
              <w:spacing w:line="400" w:lineRule="exact"/>
              <w:jc w:val="right"/>
              <w:rPr>
                <w:sz w:val="24"/>
              </w:rPr>
            </w:pPr>
            <w:r>
              <w:rPr>
                <w:rFonts w:hint="eastAsia"/>
                <w:sz w:val="24"/>
              </w:rPr>
              <w:t>申请编号</w:t>
            </w:r>
            <w:r>
              <w:rPr>
                <w:sz w:val="24"/>
              </w:rPr>
              <w:t>：</w:t>
            </w:r>
            <w:r w:rsidR="00970EE6" w:rsidRPr="00970EE6">
              <w:rPr>
                <w:rFonts w:asciiTheme="minorHAnsi" w:hAnsiTheme="minorHAnsi" w:cstheme="minorHAnsi"/>
                <w:sz w:val="24"/>
              </w:rPr>
              <w:t>{{sample.application_number}}</w:t>
            </w:r>
          </w:p>
        </w:tc>
      </w:tr>
      <w:tr w:rsidR="003A27BF" w14:paraId="5EEF06B8" w14:textId="77777777" w:rsidTr="00912792">
        <w:trPr>
          <w:trHeight w:val="340"/>
          <w:jc w:val="center"/>
        </w:trPr>
        <w:tc>
          <w:tcPr>
            <w:tcW w:w="2977" w:type="dxa"/>
            <w:gridSpan w:val="2"/>
            <w:tcBorders>
              <w:top w:val="single" w:sz="12" w:space="0" w:color="auto"/>
              <w:bottom w:val="single" w:sz="4" w:space="0" w:color="BFBFBF" w:themeColor="background1" w:themeShade="BF"/>
              <w:right w:val="single" w:sz="4" w:space="0" w:color="BFBFBF" w:themeColor="background1" w:themeShade="BF"/>
            </w:tcBorders>
          </w:tcPr>
          <w:p w14:paraId="0CA32C35" w14:textId="742D74FD" w:rsidR="003A27BF" w:rsidRDefault="003A27BF" w:rsidP="00D66C01">
            <w:pPr>
              <w:spacing w:line="300" w:lineRule="exact"/>
              <w:rPr>
                <w:sz w:val="24"/>
              </w:rPr>
            </w:pPr>
            <w:r>
              <w:rPr>
                <w:sz w:val="24"/>
              </w:rPr>
              <w:t>姓名：</w:t>
            </w:r>
            <w:r w:rsidRPr="000B7D87">
              <w:rPr>
                <w:rFonts w:asciiTheme="minorHAnsi" w:hAnsiTheme="minorHAnsi" w:cstheme="minorHAnsi"/>
                <w:sz w:val="24"/>
              </w:rPr>
              <w:t>{{sample.patient_name}}</w:t>
            </w:r>
          </w:p>
        </w:tc>
        <w:tc>
          <w:tcPr>
            <w:tcW w:w="3686" w:type="dxa"/>
            <w:gridSpan w:val="2"/>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6AE39B55" w14:textId="66647AE0" w:rsidR="003A27BF" w:rsidRDefault="003A27BF" w:rsidP="00D66C01">
            <w:pPr>
              <w:spacing w:line="300" w:lineRule="exact"/>
              <w:rPr>
                <w:sz w:val="24"/>
              </w:rPr>
            </w:pPr>
            <w:r>
              <w:rPr>
                <w:sz w:val="24"/>
              </w:rPr>
              <w:t>性别：</w:t>
            </w:r>
            <w:r w:rsidRPr="000B7D87">
              <w:rPr>
                <w:rFonts w:asciiTheme="minorHAnsi" w:hAnsiTheme="minorHAnsi" w:cstheme="minorHAnsi"/>
                <w:sz w:val="24"/>
              </w:rPr>
              <w:t>{{sample.gender}}</w:t>
            </w:r>
          </w:p>
        </w:tc>
        <w:tc>
          <w:tcPr>
            <w:tcW w:w="3671" w:type="dxa"/>
            <w:tcBorders>
              <w:top w:val="single" w:sz="12" w:space="0" w:color="auto"/>
              <w:left w:val="single" w:sz="4" w:space="0" w:color="BFBFBF" w:themeColor="background1" w:themeShade="BF"/>
              <w:bottom w:val="single" w:sz="4" w:space="0" w:color="BFBFBF" w:themeColor="background1" w:themeShade="BF"/>
            </w:tcBorders>
          </w:tcPr>
          <w:p w14:paraId="38CB00EB" w14:textId="4735CCEA" w:rsidR="003A27BF" w:rsidRDefault="003A27BF" w:rsidP="00D66C01">
            <w:pPr>
              <w:spacing w:line="300" w:lineRule="exact"/>
              <w:rPr>
                <w:sz w:val="24"/>
              </w:rPr>
            </w:pPr>
            <w:r>
              <w:rPr>
                <w:sz w:val="24"/>
              </w:rPr>
              <w:t>年龄：</w:t>
            </w:r>
            <w:r w:rsidRPr="000B7D87">
              <w:rPr>
                <w:rFonts w:asciiTheme="minorHAnsi" w:eastAsiaTheme="minorEastAsia" w:hAnsiTheme="minorHAnsi" w:cstheme="minorHAnsi"/>
                <w:sz w:val="24"/>
              </w:rPr>
              <w:t>{{sample.age}}</w:t>
            </w:r>
          </w:p>
        </w:tc>
      </w:tr>
      <w:tr w:rsidR="003A27BF" w14:paraId="6010E544" w14:textId="77777777" w:rsidTr="00912792">
        <w:trPr>
          <w:trHeight w:val="340"/>
          <w:jc w:val="center"/>
        </w:trPr>
        <w:tc>
          <w:tcPr>
            <w:tcW w:w="2977"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2E1A866" w14:textId="72B9FF2A" w:rsidR="003A27BF" w:rsidRDefault="003A27BF" w:rsidP="00D66C01">
            <w:pPr>
              <w:spacing w:line="300" w:lineRule="exact"/>
              <w:rPr>
                <w:sz w:val="24"/>
              </w:rPr>
            </w:pPr>
            <w:r>
              <w:rPr>
                <w:sz w:val="24"/>
              </w:rPr>
              <w:t>住院号</w:t>
            </w:r>
            <w:r>
              <w:rPr>
                <w:sz w:val="24"/>
              </w:rPr>
              <w:t>/</w:t>
            </w:r>
            <w:r>
              <w:rPr>
                <w:sz w:val="24"/>
              </w:rPr>
              <w:t>门诊号：</w:t>
            </w:r>
            <w:r w:rsidR="00ED237D" w:rsidRPr="00ED237D">
              <w:rPr>
                <w:sz w:val="24"/>
              </w:rPr>
              <w:t>{{sample.inpatient_and_outpatient_admission_numbers}}</w:t>
            </w:r>
          </w:p>
        </w:tc>
        <w:tc>
          <w:tcPr>
            <w:tcW w:w="7357" w:type="dxa"/>
            <w:gridSpan w:val="3"/>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76060594" w14:textId="77777777" w:rsidR="003A27BF" w:rsidRDefault="003A27BF" w:rsidP="00D66C01">
            <w:pPr>
              <w:spacing w:line="300" w:lineRule="exact"/>
              <w:rPr>
                <w:sz w:val="24"/>
              </w:rPr>
            </w:pPr>
            <w:r>
              <w:rPr>
                <w:sz w:val="24"/>
              </w:rPr>
              <w:t>联系电话：</w:t>
            </w:r>
          </w:p>
        </w:tc>
      </w:tr>
      <w:tr w:rsidR="003A27BF" w14:paraId="1E49C69B" w14:textId="77777777" w:rsidTr="00912792">
        <w:trPr>
          <w:trHeight w:val="340"/>
          <w:jc w:val="center"/>
        </w:trPr>
        <w:tc>
          <w:tcPr>
            <w:tcW w:w="2977"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3384E21" w14:textId="77777777" w:rsidR="003A27BF" w:rsidRDefault="003A27BF" w:rsidP="00D66C01">
            <w:pPr>
              <w:spacing w:line="300" w:lineRule="exact"/>
              <w:rPr>
                <w:sz w:val="24"/>
              </w:rPr>
            </w:pPr>
            <w:r>
              <w:rPr>
                <w:rFonts w:hint="eastAsia"/>
                <w:sz w:val="24"/>
              </w:rPr>
              <w:t>样本来源</w:t>
            </w:r>
            <w:r>
              <w:rPr>
                <w:sz w:val="24"/>
              </w:rPr>
              <w:t>：</w:t>
            </w:r>
          </w:p>
        </w:tc>
        <w:tc>
          <w:tcPr>
            <w:tcW w:w="368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19F519" w14:textId="1C45F9EF" w:rsidR="003A27BF" w:rsidRDefault="003A27BF" w:rsidP="00D66C01">
            <w:pPr>
              <w:spacing w:line="300" w:lineRule="exact"/>
              <w:rPr>
                <w:sz w:val="24"/>
              </w:rPr>
            </w:pPr>
            <w:r>
              <w:rPr>
                <w:sz w:val="24"/>
              </w:rPr>
              <w:t>样本类型：</w:t>
            </w:r>
            <w:r w:rsidRPr="000B7D87">
              <w:rPr>
                <w:rFonts w:asciiTheme="minorHAnsi" w:hAnsiTheme="minorHAnsi" w:cstheme="minorHAnsi"/>
                <w:sz w:val="24"/>
              </w:rPr>
              <w:t>{{sample.sample_type}}</w:t>
            </w:r>
          </w:p>
        </w:tc>
        <w:tc>
          <w:tcPr>
            <w:tcW w:w="3671"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8DC80E5" w14:textId="471511D3" w:rsidR="003A27BF" w:rsidRDefault="003A27BF" w:rsidP="00D66C01">
            <w:pPr>
              <w:spacing w:line="300" w:lineRule="exact"/>
              <w:rPr>
                <w:sz w:val="24"/>
              </w:rPr>
            </w:pPr>
            <w:r>
              <w:rPr>
                <w:sz w:val="24"/>
              </w:rPr>
              <w:t>样本量：</w:t>
            </w:r>
            <w:r w:rsidRPr="003515DB">
              <w:rPr>
                <w:rFonts w:asciiTheme="minorHAnsi" w:hAnsiTheme="minorHAnsi" w:cstheme="minorHAnsi"/>
                <w:sz w:val="24"/>
              </w:rPr>
              <w:t>{{sample.sample_amount}}</w:t>
            </w:r>
          </w:p>
        </w:tc>
      </w:tr>
      <w:tr w:rsidR="003A27BF" w14:paraId="10871D61" w14:textId="77777777" w:rsidTr="00912792">
        <w:trPr>
          <w:trHeight w:val="340"/>
          <w:jc w:val="center"/>
        </w:trPr>
        <w:tc>
          <w:tcPr>
            <w:tcW w:w="6663"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F54F3FD" w14:textId="6BCC7E2C" w:rsidR="003A27BF" w:rsidRDefault="003A27BF" w:rsidP="00D66C01">
            <w:pPr>
              <w:spacing w:line="300" w:lineRule="exact"/>
              <w:rPr>
                <w:sz w:val="24"/>
              </w:rPr>
            </w:pPr>
            <w:r>
              <w:rPr>
                <w:sz w:val="24"/>
              </w:rPr>
              <w:t>临床诊断</w:t>
            </w:r>
            <w:r>
              <w:rPr>
                <w:sz w:val="24"/>
              </w:rPr>
              <w:t>/</w:t>
            </w:r>
            <w:r>
              <w:rPr>
                <w:sz w:val="24"/>
              </w:rPr>
              <w:t>病理诊断</w:t>
            </w:r>
            <w:r>
              <w:rPr>
                <w:rFonts w:hint="eastAsia"/>
                <w:sz w:val="24"/>
              </w:rPr>
              <w:t>：</w:t>
            </w:r>
            <w:r w:rsidRPr="000B7D87">
              <w:rPr>
                <w:rFonts w:asciiTheme="minorHAnsi" w:hAnsiTheme="minorHAnsi" w:cstheme="minorHAnsi"/>
                <w:sz w:val="24"/>
              </w:rPr>
              <w:t>{{sample.pathol_diagn}}</w:t>
            </w:r>
          </w:p>
        </w:tc>
        <w:tc>
          <w:tcPr>
            <w:tcW w:w="3671"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920F5EB" w14:textId="2AA12400" w:rsidR="003A27BF" w:rsidRDefault="003A27BF" w:rsidP="00D66C01">
            <w:pPr>
              <w:spacing w:line="300" w:lineRule="exact"/>
              <w:rPr>
                <w:sz w:val="24"/>
              </w:rPr>
            </w:pPr>
            <w:r>
              <w:rPr>
                <w:rFonts w:hint="eastAsia"/>
                <w:sz w:val="24"/>
              </w:rPr>
              <w:t>申请时间：</w:t>
            </w:r>
            <w:r w:rsidR="00970EE6" w:rsidRPr="00970EE6">
              <w:rPr>
                <w:sz w:val="24"/>
              </w:rPr>
              <w:t>{{sample.application_date}}</w:t>
            </w:r>
          </w:p>
        </w:tc>
      </w:tr>
      <w:tr w:rsidR="003A27BF" w14:paraId="444B40C4" w14:textId="77777777" w:rsidTr="00912792">
        <w:trPr>
          <w:trHeight w:val="340"/>
          <w:jc w:val="center"/>
        </w:trPr>
        <w:tc>
          <w:tcPr>
            <w:tcW w:w="2977"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A7EC005" w14:textId="51381A32" w:rsidR="003A27BF" w:rsidRDefault="003A27BF" w:rsidP="00D66C01">
            <w:pPr>
              <w:spacing w:line="300" w:lineRule="exact"/>
              <w:rPr>
                <w:sz w:val="24"/>
              </w:rPr>
            </w:pPr>
            <w:r>
              <w:rPr>
                <w:sz w:val="24"/>
              </w:rPr>
              <w:t>是否有家族史：</w:t>
            </w:r>
            <w:r w:rsidR="00970EE6" w:rsidRPr="00970EE6">
              <w:rPr>
                <w:sz w:val="24"/>
              </w:rPr>
              <w:t>{{sample.family_history }}</w:t>
            </w:r>
          </w:p>
        </w:tc>
        <w:tc>
          <w:tcPr>
            <w:tcW w:w="368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9958FB" w14:textId="285E822A" w:rsidR="003A27BF" w:rsidRDefault="003A27BF" w:rsidP="00D66C01">
            <w:pPr>
              <w:spacing w:line="300" w:lineRule="exact"/>
              <w:rPr>
                <w:sz w:val="24"/>
              </w:rPr>
            </w:pPr>
            <w:r>
              <w:rPr>
                <w:sz w:val="24"/>
              </w:rPr>
              <w:t>采集时间：</w:t>
            </w:r>
            <w:r w:rsidRPr="00DE3F22">
              <w:rPr>
                <w:rFonts w:asciiTheme="minorHAnsi" w:hAnsiTheme="minorHAnsi" w:cstheme="minorHAnsi"/>
                <w:sz w:val="24"/>
              </w:rPr>
              <w:t>{{sample.blood_collection_date}}</w:t>
            </w:r>
          </w:p>
        </w:tc>
        <w:tc>
          <w:tcPr>
            <w:tcW w:w="3671"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4F774DE" w14:textId="4B1281A3" w:rsidR="003A27BF" w:rsidRDefault="003A27BF" w:rsidP="00D66C01">
            <w:pPr>
              <w:spacing w:line="300" w:lineRule="exact"/>
              <w:rPr>
                <w:sz w:val="24"/>
              </w:rPr>
            </w:pPr>
            <w:r>
              <w:rPr>
                <w:sz w:val="24"/>
              </w:rPr>
              <w:t>接收时间：</w:t>
            </w:r>
            <w:r w:rsidRPr="000B7D87">
              <w:rPr>
                <w:rFonts w:asciiTheme="minorHAnsi" w:hAnsiTheme="minorHAnsi" w:cstheme="minorHAnsi"/>
                <w:sz w:val="24"/>
              </w:rPr>
              <w:t>{{sample.receive_data}}</w:t>
            </w:r>
          </w:p>
        </w:tc>
      </w:tr>
      <w:tr w:rsidR="003A27BF" w14:paraId="57328843" w14:textId="77777777" w:rsidTr="00912792">
        <w:trPr>
          <w:trHeight w:val="340"/>
          <w:jc w:val="center"/>
        </w:trPr>
        <w:tc>
          <w:tcPr>
            <w:tcW w:w="2977" w:type="dxa"/>
            <w:gridSpan w:val="2"/>
            <w:tcBorders>
              <w:top w:val="single" w:sz="4" w:space="0" w:color="BFBFBF" w:themeColor="background1" w:themeShade="BF"/>
              <w:bottom w:val="single" w:sz="12" w:space="0" w:color="auto"/>
              <w:right w:val="single" w:sz="4" w:space="0" w:color="BFBFBF" w:themeColor="background1" w:themeShade="BF"/>
            </w:tcBorders>
          </w:tcPr>
          <w:p w14:paraId="16006A0F" w14:textId="77777777" w:rsidR="003A27BF" w:rsidRDefault="003A27BF" w:rsidP="00D66C01">
            <w:pPr>
              <w:spacing w:line="300" w:lineRule="exact"/>
              <w:rPr>
                <w:sz w:val="24"/>
              </w:rPr>
            </w:pPr>
            <w:r>
              <w:rPr>
                <w:sz w:val="24"/>
              </w:rPr>
              <w:t>送检医院：</w:t>
            </w:r>
            <w:r>
              <w:rPr>
                <w:rFonts w:hint="eastAsia"/>
                <w:sz w:val="24"/>
              </w:rPr>
              <w:t>云南省肿瘤医院</w:t>
            </w:r>
          </w:p>
        </w:tc>
        <w:tc>
          <w:tcPr>
            <w:tcW w:w="3686" w:type="dxa"/>
            <w:gridSpan w:val="2"/>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28F18689" w14:textId="2ACC20EF" w:rsidR="003A27BF" w:rsidRDefault="003A27BF" w:rsidP="00D66C01">
            <w:pPr>
              <w:spacing w:line="300" w:lineRule="exact"/>
              <w:rPr>
                <w:sz w:val="24"/>
              </w:rPr>
            </w:pPr>
            <w:r>
              <w:rPr>
                <w:sz w:val="24"/>
              </w:rPr>
              <w:t>送检科室：</w:t>
            </w:r>
            <w:r w:rsidRPr="000B7D87">
              <w:rPr>
                <w:rFonts w:asciiTheme="minorHAnsi" w:hAnsiTheme="minorHAnsi" w:cstheme="minorHAnsi"/>
                <w:sz w:val="24"/>
              </w:rPr>
              <w:t>{{sample.hosp_depart}}</w:t>
            </w:r>
          </w:p>
        </w:tc>
        <w:tc>
          <w:tcPr>
            <w:tcW w:w="3671" w:type="dxa"/>
            <w:tcBorders>
              <w:top w:val="single" w:sz="4" w:space="0" w:color="BFBFBF" w:themeColor="background1" w:themeShade="BF"/>
              <w:left w:val="single" w:sz="4" w:space="0" w:color="BFBFBF" w:themeColor="background1" w:themeShade="BF"/>
              <w:bottom w:val="single" w:sz="12" w:space="0" w:color="auto"/>
            </w:tcBorders>
          </w:tcPr>
          <w:p w14:paraId="54C2FB61" w14:textId="0ED24DB7" w:rsidR="003A27BF" w:rsidRDefault="003A27BF" w:rsidP="00D66C01">
            <w:pPr>
              <w:spacing w:line="300" w:lineRule="exact"/>
              <w:rPr>
                <w:sz w:val="24"/>
              </w:rPr>
            </w:pPr>
            <w:r>
              <w:rPr>
                <w:sz w:val="24"/>
              </w:rPr>
              <w:t>送检医生：</w:t>
            </w:r>
            <w:r w:rsidR="00970EE6" w:rsidRPr="00970EE6">
              <w:rPr>
                <w:sz w:val="24"/>
              </w:rPr>
              <w:t>{{sample.submission_doctor}}</w:t>
            </w:r>
          </w:p>
        </w:tc>
      </w:tr>
      <w:tr w:rsidR="003A27BF" w14:paraId="1545D2E7" w14:textId="77777777" w:rsidTr="00912792">
        <w:trPr>
          <w:trHeight w:val="396"/>
          <w:jc w:val="center"/>
        </w:trPr>
        <w:tc>
          <w:tcPr>
            <w:tcW w:w="10334" w:type="dxa"/>
            <w:gridSpan w:val="5"/>
            <w:tcBorders>
              <w:bottom w:val="single" w:sz="12" w:space="0" w:color="auto"/>
            </w:tcBorders>
            <w:shd w:val="clear" w:color="auto" w:fill="4F81BD"/>
          </w:tcPr>
          <w:p w14:paraId="48A24BE1" w14:textId="77777777" w:rsidR="003A27BF" w:rsidRDefault="003A27BF" w:rsidP="00D66C01">
            <w:pPr>
              <w:pStyle w:val="1"/>
              <w:keepNext w:val="0"/>
              <w:keepLines w:val="0"/>
              <w:numPr>
                <w:ilvl w:val="0"/>
                <w:numId w:val="1"/>
              </w:numPr>
              <w:spacing w:line="360" w:lineRule="auto"/>
              <w:ind w:firstLine="0"/>
              <w:jc w:val="left"/>
              <w:rPr>
                <w:color w:val="FFFFFF" w:themeColor="background1"/>
                <w:sz w:val="24"/>
              </w:rPr>
            </w:pPr>
            <w:r>
              <w:rPr>
                <w:rFonts w:hint="eastAsia"/>
                <w:color w:val="FFFFFF" w:themeColor="background1"/>
                <w:sz w:val="24"/>
              </w:rPr>
              <w:t>检测实验内容</w:t>
            </w:r>
          </w:p>
        </w:tc>
      </w:tr>
      <w:tr w:rsidR="003A27BF" w14:paraId="1BCA5561" w14:textId="77777777" w:rsidTr="00C87F2A">
        <w:trPr>
          <w:trHeight w:val="396"/>
          <w:jc w:val="center"/>
        </w:trPr>
        <w:tc>
          <w:tcPr>
            <w:tcW w:w="10334" w:type="dxa"/>
            <w:gridSpan w:val="5"/>
            <w:tcBorders>
              <w:bottom w:val="single" w:sz="12" w:space="0" w:color="auto"/>
            </w:tcBorders>
          </w:tcPr>
          <w:p w14:paraId="32B8AB6E" w14:textId="77777777" w:rsidR="003A27BF" w:rsidRDefault="003A27BF" w:rsidP="00D66C01">
            <w:pPr>
              <w:rPr>
                <w:rFonts w:asciiTheme="minorHAnsi" w:hAnsiTheme="minorHAnsi" w:cstheme="minorHAnsi"/>
                <w:b/>
                <w:color w:val="FFFF00"/>
                <w:kern w:val="0"/>
                <w:szCs w:val="21"/>
              </w:rPr>
            </w:pPr>
            <w:r>
              <w:rPr>
                <w:rFonts w:asciiTheme="minorHAnsi" w:hAnsiTheme="minorHAnsi" w:cstheme="minorHAnsi"/>
                <w:b/>
                <w:kern w:val="0"/>
                <w:szCs w:val="21"/>
              </w:rPr>
              <w:t>1</w:t>
            </w:r>
            <w:r>
              <w:rPr>
                <w:rFonts w:asciiTheme="minorHAnsi" w:hAnsiTheme="minorHAnsi" w:cstheme="minorHAnsi"/>
                <w:b/>
                <w:kern w:val="0"/>
                <w:szCs w:val="21"/>
              </w:rPr>
              <w:t>、检测范围：</w:t>
            </w:r>
            <w:r>
              <w:rPr>
                <w:rFonts w:asciiTheme="minorHAnsi" w:hAnsiTheme="minorHAnsi" w:cstheme="minorHAnsi"/>
                <w:szCs w:val="21"/>
              </w:rPr>
              <w:t>5</w:t>
            </w:r>
            <w:r>
              <w:rPr>
                <w:rFonts w:asciiTheme="minorHAnsi" w:hAnsiTheme="minorHAnsi" w:cstheme="minorHAnsi"/>
                <w:szCs w:val="21"/>
              </w:rPr>
              <w:t>个林奇综合征基因的编码区和外显子</w:t>
            </w:r>
            <w:r>
              <w:rPr>
                <w:rFonts w:asciiTheme="minorHAnsi" w:hAnsiTheme="minorHAnsi" w:cstheme="minorHAnsi"/>
                <w:szCs w:val="21"/>
              </w:rPr>
              <w:t>-</w:t>
            </w:r>
            <w:r>
              <w:rPr>
                <w:rFonts w:asciiTheme="minorHAnsi" w:hAnsiTheme="minorHAnsi" w:cstheme="minorHAnsi"/>
                <w:szCs w:val="21"/>
              </w:rPr>
              <w:t>内含子连接区（</w:t>
            </w:r>
            <w:r>
              <w:rPr>
                <w:rFonts w:asciiTheme="minorHAnsi" w:hAnsiTheme="minorHAnsi" w:cstheme="minorHAnsi"/>
                <w:szCs w:val="21"/>
              </w:rPr>
              <w:t>±10 bp</w:t>
            </w:r>
            <w:r>
              <w:rPr>
                <w:rFonts w:asciiTheme="minorHAnsi" w:hAnsiTheme="minorHAnsi" w:cstheme="minorHAnsi"/>
                <w:szCs w:val="21"/>
              </w:rPr>
              <w:t>）；因基因组中同源序列的干扰和部分区域覆盖度不佳等原因，以下区段不包含在检测范围中：</w:t>
            </w:r>
            <w:r>
              <w:rPr>
                <w:rFonts w:asciiTheme="minorHAnsi" w:hAnsiTheme="minorHAnsi" w:cstheme="minorHAnsi"/>
                <w:i/>
                <w:iCs/>
                <w:szCs w:val="21"/>
              </w:rPr>
              <w:t>MSH2</w:t>
            </w:r>
            <w:r>
              <w:rPr>
                <w:rFonts w:asciiTheme="minorHAnsi" w:hAnsiTheme="minorHAnsi" w:cstheme="minorHAnsi"/>
                <w:szCs w:val="21"/>
              </w:rPr>
              <w:t xml:space="preserve"> chr2:47630414-47630461</w:t>
            </w:r>
            <w:r>
              <w:rPr>
                <w:rFonts w:asciiTheme="minorHAnsi" w:hAnsiTheme="minorHAnsi" w:cstheme="minorHAnsi"/>
                <w:szCs w:val="21"/>
              </w:rPr>
              <w:t>区段（</w:t>
            </w:r>
            <w:r>
              <w:rPr>
                <w:rFonts w:asciiTheme="minorHAnsi" w:hAnsiTheme="minorHAnsi" w:cstheme="minorHAnsi"/>
                <w:szCs w:val="21"/>
              </w:rPr>
              <w:t>48 bp</w:t>
            </w:r>
            <w:r>
              <w:rPr>
                <w:rFonts w:asciiTheme="minorHAnsi" w:hAnsiTheme="minorHAnsi" w:cstheme="minorHAnsi"/>
                <w:szCs w:val="21"/>
              </w:rPr>
              <w:t>）、</w:t>
            </w:r>
            <w:r>
              <w:rPr>
                <w:rFonts w:asciiTheme="minorHAnsi" w:hAnsiTheme="minorHAnsi" w:cstheme="minorHAnsi"/>
                <w:i/>
                <w:iCs/>
                <w:szCs w:val="21"/>
              </w:rPr>
              <w:t>MSH6</w:t>
            </w:r>
            <w:r>
              <w:rPr>
                <w:rFonts w:asciiTheme="minorHAnsi" w:hAnsiTheme="minorHAnsi" w:cstheme="minorHAnsi"/>
                <w:szCs w:val="21"/>
              </w:rPr>
              <w:t xml:space="preserve"> chr2:48010519-48010642</w:t>
            </w:r>
            <w:r>
              <w:rPr>
                <w:rFonts w:asciiTheme="minorHAnsi" w:hAnsiTheme="minorHAnsi" w:cstheme="minorHAnsi"/>
                <w:szCs w:val="21"/>
              </w:rPr>
              <w:t>区段（</w:t>
            </w:r>
            <w:r>
              <w:rPr>
                <w:rFonts w:asciiTheme="minorHAnsi" w:hAnsiTheme="minorHAnsi" w:cstheme="minorHAnsi"/>
                <w:szCs w:val="21"/>
              </w:rPr>
              <w:t>124 bp</w:t>
            </w:r>
            <w:r>
              <w:rPr>
                <w:rFonts w:asciiTheme="minorHAnsi" w:hAnsiTheme="minorHAnsi" w:cstheme="minorHAnsi"/>
                <w:szCs w:val="21"/>
              </w:rPr>
              <w:t>）、</w:t>
            </w:r>
            <w:r>
              <w:rPr>
                <w:rFonts w:asciiTheme="minorHAnsi" w:hAnsiTheme="minorHAnsi" w:cstheme="minorHAnsi"/>
                <w:i/>
                <w:iCs/>
                <w:szCs w:val="21"/>
              </w:rPr>
              <w:t>PMS2</w:t>
            </w:r>
            <w:r>
              <w:rPr>
                <w:rFonts w:asciiTheme="minorHAnsi" w:hAnsiTheme="minorHAnsi" w:cstheme="minorHAnsi"/>
                <w:szCs w:val="21"/>
              </w:rPr>
              <w:t xml:space="preserve"> chr7:6022629-6022632</w:t>
            </w:r>
            <w:r>
              <w:rPr>
                <w:rFonts w:asciiTheme="minorHAnsi" w:hAnsiTheme="minorHAnsi" w:cstheme="minorHAnsi"/>
                <w:szCs w:val="21"/>
              </w:rPr>
              <w:t>区段（</w:t>
            </w:r>
            <w:r>
              <w:rPr>
                <w:rFonts w:asciiTheme="minorHAnsi" w:hAnsiTheme="minorHAnsi" w:cstheme="minorHAnsi"/>
                <w:szCs w:val="21"/>
              </w:rPr>
              <w:t>4 bp</w:t>
            </w:r>
            <w:r>
              <w:rPr>
                <w:rFonts w:asciiTheme="minorHAnsi" w:hAnsiTheme="minorHAnsi" w:cstheme="minorHAnsi"/>
                <w:szCs w:val="21"/>
              </w:rPr>
              <w:t>）、</w:t>
            </w:r>
            <w:r>
              <w:rPr>
                <w:rFonts w:asciiTheme="minorHAnsi" w:hAnsiTheme="minorHAnsi" w:cstheme="minorHAnsi"/>
                <w:i/>
                <w:iCs/>
                <w:szCs w:val="21"/>
              </w:rPr>
              <w:t>PMS2</w:t>
            </w:r>
            <w:r>
              <w:rPr>
                <w:rFonts w:asciiTheme="minorHAnsi" w:hAnsiTheme="minorHAnsi" w:cstheme="minorHAnsi"/>
                <w:szCs w:val="21"/>
              </w:rPr>
              <w:t xml:space="preserve"> chr7:6026379-6027261</w:t>
            </w:r>
            <w:r>
              <w:rPr>
                <w:rFonts w:asciiTheme="minorHAnsi" w:hAnsiTheme="minorHAnsi" w:cstheme="minorHAnsi"/>
                <w:szCs w:val="21"/>
              </w:rPr>
              <w:t>区段（</w:t>
            </w:r>
            <w:r>
              <w:rPr>
                <w:rFonts w:asciiTheme="minorHAnsi" w:hAnsiTheme="minorHAnsi" w:cstheme="minorHAnsi"/>
                <w:szCs w:val="21"/>
              </w:rPr>
              <w:t>883 bp</w:t>
            </w:r>
            <w:r>
              <w:rPr>
                <w:rFonts w:asciiTheme="minorHAnsi" w:hAnsiTheme="minorHAnsi" w:cstheme="minorHAnsi"/>
                <w:szCs w:val="21"/>
              </w:rPr>
              <w:t>）；</w:t>
            </w:r>
          </w:p>
          <w:p w14:paraId="719567AF" w14:textId="77777777" w:rsidR="003A27BF" w:rsidRDefault="003A27BF" w:rsidP="00D66C01">
            <w:pPr>
              <w:rPr>
                <w:rFonts w:asciiTheme="minorHAnsi" w:hAnsiTheme="minorHAnsi" w:cstheme="minorHAnsi"/>
                <w:kern w:val="0"/>
                <w:szCs w:val="21"/>
              </w:rPr>
            </w:pPr>
            <w:r>
              <w:rPr>
                <w:rFonts w:asciiTheme="minorHAnsi" w:hAnsiTheme="minorHAnsi" w:cstheme="minorHAnsi"/>
                <w:b/>
                <w:szCs w:val="21"/>
              </w:rPr>
              <w:t>2</w:t>
            </w:r>
            <w:r>
              <w:rPr>
                <w:rFonts w:asciiTheme="minorHAnsi" w:hAnsiTheme="minorHAnsi" w:cstheme="minorHAnsi"/>
                <w:b/>
                <w:szCs w:val="21"/>
              </w:rPr>
              <w:t>、</w:t>
            </w:r>
            <w:r>
              <w:rPr>
                <w:rFonts w:asciiTheme="minorHAnsi" w:hAnsiTheme="minorHAnsi" w:cstheme="minorHAnsi"/>
                <w:b/>
                <w:kern w:val="0"/>
                <w:szCs w:val="21"/>
              </w:rPr>
              <w:t>检测方法：</w:t>
            </w:r>
            <w:r>
              <w:rPr>
                <w:rFonts w:asciiTheme="minorHAnsi" w:hAnsiTheme="minorHAnsi" w:cstheme="minorHAnsi"/>
                <w:kern w:val="0"/>
                <w:szCs w:val="21"/>
              </w:rPr>
              <w:t>二代高通量测序法；</w:t>
            </w:r>
          </w:p>
          <w:p w14:paraId="0BB7A4C8" w14:textId="77777777" w:rsidR="003A27BF" w:rsidRDefault="003A27BF" w:rsidP="00D66C01">
            <w:pPr>
              <w:rPr>
                <w:rFonts w:asciiTheme="minorHAnsi" w:hAnsiTheme="minorHAnsi" w:cstheme="minorHAnsi"/>
                <w:kern w:val="0"/>
                <w:szCs w:val="21"/>
              </w:rPr>
            </w:pPr>
            <w:r>
              <w:rPr>
                <w:rFonts w:asciiTheme="minorHAnsi" w:hAnsiTheme="minorHAnsi" w:cstheme="minorHAnsi"/>
                <w:b/>
                <w:kern w:val="0"/>
                <w:szCs w:val="21"/>
              </w:rPr>
              <w:t>3</w:t>
            </w:r>
            <w:r>
              <w:rPr>
                <w:rFonts w:asciiTheme="minorHAnsi" w:hAnsiTheme="minorHAnsi" w:cstheme="minorHAnsi"/>
                <w:b/>
                <w:kern w:val="0"/>
                <w:szCs w:val="21"/>
              </w:rPr>
              <w:t>、检测性能：</w:t>
            </w:r>
            <w:r>
              <w:rPr>
                <w:rFonts w:asciiTheme="minorHAnsi" w:hAnsiTheme="minorHAnsi" w:cstheme="minorHAnsi"/>
                <w:kern w:val="0"/>
                <w:szCs w:val="21"/>
              </w:rPr>
              <w:t>血细胞样本可检出含量低至</w:t>
            </w:r>
            <w:r>
              <w:rPr>
                <w:rFonts w:asciiTheme="minorHAnsi" w:hAnsiTheme="minorHAnsi" w:cstheme="minorHAnsi"/>
                <w:kern w:val="0"/>
                <w:szCs w:val="21"/>
              </w:rPr>
              <w:t>20%</w:t>
            </w:r>
            <w:r>
              <w:rPr>
                <w:rFonts w:asciiTheme="minorHAnsi" w:hAnsiTheme="minorHAnsi" w:cstheme="minorHAnsi"/>
                <w:kern w:val="0"/>
                <w:szCs w:val="21"/>
              </w:rPr>
              <w:t>的突变；</w:t>
            </w:r>
          </w:p>
          <w:p w14:paraId="1F39380B" w14:textId="77777777" w:rsidR="003A27BF" w:rsidRDefault="003A27BF" w:rsidP="00D66C01">
            <w:pPr>
              <w:rPr>
                <w:rFonts w:asciiTheme="minorHAnsi" w:hAnsiTheme="minorHAnsi" w:cstheme="minorHAnsi"/>
                <w:bCs/>
                <w:kern w:val="0"/>
                <w:szCs w:val="21"/>
              </w:rPr>
            </w:pPr>
            <w:r>
              <w:rPr>
                <w:rFonts w:asciiTheme="minorHAnsi" w:hAnsiTheme="minorHAnsi" w:cstheme="minorHAnsi"/>
                <w:b/>
                <w:szCs w:val="21"/>
              </w:rPr>
              <w:t>4</w:t>
            </w:r>
            <w:r>
              <w:rPr>
                <w:rFonts w:asciiTheme="minorHAnsi" w:hAnsiTheme="minorHAnsi" w:cstheme="minorHAnsi"/>
                <w:b/>
                <w:szCs w:val="21"/>
              </w:rPr>
              <w:t>、</w:t>
            </w:r>
            <w:r>
              <w:rPr>
                <w:rFonts w:asciiTheme="minorHAnsi" w:hAnsiTheme="minorHAnsi" w:cstheme="minorHAnsi"/>
                <w:b/>
                <w:kern w:val="0"/>
                <w:szCs w:val="21"/>
              </w:rPr>
              <w:t>检测设备：</w:t>
            </w:r>
            <w:r>
              <w:rPr>
                <w:rFonts w:asciiTheme="minorHAnsi" w:hAnsiTheme="minorHAnsi" w:cstheme="minorHAnsi"/>
                <w:szCs w:val="21"/>
              </w:rPr>
              <w:t>Illumina Miseq</w:t>
            </w:r>
            <w:r>
              <w:rPr>
                <w:rFonts w:asciiTheme="minorHAnsi" w:hAnsiTheme="minorHAnsi" w:cstheme="minorHAnsi"/>
                <w:bCs/>
                <w:kern w:val="0"/>
                <w:szCs w:val="21"/>
              </w:rPr>
              <w:t>；</w:t>
            </w:r>
          </w:p>
          <w:p w14:paraId="7127B7FD" w14:textId="77777777" w:rsidR="003A27BF" w:rsidRDefault="003A27BF" w:rsidP="00D66C01">
            <w:pPr>
              <w:rPr>
                <w:rFonts w:asciiTheme="minorHAnsi" w:hAnsiTheme="minorHAnsi" w:cstheme="minorHAnsi"/>
                <w:szCs w:val="21"/>
              </w:rPr>
            </w:pPr>
            <w:r>
              <w:rPr>
                <w:rFonts w:asciiTheme="minorHAnsi" w:hAnsiTheme="minorHAnsi" w:cstheme="minorHAnsi"/>
                <w:b/>
                <w:kern w:val="0"/>
                <w:szCs w:val="21"/>
              </w:rPr>
              <w:t>5</w:t>
            </w:r>
            <w:r>
              <w:rPr>
                <w:rFonts w:asciiTheme="minorHAnsi" w:hAnsiTheme="minorHAnsi" w:cstheme="minorHAnsi"/>
                <w:b/>
                <w:kern w:val="0"/>
                <w:szCs w:val="21"/>
              </w:rPr>
              <w:t>、分析软件：</w:t>
            </w:r>
            <w:r>
              <w:rPr>
                <w:rFonts w:asciiTheme="minorHAnsi" w:hAnsiTheme="minorHAnsi" w:cstheme="minorHAnsi"/>
                <w:szCs w:val="21"/>
              </w:rPr>
              <w:t>高通量测序数据分析系统，分析模块</w:t>
            </w:r>
            <w:r>
              <w:rPr>
                <w:rFonts w:asciiTheme="minorHAnsi" w:hAnsiTheme="minorHAnsi" w:cstheme="minorHAnsi"/>
                <w:szCs w:val="21"/>
              </w:rPr>
              <w:t>ADXHS-gLS5</w:t>
            </w:r>
            <w:r>
              <w:rPr>
                <w:rFonts w:asciiTheme="minorHAnsi" w:hAnsiTheme="minorHAnsi" w:cstheme="minorHAnsi" w:hint="eastAsia"/>
                <w:szCs w:val="21"/>
              </w:rPr>
              <w:t>（</w:t>
            </w:r>
            <w:r>
              <w:rPr>
                <w:rFonts w:asciiTheme="minorHAnsi" w:hAnsiTheme="minorHAnsi" w:cstheme="minorHAnsi" w:hint="eastAsia"/>
                <w:szCs w:val="21"/>
              </w:rPr>
              <w:t>1</w:t>
            </w:r>
            <w:r>
              <w:rPr>
                <w:rFonts w:asciiTheme="minorHAnsi" w:hAnsiTheme="minorHAnsi" w:cstheme="minorHAnsi"/>
                <w:szCs w:val="21"/>
              </w:rPr>
              <w:t>.0.3</w:t>
            </w:r>
            <w:r>
              <w:rPr>
                <w:rFonts w:asciiTheme="minorHAnsi" w:hAnsiTheme="minorHAnsi" w:cstheme="minorHAnsi" w:hint="eastAsia"/>
                <w:szCs w:val="21"/>
              </w:rPr>
              <w:t>）</w:t>
            </w:r>
            <w:r>
              <w:rPr>
                <w:rFonts w:asciiTheme="minorHAnsi" w:hAnsiTheme="minorHAnsi" w:cstheme="minorHAnsi"/>
                <w:szCs w:val="21"/>
              </w:rPr>
              <w:t>。</w:t>
            </w:r>
          </w:p>
        </w:tc>
      </w:tr>
      <w:tr w:rsidR="003A27BF" w14:paraId="20475C7A" w14:textId="77777777" w:rsidTr="00C87F2A">
        <w:trPr>
          <w:trHeight w:val="396"/>
          <w:jc w:val="center"/>
        </w:trPr>
        <w:tc>
          <w:tcPr>
            <w:tcW w:w="10334" w:type="dxa"/>
            <w:gridSpan w:val="5"/>
            <w:tcBorders>
              <w:top w:val="single" w:sz="12" w:space="0" w:color="auto"/>
              <w:bottom w:val="nil"/>
            </w:tcBorders>
            <w:shd w:val="clear" w:color="auto" w:fill="4F81BD"/>
          </w:tcPr>
          <w:p w14:paraId="3C3A3671" w14:textId="77777777" w:rsidR="003A27BF" w:rsidRDefault="003A27BF" w:rsidP="00D66C01">
            <w:pPr>
              <w:pStyle w:val="1"/>
              <w:keepNext w:val="0"/>
              <w:keepLines w:val="0"/>
              <w:spacing w:line="360" w:lineRule="auto"/>
              <w:jc w:val="left"/>
              <w:rPr>
                <w:color w:val="FFFFFF" w:themeColor="background1"/>
                <w:sz w:val="20"/>
                <w:szCs w:val="20"/>
              </w:rPr>
            </w:pPr>
            <w:r>
              <w:rPr>
                <w:rFonts w:hint="eastAsia"/>
                <w:color w:val="FFFFFF" w:themeColor="background1"/>
                <w:sz w:val="24"/>
                <w:szCs w:val="24"/>
              </w:rPr>
              <w:t>三、检测结果</w:t>
            </w:r>
          </w:p>
        </w:tc>
      </w:tr>
    </w:tbl>
    <w:p w14:paraId="7F63269D" w14:textId="77777777" w:rsidR="00923737" w:rsidRPr="00053249" w:rsidRDefault="00192391">
      <w:pPr>
        <w:pStyle w:val="1"/>
        <w:numPr>
          <w:ilvl w:val="0"/>
          <w:numId w:val="2"/>
        </w:numPr>
        <w:spacing w:line="360" w:lineRule="auto"/>
        <w:jc w:val="both"/>
        <w:rPr>
          <w:rFonts w:asciiTheme="majorHAnsi" w:hAnsiTheme="majorHAnsi" w:cstheme="majorHAnsi"/>
          <w:sz w:val="24"/>
        </w:rPr>
      </w:pPr>
      <w:r w:rsidRPr="00053249">
        <w:rPr>
          <w:rFonts w:asciiTheme="majorHAnsi" w:hAnsiTheme="majorHAnsi" w:cstheme="majorHAnsi"/>
          <w:sz w:val="24"/>
        </w:rPr>
        <w:t>检测结果小结</w:t>
      </w:r>
    </w:p>
    <w:p w14:paraId="4D8B4C7C" w14:textId="16AF4B30" w:rsidR="00C657A1" w:rsidRDefault="00C657A1">
      <w:pPr>
        <w:pStyle w:val="af1"/>
        <w:spacing w:line="360" w:lineRule="auto"/>
        <w:ind w:left="372" w:firstLine="422"/>
        <w:rPr>
          <w:rFonts w:asciiTheme="minorHAnsi" w:hAnsiTheme="minorHAnsi" w:cstheme="minorHAnsi"/>
          <w:b/>
          <w:bCs/>
          <w:szCs w:val="21"/>
        </w:rPr>
      </w:pPr>
      <w:r w:rsidRPr="006038AF">
        <w:rPr>
          <w:rFonts w:asciiTheme="minorHAnsi" w:hAnsiTheme="minorHAnsi" w:cstheme="minorHAnsi"/>
          <w:b/>
          <w:bCs/>
          <w:szCs w:val="21"/>
          <w:highlight w:val="yellow"/>
        </w:rPr>
        <w:t>{%p if var.var_germline.level_5+var.var_germline.level_4</w:t>
      </w:r>
      <w:r w:rsidRPr="006038AF">
        <w:rPr>
          <w:rFonts w:asciiTheme="minorHAnsi" w:hAnsiTheme="minorHAnsi" w:cstheme="minorHAnsi" w:hint="eastAsia"/>
          <w:b/>
          <w:bCs/>
          <w:szCs w:val="21"/>
          <w:highlight w:val="yellow"/>
        </w:rPr>
        <w:t>%}</w:t>
      </w:r>
    </w:p>
    <w:p w14:paraId="5DE422A3" w14:textId="5576F5B2" w:rsidR="008457B9" w:rsidRDefault="008457B9">
      <w:pPr>
        <w:pStyle w:val="af1"/>
        <w:spacing w:line="360" w:lineRule="auto"/>
        <w:ind w:left="372" w:firstLine="422"/>
        <w:rPr>
          <w:rFonts w:asciiTheme="minorHAnsi" w:hAnsiTheme="minorHAnsi" w:cstheme="minorHAnsi"/>
          <w:b/>
          <w:bCs/>
          <w:szCs w:val="21"/>
        </w:rPr>
      </w:pPr>
      <w:r w:rsidRPr="006038AF">
        <w:rPr>
          <w:rFonts w:asciiTheme="minorHAnsi" w:hAnsiTheme="minorHAnsi" w:cstheme="minorHAnsi"/>
          <w:b/>
          <w:bCs/>
          <w:szCs w:val="21"/>
          <w:highlight w:val="green"/>
        </w:rPr>
        <w:t>{%p if var.var_germline.level_5 and var.var_germline.level_4%}</w:t>
      </w:r>
    </w:p>
    <w:p w14:paraId="19CD59A9" w14:textId="456021D2" w:rsidR="00923737" w:rsidRPr="00EC66AC" w:rsidRDefault="00192391">
      <w:pPr>
        <w:pStyle w:val="af1"/>
        <w:spacing w:line="360" w:lineRule="auto"/>
        <w:ind w:left="372" w:firstLine="422"/>
        <w:rPr>
          <w:rFonts w:asciiTheme="minorHAnsi" w:hAnsiTheme="minorHAnsi" w:cstheme="minorHAnsi"/>
          <w:b/>
          <w:bCs/>
          <w:color w:val="FF0000"/>
          <w:szCs w:val="21"/>
        </w:rPr>
      </w:pPr>
      <w:r w:rsidRPr="00EC66AC">
        <w:rPr>
          <w:rFonts w:asciiTheme="minorHAnsi" w:hAnsiTheme="minorHAnsi" w:cstheme="minorHAnsi"/>
          <w:b/>
          <w:bCs/>
          <w:color w:val="FF0000"/>
          <w:szCs w:val="21"/>
        </w:rPr>
        <w:t>基于本次送检样本</w:t>
      </w:r>
      <w:r w:rsidR="00ED6313" w:rsidRPr="00EC66AC">
        <w:rPr>
          <w:rFonts w:asciiTheme="minorHAnsi" w:hAnsiTheme="minorHAnsi" w:cstheme="minorHAnsi"/>
          <w:b/>
          <w:bCs/>
          <w:color w:val="FF0000"/>
          <w:szCs w:val="21"/>
        </w:rPr>
        <w:t>，</w:t>
      </w:r>
      <w:r w:rsidRPr="00EC66AC">
        <w:rPr>
          <w:rFonts w:asciiTheme="minorHAnsi" w:hAnsiTheme="minorHAnsi" w:cstheme="minorHAnsi"/>
          <w:b/>
          <w:bCs/>
          <w:color w:val="FF0000"/>
          <w:szCs w:val="21"/>
        </w:rPr>
        <w:t>检测到</w:t>
      </w:r>
      <w:r w:rsidR="008457B9" w:rsidRPr="00EC66AC">
        <w:rPr>
          <w:rFonts w:asciiTheme="minorHAnsi" w:hAnsiTheme="minorHAnsi" w:cstheme="minorHAnsi"/>
          <w:b/>
          <w:bCs/>
          <w:color w:val="FF0000"/>
          <w:szCs w:val="21"/>
        </w:rPr>
        <w:t>{{var.var_germline.level_5|count}}</w:t>
      </w:r>
      <w:r w:rsidR="00A11405" w:rsidRPr="00EC66AC">
        <w:rPr>
          <w:rFonts w:asciiTheme="minorHAnsi" w:hAnsiTheme="minorHAnsi" w:cstheme="minorHAnsi"/>
          <w:b/>
          <w:bCs/>
          <w:color w:val="FF0000"/>
          <w:szCs w:val="21"/>
        </w:rPr>
        <w:t>个致病性变异</w:t>
      </w:r>
      <w:r w:rsidR="008457B9" w:rsidRPr="00EC66AC">
        <w:rPr>
          <w:rFonts w:asciiTheme="minorHAnsi" w:hAnsiTheme="minorHAnsi" w:cstheme="minorHAnsi" w:hint="eastAsia"/>
          <w:b/>
          <w:bCs/>
          <w:color w:val="FF0000"/>
          <w:szCs w:val="21"/>
        </w:rPr>
        <w:t>和</w:t>
      </w:r>
      <w:r w:rsidR="008457B9" w:rsidRPr="00EC66AC">
        <w:rPr>
          <w:rFonts w:asciiTheme="minorHAnsi" w:hAnsiTheme="minorHAnsi" w:cstheme="minorHAnsi"/>
          <w:b/>
          <w:bCs/>
          <w:color w:val="FF0000"/>
          <w:szCs w:val="21"/>
        </w:rPr>
        <w:t>{{var.var_germline.level_4|count}}</w:t>
      </w:r>
      <w:r w:rsidR="008457B9" w:rsidRPr="00EC66AC">
        <w:rPr>
          <w:rFonts w:asciiTheme="minorHAnsi" w:hAnsiTheme="minorHAnsi" w:cstheme="minorHAnsi"/>
          <w:b/>
          <w:bCs/>
          <w:color w:val="FF0000"/>
          <w:szCs w:val="21"/>
        </w:rPr>
        <w:t>个</w:t>
      </w:r>
      <w:r w:rsidR="008457B9" w:rsidRPr="00EC66AC">
        <w:rPr>
          <w:rFonts w:asciiTheme="minorHAnsi" w:hAnsiTheme="minorHAnsi" w:cstheme="minorHAnsi" w:hint="eastAsia"/>
          <w:b/>
          <w:bCs/>
          <w:color w:val="FF0000"/>
          <w:szCs w:val="21"/>
        </w:rPr>
        <w:t>疑似</w:t>
      </w:r>
      <w:r w:rsidR="008457B9" w:rsidRPr="00EC66AC">
        <w:rPr>
          <w:rFonts w:asciiTheme="minorHAnsi" w:hAnsiTheme="minorHAnsi" w:cstheme="minorHAnsi"/>
          <w:b/>
          <w:bCs/>
          <w:color w:val="FF0000"/>
          <w:szCs w:val="21"/>
        </w:rPr>
        <w:t>致病性变异</w:t>
      </w:r>
      <w:r w:rsidR="00FF649C">
        <w:rPr>
          <w:rFonts w:asciiTheme="minorHAnsi" w:hAnsiTheme="minorHAnsi" w:cstheme="minorHAnsi" w:hint="eastAsia"/>
          <w:b/>
          <w:bCs/>
          <w:color w:val="FF0000"/>
          <w:szCs w:val="21"/>
        </w:rPr>
        <w:t>，</w:t>
      </w:r>
      <w:r w:rsidR="00FF649C">
        <w:rPr>
          <w:rFonts w:hint="eastAsia"/>
          <w:b/>
          <w:color w:val="FF0000"/>
          <w:kern w:val="0"/>
          <w:szCs w:val="21"/>
        </w:rPr>
        <w:t>建议至肿瘤基因门诊进行遗传咨询</w:t>
      </w:r>
      <w:r w:rsidR="008457B9" w:rsidRPr="00EC66AC">
        <w:rPr>
          <w:rFonts w:asciiTheme="minorHAnsi" w:hAnsiTheme="minorHAnsi" w:cstheme="minorHAnsi" w:hint="eastAsia"/>
          <w:b/>
          <w:bCs/>
          <w:color w:val="FF0000"/>
          <w:szCs w:val="21"/>
        </w:rPr>
        <w:t>。</w:t>
      </w:r>
    </w:p>
    <w:p w14:paraId="63EF9371" w14:textId="27A62997" w:rsidR="008457B9" w:rsidRDefault="008457B9">
      <w:pPr>
        <w:pStyle w:val="af1"/>
        <w:spacing w:line="360" w:lineRule="auto"/>
        <w:ind w:left="372" w:firstLine="422"/>
        <w:rPr>
          <w:rFonts w:asciiTheme="minorHAnsi" w:hAnsiTheme="minorHAnsi" w:cstheme="minorHAnsi"/>
          <w:b/>
          <w:bCs/>
          <w:szCs w:val="21"/>
        </w:rPr>
      </w:pPr>
      <w:r w:rsidRPr="006038AF">
        <w:rPr>
          <w:rFonts w:asciiTheme="minorHAnsi" w:hAnsiTheme="minorHAnsi" w:cstheme="minorHAnsi"/>
          <w:b/>
          <w:bCs/>
          <w:szCs w:val="21"/>
          <w:highlight w:val="green"/>
        </w:rPr>
        <w:t xml:space="preserve">{%p </w:t>
      </w:r>
      <w:r w:rsidRPr="006038AF">
        <w:rPr>
          <w:rFonts w:asciiTheme="minorHAnsi" w:hAnsiTheme="minorHAnsi" w:cstheme="minorHAnsi" w:hint="eastAsia"/>
          <w:b/>
          <w:bCs/>
          <w:szCs w:val="21"/>
          <w:highlight w:val="green"/>
        </w:rPr>
        <w:t>el</w:t>
      </w:r>
      <w:r w:rsidRPr="006038AF">
        <w:rPr>
          <w:rFonts w:asciiTheme="minorHAnsi" w:hAnsiTheme="minorHAnsi" w:cstheme="minorHAnsi"/>
          <w:b/>
          <w:bCs/>
          <w:szCs w:val="21"/>
          <w:highlight w:val="green"/>
        </w:rPr>
        <w:t xml:space="preserve">if var.var_germline.level_5 and </w:t>
      </w:r>
      <w:r w:rsidRPr="006038AF">
        <w:rPr>
          <w:rFonts w:asciiTheme="minorHAnsi" w:hAnsiTheme="minorHAnsi" w:cstheme="minorHAnsi" w:hint="eastAsia"/>
          <w:b/>
          <w:bCs/>
          <w:szCs w:val="21"/>
          <w:highlight w:val="green"/>
        </w:rPr>
        <w:t>not</w:t>
      </w:r>
      <w:r w:rsidRPr="006038AF">
        <w:rPr>
          <w:rFonts w:asciiTheme="minorHAnsi" w:hAnsiTheme="minorHAnsi" w:cstheme="minorHAnsi"/>
          <w:b/>
          <w:bCs/>
          <w:szCs w:val="21"/>
          <w:highlight w:val="green"/>
        </w:rPr>
        <w:t xml:space="preserve"> var.var_germline.level_4%}</w:t>
      </w:r>
    </w:p>
    <w:p w14:paraId="1CEE035A" w14:textId="6091EDD0" w:rsidR="008457B9" w:rsidRPr="00EC66AC" w:rsidRDefault="008457B9" w:rsidP="008457B9">
      <w:pPr>
        <w:pStyle w:val="af1"/>
        <w:spacing w:line="360" w:lineRule="auto"/>
        <w:ind w:left="372" w:firstLine="422"/>
        <w:rPr>
          <w:rFonts w:asciiTheme="minorHAnsi" w:hAnsiTheme="minorHAnsi" w:cstheme="minorHAnsi"/>
          <w:b/>
          <w:bCs/>
          <w:color w:val="FF0000"/>
          <w:szCs w:val="21"/>
        </w:rPr>
      </w:pPr>
      <w:r w:rsidRPr="00EC66AC">
        <w:rPr>
          <w:rFonts w:asciiTheme="minorHAnsi" w:hAnsiTheme="minorHAnsi" w:cstheme="minorHAnsi"/>
          <w:b/>
          <w:bCs/>
          <w:color w:val="FF0000"/>
          <w:szCs w:val="21"/>
        </w:rPr>
        <w:lastRenderedPageBreak/>
        <w:t>基于本次送检样本，检测到</w:t>
      </w:r>
      <w:r w:rsidRPr="00EC66AC">
        <w:rPr>
          <w:rFonts w:asciiTheme="minorHAnsi" w:hAnsiTheme="minorHAnsi" w:cstheme="minorHAnsi"/>
          <w:b/>
          <w:bCs/>
          <w:color w:val="FF0000"/>
          <w:szCs w:val="21"/>
        </w:rPr>
        <w:t>{{var.var_germline.level_5|count}}</w:t>
      </w:r>
      <w:r w:rsidRPr="00EC66AC">
        <w:rPr>
          <w:rFonts w:asciiTheme="minorHAnsi" w:hAnsiTheme="minorHAnsi" w:cstheme="minorHAnsi"/>
          <w:b/>
          <w:bCs/>
          <w:color w:val="FF0000"/>
          <w:szCs w:val="21"/>
        </w:rPr>
        <w:t>个致病性变异</w:t>
      </w:r>
      <w:r w:rsidR="00FF649C">
        <w:rPr>
          <w:rFonts w:asciiTheme="minorHAnsi" w:hAnsiTheme="minorHAnsi" w:cstheme="minorHAnsi" w:hint="eastAsia"/>
          <w:b/>
          <w:bCs/>
          <w:color w:val="FF0000"/>
          <w:szCs w:val="21"/>
        </w:rPr>
        <w:t>，</w:t>
      </w:r>
      <w:r w:rsidR="00FF649C">
        <w:rPr>
          <w:rFonts w:hint="eastAsia"/>
          <w:b/>
          <w:color w:val="FF0000"/>
          <w:kern w:val="0"/>
          <w:szCs w:val="21"/>
        </w:rPr>
        <w:t>建议至肿瘤基因门诊进行遗传咨询</w:t>
      </w:r>
      <w:r w:rsidRPr="00EC66AC">
        <w:rPr>
          <w:rFonts w:asciiTheme="minorHAnsi" w:hAnsiTheme="minorHAnsi" w:cstheme="minorHAnsi" w:hint="eastAsia"/>
          <w:b/>
          <w:bCs/>
          <w:color w:val="FF0000"/>
          <w:szCs w:val="21"/>
        </w:rPr>
        <w:t>。</w:t>
      </w:r>
    </w:p>
    <w:p w14:paraId="379BCB0C" w14:textId="2AFF9E83" w:rsidR="008457B9" w:rsidRDefault="008457B9" w:rsidP="008457B9">
      <w:pPr>
        <w:pStyle w:val="af1"/>
        <w:spacing w:line="360" w:lineRule="auto"/>
        <w:ind w:left="372" w:firstLine="422"/>
        <w:rPr>
          <w:rFonts w:asciiTheme="minorHAnsi" w:hAnsiTheme="minorHAnsi" w:cstheme="minorHAnsi"/>
          <w:b/>
          <w:bCs/>
          <w:szCs w:val="21"/>
        </w:rPr>
      </w:pPr>
      <w:r w:rsidRPr="006038AF">
        <w:rPr>
          <w:rFonts w:asciiTheme="minorHAnsi" w:hAnsiTheme="minorHAnsi" w:cstheme="minorHAnsi"/>
          <w:b/>
          <w:bCs/>
          <w:szCs w:val="21"/>
          <w:highlight w:val="green"/>
        </w:rPr>
        <w:t xml:space="preserve">{%p </w:t>
      </w:r>
      <w:r w:rsidRPr="006038AF">
        <w:rPr>
          <w:rFonts w:asciiTheme="minorHAnsi" w:hAnsiTheme="minorHAnsi" w:cstheme="minorHAnsi" w:hint="eastAsia"/>
          <w:b/>
          <w:bCs/>
          <w:szCs w:val="21"/>
          <w:highlight w:val="green"/>
        </w:rPr>
        <w:t>el</w:t>
      </w:r>
      <w:r w:rsidRPr="006038AF">
        <w:rPr>
          <w:rFonts w:asciiTheme="minorHAnsi" w:hAnsiTheme="minorHAnsi" w:cstheme="minorHAnsi"/>
          <w:b/>
          <w:bCs/>
          <w:szCs w:val="21"/>
          <w:highlight w:val="green"/>
        </w:rPr>
        <w:t xml:space="preserve">if </w:t>
      </w:r>
      <w:r w:rsidRPr="006038AF">
        <w:rPr>
          <w:rFonts w:asciiTheme="minorHAnsi" w:hAnsiTheme="minorHAnsi" w:cstheme="minorHAnsi" w:hint="eastAsia"/>
          <w:b/>
          <w:bCs/>
          <w:szCs w:val="21"/>
          <w:highlight w:val="green"/>
        </w:rPr>
        <w:t>not</w:t>
      </w:r>
      <w:r w:rsidRPr="006038AF">
        <w:rPr>
          <w:rFonts w:asciiTheme="minorHAnsi" w:hAnsiTheme="minorHAnsi" w:cstheme="minorHAnsi"/>
          <w:b/>
          <w:bCs/>
          <w:szCs w:val="21"/>
          <w:highlight w:val="green"/>
        </w:rPr>
        <w:t xml:space="preserve"> var.var_germline.level_5 and var.var_germline.level_4%}</w:t>
      </w:r>
    </w:p>
    <w:p w14:paraId="20605A5B" w14:textId="0B0C3EA2" w:rsidR="008457B9" w:rsidRPr="00EC66AC" w:rsidRDefault="008457B9" w:rsidP="008457B9">
      <w:pPr>
        <w:pStyle w:val="af1"/>
        <w:spacing w:line="360" w:lineRule="auto"/>
        <w:ind w:left="372" w:firstLine="422"/>
        <w:rPr>
          <w:rFonts w:asciiTheme="minorHAnsi" w:hAnsiTheme="minorHAnsi" w:cstheme="minorHAnsi"/>
          <w:b/>
          <w:bCs/>
          <w:color w:val="FF0000"/>
          <w:szCs w:val="21"/>
        </w:rPr>
      </w:pPr>
      <w:r w:rsidRPr="00EC66AC">
        <w:rPr>
          <w:rFonts w:asciiTheme="minorHAnsi" w:hAnsiTheme="minorHAnsi" w:cstheme="minorHAnsi"/>
          <w:b/>
          <w:bCs/>
          <w:color w:val="FF0000"/>
          <w:szCs w:val="21"/>
        </w:rPr>
        <w:t>基于本次送检样本，检测到</w:t>
      </w:r>
      <w:r w:rsidRPr="00EC66AC">
        <w:rPr>
          <w:rFonts w:asciiTheme="minorHAnsi" w:hAnsiTheme="minorHAnsi" w:cstheme="minorHAnsi"/>
          <w:b/>
          <w:bCs/>
          <w:color w:val="FF0000"/>
          <w:szCs w:val="21"/>
        </w:rPr>
        <w:t>{{var.var_germline.level_4|count}}</w:t>
      </w:r>
      <w:r w:rsidRPr="00EC66AC">
        <w:rPr>
          <w:rFonts w:asciiTheme="minorHAnsi" w:hAnsiTheme="minorHAnsi" w:cstheme="minorHAnsi"/>
          <w:b/>
          <w:bCs/>
          <w:color w:val="FF0000"/>
          <w:szCs w:val="21"/>
        </w:rPr>
        <w:t>个</w:t>
      </w:r>
      <w:r w:rsidRPr="00EC66AC">
        <w:rPr>
          <w:rFonts w:asciiTheme="minorHAnsi" w:hAnsiTheme="minorHAnsi" w:cstheme="minorHAnsi" w:hint="eastAsia"/>
          <w:b/>
          <w:bCs/>
          <w:color w:val="FF0000"/>
          <w:szCs w:val="21"/>
        </w:rPr>
        <w:t>疑似</w:t>
      </w:r>
      <w:r w:rsidRPr="00EC66AC">
        <w:rPr>
          <w:rFonts w:asciiTheme="minorHAnsi" w:hAnsiTheme="minorHAnsi" w:cstheme="minorHAnsi"/>
          <w:b/>
          <w:bCs/>
          <w:color w:val="FF0000"/>
          <w:szCs w:val="21"/>
        </w:rPr>
        <w:t>致病性变异</w:t>
      </w:r>
      <w:r w:rsidR="00FF649C">
        <w:rPr>
          <w:rFonts w:asciiTheme="minorHAnsi" w:hAnsiTheme="minorHAnsi" w:cstheme="minorHAnsi" w:hint="eastAsia"/>
          <w:b/>
          <w:bCs/>
          <w:color w:val="FF0000"/>
          <w:szCs w:val="21"/>
        </w:rPr>
        <w:t>，</w:t>
      </w:r>
      <w:r w:rsidR="00FF649C">
        <w:rPr>
          <w:rFonts w:hint="eastAsia"/>
          <w:b/>
          <w:color w:val="FF0000"/>
          <w:kern w:val="0"/>
          <w:szCs w:val="21"/>
        </w:rPr>
        <w:t>建议至肿瘤基因门诊进行遗传咨询</w:t>
      </w:r>
      <w:r w:rsidRPr="00EC66AC">
        <w:rPr>
          <w:rFonts w:asciiTheme="minorHAnsi" w:hAnsiTheme="minorHAnsi" w:cstheme="minorHAnsi" w:hint="eastAsia"/>
          <w:b/>
          <w:bCs/>
          <w:color w:val="FF0000"/>
          <w:szCs w:val="21"/>
        </w:rPr>
        <w:t>。</w:t>
      </w:r>
    </w:p>
    <w:p w14:paraId="2C964BFD" w14:textId="05056B6A" w:rsidR="008457B9" w:rsidRPr="008457B9" w:rsidRDefault="008457B9">
      <w:pPr>
        <w:pStyle w:val="af1"/>
        <w:spacing w:line="360" w:lineRule="auto"/>
        <w:ind w:left="372" w:firstLine="422"/>
        <w:rPr>
          <w:rFonts w:asciiTheme="minorHAnsi" w:hAnsiTheme="minorHAnsi" w:cstheme="minorHAnsi"/>
          <w:b/>
          <w:bCs/>
          <w:szCs w:val="21"/>
        </w:rPr>
      </w:pPr>
      <w:r w:rsidRPr="006038AF">
        <w:rPr>
          <w:rFonts w:asciiTheme="minorHAnsi" w:hAnsiTheme="minorHAnsi" w:cstheme="minorHAnsi" w:hint="eastAsia"/>
          <w:b/>
          <w:bCs/>
          <w:szCs w:val="21"/>
          <w:highlight w:val="green"/>
        </w:rPr>
        <w:t>{%p</w:t>
      </w:r>
      <w:r w:rsidRPr="006038AF">
        <w:rPr>
          <w:rFonts w:asciiTheme="minorHAnsi" w:hAnsiTheme="minorHAnsi" w:cstheme="minorHAnsi"/>
          <w:b/>
          <w:bCs/>
          <w:szCs w:val="21"/>
          <w:highlight w:val="green"/>
        </w:rPr>
        <w:t xml:space="preserve"> endif</w:t>
      </w:r>
      <w:r w:rsidRPr="006038AF">
        <w:rPr>
          <w:rFonts w:asciiTheme="minorHAnsi" w:hAnsiTheme="minorHAnsi" w:cstheme="minorHAnsi" w:hint="eastAsia"/>
          <w:b/>
          <w:bCs/>
          <w:szCs w:val="21"/>
          <w:highlight w:val="green"/>
        </w:rPr>
        <w:t>%}</w:t>
      </w:r>
    </w:p>
    <w:p w14:paraId="42DA2129" w14:textId="1F01A607" w:rsidR="00C657A1" w:rsidRDefault="00C657A1">
      <w:pPr>
        <w:pStyle w:val="af1"/>
        <w:spacing w:line="360" w:lineRule="auto"/>
        <w:ind w:left="372" w:firstLine="422"/>
        <w:rPr>
          <w:rFonts w:asciiTheme="minorHAnsi" w:hAnsiTheme="minorHAnsi" w:cstheme="minorHAnsi"/>
          <w:b/>
          <w:bCs/>
          <w:szCs w:val="21"/>
        </w:rPr>
      </w:pPr>
      <w:r w:rsidRPr="006038AF">
        <w:rPr>
          <w:rFonts w:asciiTheme="minorHAnsi" w:hAnsiTheme="minorHAnsi" w:cstheme="minorHAnsi" w:hint="eastAsia"/>
          <w:b/>
          <w:bCs/>
          <w:szCs w:val="21"/>
          <w:highlight w:val="yellow"/>
        </w:rPr>
        <w:t>{%</w:t>
      </w:r>
      <w:r w:rsidRPr="006038AF">
        <w:rPr>
          <w:rFonts w:asciiTheme="minorHAnsi" w:hAnsiTheme="minorHAnsi" w:cstheme="minorHAnsi"/>
          <w:b/>
          <w:bCs/>
          <w:szCs w:val="21"/>
          <w:highlight w:val="yellow"/>
        </w:rPr>
        <w:t>p else</w:t>
      </w:r>
      <w:r w:rsidRPr="006038AF">
        <w:rPr>
          <w:rFonts w:asciiTheme="minorHAnsi" w:hAnsiTheme="minorHAnsi" w:cstheme="minorHAnsi" w:hint="eastAsia"/>
          <w:b/>
          <w:bCs/>
          <w:szCs w:val="21"/>
          <w:highlight w:val="yellow"/>
        </w:rPr>
        <w:t>%}</w:t>
      </w:r>
    </w:p>
    <w:p w14:paraId="126E52D4" w14:textId="77777777" w:rsidR="00C657A1" w:rsidRPr="00053249" w:rsidRDefault="00C657A1" w:rsidP="00C657A1">
      <w:pPr>
        <w:pStyle w:val="af1"/>
        <w:spacing w:line="360" w:lineRule="auto"/>
        <w:ind w:left="372" w:firstLine="422"/>
        <w:rPr>
          <w:rFonts w:asciiTheme="minorHAnsi" w:hAnsiTheme="minorHAnsi" w:cstheme="minorHAnsi"/>
          <w:b/>
          <w:kern w:val="0"/>
          <w:szCs w:val="21"/>
        </w:rPr>
      </w:pPr>
      <w:r w:rsidRPr="00053249">
        <w:rPr>
          <w:rFonts w:asciiTheme="minorHAnsi" w:hAnsiTheme="minorHAnsi" w:cstheme="minorHAnsi"/>
          <w:b/>
          <w:bCs/>
          <w:szCs w:val="21"/>
        </w:rPr>
        <w:t>基于本次送检样本</w:t>
      </w:r>
      <w:r w:rsidRPr="00BF0FB3">
        <w:rPr>
          <w:rFonts w:asciiTheme="minorHAnsi" w:hAnsiTheme="minorHAnsi" w:cstheme="minorHAnsi"/>
          <w:b/>
          <w:bCs/>
          <w:szCs w:val="21"/>
        </w:rPr>
        <w:t>，</w:t>
      </w:r>
      <w:r>
        <w:rPr>
          <w:rFonts w:ascii="Arial" w:hAnsi="Arial" w:hint="eastAsia"/>
          <w:b/>
          <w:bCs/>
          <w:szCs w:val="21"/>
        </w:rPr>
        <w:t>未检测到致病性或疑似致病性变异</w:t>
      </w:r>
      <w:r w:rsidRPr="00BF0FB3">
        <w:rPr>
          <w:rFonts w:asciiTheme="minorHAnsi" w:hAnsiTheme="minorHAnsi" w:cstheme="minorHAnsi" w:hint="eastAsia"/>
          <w:b/>
          <w:bCs/>
          <w:szCs w:val="21"/>
        </w:rPr>
        <w:t>。</w:t>
      </w:r>
    </w:p>
    <w:p w14:paraId="694B3221" w14:textId="4F1603EF" w:rsidR="00894B4A" w:rsidRPr="00894B4A" w:rsidRDefault="00C657A1" w:rsidP="00C62EA9">
      <w:pPr>
        <w:pStyle w:val="af1"/>
        <w:spacing w:line="360" w:lineRule="auto"/>
        <w:ind w:left="372" w:firstLine="422"/>
        <w:rPr>
          <w:rFonts w:asciiTheme="minorHAnsi" w:hAnsiTheme="minorHAnsi" w:cstheme="minorHAnsi"/>
          <w:b/>
          <w:kern w:val="0"/>
          <w:szCs w:val="21"/>
        </w:rPr>
      </w:pPr>
      <w:r w:rsidRPr="006038AF">
        <w:rPr>
          <w:rFonts w:asciiTheme="minorHAnsi" w:hAnsiTheme="minorHAnsi" w:cstheme="minorHAnsi" w:hint="eastAsia"/>
          <w:b/>
          <w:kern w:val="0"/>
          <w:szCs w:val="21"/>
          <w:highlight w:val="yellow"/>
        </w:rPr>
        <w:t>{</w:t>
      </w:r>
      <w:r w:rsidRPr="006038AF">
        <w:rPr>
          <w:rFonts w:asciiTheme="minorHAnsi" w:hAnsiTheme="minorHAnsi" w:cstheme="minorHAnsi"/>
          <w:b/>
          <w:kern w:val="0"/>
          <w:szCs w:val="21"/>
          <w:highlight w:val="yellow"/>
        </w:rPr>
        <w:t>%p endif%}</w:t>
      </w:r>
    </w:p>
    <w:tbl>
      <w:tblPr>
        <w:tblStyle w:val="ae"/>
        <w:tblW w:w="9740" w:type="dxa"/>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127"/>
        <w:gridCol w:w="1417"/>
        <w:gridCol w:w="1418"/>
        <w:gridCol w:w="1134"/>
        <w:gridCol w:w="141"/>
        <w:gridCol w:w="1276"/>
        <w:gridCol w:w="2227"/>
      </w:tblGrid>
      <w:tr w:rsidR="002F720D" w:rsidRPr="00053249" w14:paraId="40D557A1" w14:textId="77777777" w:rsidTr="005666BE">
        <w:trPr>
          <w:trHeight w:val="317"/>
        </w:trPr>
        <w:tc>
          <w:tcPr>
            <w:tcW w:w="9740" w:type="dxa"/>
            <w:gridSpan w:val="7"/>
            <w:tcBorders>
              <w:top w:val="single" w:sz="4" w:space="0" w:color="auto"/>
              <w:bottom w:val="single" w:sz="4" w:space="0" w:color="000000" w:themeColor="text1"/>
            </w:tcBorders>
            <w:vAlign w:val="center"/>
          </w:tcPr>
          <w:p w14:paraId="295F1C81" w14:textId="431B838B" w:rsidR="002F720D" w:rsidRPr="002F720D" w:rsidRDefault="002F720D" w:rsidP="002F720D">
            <w:pPr>
              <w:spacing w:line="360" w:lineRule="auto"/>
              <w:jc w:val="left"/>
              <w:rPr>
                <w:rFonts w:asciiTheme="minorHAnsi" w:hAnsiTheme="minorHAnsi" w:cstheme="minorHAnsi"/>
                <w:b/>
                <w:kern w:val="0"/>
                <w:szCs w:val="21"/>
              </w:rPr>
            </w:pPr>
            <w:r w:rsidRPr="00925A57">
              <w:rPr>
                <w:rFonts w:asciiTheme="minorHAnsi" w:hAnsiTheme="minorHAnsi" w:cstheme="minorHAnsi"/>
                <w:b/>
                <w:bCs/>
                <w:szCs w:val="21"/>
              </w:rPr>
              <w:t>{%</w:t>
            </w:r>
            <w:r>
              <w:rPr>
                <w:rFonts w:asciiTheme="minorHAnsi" w:hAnsiTheme="minorHAnsi" w:cstheme="minorHAnsi" w:hint="eastAsia"/>
                <w:b/>
                <w:bCs/>
                <w:szCs w:val="21"/>
              </w:rPr>
              <w:t>tr</w:t>
            </w:r>
            <w:r w:rsidRPr="00925A57">
              <w:rPr>
                <w:rFonts w:asciiTheme="minorHAnsi" w:hAnsiTheme="minorHAnsi" w:cstheme="minorHAnsi"/>
                <w:b/>
                <w:bCs/>
                <w:szCs w:val="21"/>
              </w:rPr>
              <w:t xml:space="preserve"> if var.var_germline.level_5+var.var_germline.level_4%}</w:t>
            </w:r>
          </w:p>
        </w:tc>
      </w:tr>
      <w:tr w:rsidR="00923737" w:rsidRPr="00053249" w14:paraId="5A12736A" w14:textId="77777777" w:rsidTr="00780F20">
        <w:trPr>
          <w:trHeight w:val="317"/>
        </w:trPr>
        <w:tc>
          <w:tcPr>
            <w:tcW w:w="2127" w:type="dxa"/>
            <w:vMerge w:val="restart"/>
            <w:tcBorders>
              <w:top w:val="single" w:sz="4" w:space="0" w:color="auto"/>
              <w:bottom w:val="single" w:sz="4" w:space="0" w:color="000000" w:themeColor="text1"/>
            </w:tcBorders>
            <w:vAlign w:val="center"/>
          </w:tcPr>
          <w:p w14:paraId="75F56F59" w14:textId="77777777" w:rsidR="00923737" w:rsidRPr="00C659D4" w:rsidRDefault="00192391">
            <w:pPr>
              <w:pStyle w:val="af1"/>
              <w:spacing w:line="360" w:lineRule="auto"/>
              <w:ind w:firstLineChars="0" w:firstLine="0"/>
              <w:jc w:val="center"/>
              <w:rPr>
                <w:rFonts w:asciiTheme="minorHAnsi" w:hAnsiTheme="minorHAnsi" w:cstheme="minorHAnsi"/>
                <w:b/>
                <w:kern w:val="0"/>
                <w:szCs w:val="21"/>
              </w:rPr>
            </w:pPr>
            <w:bookmarkStart w:id="1" w:name="_Hlk115420789"/>
            <w:r w:rsidRPr="00C659D4">
              <w:rPr>
                <w:rFonts w:asciiTheme="minorHAnsi" w:hAnsiTheme="minorHAnsi" w:cstheme="minorHAnsi"/>
                <w:b/>
                <w:kern w:val="0"/>
                <w:szCs w:val="21"/>
              </w:rPr>
              <w:t>基因</w:t>
            </w:r>
          </w:p>
        </w:tc>
        <w:tc>
          <w:tcPr>
            <w:tcW w:w="5386" w:type="dxa"/>
            <w:gridSpan w:val="5"/>
            <w:tcBorders>
              <w:top w:val="single" w:sz="4" w:space="0" w:color="auto"/>
              <w:bottom w:val="single" w:sz="4" w:space="0" w:color="D9D9D9" w:themeColor="background1" w:themeShade="D9"/>
            </w:tcBorders>
          </w:tcPr>
          <w:p w14:paraId="63BDAA0F" w14:textId="77777777" w:rsidR="00923737" w:rsidRPr="00C659D4" w:rsidRDefault="00192391">
            <w:pPr>
              <w:pStyle w:val="af1"/>
              <w:spacing w:line="360" w:lineRule="auto"/>
              <w:ind w:firstLineChars="0" w:firstLine="0"/>
              <w:jc w:val="center"/>
              <w:rPr>
                <w:rFonts w:asciiTheme="minorHAnsi" w:hAnsiTheme="minorHAnsi" w:cstheme="minorHAnsi"/>
                <w:b/>
                <w:kern w:val="0"/>
                <w:szCs w:val="21"/>
              </w:rPr>
            </w:pPr>
            <w:r w:rsidRPr="00C659D4">
              <w:rPr>
                <w:rFonts w:asciiTheme="minorHAnsi" w:hAnsiTheme="minorHAnsi" w:cstheme="minorHAnsi"/>
                <w:b/>
                <w:kern w:val="0"/>
                <w:szCs w:val="21"/>
              </w:rPr>
              <w:t>检测结果</w:t>
            </w:r>
          </w:p>
        </w:tc>
        <w:tc>
          <w:tcPr>
            <w:tcW w:w="2227" w:type="dxa"/>
            <w:vMerge w:val="restart"/>
            <w:tcBorders>
              <w:top w:val="single" w:sz="4" w:space="0" w:color="auto"/>
              <w:bottom w:val="single" w:sz="4" w:space="0" w:color="000000" w:themeColor="text1"/>
            </w:tcBorders>
            <w:vAlign w:val="center"/>
          </w:tcPr>
          <w:p w14:paraId="7E31DDAF" w14:textId="77777777" w:rsidR="00923737" w:rsidRPr="00C659D4" w:rsidRDefault="00192391">
            <w:pPr>
              <w:pStyle w:val="af1"/>
              <w:spacing w:line="360" w:lineRule="auto"/>
              <w:ind w:firstLineChars="0" w:firstLine="0"/>
              <w:jc w:val="center"/>
              <w:rPr>
                <w:rFonts w:asciiTheme="minorHAnsi" w:hAnsiTheme="minorHAnsi" w:cstheme="minorHAnsi"/>
                <w:b/>
                <w:kern w:val="0"/>
                <w:szCs w:val="21"/>
              </w:rPr>
            </w:pPr>
            <w:r w:rsidRPr="00C659D4">
              <w:rPr>
                <w:rFonts w:asciiTheme="minorHAnsi" w:hAnsiTheme="minorHAnsi" w:cstheme="minorHAnsi"/>
                <w:b/>
                <w:kern w:val="0"/>
                <w:szCs w:val="21"/>
              </w:rPr>
              <w:t>变异解读</w:t>
            </w:r>
          </w:p>
        </w:tc>
      </w:tr>
      <w:tr w:rsidR="00923737" w:rsidRPr="00053249" w14:paraId="087523D5" w14:textId="77777777" w:rsidTr="00DA7BDE">
        <w:trPr>
          <w:trHeight w:val="408"/>
        </w:trPr>
        <w:tc>
          <w:tcPr>
            <w:tcW w:w="2127"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10E298A1" w14:textId="77777777" w:rsidR="00923737" w:rsidRPr="00053249" w:rsidRDefault="00923737">
            <w:pPr>
              <w:pStyle w:val="af1"/>
              <w:spacing w:line="360" w:lineRule="auto"/>
              <w:ind w:firstLineChars="0" w:firstLine="0"/>
              <w:rPr>
                <w:rFonts w:asciiTheme="minorHAnsi" w:hAnsiTheme="minorHAnsi" w:cstheme="minorHAnsi"/>
                <w:b/>
                <w:kern w:val="0"/>
                <w:szCs w:val="21"/>
              </w:rPr>
            </w:pPr>
          </w:p>
        </w:tc>
        <w:tc>
          <w:tcPr>
            <w:tcW w:w="2835" w:type="dxa"/>
            <w:gridSpan w:val="2"/>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60061A46" w14:textId="77777777" w:rsidR="00923737" w:rsidRPr="00053249" w:rsidRDefault="00192391">
            <w:pPr>
              <w:pStyle w:val="af1"/>
              <w:spacing w:line="360" w:lineRule="auto"/>
              <w:ind w:firstLineChars="0" w:firstLine="0"/>
              <w:jc w:val="center"/>
              <w:rPr>
                <w:rFonts w:asciiTheme="minorHAnsi" w:hAnsiTheme="minorHAnsi" w:cstheme="minorHAnsi"/>
                <w:b/>
                <w:kern w:val="0"/>
                <w:szCs w:val="21"/>
              </w:rPr>
            </w:pPr>
            <w:r w:rsidRPr="00053249">
              <w:rPr>
                <w:rFonts w:asciiTheme="minorHAnsi" w:hAnsiTheme="minorHAnsi" w:cstheme="minorHAnsi"/>
                <w:b/>
                <w:kern w:val="0"/>
                <w:szCs w:val="21"/>
              </w:rPr>
              <w:t>变异</w:t>
            </w:r>
          </w:p>
        </w:tc>
        <w:tc>
          <w:tcPr>
            <w:tcW w:w="11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tcPr>
          <w:p w14:paraId="652ADBB3" w14:textId="77777777" w:rsidR="00923737" w:rsidRPr="00053249" w:rsidRDefault="00192391">
            <w:pPr>
              <w:pStyle w:val="af1"/>
              <w:spacing w:line="360" w:lineRule="auto"/>
              <w:ind w:firstLineChars="0" w:firstLine="0"/>
              <w:jc w:val="center"/>
              <w:rPr>
                <w:rFonts w:asciiTheme="minorHAnsi" w:hAnsiTheme="minorHAnsi" w:cstheme="minorHAnsi"/>
                <w:b/>
                <w:kern w:val="0"/>
                <w:szCs w:val="21"/>
              </w:rPr>
            </w:pPr>
            <w:r w:rsidRPr="00053249">
              <w:rPr>
                <w:rFonts w:asciiTheme="minorHAnsi" w:hAnsiTheme="minorHAnsi" w:cstheme="minorHAnsi"/>
                <w:b/>
                <w:kern w:val="0"/>
                <w:szCs w:val="21"/>
              </w:rPr>
              <w:t>变异来源</w:t>
            </w:r>
          </w:p>
        </w:tc>
        <w:tc>
          <w:tcPr>
            <w:tcW w:w="1417" w:type="dxa"/>
            <w:gridSpan w:val="2"/>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383B4DED" w14:textId="77777777" w:rsidR="00923737" w:rsidRPr="00053249" w:rsidRDefault="00192391">
            <w:pPr>
              <w:pStyle w:val="af1"/>
              <w:spacing w:line="360" w:lineRule="auto"/>
              <w:ind w:firstLineChars="0" w:firstLine="0"/>
              <w:jc w:val="center"/>
              <w:rPr>
                <w:rFonts w:asciiTheme="minorHAnsi" w:hAnsiTheme="minorHAnsi" w:cstheme="minorHAnsi"/>
                <w:b/>
                <w:kern w:val="0"/>
                <w:szCs w:val="21"/>
              </w:rPr>
            </w:pPr>
            <w:r w:rsidRPr="00053249">
              <w:rPr>
                <w:rFonts w:asciiTheme="minorHAnsi" w:hAnsiTheme="minorHAnsi" w:cstheme="minorHAnsi"/>
                <w:b/>
                <w:kern w:val="0"/>
                <w:szCs w:val="21"/>
              </w:rPr>
              <w:t>纯合</w:t>
            </w:r>
            <w:r w:rsidRPr="00053249">
              <w:rPr>
                <w:rFonts w:asciiTheme="minorHAnsi" w:hAnsiTheme="minorHAnsi" w:cstheme="minorHAnsi"/>
                <w:b/>
                <w:kern w:val="0"/>
                <w:szCs w:val="21"/>
              </w:rPr>
              <w:t>/</w:t>
            </w:r>
            <w:r w:rsidRPr="00053249">
              <w:rPr>
                <w:rFonts w:asciiTheme="minorHAnsi" w:hAnsiTheme="minorHAnsi" w:cstheme="minorHAnsi"/>
                <w:b/>
                <w:kern w:val="0"/>
                <w:szCs w:val="21"/>
              </w:rPr>
              <w:t>杂合</w:t>
            </w:r>
          </w:p>
        </w:tc>
        <w:tc>
          <w:tcPr>
            <w:tcW w:w="2227" w:type="dxa"/>
            <w:vMerge/>
            <w:tcBorders>
              <w:top w:val="single" w:sz="4" w:space="0" w:color="D9D9D9" w:themeColor="background1" w:themeShade="D9"/>
              <w:left w:val="single" w:sz="4" w:space="0" w:color="D9D9D9" w:themeColor="background1" w:themeShade="D9"/>
              <w:bottom w:val="single" w:sz="4" w:space="0" w:color="000000" w:themeColor="text1"/>
            </w:tcBorders>
          </w:tcPr>
          <w:p w14:paraId="56294627" w14:textId="77777777" w:rsidR="00923737" w:rsidRPr="00053249" w:rsidRDefault="00923737">
            <w:pPr>
              <w:pStyle w:val="af1"/>
              <w:spacing w:line="360" w:lineRule="auto"/>
              <w:ind w:firstLineChars="0" w:firstLine="0"/>
              <w:rPr>
                <w:rFonts w:asciiTheme="minorHAnsi" w:hAnsiTheme="minorHAnsi" w:cstheme="minorHAnsi"/>
                <w:b/>
                <w:kern w:val="0"/>
                <w:szCs w:val="21"/>
              </w:rPr>
            </w:pPr>
          </w:p>
        </w:tc>
      </w:tr>
      <w:tr w:rsidR="00925A57" w:rsidRPr="00053249" w14:paraId="67711051" w14:textId="77777777" w:rsidTr="00485860">
        <w:tc>
          <w:tcPr>
            <w:tcW w:w="9740" w:type="dxa"/>
            <w:gridSpan w:val="7"/>
            <w:tcBorders>
              <w:top w:val="single" w:sz="4" w:space="0" w:color="000000" w:themeColor="text1"/>
            </w:tcBorders>
            <w:vAlign w:val="center"/>
          </w:tcPr>
          <w:p w14:paraId="65076315" w14:textId="064B4018" w:rsidR="00925A57" w:rsidRPr="00BF0FB3" w:rsidRDefault="00925A57" w:rsidP="00ED6313">
            <w:pPr>
              <w:spacing w:line="360" w:lineRule="auto"/>
              <w:jc w:val="center"/>
              <w:rPr>
                <w:rFonts w:asciiTheme="minorHAnsi" w:hAnsiTheme="minorHAnsi" w:cstheme="minorHAnsi"/>
                <w:b/>
                <w:bCs/>
                <w:szCs w:val="21"/>
              </w:rPr>
            </w:pPr>
            <w:r w:rsidRPr="00925A57">
              <w:rPr>
                <w:rFonts w:asciiTheme="minorHAnsi" w:hAnsiTheme="minorHAnsi" w:cstheme="minorHAnsi"/>
                <w:b/>
                <w:bCs/>
                <w:szCs w:val="21"/>
              </w:rPr>
              <w:t>{%</w:t>
            </w:r>
            <w:r>
              <w:rPr>
                <w:rFonts w:asciiTheme="minorHAnsi" w:hAnsiTheme="minorHAnsi" w:cstheme="minorHAnsi"/>
                <w:b/>
                <w:bCs/>
                <w:szCs w:val="21"/>
              </w:rPr>
              <w:t>tr</w:t>
            </w:r>
            <w:r w:rsidRPr="00925A57">
              <w:rPr>
                <w:rFonts w:asciiTheme="minorHAnsi" w:hAnsiTheme="minorHAnsi" w:cstheme="minorHAnsi"/>
                <w:b/>
                <w:bCs/>
                <w:szCs w:val="21"/>
              </w:rPr>
              <w:t xml:space="preserve"> </w:t>
            </w:r>
            <w:r w:rsidR="000B4F5E">
              <w:rPr>
                <w:rFonts w:asciiTheme="minorHAnsi" w:hAnsiTheme="minorHAnsi" w:cstheme="minorHAnsi"/>
                <w:b/>
                <w:bCs/>
                <w:szCs w:val="21"/>
              </w:rPr>
              <w:t xml:space="preserve">for a in </w:t>
            </w:r>
            <w:r w:rsidRPr="00925A57">
              <w:rPr>
                <w:rFonts w:asciiTheme="minorHAnsi" w:hAnsiTheme="minorHAnsi" w:cstheme="minorHAnsi"/>
                <w:b/>
                <w:bCs/>
                <w:szCs w:val="21"/>
              </w:rPr>
              <w:t>var.var_germline.level_5+var.var_germline.level_4%}</w:t>
            </w:r>
          </w:p>
        </w:tc>
      </w:tr>
      <w:tr w:rsidR="00925A57" w:rsidRPr="00053249" w14:paraId="79119B46" w14:textId="77777777" w:rsidTr="00DA7BDE">
        <w:tc>
          <w:tcPr>
            <w:tcW w:w="2127" w:type="dxa"/>
            <w:tcBorders>
              <w:top w:val="single" w:sz="4" w:space="0" w:color="000000" w:themeColor="text1"/>
            </w:tcBorders>
            <w:vAlign w:val="center"/>
          </w:tcPr>
          <w:p w14:paraId="00BF45E5" w14:textId="77777777" w:rsidR="00925A57" w:rsidRPr="00EC66AC" w:rsidRDefault="003177B2" w:rsidP="00925A57">
            <w:pPr>
              <w:pStyle w:val="af1"/>
              <w:spacing w:line="360" w:lineRule="auto"/>
              <w:ind w:firstLineChars="0" w:firstLine="0"/>
              <w:jc w:val="center"/>
              <w:rPr>
                <w:rFonts w:asciiTheme="minorHAnsi" w:hAnsiTheme="minorHAnsi" w:cstheme="minorHAnsi"/>
                <w:b/>
                <w:bCs/>
                <w:i/>
                <w:iCs/>
                <w:color w:val="FF0000"/>
                <w:szCs w:val="21"/>
              </w:rPr>
            </w:pPr>
            <w:r w:rsidRPr="00EC66AC">
              <w:rPr>
                <w:rFonts w:asciiTheme="minorHAnsi" w:hAnsiTheme="minorHAnsi" w:cstheme="minorHAnsi" w:hint="eastAsia"/>
                <w:b/>
                <w:bCs/>
                <w:i/>
                <w:iCs/>
                <w:color w:val="FF0000"/>
                <w:szCs w:val="21"/>
              </w:rPr>
              <w:t>{</w:t>
            </w:r>
            <w:r w:rsidRPr="00EC66AC">
              <w:rPr>
                <w:rFonts w:asciiTheme="minorHAnsi" w:hAnsiTheme="minorHAnsi" w:cstheme="minorHAnsi"/>
                <w:b/>
                <w:bCs/>
                <w:i/>
                <w:iCs/>
                <w:color w:val="FF0000"/>
                <w:szCs w:val="21"/>
              </w:rPr>
              <w:t>{a.gene_symbol}}</w:t>
            </w:r>
          </w:p>
          <w:p w14:paraId="76056600" w14:textId="0CB19784" w:rsidR="003177B2" w:rsidRPr="00EC66AC" w:rsidRDefault="003177B2" w:rsidP="00925A57">
            <w:pPr>
              <w:pStyle w:val="af1"/>
              <w:spacing w:line="360" w:lineRule="auto"/>
              <w:ind w:firstLineChars="0" w:firstLine="0"/>
              <w:jc w:val="center"/>
              <w:rPr>
                <w:rFonts w:asciiTheme="minorHAnsi" w:hAnsiTheme="minorHAnsi" w:cstheme="minorHAnsi"/>
                <w:color w:val="FF0000"/>
                <w:szCs w:val="21"/>
              </w:rPr>
            </w:pPr>
            <w:r w:rsidRPr="00EC66AC">
              <w:rPr>
                <w:rFonts w:asciiTheme="minorHAnsi" w:hAnsiTheme="minorHAnsi" w:cstheme="minorHAnsi" w:hint="eastAsia"/>
                <w:color w:val="FF0000"/>
                <w:szCs w:val="21"/>
              </w:rPr>
              <w:t>(</w:t>
            </w:r>
            <w:r w:rsidRPr="00EC66AC">
              <w:rPr>
                <w:rFonts w:asciiTheme="minorHAnsi" w:hAnsiTheme="minorHAnsi" w:cstheme="minorHAnsi"/>
                <w:color w:val="FF0000"/>
                <w:szCs w:val="21"/>
              </w:rPr>
              <w:t>{{a.</w:t>
            </w:r>
            <w:r w:rsidR="00317454" w:rsidRPr="00EC66AC">
              <w:rPr>
                <w:rFonts w:asciiTheme="minorHAnsi" w:hAnsiTheme="minorHAnsi" w:cstheme="minorHAnsi"/>
                <w:color w:val="FF0000"/>
                <w:szCs w:val="21"/>
              </w:rPr>
              <w:t>transcript_primary</w:t>
            </w:r>
            <w:r w:rsidRPr="00EC66AC">
              <w:rPr>
                <w:rFonts w:asciiTheme="minorHAnsi" w:hAnsiTheme="minorHAnsi" w:cstheme="minorHAnsi"/>
                <w:color w:val="FF0000"/>
                <w:szCs w:val="21"/>
              </w:rPr>
              <w:t>}})</w:t>
            </w:r>
          </w:p>
        </w:tc>
        <w:tc>
          <w:tcPr>
            <w:tcW w:w="2835" w:type="dxa"/>
            <w:gridSpan w:val="2"/>
            <w:tcBorders>
              <w:top w:val="single" w:sz="4" w:space="0" w:color="000000" w:themeColor="text1"/>
            </w:tcBorders>
            <w:vAlign w:val="center"/>
          </w:tcPr>
          <w:p w14:paraId="4826FB3F" w14:textId="62400A36" w:rsidR="00925A57" w:rsidRPr="00EC66AC" w:rsidRDefault="00B270DB" w:rsidP="00925A57">
            <w:pPr>
              <w:pStyle w:val="af1"/>
              <w:spacing w:line="360" w:lineRule="auto"/>
              <w:ind w:firstLineChars="0" w:firstLine="0"/>
              <w:jc w:val="center"/>
              <w:rPr>
                <w:rFonts w:asciiTheme="minorHAnsi" w:hAnsiTheme="minorHAnsi" w:cstheme="minorHAnsi"/>
                <w:b/>
                <w:bCs/>
                <w:color w:val="FF0000"/>
                <w:szCs w:val="21"/>
              </w:rPr>
            </w:pPr>
            <w:r w:rsidRPr="00EC66AC">
              <w:rPr>
                <w:rFonts w:asciiTheme="minorHAnsi" w:hAnsiTheme="minorHAnsi" w:cstheme="minorHAnsi" w:hint="eastAsia"/>
                <w:b/>
                <w:bCs/>
                <w:color w:val="FF0000"/>
                <w:szCs w:val="21"/>
              </w:rPr>
              <w:t>{</w:t>
            </w:r>
            <w:r w:rsidRPr="00EC66AC">
              <w:rPr>
                <w:rFonts w:asciiTheme="minorHAnsi" w:hAnsiTheme="minorHAnsi" w:cstheme="minorHAnsi"/>
                <w:b/>
                <w:bCs/>
                <w:color w:val="FF0000"/>
                <w:szCs w:val="21"/>
              </w:rPr>
              <w:t>{a.hgvs_c}}{%if a.</w:t>
            </w:r>
            <w:r w:rsidR="00F833DB">
              <w:rPr>
                <w:rFonts w:asciiTheme="minorHAnsi" w:hAnsiTheme="minorHAnsi" w:cstheme="minorHAnsi"/>
                <w:b/>
                <w:bCs/>
                <w:color w:val="FF0000"/>
                <w:szCs w:val="21"/>
              </w:rPr>
              <w:t>hgvs_p_abbr</w:t>
            </w:r>
            <w:r w:rsidRPr="00EC66AC">
              <w:rPr>
                <w:rFonts w:asciiTheme="minorHAnsi" w:hAnsiTheme="minorHAnsi" w:cstheme="minorHAnsi"/>
                <w:b/>
                <w:bCs/>
                <w:color w:val="FF0000"/>
                <w:szCs w:val="21"/>
              </w:rPr>
              <w:t xml:space="preserve"> != “p.?”%} {{a.</w:t>
            </w:r>
            <w:r w:rsidR="00F833DB">
              <w:rPr>
                <w:rFonts w:asciiTheme="minorHAnsi" w:hAnsiTheme="minorHAnsi" w:cstheme="minorHAnsi"/>
                <w:b/>
                <w:bCs/>
                <w:color w:val="FF0000"/>
                <w:szCs w:val="21"/>
              </w:rPr>
              <w:t>hgvs_p_abbr</w:t>
            </w:r>
            <w:r w:rsidRPr="00EC66AC">
              <w:rPr>
                <w:rFonts w:asciiTheme="minorHAnsi" w:hAnsiTheme="minorHAnsi" w:cstheme="minorHAnsi"/>
                <w:b/>
                <w:bCs/>
                <w:color w:val="FF0000"/>
                <w:szCs w:val="21"/>
              </w:rPr>
              <w:t>}}{%endif%}</w:t>
            </w:r>
          </w:p>
        </w:tc>
        <w:tc>
          <w:tcPr>
            <w:tcW w:w="1134" w:type="dxa"/>
            <w:tcBorders>
              <w:top w:val="single" w:sz="4" w:space="0" w:color="000000" w:themeColor="text1"/>
            </w:tcBorders>
            <w:vAlign w:val="center"/>
          </w:tcPr>
          <w:p w14:paraId="1A81736F" w14:textId="10A1F2BE" w:rsidR="00925A57" w:rsidRPr="00EC66AC" w:rsidRDefault="00DF0143" w:rsidP="00925A57">
            <w:pPr>
              <w:pStyle w:val="af1"/>
              <w:spacing w:line="360" w:lineRule="auto"/>
              <w:ind w:firstLineChars="0" w:firstLine="0"/>
              <w:jc w:val="center"/>
              <w:rPr>
                <w:rFonts w:asciiTheme="minorHAnsi" w:hAnsiTheme="minorHAnsi" w:cstheme="minorHAnsi"/>
                <w:b/>
                <w:bCs/>
                <w:color w:val="FF0000"/>
                <w:szCs w:val="21"/>
              </w:rPr>
            </w:pPr>
            <w:r w:rsidRPr="00EC66AC">
              <w:rPr>
                <w:rFonts w:asciiTheme="minorHAnsi" w:hAnsiTheme="minorHAnsi" w:cstheme="minorHAnsi"/>
                <w:b/>
                <w:bCs/>
                <w:color w:val="FF0000"/>
                <w:szCs w:val="21"/>
              </w:rPr>
              <w:t>胚系</w:t>
            </w:r>
          </w:p>
        </w:tc>
        <w:tc>
          <w:tcPr>
            <w:tcW w:w="1417" w:type="dxa"/>
            <w:gridSpan w:val="2"/>
            <w:tcBorders>
              <w:top w:val="single" w:sz="4" w:space="0" w:color="000000" w:themeColor="text1"/>
            </w:tcBorders>
            <w:vAlign w:val="center"/>
          </w:tcPr>
          <w:p w14:paraId="7336311A" w14:textId="10D7A0A9" w:rsidR="00925A57" w:rsidRPr="00EC66AC" w:rsidRDefault="00DF0143" w:rsidP="00925A57">
            <w:pPr>
              <w:pStyle w:val="af1"/>
              <w:spacing w:line="360" w:lineRule="auto"/>
              <w:ind w:firstLineChars="0" w:firstLine="0"/>
              <w:jc w:val="center"/>
              <w:rPr>
                <w:rFonts w:asciiTheme="minorHAnsi" w:hAnsiTheme="minorHAnsi" w:cstheme="minorHAnsi"/>
                <w:b/>
                <w:bCs/>
                <w:color w:val="FF0000"/>
                <w:szCs w:val="21"/>
              </w:rPr>
            </w:pPr>
            <w:r w:rsidRPr="00EC66AC">
              <w:rPr>
                <w:rFonts w:asciiTheme="minorHAnsi" w:hAnsiTheme="minorHAnsi" w:cstheme="minorHAnsi" w:hint="eastAsia"/>
                <w:b/>
                <w:bCs/>
                <w:color w:val="FF0000"/>
                <w:szCs w:val="21"/>
              </w:rPr>
              <w:t>{%if a.freq &gt;= 0.85%}</w:t>
            </w:r>
            <w:r w:rsidRPr="00EC66AC">
              <w:rPr>
                <w:rFonts w:asciiTheme="minorHAnsi" w:hAnsiTheme="minorHAnsi" w:cstheme="minorHAnsi" w:hint="eastAsia"/>
                <w:b/>
                <w:bCs/>
                <w:color w:val="FF0000"/>
                <w:szCs w:val="21"/>
              </w:rPr>
              <w:t>纯合</w:t>
            </w:r>
            <w:r w:rsidRPr="00EC66AC">
              <w:rPr>
                <w:rFonts w:asciiTheme="minorHAnsi" w:hAnsiTheme="minorHAnsi" w:cstheme="minorHAnsi" w:hint="eastAsia"/>
                <w:b/>
                <w:bCs/>
                <w:color w:val="FF0000"/>
                <w:szCs w:val="21"/>
              </w:rPr>
              <w:t>{%else%}</w:t>
            </w:r>
            <w:r w:rsidRPr="00EC66AC">
              <w:rPr>
                <w:rFonts w:asciiTheme="minorHAnsi" w:hAnsiTheme="minorHAnsi" w:cstheme="minorHAnsi" w:hint="eastAsia"/>
                <w:b/>
                <w:bCs/>
                <w:color w:val="FF0000"/>
                <w:szCs w:val="21"/>
              </w:rPr>
              <w:t>杂合</w:t>
            </w:r>
            <w:r w:rsidRPr="00EC66AC">
              <w:rPr>
                <w:rFonts w:asciiTheme="minorHAnsi" w:hAnsiTheme="minorHAnsi" w:cstheme="minorHAnsi" w:hint="eastAsia"/>
                <w:b/>
                <w:bCs/>
                <w:color w:val="FF0000"/>
                <w:szCs w:val="21"/>
              </w:rPr>
              <w:t>{%endif%}</w:t>
            </w:r>
          </w:p>
        </w:tc>
        <w:tc>
          <w:tcPr>
            <w:tcW w:w="2227" w:type="dxa"/>
            <w:tcBorders>
              <w:top w:val="single" w:sz="4" w:space="0" w:color="000000" w:themeColor="text1"/>
            </w:tcBorders>
            <w:vAlign w:val="center"/>
          </w:tcPr>
          <w:p w14:paraId="6B8E23BE" w14:textId="77777777" w:rsidR="00925A57" w:rsidRPr="00EC66AC" w:rsidRDefault="00DF0143" w:rsidP="00925A57">
            <w:pPr>
              <w:spacing w:line="360" w:lineRule="auto"/>
              <w:jc w:val="center"/>
              <w:rPr>
                <w:rFonts w:asciiTheme="minorHAnsi" w:hAnsiTheme="minorHAnsi" w:cstheme="minorHAnsi"/>
                <w:b/>
                <w:bCs/>
                <w:color w:val="FF0000"/>
                <w:szCs w:val="21"/>
              </w:rPr>
            </w:pPr>
            <w:r w:rsidRPr="00EC66AC">
              <w:rPr>
                <w:rFonts w:asciiTheme="minorHAnsi" w:hAnsiTheme="minorHAnsi" w:cstheme="minorHAnsi" w:hint="eastAsia"/>
                <w:b/>
                <w:bCs/>
                <w:color w:val="FF0000"/>
                <w:szCs w:val="21"/>
              </w:rPr>
              <w:t>{</w:t>
            </w:r>
            <w:r w:rsidRPr="00EC66AC">
              <w:rPr>
                <w:rFonts w:asciiTheme="minorHAnsi" w:hAnsiTheme="minorHAnsi" w:cstheme="minorHAnsi"/>
                <w:b/>
                <w:bCs/>
                <w:color w:val="FF0000"/>
                <w:szCs w:val="21"/>
              </w:rPr>
              <w:t>%p if a.clinic_num_g == 5%}</w:t>
            </w:r>
          </w:p>
          <w:p w14:paraId="4636B536" w14:textId="77777777" w:rsidR="00DF0143" w:rsidRPr="00EC66AC" w:rsidRDefault="00DF0143" w:rsidP="00925A57">
            <w:pPr>
              <w:spacing w:line="360" w:lineRule="auto"/>
              <w:jc w:val="center"/>
              <w:rPr>
                <w:rFonts w:asciiTheme="minorHAnsi" w:hAnsiTheme="minorHAnsi" w:cstheme="minorHAnsi"/>
                <w:b/>
                <w:bCs/>
                <w:color w:val="FF0000"/>
                <w:szCs w:val="21"/>
              </w:rPr>
            </w:pPr>
            <w:r w:rsidRPr="00EC66AC">
              <w:rPr>
                <w:rFonts w:asciiTheme="minorHAnsi" w:hAnsiTheme="minorHAnsi" w:cstheme="minorHAnsi" w:hint="eastAsia"/>
                <w:b/>
                <w:bCs/>
                <w:color w:val="FF0000"/>
                <w:szCs w:val="21"/>
              </w:rPr>
              <w:t>致病性变异</w:t>
            </w:r>
          </w:p>
          <w:p w14:paraId="3D6D7CF1" w14:textId="77777777" w:rsidR="00DF0143" w:rsidRPr="00EC66AC" w:rsidRDefault="00DF0143" w:rsidP="00925A57">
            <w:pPr>
              <w:spacing w:line="360" w:lineRule="auto"/>
              <w:jc w:val="center"/>
              <w:rPr>
                <w:rFonts w:asciiTheme="minorHAnsi" w:hAnsiTheme="minorHAnsi" w:cstheme="minorHAnsi"/>
                <w:b/>
                <w:bCs/>
                <w:color w:val="FF0000"/>
                <w:szCs w:val="21"/>
              </w:rPr>
            </w:pPr>
            <w:r w:rsidRPr="00EC66AC">
              <w:rPr>
                <w:rFonts w:asciiTheme="minorHAnsi" w:hAnsiTheme="minorHAnsi" w:cstheme="minorHAnsi" w:hint="eastAsia"/>
                <w:b/>
                <w:bCs/>
                <w:color w:val="FF0000"/>
                <w:szCs w:val="21"/>
              </w:rPr>
              <w:t>{%p</w:t>
            </w:r>
            <w:r w:rsidRPr="00EC66AC">
              <w:rPr>
                <w:rFonts w:asciiTheme="minorHAnsi" w:hAnsiTheme="minorHAnsi" w:cstheme="minorHAnsi"/>
                <w:b/>
                <w:bCs/>
                <w:color w:val="FF0000"/>
                <w:szCs w:val="21"/>
              </w:rPr>
              <w:t xml:space="preserve"> else</w:t>
            </w:r>
            <w:r w:rsidRPr="00EC66AC">
              <w:rPr>
                <w:rFonts w:asciiTheme="minorHAnsi" w:hAnsiTheme="minorHAnsi" w:cstheme="minorHAnsi" w:hint="eastAsia"/>
                <w:b/>
                <w:bCs/>
                <w:color w:val="FF0000"/>
                <w:szCs w:val="21"/>
              </w:rPr>
              <w:t>%}</w:t>
            </w:r>
          </w:p>
          <w:p w14:paraId="1BE4F61A" w14:textId="77777777" w:rsidR="00DF0143" w:rsidRPr="00EC66AC" w:rsidRDefault="00DF0143" w:rsidP="00925A57">
            <w:pPr>
              <w:spacing w:line="360" w:lineRule="auto"/>
              <w:jc w:val="center"/>
              <w:rPr>
                <w:rFonts w:asciiTheme="minorHAnsi" w:hAnsiTheme="minorHAnsi" w:cstheme="minorHAnsi"/>
                <w:b/>
                <w:bCs/>
                <w:color w:val="FF0000"/>
                <w:szCs w:val="21"/>
              </w:rPr>
            </w:pPr>
            <w:r w:rsidRPr="00EC66AC">
              <w:rPr>
                <w:rFonts w:asciiTheme="minorHAnsi" w:hAnsiTheme="minorHAnsi" w:cstheme="minorHAnsi" w:hint="eastAsia"/>
                <w:b/>
                <w:bCs/>
                <w:color w:val="FF0000"/>
                <w:szCs w:val="21"/>
              </w:rPr>
              <w:t>疑似致病性变异</w:t>
            </w:r>
          </w:p>
          <w:p w14:paraId="0106B31A" w14:textId="1CF658F4" w:rsidR="00DF0143" w:rsidRPr="00EC66AC" w:rsidRDefault="00DF0143" w:rsidP="00925A57">
            <w:pPr>
              <w:spacing w:line="360" w:lineRule="auto"/>
              <w:jc w:val="center"/>
              <w:rPr>
                <w:rFonts w:asciiTheme="minorHAnsi" w:hAnsiTheme="minorHAnsi" w:cstheme="minorHAnsi"/>
                <w:b/>
                <w:bCs/>
                <w:color w:val="FF0000"/>
                <w:szCs w:val="21"/>
              </w:rPr>
            </w:pPr>
            <w:r w:rsidRPr="00EC66AC">
              <w:rPr>
                <w:rFonts w:asciiTheme="minorHAnsi" w:hAnsiTheme="minorHAnsi" w:cstheme="minorHAnsi" w:hint="eastAsia"/>
                <w:b/>
                <w:bCs/>
                <w:color w:val="FF0000"/>
                <w:szCs w:val="21"/>
              </w:rPr>
              <w:t>{%p</w:t>
            </w:r>
            <w:r w:rsidRPr="00EC66AC">
              <w:rPr>
                <w:rFonts w:asciiTheme="minorHAnsi" w:hAnsiTheme="minorHAnsi" w:cstheme="minorHAnsi"/>
                <w:b/>
                <w:bCs/>
                <w:color w:val="FF0000"/>
                <w:szCs w:val="21"/>
              </w:rPr>
              <w:t xml:space="preserve"> endif</w:t>
            </w:r>
            <w:r w:rsidRPr="00EC66AC">
              <w:rPr>
                <w:rFonts w:asciiTheme="minorHAnsi" w:hAnsiTheme="minorHAnsi" w:cstheme="minorHAnsi" w:hint="eastAsia"/>
                <w:b/>
                <w:bCs/>
                <w:color w:val="FF0000"/>
                <w:szCs w:val="21"/>
              </w:rPr>
              <w:t>%}</w:t>
            </w:r>
          </w:p>
        </w:tc>
      </w:tr>
      <w:tr w:rsidR="000B4F5E" w:rsidRPr="00053249" w14:paraId="5AB7111F" w14:textId="77777777" w:rsidTr="00C167BB">
        <w:tc>
          <w:tcPr>
            <w:tcW w:w="9740" w:type="dxa"/>
            <w:gridSpan w:val="7"/>
            <w:tcBorders>
              <w:top w:val="single" w:sz="4" w:space="0" w:color="000000" w:themeColor="text1"/>
            </w:tcBorders>
            <w:vAlign w:val="center"/>
          </w:tcPr>
          <w:p w14:paraId="536B6964" w14:textId="507F989F" w:rsidR="000B4F5E" w:rsidRPr="00BF0FB3" w:rsidRDefault="000B4F5E" w:rsidP="000B4F5E">
            <w:pPr>
              <w:spacing w:line="360" w:lineRule="auto"/>
              <w:jc w:val="center"/>
              <w:rPr>
                <w:rFonts w:asciiTheme="minorHAnsi" w:hAnsiTheme="minorHAnsi" w:cstheme="minorHAnsi"/>
                <w:b/>
                <w:bCs/>
                <w:szCs w:val="21"/>
              </w:rPr>
            </w:pPr>
            <w:r>
              <w:rPr>
                <w:rFonts w:asciiTheme="minorHAnsi" w:hAnsiTheme="minorHAnsi" w:cstheme="minorHAnsi" w:hint="eastAsia"/>
                <w:b/>
                <w:bCs/>
                <w:szCs w:val="21"/>
              </w:rPr>
              <w:t>{</w:t>
            </w:r>
            <w:r>
              <w:rPr>
                <w:rFonts w:asciiTheme="minorHAnsi" w:hAnsiTheme="minorHAnsi" w:cstheme="minorHAnsi"/>
                <w:b/>
                <w:bCs/>
                <w:szCs w:val="21"/>
              </w:rPr>
              <w:t>%tr end</w:t>
            </w:r>
            <w:r w:rsidR="00A4096B">
              <w:rPr>
                <w:rFonts w:asciiTheme="minorHAnsi" w:hAnsiTheme="minorHAnsi" w:cstheme="minorHAnsi" w:hint="eastAsia"/>
                <w:b/>
                <w:bCs/>
                <w:szCs w:val="21"/>
              </w:rPr>
              <w:t>for</w:t>
            </w:r>
            <w:r>
              <w:rPr>
                <w:rFonts w:asciiTheme="minorHAnsi" w:hAnsiTheme="minorHAnsi" w:cstheme="minorHAnsi"/>
                <w:b/>
                <w:bCs/>
                <w:szCs w:val="21"/>
              </w:rPr>
              <w:t>%}</w:t>
            </w:r>
          </w:p>
        </w:tc>
      </w:tr>
      <w:tr w:rsidR="002F720D" w:rsidRPr="00053249" w14:paraId="74861E54" w14:textId="77777777" w:rsidTr="00C167BB">
        <w:tc>
          <w:tcPr>
            <w:tcW w:w="9740" w:type="dxa"/>
            <w:gridSpan w:val="7"/>
            <w:tcBorders>
              <w:top w:val="single" w:sz="4" w:space="0" w:color="000000" w:themeColor="text1"/>
            </w:tcBorders>
            <w:vAlign w:val="center"/>
          </w:tcPr>
          <w:p w14:paraId="325B52D9" w14:textId="0D078DB2" w:rsidR="002F720D" w:rsidRDefault="002F720D" w:rsidP="000B4F5E">
            <w:pPr>
              <w:spacing w:line="360" w:lineRule="auto"/>
              <w:jc w:val="center"/>
              <w:rPr>
                <w:rFonts w:asciiTheme="minorHAnsi" w:hAnsiTheme="minorHAnsi" w:cstheme="minorHAnsi"/>
                <w:b/>
                <w:bCs/>
                <w:szCs w:val="21"/>
              </w:rPr>
            </w:pPr>
            <w:r>
              <w:rPr>
                <w:rFonts w:asciiTheme="minorHAnsi" w:hAnsiTheme="minorHAnsi" w:cstheme="minorHAnsi" w:hint="eastAsia"/>
                <w:b/>
                <w:bCs/>
                <w:szCs w:val="21"/>
              </w:rPr>
              <w:t>{%t</w:t>
            </w:r>
            <w:r>
              <w:rPr>
                <w:rFonts w:asciiTheme="minorHAnsi" w:hAnsiTheme="minorHAnsi" w:cstheme="minorHAnsi"/>
                <w:b/>
                <w:bCs/>
                <w:szCs w:val="21"/>
              </w:rPr>
              <w:t>r else</w:t>
            </w:r>
            <w:r>
              <w:rPr>
                <w:rFonts w:asciiTheme="minorHAnsi" w:hAnsiTheme="minorHAnsi" w:cstheme="minorHAnsi" w:hint="eastAsia"/>
                <w:b/>
                <w:bCs/>
                <w:szCs w:val="21"/>
              </w:rPr>
              <w:t>%}</w:t>
            </w:r>
          </w:p>
        </w:tc>
      </w:tr>
      <w:tr w:rsidR="00DA5B7F" w:rsidRPr="00053249" w14:paraId="33B9E1A6" w14:textId="77777777" w:rsidTr="00CD3F4C">
        <w:tc>
          <w:tcPr>
            <w:tcW w:w="2127" w:type="dxa"/>
            <w:vMerge w:val="restart"/>
            <w:tcBorders>
              <w:top w:val="single" w:sz="4" w:space="0" w:color="000000" w:themeColor="text1"/>
              <w:bottom w:val="single" w:sz="4" w:space="0" w:color="000000" w:themeColor="text1"/>
            </w:tcBorders>
            <w:vAlign w:val="center"/>
          </w:tcPr>
          <w:p w14:paraId="53D10475" w14:textId="35B61F24" w:rsidR="00DA5B7F" w:rsidRDefault="00DA5B7F" w:rsidP="000B4F5E">
            <w:pPr>
              <w:spacing w:line="360" w:lineRule="auto"/>
              <w:jc w:val="center"/>
              <w:rPr>
                <w:rFonts w:asciiTheme="minorHAnsi" w:hAnsiTheme="minorHAnsi" w:cstheme="minorHAnsi"/>
                <w:b/>
                <w:bCs/>
                <w:szCs w:val="21"/>
              </w:rPr>
            </w:pPr>
            <w:r w:rsidRPr="00C659D4">
              <w:rPr>
                <w:rFonts w:asciiTheme="minorHAnsi" w:hAnsiTheme="minorHAnsi" w:cstheme="minorHAnsi"/>
                <w:b/>
                <w:kern w:val="0"/>
                <w:szCs w:val="21"/>
              </w:rPr>
              <w:t>基因</w:t>
            </w:r>
          </w:p>
        </w:tc>
        <w:tc>
          <w:tcPr>
            <w:tcW w:w="4110" w:type="dxa"/>
            <w:gridSpan w:val="4"/>
            <w:tcBorders>
              <w:top w:val="single" w:sz="4" w:space="0" w:color="000000" w:themeColor="text1"/>
              <w:bottom w:val="single" w:sz="4" w:space="0" w:color="D9D9D9" w:themeColor="background1" w:themeShade="D9"/>
            </w:tcBorders>
            <w:vAlign w:val="center"/>
          </w:tcPr>
          <w:p w14:paraId="31AFB9D5" w14:textId="2B180F14" w:rsidR="00DA5B7F" w:rsidRDefault="00DA5B7F" w:rsidP="000B4F5E">
            <w:pPr>
              <w:spacing w:line="360" w:lineRule="auto"/>
              <w:jc w:val="center"/>
              <w:rPr>
                <w:rFonts w:asciiTheme="minorHAnsi" w:hAnsiTheme="minorHAnsi" w:cstheme="minorHAnsi"/>
                <w:b/>
                <w:bCs/>
                <w:szCs w:val="21"/>
              </w:rPr>
            </w:pPr>
            <w:r w:rsidRPr="00C659D4">
              <w:rPr>
                <w:rFonts w:asciiTheme="minorHAnsi" w:hAnsiTheme="minorHAnsi" w:cstheme="minorHAnsi"/>
                <w:b/>
                <w:kern w:val="0"/>
                <w:szCs w:val="21"/>
              </w:rPr>
              <w:t>检测结果</w:t>
            </w:r>
          </w:p>
        </w:tc>
        <w:tc>
          <w:tcPr>
            <w:tcW w:w="3503" w:type="dxa"/>
            <w:gridSpan w:val="2"/>
            <w:vMerge w:val="restart"/>
            <w:tcBorders>
              <w:top w:val="single" w:sz="4" w:space="0" w:color="000000" w:themeColor="text1"/>
            </w:tcBorders>
            <w:vAlign w:val="center"/>
          </w:tcPr>
          <w:p w14:paraId="54614C53" w14:textId="3F85173E" w:rsidR="00DA5B7F" w:rsidRDefault="00DA5B7F" w:rsidP="000B4F5E">
            <w:pPr>
              <w:spacing w:line="360" w:lineRule="auto"/>
              <w:jc w:val="center"/>
              <w:rPr>
                <w:rFonts w:asciiTheme="minorHAnsi" w:hAnsiTheme="minorHAnsi" w:cstheme="minorHAnsi"/>
                <w:b/>
                <w:bCs/>
                <w:szCs w:val="21"/>
              </w:rPr>
            </w:pPr>
            <w:r w:rsidRPr="00C659D4">
              <w:rPr>
                <w:rFonts w:asciiTheme="minorHAnsi" w:hAnsiTheme="minorHAnsi" w:cstheme="minorHAnsi"/>
                <w:b/>
                <w:kern w:val="0"/>
                <w:szCs w:val="21"/>
              </w:rPr>
              <w:t>变异解读</w:t>
            </w:r>
          </w:p>
        </w:tc>
      </w:tr>
      <w:tr w:rsidR="00DA5B7F" w:rsidRPr="00053249" w14:paraId="20ADFADC" w14:textId="77777777" w:rsidTr="00CD3F4C">
        <w:tc>
          <w:tcPr>
            <w:tcW w:w="2127" w:type="dxa"/>
            <w:vMerge/>
            <w:tcBorders>
              <w:top w:val="single" w:sz="4" w:space="0" w:color="D9D9D9" w:themeColor="background1" w:themeShade="D9"/>
              <w:bottom w:val="single" w:sz="4" w:space="0" w:color="000000" w:themeColor="text1"/>
            </w:tcBorders>
            <w:vAlign w:val="center"/>
          </w:tcPr>
          <w:p w14:paraId="66DF1F14" w14:textId="77777777" w:rsidR="00DA5B7F" w:rsidRDefault="00DA5B7F" w:rsidP="002F720D">
            <w:pPr>
              <w:spacing w:line="360" w:lineRule="auto"/>
              <w:jc w:val="center"/>
              <w:rPr>
                <w:rFonts w:asciiTheme="minorHAnsi" w:hAnsiTheme="minorHAnsi" w:cstheme="minorHAnsi"/>
                <w:b/>
                <w:bCs/>
                <w:szCs w:val="21"/>
              </w:rPr>
            </w:pPr>
          </w:p>
        </w:tc>
        <w:tc>
          <w:tcPr>
            <w:tcW w:w="1417" w:type="dxa"/>
            <w:tcBorders>
              <w:top w:val="single" w:sz="4" w:space="0" w:color="D9D9D9" w:themeColor="background1" w:themeShade="D9"/>
              <w:bottom w:val="single" w:sz="4" w:space="0" w:color="000000" w:themeColor="text1"/>
            </w:tcBorders>
            <w:vAlign w:val="center"/>
          </w:tcPr>
          <w:p w14:paraId="18B83522" w14:textId="751E92F4" w:rsidR="00DA5B7F" w:rsidRDefault="00DA5B7F" w:rsidP="002F720D">
            <w:pPr>
              <w:spacing w:line="360" w:lineRule="auto"/>
              <w:jc w:val="center"/>
              <w:rPr>
                <w:rFonts w:asciiTheme="minorHAnsi" w:hAnsiTheme="minorHAnsi" w:cstheme="minorHAnsi"/>
                <w:b/>
                <w:bCs/>
                <w:szCs w:val="21"/>
              </w:rPr>
            </w:pPr>
            <w:r w:rsidRPr="00053249">
              <w:rPr>
                <w:rFonts w:asciiTheme="minorHAnsi" w:hAnsiTheme="minorHAnsi" w:cstheme="minorHAnsi"/>
                <w:b/>
                <w:kern w:val="0"/>
                <w:szCs w:val="21"/>
              </w:rPr>
              <w:t>变异</w:t>
            </w:r>
          </w:p>
        </w:tc>
        <w:tc>
          <w:tcPr>
            <w:tcW w:w="1418" w:type="dxa"/>
            <w:tcBorders>
              <w:top w:val="single" w:sz="4" w:space="0" w:color="D9D9D9" w:themeColor="background1" w:themeShade="D9"/>
              <w:bottom w:val="single" w:sz="4" w:space="0" w:color="000000" w:themeColor="text1"/>
            </w:tcBorders>
          </w:tcPr>
          <w:p w14:paraId="6DDB1E48" w14:textId="30F8A15D" w:rsidR="00DA5B7F" w:rsidRDefault="00DA5B7F" w:rsidP="002F720D">
            <w:pPr>
              <w:spacing w:line="360" w:lineRule="auto"/>
              <w:jc w:val="center"/>
              <w:rPr>
                <w:rFonts w:asciiTheme="minorHAnsi" w:hAnsiTheme="minorHAnsi" w:cstheme="minorHAnsi"/>
                <w:b/>
                <w:bCs/>
                <w:szCs w:val="21"/>
              </w:rPr>
            </w:pPr>
            <w:r w:rsidRPr="00053249">
              <w:rPr>
                <w:rFonts w:asciiTheme="minorHAnsi" w:hAnsiTheme="minorHAnsi" w:cstheme="minorHAnsi"/>
                <w:b/>
                <w:kern w:val="0"/>
                <w:szCs w:val="21"/>
              </w:rPr>
              <w:t>变异来源</w:t>
            </w:r>
          </w:p>
        </w:tc>
        <w:tc>
          <w:tcPr>
            <w:tcW w:w="1275" w:type="dxa"/>
            <w:gridSpan w:val="2"/>
            <w:tcBorders>
              <w:top w:val="single" w:sz="4" w:space="0" w:color="D9D9D9" w:themeColor="background1" w:themeShade="D9"/>
              <w:bottom w:val="single" w:sz="4" w:space="0" w:color="000000" w:themeColor="text1"/>
            </w:tcBorders>
            <w:vAlign w:val="center"/>
          </w:tcPr>
          <w:p w14:paraId="0A25B48F" w14:textId="4D53370A" w:rsidR="00DA5B7F" w:rsidRDefault="00DA5B7F" w:rsidP="002F720D">
            <w:pPr>
              <w:spacing w:line="360" w:lineRule="auto"/>
              <w:jc w:val="center"/>
              <w:rPr>
                <w:rFonts w:asciiTheme="minorHAnsi" w:hAnsiTheme="minorHAnsi" w:cstheme="minorHAnsi"/>
                <w:b/>
                <w:bCs/>
                <w:szCs w:val="21"/>
              </w:rPr>
            </w:pPr>
            <w:r w:rsidRPr="00053249">
              <w:rPr>
                <w:rFonts w:asciiTheme="minorHAnsi" w:hAnsiTheme="minorHAnsi" w:cstheme="minorHAnsi"/>
                <w:b/>
                <w:kern w:val="0"/>
                <w:szCs w:val="21"/>
              </w:rPr>
              <w:t>纯合</w:t>
            </w:r>
            <w:r w:rsidRPr="00053249">
              <w:rPr>
                <w:rFonts w:asciiTheme="minorHAnsi" w:hAnsiTheme="minorHAnsi" w:cstheme="minorHAnsi"/>
                <w:b/>
                <w:kern w:val="0"/>
                <w:szCs w:val="21"/>
              </w:rPr>
              <w:t>/</w:t>
            </w:r>
            <w:r w:rsidRPr="00053249">
              <w:rPr>
                <w:rFonts w:asciiTheme="minorHAnsi" w:hAnsiTheme="minorHAnsi" w:cstheme="minorHAnsi"/>
                <w:b/>
                <w:kern w:val="0"/>
                <w:szCs w:val="21"/>
              </w:rPr>
              <w:t>杂合</w:t>
            </w:r>
          </w:p>
        </w:tc>
        <w:tc>
          <w:tcPr>
            <w:tcW w:w="3503" w:type="dxa"/>
            <w:gridSpan w:val="2"/>
            <w:vMerge/>
            <w:tcBorders>
              <w:bottom w:val="single" w:sz="4" w:space="0" w:color="000000" w:themeColor="text1"/>
            </w:tcBorders>
            <w:vAlign w:val="center"/>
          </w:tcPr>
          <w:p w14:paraId="638C83ED" w14:textId="77777777" w:rsidR="00DA5B7F" w:rsidRDefault="00DA5B7F" w:rsidP="002F720D">
            <w:pPr>
              <w:spacing w:line="360" w:lineRule="auto"/>
              <w:jc w:val="center"/>
              <w:rPr>
                <w:rFonts w:asciiTheme="minorHAnsi" w:hAnsiTheme="minorHAnsi" w:cstheme="minorHAnsi"/>
                <w:b/>
                <w:bCs/>
                <w:szCs w:val="21"/>
              </w:rPr>
            </w:pPr>
          </w:p>
        </w:tc>
      </w:tr>
      <w:tr w:rsidR="002F720D" w:rsidRPr="00053249" w14:paraId="2AAD4AF0" w14:textId="77777777" w:rsidTr="00780F20">
        <w:tc>
          <w:tcPr>
            <w:tcW w:w="2127" w:type="dxa"/>
            <w:tcBorders>
              <w:top w:val="single" w:sz="4" w:space="0" w:color="000000" w:themeColor="text1"/>
            </w:tcBorders>
            <w:vAlign w:val="center"/>
          </w:tcPr>
          <w:p w14:paraId="3F47B714" w14:textId="0CFB9E0C" w:rsidR="002F720D" w:rsidRDefault="002F720D" w:rsidP="002F720D">
            <w:pPr>
              <w:spacing w:line="360" w:lineRule="auto"/>
              <w:jc w:val="center"/>
              <w:rPr>
                <w:rFonts w:asciiTheme="minorHAnsi" w:hAnsiTheme="minorHAnsi" w:cstheme="minorHAnsi"/>
                <w:b/>
                <w:bCs/>
                <w:szCs w:val="21"/>
              </w:rPr>
            </w:pPr>
            <w:r w:rsidRPr="009133EA">
              <w:rPr>
                <w:rFonts w:hint="eastAsia"/>
                <w:color w:val="000000"/>
                <w:szCs w:val="21"/>
              </w:rPr>
              <w:t>林奇综合征相关基因</w:t>
            </w:r>
          </w:p>
        </w:tc>
        <w:tc>
          <w:tcPr>
            <w:tcW w:w="4110" w:type="dxa"/>
            <w:gridSpan w:val="4"/>
            <w:tcBorders>
              <w:top w:val="single" w:sz="4" w:space="0" w:color="000000" w:themeColor="text1"/>
              <w:bottom w:val="single" w:sz="4" w:space="0" w:color="D9D9D9" w:themeColor="background1" w:themeShade="D9"/>
            </w:tcBorders>
            <w:vAlign w:val="center"/>
          </w:tcPr>
          <w:p w14:paraId="070225B9" w14:textId="2BEADA99" w:rsidR="002F720D" w:rsidRPr="00053249" w:rsidRDefault="002F720D" w:rsidP="002F720D">
            <w:pPr>
              <w:spacing w:line="360" w:lineRule="auto"/>
              <w:jc w:val="center"/>
              <w:rPr>
                <w:rFonts w:asciiTheme="minorHAnsi" w:hAnsiTheme="minorHAnsi" w:cstheme="minorHAnsi"/>
                <w:b/>
                <w:kern w:val="0"/>
                <w:szCs w:val="21"/>
              </w:rPr>
            </w:pPr>
            <w:r w:rsidRPr="009133EA">
              <w:rPr>
                <w:rFonts w:hint="eastAsia"/>
                <w:color w:val="000000"/>
                <w:szCs w:val="21"/>
              </w:rPr>
              <w:t>未检测到致病性或疑似致病性变异</w:t>
            </w:r>
          </w:p>
        </w:tc>
        <w:tc>
          <w:tcPr>
            <w:tcW w:w="3503" w:type="dxa"/>
            <w:gridSpan w:val="2"/>
            <w:tcBorders>
              <w:top w:val="single" w:sz="4" w:space="0" w:color="000000" w:themeColor="text1"/>
            </w:tcBorders>
            <w:vAlign w:val="center"/>
          </w:tcPr>
          <w:p w14:paraId="786DE313" w14:textId="6BD0E7D0" w:rsidR="002F720D" w:rsidRDefault="002F720D" w:rsidP="002F720D">
            <w:pPr>
              <w:spacing w:line="360" w:lineRule="auto"/>
              <w:jc w:val="center"/>
              <w:rPr>
                <w:rFonts w:asciiTheme="minorHAnsi" w:hAnsiTheme="minorHAnsi" w:cstheme="minorHAnsi"/>
                <w:b/>
                <w:bCs/>
                <w:szCs w:val="21"/>
              </w:rPr>
            </w:pPr>
            <w:r w:rsidRPr="009133EA">
              <w:rPr>
                <w:rFonts w:hint="eastAsia"/>
                <w:color w:val="000000"/>
                <w:szCs w:val="21"/>
              </w:rPr>
              <w:t>未检测到致病性或疑似致病性变异</w:t>
            </w:r>
          </w:p>
        </w:tc>
      </w:tr>
      <w:tr w:rsidR="005A060C" w:rsidRPr="00053249" w14:paraId="26C73CFC" w14:textId="77777777" w:rsidTr="00931282">
        <w:tc>
          <w:tcPr>
            <w:tcW w:w="9740" w:type="dxa"/>
            <w:gridSpan w:val="7"/>
            <w:tcBorders>
              <w:top w:val="single" w:sz="4" w:space="0" w:color="000000" w:themeColor="text1"/>
            </w:tcBorders>
            <w:vAlign w:val="center"/>
          </w:tcPr>
          <w:p w14:paraId="613AC5E8" w14:textId="14250767" w:rsidR="005A060C" w:rsidRPr="009133EA" w:rsidRDefault="005A060C" w:rsidP="002F720D">
            <w:pPr>
              <w:spacing w:line="360" w:lineRule="auto"/>
              <w:jc w:val="center"/>
              <w:rPr>
                <w:color w:val="000000"/>
                <w:szCs w:val="21"/>
              </w:rPr>
            </w:pPr>
            <w:r w:rsidRPr="00855D46">
              <w:rPr>
                <w:rFonts w:asciiTheme="minorHAnsi" w:hAnsiTheme="minorHAnsi" w:cstheme="minorHAnsi" w:hint="eastAsia"/>
                <w:b/>
                <w:bCs/>
                <w:szCs w:val="21"/>
              </w:rPr>
              <w:t>{</w:t>
            </w:r>
            <w:r w:rsidRPr="00855D46">
              <w:rPr>
                <w:rFonts w:asciiTheme="minorHAnsi" w:hAnsiTheme="minorHAnsi" w:cstheme="minorHAnsi"/>
                <w:b/>
                <w:bCs/>
                <w:szCs w:val="21"/>
              </w:rPr>
              <w:t>%tr endif%}</w:t>
            </w:r>
          </w:p>
        </w:tc>
      </w:tr>
      <w:tr w:rsidR="000B4F5E" w14:paraId="7ADFA0A7" w14:textId="77777777" w:rsidTr="00780F20">
        <w:tc>
          <w:tcPr>
            <w:tcW w:w="2127" w:type="dxa"/>
            <w:tcBorders>
              <w:top w:val="single" w:sz="4" w:space="0" w:color="000000" w:themeColor="text1"/>
            </w:tcBorders>
            <w:vAlign w:val="center"/>
          </w:tcPr>
          <w:p w14:paraId="167AD557" w14:textId="24681432" w:rsidR="000B4F5E" w:rsidRDefault="000B4F5E" w:rsidP="000B4F5E">
            <w:pPr>
              <w:pStyle w:val="af1"/>
              <w:spacing w:line="360" w:lineRule="auto"/>
              <w:ind w:firstLineChars="0" w:firstLine="0"/>
              <w:jc w:val="center"/>
              <w:rPr>
                <w:color w:val="000000"/>
                <w:szCs w:val="21"/>
              </w:rPr>
            </w:pPr>
            <w:r w:rsidRPr="00C7232E">
              <w:rPr>
                <w:rFonts w:hint="eastAsia"/>
                <w:iCs/>
                <w:color w:val="000000"/>
                <w:szCs w:val="21"/>
              </w:rPr>
              <w:t>样本总体质量</w:t>
            </w:r>
          </w:p>
        </w:tc>
        <w:tc>
          <w:tcPr>
            <w:tcW w:w="7613" w:type="dxa"/>
            <w:gridSpan w:val="6"/>
            <w:tcBorders>
              <w:top w:val="single" w:sz="4" w:space="0" w:color="000000" w:themeColor="text1"/>
            </w:tcBorders>
            <w:vAlign w:val="center"/>
          </w:tcPr>
          <w:p w14:paraId="1026CB5D" w14:textId="77777777" w:rsidR="00C7232E" w:rsidRPr="00C7232E" w:rsidRDefault="00C7232E" w:rsidP="00C7232E">
            <w:pPr>
              <w:spacing w:line="360" w:lineRule="auto"/>
              <w:jc w:val="center"/>
              <w:rPr>
                <w:iCs/>
                <w:color w:val="000000"/>
                <w:szCs w:val="21"/>
              </w:rPr>
            </w:pPr>
            <w:r w:rsidRPr="00C7232E">
              <w:rPr>
                <w:iCs/>
                <w:color w:val="000000"/>
                <w:szCs w:val="21"/>
              </w:rPr>
              <w:t>{%p if qc.dna_data_qc.cleandata_q30_num&gt;=0.75 and qc.dna_data_qc.depth_ssbc_num&gt;=200 and qc.dna_data_qc.cover_ratio_num &gt;= 0.99 and qc.dna_data_qc.uni20_num &gt;= 0.95%}</w:t>
            </w:r>
          </w:p>
          <w:p w14:paraId="3B545C7E" w14:textId="77777777" w:rsidR="00C7232E" w:rsidRPr="00C7232E" w:rsidRDefault="00C7232E" w:rsidP="00C7232E">
            <w:pPr>
              <w:spacing w:line="360" w:lineRule="auto"/>
              <w:jc w:val="center"/>
              <w:rPr>
                <w:iCs/>
                <w:color w:val="000000"/>
                <w:szCs w:val="21"/>
              </w:rPr>
            </w:pPr>
            <w:r w:rsidRPr="00C7232E">
              <w:rPr>
                <w:iCs/>
                <w:color w:val="000000"/>
                <w:szCs w:val="21"/>
              </w:rPr>
              <w:lastRenderedPageBreak/>
              <w:t>{%p if lib_quality_control and lib_quality_control.lib_dna_qc and lib_quality_control.lib_dna_qc.dna_qty and lib_quality_control.lib_dna_qc.library_concn and lib_quality_control.lib_dna_qc.dna_concn_q %}</w:t>
            </w:r>
          </w:p>
          <w:p w14:paraId="2E6D1FF9" w14:textId="77777777" w:rsidR="00C7232E" w:rsidRPr="00C7232E" w:rsidRDefault="00C7232E" w:rsidP="00C7232E">
            <w:pPr>
              <w:spacing w:line="360" w:lineRule="auto"/>
              <w:jc w:val="center"/>
              <w:rPr>
                <w:iCs/>
                <w:color w:val="000000"/>
                <w:szCs w:val="21"/>
              </w:rPr>
            </w:pPr>
            <w:r w:rsidRPr="00C7232E">
              <w:rPr>
                <w:rFonts w:hint="eastAsia"/>
                <w:iCs/>
                <w:color w:val="000000"/>
                <w:szCs w:val="21"/>
              </w:rPr>
              <w:t>{%if lib_quality_control.lib_dna_qc.dna_qty|float &gt;= 30 and lib_quality_control.lib_dna_qc.library_concn|float &gt;=10 and lib_quality_control.lib_dna_qc.dna_concn_q|float &gt;= 3.75%}</w:t>
            </w:r>
            <w:r w:rsidRPr="00C7232E">
              <w:rPr>
                <w:rFonts w:hint="eastAsia"/>
                <w:iCs/>
                <w:color w:val="000000"/>
                <w:szCs w:val="21"/>
              </w:rPr>
              <w:t>合格</w:t>
            </w:r>
            <w:r w:rsidRPr="00C7232E">
              <w:rPr>
                <w:rFonts w:hint="eastAsia"/>
                <w:iCs/>
                <w:color w:val="000000"/>
                <w:szCs w:val="21"/>
              </w:rPr>
              <w:t>{%else%}</w:t>
            </w:r>
            <w:r w:rsidRPr="00C7232E">
              <w:rPr>
                <w:rFonts w:hint="eastAsia"/>
                <w:iCs/>
                <w:color w:val="000000"/>
                <w:szCs w:val="21"/>
              </w:rPr>
              <w:t>警戒</w:t>
            </w:r>
            <w:r w:rsidRPr="00C7232E">
              <w:rPr>
                <w:rFonts w:hint="eastAsia"/>
                <w:iCs/>
                <w:color w:val="000000"/>
                <w:szCs w:val="21"/>
              </w:rPr>
              <w:t>{%endif%}</w:t>
            </w:r>
          </w:p>
          <w:p w14:paraId="2B7050E6" w14:textId="77777777" w:rsidR="00C7232E" w:rsidRPr="00C7232E" w:rsidRDefault="00C7232E" w:rsidP="00C7232E">
            <w:pPr>
              <w:spacing w:line="360" w:lineRule="auto"/>
              <w:jc w:val="center"/>
              <w:rPr>
                <w:iCs/>
                <w:color w:val="000000"/>
                <w:szCs w:val="21"/>
              </w:rPr>
            </w:pPr>
            <w:r w:rsidRPr="00C7232E">
              <w:rPr>
                <w:iCs/>
                <w:color w:val="000000"/>
                <w:szCs w:val="21"/>
              </w:rPr>
              <w:t>{%p else%}</w:t>
            </w:r>
          </w:p>
          <w:p w14:paraId="0EDC5F4D" w14:textId="77777777" w:rsidR="00C7232E" w:rsidRPr="00C7232E" w:rsidRDefault="00C7232E" w:rsidP="00C7232E">
            <w:pPr>
              <w:spacing w:line="360" w:lineRule="auto"/>
              <w:jc w:val="center"/>
              <w:rPr>
                <w:iCs/>
                <w:color w:val="000000"/>
                <w:szCs w:val="21"/>
              </w:rPr>
            </w:pPr>
            <w:r w:rsidRPr="00C7232E">
              <w:rPr>
                <w:rFonts w:hint="eastAsia"/>
                <w:iCs/>
                <w:color w:val="000000"/>
                <w:szCs w:val="21"/>
              </w:rPr>
              <w:t>合格（质控项有缺失，请补齐数据后自行评估）</w:t>
            </w:r>
          </w:p>
          <w:p w14:paraId="3740B4FC" w14:textId="77777777" w:rsidR="00C7232E" w:rsidRPr="00C7232E" w:rsidRDefault="00C7232E" w:rsidP="00C7232E">
            <w:pPr>
              <w:spacing w:line="360" w:lineRule="auto"/>
              <w:jc w:val="center"/>
              <w:rPr>
                <w:iCs/>
                <w:color w:val="000000"/>
                <w:szCs w:val="21"/>
              </w:rPr>
            </w:pPr>
            <w:r w:rsidRPr="00C7232E">
              <w:rPr>
                <w:iCs/>
                <w:color w:val="000000"/>
                <w:szCs w:val="21"/>
              </w:rPr>
              <w:t>{%p endif%}</w:t>
            </w:r>
          </w:p>
          <w:p w14:paraId="486C013C" w14:textId="77777777" w:rsidR="00C7232E" w:rsidRPr="00C7232E" w:rsidRDefault="00C7232E" w:rsidP="00C7232E">
            <w:pPr>
              <w:spacing w:line="360" w:lineRule="auto"/>
              <w:jc w:val="center"/>
              <w:rPr>
                <w:iCs/>
                <w:color w:val="000000"/>
                <w:szCs w:val="21"/>
              </w:rPr>
            </w:pPr>
            <w:r w:rsidRPr="00C7232E">
              <w:rPr>
                <w:iCs/>
                <w:color w:val="000000"/>
                <w:szCs w:val="21"/>
              </w:rPr>
              <w:t>{%p else%}</w:t>
            </w:r>
          </w:p>
          <w:p w14:paraId="727844E5" w14:textId="77777777" w:rsidR="00C7232E" w:rsidRPr="00C7232E" w:rsidRDefault="00C7232E" w:rsidP="00C7232E">
            <w:pPr>
              <w:spacing w:line="360" w:lineRule="auto"/>
              <w:jc w:val="center"/>
              <w:rPr>
                <w:iCs/>
                <w:color w:val="000000"/>
                <w:szCs w:val="21"/>
              </w:rPr>
            </w:pPr>
            <w:r w:rsidRPr="00C7232E">
              <w:rPr>
                <w:rFonts w:hint="eastAsia"/>
                <w:iCs/>
                <w:color w:val="000000"/>
                <w:szCs w:val="21"/>
              </w:rPr>
              <w:t>警戒</w:t>
            </w:r>
          </w:p>
          <w:p w14:paraId="096B77CD" w14:textId="0AF7E6D4" w:rsidR="000B4F5E" w:rsidRPr="00ED6313" w:rsidRDefault="00C7232E" w:rsidP="00C7232E">
            <w:pPr>
              <w:spacing w:line="360" w:lineRule="auto"/>
              <w:jc w:val="center"/>
              <w:rPr>
                <w:rFonts w:ascii="Calibri" w:hAnsi="Calibri"/>
                <w:color w:val="000000"/>
                <w:szCs w:val="21"/>
              </w:rPr>
            </w:pPr>
            <w:r w:rsidRPr="00C7232E">
              <w:rPr>
                <w:iCs/>
                <w:color w:val="000000"/>
                <w:szCs w:val="21"/>
              </w:rPr>
              <w:t>{%p endif%}</w:t>
            </w:r>
          </w:p>
        </w:tc>
      </w:tr>
    </w:tbl>
    <w:tbl>
      <w:tblPr>
        <w:tblW w:w="9740" w:type="dxa"/>
        <w:jc w:val="center"/>
        <w:tblLayout w:type="fixed"/>
        <w:tblLook w:val="04A0" w:firstRow="1" w:lastRow="0" w:firstColumn="1" w:lastColumn="0" w:noHBand="0" w:noVBand="1"/>
      </w:tblPr>
      <w:tblGrid>
        <w:gridCol w:w="4002"/>
        <w:gridCol w:w="3086"/>
        <w:gridCol w:w="2652"/>
      </w:tblGrid>
      <w:tr w:rsidR="00FA7A16" w14:paraId="1DD42EC3" w14:textId="77777777" w:rsidTr="006111C7">
        <w:trPr>
          <w:trHeight w:val="397"/>
          <w:jc w:val="center"/>
        </w:trPr>
        <w:tc>
          <w:tcPr>
            <w:tcW w:w="4002" w:type="dxa"/>
            <w:vAlign w:val="center"/>
          </w:tcPr>
          <w:bookmarkEnd w:id="1"/>
          <w:p w14:paraId="1D73F8DB" w14:textId="77777777" w:rsidR="00FA7A16" w:rsidRPr="003A079F" w:rsidRDefault="00FA7A16" w:rsidP="007155BB">
            <w:pPr>
              <w:rPr>
                <w:rFonts w:asciiTheme="minorHAnsi" w:eastAsiaTheme="minorEastAsia" w:hAnsiTheme="minorHAnsi" w:cstheme="minorHAnsi"/>
                <w:color w:val="404040"/>
                <w:sz w:val="18"/>
                <w:szCs w:val="18"/>
              </w:rPr>
            </w:pPr>
            <w:r w:rsidRPr="003A079F">
              <w:rPr>
                <w:rFonts w:asciiTheme="minorHAnsi" w:eastAsiaTheme="minorEastAsia" w:hAnsiTheme="minorHAnsi" w:cstheme="minorHAnsi"/>
                <w:color w:val="787878"/>
                <w:spacing w:val="6"/>
                <w:sz w:val="18"/>
                <w:szCs w:val="18"/>
              </w:rPr>
              <w:lastRenderedPageBreak/>
              <w:t>检测人员</w:t>
            </w:r>
            <w:r w:rsidRPr="003A079F">
              <w:rPr>
                <w:rFonts w:asciiTheme="minorHAnsi" w:eastAsiaTheme="minorEastAsia" w:hAnsiTheme="minorHAnsi" w:cstheme="minorHAnsi"/>
                <w:color w:val="404040"/>
                <w:sz w:val="18"/>
                <w:szCs w:val="18"/>
              </w:rPr>
              <w:t>：</w:t>
            </w:r>
            <w:r w:rsidRPr="003A079F">
              <w:rPr>
                <w:rFonts w:asciiTheme="minorHAnsi" w:eastAsiaTheme="minorEastAsia" w:hAnsiTheme="minorHAnsi" w:cstheme="minorHAnsi"/>
                <w:color w:val="787878"/>
                <w:spacing w:val="6"/>
                <w:sz w:val="18"/>
                <w:szCs w:val="18"/>
              </w:rPr>
              <w:t>蔡静静</w:t>
            </w:r>
          </w:p>
        </w:tc>
        <w:tc>
          <w:tcPr>
            <w:tcW w:w="3086" w:type="dxa"/>
            <w:vAlign w:val="center"/>
          </w:tcPr>
          <w:p w14:paraId="051EACEC" w14:textId="77777777" w:rsidR="00FA7A16" w:rsidRPr="003A079F" w:rsidRDefault="00FA7A16" w:rsidP="007155BB">
            <w:pPr>
              <w:jc w:val="center"/>
              <w:rPr>
                <w:rFonts w:asciiTheme="minorHAnsi" w:eastAsiaTheme="minorEastAsia" w:hAnsiTheme="minorHAnsi" w:cstheme="minorHAnsi"/>
                <w:color w:val="787878"/>
                <w:spacing w:val="6"/>
                <w:sz w:val="18"/>
                <w:szCs w:val="18"/>
              </w:rPr>
            </w:pPr>
          </w:p>
        </w:tc>
        <w:tc>
          <w:tcPr>
            <w:tcW w:w="2652" w:type="dxa"/>
            <w:vAlign w:val="center"/>
          </w:tcPr>
          <w:p w14:paraId="04DC9887" w14:textId="21ACB3BD" w:rsidR="00FA7A16" w:rsidRPr="003A079F" w:rsidRDefault="00FA7A16" w:rsidP="00FA7A16">
            <w:pPr>
              <w:jc w:val="left"/>
              <w:rPr>
                <w:rFonts w:asciiTheme="minorHAnsi" w:eastAsiaTheme="minorEastAsia" w:hAnsiTheme="minorHAnsi" w:cstheme="minorHAnsi"/>
                <w:color w:val="787878"/>
                <w:spacing w:val="6"/>
                <w:sz w:val="18"/>
                <w:szCs w:val="18"/>
              </w:rPr>
            </w:pPr>
            <w:r w:rsidRPr="003A079F">
              <w:rPr>
                <w:rFonts w:asciiTheme="minorHAnsi" w:eastAsiaTheme="minorEastAsia" w:hAnsiTheme="minorHAnsi" w:cstheme="minorHAnsi"/>
                <w:color w:val="787878"/>
                <w:spacing w:val="6"/>
                <w:sz w:val="18"/>
                <w:szCs w:val="18"/>
              </w:rPr>
              <w:t>检测日期：</w:t>
            </w:r>
          </w:p>
        </w:tc>
      </w:tr>
      <w:tr w:rsidR="00FA7A16" w14:paraId="3A46AEBE" w14:textId="77777777" w:rsidTr="006111C7">
        <w:trPr>
          <w:trHeight w:val="397"/>
          <w:jc w:val="center"/>
        </w:trPr>
        <w:tc>
          <w:tcPr>
            <w:tcW w:w="4002" w:type="dxa"/>
            <w:vAlign w:val="center"/>
          </w:tcPr>
          <w:p w14:paraId="7012BFC3" w14:textId="77777777" w:rsidR="00FA7A16" w:rsidRPr="003A079F" w:rsidRDefault="00FA7A16" w:rsidP="007155BB">
            <w:pPr>
              <w:rPr>
                <w:rFonts w:asciiTheme="minorHAnsi" w:eastAsiaTheme="minorEastAsia" w:hAnsiTheme="minorHAnsi" w:cstheme="minorHAnsi"/>
                <w:color w:val="787878"/>
                <w:spacing w:val="6"/>
                <w:sz w:val="18"/>
                <w:szCs w:val="18"/>
              </w:rPr>
            </w:pPr>
            <w:r w:rsidRPr="003A079F">
              <w:rPr>
                <w:rFonts w:asciiTheme="minorHAnsi" w:eastAsiaTheme="minorEastAsia" w:hAnsiTheme="minorHAnsi" w:cstheme="minorHAnsi"/>
                <w:color w:val="787878"/>
                <w:spacing w:val="6"/>
                <w:sz w:val="18"/>
                <w:szCs w:val="18"/>
              </w:rPr>
              <w:t>复核人员：</w:t>
            </w:r>
            <w:r w:rsidRPr="003A079F">
              <w:rPr>
                <w:rFonts w:asciiTheme="minorHAnsi" w:eastAsiaTheme="minorEastAsia" w:hAnsiTheme="minorHAnsi" w:cstheme="minorHAnsi"/>
                <w:color w:val="787878"/>
                <w:spacing w:val="6"/>
                <w:sz w:val="18"/>
              </w:rPr>
              <w:t>刘</w:t>
            </w:r>
            <w:r w:rsidRPr="003A079F">
              <w:rPr>
                <w:rFonts w:asciiTheme="minorHAnsi" w:eastAsiaTheme="minorEastAsia" w:hAnsiTheme="minorHAnsi" w:cstheme="minorHAnsi"/>
                <w:color w:val="787878"/>
                <w:spacing w:val="6"/>
                <w:sz w:val="18"/>
              </w:rPr>
              <w:t xml:space="preserve">  </w:t>
            </w:r>
            <w:r w:rsidRPr="003A079F">
              <w:rPr>
                <w:rFonts w:asciiTheme="minorHAnsi" w:eastAsiaTheme="minorEastAsia" w:hAnsiTheme="minorHAnsi" w:cstheme="minorHAnsi"/>
                <w:color w:val="787878"/>
                <w:spacing w:val="6"/>
                <w:sz w:val="18"/>
              </w:rPr>
              <w:t>馨</w:t>
            </w:r>
            <w:r w:rsidRPr="003A079F">
              <w:rPr>
                <w:rFonts w:asciiTheme="minorHAnsi" w:eastAsiaTheme="minorEastAsia" w:hAnsiTheme="minorHAnsi" w:cstheme="minorHAnsi"/>
                <w:color w:val="787878"/>
                <w:spacing w:val="6"/>
                <w:sz w:val="18"/>
              </w:rPr>
              <w:t xml:space="preserve">  </w:t>
            </w:r>
          </w:p>
        </w:tc>
        <w:tc>
          <w:tcPr>
            <w:tcW w:w="3086" w:type="dxa"/>
            <w:vAlign w:val="center"/>
          </w:tcPr>
          <w:p w14:paraId="1A537C46" w14:textId="77777777" w:rsidR="00FA7A16" w:rsidRPr="003A079F" w:rsidRDefault="00FA7A16" w:rsidP="007155BB">
            <w:pPr>
              <w:jc w:val="center"/>
              <w:rPr>
                <w:rFonts w:asciiTheme="minorHAnsi" w:eastAsiaTheme="minorEastAsia" w:hAnsiTheme="minorHAnsi" w:cstheme="minorHAnsi"/>
                <w:color w:val="787878"/>
                <w:spacing w:val="6"/>
                <w:sz w:val="18"/>
                <w:szCs w:val="18"/>
              </w:rPr>
            </w:pPr>
          </w:p>
        </w:tc>
        <w:tc>
          <w:tcPr>
            <w:tcW w:w="2652" w:type="dxa"/>
            <w:vAlign w:val="center"/>
          </w:tcPr>
          <w:p w14:paraId="0FD35A95" w14:textId="10658504" w:rsidR="00FA7A16" w:rsidRPr="003A079F" w:rsidRDefault="00FA7A16" w:rsidP="00FA7A16">
            <w:pPr>
              <w:jc w:val="left"/>
              <w:rPr>
                <w:rFonts w:asciiTheme="minorHAnsi" w:eastAsiaTheme="minorEastAsia" w:hAnsiTheme="minorHAnsi" w:cstheme="minorHAnsi"/>
                <w:color w:val="787878"/>
                <w:spacing w:val="6"/>
                <w:sz w:val="18"/>
                <w:szCs w:val="18"/>
              </w:rPr>
            </w:pPr>
            <w:r w:rsidRPr="003A079F">
              <w:rPr>
                <w:rFonts w:asciiTheme="minorHAnsi" w:eastAsiaTheme="minorEastAsia" w:hAnsiTheme="minorHAnsi" w:cstheme="minorHAnsi"/>
                <w:color w:val="787878"/>
                <w:spacing w:val="6"/>
                <w:sz w:val="18"/>
                <w:szCs w:val="18"/>
              </w:rPr>
              <w:t>报告日期：</w:t>
            </w:r>
            <w:r w:rsidRPr="00FA7A16">
              <w:rPr>
                <w:rFonts w:asciiTheme="minorHAnsi" w:eastAsiaTheme="minorEastAsia" w:hAnsiTheme="minorHAnsi" w:cstheme="minorHAnsi"/>
                <w:color w:val="787878"/>
                <w:spacing w:val="6"/>
                <w:sz w:val="18"/>
              </w:rPr>
              <w:t>{{sample.report_date}}</w:t>
            </w:r>
          </w:p>
        </w:tc>
      </w:tr>
      <w:tr w:rsidR="00FA7A16" w14:paraId="708536BC" w14:textId="77777777" w:rsidTr="006111C7">
        <w:trPr>
          <w:trHeight w:val="397"/>
          <w:jc w:val="center"/>
        </w:trPr>
        <w:tc>
          <w:tcPr>
            <w:tcW w:w="4002" w:type="dxa"/>
            <w:vAlign w:val="center"/>
          </w:tcPr>
          <w:p w14:paraId="44AA73BC" w14:textId="77777777" w:rsidR="00FA7A16" w:rsidRPr="003A079F" w:rsidRDefault="00FA7A16" w:rsidP="007155BB">
            <w:pPr>
              <w:rPr>
                <w:rFonts w:asciiTheme="minorHAnsi" w:eastAsiaTheme="minorEastAsia" w:hAnsiTheme="minorHAnsi" w:cstheme="minorHAnsi"/>
                <w:color w:val="787878"/>
                <w:spacing w:val="6"/>
                <w:sz w:val="18"/>
                <w:szCs w:val="18"/>
              </w:rPr>
            </w:pPr>
            <w:r w:rsidRPr="003A079F">
              <w:rPr>
                <w:rFonts w:asciiTheme="minorHAnsi" w:eastAsiaTheme="minorEastAsia" w:hAnsiTheme="minorHAnsi" w:cstheme="minorHAnsi"/>
                <w:color w:val="787878"/>
                <w:spacing w:val="6"/>
                <w:sz w:val="18"/>
                <w:szCs w:val="18"/>
              </w:rPr>
              <w:t>审核人员：</w:t>
            </w:r>
            <w:r w:rsidRPr="003A079F">
              <w:rPr>
                <w:rFonts w:asciiTheme="minorHAnsi" w:eastAsiaTheme="minorEastAsia" w:hAnsiTheme="minorHAnsi" w:cstheme="minorHAnsi"/>
                <w:color w:val="787878"/>
                <w:spacing w:val="6"/>
                <w:sz w:val="18"/>
              </w:rPr>
              <w:t>周永春</w:t>
            </w:r>
            <w:r w:rsidRPr="003A079F">
              <w:rPr>
                <w:rFonts w:asciiTheme="minorHAnsi" w:eastAsiaTheme="minorEastAsia" w:hAnsiTheme="minorHAnsi" w:cstheme="minorHAnsi"/>
                <w:color w:val="787878"/>
                <w:spacing w:val="6"/>
                <w:sz w:val="18"/>
              </w:rPr>
              <w:t xml:space="preserve">  </w:t>
            </w:r>
          </w:p>
        </w:tc>
        <w:tc>
          <w:tcPr>
            <w:tcW w:w="3086" w:type="dxa"/>
            <w:vAlign w:val="center"/>
          </w:tcPr>
          <w:p w14:paraId="5A26BC6D" w14:textId="77777777" w:rsidR="00FA7A16" w:rsidRPr="003A079F" w:rsidRDefault="00FA7A16" w:rsidP="007155BB">
            <w:pPr>
              <w:jc w:val="center"/>
              <w:rPr>
                <w:rFonts w:asciiTheme="minorHAnsi" w:eastAsiaTheme="minorEastAsia" w:hAnsiTheme="minorHAnsi" w:cstheme="minorHAnsi"/>
                <w:color w:val="787878"/>
                <w:spacing w:val="6"/>
                <w:sz w:val="18"/>
                <w:szCs w:val="18"/>
              </w:rPr>
            </w:pPr>
          </w:p>
        </w:tc>
        <w:tc>
          <w:tcPr>
            <w:tcW w:w="2652" w:type="dxa"/>
            <w:vAlign w:val="center"/>
          </w:tcPr>
          <w:p w14:paraId="1B17863B" w14:textId="79780AFF" w:rsidR="00FA7A16" w:rsidRPr="003A079F" w:rsidRDefault="00FA7A16" w:rsidP="00FA7A16">
            <w:pPr>
              <w:jc w:val="left"/>
              <w:rPr>
                <w:rFonts w:asciiTheme="minorHAnsi" w:eastAsiaTheme="minorEastAsia" w:hAnsiTheme="minorHAnsi" w:cstheme="minorHAnsi"/>
                <w:color w:val="787878"/>
                <w:spacing w:val="6"/>
                <w:sz w:val="18"/>
                <w:szCs w:val="18"/>
              </w:rPr>
            </w:pPr>
            <w:r w:rsidRPr="003A079F">
              <w:rPr>
                <w:rFonts w:asciiTheme="minorHAnsi" w:eastAsiaTheme="minorEastAsia" w:hAnsiTheme="minorHAnsi" w:cstheme="minorHAnsi"/>
                <w:color w:val="787878"/>
                <w:spacing w:val="6"/>
                <w:sz w:val="18"/>
                <w:szCs w:val="18"/>
              </w:rPr>
              <w:t>审核日期：</w:t>
            </w:r>
          </w:p>
        </w:tc>
      </w:tr>
    </w:tbl>
    <w:p w14:paraId="0DDDEE01" w14:textId="4BDF7799" w:rsidR="005C58CF" w:rsidRPr="005C58CF" w:rsidRDefault="005C58CF" w:rsidP="005C58CF">
      <w:pPr>
        <w:ind w:right="768"/>
        <w:jc w:val="right"/>
        <w:rPr>
          <w:rFonts w:asciiTheme="minorEastAsia" w:eastAsiaTheme="minorEastAsia" w:hAnsiTheme="minorEastAsia"/>
          <w:color w:val="787878"/>
          <w:spacing w:val="6"/>
          <w:sz w:val="18"/>
          <w:szCs w:val="18"/>
        </w:rPr>
      </w:pPr>
      <w:r w:rsidRPr="003A079F">
        <w:rPr>
          <w:rFonts w:asciiTheme="minorEastAsia" w:eastAsiaTheme="minorEastAsia" w:hAnsiTheme="minorEastAsia" w:hint="eastAsia"/>
          <w:color w:val="787878"/>
          <w:spacing w:val="6"/>
          <w:sz w:val="18"/>
          <w:szCs w:val="18"/>
        </w:rPr>
        <w:t>注：本报告只对本次受检样本负责。</w:t>
      </w:r>
      <w:r>
        <w:rPr>
          <w:rFonts w:asciiTheme="minorHAnsi" w:hAnsiTheme="minorHAnsi" w:cstheme="minorHAnsi"/>
          <w:b/>
          <w:bCs/>
          <w:szCs w:val="21"/>
        </w:rPr>
        <w:br w:type="page"/>
      </w:r>
    </w:p>
    <w:p w14:paraId="2C51FF80" w14:textId="2DA08C5A" w:rsidR="00923737" w:rsidRPr="00053249" w:rsidRDefault="00192391">
      <w:pPr>
        <w:pStyle w:val="2"/>
        <w:spacing w:line="360" w:lineRule="auto"/>
        <w:rPr>
          <w:rFonts w:eastAsia="宋体" w:cstheme="majorHAnsi"/>
          <w:sz w:val="24"/>
        </w:rPr>
      </w:pPr>
      <w:bookmarkStart w:id="2" w:name="_Hlk63096606"/>
      <w:bookmarkEnd w:id="0"/>
      <w:r w:rsidRPr="00053249">
        <w:rPr>
          <w:rFonts w:eastAsia="宋体" w:cstheme="majorHAnsi"/>
          <w:sz w:val="24"/>
        </w:rPr>
        <w:lastRenderedPageBreak/>
        <w:t>2</w:t>
      </w:r>
      <w:r w:rsidR="00C87F2A">
        <w:rPr>
          <w:rFonts w:eastAsia="宋体" w:cstheme="majorHAnsi" w:hint="eastAsia"/>
          <w:sz w:val="24"/>
        </w:rPr>
        <w:t>、</w:t>
      </w:r>
      <w:r w:rsidRPr="00053249">
        <w:rPr>
          <w:rFonts w:eastAsia="宋体" w:cstheme="majorHAnsi"/>
          <w:sz w:val="24"/>
        </w:rPr>
        <w:t>检测结果列表</w:t>
      </w:r>
    </w:p>
    <w:tbl>
      <w:tblPr>
        <w:tblW w:w="9638" w:type="dxa"/>
        <w:tblLayout w:type="fixed"/>
        <w:tblCellMar>
          <w:left w:w="0" w:type="dxa"/>
          <w:right w:w="0" w:type="dxa"/>
        </w:tblCellMar>
        <w:tblLook w:val="04A0" w:firstRow="1" w:lastRow="0" w:firstColumn="1" w:lastColumn="0" w:noHBand="0" w:noVBand="1"/>
      </w:tblPr>
      <w:tblGrid>
        <w:gridCol w:w="851"/>
        <w:gridCol w:w="1710"/>
        <w:gridCol w:w="4926"/>
        <w:gridCol w:w="1076"/>
        <w:gridCol w:w="1075"/>
      </w:tblGrid>
      <w:tr w:rsidR="00F72F5A" w14:paraId="12A4ADED" w14:textId="77777777" w:rsidTr="009453C6">
        <w:trPr>
          <w:trHeight w:val="340"/>
        </w:trPr>
        <w:tc>
          <w:tcPr>
            <w:tcW w:w="851"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6AB32ED5" w14:textId="033B119B" w:rsidR="00F72F5A" w:rsidRPr="006F7532" w:rsidRDefault="006F7532" w:rsidP="00524F2A">
            <w:pPr>
              <w:widowControl/>
              <w:jc w:val="center"/>
              <w:textAlignment w:val="center"/>
              <w:rPr>
                <w:rFonts w:asciiTheme="minorHAnsi" w:hAnsiTheme="minorHAnsi" w:cstheme="minorHAnsi"/>
                <w:b/>
                <w:szCs w:val="21"/>
              </w:rPr>
            </w:pPr>
            <w:r w:rsidRPr="006F7532">
              <w:rPr>
                <w:rFonts w:asciiTheme="minorHAnsi" w:hAnsiTheme="minorHAnsi" w:cstheme="minorHAnsi" w:hint="eastAsia"/>
                <w:b/>
                <w:szCs w:val="21"/>
              </w:rPr>
              <w:t>编号</w:t>
            </w:r>
          </w:p>
        </w:tc>
        <w:tc>
          <w:tcPr>
            <w:tcW w:w="1710"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77189451" w14:textId="77777777" w:rsidR="00F72F5A" w:rsidRPr="00053249" w:rsidRDefault="00F72F5A" w:rsidP="00524F2A">
            <w:pPr>
              <w:widowControl/>
              <w:jc w:val="center"/>
              <w:textAlignment w:val="center"/>
              <w:rPr>
                <w:rFonts w:asciiTheme="minorHAnsi" w:hAnsiTheme="minorHAnsi" w:cstheme="minorHAnsi"/>
                <w:b/>
                <w:szCs w:val="21"/>
              </w:rPr>
            </w:pPr>
            <w:r w:rsidRPr="00053249">
              <w:rPr>
                <w:rFonts w:asciiTheme="minorHAnsi" w:hAnsiTheme="minorHAnsi" w:cstheme="minorHAnsi"/>
                <w:b/>
                <w:kern w:val="0"/>
                <w:szCs w:val="21"/>
              </w:rPr>
              <w:t>基因</w:t>
            </w:r>
          </w:p>
        </w:tc>
        <w:tc>
          <w:tcPr>
            <w:tcW w:w="4926"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04FED9B2" w14:textId="77777777" w:rsidR="00F72F5A" w:rsidRPr="00053249" w:rsidRDefault="00F72F5A" w:rsidP="00524F2A">
            <w:pPr>
              <w:widowControl/>
              <w:jc w:val="center"/>
              <w:textAlignment w:val="center"/>
              <w:rPr>
                <w:rFonts w:asciiTheme="minorHAnsi" w:hAnsiTheme="minorHAnsi" w:cstheme="minorHAnsi"/>
                <w:b/>
                <w:szCs w:val="21"/>
              </w:rPr>
            </w:pPr>
            <w:r w:rsidRPr="00053249">
              <w:rPr>
                <w:rFonts w:asciiTheme="minorHAnsi" w:hAnsiTheme="minorHAnsi" w:cstheme="minorHAnsi"/>
                <w:b/>
                <w:kern w:val="0"/>
                <w:szCs w:val="21"/>
              </w:rPr>
              <w:t>变异位点</w:t>
            </w:r>
          </w:p>
        </w:tc>
        <w:tc>
          <w:tcPr>
            <w:tcW w:w="1076"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3FF2354A" w14:textId="44FFFA5D" w:rsidR="00F72F5A" w:rsidRPr="00053249" w:rsidRDefault="00FF649C" w:rsidP="00524F2A">
            <w:pPr>
              <w:widowControl/>
              <w:jc w:val="center"/>
              <w:textAlignment w:val="center"/>
              <w:rPr>
                <w:rFonts w:asciiTheme="minorHAnsi" w:hAnsiTheme="minorHAnsi" w:cstheme="minorHAnsi"/>
                <w:b/>
                <w:szCs w:val="21"/>
              </w:rPr>
            </w:pPr>
            <w:r>
              <w:rPr>
                <w:rFonts w:asciiTheme="minorHAnsi" w:hAnsiTheme="minorHAnsi" w:cstheme="minorHAnsi" w:hint="eastAsia"/>
                <w:b/>
                <w:kern w:val="0"/>
                <w:szCs w:val="21"/>
              </w:rPr>
              <w:t>纯杂合</w:t>
            </w:r>
          </w:p>
        </w:tc>
        <w:tc>
          <w:tcPr>
            <w:tcW w:w="1075"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49F3377E" w14:textId="77777777" w:rsidR="00F72F5A" w:rsidRPr="00053249" w:rsidRDefault="00F72F5A" w:rsidP="00524F2A">
            <w:pPr>
              <w:widowControl/>
              <w:jc w:val="center"/>
              <w:textAlignment w:val="center"/>
              <w:rPr>
                <w:rFonts w:asciiTheme="minorHAnsi" w:hAnsiTheme="minorHAnsi" w:cstheme="minorHAnsi"/>
                <w:b/>
                <w:szCs w:val="21"/>
              </w:rPr>
            </w:pPr>
            <w:r w:rsidRPr="00053249">
              <w:rPr>
                <w:rFonts w:asciiTheme="minorHAnsi" w:hAnsiTheme="minorHAnsi" w:cstheme="minorHAnsi"/>
                <w:b/>
                <w:kern w:val="0"/>
                <w:szCs w:val="21"/>
              </w:rPr>
              <w:t>突变分类</w:t>
            </w:r>
          </w:p>
        </w:tc>
      </w:tr>
      <w:tr w:rsidR="00F72F5A" w14:paraId="08725BD0" w14:textId="77777777" w:rsidTr="009453C6">
        <w:trPr>
          <w:trHeight w:val="340"/>
        </w:trPr>
        <w:tc>
          <w:tcPr>
            <w:tcW w:w="851" w:type="dxa"/>
            <w:vMerge/>
            <w:tcBorders>
              <w:left w:val="nil"/>
              <w:bottom w:val="single" w:sz="8" w:space="0" w:color="000000"/>
              <w:right w:val="nil"/>
            </w:tcBorders>
            <w:shd w:val="clear" w:color="auto" w:fill="auto"/>
            <w:noWrap/>
            <w:tcMar>
              <w:top w:w="10" w:type="dxa"/>
              <w:left w:w="10" w:type="dxa"/>
              <w:right w:w="10" w:type="dxa"/>
            </w:tcMar>
            <w:vAlign w:val="center"/>
          </w:tcPr>
          <w:p w14:paraId="52B105B5" w14:textId="77777777" w:rsidR="00F72F5A" w:rsidRPr="00053249" w:rsidRDefault="00F72F5A" w:rsidP="00524F2A">
            <w:pPr>
              <w:jc w:val="center"/>
              <w:rPr>
                <w:rFonts w:asciiTheme="minorHAnsi" w:hAnsiTheme="minorHAnsi" w:cstheme="minorHAnsi"/>
                <w:b/>
                <w:color w:val="FFFFFF"/>
                <w:sz w:val="18"/>
                <w:szCs w:val="18"/>
              </w:rPr>
            </w:pPr>
          </w:p>
        </w:tc>
        <w:tc>
          <w:tcPr>
            <w:tcW w:w="1710" w:type="dxa"/>
            <w:vMerge/>
            <w:tcBorders>
              <w:left w:val="nil"/>
              <w:bottom w:val="single" w:sz="8" w:space="0" w:color="000000"/>
              <w:right w:val="nil"/>
            </w:tcBorders>
            <w:shd w:val="clear" w:color="auto" w:fill="auto"/>
            <w:noWrap/>
            <w:tcMar>
              <w:top w:w="10" w:type="dxa"/>
              <w:left w:w="10" w:type="dxa"/>
              <w:right w:w="10" w:type="dxa"/>
            </w:tcMar>
            <w:vAlign w:val="center"/>
          </w:tcPr>
          <w:p w14:paraId="6C34DBD3" w14:textId="77777777" w:rsidR="00F72F5A" w:rsidRPr="00053249" w:rsidRDefault="00F72F5A" w:rsidP="00524F2A">
            <w:pPr>
              <w:jc w:val="center"/>
              <w:rPr>
                <w:rFonts w:asciiTheme="minorHAnsi" w:hAnsiTheme="minorHAnsi" w:cstheme="minorHAnsi"/>
                <w:b/>
                <w:color w:val="FFFFFF"/>
                <w:sz w:val="18"/>
                <w:szCs w:val="18"/>
              </w:rPr>
            </w:pPr>
          </w:p>
        </w:tc>
        <w:tc>
          <w:tcPr>
            <w:tcW w:w="4926" w:type="dxa"/>
            <w:vMerge/>
            <w:tcBorders>
              <w:left w:val="nil"/>
              <w:bottom w:val="single" w:sz="8" w:space="0" w:color="000000"/>
              <w:right w:val="nil"/>
            </w:tcBorders>
            <w:shd w:val="clear" w:color="auto" w:fill="auto"/>
            <w:noWrap/>
            <w:tcMar>
              <w:top w:w="10" w:type="dxa"/>
              <w:left w:w="10" w:type="dxa"/>
              <w:right w:w="10" w:type="dxa"/>
            </w:tcMar>
            <w:vAlign w:val="center"/>
          </w:tcPr>
          <w:p w14:paraId="42E21D25" w14:textId="77777777" w:rsidR="00F72F5A" w:rsidRPr="00053249" w:rsidRDefault="00F72F5A" w:rsidP="00524F2A">
            <w:pPr>
              <w:jc w:val="center"/>
              <w:rPr>
                <w:rFonts w:asciiTheme="minorHAnsi" w:hAnsiTheme="minorHAnsi" w:cstheme="minorHAnsi"/>
                <w:b/>
                <w:color w:val="FFFFFF"/>
                <w:sz w:val="18"/>
                <w:szCs w:val="18"/>
              </w:rPr>
            </w:pPr>
          </w:p>
        </w:tc>
        <w:tc>
          <w:tcPr>
            <w:tcW w:w="1076" w:type="dxa"/>
            <w:vMerge/>
            <w:tcBorders>
              <w:left w:val="nil"/>
              <w:bottom w:val="single" w:sz="8" w:space="0" w:color="000000"/>
              <w:right w:val="nil"/>
            </w:tcBorders>
            <w:shd w:val="clear" w:color="auto" w:fill="auto"/>
            <w:tcMar>
              <w:top w:w="10" w:type="dxa"/>
              <w:left w:w="10" w:type="dxa"/>
              <w:right w:w="10" w:type="dxa"/>
            </w:tcMar>
            <w:vAlign w:val="center"/>
          </w:tcPr>
          <w:p w14:paraId="7784F911" w14:textId="77777777" w:rsidR="00F72F5A" w:rsidRPr="00053249" w:rsidRDefault="00F72F5A" w:rsidP="00524F2A">
            <w:pPr>
              <w:jc w:val="center"/>
              <w:rPr>
                <w:rFonts w:asciiTheme="minorHAnsi" w:hAnsiTheme="minorHAnsi" w:cstheme="minorHAnsi"/>
                <w:b/>
                <w:color w:val="FFFFFF"/>
                <w:sz w:val="18"/>
                <w:szCs w:val="18"/>
              </w:rPr>
            </w:pPr>
          </w:p>
        </w:tc>
        <w:tc>
          <w:tcPr>
            <w:tcW w:w="1075" w:type="dxa"/>
            <w:vMerge/>
            <w:tcBorders>
              <w:left w:val="nil"/>
              <w:bottom w:val="single" w:sz="8" w:space="0" w:color="000000"/>
              <w:right w:val="nil"/>
            </w:tcBorders>
            <w:shd w:val="clear" w:color="auto" w:fill="auto"/>
            <w:tcMar>
              <w:top w:w="10" w:type="dxa"/>
              <w:left w:w="10" w:type="dxa"/>
              <w:right w:w="10" w:type="dxa"/>
            </w:tcMar>
            <w:vAlign w:val="center"/>
          </w:tcPr>
          <w:p w14:paraId="4353FF35" w14:textId="77777777" w:rsidR="00F72F5A" w:rsidRPr="00053249" w:rsidRDefault="00F72F5A" w:rsidP="00524F2A">
            <w:pPr>
              <w:jc w:val="center"/>
              <w:rPr>
                <w:rFonts w:asciiTheme="minorHAnsi" w:hAnsiTheme="minorHAnsi" w:cstheme="minorHAnsi"/>
                <w:b/>
                <w:color w:val="FFFFFF"/>
                <w:sz w:val="18"/>
                <w:szCs w:val="18"/>
              </w:rPr>
            </w:pPr>
          </w:p>
        </w:tc>
      </w:tr>
      <w:tr w:rsidR="00193C02" w14:paraId="7B2422E6" w14:textId="77777777" w:rsidTr="0001172C">
        <w:trPr>
          <w:trHeight w:val="340"/>
        </w:trPr>
        <w:tc>
          <w:tcPr>
            <w:tcW w:w="9638" w:type="dxa"/>
            <w:gridSpan w:val="5"/>
            <w:tcBorders>
              <w:top w:val="single" w:sz="8" w:space="0" w:color="000000"/>
              <w:left w:val="nil"/>
              <w:bottom w:val="single" w:sz="8" w:space="0" w:color="AEAAAA" w:themeColor="background2" w:themeShade="BF"/>
              <w:right w:val="nil"/>
            </w:tcBorders>
            <w:shd w:val="clear" w:color="auto" w:fill="auto"/>
            <w:noWrap/>
            <w:tcMar>
              <w:top w:w="10" w:type="dxa"/>
              <w:left w:w="10" w:type="dxa"/>
              <w:right w:w="10" w:type="dxa"/>
            </w:tcMar>
            <w:vAlign w:val="center"/>
          </w:tcPr>
          <w:p w14:paraId="22FDBC0E" w14:textId="7DEA48AA" w:rsidR="00193C02" w:rsidRPr="00053249" w:rsidRDefault="00193C02" w:rsidP="00533CFB">
            <w:pPr>
              <w:widowControl/>
              <w:jc w:val="center"/>
              <w:textAlignment w:val="bottom"/>
              <w:rPr>
                <w:rFonts w:asciiTheme="minorHAnsi" w:hAnsiTheme="minorHAnsi" w:cstheme="minorHAnsi"/>
                <w:color w:val="000000"/>
                <w:kern w:val="0"/>
                <w:sz w:val="22"/>
                <w:szCs w:val="22"/>
              </w:rPr>
            </w:pPr>
            <w:r>
              <w:rPr>
                <w:rFonts w:asciiTheme="minorHAnsi" w:hAnsiTheme="minorHAnsi" w:cstheme="minorHAnsi" w:hint="eastAsia"/>
                <w:color w:val="000000"/>
                <w:kern w:val="0"/>
                <w:sz w:val="22"/>
                <w:szCs w:val="22"/>
              </w:rPr>
              <w:t>{</w:t>
            </w:r>
            <w:r>
              <w:rPr>
                <w:rFonts w:asciiTheme="minorHAnsi" w:hAnsiTheme="minorHAnsi" w:cstheme="minorHAnsi"/>
                <w:color w:val="000000"/>
                <w:kern w:val="0"/>
                <w:sz w:val="22"/>
                <w:szCs w:val="22"/>
              </w:rPr>
              <w:t xml:space="preserve">%tr if </w:t>
            </w:r>
            <w:r w:rsidRPr="00193C02">
              <w:rPr>
                <w:rFonts w:asciiTheme="minorHAnsi" w:hAnsiTheme="minorHAnsi" w:cstheme="minorHAnsi"/>
                <w:color w:val="000000"/>
                <w:kern w:val="0"/>
                <w:sz w:val="22"/>
                <w:szCs w:val="22"/>
              </w:rPr>
              <w:t>var.var_germline.level_5</w:t>
            </w:r>
            <w:r>
              <w:rPr>
                <w:rFonts w:asciiTheme="minorHAnsi" w:hAnsiTheme="minorHAnsi" w:cstheme="minorHAnsi"/>
                <w:color w:val="000000"/>
                <w:kern w:val="0"/>
                <w:sz w:val="22"/>
                <w:szCs w:val="22"/>
              </w:rPr>
              <w:t xml:space="preserve"> </w:t>
            </w:r>
            <w:r w:rsidRPr="00193C02">
              <w:rPr>
                <w:rFonts w:asciiTheme="minorHAnsi" w:hAnsiTheme="minorHAnsi" w:cstheme="minorHAnsi"/>
                <w:color w:val="000000"/>
                <w:kern w:val="0"/>
                <w:sz w:val="22"/>
                <w:szCs w:val="22"/>
              </w:rPr>
              <w:t>+</w:t>
            </w:r>
            <w:r>
              <w:rPr>
                <w:rFonts w:asciiTheme="minorHAnsi" w:hAnsiTheme="minorHAnsi" w:cstheme="minorHAnsi"/>
                <w:color w:val="000000"/>
                <w:kern w:val="0"/>
                <w:sz w:val="22"/>
                <w:szCs w:val="22"/>
              </w:rPr>
              <w:t xml:space="preserve"> </w:t>
            </w:r>
            <w:r w:rsidRPr="00193C02">
              <w:rPr>
                <w:rFonts w:asciiTheme="minorHAnsi" w:hAnsiTheme="minorHAnsi" w:cstheme="minorHAnsi"/>
                <w:color w:val="000000"/>
                <w:kern w:val="0"/>
                <w:sz w:val="22"/>
                <w:szCs w:val="22"/>
              </w:rPr>
              <w:t>var.var_germline.level_4</w:t>
            </w:r>
            <w:r>
              <w:rPr>
                <w:rFonts w:asciiTheme="minorHAnsi" w:hAnsiTheme="minorHAnsi" w:cstheme="minorHAnsi"/>
                <w:color w:val="000000"/>
                <w:kern w:val="0"/>
                <w:sz w:val="22"/>
                <w:szCs w:val="22"/>
              </w:rPr>
              <w:t xml:space="preserve"> + </w:t>
            </w:r>
            <w:r w:rsidRPr="00193C02">
              <w:rPr>
                <w:rFonts w:asciiTheme="minorHAnsi" w:hAnsiTheme="minorHAnsi" w:cstheme="minorHAnsi"/>
                <w:color w:val="000000"/>
                <w:kern w:val="0"/>
                <w:sz w:val="22"/>
                <w:szCs w:val="22"/>
              </w:rPr>
              <w:t>var.var_germline.level_</w:t>
            </w:r>
            <w:r>
              <w:rPr>
                <w:rFonts w:asciiTheme="minorHAnsi" w:hAnsiTheme="minorHAnsi" w:cstheme="minorHAnsi"/>
                <w:color w:val="000000"/>
                <w:kern w:val="0"/>
                <w:sz w:val="22"/>
                <w:szCs w:val="22"/>
              </w:rPr>
              <w:t xml:space="preserve">3 </w:t>
            </w:r>
            <w:r w:rsidRPr="00193C02">
              <w:rPr>
                <w:rFonts w:asciiTheme="minorHAnsi" w:hAnsiTheme="minorHAnsi" w:cstheme="minorHAnsi"/>
                <w:color w:val="000000"/>
                <w:kern w:val="0"/>
                <w:sz w:val="22"/>
                <w:szCs w:val="22"/>
              </w:rPr>
              <w:t>+</w:t>
            </w:r>
            <w:r>
              <w:rPr>
                <w:rFonts w:asciiTheme="minorHAnsi" w:hAnsiTheme="minorHAnsi" w:cstheme="minorHAnsi"/>
                <w:color w:val="000000"/>
                <w:kern w:val="0"/>
                <w:sz w:val="22"/>
                <w:szCs w:val="22"/>
              </w:rPr>
              <w:t xml:space="preserve"> </w:t>
            </w:r>
            <w:r w:rsidRPr="00193C02">
              <w:rPr>
                <w:rFonts w:asciiTheme="minorHAnsi" w:hAnsiTheme="minorHAnsi" w:cstheme="minorHAnsi"/>
                <w:color w:val="000000"/>
                <w:kern w:val="0"/>
                <w:sz w:val="22"/>
                <w:szCs w:val="22"/>
              </w:rPr>
              <w:t>var.var_germline.level_</w:t>
            </w:r>
            <w:r>
              <w:rPr>
                <w:rFonts w:asciiTheme="minorHAnsi" w:hAnsiTheme="minorHAnsi" w:cstheme="minorHAnsi"/>
                <w:color w:val="000000"/>
                <w:kern w:val="0"/>
                <w:sz w:val="22"/>
                <w:szCs w:val="22"/>
              </w:rPr>
              <w:t xml:space="preserve">2 + </w:t>
            </w:r>
            <w:r w:rsidRPr="00193C02">
              <w:rPr>
                <w:rFonts w:asciiTheme="minorHAnsi" w:hAnsiTheme="minorHAnsi" w:cstheme="minorHAnsi"/>
                <w:color w:val="000000"/>
                <w:kern w:val="0"/>
                <w:sz w:val="22"/>
                <w:szCs w:val="22"/>
              </w:rPr>
              <w:t>var.var_germline.level_</w:t>
            </w:r>
            <w:r>
              <w:rPr>
                <w:rFonts w:asciiTheme="minorHAnsi" w:hAnsiTheme="minorHAnsi" w:cstheme="minorHAnsi"/>
                <w:color w:val="000000"/>
                <w:kern w:val="0"/>
                <w:sz w:val="22"/>
                <w:szCs w:val="22"/>
              </w:rPr>
              <w:t>1%}</w:t>
            </w:r>
          </w:p>
        </w:tc>
      </w:tr>
      <w:tr w:rsidR="00BB6B0B" w14:paraId="624E039F" w14:textId="77777777" w:rsidTr="005A4519">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8D08368" w14:textId="5F6F1653" w:rsidR="00BB6B0B" w:rsidRPr="00053249" w:rsidRDefault="00BB6B0B" w:rsidP="00533CFB">
            <w:pPr>
              <w:widowControl/>
              <w:jc w:val="center"/>
              <w:textAlignment w:val="bottom"/>
              <w:rPr>
                <w:rFonts w:asciiTheme="minorHAnsi" w:hAnsiTheme="minorHAnsi" w:cstheme="minorHAnsi"/>
                <w:color w:val="000000"/>
                <w:kern w:val="0"/>
                <w:sz w:val="16"/>
                <w:szCs w:val="16"/>
              </w:rPr>
            </w:pPr>
            <w:r>
              <w:rPr>
                <w:rFonts w:asciiTheme="minorHAnsi" w:hAnsiTheme="minorHAnsi" w:cstheme="minorHAnsi" w:hint="eastAsia"/>
                <w:color w:val="000000"/>
                <w:kern w:val="0"/>
                <w:sz w:val="22"/>
                <w:szCs w:val="22"/>
              </w:rPr>
              <w:t>{</w:t>
            </w:r>
            <w:r>
              <w:rPr>
                <w:rFonts w:asciiTheme="minorHAnsi" w:hAnsiTheme="minorHAnsi" w:cstheme="minorHAnsi"/>
                <w:color w:val="000000"/>
                <w:kern w:val="0"/>
                <w:sz w:val="22"/>
                <w:szCs w:val="22"/>
              </w:rPr>
              <w:t xml:space="preserve">%tr for a in </w:t>
            </w:r>
            <w:r w:rsidRPr="00193C02">
              <w:rPr>
                <w:rFonts w:asciiTheme="minorHAnsi" w:hAnsiTheme="minorHAnsi" w:cstheme="minorHAnsi"/>
                <w:color w:val="000000"/>
                <w:kern w:val="0"/>
                <w:sz w:val="22"/>
                <w:szCs w:val="22"/>
              </w:rPr>
              <w:t>var.var_germline.level_5</w:t>
            </w:r>
            <w:r>
              <w:rPr>
                <w:rFonts w:asciiTheme="minorHAnsi" w:hAnsiTheme="minorHAnsi" w:cstheme="minorHAnsi"/>
                <w:color w:val="000000"/>
                <w:kern w:val="0"/>
                <w:sz w:val="22"/>
                <w:szCs w:val="22"/>
              </w:rPr>
              <w:t xml:space="preserve"> </w:t>
            </w:r>
            <w:r w:rsidRPr="00193C02">
              <w:rPr>
                <w:rFonts w:asciiTheme="minorHAnsi" w:hAnsiTheme="minorHAnsi" w:cstheme="minorHAnsi"/>
                <w:color w:val="000000"/>
                <w:kern w:val="0"/>
                <w:sz w:val="22"/>
                <w:szCs w:val="22"/>
              </w:rPr>
              <w:t>+</w:t>
            </w:r>
            <w:r>
              <w:rPr>
                <w:rFonts w:asciiTheme="minorHAnsi" w:hAnsiTheme="minorHAnsi" w:cstheme="minorHAnsi"/>
                <w:color w:val="000000"/>
                <w:kern w:val="0"/>
                <w:sz w:val="22"/>
                <w:szCs w:val="22"/>
              </w:rPr>
              <w:t xml:space="preserve"> </w:t>
            </w:r>
            <w:r w:rsidRPr="00193C02">
              <w:rPr>
                <w:rFonts w:asciiTheme="minorHAnsi" w:hAnsiTheme="minorHAnsi" w:cstheme="minorHAnsi"/>
                <w:color w:val="000000"/>
                <w:kern w:val="0"/>
                <w:sz w:val="22"/>
                <w:szCs w:val="22"/>
              </w:rPr>
              <w:t>var.var_germline.level_4</w:t>
            </w:r>
            <w:r>
              <w:rPr>
                <w:rFonts w:asciiTheme="minorHAnsi" w:hAnsiTheme="minorHAnsi" w:cstheme="minorHAnsi"/>
                <w:color w:val="000000"/>
                <w:kern w:val="0"/>
                <w:sz w:val="22"/>
                <w:szCs w:val="22"/>
              </w:rPr>
              <w:t xml:space="preserve"> + </w:t>
            </w:r>
            <w:r w:rsidRPr="00193C02">
              <w:rPr>
                <w:rFonts w:asciiTheme="minorHAnsi" w:hAnsiTheme="minorHAnsi" w:cstheme="minorHAnsi"/>
                <w:color w:val="000000"/>
                <w:kern w:val="0"/>
                <w:sz w:val="22"/>
                <w:szCs w:val="22"/>
              </w:rPr>
              <w:t>var.var_germline.level_</w:t>
            </w:r>
            <w:r>
              <w:rPr>
                <w:rFonts w:asciiTheme="minorHAnsi" w:hAnsiTheme="minorHAnsi" w:cstheme="minorHAnsi"/>
                <w:color w:val="000000"/>
                <w:kern w:val="0"/>
                <w:sz w:val="22"/>
                <w:szCs w:val="22"/>
              </w:rPr>
              <w:t xml:space="preserve">3 </w:t>
            </w:r>
            <w:r w:rsidRPr="00193C02">
              <w:rPr>
                <w:rFonts w:asciiTheme="minorHAnsi" w:hAnsiTheme="minorHAnsi" w:cstheme="minorHAnsi"/>
                <w:color w:val="000000"/>
                <w:kern w:val="0"/>
                <w:sz w:val="22"/>
                <w:szCs w:val="22"/>
              </w:rPr>
              <w:t>+</w:t>
            </w:r>
            <w:r>
              <w:rPr>
                <w:rFonts w:asciiTheme="minorHAnsi" w:hAnsiTheme="minorHAnsi" w:cstheme="minorHAnsi"/>
                <w:color w:val="000000"/>
                <w:kern w:val="0"/>
                <w:sz w:val="22"/>
                <w:szCs w:val="22"/>
              </w:rPr>
              <w:t xml:space="preserve"> </w:t>
            </w:r>
            <w:r w:rsidRPr="00193C02">
              <w:rPr>
                <w:rFonts w:asciiTheme="minorHAnsi" w:hAnsiTheme="minorHAnsi" w:cstheme="minorHAnsi"/>
                <w:color w:val="000000"/>
                <w:kern w:val="0"/>
                <w:sz w:val="22"/>
                <w:szCs w:val="22"/>
              </w:rPr>
              <w:t>var.var_germline.level_</w:t>
            </w:r>
            <w:r>
              <w:rPr>
                <w:rFonts w:asciiTheme="minorHAnsi" w:hAnsiTheme="minorHAnsi" w:cstheme="minorHAnsi"/>
                <w:color w:val="000000"/>
                <w:kern w:val="0"/>
                <w:sz w:val="22"/>
                <w:szCs w:val="22"/>
              </w:rPr>
              <w:t xml:space="preserve">2 + </w:t>
            </w:r>
            <w:r w:rsidRPr="00193C02">
              <w:rPr>
                <w:rFonts w:asciiTheme="minorHAnsi" w:hAnsiTheme="minorHAnsi" w:cstheme="minorHAnsi"/>
                <w:color w:val="000000"/>
                <w:kern w:val="0"/>
                <w:sz w:val="22"/>
                <w:szCs w:val="22"/>
              </w:rPr>
              <w:t>var.var_germline.level_</w:t>
            </w:r>
            <w:r>
              <w:rPr>
                <w:rFonts w:asciiTheme="minorHAnsi" w:hAnsiTheme="minorHAnsi" w:cstheme="minorHAnsi"/>
                <w:color w:val="000000"/>
                <w:kern w:val="0"/>
                <w:sz w:val="22"/>
                <w:szCs w:val="22"/>
              </w:rPr>
              <w:t>1%}</w:t>
            </w:r>
          </w:p>
        </w:tc>
      </w:tr>
      <w:tr w:rsidR="00BB6B0B" w14:paraId="5E72DE53" w14:textId="77777777" w:rsidTr="009453C6">
        <w:trPr>
          <w:trHeight w:val="340"/>
        </w:trPr>
        <w:tc>
          <w:tcPr>
            <w:tcW w:w="851"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309D4D54" w14:textId="77777777" w:rsidR="00BB6B0B" w:rsidRPr="00BB6B0B" w:rsidRDefault="00BB6B0B" w:rsidP="00BB6B0B">
            <w:pPr>
              <w:pStyle w:val="af1"/>
              <w:widowControl/>
              <w:numPr>
                <w:ilvl w:val="0"/>
                <w:numId w:val="8"/>
              </w:numPr>
              <w:spacing w:line="336" w:lineRule="auto"/>
              <w:ind w:left="0" w:firstLineChars="0" w:firstLine="0"/>
              <w:jc w:val="center"/>
              <w:textAlignment w:val="center"/>
              <w:rPr>
                <w:rFonts w:asciiTheme="minorHAnsi" w:hAnsiTheme="minorHAnsi" w:cstheme="minorHAnsi"/>
                <w:color w:val="000000"/>
                <w:kern w:val="0"/>
                <w:szCs w:val="21"/>
              </w:rPr>
            </w:pPr>
          </w:p>
        </w:tc>
        <w:tc>
          <w:tcPr>
            <w:tcW w:w="171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E3FD434" w14:textId="726B0ED8" w:rsidR="00A71D19" w:rsidRPr="00A71D19" w:rsidRDefault="00A71D19" w:rsidP="00533CFB">
            <w:pPr>
              <w:widowControl/>
              <w:jc w:val="center"/>
              <w:textAlignment w:val="bottom"/>
              <w:rPr>
                <w:rFonts w:asciiTheme="minorHAnsi" w:eastAsiaTheme="minorEastAsia" w:hAnsiTheme="minorHAnsi" w:cstheme="minorHAnsi"/>
                <w:sz w:val="22"/>
                <w:szCs w:val="22"/>
              </w:rPr>
            </w:pPr>
            <w:r>
              <w:rPr>
                <w:rFonts w:asciiTheme="minorHAnsi" w:eastAsiaTheme="minorEastAsia" w:hAnsiTheme="minorHAnsi" w:cstheme="minorHAnsi" w:hint="eastAsia"/>
                <w:sz w:val="22"/>
                <w:szCs w:val="22"/>
              </w:rPr>
              <w:t>{%</w:t>
            </w:r>
            <w:r>
              <w:rPr>
                <w:rFonts w:asciiTheme="minorHAnsi" w:eastAsiaTheme="minorEastAsia" w:hAnsiTheme="minorHAnsi" w:cstheme="minorHAnsi"/>
                <w:sz w:val="22"/>
                <w:szCs w:val="22"/>
              </w:rPr>
              <w:t>p if a.clinic_num_g in [5,4</w:t>
            </w:r>
            <w:r w:rsidR="00130847">
              <w:rPr>
                <w:rFonts w:asciiTheme="minorHAnsi" w:eastAsiaTheme="minorEastAsia" w:hAnsiTheme="minorHAnsi" w:cstheme="minorHAnsi" w:hint="eastAsia"/>
                <w:sz w:val="22"/>
                <w:szCs w:val="22"/>
              </w:rPr>
              <w:t>,</w:t>
            </w:r>
            <w:r w:rsidR="00130847">
              <w:rPr>
                <w:rFonts w:asciiTheme="minorHAnsi" w:eastAsiaTheme="minorEastAsia" w:hAnsiTheme="minorHAnsi" w:cstheme="minorHAnsi"/>
                <w:sz w:val="22"/>
                <w:szCs w:val="22"/>
              </w:rPr>
              <w:t>3</w:t>
            </w:r>
            <w:r>
              <w:rPr>
                <w:rFonts w:asciiTheme="minorHAnsi" w:eastAsiaTheme="minorEastAsia" w:hAnsiTheme="minorHAnsi" w:cstheme="minorHAnsi"/>
                <w:sz w:val="22"/>
                <w:szCs w:val="22"/>
              </w:rPr>
              <w:t>]</w:t>
            </w:r>
            <w:r>
              <w:rPr>
                <w:rFonts w:asciiTheme="minorHAnsi" w:eastAsiaTheme="minorEastAsia" w:hAnsiTheme="minorHAnsi" w:cstheme="minorHAnsi" w:hint="eastAsia"/>
                <w:sz w:val="22"/>
                <w:szCs w:val="22"/>
              </w:rPr>
              <w:t>%}</w:t>
            </w:r>
          </w:p>
          <w:p w14:paraId="3892674E" w14:textId="77777777" w:rsidR="00BB6B0B" w:rsidRPr="00A37676" w:rsidRDefault="00BB6B0B" w:rsidP="00533CFB">
            <w:pPr>
              <w:widowControl/>
              <w:jc w:val="center"/>
              <w:textAlignment w:val="bottom"/>
              <w:rPr>
                <w:rFonts w:asciiTheme="minorHAnsi" w:eastAsiaTheme="minorEastAsia" w:hAnsiTheme="minorHAnsi" w:cstheme="minorHAnsi"/>
                <w:i/>
                <w:iCs/>
                <w:color w:val="FF0000"/>
                <w:sz w:val="22"/>
                <w:szCs w:val="22"/>
              </w:rPr>
            </w:pPr>
            <w:r w:rsidRPr="00A37676">
              <w:rPr>
                <w:rFonts w:asciiTheme="minorHAnsi" w:eastAsiaTheme="minorEastAsia" w:hAnsiTheme="minorHAnsi" w:cstheme="minorHAnsi" w:hint="eastAsia"/>
                <w:i/>
                <w:iCs/>
                <w:color w:val="FF0000"/>
                <w:sz w:val="22"/>
                <w:szCs w:val="22"/>
              </w:rPr>
              <w:t>{</w:t>
            </w:r>
            <w:r w:rsidRPr="00A37676">
              <w:rPr>
                <w:rFonts w:asciiTheme="minorHAnsi" w:eastAsiaTheme="minorEastAsia" w:hAnsiTheme="minorHAnsi" w:cstheme="minorHAnsi"/>
                <w:i/>
                <w:iCs/>
                <w:color w:val="FF0000"/>
                <w:sz w:val="22"/>
                <w:szCs w:val="22"/>
              </w:rPr>
              <w:t>{a.gene_symbol}}</w:t>
            </w:r>
          </w:p>
          <w:p w14:paraId="5D6C3BCC" w14:textId="77777777" w:rsidR="00A71D19" w:rsidRDefault="00A71D19" w:rsidP="00533CFB">
            <w:pPr>
              <w:widowControl/>
              <w:jc w:val="center"/>
              <w:textAlignment w:val="bottom"/>
              <w:rPr>
                <w:rFonts w:asciiTheme="minorHAnsi" w:eastAsiaTheme="minorEastAsia" w:hAnsiTheme="minorHAnsi" w:cstheme="minorHAnsi"/>
                <w:sz w:val="22"/>
                <w:szCs w:val="22"/>
              </w:rPr>
            </w:pPr>
            <w:r>
              <w:rPr>
                <w:rFonts w:asciiTheme="minorHAnsi" w:eastAsiaTheme="minorEastAsia" w:hAnsiTheme="minorHAnsi" w:cstheme="minorHAnsi"/>
                <w:sz w:val="22"/>
                <w:szCs w:val="22"/>
              </w:rPr>
              <w:t>{%p else%}</w:t>
            </w:r>
          </w:p>
          <w:p w14:paraId="1C14272D" w14:textId="77777777" w:rsidR="00A71D19" w:rsidRDefault="00A71D19" w:rsidP="00533CFB">
            <w:pPr>
              <w:widowControl/>
              <w:jc w:val="center"/>
              <w:textAlignment w:val="bottom"/>
              <w:rPr>
                <w:rFonts w:asciiTheme="minorHAnsi" w:eastAsiaTheme="minorEastAsia" w:hAnsiTheme="minorHAnsi" w:cstheme="minorHAnsi"/>
                <w:i/>
                <w:iCs/>
                <w:sz w:val="22"/>
                <w:szCs w:val="22"/>
              </w:rPr>
            </w:pPr>
            <w:r>
              <w:rPr>
                <w:rFonts w:asciiTheme="minorHAnsi" w:eastAsiaTheme="minorEastAsia" w:hAnsiTheme="minorHAnsi" w:cstheme="minorHAnsi" w:hint="eastAsia"/>
                <w:i/>
                <w:iCs/>
                <w:sz w:val="22"/>
                <w:szCs w:val="22"/>
              </w:rPr>
              <w:t>{</w:t>
            </w:r>
            <w:r>
              <w:rPr>
                <w:rFonts w:asciiTheme="minorHAnsi" w:eastAsiaTheme="minorEastAsia" w:hAnsiTheme="minorHAnsi" w:cstheme="minorHAnsi"/>
                <w:i/>
                <w:iCs/>
                <w:sz w:val="22"/>
                <w:szCs w:val="22"/>
              </w:rPr>
              <w:t>{a.gene_symbol}}</w:t>
            </w:r>
          </w:p>
          <w:p w14:paraId="1DAC5A39" w14:textId="5433BF65" w:rsidR="00A71D19" w:rsidRPr="00A71D19" w:rsidRDefault="00A71D19" w:rsidP="00533CFB">
            <w:pPr>
              <w:widowControl/>
              <w:jc w:val="center"/>
              <w:textAlignment w:val="bottom"/>
              <w:rPr>
                <w:rFonts w:asciiTheme="minorHAnsi" w:eastAsiaTheme="minorEastAsia" w:hAnsiTheme="minorHAnsi" w:cstheme="minorHAnsi"/>
                <w:sz w:val="22"/>
                <w:szCs w:val="22"/>
              </w:rPr>
            </w:pPr>
            <w:r>
              <w:rPr>
                <w:rFonts w:asciiTheme="minorHAnsi" w:eastAsiaTheme="minorEastAsia" w:hAnsiTheme="minorHAnsi" w:cstheme="minorHAnsi"/>
                <w:sz w:val="22"/>
                <w:szCs w:val="22"/>
              </w:rPr>
              <w:t>{%p endif%}</w:t>
            </w:r>
          </w:p>
        </w:tc>
        <w:tc>
          <w:tcPr>
            <w:tcW w:w="492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C067CE6" w14:textId="072225DC" w:rsidR="00A37676" w:rsidRPr="00A37676" w:rsidRDefault="00A37676" w:rsidP="00A37676">
            <w:pPr>
              <w:widowControl/>
              <w:jc w:val="center"/>
              <w:textAlignment w:val="bottom"/>
              <w:rPr>
                <w:rFonts w:asciiTheme="minorHAnsi" w:eastAsiaTheme="minorEastAsia" w:hAnsiTheme="minorHAnsi" w:cstheme="minorHAnsi"/>
                <w:sz w:val="22"/>
                <w:szCs w:val="22"/>
              </w:rPr>
            </w:pPr>
            <w:r>
              <w:rPr>
                <w:rFonts w:asciiTheme="minorHAnsi" w:eastAsiaTheme="minorEastAsia" w:hAnsiTheme="minorHAnsi" w:cstheme="minorHAnsi" w:hint="eastAsia"/>
                <w:sz w:val="22"/>
                <w:szCs w:val="22"/>
              </w:rPr>
              <w:t>{%</w:t>
            </w:r>
            <w:r>
              <w:rPr>
                <w:rFonts w:asciiTheme="minorHAnsi" w:eastAsiaTheme="minorEastAsia" w:hAnsiTheme="minorHAnsi" w:cstheme="minorHAnsi"/>
                <w:sz w:val="22"/>
                <w:szCs w:val="22"/>
              </w:rPr>
              <w:t>p if a.clinic_num_g in [5,4</w:t>
            </w:r>
            <w:r w:rsidR="00130847">
              <w:rPr>
                <w:rFonts w:asciiTheme="minorHAnsi" w:eastAsiaTheme="minorEastAsia" w:hAnsiTheme="minorHAnsi" w:cstheme="minorHAnsi"/>
                <w:sz w:val="22"/>
                <w:szCs w:val="22"/>
              </w:rPr>
              <w:t>,3</w:t>
            </w:r>
            <w:r>
              <w:rPr>
                <w:rFonts w:asciiTheme="minorHAnsi" w:eastAsiaTheme="minorEastAsia" w:hAnsiTheme="minorHAnsi" w:cstheme="minorHAnsi"/>
                <w:sz w:val="22"/>
                <w:szCs w:val="22"/>
              </w:rPr>
              <w:t>]</w:t>
            </w:r>
            <w:r>
              <w:rPr>
                <w:rFonts w:asciiTheme="minorHAnsi" w:eastAsiaTheme="minorEastAsia" w:hAnsiTheme="minorHAnsi" w:cstheme="minorHAnsi" w:hint="eastAsia"/>
                <w:sz w:val="22"/>
                <w:szCs w:val="22"/>
              </w:rPr>
              <w:t>%}</w:t>
            </w:r>
          </w:p>
          <w:p w14:paraId="5FADCB74" w14:textId="740C28EB" w:rsidR="00BB6B0B" w:rsidRPr="00A37676" w:rsidRDefault="00BB6B0B" w:rsidP="00533CFB">
            <w:pPr>
              <w:widowControl/>
              <w:jc w:val="left"/>
              <w:textAlignment w:val="bottom"/>
              <w:rPr>
                <w:rFonts w:asciiTheme="minorHAnsi" w:eastAsiaTheme="minorEastAsia" w:hAnsiTheme="minorHAnsi" w:cstheme="minorHAnsi"/>
                <w:color w:val="FF0000"/>
                <w:sz w:val="22"/>
                <w:szCs w:val="22"/>
              </w:rPr>
            </w:pPr>
            <w:r w:rsidRPr="00A37676">
              <w:rPr>
                <w:rFonts w:asciiTheme="minorHAnsi" w:eastAsiaTheme="minorEastAsia" w:hAnsiTheme="minorHAnsi" w:cstheme="minorHAnsi"/>
                <w:color w:val="FF0000"/>
                <w:sz w:val="22"/>
                <w:szCs w:val="22"/>
              </w:rPr>
              <w:t>{{a.transcript_primary}}:{{a.gene_region}}:{{a.hgvs_c}}:{{a.</w:t>
            </w:r>
            <w:r w:rsidR="00F833DB">
              <w:rPr>
                <w:rFonts w:asciiTheme="minorHAnsi" w:eastAsiaTheme="minorEastAsia" w:hAnsiTheme="minorHAnsi" w:cstheme="minorHAnsi"/>
                <w:color w:val="FF0000"/>
                <w:sz w:val="22"/>
                <w:szCs w:val="22"/>
              </w:rPr>
              <w:t>hgvs_p_abbr</w:t>
            </w:r>
            <w:r w:rsidRPr="00A37676">
              <w:rPr>
                <w:rFonts w:asciiTheme="minorHAnsi" w:eastAsiaTheme="minorEastAsia" w:hAnsiTheme="minorHAnsi" w:cstheme="minorHAnsi"/>
                <w:color w:val="FF0000"/>
                <w:sz w:val="22"/>
                <w:szCs w:val="22"/>
              </w:rPr>
              <w:t>}}</w:t>
            </w:r>
          </w:p>
          <w:p w14:paraId="29630360" w14:textId="77777777" w:rsidR="00A37676" w:rsidRDefault="00A37676" w:rsidP="00A37676">
            <w:pPr>
              <w:widowControl/>
              <w:jc w:val="center"/>
              <w:textAlignment w:val="bottom"/>
              <w:rPr>
                <w:rFonts w:asciiTheme="minorHAnsi" w:eastAsiaTheme="minorEastAsia" w:hAnsiTheme="minorHAnsi" w:cstheme="minorHAnsi"/>
                <w:sz w:val="22"/>
                <w:szCs w:val="22"/>
              </w:rPr>
            </w:pPr>
            <w:r>
              <w:rPr>
                <w:rFonts w:asciiTheme="minorHAnsi" w:eastAsiaTheme="minorEastAsia" w:hAnsiTheme="minorHAnsi" w:cstheme="minorHAnsi"/>
                <w:sz w:val="22"/>
                <w:szCs w:val="22"/>
              </w:rPr>
              <w:t>{%p else%}</w:t>
            </w:r>
          </w:p>
          <w:p w14:paraId="4EEA3EB4" w14:textId="0EA2CD18" w:rsidR="00A37676" w:rsidRDefault="00A37676" w:rsidP="00A37676">
            <w:pPr>
              <w:widowControl/>
              <w:jc w:val="left"/>
              <w:textAlignment w:val="bottom"/>
              <w:rPr>
                <w:rFonts w:asciiTheme="minorHAnsi" w:eastAsiaTheme="minorEastAsia" w:hAnsiTheme="minorHAnsi" w:cstheme="minorHAnsi"/>
                <w:sz w:val="22"/>
                <w:szCs w:val="22"/>
              </w:rPr>
            </w:pPr>
            <w:r w:rsidRPr="007E73BB">
              <w:rPr>
                <w:rFonts w:asciiTheme="minorHAnsi" w:eastAsiaTheme="minorEastAsia" w:hAnsiTheme="minorHAnsi" w:cstheme="minorHAnsi"/>
                <w:sz w:val="22"/>
                <w:szCs w:val="22"/>
              </w:rPr>
              <w:t>{{a.transcript_primary}}</w:t>
            </w:r>
            <w:r w:rsidRPr="00BB6B0B">
              <w:rPr>
                <w:rFonts w:asciiTheme="minorHAnsi" w:eastAsiaTheme="minorEastAsia" w:hAnsiTheme="minorHAnsi" w:cstheme="minorHAnsi"/>
                <w:sz w:val="22"/>
                <w:szCs w:val="22"/>
              </w:rPr>
              <w:t>:{{a.gene_region}}:{{a.hgvs_c}}:{{a.</w:t>
            </w:r>
            <w:r w:rsidR="00F833DB">
              <w:rPr>
                <w:rFonts w:asciiTheme="minorHAnsi" w:eastAsiaTheme="minorEastAsia" w:hAnsiTheme="minorHAnsi" w:cstheme="minorHAnsi"/>
                <w:sz w:val="22"/>
                <w:szCs w:val="22"/>
              </w:rPr>
              <w:t>hgvs_p_abbr</w:t>
            </w:r>
            <w:r w:rsidRPr="00BB6B0B">
              <w:rPr>
                <w:rFonts w:asciiTheme="minorHAnsi" w:eastAsiaTheme="minorEastAsia" w:hAnsiTheme="minorHAnsi" w:cstheme="minorHAnsi"/>
                <w:sz w:val="22"/>
                <w:szCs w:val="22"/>
              </w:rPr>
              <w:t>}}</w:t>
            </w:r>
          </w:p>
          <w:p w14:paraId="780DF3DA" w14:textId="085C6BF2" w:rsidR="00A37676" w:rsidRPr="00A37676" w:rsidRDefault="00A37676" w:rsidP="00A37676">
            <w:pPr>
              <w:widowControl/>
              <w:jc w:val="center"/>
              <w:textAlignment w:val="bottom"/>
              <w:rPr>
                <w:rFonts w:asciiTheme="minorHAnsi" w:eastAsiaTheme="minorEastAsia" w:hAnsiTheme="minorHAnsi" w:cstheme="minorHAnsi"/>
                <w:sz w:val="22"/>
                <w:szCs w:val="22"/>
              </w:rPr>
            </w:pPr>
            <w:r>
              <w:rPr>
                <w:rFonts w:asciiTheme="minorHAnsi" w:eastAsiaTheme="minorEastAsia" w:hAnsiTheme="minorHAnsi" w:cstheme="minorHAnsi"/>
                <w:sz w:val="22"/>
                <w:szCs w:val="22"/>
              </w:rPr>
              <w:t>{%p endif%}</w:t>
            </w:r>
          </w:p>
        </w:tc>
        <w:tc>
          <w:tcPr>
            <w:tcW w:w="107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DAAC95A" w14:textId="2C7763C1" w:rsidR="00A641D2" w:rsidRPr="00A641D2" w:rsidRDefault="00A641D2" w:rsidP="00A641D2">
            <w:pPr>
              <w:widowControl/>
              <w:jc w:val="center"/>
              <w:textAlignment w:val="bottom"/>
              <w:rPr>
                <w:rFonts w:asciiTheme="minorHAnsi" w:eastAsiaTheme="minorEastAsia" w:hAnsiTheme="minorHAnsi" w:cstheme="minorHAnsi"/>
                <w:sz w:val="22"/>
                <w:szCs w:val="22"/>
              </w:rPr>
            </w:pPr>
            <w:r w:rsidRPr="00592E84">
              <w:rPr>
                <w:rFonts w:asciiTheme="minorHAnsi" w:eastAsiaTheme="minorEastAsia" w:hAnsiTheme="minorHAnsi" w:cstheme="minorHAnsi" w:hint="eastAsia"/>
                <w:sz w:val="22"/>
                <w:szCs w:val="22"/>
                <w:highlight w:val="green"/>
              </w:rPr>
              <w:t>{%</w:t>
            </w:r>
            <w:r w:rsidRPr="00592E84">
              <w:rPr>
                <w:rFonts w:asciiTheme="minorHAnsi" w:eastAsiaTheme="minorEastAsia" w:hAnsiTheme="minorHAnsi" w:cstheme="minorHAnsi"/>
                <w:sz w:val="22"/>
                <w:szCs w:val="22"/>
                <w:highlight w:val="green"/>
              </w:rPr>
              <w:t>p if a.clinic_num_g in [5,4</w:t>
            </w:r>
            <w:r w:rsidR="00130847">
              <w:rPr>
                <w:rFonts w:asciiTheme="minorHAnsi" w:eastAsiaTheme="minorEastAsia" w:hAnsiTheme="minorHAnsi" w:cstheme="minorHAnsi"/>
                <w:sz w:val="22"/>
                <w:szCs w:val="22"/>
                <w:highlight w:val="green"/>
              </w:rPr>
              <w:t>,3</w:t>
            </w:r>
            <w:r w:rsidRPr="00592E84">
              <w:rPr>
                <w:rFonts w:asciiTheme="minorHAnsi" w:eastAsiaTheme="minorEastAsia" w:hAnsiTheme="minorHAnsi" w:cstheme="minorHAnsi"/>
                <w:sz w:val="22"/>
                <w:szCs w:val="22"/>
                <w:highlight w:val="green"/>
              </w:rPr>
              <w:t>]</w:t>
            </w:r>
            <w:r w:rsidRPr="00592E84">
              <w:rPr>
                <w:rFonts w:asciiTheme="minorHAnsi" w:eastAsiaTheme="minorEastAsia" w:hAnsiTheme="minorHAnsi" w:cstheme="minorHAnsi" w:hint="eastAsia"/>
                <w:sz w:val="22"/>
                <w:szCs w:val="22"/>
                <w:highlight w:val="green"/>
              </w:rPr>
              <w:t>%}</w:t>
            </w:r>
          </w:p>
          <w:p w14:paraId="45F0F682" w14:textId="77777777" w:rsidR="00592E84" w:rsidRDefault="00592E84" w:rsidP="00A641D2">
            <w:pPr>
              <w:widowControl/>
              <w:jc w:val="center"/>
              <w:textAlignment w:val="bottom"/>
              <w:rPr>
                <w:rFonts w:asciiTheme="minorHAnsi" w:hAnsiTheme="minorHAnsi" w:cstheme="minorHAnsi"/>
                <w:color w:val="FF0000"/>
                <w:sz w:val="22"/>
                <w:szCs w:val="22"/>
              </w:rPr>
            </w:pPr>
            <w:r w:rsidRPr="00592E84">
              <w:rPr>
                <w:rFonts w:asciiTheme="minorHAnsi" w:hAnsiTheme="minorHAnsi" w:cstheme="minorHAnsi" w:hint="eastAsia"/>
                <w:color w:val="FF0000"/>
                <w:sz w:val="22"/>
                <w:szCs w:val="22"/>
              </w:rPr>
              <w:t>{%if a.freq &gt;= 0.85%}</w:t>
            </w:r>
            <w:r w:rsidRPr="00592E84">
              <w:rPr>
                <w:rFonts w:asciiTheme="minorHAnsi" w:hAnsiTheme="minorHAnsi" w:cstheme="minorHAnsi" w:hint="eastAsia"/>
                <w:color w:val="FF0000"/>
                <w:sz w:val="22"/>
                <w:szCs w:val="22"/>
              </w:rPr>
              <w:t>纯合</w:t>
            </w:r>
            <w:r w:rsidRPr="00592E84">
              <w:rPr>
                <w:rFonts w:asciiTheme="minorHAnsi" w:hAnsiTheme="minorHAnsi" w:cstheme="minorHAnsi" w:hint="eastAsia"/>
                <w:color w:val="FF0000"/>
                <w:sz w:val="22"/>
                <w:szCs w:val="22"/>
              </w:rPr>
              <w:t>{%else%}</w:t>
            </w:r>
            <w:r w:rsidRPr="00592E84">
              <w:rPr>
                <w:rFonts w:asciiTheme="minorHAnsi" w:hAnsiTheme="minorHAnsi" w:cstheme="minorHAnsi" w:hint="eastAsia"/>
                <w:color w:val="FF0000"/>
                <w:sz w:val="22"/>
                <w:szCs w:val="22"/>
              </w:rPr>
              <w:t>杂合</w:t>
            </w:r>
            <w:r w:rsidRPr="00592E84">
              <w:rPr>
                <w:rFonts w:asciiTheme="minorHAnsi" w:hAnsiTheme="minorHAnsi" w:cstheme="minorHAnsi" w:hint="eastAsia"/>
                <w:color w:val="FF0000"/>
                <w:sz w:val="22"/>
                <w:szCs w:val="22"/>
              </w:rPr>
              <w:t>{%endif%}</w:t>
            </w:r>
          </w:p>
          <w:p w14:paraId="6E048BEE" w14:textId="0FB24AEC" w:rsidR="00A641D2" w:rsidRDefault="00A641D2" w:rsidP="00A641D2">
            <w:pPr>
              <w:widowControl/>
              <w:jc w:val="center"/>
              <w:textAlignment w:val="bottom"/>
              <w:rPr>
                <w:rFonts w:asciiTheme="minorHAnsi" w:eastAsiaTheme="minorEastAsia" w:hAnsiTheme="minorHAnsi" w:cstheme="minorHAnsi"/>
                <w:sz w:val="22"/>
                <w:szCs w:val="22"/>
              </w:rPr>
            </w:pPr>
            <w:r w:rsidRPr="00592E84">
              <w:rPr>
                <w:rFonts w:asciiTheme="minorHAnsi" w:eastAsiaTheme="minorEastAsia" w:hAnsiTheme="minorHAnsi" w:cstheme="minorHAnsi"/>
                <w:sz w:val="22"/>
                <w:szCs w:val="22"/>
                <w:highlight w:val="green"/>
              </w:rPr>
              <w:t>{%p else%}</w:t>
            </w:r>
          </w:p>
          <w:p w14:paraId="1AF69377" w14:textId="77777777" w:rsidR="00592E84" w:rsidRDefault="00FF649C" w:rsidP="00533CFB">
            <w:pPr>
              <w:widowControl/>
              <w:jc w:val="center"/>
              <w:textAlignment w:val="bottom"/>
              <w:rPr>
                <w:rFonts w:asciiTheme="minorHAnsi" w:hAnsiTheme="minorHAnsi" w:cstheme="minorHAnsi"/>
                <w:sz w:val="22"/>
                <w:szCs w:val="22"/>
              </w:rPr>
            </w:pPr>
            <w:r w:rsidRPr="00FF649C">
              <w:rPr>
                <w:rFonts w:asciiTheme="minorHAnsi" w:hAnsiTheme="minorHAnsi" w:cstheme="minorHAnsi" w:hint="eastAsia"/>
                <w:sz w:val="22"/>
                <w:szCs w:val="22"/>
              </w:rPr>
              <w:t>{%if a.freq &gt;= 0.85%}</w:t>
            </w:r>
            <w:r w:rsidRPr="00FF649C">
              <w:rPr>
                <w:rFonts w:asciiTheme="minorHAnsi" w:hAnsiTheme="minorHAnsi" w:cstheme="minorHAnsi" w:hint="eastAsia"/>
                <w:sz w:val="22"/>
                <w:szCs w:val="22"/>
              </w:rPr>
              <w:t>纯合</w:t>
            </w:r>
            <w:r w:rsidRPr="00FF649C">
              <w:rPr>
                <w:rFonts w:asciiTheme="minorHAnsi" w:hAnsiTheme="minorHAnsi" w:cstheme="minorHAnsi" w:hint="eastAsia"/>
                <w:sz w:val="22"/>
                <w:szCs w:val="22"/>
              </w:rPr>
              <w:t>{%else%}</w:t>
            </w:r>
            <w:r w:rsidRPr="00FF649C">
              <w:rPr>
                <w:rFonts w:asciiTheme="minorHAnsi" w:hAnsiTheme="minorHAnsi" w:cstheme="minorHAnsi" w:hint="eastAsia"/>
                <w:sz w:val="22"/>
                <w:szCs w:val="22"/>
              </w:rPr>
              <w:t>杂合</w:t>
            </w:r>
            <w:r w:rsidRPr="00FF649C">
              <w:rPr>
                <w:rFonts w:asciiTheme="minorHAnsi" w:hAnsiTheme="minorHAnsi" w:cstheme="minorHAnsi" w:hint="eastAsia"/>
                <w:sz w:val="22"/>
                <w:szCs w:val="22"/>
              </w:rPr>
              <w:t>{%endif%}</w:t>
            </w:r>
          </w:p>
          <w:p w14:paraId="4A50E669" w14:textId="482DAA99" w:rsidR="00A641D2" w:rsidRPr="00A641D2" w:rsidRDefault="00A641D2" w:rsidP="00533CFB">
            <w:pPr>
              <w:widowControl/>
              <w:jc w:val="center"/>
              <w:textAlignment w:val="bottom"/>
              <w:rPr>
                <w:rFonts w:asciiTheme="minorHAnsi" w:hAnsiTheme="minorHAnsi" w:cstheme="minorHAnsi"/>
                <w:sz w:val="22"/>
                <w:szCs w:val="22"/>
              </w:rPr>
            </w:pPr>
            <w:r w:rsidRPr="00592E84">
              <w:rPr>
                <w:rFonts w:asciiTheme="minorHAnsi" w:eastAsiaTheme="minorEastAsia" w:hAnsiTheme="minorHAnsi" w:cstheme="minorHAnsi"/>
                <w:sz w:val="22"/>
                <w:szCs w:val="22"/>
                <w:highlight w:val="green"/>
              </w:rPr>
              <w:t>{%p endif%}</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79BFA58" w14:textId="14A9AE42" w:rsidR="00A641D2" w:rsidRPr="00A641D2" w:rsidRDefault="00A641D2" w:rsidP="00A641D2">
            <w:pPr>
              <w:widowControl/>
              <w:jc w:val="center"/>
              <w:textAlignment w:val="bottom"/>
              <w:rPr>
                <w:rFonts w:asciiTheme="minorHAnsi" w:eastAsiaTheme="minorEastAsia" w:hAnsiTheme="minorHAnsi" w:cstheme="minorHAnsi"/>
                <w:sz w:val="22"/>
                <w:szCs w:val="22"/>
              </w:rPr>
            </w:pPr>
            <w:r>
              <w:rPr>
                <w:rFonts w:asciiTheme="minorHAnsi" w:eastAsiaTheme="minorEastAsia" w:hAnsiTheme="minorHAnsi" w:cstheme="minorHAnsi" w:hint="eastAsia"/>
                <w:sz w:val="22"/>
                <w:szCs w:val="22"/>
              </w:rPr>
              <w:t>{%</w:t>
            </w:r>
            <w:r>
              <w:rPr>
                <w:rFonts w:asciiTheme="minorHAnsi" w:eastAsiaTheme="minorEastAsia" w:hAnsiTheme="minorHAnsi" w:cstheme="minorHAnsi"/>
                <w:sz w:val="22"/>
                <w:szCs w:val="22"/>
              </w:rPr>
              <w:t>p if a.clinic_num_g in [5,4</w:t>
            </w:r>
            <w:r w:rsidR="00130847">
              <w:rPr>
                <w:rFonts w:asciiTheme="minorHAnsi" w:eastAsiaTheme="minorEastAsia" w:hAnsiTheme="minorHAnsi" w:cstheme="minorHAnsi"/>
                <w:sz w:val="22"/>
                <w:szCs w:val="22"/>
              </w:rPr>
              <w:t>,3</w:t>
            </w:r>
            <w:r>
              <w:rPr>
                <w:rFonts w:asciiTheme="minorHAnsi" w:eastAsiaTheme="minorEastAsia" w:hAnsiTheme="minorHAnsi" w:cstheme="minorHAnsi"/>
                <w:sz w:val="22"/>
                <w:szCs w:val="22"/>
              </w:rPr>
              <w:t>]</w:t>
            </w:r>
            <w:r>
              <w:rPr>
                <w:rFonts w:asciiTheme="minorHAnsi" w:eastAsiaTheme="minorEastAsia" w:hAnsiTheme="minorHAnsi" w:cstheme="minorHAnsi" w:hint="eastAsia"/>
                <w:sz w:val="22"/>
                <w:szCs w:val="22"/>
              </w:rPr>
              <w:t>%}</w:t>
            </w:r>
          </w:p>
          <w:p w14:paraId="19C435CF" w14:textId="77777777" w:rsidR="00BB6B0B" w:rsidRPr="00A641D2" w:rsidRDefault="00BB6B0B" w:rsidP="00533CFB">
            <w:pPr>
              <w:widowControl/>
              <w:jc w:val="center"/>
              <w:textAlignment w:val="bottom"/>
              <w:rPr>
                <w:rFonts w:asciiTheme="minorHAnsi" w:hAnsiTheme="minorHAnsi" w:cstheme="minorHAnsi"/>
                <w:color w:val="FF0000"/>
                <w:sz w:val="22"/>
                <w:szCs w:val="22"/>
              </w:rPr>
            </w:pPr>
            <w:r w:rsidRPr="00A641D2">
              <w:rPr>
                <w:rFonts w:asciiTheme="minorHAnsi" w:hAnsiTheme="minorHAnsi" w:cstheme="minorHAnsi" w:hint="eastAsia"/>
                <w:color w:val="FF0000"/>
                <w:sz w:val="22"/>
                <w:szCs w:val="22"/>
              </w:rPr>
              <w:t>{</w:t>
            </w:r>
            <w:r w:rsidRPr="00A641D2">
              <w:rPr>
                <w:rFonts w:asciiTheme="minorHAnsi" w:hAnsiTheme="minorHAnsi" w:cstheme="minorHAnsi"/>
                <w:color w:val="FF0000"/>
                <w:sz w:val="22"/>
                <w:szCs w:val="22"/>
              </w:rPr>
              <w:t>{a.clinic_num_g}}</w:t>
            </w:r>
          </w:p>
          <w:p w14:paraId="1750FF5F" w14:textId="77777777" w:rsidR="00A641D2" w:rsidRDefault="00A641D2" w:rsidP="00A641D2">
            <w:pPr>
              <w:widowControl/>
              <w:jc w:val="center"/>
              <w:textAlignment w:val="bottom"/>
              <w:rPr>
                <w:rFonts w:asciiTheme="minorHAnsi" w:eastAsiaTheme="minorEastAsia" w:hAnsiTheme="minorHAnsi" w:cstheme="minorHAnsi"/>
                <w:sz w:val="22"/>
                <w:szCs w:val="22"/>
              </w:rPr>
            </w:pPr>
            <w:r>
              <w:rPr>
                <w:rFonts w:asciiTheme="minorHAnsi" w:eastAsiaTheme="minorEastAsia" w:hAnsiTheme="minorHAnsi" w:cstheme="minorHAnsi"/>
                <w:sz w:val="22"/>
                <w:szCs w:val="22"/>
              </w:rPr>
              <w:t>{%p else%}</w:t>
            </w:r>
          </w:p>
          <w:p w14:paraId="52B7BE65" w14:textId="77777777" w:rsidR="00A641D2" w:rsidRDefault="00A641D2" w:rsidP="00A641D2">
            <w:pPr>
              <w:widowControl/>
              <w:jc w:val="center"/>
              <w:textAlignment w:val="bottom"/>
              <w:rPr>
                <w:rFonts w:asciiTheme="minorHAnsi" w:hAnsiTheme="minorHAnsi" w:cstheme="minorHAnsi"/>
                <w:sz w:val="22"/>
                <w:szCs w:val="22"/>
              </w:rPr>
            </w:pPr>
            <w:r w:rsidRPr="00BB6B0B">
              <w:rPr>
                <w:rFonts w:asciiTheme="minorHAnsi" w:hAnsiTheme="minorHAnsi" w:cstheme="minorHAnsi" w:hint="eastAsia"/>
                <w:sz w:val="22"/>
                <w:szCs w:val="22"/>
              </w:rPr>
              <w:t>{</w:t>
            </w:r>
            <w:r w:rsidRPr="00BB6B0B">
              <w:rPr>
                <w:rFonts w:asciiTheme="minorHAnsi" w:hAnsiTheme="minorHAnsi" w:cstheme="minorHAnsi"/>
                <w:sz w:val="22"/>
                <w:szCs w:val="22"/>
              </w:rPr>
              <w:t>{a.clinic_num_g}}</w:t>
            </w:r>
          </w:p>
          <w:p w14:paraId="1CA4197F" w14:textId="79C4AFFA" w:rsidR="00A641D2" w:rsidRPr="00A641D2" w:rsidRDefault="00A641D2" w:rsidP="00533CFB">
            <w:pPr>
              <w:widowControl/>
              <w:jc w:val="center"/>
              <w:textAlignment w:val="bottom"/>
              <w:rPr>
                <w:rFonts w:asciiTheme="minorHAnsi" w:hAnsiTheme="minorHAnsi" w:cstheme="minorHAnsi"/>
                <w:sz w:val="22"/>
                <w:szCs w:val="22"/>
              </w:rPr>
            </w:pPr>
            <w:r>
              <w:rPr>
                <w:rFonts w:asciiTheme="minorHAnsi" w:eastAsiaTheme="minorEastAsia" w:hAnsiTheme="minorHAnsi" w:cstheme="minorHAnsi"/>
                <w:sz w:val="22"/>
                <w:szCs w:val="22"/>
              </w:rPr>
              <w:t>{%p endif%}</w:t>
            </w:r>
          </w:p>
        </w:tc>
      </w:tr>
      <w:tr w:rsidR="00BB6B0B" w14:paraId="51D2EAAF" w14:textId="77777777" w:rsidTr="00E60A7C">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E06B177" w14:textId="1E727792" w:rsidR="00BB6B0B" w:rsidRPr="00BB6B0B" w:rsidRDefault="00BB6B0B" w:rsidP="00533CFB">
            <w:pPr>
              <w:widowControl/>
              <w:jc w:val="center"/>
              <w:textAlignment w:val="bottom"/>
              <w:rPr>
                <w:rFonts w:asciiTheme="minorHAnsi" w:hAnsiTheme="minorHAnsi" w:cstheme="minorHAnsi"/>
                <w:sz w:val="22"/>
                <w:szCs w:val="22"/>
              </w:rPr>
            </w:pPr>
            <w:r>
              <w:rPr>
                <w:rFonts w:asciiTheme="minorHAnsi" w:hAnsiTheme="minorHAnsi" w:cstheme="minorHAnsi" w:hint="eastAsia"/>
                <w:sz w:val="22"/>
                <w:szCs w:val="22"/>
              </w:rPr>
              <w:t>{</w:t>
            </w:r>
            <w:r>
              <w:rPr>
                <w:rFonts w:asciiTheme="minorHAnsi" w:hAnsiTheme="minorHAnsi" w:cstheme="minorHAnsi"/>
                <w:sz w:val="22"/>
                <w:szCs w:val="22"/>
              </w:rPr>
              <w:t>%tr endfor%}</w:t>
            </w:r>
          </w:p>
        </w:tc>
      </w:tr>
      <w:tr w:rsidR="00BB6B0B" w14:paraId="3930B9E0" w14:textId="77777777" w:rsidTr="00E60A7C">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07BD1E9" w14:textId="4A32FA1A" w:rsidR="00BB6B0B" w:rsidRDefault="00BB6B0B" w:rsidP="00533CFB">
            <w:pPr>
              <w:widowControl/>
              <w:jc w:val="center"/>
              <w:textAlignment w:val="bottom"/>
              <w:rPr>
                <w:rFonts w:asciiTheme="minorHAnsi" w:hAnsiTheme="minorHAnsi" w:cstheme="minorHAnsi"/>
                <w:sz w:val="22"/>
                <w:szCs w:val="22"/>
              </w:rPr>
            </w:pPr>
            <w:r>
              <w:rPr>
                <w:rFonts w:asciiTheme="minorHAnsi" w:hAnsiTheme="minorHAnsi" w:cstheme="minorHAnsi" w:hint="eastAsia"/>
                <w:sz w:val="22"/>
                <w:szCs w:val="22"/>
              </w:rPr>
              <w:t>{</w:t>
            </w:r>
            <w:r>
              <w:rPr>
                <w:rFonts w:asciiTheme="minorHAnsi" w:hAnsiTheme="minorHAnsi" w:cstheme="minorHAnsi"/>
                <w:sz w:val="22"/>
                <w:szCs w:val="22"/>
              </w:rPr>
              <w:t>%tr else%}</w:t>
            </w:r>
          </w:p>
        </w:tc>
      </w:tr>
      <w:tr w:rsidR="00BB6B0B" w14:paraId="5F9BB69F" w14:textId="77777777" w:rsidTr="009453C6">
        <w:trPr>
          <w:trHeight w:val="340"/>
        </w:trPr>
        <w:tc>
          <w:tcPr>
            <w:tcW w:w="851"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D9E8E9B" w14:textId="5A136D2D" w:rsidR="00BB6B0B" w:rsidRPr="00BB6B0B" w:rsidRDefault="00BB6B0B" w:rsidP="00BB6B0B">
            <w:pPr>
              <w:widowControl/>
              <w:jc w:val="center"/>
              <w:textAlignment w:val="bottom"/>
              <w:rPr>
                <w:rFonts w:asciiTheme="minorHAnsi" w:hAnsiTheme="minorHAnsi" w:cstheme="minorHAnsi"/>
                <w:sz w:val="22"/>
                <w:szCs w:val="22"/>
              </w:rPr>
            </w:pPr>
            <w:r w:rsidRPr="00BB6B0B">
              <w:rPr>
                <w:rFonts w:asciiTheme="minorHAnsi" w:hAnsiTheme="minorHAnsi" w:cstheme="minorHAnsi"/>
                <w:sz w:val="22"/>
                <w:szCs w:val="22"/>
              </w:rPr>
              <w:t>-</w:t>
            </w:r>
          </w:p>
        </w:tc>
        <w:tc>
          <w:tcPr>
            <w:tcW w:w="171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6D1CFD5" w14:textId="3B54DB8F" w:rsidR="00BB6B0B" w:rsidRPr="00BB6B0B" w:rsidRDefault="00BB6B0B" w:rsidP="00BB6B0B">
            <w:pPr>
              <w:widowControl/>
              <w:jc w:val="center"/>
              <w:textAlignment w:val="bottom"/>
              <w:rPr>
                <w:rFonts w:asciiTheme="minorHAnsi" w:hAnsiTheme="minorHAnsi" w:cstheme="minorHAnsi"/>
                <w:sz w:val="22"/>
                <w:szCs w:val="22"/>
              </w:rPr>
            </w:pPr>
            <w:r w:rsidRPr="00BB6B0B">
              <w:rPr>
                <w:rFonts w:asciiTheme="minorHAnsi" w:hAnsiTheme="minorHAnsi" w:cstheme="minorHAnsi"/>
                <w:sz w:val="22"/>
                <w:szCs w:val="22"/>
              </w:rPr>
              <w:t>-</w:t>
            </w:r>
          </w:p>
        </w:tc>
        <w:tc>
          <w:tcPr>
            <w:tcW w:w="492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A1F2493" w14:textId="2C83800D" w:rsidR="00BB6B0B" w:rsidRPr="00BB6B0B" w:rsidRDefault="00BB6B0B" w:rsidP="00BB6B0B">
            <w:pPr>
              <w:widowControl/>
              <w:jc w:val="left"/>
              <w:textAlignment w:val="bottom"/>
              <w:rPr>
                <w:rFonts w:asciiTheme="minorHAnsi" w:hAnsiTheme="minorHAnsi" w:cstheme="minorHAnsi"/>
                <w:sz w:val="22"/>
                <w:szCs w:val="22"/>
              </w:rPr>
            </w:pPr>
            <w:r w:rsidRPr="00BB6B0B">
              <w:rPr>
                <w:rFonts w:asciiTheme="minorHAnsi" w:hAnsiTheme="minorHAnsi" w:cstheme="minorHAnsi"/>
                <w:sz w:val="22"/>
                <w:szCs w:val="22"/>
              </w:rPr>
              <w:t>-</w:t>
            </w:r>
          </w:p>
        </w:tc>
        <w:tc>
          <w:tcPr>
            <w:tcW w:w="107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7CB0188" w14:textId="25799C50" w:rsidR="00BB6B0B" w:rsidRPr="00BB6B0B" w:rsidRDefault="00BB6B0B" w:rsidP="00BB6B0B">
            <w:pPr>
              <w:widowControl/>
              <w:jc w:val="center"/>
              <w:textAlignment w:val="bottom"/>
              <w:rPr>
                <w:rFonts w:asciiTheme="minorHAnsi" w:hAnsiTheme="minorHAnsi" w:cstheme="minorHAnsi"/>
                <w:sz w:val="22"/>
                <w:szCs w:val="22"/>
              </w:rPr>
            </w:pPr>
            <w:r w:rsidRPr="00BB6B0B">
              <w:rPr>
                <w:rFonts w:asciiTheme="minorHAnsi" w:hAnsiTheme="minorHAnsi" w:cstheme="minorHAnsi"/>
                <w:sz w:val="22"/>
                <w:szCs w:val="22"/>
              </w:rPr>
              <w:t>-</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20687FC" w14:textId="3861EEF7" w:rsidR="00BB6B0B" w:rsidRPr="00BB6B0B" w:rsidRDefault="00BB6B0B" w:rsidP="00BB6B0B">
            <w:pPr>
              <w:widowControl/>
              <w:jc w:val="center"/>
              <w:textAlignment w:val="bottom"/>
              <w:rPr>
                <w:rFonts w:asciiTheme="minorHAnsi" w:hAnsiTheme="minorHAnsi" w:cstheme="minorHAnsi"/>
                <w:sz w:val="22"/>
                <w:szCs w:val="22"/>
              </w:rPr>
            </w:pPr>
            <w:r w:rsidRPr="00BB6B0B">
              <w:rPr>
                <w:rFonts w:asciiTheme="minorHAnsi" w:hAnsiTheme="minorHAnsi" w:cstheme="minorHAnsi"/>
                <w:sz w:val="22"/>
                <w:szCs w:val="22"/>
              </w:rPr>
              <w:t>-</w:t>
            </w:r>
          </w:p>
        </w:tc>
      </w:tr>
      <w:tr w:rsidR="00BB6B0B" w14:paraId="092B7103" w14:textId="77777777" w:rsidTr="00A73A48">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3990F59E" w14:textId="6F5E25CC" w:rsidR="00BB6B0B" w:rsidRPr="00053249" w:rsidRDefault="00BB6B0B" w:rsidP="00193C02">
            <w:pPr>
              <w:widowControl/>
              <w:jc w:val="center"/>
              <w:textAlignment w:val="bottom"/>
              <w:rPr>
                <w:rFonts w:asciiTheme="minorHAnsi" w:hAnsiTheme="minorHAnsi" w:cstheme="minorHAnsi"/>
                <w:color w:val="000000"/>
                <w:kern w:val="0"/>
                <w:sz w:val="16"/>
                <w:szCs w:val="16"/>
              </w:rPr>
            </w:pPr>
            <w:r w:rsidRPr="00BB6B0B">
              <w:rPr>
                <w:rFonts w:asciiTheme="minorHAnsi" w:hAnsiTheme="minorHAnsi" w:cstheme="minorHAnsi" w:hint="eastAsia"/>
                <w:sz w:val="22"/>
                <w:szCs w:val="22"/>
              </w:rPr>
              <w:t>{</w:t>
            </w:r>
            <w:r w:rsidRPr="00BB6B0B">
              <w:rPr>
                <w:rFonts w:asciiTheme="minorHAnsi" w:hAnsiTheme="minorHAnsi" w:cstheme="minorHAnsi"/>
                <w:sz w:val="22"/>
                <w:szCs w:val="22"/>
              </w:rPr>
              <w:t>%tr endif%}</w:t>
            </w:r>
          </w:p>
        </w:tc>
      </w:tr>
    </w:tbl>
    <w:p w14:paraId="60D208D4" w14:textId="77777777" w:rsidR="001C04ED" w:rsidRDefault="001C04ED">
      <w:pPr>
        <w:widowControl/>
        <w:jc w:val="left"/>
        <w:rPr>
          <w:rFonts w:ascii="Arial" w:hAnsi="Arial"/>
          <w:color w:val="595959"/>
          <w:spacing w:val="6"/>
          <w:kern w:val="0"/>
          <w:sz w:val="18"/>
          <w:szCs w:val="18"/>
        </w:rPr>
      </w:pPr>
      <w:r>
        <w:rPr>
          <w:rFonts w:ascii="Arial" w:hAnsi="Arial"/>
          <w:color w:val="595959"/>
          <w:spacing w:val="6"/>
          <w:sz w:val="18"/>
          <w:szCs w:val="18"/>
        </w:rPr>
        <w:br w:type="page"/>
      </w:r>
    </w:p>
    <w:p w14:paraId="47005FCC" w14:textId="77777777" w:rsidR="00923737" w:rsidRDefault="00192391">
      <w:pPr>
        <w:widowControl/>
        <w:spacing w:line="360" w:lineRule="auto"/>
        <w:jc w:val="left"/>
        <w:rPr>
          <w:rFonts w:ascii="Arial" w:hAnsi="Arial"/>
          <w:b/>
          <w:color w:val="FFFFFF" w:themeColor="background1"/>
          <w:kern w:val="0"/>
          <w:sz w:val="24"/>
        </w:rPr>
      </w:pPr>
      <w:bookmarkStart w:id="3" w:name="_Hlk63096102"/>
      <w:bookmarkStart w:id="4" w:name="_Hlk63096649"/>
      <w:bookmarkEnd w:id="2"/>
      <w:r>
        <w:rPr>
          <w:rFonts w:ascii="Arial" w:hAnsi="Arial" w:hint="eastAsia"/>
          <w:b/>
          <w:color w:val="FFFFFF" w:themeColor="background1"/>
          <w:kern w:val="0"/>
          <w:sz w:val="24"/>
        </w:rPr>
        <w:lastRenderedPageBreak/>
        <w:t>四、</w:t>
      </w:r>
      <w:r>
        <w:rPr>
          <w:rFonts w:ascii="Arial" w:hAnsi="Arial"/>
          <w:noProof/>
          <w:color w:val="FFFFFF" w:themeColor="background1"/>
          <w:sz w:val="24"/>
          <w:szCs w:val="22"/>
        </w:rPr>
        <mc:AlternateContent>
          <mc:Choice Requires="wps">
            <w:drawing>
              <wp:anchor distT="0" distB="0" distL="114300" distR="114300" simplePos="0" relativeHeight="251666432" behindDoc="1" locked="0" layoutInCell="1" allowOverlap="1" wp14:anchorId="0BEBE676" wp14:editId="73F4EB3F">
                <wp:simplePos x="0" y="0"/>
                <wp:positionH relativeFrom="column">
                  <wp:posOffset>0</wp:posOffset>
                </wp:positionH>
                <wp:positionV relativeFrom="paragraph">
                  <wp:posOffset>1270</wp:posOffset>
                </wp:positionV>
                <wp:extent cx="6120130" cy="252095"/>
                <wp:effectExtent l="0" t="1270" r="0" b="3810"/>
                <wp:wrapNone/>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52095"/>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w:pict>
              <v:rect w14:anchorId="0C97E960" id="矩形 1" o:spid="_x0000_s1026" style="position:absolute;left:0;text-align:left;margin-left:0;margin-top:.1pt;width:481.9pt;height:19.8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" fillcolor="#4f81bd" stroked="f"/>
            </w:pict>
          </mc:Fallback>
        </mc:AlternateContent>
      </w:r>
      <w:r>
        <w:rPr>
          <w:rFonts w:ascii="Arial" w:hAnsi="Arial"/>
          <w:b/>
          <w:color w:val="FFFFFF" w:themeColor="background1"/>
          <w:kern w:val="0"/>
          <w:sz w:val="24"/>
        </w:rPr>
        <w:t>结果解释</w:t>
      </w:r>
    </w:p>
    <w:bookmarkEnd w:id="3"/>
    <w:bookmarkEnd w:id="4"/>
    <w:p w14:paraId="3BC4FE82" w14:textId="44B454E1" w:rsidR="00DC44BD" w:rsidRPr="005B30FF" w:rsidRDefault="00DC44BD" w:rsidP="00533CFB">
      <w:pPr>
        <w:widowControl/>
        <w:numPr>
          <w:ilvl w:val="0"/>
          <w:numId w:val="3"/>
        </w:numPr>
        <w:spacing w:line="360" w:lineRule="auto"/>
        <w:rPr>
          <w:rFonts w:asciiTheme="minorHAnsi" w:hAnsiTheme="minorHAnsi" w:cstheme="minorHAnsi"/>
          <w:color w:val="000000"/>
          <w:szCs w:val="21"/>
          <w:highlight w:val="yellow"/>
        </w:rPr>
      </w:pPr>
      <w:r w:rsidRPr="005B30FF">
        <w:rPr>
          <w:rFonts w:asciiTheme="minorHAnsi" w:hAnsiTheme="minorHAnsi" w:cstheme="minorHAnsi"/>
          <w:color w:val="000000"/>
          <w:szCs w:val="21"/>
          <w:highlight w:val="yellow"/>
        </w:rPr>
        <w:t>{%p if var.var_germline.level_5+var.var_germline.level_4%}</w:t>
      </w:r>
    </w:p>
    <w:p w14:paraId="40ACDA90" w14:textId="66BEDC86" w:rsidR="00624786" w:rsidRPr="008A180D" w:rsidRDefault="00624786" w:rsidP="00624786">
      <w:pPr>
        <w:pStyle w:val="af1"/>
        <w:numPr>
          <w:ilvl w:val="0"/>
          <w:numId w:val="3"/>
        </w:numPr>
        <w:ind w:firstLineChars="0"/>
        <w:rPr>
          <w:rFonts w:asciiTheme="minorHAnsi" w:hAnsiTheme="minorHAnsi" w:cstheme="minorHAnsi"/>
          <w:color w:val="000000"/>
          <w:szCs w:val="21"/>
          <w:highlight w:val="green"/>
        </w:rPr>
      </w:pPr>
      <w:r w:rsidRPr="008A180D">
        <w:rPr>
          <w:rFonts w:asciiTheme="minorHAnsi" w:hAnsiTheme="minorHAnsi" w:cstheme="minorHAnsi"/>
          <w:color w:val="000000"/>
          <w:szCs w:val="21"/>
          <w:highlight w:val="green"/>
        </w:rPr>
        <w:t>{%p for a in var.var_germline.level_5+var.var_germline.level_4%}</w:t>
      </w:r>
    </w:p>
    <w:p w14:paraId="5529205E" w14:textId="7A2EAE5B" w:rsidR="00624786" w:rsidRPr="00AC4E76" w:rsidRDefault="00624786" w:rsidP="00533CFB">
      <w:pPr>
        <w:widowControl/>
        <w:numPr>
          <w:ilvl w:val="0"/>
          <w:numId w:val="3"/>
        </w:numPr>
        <w:spacing w:line="360" w:lineRule="auto"/>
        <w:rPr>
          <w:rFonts w:asciiTheme="minorHAnsi" w:hAnsiTheme="minorHAnsi" w:cstheme="minorHAnsi"/>
          <w:color w:val="000000" w:themeColor="text1"/>
          <w:szCs w:val="21"/>
        </w:rPr>
      </w:pPr>
      <w:r w:rsidRPr="00AC4E76">
        <w:rPr>
          <w:rFonts w:asciiTheme="minorHAnsi" w:hAnsiTheme="minorHAnsi" w:cstheme="minorHAnsi"/>
          <w:color w:val="000000" w:themeColor="text1"/>
          <w:szCs w:val="21"/>
        </w:rPr>
        <w:t>{{a.gene_function|e}}</w:t>
      </w:r>
    </w:p>
    <w:p w14:paraId="6BE3C82D" w14:textId="5904368D" w:rsidR="00624786" w:rsidRPr="00FB49BD" w:rsidRDefault="00624786" w:rsidP="00624786">
      <w:pPr>
        <w:widowControl/>
        <w:numPr>
          <w:ilvl w:val="0"/>
          <w:numId w:val="3"/>
        </w:numPr>
        <w:spacing w:line="360" w:lineRule="auto"/>
        <w:rPr>
          <w:rFonts w:asciiTheme="minorHAnsi" w:hAnsiTheme="minorHAnsi" w:cstheme="minorHAnsi"/>
          <w:color w:val="FF0000"/>
          <w:szCs w:val="21"/>
        </w:rPr>
      </w:pPr>
      <w:r w:rsidRPr="00FB49BD">
        <w:rPr>
          <w:rFonts w:asciiTheme="minorHAnsi" w:hAnsiTheme="minorHAnsi" w:cstheme="minorHAnsi" w:hint="eastAsia"/>
          <w:color w:val="FF0000"/>
          <w:szCs w:val="21"/>
        </w:rPr>
        <w:t>{</w:t>
      </w:r>
      <w:r w:rsidRPr="00FB49BD">
        <w:rPr>
          <w:rFonts w:asciiTheme="minorHAnsi" w:hAnsiTheme="minorHAnsi" w:cstheme="minorHAnsi"/>
          <w:color w:val="FF0000"/>
          <w:szCs w:val="21"/>
        </w:rPr>
        <w:t>{a.gene_sy</w:t>
      </w:r>
      <w:r w:rsidRPr="00FB49BD">
        <w:rPr>
          <w:rFonts w:asciiTheme="minorHAnsi" w:hAnsiTheme="minorHAnsi" w:cstheme="minorHAnsi" w:hint="eastAsia"/>
          <w:color w:val="FF0000"/>
          <w:szCs w:val="21"/>
        </w:rPr>
        <w:t>m</w:t>
      </w:r>
      <w:r w:rsidRPr="00FB49BD">
        <w:rPr>
          <w:rFonts w:asciiTheme="minorHAnsi" w:hAnsiTheme="minorHAnsi" w:cstheme="minorHAnsi"/>
          <w:color w:val="FF0000"/>
          <w:szCs w:val="21"/>
        </w:rPr>
        <w:t>bol}}</w:t>
      </w:r>
      <w:r w:rsidRPr="00FB49BD">
        <w:rPr>
          <w:rFonts w:asciiTheme="minorHAnsi" w:hAnsiTheme="minorHAnsi" w:cstheme="minorHAnsi" w:hint="eastAsia"/>
          <w:color w:val="FF0000"/>
          <w:szCs w:val="21"/>
        </w:rPr>
        <w:t>基因的</w:t>
      </w:r>
      <w:r w:rsidRPr="00FB49BD">
        <w:rPr>
          <w:rFonts w:asciiTheme="minorHAnsi" w:hAnsiTheme="minorHAnsi" w:cstheme="minorHAnsi" w:hint="eastAsia"/>
          <w:color w:val="FF0000"/>
          <w:szCs w:val="21"/>
        </w:rPr>
        <w:t>{</w:t>
      </w:r>
      <w:r w:rsidRPr="00FB49BD">
        <w:rPr>
          <w:rFonts w:asciiTheme="minorHAnsi" w:hAnsiTheme="minorHAnsi" w:cstheme="minorHAnsi"/>
          <w:color w:val="FF0000"/>
          <w:szCs w:val="21"/>
        </w:rPr>
        <w:t>{a.hgvs_c}}{%if a.</w:t>
      </w:r>
      <w:r w:rsidR="00F833DB" w:rsidRPr="00FB49BD">
        <w:rPr>
          <w:rFonts w:asciiTheme="minorHAnsi" w:hAnsiTheme="minorHAnsi" w:cstheme="minorHAnsi"/>
          <w:color w:val="FF0000"/>
          <w:szCs w:val="21"/>
        </w:rPr>
        <w:t>hgvs_p_abbr</w:t>
      </w:r>
      <w:r w:rsidRPr="00FB49BD">
        <w:rPr>
          <w:rFonts w:asciiTheme="minorHAnsi" w:hAnsiTheme="minorHAnsi" w:cstheme="minorHAnsi"/>
          <w:color w:val="FF0000"/>
          <w:szCs w:val="21"/>
        </w:rPr>
        <w:t>!=”p.?”%}</w:t>
      </w:r>
      <w:r w:rsidRPr="00FB49BD">
        <w:rPr>
          <w:rFonts w:asciiTheme="minorHAnsi" w:hAnsiTheme="minorHAnsi" w:cstheme="minorHAnsi" w:hint="eastAsia"/>
          <w:color w:val="FF0000"/>
          <w:szCs w:val="21"/>
        </w:rPr>
        <w:t>（</w:t>
      </w:r>
      <w:r w:rsidRPr="00FB49BD">
        <w:rPr>
          <w:rFonts w:asciiTheme="minorHAnsi" w:hAnsiTheme="minorHAnsi" w:cstheme="minorHAnsi" w:hint="eastAsia"/>
          <w:color w:val="FF0000"/>
          <w:szCs w:val="21"/>
        </w:rPr>
        <w:t>{{a</w:t>
      </w:r>
      <w:r w:rsidRPr="00FB49BD">
        <w:rPr>
          <w:rFonts w:asciiTheme="minorHAnsi" w:hAnsiTheme="minorHAnsi" w:cstheme="minorHAnsi"/>
          <w:color w:val="FF0000"/>
          <w:szCs w:val="21"/>
        </w:rPr>
        <w:t>.</w:t>
      </w:r>
      <w:r w:rsidR="00F833DB" w:rsidRPr="00FB49BD">
        <w:rPr>
          <w:rFonts w:asciiTheme="minorHAnsi" w:hAnsiTheme="minorHAnsi" w:cstheme="minorHAnsi"/>
          <w:color w:val="FF0000"/>
          <w:szCs w:val="21"/>
        </w:rPr>
        <w:t>hgvs_p_abbr</w:t>
      </w:r>
      <w:r w:rsidRPr="00FB49BD">
        <w:rPr>
          <w:rFonts w:asciiTheme="minorHAnsi" w:hAnsiTheme="minorHAnsi" w:cstheme="minorHAnsi" w:hint="eastAsia"/>
          <w:color w:val="FF0000"/>
          <w:szCs w:val="21"/>
        </w:rPr>
        <w:t>}}</w:t>
      </w:r>
      <w:r w:rsidRPr="00FB49BD">
        <w:rPr>
          <w:rFonts w:asciiTheme="minorHAnsi" w:hAnsiTheme="minorHAnsi" w:cstheme="minorHAnsi" w:hint="eastAsia"/>
          <w:color w:val="FF0000"/>
          <w:szCs w:val="21"/>
        </w:rPr>
        <w:t>）</w:t>
      </w:r>
      <w:r w:rsidR="008640AA" w:rsidRPr="00FB49BD">
        <w:rPr>
          <w:rFonts w:asciiTheme="minorHAnsi" w:hAnsiTheme="minorHAnsi" w:cstheme="minorHAnsi" w:hint="eastAsia"/>
          <w:color w:val="FF0000"/>
          <w:szCs w:val="21"/>
        </w:rPr>
        <w:t>{%endif%}</w:t>
      </w:r>
      <w:r w:rsidRPr="00FB49BD">
        <w:rPr>
          <w:rFonts w:asciiTheme="minorHAnsi" w:hAnsiTheme="minorHAnsi" w:cstheme="minorHAnsi"/>
          <w:color w:val="FF0000"/>
          <w:szCs w:val="21"/>
        </w:rPr>
        <w:t>{{a.variant_desc_cn|e</w:t>
      </w:r>
      <w:r w:rsidRPr="00FB49BD">
        <w:rPr>
          <w:rFonts w:asciiTheme="minorHAnsi" w:hAnsiTheme="minorHAnsi" w:cstheme="minorHAnsi" w:hint="eastAsia"/>
          <w:color w:val="FF0000"/>
          <w:szCs w:val="21"/>
        </w:rPr>
        <w:t>|</w:t>
      </w:r>
      <w:r w:rsidRPr="00FB49BD">
        <w:rPr>
          <w:rFonts w:asciiTheme="minorHAnsi" w:hAnsiTheme="minorHAnsi" w:cstheme="minorHAnsi"/>
          <w:color w:val="FF0000"/>
          <w:szCs w:val="21"/>
        </w:rPr>
        <w:t>replace(“</w:t>
      </w:r>
      <w:r w:rsidRPr="00FB49BD">
        <w:rPr>
          <w:rFonts w:asciiTheme="minorHAnsi" w:hAnsiTheme="minorHAnsi" w:cstheme="minorHAnsi" w:hint="eastAsia"/>
          <w:color w:val="FF0000"/>
          <w:szCs w:val="21"/>
        </w:rPr>
        <w:t>该变异</w:t>
      </w:r>
      <w:r w:rsidRPr="00FB49BD">
        <w:rPr>
          <w:rFonts w:asciiTheme="minorHAnsi" w:hAnsiTheme="minorHAnsi" w:cstheme="minorHAnsi"/>
          <w:color w:val="FF0000"/>
          <w:szCs w:val="21"/>
        </w:rPr>
        <w:t>”, ””)}}{{a.variant_interpret_cn|e}}</w:t>
      </w:r>
    </w:p>
    <w:p w14:paraId="61269D66" w14:textId="77777777" w:rsidR="0006464E" w:rsidRPr="007D21AF" w:rsidRDefault="0006464E" w:rsidP="0006464E">
      <w:pPr>
        <w:widowControl/>
        <w:numPr>
          <w:ilvl w:val="0"/>
          <w:numId w:val="3"/>
        </w:numPr>
        <w:spacing w:line="360" w:lineRule="auto"/>
        <w:rPr>
          <w:rFonts w:asciiTheme="minorHAnsi" w:hAnsiTheme="minorHAnsi" w:cstheme="minorHAnsi"/>
          <w:color w:val="000000"/>
          <w:szCs w:val="21"/>
          <w:highlight w:val="cyan"/>
        </w:rPr>
      </w:pPr>
      <w:r w:rsidRPr="007D21AF">
        <w:rPr>
          <w:rFonts w:asciiTheme="minorHAnsi" w:hAnsiTheme="minorHAnsi" w:cstheme="minorHAnsi"/>
          <w:color w:val="000000"/>
          <w:szCs w:val="21"/>
          <w:highlight w:val="cyan"/>
        </w:rPr>
        <w:t>{%p if a.evi_sum.evi_split.Predisposing%}</w:t>
      </w:r>
    </w:p>
    <w:p w14:paraId="5B4FB0BC" w14:textId="12B587EE" w:rsidR="00535A18" w:rsidRPr="007D21AF" w:rsidRDefault="0006464E" w:rsidP="0006464E">
      <w:pPr>
        <w:widowControl/>
        <w:numPr>
          <w:ilvl w:val="0"/>
          <w:numId w:val="3"/>
        </w:numPr>
        <w:spacing w:line="360" w:lineRule="auto"/>
        <w:rPr>
          <w:rFonts w:asciiTheme="minorHAnsi" w:hAnsiTheme="minorHAnsi" w:cstheme="minorHAnsi"/>
          <w:color w:val="000000"/>
          <w:szCs w:val="21"/>
          <w:highlight w:val="magenta"/>
        </w:rPr>
      </w:pPr>
      <w:r w:rsidRPr="007D21AF">
        <w:rPr>
          <w:rFonts w:asciiTheme="minorHAnsi" w:hAnsiTheme="minorHAnsi" w:cstheme="minorHAnsi"/>
          <w:color w:val="000000"/>
          <w:szCs w:val="21"/>
          <w:highlight w:val="magenta"/>
        </w:rPr>
        <w:t>{%p for b in a.evi_sum.evi_split.Predisposing%}</w:t>
      </w:r>
    </w:p>
    <w:p w14:paraId="0DCA92AB" w14:textId="65516B87" w:rsidR="0006464E" w:rsidRPr="00AC4E76" w:rsidRDefault="0006464E" w:rsidP="0006464E">
      <w:pPr>
        <w:widowControl/>
        <w:numPr>
          <w:ilvl w:val="0"/>
          <w:numId w:val="3"/>
        </w:numPr>
        <w:spacing w:line="360" w:lineRule="auto"/>
        <w:rPr>
          <w:rFonts w:asciiTheme="minorHAnsi" w:hAnsiTheme="minorHAnsi" w:cstheme="minorHAnsi"/>
          <w:color w:val="000000" w:themeColor="text1"/>
          <w:szCs w:val="21"/>
        </w:rPr>
      </w:pPr>
      <w:r w:rsidRPr="00AC4E76">
        <w:rPr>
          <w:rFonts w:asciiTheme="minorHAnsi" w:hAnsiTheme="minorHAnsi" w:cstheme="minorHAnsi" w:hint="eastAsia"/>
          <w:color w:val="000000" w:themeColor="text1"/>
          <w:szCs w:val="21"/>
        </w:rPr>
        <w:t>{{b.evi_interpretation|e}}{{a.gene_symbol}}</w:t>
      </w:r>
      <w:r w:rsidRPr="00AC4E76">
        <w:rPr>
          <w:rFonts w:asciiTheme="minorHAnsi" w:hAnsiTheme="minorHAnsi" w:cstheme="minorHAnsi" w:hint="eastAsia"/>
          <w:color w:val="000000" w:themeColor="text1"/>
          <w:szCs w:val="21"/>
        </w:rPr>
        <w:t>基因的致病性或疑似致病性胚系变异与</w:t>
      </w:r>
      <w:r w:rsidRPr="00AC4E76">
        <w:rPr>
          <w:rFonts w:asciiTheme="minorHAnsi" w:hAnsiTheme="minorHAnsi" w:cstheme="minorHAnsi" w:hint="eastAsia"/>
          <w:color w:val="000000" w:themeColor="text1"/>
          <w:szCs w:val="21"/>
        </w:rPr>
        <w:t>{%if a.gene_symbol==</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MLH1</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错配修复癌症综合征（常染色体隐性遗传）、林奇综合征（常染色体显性遗传）明确相关。</w:t>
      </w:r>
      <w:r w:rsidRPr="00AC4E76">
        <w:rPr>
          <w:rFonts w:asciiTheme="minorHAnsi" w:hAnsiTheme="minorHAnsi" w:cstheme="minorHAnsi" w:hint="eastAsia"/>
          <w:color w:val="000000" w:themeColor="text1"/>
          <w:szCs w:val="21"/>
        </w:rPr>
        <w:t>{%elif a.gene_symbol==</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MSH2</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错配修复癌症综合征（常染色体隐性遗传）、林奇综合征（常染色体显性遗传）明确相关。</w:t>
      </w:r>
      <w:r w:rsidRPr="00AC4E76">
        <w:rPr>
          <w:rFonts w:asciiTheme="minorHAnsi" w:hAnsiTheme="minorHAnsi" w:cstheme="minorHAnsi" w:hint="eastAsia"/>
          <w:color w:val="000000" w:themeColor="text1"/>
          <w:szCs w:val="21"/>
        </w:rPr>
        <w:t>{%elif a.gene_symbol==</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MSH6</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错配修复癌症综合征（常染色体隐性遗传）、林奇综合征（常染色体显性遗传）明确相关。</w:t>
      </w:r>
      <w:r w:rsidRPr="00AC4E76">
        <w:rPr>
          <w:rFonts w:asciiTheme="minorHAnsi" w:hAnsiTheme="minorHAnsi" w:cstheme="minorHAnsi" w:hint="eastAsia"/>
          <w:color w:val="000000" w:themeColor="text1"/>
          <w:szCs w:val="21"/>
        </w:rPr>
        <w:t>{%elif a.gene_symbol==</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PMS2</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错配修复癌症综合征（常染色体隐性遗传）、林奇综合征（常染色体显性遗传）明确相关。</w:t>
      </w:r>
      <w:r w:rsidRPr="00AC4E76">
        <w:rPr>
          <w:rFonts w:asciiTheme="minorHAnsi" w:hAnsiTheme="minorHAnsi" w:cstheme="minorHAnsi" w:hint="eastAsia"/>
          <w:color w:val="000000" w:themeColor="text1"/>
          <w:szCs w:val="21"/>
        </w:rPr>
        <w:t>{%elif a.gene_symbol==</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EPCAM</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w:t>
      </w:r>
      <w:r w:rsidRPr="00AC4E76">
        <w:rPr>
          <w:rFonts w:asciiTheme="minorHAnsi" w:hAnsiTheme="minorHAnsi" w:cstheme="minorHAnsi" w:hint="eastAsia"/>
          <w:color w:val="000000" w:themeColor="text1"/>
          <w:szCs w:val="21"/>
        </w:rPr>
        <w:t>林奇综合征（常染色体显性遗传）明确相关。</w:t>
      </w:r>
      <w:r w:rsidRPr="00AC4E76">
        <w:rPr>
          <w:rFonts w:asciiTheme="minorHAnsi" w:hAnsiTheme="minorHAnsi" w:cstheme="minorHAnsi" w:hint="eastAsia"/>
          <w:color w:val="000000" w:themeColor="text1"/>
          <w:szCs w:val="21"/>
        </w:rPr>
        <w:t>{%endif%}</w:t>
      </w:r>
      <w:r w:rsidR="00801EFC" w:rsidRPr="00AC4E76">
        <w:rPr>
          <w:rFonts w:asciiTheme="minorHAnsi" w:hAnsiTheme="minorHAnsi" w:cstheme="minorHAnsi"/>
          <w:color w:val="000000" w:themeColor="text1"/>
          <w:szCs w:val="21"/>
        </w:rPr>
        <w:t>携带者的一级亲属可能携带同样的变异，建议携带者的一级亲属考虑对该基因进行检测，以便提前进行疾病预防控制。建议携带者及其亲属在有相关资质的机构进行充分的遗传咨询。</w:t>
      </w:r>
    </w:p>
    <w:p w14:paraId="592C63B1" w14:textId="792CDD42" w:rsidR="0006464E" w:rsidRPr="007D21AF" w:rsidRDefault="0006464E" w:rsidP="0006464E">
      <w:pPr>
        <w:widowControl/>
        <w:numPr>
          <w:ilvl w:val="0"/>
          <w:numId w:val="3"/>
        </w:numPr>
        <w:spacing w:line="360" w:lineRule="auto"/>
        <w:rPr>
          <w:rFonts w:asciiTheme="minorHAnsi" w:hAnsiTheme="minorHAnsi" w:cstheme="minorHAnsi"/>
          <w:color w:val="000000"/>
          <w:szCs w:val="21"/>
          <w:highlight w:val="magenta"/>
        </w:rPr>
      </w:pPr>
      <w:r w:rsidRPr="007D21AF">
        <w:rPr>
          <w:rFonts w:asciiTheme="minorHAnsi" w:hAnsiTheme="minorHAnsi" w:cstheme="minorHAnsi"/>
          <w:color w:val="000000"/>
          <w:szCs w:val="21"/>
          <w:highlight w:val="magenta"/>
        </w:rPr>
        <w:t>{%p endfor%}</w:t>
      </w:r>
    </w:p>
    <w:p w14:paraId="493127B5" w14:textId="3CC281C9" w:rsidR="0006464E" w:rsidRPr="007D21AF" w:rsidRDefault="0006464E" w:rsidP="0006464E">
      <w:pPr>
        <w:widowControl/>
        <w:numPr>
          <w:ilvl w:val="0"/>
          <w:numId w:val="3"/>
        </w:numPr>
        <w:spacing w:line="360" w:lineRule="auto"/>
        <w:rPr>
          <w:rFonts w:asciiTheme="minorHAnsi" w:hAnsiTheme="minorHAnsi" w:cstheme="minorHAnsi"/>
          <w:color w:val="000000"/>
          <w:szCs w:val="21"/>
          <w:highlight w:val="cyan"/>
        </w:rPr>
      </w:pPr>
      <w:r w:rsidRPr="007D21AF">
        <w:rPr>
          <w:rFonts w:asciiTheme="minorHAnsi" w:hAnsiTheme="minorHAnsi" w:cstheme="minorHAnsi" w:hint="eastAsia"/>
          <w:color w:val="000000"/>
          <w:szCs w:val="21"/>
          <w:highlight w:val="cyan"/>
        </w:rPr>
        <w:t>{</w:t>
      </w:r>
      <w:r w:rsidRPr="007D21AF">
        <w:rPr>
          <w:rFonts w:asciiTheme="minorHAnsi" w:hAnsiTheme="minorHAnsi" w:cstheme="minorHAnsi"/>
          <w:color w:val="000000"/>
          <w:szCs w:val="21"/>
          <w:highlight w:val="cyan"/>
        </w:rPr>
        <w:t>%p endif%}</w:t>
      </w:r>
    </w:p>
    <w:p w14:paraId="0CF9C6BA" w14:textId="06A3C8DE" w:rsidR="008A180D" w:rsidRDefault="008A180D" w:rsidP="0006464E">
      <w:pPr>
        <w:widowControl/>
        <w:numPr>
          <w:ilvl w:val="0"/>
          <w:numId w:val="3"/>
        </w:numPr>
        <w:spacing w:line="360" w:lineRule="auto"/>
        <w:rPr>
          <w:rFonts w:asciiTheme="minorHAnsi" w:hAnsiTheme="minorHAnsi" w:cstheme="minorHAnsi"/>
          <w:color w:val="000000"/>
          <w:szCs w:val="21"/>
          <w:highlight w:val="green"/>
        </w:rPr>
      </w:pPr>
      <w:r w:rsidRPr="00FF3CEB">
        <w:rPr>
          <w:rFonts w:asciiTheme="minorHAnsi" w:hAnsiTheme="minorHAnsi" w:cstheme="minorHAnsi" w:hint="eastAsia"/>
          <w:color w:val="000000"/>
          <w:szCs w:val="21"/>
          <w:highlight w:val="green"/>
        </w:rPr>
        <w:t>{</w:t>
      </w:r>
      <w:r w:rsidRPr="00FF3CEB">
        <w:rPr>
          <w:rFonts w:asciiTheme="minorHAnsi" w:hAnsiTheme="minorHAnsi" w:cstheme="minorHAnsi"/>
          <w:color w:val="000000"/>
          <w:szCs w:val="21"/>
          <w:highlight w:val="green"/>
        </w:rPr>
        <w:t>%p endfor%}</w:t>
      </w:r>
    </w:p>
    <w:p w14:paraId="1A36A6C8" w14:textId="479E059E" w:rsidR="00DC44BD" w:rsidRDefault="00DC44BD" w:rsidP="00533CFB">
      <w:pPr>
        <w:widowControl/>
        <w:numPr>
          <w:ilvl w:val="0"/>
          <w:numId w:val="3"/>
        </w:numPr>
        <w:spacing w:line="360" w:lineRule="auto"/>
        <w:rPr>
          <w:rFonts w:asciiTheme="minorHAnsi" w:hAnsiTheme="minorHAnsi" w:cstheme="minorHAnsi"/>
          <w:color w:val="000000"/>
          <w:szCs w:val="21"/>
          <w:highlight w:val="yellow"/>
        </w:rPr>
      </w:pPr>
      <w:r w:rsidRPr="005B30FF">
        <w:rPr>
          <w:rFonts w:asciiTheme="minorHAnsi" w:hAnsiTheme="minorHAnsi" w:cstheme="minorHAnsi"/>
          <w:color w:val="000000"/>
          <w:szCs w:val="21"/>
          <w:highlight w:val="yellow"/>
        </w:rPr>
        <w:t xml:space="preserve">{%p </w:t>
      </w:r>
      <w:r w:rsidR="00632163">
        <w:rPr>
          <w:rFonts w:asciiTheme="minorHAnsi" w:hAnsiTheme="minorHAnsi" w:cstheme="minorHAnsi"/>
          <w:color w:val="000000"/>
          <w:szCs w:val="21"/>
          <w:highlight w:val="yellow"/>
        </w:rPr>
        <w:t>endif</w:t>
      </w:r>
      <w:r w:rsidRPr="005B30FF">
        <w:rPr>
          <w:rFonts w:asciiTheme="minorHAnsi" w:hAnsiTheme="minorHAnsi" w:cstheme="minorHAnsi"/>
          <w:color w:val="000000"/>
          <w:szCs w:val="21"/>
          <w:highlight w:val="yellow"/>
        </w:rPr>
        <w:t>%}</w:t>
      </w:r>
    </w:p>
    <w:p w14:paraId="3ED40890" w14:textId="77777777" w:rsidR="00454587" w:rsidRPr="006908C6" w:rsidRDefault="00454587" w:rsidP="00454587">
      <w:pPr>
        <w:widowControl/>
        <w:numPr>
          <w:ilvl w:val="0"/>
          <w:numId w:val="3"/>
        </w:numPr>
        <w:spacing w:line="360" w:lineRule="auto"/>
        <w:rPr>
          <w:rFonts w:asciiTheme="minorHAnsi" w:hAnsiTheme="minorHAnsi" w:cstheme="minorHAnsi"/>
          <w:color w:val="000000"/>
          <w:szCs w:val="21"/>
          <w:highlight w:val="lightGray"/>
        </w:rPr>
      </w:pPr>
      <w:r w:rsidRPr="006908C6">
        <w:rPr>
          <w:rFonts w:asciiTheme="minorHAnsi" w:hAnsiTheme="minorHAnsi" w:cstheme="minorHAnsi" w:hint="eastAsia"/>
          <w:color w:val="000000"/>
          <w:szCs w:val="21"/>
          <w:highlight w:val="lightGray"/>
        </w:rPr>
        <w:t>{</w:t>
      </w:r>
      <w:r w:rsidRPr="006908C6">
        <w:rPr>
          <w:rFonts w:asciiTheme="minorHAnsi" w:hAnsiTheme="minorHAnsi" w:cstheme="minorHAnsi"/>
          <w:color w:val="000000"/>
          <w:szCs w:val="21"/>
          <w:highlight w:val="lightGray"/>
        </w:rPr>
        <w:t>%p if var.var_germline.level_3%}</w:t>
      </w:r>
    </w:p>
    <w:p w14:paraId="67594990" w14:textId="77777777" w:rsidR="00454587" w:rsidRPr="006908C6" w:rsidRDefault="00454587" w:rsidP="00454587">
      <w:pPr>
        <w:widowControl/>
        <w:numPr>
          <w:ilvl w:val="0"/>
          <w:numId w:val="3"/>
        </w:numPr>
        <w:spacing w:line="360" w:lineRule="auto"/>
        <w:rPr>
          <w:rFonts w:asciiTheme="minorHAnsi" w:hAnsiTheme="minorHAnsi" w:cstheme="minorHAnsi"/>
          <w:color w:val="000000"/>
          <w:szCs w:val="21"/>
          <w:highlight w:val="lightGray"/>
        </w:rPr>
      </w:pPr>
      <w:r w:rsidRPr="006908C6">
        <w:rPr>
          <w:rFonts w:asciiTheme="minorHAnsi" w:hAnsiTheme="minorHAnsi" w:cstheme="minorHAnsi"/>
          <w:color w:val="000000"/>
          <w:szCs w:val="21"/>
          <w:highlight w:val="lightGray"/>
        </w:rPr>
        <w:t>{%p for a in var.var_germline.level_3%}</w:t>
      </w:r>
    </w:p>
    <w:p w14:paraId="6767FD91" w14:textId="77777777" w:rsidR="00454587" w:rsidRPr="00AC4E76" w:rsidRDefault="00454587" w:rsidP="00454587">
      <w:pPr>
        <w:widowControl/>
        <w:numPr>
          <w:ilvl w:val="0"/>
          <w:numId w:val="3"/>
        </w:numPr>
        <w:spacing w:line="360" w:lineRule="auto"/>
        <w:rPr>
          <w:rFonts w:asciiTheme="minorHAnsi" w:hAnsiTheme="minorHAnsi" w:cstheme="minorHAnsi"/>
          <w:color w:val="000000" w:themeColor="text1"/>
          <w:szCs w:val="21"/>
        </w:rPr>
      </w:pPr>
      <w:r w:rsidRPr="00AC4E76">
        <w:rPr>
          <w:rFonts w:asciiTheme="minorHAnsi" w:hAnsiTheme="minorHAnsi" w:cstheme="minorHAnsi"/>
          <w:color w:val="000000" w:themeColor="text1"/>
          <w:szCs w:val="21"/>
        </w:rPr>
        <w:t>{{a.gene_function|e}}</w:t>
      </w:r>
    </w:p>
    <w:p w14:paraId="1B777EDE" w14:textId="4FBE1F7A" w:rsidR="00454587" w:rsidRPr="00FB49BD" w:rsidRDefault="00454587" w:rsidP="00454587">
      <w:pPr>
        <w:widowControl/>
        <w:numPr>
          <w:ilvl w:val="0"/>
          <w:numId w:val="3"/>
        </w:numPr>
        <w:spacing w:line="360" w:lineRule="auto"/>
        <w:rPr>
          <w:rFonts w:asciiTheme="minorHAnsi" w:hAnsiTheme="minorHAnsi" w:cstheme="minorHAnsi"/>
          <w:color w:val="FF0000"/>
          <w:szCs w:val="21"/>
        </w:rPr>
      </w:pPr>
      <w:r w:rsidRPr="00FB49BD">
        <w:rPr>
          <w:rFonts w:asciiTheme="minorHAnsi" w:hAnsiTheme="minorHAnsi" w:cstheme="minorHAnsi" w:hint="eastAsia"/>
          <w:color w:val="FF0000"/>
          <w:szCs w:val="21"/>
        </w:rPr>
        <w:t>{</w:t>
      </w:r>
      <w:r w:rsidRPr="00FB49BD">
        <w:rPr>
          <w:rFonts w:asciiTheme="minorHAnsi" w:hAnsiTheme="minorHAnsi" w:cstheme="minorHAnsi"/>
          <w:color w:val="FF0000"/>
          <w:szCs w:val="21"/>
        </w:rPr>
        <w:t>{a.gene_sy</w:t>
      </w:r>
      <w:r w:rsidRPr="00FB49BD">
        <w:rPr>
          <w:rFonts w:asciiTheme="minorHAnsi" w:hAnsiTheme="minorHAnsi" w:cstheme="minorHAnsi" w:hint="eastAsia"/>
          <w:color w:val="FF0000"/>
          <w:szCs w:val="21"/>
        </w:rPr>
        <w:t>m</w:t>
      </w:r>
      <w:r w:rsidRPr="00FB49BD">
        <w:rPr>
          <w:rFonts w:asciiTheme="minorHAnsi" w:hAnsiTheme="minorHAnsi" w:cstheme="minorHAnsi"/>
          <w:color w:val="FF0000"/>
          <w:szCs w:val="21"/>
        </w:rPr>
        <w:t>bol}}</w:t>
      </w:r>
      <w:r w:rsidRPr="00FB49BD">
        <w:rPr>
          <w:rFonts w:asciiTheme="minorHAnsi" w:hAnsiTheme="minorHAnsi" w:cstheme="minorHAnsi" w:hint="eastAsia"/>
          <w:color w:val="FF0000"/>
          <w:szCs w:val="21"/>
        </w:rPr>
        <w:t>基因的</w:t>
      </w:r>
      <w:r w:rsidRPr="00FB49BD">
        <w:rPr>
          <w:rFonts w:asciiTheme="minorHAnsi" w:hAnsiTheme="minorHAnsi" w:cstheme="minorHAnsi" w:hint="eastAsia"/>
          <w:color w:val="FF0000"/>
          <w:szCs w:val="21"/>
        </w:rPr>
        <w:t>{</w:t>
      </w:r>
      <w:r w:rsidRPr="00FB49BD">
        <w:rPr>
          <w:rFonts w:asciiTheme="minorHAnsi" w:hAnsiTheme="minorHAnsi" w:cstheme="minorHAnsi"/>
          <w:color w:val="FF0000"/>
          <w:szCs w:val="21"/>
        </w:rPr>
        <w:t>{a.hgvs_c}}{%if a.</w:t>
      </w:r>
      <w:r w:rsidR="00F833DB" w:rsidRPr="00FB49BD">
        <w:rPr>
          <w:rFonts w:asciiTheme="minorHAnsi" w:hAnsiTheme="minorHAnsi" w:cstheme="minorHAnsi"/>
          <w:color w:val="FF0000"/>
          <w:szCs w:val="21"/>
        </w:rPr>
        <w:t>hgvs_p_abbr</w:t>
      </w:r>
      <w:r w:rsidRPr="00FB49BD">
        <w:rPr>
          <w:rFonts w:asciiTheme="minorHAnsi" w:hAnsiTheme="minorHAnsi" w:cstheme="minorHAnsi"/>
          <w:color w:val="FF0000"/>
          <w:szCs w:val="21"/>
        </w:rPr>
        <w:t>!=”p.?”%}</w:t>
      </w:r>
      <w:r w:rsidRPr="00FB49BD">
        <w:rPr>
          <w:rFonts w:asciiTheme="minorHAnsi" w:hAnsiTheme="minorHAnsi" w:cstheme="minorHAnsi" w:hint="eastAsia"/>
          <w:color w:val="FF0000"/>
          <w:szCs w:val="21"/>
        </w:rPr>
        <w:t>（</w:t>
      </w:r>
      <w:r w:rsidRPr="00FB49BD">
        <w:rPr>
          <w:rFonts w:asciiTheme="minorHAnsi" w:hAnsiTheme="minorHAnsi" w:cstheme="minorHAnsi" w:hint="eastAsia"/>
          <w:color w:val="FF0000"/>
          <w:szCs w:val="21"/>
        </w:rPr>
        <w:t>{{a</w:t>
      </w:r>
      <w:r w:rsidRPr="00FB49BD">
        <w:rPr>
          <w:rFonts w:asciiTheme="minorHAnsi" w:hAnsiTheme="minorHAnsi" w:cstheme="minorHAnsi"/>
          <w:color w:val="FF0000"/>
          <w:szCs w:val="21"/>
        </w:rPr>
        <w:t>.</w:t>
      </w:r>
      <w:r w:rsidR="00F833DB" w:rsidRPr="00FB49BD">
        <w:rPr>
          <w:rFonts w:asciiTheme="minorHAnsi" w:hAnsiTheme="minorHAnsi" w:cstheme="minorHAnsi"/>
          <w:color w:val="FF0000"/>
          <w:szCs w:val="21"/>
        </w:rPr>
        <w:t>hgvs_p_abbr</w:t>
      </w:r>
      <w:r w:rsidRPr="00FB49BD">
        <w:rPr>
          <w:rFonts w:asciiTheme="minorHAnsi" w:hAnsiTheme="minorHAnsi" w:cstheme="minorHAnsi" w:hint="eastAsia"/>
          <w:color w:val="FF0000"/>
          <w:szCs w:val="21"/>
        </w:rPr>
        <w:t>}}</w:t>
      </w:r>
      <w:r w:rsidRPr="00FB49BD">
        <w:rPr>
          <w:rFonts w:asciiTheme="minorHAnsi" w:hAnsiTheme="minorHAnsi" w:cstheme="minorHAnsi" w:hint="eastAsia"/>
          <w:color w:val="FF0000"/>
          <w:szCs w:val="21"/>
        </w:rPr>
        <w:t>）</w:t>
      </w:r>
      <w:r w:rsidRPr="00FB49BD">
        <w:rPr>
          <w:rFonts w:asciiTheme="minorHAnsi" w:hAnsiTheme="minorHAnsi" w:cstheme="minorHAnsi" w:hint="eastAsia"/>
          <w:color w:val="FF0000"/>
          <w:szCs w:val="21"/>
        </w:rPr>
        <w:t>{%endif%}</w:t>
      </w:r>
      <w:r w:rsidRPr="00FB49BD">
        <w:rPr>
          <w:rFonts w:asciiTheme="minorHAnsi" w:hAnsiTheme="minorHAnsi" w:cstheme="minorHAnsi"/>
          <w:color w:val="FF0000"/>
          <w:szCs w:val="21"/>
        </w:rPr>
        <w:t>{{a.variant_desc_cn|e</w:t>
      </w:r>
      <w:r w:rsidRPr="00FB49BD">
        <w:rPr>
          <w:rFonts w:asciiTheme="minorHAnsi" w:hAnsiTheme="minorHAnsi" w:cstheme="minorHAnsi" w:hint="eastAsia"/>
          <w:color w:val="FF0000"/>
          <w:szCs w:val="21"/>
        </w:rPr>
        <w:t>|</w:t>
      </w:r>
      <w:r w:rsidRPr="00FB49BD">
        <w:rPr>
          <w:rFonts w:asciiTheme="minorHAnsi" w:hAnsiTheme="minorHAnsi" w:cstheme="minorHAnsi"/>
          <w:color w:val="FF0000"/>
          <w:szCs w:val="21"/>
        </w:rPr>
        <w:t>replace(“</w:t>
      </w:r>
      <w:r w:rsidRPr="00FB49BD">
        <w:rPr>
          <w:rFonts w:asciiTheme="minorHAnsi" w:hAnsiTheme="minorHAnsi" w:cstheme="minorHAnsi" w:hint="eastAsia"/>
          <w:color w:val="FF0000"/>
          <w:szCs w:val="21"/>
        </w:rPr>
        <w:t>该变异</w:t>
      </w:r>
      <w:r w:rsidRPr="00FB49BD">
        <w:rPr>
          <w:rFonts w:asciiTheme="minorHAnsi" w:hAnsiTheme="minorHAnsi" w:cstheme="minorHAnsi"/>
          <w:color w:val="FF0000"/>
          <w:szCs w:val="21"/>
        </w:rPr>
        <w:t>”, ””)}}{{a.variant_interpret_cn|e}}</w:t>
      </w:r>
    </w:p>
    <w:p w14:paraId="524AC04C" w14:textId="03644B1F" w:rsidR="00454587" w:rsidRDefault="00454587" w:rsidP="00454587">
      <w:pPr>
        <w:widowControl/>
        <w:numPr>
          <w:ilvl w:val="0"/>
          <w:numId w:val="3"/>
        </w:numPr>
        <w:spacing w:line="360" w:lineRule="auto"/>
        <w:rPr>
          <w:rFonts w:asciiTheme="minorHAnsi" w:hAnsiTheme="minorHAnsi" w:cstheme="minorHAnsi"/>
          <w:color w:val="000000"/>
          <w:szCs w:val="21"/>
          <w:highlight w:val="lightGray"/>
        </w:rPr>
      </w:pPr>
      <w:r w:rsidRPr="006908C6">
        <w:rPr>
          <w:rFonts w:asciiTheme="minorHAnsi" w:hAnsiTheme="minorHAnsi" w:cstheme="minorHAnsi" w:hint="eastAsia"/>
          <w:color w:val="000000"/>
          <w:szCs w:val="21"/>
          <w:highlight w:val="lightGray"/>
        </w:rPr>
        <w:t>{</w:t>
      </w:r>
      <w:r w:rsidRPr="006908C6">
        <w:rPr>
          <w:rFonts w:asciiTheme="minorHAnsi" w:hAnsiTheme="minorHAnsi" w:cstheme="minorHAnsi"/>
          <w:color w:val="000000"/>
          <w:szCs w:val="21"/>
          <w:highlight w:val="lightGray"/>
        </w:rPr>
        <w:t>%p endfor%}</w:t>
      </w:r>
    </w:p>
    <w:p w14:paraId="39A28D79" w14:textId="7751BB99" w:rsidR="00632163" w:rsidRDefault="00632163" w:rsidP="00632163">
      <w:pPr>
        <w:widowControl/>
        <w:numPr>
          <w:ilvl w:val="0"/>
          <w:numId w:val="3"/>
        </w:numPr>
        <w:spacing w:line="360" w:lineRule="auto"/>
        <w:rPr>
          <w:rFonts w:asciiTheme="minorHAnsi" w:hAnsiTheme="minorHAnsi" w:cstheme="minorHAnsi"/>
          <w:color w:val="000000"/>
          <w:szCs w:val="21"/>
          <w:highlight w:val="lightGray"/>
        </w:rPr>
      </w:pPr>
      <w:r w:rsidRPr="00131215">
        <w:rPr>
          <w:rFonts w:asciiTheme="minorHAnsi" w:hAnsiTheme="minorHAnsi" w:cstheme="minorHAnsi" w:hint="eastAsia"/>
          <w:color w:val="000000"/>
          <w:szCs w:val="21"/>
          <w:highlight w:val="lightGray"/>
        </w:rPr>
        <w:t>{</w:t>
      </w:r>
      <w:r w:rsidRPr="00131215">
        <w:rPr>
          <w:rFonts w:asciiTheme="minorHAnsi" w:hAnsiTheme="minorHAnsi" w:cstheme="minorHAnsi"/>
          <w:color w:val="000000"/>
          <w:szCs w:val="21"/>
          <w:highlight w:val="lightGray"/>
        </w:rPr>
        <w:t>%p endif%}</w:t>
      </w:r>
    </w:p>
    <w:p w14:paraId="1596C2CA" w14:textId="670C4338" w:rsidR="00632163" w:rsidRPr="00BC33F1" w:rsidRDefault="00632163" w:rsidP="00632163">
      <w:pPr>
        <w:widowControl/>
        <w:numPr>
          <w:ilvl w:val="0"/>
          <w:numId w:val="3"/>
        </w:numPr>
        <w:spacing w:line="360" w:lineRule="auto"/>
        <w:rPr>
          <w:rFonts w:asciiTheme="minorHAnsi" w:hAnsiTheme="minorHAnsi" w:cstheme="minorHAnsi"/>
          <w:color w:val="000000"/>
          <w:szCs w:val="21"/>
          <w:highlight w:val="darkGray"/>
        </w:rPr>
      </w:pPr>
      <w:r w:rsidRPr="00BC33F1">
        <w:rPr>
          <w:rFonts w:asciiTheme="minorHAnsi" w:hAnsiTheme="minorHAnsi" w:cstheme="minorHAnsi" w:hint="eastAsia"/>
          <w:color w:val="000000"/>
          <w:szCs w:val="21"/>
          <w:highlight w:val="darkGray"/>
        </w:rPr>
        <w:t>{</w:t>
      </w:r>
      <w:r w:rsidRPr="00BC33F1">
        <w:rPr>
          <w:rFonts w:asciiTheme="minorHAnsi" w:hAnsiTheme="minorHAnsi" w:cstheme="minorHAnsi"/>
          <w:color w:val="000000"/>
          <w:szCs w:val="21"/>
          <w:highlight w:val="darkGray"/>
        </w:rPr>
        <w:t>%p if not var.var_germline.level_5+var.var_germline.level_4 and var.var_germline.level_3%}</w:t>
      </w:r>
    </w:p>
    <w:p w14:paraId="75D72CA4" w14:textId="4D0FBE45" w:rsidR="003616FE" w:rsidRPr="00454587" w:rsidRDefault="003616FE" w:rsidP="00454587">
      <w:pPr>
        <w:pStyle w:val="af1"/>
        <w:numPr>
          <w:ilvl w:val="0"/>
          <w:numId w:val="3"/>
        </w:numPr>
        <w:spacing w:afterLines="50" w:after="156" w:line="360" w:lineRule="auto"/>
        <w:ind w:firstLineChars="0"/>
        <w:rPr>
          <w:szCs w:val="21"/>
        </w:rPr>
      </w:pPr>
      <w:r w:rsidRPr="003616FE">
        <w:rPr>
          <w:rFonts w:hint="eastAsia"/>
          <w:szCs w:val="21"/>
        </w:rPr>
        <w:lastRenderedPageBreak/>
        <w:t>本次实验检测到的其他突变位点均为</w:t>
      </w:r>
      <w:r w:rsidRPr="00454587">
        <w:rPr>
          <w:rFonts w:hint="eastAsia"/>
          <w:szCs w:val="21"/>
        </w:rPr>
        <w:t>{</w:t>
      </w:r>
      <w:r w:rsidRPr="00454587">
        <w:rPr>
          <w:szCs w:val="21"/>
        </w:rPr>
        <w:t>%if var.var_germline.level_2%}</w:t>
      </w:r>
      <w:r w:rsidRPr="003616FE">
        <w:rPr>
          <w:rFonts w:hint="eastAsia"/>
          <w:szCs w:val="21"/>
        </w:rPr>
        <w:t>良性</w:t>
      </w:r>
      <w:r w:rsidR="0058687D">
        <w:rPr>
          <w:rFonts w:hint="eastAsia"/>
          <w:szCs w:val="21"/>
        </w:rPr>
        <w:t>和</w:t>
      </w:r>
      <w:r w:rsidRPr="003616FE">
        <w:rPr>
          <w:rFonts w:hint="eastAsia"/>
          <w:szCs w:val="21"/>
        </w:rPr>
        <w:t>疑似良性变异</w:t>
      </w:r>
      <w:r>
        <w:rPr>
          <w:rFonts w:hint="eastAsia"/>
          <w:szCs w:val="21"/>
        </w:rPr>
        <w:t>{%else%}</w:t>
      </w:r>
      <w:r>
        <w:rPr>
          <w:rFonts w:hint="eastAsia"/>
          <w:szCs w:val="21"/>
        </w:rPr>
        <w:t>良性变异</w:t>
      </w:r>
      <w:r>
        <w:rPr>
          <w:rFonts w:hint="eastAsia"/>
          <w:szCs w:val="21"/>
        </w:rPr>
        <w:t>{%endif%}</w:t>
      </w:r>
      <w:r w:rsidRPr="003616FE">
        <w:rPr>
          <w:rFonts w:hint="eastAsia"/>
          <w:szCs w:val="21"/>
        </w:rPr>
        <w:t>（具体信息见“检测结果列表”）。根据美国医学遗传学会（</w:t>
      </w:r>
      <w:r w:rsidRPr="003616FE">
        <w:rPr>
          <w:rFonts w:hint="eastAsia"/>
          <w:szCs w:val="21"/>
        </w:rPr>
        <w:t>American Board of Medical Genetics</w:t>
      </w:r>
      <w:r w:rsidRPr="003616FE">
        <w:rPr>
          <w:rFonts w:hint="eastAsia"/>
          <w:szCs w:val="21"/>
        </w:rPr>
        <w:t>，</w:t>
      </w:r>
      <w:r w:rsidRPr="003616FE">
        <w:rPr>
          <w:rFonts w:hint="eastAsia"/>
          <w:szCs w:val="21"/>
        </w:rPr>
        <w:t>ACMG</w:t>
      </w:r>
      <w:r w:rsidRPr="003616FE">
        <w:rPr>
          <w:rFonts w:hint="eastAsia"/>
          <w:szCs w:val="21"/>
        </w:rPr>
        <w:t>）近年发布的标准和指南（参考文献</w:t>
      </w:r>
      <w:r w:rsidRPr="003616FE">
        <w:rPr>
          <w:rFonts w:hint="eastAsia"/>
          <w:szCs w:val="21"/>
        </w:rPr>
        <w:t>PMID: 23887774</w:t>
      </w:r>
      <w:r w:rsidRPr="003616FE">
        <w:rPr>
          <w:rFonts w:hint="eastAsia"/>
          <w:szCs w:val="21"/>
        </w:rPr>
        <w:t>，</w:t>
      </w:r>
      <w:r w:rsidRPr="003616FE">
        <w:rPr>
          <w:rFonts w:hint="eastAsia"/>
          <w:szCs w:val="21"/>
        </w:rPr>
        <w:t>PMID: 25741868</w:t>
      </w:r>
      <w:r w:rsidRPr="003616FE">
        <w:rPr>
          <w:rFonts w:hint="eastAsia"/>
          <w:szCs w:val="21"/>
        </w:rPr>
        <w:t>），目前普遍认为，如果一个基因突变在人群中的突变频率在</w:t>
      </w:r>
      <w:r w:rsidRPr="003616FE">
        <w:rPr>
          <w:rFonts w:hint="eastAsia"/>
          <w:szCs w:val="21"/>
        </w:rPr>
        <w:t>1%</w:t>
      </w:r>
      <w:r w:rsidRPr="003616FE">
        <w:rPr>
          <w:rFonts w:hint="eastAsia"/>
          <w:szCs w:val="21"/>
        </w:rPr>
        <w:t>或以上（每</w:t>
      </w:r>
      <w:r w:rsidRPr="003616FE">
        <w:rPr>
          <w:rFonts w:hint="eastAsia"/>
          <w:szCs w:val="21"/>
        </w:rPr>
        <w:t>100</w:t>
      </w:r>
      <w:r w:rsidRPr="003616FE">
        <w:rPr>
          <w:rFonts w:hint="eastAsia"/>
          <w:szCs w:val="21"/>
        </w:rPr>
        <w:t>人中携带有该基因突变的人数在</w:t>
      </w:r>
      <w:r w:rsidRPr="003616FE">
        <w:rPr>
          <w:rFonts w:hint="eastAsia"/>
          <w:szCs w:val="21"/>
        </w:rPr>
        <w:t>1</w:t>
      </w:r>
      <w:r w:rsidRPr="003616FE">
        <w:rPr>
          <w:rFonts w:hint="eastAsia"/>
          <w:szCs w:val="21"/>
        </w:rPr>
        <w:t>人及以上），即认为该突变位点是多态性位点（良性变异），与癌症的发生、发展和用药等相关性低。基于目前的研究水平，未发现这些位点中存在与明确报道一致的林奇综合征发生相关遗传易感性突变。</w:t>
      </w:r>
    </w:p>
    <w:p w14:paraId="7EB9F409" w14:textId="78A96FC8" w:rsidR="00454587" w:rsidRPr="00BC33F1" w:rsidRDefault="00454587" w:rsidP="00454587">
      <w:pPr>
        <w:widowControl/>
        <w:numPr>
          <w:ilvl w:val="0"/>
          <w:numId w:val="3"/>
        </w:numPr>
        <w:spacing w:line="360" w:lineRule="auto"/>
        <w:rPr>
          <w:rFonts w:asciiTheme="minorHAnsi" w:hAnsiTheme="minorHAnsi" w:cstheme="minorHAnsi"/>
          <w:color w:val="000000"/>
          <w:szCs w:val="21"/>
          <w:highlight w:val="darkGray"/>
        </w:rPr>
      </w:pPr>
      <w:r w:rsidRPr="00BC33F1">
        <w:rPr>
          <w:rFonts w:asciiTheme="minorHAnsi" w:hAnsiTheme="minorHAnsi" w:cstheme="minorHAnsi" w:hint="eastAsia"/>
          <w:color w:val="000000"/>
          <w:szCs w:val="21"/>
          <w:highlight w:val="darkGray"/>
        </w:rPr>
        <w:t>{</w:t>
      </w:r>
      <w:r w:rsidRPr="00BC33F1">
        <w:rPr>
          <w:rFonts w:asciiTheme="minorHAnsi" w:hAnsiTheme="minorHAnsi" w:cstheme="minorHAnsi"/>
          <w:color w:val="000000"/>
          <w:szCs w:val="21"/>
          <w:highlight w:val="darkGray"/>
        </w:rPr>
        <w:t xml:space="preserve">%p </w:t>
      </w:r>
      <w:r w:rsidR="00632163" w:rsidRPr="00BC33F1">
        <w:rPr>
          <w:rFonts w:asciiTheme="minorHAnsi" w:hAnsiTheme="minorHAnsi" w:cstheme="minorHAnsi"/>
          <w:color w:val="000000"/>
          <w:szCs w:val="21"/>
          <w:highlight w:val="darkGray"/>
        </w:rPr>
        <w:t>endif</w:t>
      </w:r>
      <w:r w:rsidRPr="00BC33F1">
        <w:rPr>
          <w:rFonts w:asciiTheme="minorHAnsi" w:hAnsiTheme="minorHAnsi" w:cstheme="minorHAnsi"/>
          <w:color w:val="000000"/>
          <w:szCs w:val="21"/>
          <w:highlight w:val="darkGray"/>
        </w:rPr>
        <w:t>%}</w:t>
      </w:r>
    </w:p>
    <w:p w14:paraId="17323F20" w14:textId="0BE3F2AC" w:rsidR="00632163" w:rsidRPr="00BC33F1" w:rsidRDefault="00632163" w:rsidP="00632163">
      <w:pPr>
        <w:widowControl/>
        <w:numPr>
          <w:ilvl w:val="0"/>
          <w:numId w:val="3"/>
        </w:numPr>
        <w:spacing w:line="360" w:lineRule="auto"/>
        <w:rPr>
          <w:rFonts w:asciiTheme="minorHAnsi" w:hAnsiTheme="minorHAnsi" w:cstheme="minorHAnsi"/>
          <w:color w:val="000000"/>
          <w:szCs w:val="21"/>
          <w:highlight w:val="darkGray"/>
        </w:rPr>
      </w:pPr>
      <w:r w:rsidRPr="00BC33F1">
        <w:rPr>
          <w:rFonts w:asciiTheme="minorHAnsi" w:hAnsiTheme="minorHAnsi" w:cstheme="minorHAnsi" w:hint="eastAsia"/>
          <w:color w:val="000000"/>
          <w:szCs w:val="21"/>
          <w:highlight w:val="darkGray"/>
        </w:rPr>
        <w:t>{</w:t>
      </w:r>
      <w:r w:rsidRPr="00BC33F1">
        <w:rPr>
          <w:rFonts w:asciiTheme="minorHAnsi" w:hAnsiTheme="minorHAnsi" w:cstheme="minorHAnsi"/>
          <w:color w:val="000000"/>
          <w:szCs w:val="21"/>
          <w:highlight w:val="darkGray"/>
        </w:rPr>
        <w:t>%p if not var.var_germline.level_5+var.var_germline.level_4 + var.var_germline.level_3%}</w:t>
      </w:r>
    </w:p>
    <w:p w14:paraId="328332FC" w14:textId="6BFB658D" w:rsidR="00DC44BD" w:rsidRDefault="00DC44BD" w:rsidP="00DC44BD">
      <w:pPr>
        <w:spacing w:afterLines="50" w:after="156" w:line="360" w:lineRule="auto"/>
        <w:ind w:firstLine="420"/>
        <w:rPr>
          <w:szCs w:val="21"/>
        </w:rPr>
      </w:pPr>
      <w:bookmarkStart w:id="5" w:name="OLE_LINK57"/>
      <w:bookmarkStart w:id="6" w:name="OLE_LINK56"/>
      <w:r w:rsidRPr="00DC44BD">
        <w:rPr>
          <w:szCs w:val="21"/>
        </w:rPr>
        <w:t>本次实验检测到的突变位点均为</w:t>
      </w:r>
      <w:r w:rsidR="0058687D" w:rsidRPr="00454587">
        <w:rPr>
          <w:rFonts w:hint="eastAsia"/>
          <w:szCs w:val="21"/>
        </w:rPr>
        <w:t>{</w:t>
      </w:r>
      <w:r w:rsidR="0058687D" w:rsidRPr="00454587">
        <w:rPr>
          <w:szCs w:val="21"/>
        </w:rPr>
        <w:t>%if var.var_germline.level_2%}</w:t>
      </w:r>
      <w:r w:rsidR="0058687D" w:rsidRPr="003616FE">
        <w:rPr>
          <w:rFonts w:hint="eastAsia"/>
          <w:szCs w:val="21"/>
        </w:rPr>
        <w:t>良性</w:t>
      </w:r>
      <w:r w:rsidR="0058687D">
        <w:rPr>
          <w:rFonts w:hint="eastAsia"/>
          <w:szCs w:val="21"/>
        </w:rPr>
        <w:t>和</w:t>
      </w:r>
      <w:r w:rsidR="0058687D" w:rsidRPr="003616FE">
        <w:rPr>
          <w:rFonts w:hint="eastAsia"/>
          <w:szCs w:val="21"/>
        </w:rPr>
        <w:t>疑似良性变异</w:t>
      </w:r>
      <w:r w:rsidR="0058687D">
        <w:rPr>
          <w:rFonts w:hint="eastAsia"/>
          <w:szCs w:val="21"/>
        </w:rPr>
        <w:t>{%else%}</w:t>
      </w:r>
      <w:r w:rsidR="0058687D">
        <w:rPr>
          <w:rFonts w:hint="eastAsia"/>
          <w:szCs w:val="21"/>
        </w:rPr>
        <w:t>良性变异</w:t>
      </w:r>
      <w:r w:rsidR="0058687D">
        <w:rPr>
          <w:rFonts w:hint="eastAsia"/>
          <w:szCs w:val="21"/>
        </w:rPr>
        <w:t>{%endif%}</w:t>
      </w:r>
      <w:r w:rsidRPr="00DC44BD">
        <w:rPr>
          <w:szCs w:val="21"/>
        </w:rPr>
        <w:t>（具体信息见</w:t>
      </w:r>
      <w:r w:rsidRPr="00DC44BD">
        <w:rPr>
          <w:szCs w:val="21"/>
        </w:rPr>
        <w:t>“</w:t>
      </w:r>
      <w:r w:rsidRPr="00DC44BD">
        <w:rPr>
          <w:szCs w:val="21"/>
        </w:rPr>
        <w:t>检测结果列表</w:t>
      </w:r>
      <w:r w:rsidRPr="00DC44BD">
        <w:rPr>
          <w:szCs w:val="21"/>
        </w:rPr>
        <w:t>”</w:t>
      </w:r>
      <w:r w:rsidRPr="00DC44BD">
        <w:rPr>
          <w:szCs w:val="21"/>
        </w:rPr>
        <w:t>）。</w:t>
      </w:r>
      <w:bookmarkEnd w:id="5"/>
      <w:bookmarkEnd w:id="6"/>
      <w:r w:rsidRPr="00DC44BD">
        <w:rPr>
          <w:szCs w:val="21"/>
        </w:rPr>
        <w:t>根据美国医学遗传学会（</w:t>
      </w:r>
      <w:r w:rsidRPr="00DC44BD">
        <w:rPr>
          <w:szCs w:val="21"/>
        </w:rPr>
        <w:t>American Board of Medical Genetics</w:t>
      </w:r>
      <w:r w:rsidRPr="00DC44BD">
        <w:rPr>
          <w:szCs w:val="21"/>
        </w:rPr>
        <w:t>，</w:t>
      </w:r>
      <w:r w:rsidRPr="00DC44BD">
        <w:rPr>
          <w:szCs w:val="21"/>
        </w:rPr>
        <w:t>ACMG</w:t>
      </w:r>
      <w:r w:rsidRPr="00DC44BD">
        <w:rPr>
          <w:szCs w:val="21"/>
        </w:rPr>
        <w:t>）近年发布的标准和指南（参考文献</w:t>
      </w:r>
      <w:r w:rsidRPr="00DC44BD">
        <w:rPr>
          <w:szCs w:val="21"/>
        </w:rPr>
        <w:t>PMID: 23887774</w:t>
      </w:r>
      <w:r w:rsidRPr="00DC44BD">
        <w:rPr>
          <w:szCs w:val="21"/>
        </w:rPr>
        <w:t>，</w:t>
      </w:r>
      <w:r w:rsidRPr="00DC44BD">
        <w:rPr>
          <w:szCs w:val="21"/>
        </w:rPr>
        <w:t>PMID: 25741868</w:t>
      </w:r>
      <w:r w:rsidRPr="00DC44BD">
        <w:rPr>
          <w:szCs w:val="21"/>
        </w:rPr>
        <w:t>），目前普遍认为，如果一个基因突变在人群中的突变频率在</w:t>
      </w:r>
      <w:r w:rsidRPr="00DC44BD">
        <w:rPr>
          <w:szCs w:val="21"/>
        </w:rPr>
        <w:t>1%</w:t>
      </w:r>
      <w:r w:rsidRPr="00DC44BD">
        <w:rPr>
          <w:szCs w:val="21"/>
        </w:rPr>
        <w:t>或以上（每</w:t>
      </w:r>
      <w:r w:rsidRPr="00DC44BD">
        <w:rPr>
          <w:szCs w:val="21"/>
        </w:rPr>
        <w:t>100</w:t>
      </w:r>
      <w:r w:rsidRPr="00DC44BD">
        <w:rPr>
          <w:szCs w:val="21"/>
        </w:rPr>
        <w:t>人中携带有该基因突变的人数在</w:t>
      </w:r>
      <w:r w:rsidRPr="00DC44BD">
        <w:rPr>
          <w:szCs w:val="21"/>
        </w:rPr>
        <w:t>1</w:t>
      </w:r>
      <w:r w:rsidRPr="00DC44BD">
        <w:rPr>
          <w:szCs w:val="21"/>
        </w:rPr>
        <w:t>人及以上），即认为该突变位点是多态性位点（良性变异），与癌症的发生、发展和用药等相关性低。基于目前的研究水平，未发现这些位点中存在与明确报道一致的</w:t>
      </w:r>
      <w:r w:rsidRPr="00DC44BD">
        <w:rPr>
          <w:rFonts w:hint="eastAsia"/>
          <w:szCs w:val="21"/>
        </w:rPr>
        <w:t>林奇综合征发生</w:t>
      </w:r>
      <w:r w:rsidRPr="00DC44BD">
        <w:rPr>
          <w:szCs w:val="21"/>
        </w:rPr>
        <w:t>相关遗传易感性突变。</w:t>
      </w:r>
    </w:p>
    <w:p w14:paraId="5A857C45" w14:textId="40958DD9" w:rsidR="00454587" w:rsidRPr="00BC33F1" w:rsidRDefault="00454587" w:rsidP="00131215">
      <w:pPr>
        <w:widowControl/>
        <w:numPr>
          <w:ilvl w:val="0"/>
          <w:numId w:val="3"/>
        </w:numPr>
        <w:spacing w:line="360" w:lineRule="auto"/>
        <w:rPr>
          <w:rFonts w:asciiTheme="minorHAnsi" w:hAnsiTheme="minorHAnsi" w:cstheme="minorHAnsi"/>
          <w:color w:val="000000"/>
          <w:szCs w:val="21"/>
          <w:highlight w:val="darkGray"/>
        </w:rPr>
      </w:pPr>
      <w:r w:rsidRPr="00BC33F1">
        <w:rPr>
          <w:rFonts w:asciiTheme="minorHAnsi" w:hAnsiTheme="minorHAnsi" w:cstheme="minorHAnsi" w:hint="eastAsia"/>
          <w:color w:val="000000"/>
          <w:szCs w:val="21"/>
          <w:highlight w:val="darkGray"/>
        </w:rPr>
        <w:t>{</w:t>
      </w:r>
      <w:r w:rsidRPr="00BC33F1">
        <w:rPr>
          <w:rFonts w:asciiTheme="minorHAnsi" w:hAnsiTheme="minorHAnsi" w:cstheme="minorHAnsi"/>
          <w:color w:val="000000"/>
          <w:szCs w:val="21"/>
          <w:highlight w:val="darkGray"/>
        </w:rPr>
        <w:t>%p endif%}</w:t>
      </w:r>
    </w:p>
    <w:p w14:paraId="52FBC9CD" w14:textId="77777777" w:rsidR="00923737" w:rsidRDefault="00192391">
      <w:pPr>
        <w:pStyle w:val="a3"/>
        <w:spacing w:line="360" w:lineRule="auto"/>
        <w:ind w:left="420" w:hangingChars="200" w:hanging="420"/>
        <w:rPr>
          <w:rFonts w:ascii="Arial" w:hAnsi="Arial"/>
          <w:color w:val="FF0000"/>
          <w:szCs w:val="21"/>
          <w:lang w:val="de-DE"/>
        </w:rPr>
      </w:pPr>
      <w:r>
        <w:rPr>
          <w:rFonts w:ascii="Arial" w:hAnsi="Arial"/>
          <w:color w:val="FF0000"/>
          <w:szCs w:val="21"/>
          <w:lang w:val="de-DE"/>
        </w:rPr>
        <w:br w:type="page"/>
      </w:r>
    </w:p>
    <w:bookmarkStart w:id="7" w:name="_Hlk63096896"/>
    <w:p w14:paraId="20799FDB" w14:textId="78170AC5" w:rsidR="00923737" w:rsidRDefault="00192391">
      <w:pPr>
        <w:widowControl/>
        <w:spacing w:line="360" w:lineRule="auto"/>
        <w:jc w:val="left"/>
        <w:rPr>
          <w:rFonts w:ascii="Arial" w:hAnsi="Arial"/>
          <w:b/>
          <w:sz w:val="28"/>
          <w:szCs w:val="28"/>
        </w:rPr>
      </w:pPr>
      <w:r>
        <w:rPr>
          <w:rFonts w:ascii="Arial" w:hAnsi="Arial"/>
          <w:noProof/>
          <w:color w:val="FFFFFF" w:themeColor="background1"/>
          <w:sz w:val="24"/>
          <w:szCs w:val="22"/>
        </w:rPr>
        <w:lastRenderedPageBreak/>
        <mc:AlternateContent>
          <mc:Choice Requires="wps">
            <w:drawing>
              <wp:anchor distT="0" distB="0" distL="114300" distR="114300" simplePos="0" relativeHeight="251667456" behindDoc="1" locked="0" layoutInCell="1" allowOverlap="1" wp14:anchorId="15F1BA70" wp14:editId="758A198D">
                <wp:simplePos x="0" y="0"/>
                <wp:positionH relativeFrom="column">
                  <wp:posOffset>36195</wp:posOffset>
                </wp:positionH>
                <wp:positionV relativeFrom="paragraph">
                  <wp:posOffset>142875</wp:posOffset>
                </wp:positionV>
                <wp:extent cx="6120130" cy="330200"/>
                <wp:effectExtent l="0" t="0" r="0" b="0"/>
                <wp:wrapNone/>
                <wp:docPr id="5"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330200"/>
                        </a:xfrm>
                        <a:prstGeom prst="rect">
                          <a:avLst/>
                        </a:prstGeom>
                        <a:solidFill>
                          <a:srgbClr val="4F81BD"/>
                        </a:solidFill>
                        <a:ln>
                          <a:noFill/>
                        </a:ln>
                      </wps:spPr>
                      <wps:txbx>
                        <w:txbxContent>
                          <w:p w14:paraId="0F569A60" w14:textId="77777777" w:rsidR="00923737" w:rsidRDefault="00192391">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wps:txbx>
                      <wps:bodyPr rot="0" vert="horz" wrap="square" lIns="91440" tIns="45720" rIns="91440" bIns="45720" anchor="t" anchorCtr="0" upright="1">
                        <a:noAutofit/>
                      </wps:bodyPr>
                    </wps:wsp>
                  </a:graphicData>
                </a:graphic>
              </wp:anchor>
            </w:drawing>
          </mc:Choice>
          <mc:Fallback>
            <w:pict>
              <v:rect w14:anchorId="15F1BA70" id="矩形 5" o:spid="_x0000_s1026" style="position:absolute;margin-left:2.85pt;margin-top:11.25pt;width:481.9pt;height:26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" fillcolor="#4f81bd" stroked="f">
                <v:textbox>
                  <w:txbxContent>
                    <w:p w14:paraId="0F569A60" w14:textId="77777777" w:rsidR="00923737" w:rsidRDefault="00192391">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v:textbox>
              </v:rect>
            </w:pict>
          </mc:Fallback>
        </mc:AlternateContent>
      </w:r>
    </w:p>
    <w:p w14:paraId="74F65AFD" w14:textId="77777777" w:rsidR="00923737" w:rsidRDefault="00192391">
      <w:pPr>
        <w:pStyle w:val="2"/>
        <w:spacing w:line="360" w:lineRule="auto"/>
        <w:jc w:val="left"/>
        <w:rPr>
          <w:rFonts w:ascii="Arial" w:eastAsia="宋体" w:hAnsi="Arial"/>
          <w:sz w:val="24"/>
        </w:rPr>
      </w:pPr>
      <w:r>
        <w:rPr>
          <w:rFonts w:ascii="Arial" w:eastAsia="宋体" w:hAnsi="Arial" w:hint="eastAsia"/>
          <w:sz w:val="24"/>
        </w:rPr>
        <w:t>附录</w:t>
      </w:r>
      <w:r>
        <w:rPr>
          <w:rFonts w:ascii="Arial" w:eastAsia="宋体" w:hAnsi="Arial" w:hint="eastAsia"/>
          <w:sz w:val="24"/>
        </w:rPr>
        <w:t>1</w:t>
      </w:r>
      <w:r>
        <w:rPr>
          <w:rFonts w:ascii="Arial" w:eastAsia="宋体" w:hAnsi="Arial"/>
          <w:sz w:val="24"/>
        </w:rPr>
        <w:t xml:space="preserve"> </w:t>
      </w:r>
      <w:r>
        <w:rPr>
          <w:rFonts w:ascii="Arial" w:eastAsia="宋体" w:hAnsi="Arial"/>
          <w:sz w:val="24"/>
        </w:rPr>
        <w:t>主要质控</w:t>
      </w:r>
    </w:p>
    <w:tbl>
      <w:tblPr>
        <w:tblW w:w="8616" w:type="dxa"/>
        <w:jc w:val="center"/>
        <w:tblLayout w:type="fixed"/>
        <w:tblCellMar>
          <w:left w:w="0" w:type="dxa"/>
          <w:right w:w="0" w:type="dxa"/>
        </w:tblCellMar>
        <w:tblLook w:val="04A0" w:firstRow="1" w:lastRow="0" w:firstColumn="1" w:lastColumn="0" w:noHBand="0" w:noVBand="1"/>
      </w:tblPr>
      <w:tblGrid>
        <w:gridCol w:w="1403"/>
        <w:gridCol w:w="2494"/>
        <w:gridCol w:w="2124"/>
        <w:gridCol w:w="2595"/>
      </w:tblGrid>
      <w:tr w:rsidR="00923737" w:rsidRPr="00053249" w14:paraId="51BDB0DE" w14:textId="77777777">
        <w:trPr>
          <w:trHeight w:val="355"/>
          <w:jc w:val="center"/>
        </w:trPr>
        <w:tc>
          <w:tcPr>
            <w:tcW w:w="1403"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2A0D9239" w14:textId="77777777" w:rsidR="00923737" w:rsidRPr="00053249" w:rsidRDefault="00923737">
            <w:pPr>
              <w:spacing w:line="360" w:lineRule="auto"/>
              <w:jc w:val="center"/>
              <w:rPr>
                <w:rFonts w:asciiTheme="minorHAnsi" w:hAnsiTheme="minorHAnsi" w:cstheme="minorHAnsi"/>
                <w:b/>
                <w:bCs/>
                <w:color w:val="FFFFFF"/>
                <w:sz w:val="18"/>
                <w:szCs w:val="18"/>
              </w:rPr>
            </w:pPr>
            <w:bookmarkStart w:id="8" w:name="_Hlk55567395"/>
          </w:p>
        </w:tc>
        <w:tc>
          <w:tcPr>
            <w:tcW w:w="249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65AF675A" w14:textId="77777777" w:rsidR="00923737" w:rsidRPr="00053249" w:rsidRDefault="00192391">
            <w:pPr>
              <w:spacing w:line="360" w:lineRule="auto"/>
              <w:jc w:val="center"/>
              <w:rPr>
                <w:rFonts w:asciiTheme="minorHAnsi" w:hAnsiTheme="minorHAnsi" w:cstheme="minorHAnsi"/>
                <w:b/>
                <w:bCs/>
                <w:sz w:val="18"/>
                <w:szCs w:val="18"/>
              </w:rPr>
            </w:pPr>
            <w:r w:rsidRPr="00053249">
              <w:rPr>
                <w:rFonts w:asciiTheme="minorHAnsi" w:hAnsiTheme="minorHAnsi" w:cstheme="minorHAnsi"/>
                <w:b/>
                <w:bCs/>
                <w:sz w:val="18"/>
                <w:szCs w:val="18"/>
              </w:rPr>
              <w:t>质量参数</w:t>
            </w:r>
          </w:p>
        </w:tc>
        <w:tc>
          <w:tcPr>
            <w:tcW w:w="212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151CCEF3" w14:textId="77777777" w:rsidR="00923737" w:rsidRPr="00053249" w:rsidRDefault="00192391">
            <w:pPr>
              <w:spacing w:line="360" w:lineRule="auto"/>
              <w:jc w:val="center"/>
              <w:rPr>
                <w:rFonts w:asciiTheme="minorHAnsi" w:hAnsiTheme="minorHAnsi" w:cstheme="minorHAnsi"/>
                <w:b/>
                <w:bCs/>
                <w:sz w:val="18"/>
                <w:szCs w:val="18"/>
              </w:rPr>
            </w:pPr>
            <w:r w:rsidRPr="00053249">
              <w:rPr>
                <w:rFonts w:asciiTheme="minorHAnsi" w:hAnsiTheme="minorHAnsi" w:cstheme="minorHAnsi"/>
                <w:b/>
                <w:bCs/>
                <w:sz w:val="18"/>
                <w:szCs w:val="18"/>
              </w:rPr>
              <w:t>数值</w:t>
            </w:r>
          </w:p>
        </w:tc>
        <w:tc>
          <w:tcPr>
            <w:tcW w:w="2595"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0D3BFF4C" w14:textId="77777777" w:rsidR="00923737" w:rsidRPr="00053249" w:rsidRDefault="00192391">
            <w:pPr>
              <w:spacing w:line="360" w:lineRule="auto"/>
              <w:jc w:val="center"/>
              <w:rPr>
                <w:rFonts w:asciiTheme="minorHAnsi" w:hAnsiTheme="minorHAnsi" w:cstheme="minorHAnsi"/>
                <w:b/>
                <w:bCs/>
                <w:sz w:val="18"/>
                <w:szCs w:val="18"/>
              </w:rPr>
            </w:pPr>
            <w:r w:rsidRPr="00053249">
              <w:rPr>
                <w:rFonts w:asciiTheme="minorHAnsi" w:hAnsiTheme="minorHAnsi" w:cstheme="minorHAnsi"/>
                <w:b/>
                <w:bCs/>
                <w:sz w:val="18"/>
                <w:szCs w:val="18"/>
              </w:rPr>
              <w:t>质控标准</w:t>
            </w:r>
          </w:p>
        </w:tc>
      </w:tr>
      <w:tr w:rsidR="00923737" w:rsidRPr="00053249" w14:paraId="67A0218A" w14:textId="77777777">
        <w:trPr>
          <w:trHeight w:val="355"/>
          <w:jc w:val="center"/>
        </w:trPr>
        <w:tc>
          <w:tcPr>
            <w:tcW w:w="1403" w:type="dxa"/>
            <w:vMerge w:val="restart"/>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5371F91" w14:textId="77777777" w:rsidR="00923737" w:rsidRPr="00053249" w:rsidRDefault="00192391">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DNA</w:t>
            </w:r>
            <w:r w:rsidRPr="00053249">
              <w:rPr>
                <w:rFonts w:asciiTheme="minorHAnsi" w:hAnsiTheme="minorHAnsi" w:cstheme="minorHAnsi"/>
                <w:sz w:val="18"/>
                <w:szCs w:val="18"/>
              </w:rPr>
              <w:t>质量</w:t>
            </w:r>
          </w:p>
          <w:p w14:paraId="5EC30598" w14:textId="77777777" w:rsidR="00923737" w:rsidRPr="00053249" w:rsidRDefault="00192391">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ABA853C" w14:textId="00E6A91E" w:rsidR="00923737" w:rsidRPr="00053249" w:rsidRDefault="00192391">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DNA</w:t>
            </w:r>
            <w:r w:rsidRPr="00053249">
              <w:rPr>
                <w:rFonts w:asciiTheme="minorHAnsi" w:hAnsiTheme="minorHAnsi" w:cstheme="minorHAnsi"/>
                <w:sz w:val="18"/>
                <w:szCs w:val="18"/>
              </w:rPr>
              <w:t>提取浓度</w:t>
            </w:r>
            <w:r w:rsidRPr="00053249">
              <w:rPr>
                <w:rFonts w:asciiTheme="minorHAnsi" w:hAnsiTheme="minorHAnsi" w:cstheme="minorHAnsi"/>
                <w:sz w:val="18"/>
                <w:szCs w:val="18"/>
              </w:rPr>
              <w:t>(ng/</w:t>
            </w:r>
            <w:r w:rsidR="00DD2FE8" w:rsidRPr="00025BC9">
              <w:rPr>
                <w:rFonts w:asciiTheme="minorHAnsi" w:hAnsiTheme="minorHAnsi" w:cstheme="minorHAnsi"/>
                <w:sz w:val="18"/>
                <w:szCs w:val="18"/>
              </w:rPr>
              <w:t>μ</w:t>
            </w:r>
            <w:r w:rsidRPr="00053249">
              <w:rPr>
                <w:rFonts w:asciiTheme="minorHAnsi" w:hAnsiTheme="minorHAnsi" w:cstheme="minorHAnsi"/>
                <w:sz w:val="18"/>
                <w:szCs w:val="18"/>
              </w:rPr>
              <w:t>L)</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0965A03" w14:textId="064C6F76" w:rsidR="00923737" w:rsidRPr="00053249" w:rsidRDefault="00470B84">
            <w:pPr>
              <w:spacing w:line="360" w:lineRule="auto"/>
              <w:jc w:val="center"/>
              <w:rPr>
                <w:rFonts w:asciiTheme="minorHAnsi" w:hAnsiTheme="minorHAnsi" w:cstheme="minorHAnsi"/>
                <w:sz w:val="18"/>
                <w:szCs w:val="18"/>
              </w:rPr>
            </w:pPr>
            <w:r w:rsidRPr="00470B84">
              <w:rPr>
                <w:rFonts w:asciiTheme="minorHAnsi" w:hAnsiTheme="minorHAnsi" w:cstheme="minorHAnsi"/>
                <w:sz w:val="18"/>
                <w:szCs w:val="18"/>
              </w:rPr>
              <w:t>{%if lib_quality_control and lib_quality_control.lib_dna_qc and lib_quality_control.lib_dna_qc.dna_concn_q%}{{lib_quality_control.lib_dna_qc.dna_concn_q|replace(“.00”,””)}}{%else%}{%endif%}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30811D1" w14:textId="77777777" w:rsidR="00923737" w:rsidRPr="00053249" w:rsidRDefault="00192391">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≥3.75</w:t>
            </w:r>
          </w:p>
        </w:tc>
      </w:tr>
      <w:tr w:rsidR="00923737" w:rsidRPr="00053249" w14:paraId="2D53A2BD"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533A832" w14:textId="77777777" w:rsidR="00923737" w:rsidRPr="00053249" w:rsidRDefault="00923737">
            <w:pPr>
              <w:spacing w:line="360" w:lineRule="auto"/>
              <w:jc w:val="center"/>
              <w:rPr>
                <w:rFonts w:asciiTheme="minorHAnsi" w:hAnsiTheme="minorHAnsi" w:cstheme="minorHAnsi"/>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9C8305A" w14:textId="77777777" w:rsidR="00923737" w:rsidRPr="00053249" w:rsidRDefault="00192391">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DNA</w:t>
            </w:r>
            <w:r w:rsidRPr="00053249">
              <w:rPr>
                <w:rFonts w:asciiTheme="minorHAnsi" w:hAnsiTheme="minorHAnsi" w:cstheme="minorHAnsi"/>
                <w:sz w:val="18"/>
                <w:szCs w:val="18"/>
              </w:rPr>
              <w:t>总量</w:t>
            </w:r>
            <w:r w:rsidRPr="00053249">
              <w:rPr>
                <w:rFonts w:asciiTheme="minorHAnsi" w:hAnsiTheme="minorHAnsi" w:cstheme="minorHAnsi"/>
                <w:sz w:val="18"/>
                <w:szCs w:val="18"/>
              </w:rPr>
              <w:t>(ng</w:t>
            </w:r>
            <w:r w:rsidRPr="00053249">
              <w:rPr>
                <w:rFonts w:asciiTheme="minorHAnsi" w:hAnsiTheme="minorHAnsi" w:cstheme="minorHAnsi"/>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FF3AA48" w14:textId="6CBB61A1" w:rsidR="00923737" w:rsidRPr="00053249" w:rsidRDefault="00CE1C44">
            <w:pPr>
              <w:spacing w:line="360" w:lineRule="auto"/>
              <w:jc w:val="center"/>
              <w:rPr>
                <w:rFonts w:asciiTheme="minorHAnsi" w:hAnsiTheme="minorHAnsi" w:cstheme="minorHAnsi"/>
                <w:sz w:val="18"/>
                <w:szCs w:val="18"/>
              </w:rPr>
            </w:pPr>
            <w:r w:rsidRPr="00CE1C44">
              <w:rPr>
                <w:rFonts w:asciiTheme="minorHAnsi" w:hAnsiTheme="minorHAnsi" w:cstheme="minorHAnsi"/>
                <w:sz w:val="18"/>
                <w:szCs w:val="18"/>
              </w:rPr>
              <w:t>{%if lib_quality_control and lib_quality_control.lib_dna_qc and lib_quality_control.lib_dna_qc.dna_qty%}{{lib_quality_control.lib_dna_qc.dna_qty|replace(“.00”,””)}}{%else%}{%endif%}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1D89833" w14:textId="77777777" w:rsidR="00923737" w:rsidRPr="00053249" w:rsidRDefault="00192391">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≥30</w:t>
            </w:r>
          </w:p>
        </w:tc>
      </w:tr>
      <w:tr w:rsidR="00923737" w:rsidRPr="00053249" w14:paraId="754AC294"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C96E7B3" w14:textId="77777777" w:rsidR="00923737" w:rsidRPr="00053249" w:rsidRDefault="00923737">
            <w:pPr>
              <w:spacing w:line="360" w:lineRule="auto"/>
              <w:jc w:val="center"/>
              <w:rPr>
                <w:rFonts w:asciiTheme="minorHAnsi" w:hAnsiTheme="minorHAnsi" w:cstheme="minorHAnsi"/>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443C353" w14:textId="70319421" w:rsidR="00923737" w:rsidRPr="00053249" w:rsidRDefault="00192391">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文库浓度</w:t>
            </w:r>
            <w:r w:rsidRPr="00053249">
              <w:rPr>
                <w:rFonts w:asciiTheme="minorHAnsi" w:hAnsiTheme="minorHAnsi" w:cstheme="minorHAnsi"/>
                <w:sz w:val="18"/>
                <w:szCs w:val="18"/>
              </w:rPr>
              <w:t>(ng/</w:t>
            </w:r>
            <w:r w:rsidR="00DD2FE8" w:rsidRPr="00025BC9">
              <w:rPr>
                <w:rFonts w:asciiTheme="minorHAnsi" w:hAnsiTheme="minorHAnsi" w:cstheme="minorHAnsi"/>
                <w:sz w:val="18"/>
                <w:szCs w:val="18"/>
              </w:rPr>
              <w:t>μ</w:t>
            </w:r>
            <w:r w:rsidRPr="00053249">
              <w:rPr>
                <w:rFonts w:asciiTheme="minorHAnsi" w:hAnsiTheme="minorHAnsi" w:cstheme="minorHAnsi"/>
                <w:sz w:val="18"/>
                <w:szCs w:val="18"/>
              </w:rPr>
              <w:t>L)</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6A92662" w14:textId="6CABFE5B" w:rsidR="00923737" w:rsidRPr="00053249" w:rsidRDefault="00CE1C44">
            <w:pPr>
              <w:spacing w:line="360" w:lineRule="auto"/>
              <w:jc w:val="center"/>
              <w:rPr>
                <w:rFonts w:asciiTheme="minorHAnsi" w:hAnsiTheme="minorHAnsi" w:cstheme="minorHAnsi"/>
                <w:sz w:val="18"/>
                <w:szCs w:val="18"/>
              </w:rPr>
            </w:pPr>
            <w:r w:rsidRPr="00CE1C44">
              <w:rPr>
                <w:rFonts w:asciiTheme="minorHAnsi" w:hAnsiTheme="minorHAnsi" w:cstheme="minorHAnsi"/>
                <w:sz w:val="18"/>
                <w:szCs w:val="18"/>
              </w:rPr>
              <w:t>{%if lib_quality_control and lib_quality_control.lib_dna_qc and lib_quality_control.lib_dna_qc.library_concn%}{{lib_quality_control.lib_dna_qc.library_concn|replace(“.00”,””)}}{%else%}{%endif%}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3278A2" w14:textId="77777777" w:rsidR="00923737" w:rsidRPr="00053249" w:rsidRDefault="00192391">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≥10</w:t>
            </w:r>
          </w:p>
        </w:tc>
      </w:tr>
      <w:tr w:rsidR="00CD79CA" w:rsidRPr="00053249" w14:paraId="5A18A4A8" w14:textId="77777777">
        <w:trPr>
          <w:trHeight w:val="355"/>
          <w:jc w:val="center"/>
        </w:trPr>
        <w:tc>
          <w:tcPr>
            <w:tcW w:w="1403" w:type="dxa"/>
            <w:vMerge w:val="restart"/>
            <w:tcBorders>
              <w:top w:val="single" w:sz="4" w:space="0" w:color="D0CECE" w:themeColor="background2" w:themeShade="E6"/>
              <w:left w:val="nil"/>
              <w:right w:val="nil"/>
            </w:tcBorders>
            <w:shd w:val="clear" w:color="auto" w:fill="auto"/>
            <w:noWrap/>
            <w:tcMar>
              <w:top w:w="10" w:type="dxa"/>
              <w:left w:w="10" w:type="dxa"/>
              <w:right w:w="10" w:type="dxa"/>
            </w:tcMar>
            <w:vAlign w:val="center"/>
          </w:tcPr>
          <w:p w14:paraId="50179EE7"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lastRenderedPageBreak/>
              <w:t>测序质量</w:t>
            </w:r>
          </w:p>
          <w:p w14:paraId="3537D691"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A2F3990"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覆盖度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0C02EB1" w14:textId="6263E39E" w:rsidR="00CD79CA" w:rsidRPr="00053249" w:rsidRDefault="00431E31" w:rsidP="00CD79CA">
            <w:pPr>
              <w:spacing w:line="360" w:lineRule="auto"/>
              <w:jc w:val="center"/>
              <w:rPr>
                <w:rFonts w:asciiTheme="minorHAnsi" w:hAnsiTheme="minorHAnsi" w:cstheme="minorHAnsi"/>
                <w:sz w:val="18"/>
                <w:szCs w:val="18"/>
              </w:rPr>
            </w:pPr>
            <w:r w:rsidRPr="00431E31">
              <w:rPr>
                <w:rFonts w:asciiTheme="minorHAnsi" w:hAnsiTheme="minorHAnsi" w:cstheme="minorHAnsi"/>
                <w:color w:val="000000"/>
                <w:sz w:val="18"/>
                <w:szCs w:val="18"/>
              </w:rPr>
              <w:t>{{qc.dna_data_qc.cover_ratio}}</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7CC0CED"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99%</w:t>
            </w:r>
          </w:p>
        </w:tc>
      </w:tr>
      <w:tr w:rsidR="00CD79CA" w:rsidRPr="00053249" w14:paraId="5CC088A7" w14:textId="77777777">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7E71A296" w14:textId="77777777" w:rsidR="00CD79CA" w:rsidRPr="00053249" w:rsidRDefault="00CD79CA" w:rsidP="00CD79CA">
            <w:pPr>
              <w:spacing w:line="360" w:lineRule="auto"/>
              <w:jc w:val="center"/>
              <w:rPr>
                <w:rFonts w:asciiTheme="minorHAnsi" w:hAnsiTheme="minorHAnsi" w:cstheme="minorHAnsi"/>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877415C"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均一性</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21363C7" w14:textId="75592680" w:rsidR="00CD79CA" w:rsidRPr="00053249" w:rsidRDefault="00431E31" w:rsidP="00CD79CA">
            <w:pPr>
              <w:spacing w:line="360" w:lineRule="auto"/>
              <w:jc w:val="center"/>
              <w:rPr>
                <w:rFonts w:asciiTheme="minorHAnsi" w:hAnsiTheme="minorHAnsi" w:cstheme="minorHAnsi"/>
                <w:sz w:val="18"/>
                <w:szCs w:val="18"/>
              </w:rPr>
            </w:pPr>
            <w:r w:rsidRPr="00431E31">
              <w:rPr>
                <w:rFonts w:asciiTheme="minorHAnsi" w:hAnsiTheme="minorHAnsi" w:cstheme="minorHAnsi"/>
                <w:color w:val="000000"/>
                <w:sz w:val="18"/>
                <w:szCs w:val="18"/>
              </w:rPr>
              <w:t>{{qc.dna_data_qc.uni20}}</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CE79EB5"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95%</w:t>
            </w:r>
          </w:p>
        </w:tc>
      </w:tr>
      <w:tr w:rsidR="00CD79CA" w:rsidRPr="00053249" w14:paraId="148024D3" w14:textId="77777777">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61475518" w14:textId="77777777" w:rsidR="00CD79CA" w:rsidRPr="00053249" w:rsidRDefault="00CD79CA" w:rsidP="00CD79CA">
            <w:pPr>
              <w:spacing w:line="360" w:lineRule="auto"/>
              <w:jc w:val="center"/>
              <w:rPr>
                <w:rFonts w:asciiTheme="minorHAnsi" w:hAnsiTheme="minorHAnsi" w:cstheme="minorHAnsi"/>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985F2D"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文库平均有效深度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887F293" w14:textId="302B83D0" w:rsidR="00CD79CA" w:rsidRPr="00053249" w:rsidRDefault="00431E31" w:rsidP="00CD79CA">
            <w:pPr>
              <w:spacing w:line="360" w:lineRule="auto"/>
              <w:jc w:val="center"/>
              <w:rPr>
                <w:rFonts w:asciiTheme="minorHAnsi" w:hAnsiTheme="minorHAnsi" w:cstheme="minorHAnsi"/>
                <w:sz w:val="18"/>
                <w:szCs w:val="18"/>
              </w:rPr>
            </w:pPr>
            <w:r w:rsidRPr="00431E31">
              <w:rPr>
                <w:rFonts w:asciiTheme="minorHAnsi" w:hAnsiTheme="minorHAnsi" w:cstheme="minorHAnsi"/>
                <w:color w:val="000000"/>
                <w:sz w:val="18"/>
                <w:szCs w:val="18"/>
              </w:rPr>
              <w:t>{{qc.dna_data_qc.depth_ssbc}}</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271D834"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200×</w:t>
            </w:r>
          </w:p>
        </w:tc>
      </w:tr>
      <w:tr w:rsidR="00CD79CA" w:rsidRPr="00053249" w14:paraId="00EEF365" w14:textId="77777777">
        <w:trPr>
          <w:trHeight w:val="355"/>
          <w:jc w:val="center"/>
        </w:trPr>
        <w:tc>
          <w:tcPr>
            <w:tcW w:w="1403" w:type="dxa"/>
            <w:vMerge/>
            <w:tcBorders>
              <w:left w:val="nil"/>
              <w:bottom w:val="single" w:sz="4" w:space="0" w:color="CFCDCD" w:themeColor="background2" w:themeShade="E5"/>
              <w:right w:val="nil"/>
            </w:tcBorders>
            <w:shd w:val="clear" w:color="auto" w:fill="auto"/>
            <w:noWrap/>
            <w:tcMar>
              <w:top w:w="10" w:type="dxa"/>
              <w:left w:w="10" w:type="dxa"/>
              <w:right w:w="10" w:type="dxa"/>
            </w:tcMar>
            <w:vAlign w:val="center"/>
          </w:tcPr>
          <w:p w14:paraId="131175B7" w14:textId="77777777" w:rsidR="00CD79CA" w:rsidRPr="00053249" w:rsidRDefault="00CD79CA" w:rsidP="00CD79CA">
            <w:pPr>
              <w:spacing w:line="360" w:lineRule="auto"/>
              <w:jc w:val="center"/>
              <w:rPr>
                <w:rFonts w:asciiTheme="minorHAnsi" w:hAnsiTheme="minorHAnsi" w:cstheme="minorHAnsi"/>
                <w:sz w:val="18"/>
                <w:szCs w:val="18"/>
              </w:rPr>
            </w:pPr>
          </w:p>
        </w:tc>
        <w:tc>
          <w:tcPr>
            <w:tcW w:w="249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1FDDB6C3"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碱基质量</w:t>
            </w:r>
            <w:r w:rsidRPr="00053249">
              <w:rPr>
                <w:rFonts w:asciiTheme="minorHAnsi" w:hAnsiTheme="minorHAnsi" w:cstheme="minorHAnsi"/>
                <w:sz w:val="18"/>
                <w:szCs w:val="18"/>
              </w:rPr>
              <w:t>Q30</w:t>
            </w:r>
            <w:r w:rsidRPr="00053249">
              <w:rPr>
                <w:rFonts w:asciiTheme="minorHAnsi" w:hAnsiTheme="minorHAnsi" w:cstheme="minorHAnsi"/>
                <w:sz w:val="18"/>
                <w:szCs w:val="18"/>
              </w:rPr>
              <w:t>占比</w:t>
            </w:r>
          </w:p>
        </w:tc>
        <w:tc>
          <w:tcPr>
            <w:tcW w:w="212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17B9230B" w14:textId="423A64DE" w:rsidR="00CD79CA" w:rsidRPr="00053249" w:rsidRDefault="00431E31" w:rsidP="00CD79CA">
            <w:pPr>
              <w:spacing w:line="360" w:lineRule="auto"/>
              <w:jc w:val="center"/>
              <w:rPr>
                <w:rFonts w:asciiTheme="minorHAnsi" w:hAnsiTheme="minorHAnsi" w:cstheme="minorHAnsi"/>
                <w:sz w:val="18"/>
                <w:szCs w:val="18"/>
              </w:rPr>
            </w:pPr>
            <w:r w:rsidRPr="00431E31">
              <w:rPr>
                <w:rFonts w:asciiTheme="minorHAnsi" w:hAnsiTheme="minorHAnsi" w:cstheme="minorHAnsi"/>
                <w:color w:val="000000"/>
                <w:sz w:val="18"/>
                <w:szCs w:val="18"/>
              </w:rPr>
              <w:t>{{qc.dna_data_qc.cleandata_q30}}</w:t>
            </w:r>
          </w:p>
        </w:tc>
        <w:tc>
          <w:tcPr>
            <w:tcW w:w="2595"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34822C6C" w14:textId="77777777" w:rsidR="00CD79CA" w:rsidRPr="00053249" w:rsidRDefault="00CD79CA" w:rsidP="00CD79CA">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≥75%</w:t>
            </w:r>
          </w:p>
        </w:tc>
      </w:tr>
      <w:tr w:rsidR="00EE48DB" w:rsidRPr="00053249" w14:paraId="321736F2" w14:textId="77777777" w:rsidTr="00F3389F">
        <w:trPr>
          <w:trHeight w:val="366"/>
          <w:jc w:val="center"/>
        </w:trPr>
        <w:tc>
          <w:tcPr>
            <w:tcW w:w="1403" w:type="dxa"/>
            <w:tcBorders>
              <w:top w:val="single" w:sz="4" w:space="0" w:color="CFCDCD" w:themeColor="background2" w:themeShade="E5"/>
              <w:left w:val="nil"/>
              <w:bottom w:val="single" w:sz="4" w:space="0" w:color="000000" w:themeColor="text1"/>
              <w:right w:val="nil"/>
            </w:tcBorders>
            <w:shd w:val="clear" w:color="auto" w:fill="FFFFFF" w:themeFill="background1"/>
            <w:noWrap/>
            <w:tcMar>
              <w:top w:w="10" w:type="dxa"/>
              <w:left w:w="10" w:type="dxa"/>
              <w:right w:w="10" w:type="dxa"/>
            </w:tcMar>
            <w:vAlign w:val="center"/>
          </w:tcPr>
          <w:p w14:paraId="69FC1A18" w14:textId="77777777" w:rsidR="00EE48DB" w:rsidRPr="00053249" w:rsidRDefault="00EE48DB">
            <w:pPr>
              <w:spacing w:line="360" w:lineRule="auto"/>
              <w:jc w:val="center"/>
              <w:rPr>
                <w:rFonts w:asciiTheme="minorHAnsi" w:hAnsiTheme="minorHAnsi" w:cstheme="minorHAnsi"/>
                <w:sz w:val="18"/>
                <w:szCs w:val="18"/>
              </w:rPr>
            </w:pPr>
            <w:r w:rsidRPr="00053249">
              <w:rPr>
                <w:rFonts w:asciiTheme="minorHAnsi" w:hAnsiTheme="minorHAnsi" w:cstheme="minorHAnsi"/>
                <w:sz w:val="18"/>
                <w:szCs w:val="18"/>
              </w:rPr>
              <w:t>总体质量评估</w:t>
            </w:r>
          </w:p>
        </w:tc>
        <w:tc>
          <w:tcPr>
            <w:tcW w:w="7213" w:type="dxa"/>
            <w:gridSpan w:val="3"/>
            <w:tcBorders>
              <w:top w:val="single" w:sz="4" w:space="0" w:color="CFCDCD"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4B4126AB" w14:textId="50E56861" w:rsidR="00EE48DB" w:rsidRDefault="00EE48DB" w:rsidP="002F01CF">
            <w:pPr>
              <w:spacing w:line="360" w:lineRule="auto"/>
              <w:jc w:val="center"/>
              <w:rPr>
                <w:rFonts w:asciiTheme="minorHAnsi" w:hAnsiTheme="minorHAnsi" w:cstheme="minorHAnsi"/>
                <w:color w:val="595959"/>
                <w:spacing w:val="6"/>
                <w:sz w:val="18"/>
                <w:szCs w:val="18"/>
              </w:rPr>
            </w:pPr>
            <w:r w:rsidRPr="00EE48DB">
              <w:rPr>
                <w:rFonts w:asciiTheme="minorHAnsi" w:hAnsiTheme="minorHAnsi" w:cstheme="minorHAnsi"/>
                <w:color w:val="595959"/>
                <w:spacing w:val="6"/>
                <w:sz w:val="18"/>
                <w:szCs w:val="18"/>
              </w:rPr>
              <w:t>{%p if qc.dna_data_qc.cleandata_q30_num&gt;=0.75 and qc.dna_data_qc.depth_ssbc_num&gt;=</w:t>
            </w:r>
            <w:r>
              <w:rPr>
                <w:rFonts w:asciiTheme="minorHAnsi" w:hAnsiTheme="minorHAnsi" w:cstheme="minorHAnsi"/>
                <w:color w:val="595959"/>
                <w:spacing w:val="6"/>
                <w:sz w:val="18"/>
                <w:szCs w:val="18"/>
              </w:rPr>
              <w:t>2</w:t>
            </w:r>
            <w:r w:rsidRPr="00EE48DB">
              <w:rPr>
                <w:rFonts w:asciiTheme="minorHAnsi" w:hAnsiTheme="minorHAnsi" w:cstheme="minorHAnsi"/>
                <w:color w:val="595959"/>
                <w:spacing w:val="6"/>
                <w:sz w:val="18"/>
                <w:szCs w:val="18"/>
              </w:rPr>
              <w:t xml:space="preserve">00 and qc.dna_data_qc.cover_ratio_num </w:t>
            </w:r>
            <w:r>
              <w:rPr>
                <w:rFonts w:asciiTheme="minorHAnsi" w:hAnsiTheme="minorHAnsi" w:cstheme="minorHAnsi"/>
                <w:color w:val="595959"/>
                <w:spacing w:val="6"/>
                <w:sz w:val="18"/>
                <w:szCs w:val="18"/>
              </w:rPr>
              <w:t>&gt;</w:t>
            </w:r>
            <w:r w:rsidRPr="00EE48DB">
              <w:rPr>
                <w:rFonts w:asciiTheme="minorHAnsi" w:hAnsiTheme="minorHAnsi" w:cstheme="minorHAnsi"/>
                <w:color w:val="595959"/>
                <w:spacing w:val="6"/>
                <w:sz w:val="18"/>
                <w:szCs w:val="18"/>
              </w:rPr>
              <w:t xml:space="preserve">= </w:t>
            </w:r>
            <w:r>
              <w:rPr>
                <w:rFonts w:asciiTheme="minorHAnsi" w:hAnsiTheme="minorHAnsi" w:cstheme="minorHAnsi"/>
                <w:color w:val="595959"/>
                <w:spacing w:val="6"/>
                <w:sz w:val="18"/>
                <w:szCs w:val="18"/>
              </w:rPr>
              <w:t xml:space="preserve">0.99 and </w:t>
            </w:r>
            <w:r w:rsidRPr="00EE48DB">
              <w:rPr>
                <w:rFonts w:asciiTheme="minorHAnsi" w:hAnsiTheme="minorHAnsi" w:cstheme="minorHAnsi"/>
                <w:color w:val="595959"/>
                <w:spacing w:val="6"/>
                <w:sz w:val="18"/>
                <w:szCs w:val="18"/>
              </w:rPr>
              <w:t>qc.dna_data_qc.uni20</w:t>
            </w:r>
            <w:r>
              <w:rPr>
                <w:rFonts w:asciiTheme="minorHAnsi" w:hAnsiTheme="minorHAnsi" w:cstheme="minorHAnsi"/>
                <w:color w:val="595959"/>
                <w:spacing w:val="6"/>
                <w:sz w:val="18"/>
                <w:szCs w:val="18"/>
              </w:rPr>
              <w:t>_num &gt;= 0.95</w:t>
            </w:r>
            <w:r w:rsidRPr="00EE48DB">
              <w:rPr>
                <w:rFonts w:asciiTheme="minorHAnsi" w:hAnsiTheme="minorHAnsi" w:cstheme="minorHAnsi"/>
                <w:color w:val="595959"/>
                <w:spacing w:val="6"/>
                <w:sz w:val="18"/>
                <w:szCs w:val="18"/>
              </w:rPr>
              <w:t>%}</w:t>
            </w:r>
          </w:p>
          <w:p w14:paraId="0BE23A84" w14:textId="4C826434" w:rsidR="00CE4532" w:rsidRDefault="00CE4532" w:rsidP="002F01CF">
            <w:pPr>
              <w:spacing w:line="360" w:lineRule="auto"/>
              <w:jc w:val="center"/>
              <w:rPr>
                <w:rFonts w:asciiTheme="minorHAnsi" w:hAnsiTheme="minorHAnsi" w:cstheme="minorHAnsi"/>
                <w:color w:val="595959"/>
                <w:spacing w:val="6"/>
                <w:sz w:val="18"/>
                <w:szCs w:val="18"/>
              </w:rPr>
            </w:pPr>
            <w:r w:rsidRPr="00CE4532">
              <w:rPr>
                <w:rFonts w:asciiTheme="minorHAnsi" w:hAnsiTheme="minorHAnsi" w:cstheme="minorHAnsi"/>
                <w:color w:val="595959"/>
                <w:spacing w:val="6"/>
                <w:sz w:val="18"/>
                <w:szCs w:val="18"/>
              </w:rPr>
              <w:t>{%p if lib_quality_control and lib_quality_control.lib_dna_qc and lib_quality_control.lib_dna_qc.dna_qty and lib_quality_control.lib_dna_qc.library_concn and lib_quality_control.lib_dna_qc.dna_concn_q %}</w:t>
            </w:r>
          </w:p>
          <w:p w14:paraId="414B0A43" w14:textId="36EFA2EF" w:rsidR="00CE4532" w:rsidRDefault="00D73F12" w:rsidP="002F01CF">
            <w:pPr>
              <w:spacing w:line="360" w:lineRule="auto"/>
              <w:jc w:val="center"/>
              <w:rPr>
                <w:rFonts w:asciiTheme="minorHAnsi" w:hAnsiTheme="minorHAnsi" w:cstheme="minorHAnsi"/>
                <w:color w:val="595959"/>
                <w:spacing w:val="6"/>
                <w:sz w:val="18"/>
                <w:szCs w:val="18"/>
              </w:rPr>
            </w:pPr>
            <w:r w:rsidRPr="00D73F12">
              <w:rPr>
                <w:rFonts w:asciiTheme="minorHAnsi" w:hAnsiTheme="minorHAnsi" w:cstheme="minorHAnsi" w:hint="eastAsia"/>
                <w:color w:val="595959"/>
                <w:spacing w:val="6"/>
                <w:sz w:val="18"/>
                <w:szCs w:val="18"/>
              </w:rPr>
              <w:t xml:space="preserve">{%if lib_quality_control.lib_dna_qc.dna_qty|float &gt;= </w:t>
            </w:r>
            <w:r w:rsidR="001A24D7">
              <w:rPr>
                <w:rFonts w:asciiTheme="minorHAnsi" w:hAnsiTheme="minorHAnsi" w:cstheme="minorHAnsi"/>
                <w:color w:val="595959"/>
                <w:spacing w:val="6"/>
                <w:sz w:val="18"/>
                <w:szCs w:val="18"/>
              </w:rPr>
              <w:t>3</w:t>
            </w:r>
            <w:r w:rsidRPr="00D73F12">
              <w:rPr>
                <w:rFonts w:asciiTheme="minorHAnsi" w:hAnsiTheme="minorHAnsi" w:cstheme="minorHAnsi" w:hint="eastAsia"/>
                <w:color w:val="595959"/>
                <w:spacing w:val="6"/>
                <w:sz w:val="18"/>
                <w:szCs w:val="18"/>
              </w:rPr>
              <w:t xml:space="preserve">0 and lib_quality_control.lib_dna_qc.library_concn|float &gt;=10 and lib_quality_control.lib_dna_qc.dna_concn_q|float &gt;= </w:t>
            </w:r>
            <w:r w:rsidR="001A24D7">
              <w:rPr>
                <w:rFonts w:asciiTheme="minorHAnsi" w:hAnsiTheme="minorHAnsi" w:cstheme="minorHAnsi"/>
                <w:color w:val="595959"/>
                <w:spacing w:val="6"/>
                <w:sz w:val="18"/>
                <w:szCs w:val="18"/>
              </w:rPr>
              <w:t>3</w:t>
            </w:r>
            <w:r w:rsidRPr="00D73F12">
              <w:rPr>
                <w:rFonts w:asciiTheme="minorHAnsi" w:hAnsiTheme="minorHAnsi" w:cstheme="minorHAnsi" w:hint="eastAsia"/>
                <w:color w:val="595959"/>
                <w:spacing w:val="6"/>
                <w:sz w:val="18"/>
                <w:szCs w:val="18"/>
              </w:rPr>
              <w:t>.</w:t>
            </w:r>
            <w:r w:rsidR="001A24D7">
              <w:rPr>
                <w:rFonts w:asciiTheme="minorHAnsi" w:hAnsiTheme="minorHAnsi" w:cstheme="minorHAnsi"/>
                <w:color w:val="595959"/>
                <w:spacing w:val="6"/>
                <w:sz w:val="18"/>
                <w:szCs w:val="18"/>
              </w:rPr>
              <w:t>7</w:t>
            </w:r>
            <w:r w:rsidRPr="00D73F12">
              <w:rPr>
                <w:rFonts w:asciiTheme="minorHAnsi" w:hAnsiTheme="minorHAnsi" w:cstheme="minorHAnsi" w:hint="eastAsia"/>
                <w:color w:val="595959"/>
                <w:spacing w:val="6"/>
                <w:sz w:val="18"/>
                <w:szCs w:val="18"/>
              </w:rPr>
              <w:t>5%}</w:t>
            </w:r>
            <w:r w:rsidRPr="00D73F12">
              <w:rPr>
                <w:rFonts w:asciiTheme="minorHAnsi" w:hAnsiTheme="minorHAnsi" w:cstheme="minorHAnsi" w:hint="eastAsia"/>
                <w:color w:val="595959"/>
                <w:spacing w:val="6"/>
                <w:sz w:val="18"/>
                <w:szCs w:val="18"/>
              </w:rPr>
              <w:t>合格</w:t>
            </w:r>
            <w:r w:rsidRPr="00D73F12">
              <w:rPr>
                <w:rFonts w:asciiTheme="minorHAnsi" w:hAnsiTheme="minorHAnsi" w:cstheme="minorHAnsi" w:hint="eastAsia"/>
                <w:color w:val="595959"/>
                <w:spacing w:val="6"/>
                <w:sz w:val="18"/>
                <w:szCs w:val="18"/>
              </w:rPr>
              <w:t>{%else%}</w:t>
            </w:r>
            <w:r w:rsidRPr="00D73F12">
              <w:rPr>
                <w:rFonts w:asciiTheme="minorHAnsi" w:hAnsiTheme="minorHAnsi" w:cstheme="minorHAnsi" w:hint="eastAsia"/>
                <w:color w:val="595959"/>
                <w:spacing w:val="6"/>
                <w:sz w:val="18"/>
                <w:szCs w:val="18"/>
              </w:rPr>
              <w:t>警戒</w:t>
            </w:r>
            <w:r w:rsidRPr="00D73F12">
              <w:rPr>
                <w:rFonts w:asciiTheme="minorHAnsi" w:hAnsiTheme="minorHAnsi" w:cstheme="minorHAnsi" w:hint="eastAsia"/>
                <w:color w:val="595959"/>
                <w:spacing w:val="6"/>
                <w:sz w:val="18"/>
                <w:szCs w:val="18"/>
              </w:rPr>
              <w:t>{%endif%}</w:t>
            </w:r>
          </w:p>
          <w:p w14:paraId="30253FC9" w14:textId="2DDE8433" w:rsidR="00CE4532" w:rsidRDefault="00CE4532" w:rsidP="002F01CF">
            <w:pPr>
              <w:spacing w:line="360" w:lineRule="auto"/>
              <w:jc w:val="center"/>
              <w:rPr>
                <w:rFonts w:asciiTheme="minorHAnsi" w:hAnsiTheme="minorHAnsi" w:cstheme="minorHAnsi"/>
                <w:color w:val="595959"/>
                <w:spacing w:val="6"/>
                <w:sz w:val="18"/>
                <w:szCs w:val="18"/>
              </w:rPr>
            </w:pPr>
            <w:r>
              <w:rPr>
                <w:rFonts w:asciiTheme="minorHAnsi" w:hAnsiTheme="minorHAnsi" w:cstheme="minorHAnsi" w:hint="eastAsia"/>
                <w:color w:val="595959"/>
                <w:spacing w:val="6"/>
                <w:sz w:val="18"/>
                <w:szCs w:val="18"/>
              </w:rPr>
              <w:t>{</w:t>
            </w:r>
            <w:r>
              <w:rPr>
                <w:rFonts w:asciiTheme="minorHAnsi" w:hAnsiTheme="minorHAnsi" w:cstheme="minorHAnsi"/>
                <w:color w:val="595959"/>
                <w:spacing w:val="6"/>
                <w:sz w:val="18"/>
                <w:szCs w:val="18"/>
              </w:rPr>
              <w:t>%p else%}</w:t>
            </w:r>
          </w:p>
          <w:p w14:paraId="3ADACF4D" w14:textId="77777777" w:rsidR="00CE4532" w:rsidRDefault="00CE4532" w:rsidP="002F01CF">
            <w:pPr>
              <w:spacing w:line="360" w:lineRule="auto"/>
              <w:jc w:val="center"/>
              <w:rPr>
                <w:rFonts w:asciiTheme="minorHAnsi" w:hAnsiTheme="minorHAnsi" w:cstheme="minorHAnsi"/>
                <w:color w:val="595959"/>
                <w:spacing w:val="6"/>
                <w:sz w:val="18"/>
                <w:szCs w:val="18"/>
              </w:rPr>
            </w:pPr>
            <w:r w:rsidRPr="00CE4532">
              <w:rPr>
                <w:rFonts w:asciiTheme="minorHAnsi" w:hAnsiTheme="minorHAnsi" w:cstheme="minorHAnsi" w:hint="eastAsia"/>
                <w:color w:val="595959"/>
                <w:spacing w:val="6"/>
                <w:sz w:val="18"/>
                <w:szCs w:val="18"/>
              </w:rPr>
              <w:t>合格（质控项有缺失，请补齐数据后自行评估）</w:t>
            </w:r>
          </w:p>
          <w:p w14:paraId="7A35B11C" w14:textId="2F110432" w:rsidR="00CE4532" w:rsidRDefault="00CE4532" w:rsidP="002F01CF">
            <w:pPr>
              <w:spacing w:line="360" w:lineRule="auto"/>
              <w:jc w:val="center"/>
              <w:rPr>
                <w:rFonts w:asciiTheme="minorHAnsi" w:hAnsiTheme="minorHAnsi" w:cstheme="minorHAnsi"/>
                <w:color w:val="595959"/>
                <w:spacing w:val="6"/>
                <w:sz w:val="18"/>
                <w:szCs w:val="18"/>
              </w:rPr>
            </w:pPr>
            <w:r>
              <w:rPr>
                <w:rFonts w:asciiTheme="minorHAnsi" w:hAnsiTheme="minorHAnsi" w:cstheme="minorHAnsi" w:hint="eastAsia"/>
                <w:color w:val="595959"/>
                <w:spacing w:val="6"/>
                <w:sz w:val="18"/>
                <w:szCs w:val="18"/>
              </w:rPr>
              <w:t>{</w:t>
            </w:r>
            <w:r>
              <w:rPr>
                <w:rFonts w:asciiTheme="minorHAnsi" w:hAnsiTheme="minorHAnsi" w:cstheme="minorHAnsi"/>
                <w:color w:val="595959"/>
                <w:spacing w:val="6"/>
                <w:sz w:val="18"/>
                <w:szCs w:val="18"/>
              </w:rPr>
              <w:t>%p endif%}</w:t>
            </w:r>
          </w:p>
          <w:p w14:paraId="5FD8C27C" w14:textId="77777777" w:rsidR="003C39AB" w:rsidRDefault="003C39AB" w:rsidP="002F01CF">
            <w:pPr>
              <w:spacing w:line="360" w:lineRule="auto"/>
              <w:jc w:val="center"/>
              <w:rPr>
                <w:rFonts w:asciiTheme="minorHAnsi" w:hAnsiTheme="minorHAnsi" w:cstheme="minorHAnsi"/>
                <w:color w:val="595959"/>
                <w:spacing w:val="6"/>
                <w:sz w:val="18"/>
                <w:szCs w:val="18"/>
              </w:rPr>
            </w:pPr>
            <w:r>
              <w:rPr>
                <w:rFonts w:asciiTheme="minorHAnsi" w:hAnsiTheme="minorHAnsi" w:cstheme="minorHAnsi" w:hint="eastAsia"/>
                <w:color w:val="595959"/>
                <w:spacing w:val="6"/>
                <w:sz w:val="18"/>
                <w:szCs w:val="18"/>
              </w:rPr>
              <w:t>{</w:t>
            </w:r>
            <w:r>
              <w:rPr>
                <w:rFonts w:asciiTheme="minorHAnsi" w:hAnsiTheme="minorHAnsi" w:cstheme="minorHAnsi"/>
                <w:color w:val="595959"/>
                <w:spacing w:val="6"/>
                <w:sz w:val="18"/>
                <w:szCs w:val="18"/>
              </w:rPr>
              <w:t>%p else%}</w:t>
            </w:r>
          </w:p>
          <w:p w14:paraId="0C28ED65" w14:textId="77777777" w:rsidR="003C39AB" w:rsidRDefault="003C39AB" w:rsidP="002F01CF">
            <w:pPr>
              <w:spacing w:line="360" w:lineRule="auto"/>
              <w:jc w:val="center"/>
              <w:rPr>
                <w:rFonts w:asciiTheme="minorHAnsi" w:hAnsiTheme="minorHAnsi" w:cstheme="minorHAnsi"/>
                <w:color w:val="595959"/>
                <w:spacing w:val="6"/>
                <w:sz w:val="18"/>
                <w:szCs w:val="18"/>
              </w:rPr>
            </w:pPr>
            <w:r>
              <w:rPr>
                <w:rFonts w:asciiTheme="minorHAnsi" w:hAnsiTheme="minorHAnsi" w:cstheme="minorHAnsi" w:hint="eastAsia"/>
                <w:color w:val="595959"/>
                <w:spacing w:val="6"/>
                <w:sz w:val="18"/>
                <w:szCs w:val="18"/>
              </w:rPr>
              <w:t>警戒</w:t>
            </w:r>
          </w:p>
          <w:p w14:paraId="67D35956" w14:textId="0C593151" w:rsidR="003C39AB" w:rsidRPr="00053249" w:rsidRDefault="003C39AB" w:rsidP="002F01CF">
            <w:pPr>
              <w:spacing w:line="360" w:lineRule="auto"/>
              <w:jc w:val="center"/>
              <w:rPr>
                <w:rFonts w:asciiTheme="minorHAnsi" w:hAnsiTheme="minorHAnsi" w:cstheme="minorHAnsi"/>
                <w:color w:val="595959"/>
                <w:spacing w:val="6"/>
                <w:sz w:val="18"/>
                <w:szCs w:val="18"/>
              </w:rPr>
            </w:pPr>
            <w:r>
              <w:rPr>
                <w:rFonts w:asciiTheme="minorHAnsi" w:hAnsiTheme="minorHAnsi" w:cstheme="minorHAnsi" w:hint="eastAsia"/>
                <w:color w:val="595959"/>
                <w:spacing w:val="6"/>
                <w:sz w:val="18"/>
                <w:szCs w:val="18"/>
              </w:rPr>
              <w:t>{%p</w:t>
            </w:r>
            <w:r>
              <w:rPr>
                <w:rFonts w:asciiTheme="minorHAnsi" w:hAnsiTheme="minorHAnsi" w:cstheme="minorHAnsi"/>
                <w:color w:val="595959"/>
                <w:spacing w:val="6"/>
                <w:sz w:val="18"/>
                <w:szCs w:val="18"/>
              </w:rPr>
              <w:t xml:space="preserve"> endif</w:t>
            </w:r>
            <w:r>
              <w:rPr>
                <w:rFonts w:asciiTheme="minorHAnsi" w:hAnsiTheme="minorHAnsi" w:cstheme="minorHAnsi" w:hint="eastAsia"/>
                <w:color w:val="595959"/>
                <w:spacing w:val="6"/>
                <w:sz w:val="18"/>
                <w:szCs w:val="18"/>
              </w:rPr>
              <w:t>%}</w:t>
            </w:r>
          </w:p>
        </w:tc>
      </w:tr>
    </w:tbl>
    <w:bookmarkEnd w:id="8"/>
    <w:p w14:paraId="3FA3C1AC" w14:textId="77777777" w:rsidR="00923737" w:rsidRDefault="00192391">
      <w:pPr>
        <w:pStyle w:val="NT"/>
        <w:spacing w:before="60" w:after="60" w:line="360" w:lineRule="auto"/>
        <w:ind w:left="528" w:hangingChars="274" w:hanging="528"/>
        <w:rPr>
          <w:rFonts w:ascii="Arial" w:eastAsia="宋体" w:hAnsi="Arial" w:cs="Times New Roman"/>
          <w:b/>
          <w:color w:val="auto"/>
          <w:spacing w:val="6"/>
          <w:sz w:val="18"/>
          <w:szCs w:val="18"/>
        </w:rPr>
      </w:pPr>
      <w:r>
        <w:rPr>
          <w:rFonts w:ascii="Arial" w:eastAsia="宋体" w:hAnsi="Arial" w:cs="Times New Roman"/>
          <w:b/>
          <w:color w:val="auto"/>
          <w:spacing w:val="6"/>
          <w:sz w:val="18"/>
          <w:szCs w:val="18"/>
        </w:rPr>
        <w:t>注：</w:t>
      </w:r>
    </w:p>
    <w:p w14:paraId="0849C292" w14:textId="2EEB4180" w:rsidR="00923737" w:rsidRPr="00053249" w:rsidRDefault="00192391">
      <w:pPr>
        <w:pStyle w:val="NT"/>
        <w:numPr>
          <w:ilvl w:val="0"/>
          <w:numId w:val="4"/>
        </w:numPr>
        <w:spacing w:before="60" w:after="60" w:line="360" w:lineRule="auto"/>
        <w:ind w:firstLineChars="0"/>
        <w:rPr>
          <w:rFonts w:asciiTheme="minorHAnsi" w:eastAsia="宋体" w:hAnsiTheme="minorHAnsi" w:cstheme="minorHAnsi"/>
          <w:color w:val="595959"/>
          <w:spacing w:val="6"/>
          <w:sz w:val="18"/>
          <w:szCs w:val="18"/>
        </w:rPr>
      </w:pPr>
      <w:bookmarkStart w:id="9" w:name="Sample_Main_Qc_footnote"/>
      <w:bookmarkEnd w:id="9"/>
      <w:r w:rsidRPr="00836CA6">
        <w:rPr>
          <w:rFonts w:asciiTheme="minorHAnsi" w:eastAsia="宋体" w:hAnsiTheme="minorHAnsi" w:cstheme="minorHAnsi"/>
          <w:color w:val="595959"/>
          <w:spacing w:val="6"/>
          <w:sz w:val="18"/>
          <w:szCs w:val="18"/>
        </w:rPr>
        <w:t>DNA</w:t>
      </w:r>
      <w:r w:rsidR="00836CA6" w:rsidRPr="00836CA6">
        <w:rPr>
          <w:rFonts w:asciiTheme="minorHAnsi" w:eastAsia="宋体" w:hAnsiTheme="minorHAnsi" w:cstheme="minorHAnsi" w:hint="eastAsia"/>
          <w:color w:val="595959"/>
          <w:spacing w:val="6"/>
          <w:sz w:val="18"/>
          <w:szCs w:val="18"/>
        </w:rPr>
        <w:t>提取</w:t>
      </w:r>
      <w:r w:rsidRPr="00836CA6">
        <w:rPr>
          <w:rFonts w:asciiTheme="minorHAnsi" w:eastAsia="宋体" w:hAnsiTheme="minorHAnsi" w:cstheme="minorHAnsi"/>
          <w:color w:val="595959"/>
          <w:spacing w:val="6"/>
          <w:sz w:val="18"/>
          <w:szCs w:val="18"/>
        </w:rPr>
        <w:t>浓度</w:t>
      </w:r>
      <w:r w:rsidRPr="00053249">
        <w:rPr>
          <w:rFonts w:asciiTheme="minorHAnsi" w:eastAsia="宋体" w:hAnsiTheme="minorHAnsi" w:cstheme="minorHAnsi"/>
          <w:color w:val="595959"/>
          <w:spacing w:val="6"/>
          <w:sz w:val="18"/>
          <w:szCs w:val="18"/>
        </w:rPr>
        <w:t>：送检样本提取的</w:t>
      </w:r>
      <w:r w:rsidRPr="00053249">
        <w:rPr>
          <w:rFonts w:asciiTheme="minorHAnsi" w:eastAsia="宋体" w:hAnsiTheme="minorHAnsi" w:cstheme="minorHAnsi"/>
          <w:color w:val="595959"/>
          <w:spacing w:val="6"/>
          <w:sz w:val="18"/>
          <w:szCs w:val="18"/>
        </w:rPr>
        <w:t>DNA</w:t>
      </w:r>
      <w:r w:rsidRPr="00053249">
        <w:rPr>
          <w:rFonts w:asciiTheme="minorHAnsi" w:eastAsia="宋体" w:hAnsiTheme="minorHAnsi" w:cstheme="minorHAnsi"/>
          <w:color w:val="595959"/>
          <w:spacing w:val="6"/>
          <w:sz w:val="18"/>
          <w:szCs w:val="18"/>
        </w:rPr>
        <w:t>浓度。</w:t>
      </w:r>
    </w:p>
    <w:p w14:paraId="10BA21C6" w14:textId="77777777" w:rsidR="00923737" w:rsidRPr="00053249" w:rsidRDefault="00192391">
      <w:pPr>
        <w:pStyle w:val="NT"/>
        <w:numPr>
          <w:ilvl w:val="0"/>
          <w:numId w:val="4"/>
        </w:numPr>
        <w:spacing w:before="60" w:after="60" w:line="360" w:lineRule="auto"/>
        <w:ind w:firstLineChars="0"/>
        <w:rPr>
          <w:rFonts w:asciiTheme="minorHAnsi" w:eastAsia="宋体" w:hAnsiTheme="minorHAnsi" w:cstheme="minorHAnsi"/>
          <w:color w:val="595959"/>
          <w:spacing w:val="6"/>
          <w:sz w:val="18"/>
          <w:szCs w:val="18"/>
        </w:rPr>
      </w:pPr>
      <w:r w:rsidRPr="00053249">
        <w:rPr>
          <w:rFonts w:asciiTheme="minorHAnsi" w:eastAsia="宋体" w:hAnsiTheme="minorHAnsi" w:cstheme="minorHAnsi"/>
          <w:color w:val="595959"/>
          <w:spacing w:val="6"/>
          <w:sz w:val="18"/>
          <w:szCs w:val="18"/>
        </w:rPr>
        <w:t>DNA</w:t>
      </w:r>
      <w:r w:rsidRPr="00053249">
        <w:rPr>
          <w:rFonts w:asciiTheme="minorHAnsi" w:eastAsia="宋体" w:hAnsiTheme="minorHAnsi" w:cstheme="minorHAnsi"/>
          <w:color w:val="595959"/>
          <w:spacing w:val="6"/>
          <w:sz w:val="18"/>
          <w:szCs w:val="18"/>
        </w:rPr>
        <w:t>总量：送检样本提取的</w:t>
      </w:r>
      <w:r w:rsidRPr="00053249">
        <w:rPr>
          <w:rFonts w:asciiTheme="minorHAnsi" w:eastAsia="宋体" w:hAnsiTheme="minorHAnsi" w:cstheme="minorHAnsi"/>
          <w:color w:val="595959"/>
          <w:spacing w:val="6"/>
          <w:sz w:val="18"/>
          <w:szCs w:val="18"/>
        </w:rPr>
        <w:t>DNA</w:t>
      </w:r>
      <w:r w:rsidRPr="00053249">
        <w:rPr>
          <w:rFonts w:asciiTheme="minorHAnsi" w:eastAsia="宋体" w:hAnsiTheme="minorHAnsi" w:cstheme="minorHAnsi"/>
          <w:color w:val="595959"/>
          <w:spacing w:val="6"/>
          <w:sz w:val="18"/>
          <w:szCs w:val="18"/>
        </w:rPr>
        <w:t>总量。</w:t>
      </w:r>
    </w:p>
    <w:p w14:paraId="4FAE6E63" w14:textId="77777777" w:rsidR="00923737" w:rsidRPr="00053249" w:rsidRDefault="00192391">
      <w:pPr>
        <w:pStyle w:val="NT"/>
        <w:numPr>
          <w:ilvl w:val="0"/>
          <w:numId w:val="4"/>
        </w:numPr>
        <w:spacing w:before="60" w:after="60" w:line="360" w:lineRule="auto"/>
        <w:ind w:firstLineChars="0"/>
        <w:rPr>
          <w:rFonts w:asciiTheme="minorHAnsi" w:eastAsia="宋体" w:hAnsiTheme="minorHAnsi" w:cstheme="minorHAnsi"/>
          <w:color w:val="595959"/>
          <w:spacing w:val="6"/>
          <w:sz w:val="18"/>
          <w:szCs w:val="18"/>
        </w:rPr>
      </w:pPr>
      <w:r w:rsidRPr="00053249">
        <w:rPr>
          <w:rFonts w:asciiTheme="minorHAnsi" w:eastAsia="宋体" w:hAnsiTheme="minorHAnsi" w:cstheme="minorHAnsi"/>
          <w:color w:val="595959"/>
          <w:spacing w:val="6"/>
          <w:sz w:val="18"/>
          <w:szCs w:val="18"/>
        </w:rPr>
        <w:t>文库浓度：在文库构建时，将原始核酸加接头后经扩增纯化得到的含有全部基因序列的产物的浓度。</w:t>
      </w:r>
    </w:p>
    <w:p w14:paraId="71CDB46A" w14:textId="77777777" w:rsidR="00923737" w:rsidRPr="00053249" w:rsidRDefault="00192391">
      <w:pPr>
        <w:pStyle w:val="NT"/>
        <w:numPr>
          <w:ilvl w:val="0"/>
          <w:numId w:val="4"/>
        </w:numPr>
        <w:spacing w:before="60" w:after="60" w:line="360" w:lineRule="auto"/>
        <w:ind w:firstLineChars="0"/>
        <w:rPr>
          <w:rFonts w:asciiTheme="minorHAnsi" w:eastAsia="宋体" w:hAnsiTheme="minorHAnsi" w:cstheme="minorHAnsi"/>
          <w:color w:val="595959"/>
          <w:spacing w:val="6"/>
          <w:sz w:val="18"/>
          <w:szCs w:val="18"/>
        </w:rPr>
      </w:pPr>
      <w:r w:rsidRPr="00053249">
        <w:rPr>
          <w:rFonts w:asciiTheme="minorHAnsi" w:eastAsia="宋体" w:hAnsiTheme="minorHAnsi" w:cstheme="minorHAnsi"/>
          <w:color w:val="595959"/>
          <w:spacing w:val="6"/>
          <w:sz w:val="18"/>
          <w:szCs w:val="18"/>
        </w:rPr>
        <w:t>覆盖度：指测序获得的序列占整个基因组的比例。</w:t>
      </w:r>
    </w:p>
    <w:p w14:paraId="7B8F2849" w14:textId="232B309B" w:rsidR="00923737" w:rsidRPr="00053249" w:rsidRDefault="00192391">
      <w:pPr>
        <w:pStyle w:val="NT"/>
        <w:numPr>
          <w:ilvl w:val="0"/>
          <w:numId w:val="4"/>
        </w:numPr>
        <w:spacing w:before="60" w:after="60" w:line="360" w:lineRule="auto"/>
        <w:ind w:firstLineChars="0"/>
        <w:rPr>
          <w:rFonts w:asciiTheme="minorHAnsi" w:eastAsia="宋体" w:hAnsiTheme="minorHAnsi" w:cstheme="minorHAnsi"/>
          <w:color w:val="595959"/>
          <w:spacing w:val="6"/>
          <w:sz w:val="18"/>
          <w:szCs w:val="18"/>
        </w:rPr>
      </w:pPr>
      <w:r w:rsidRPr="00053249">
        <w:rPr>
          <w:rFonts w:asciiTheme="minorHAnsi" w:eastAsia="宋体" w:hAnsiTheme="minorHAnsi" w:cstheme="minorHAnsi"/>
          <w:color w:val="595959"/>
          <w:spacing w:val="6"/>
          <w:sz w:val="18"/>
          <w:szCs w:val="18"/>
        </w:rPr>
        <w:t>均一性：测序深度超过</w:t>
      </w:r>
      <w:r w:rsidRPr="00053249">
        <w:rPr>
          <w:rFonts w:asciiTheme="minorHAnsi" w:eastAsia="宋体" w:hAnsiTheme="minorHAnsi" w:cstheme="minorHAnsi"/>
          <w:color w:val="595959"/>
          <w:spacing w:val="6"/>
          <w:sz w:val="18"/>
          <w:szCs w:val="18"/>
        </w:rPr>
        <w:t>20</w:t>
      </w:r>
      <w:r w:rsidRPr="00053249">
        <w:rPr>
          <w:rFonts w:asciiTheme="minorHAnsi" w:eastAsia="宋体" w:hAnsiTheme="minorHAnsi" w:cstheme="minorHAnsi"/>
          <w:color w:val="595959"/>
          <w:spacing w:val="6"/>
          <w:sz w:val="18"/>
          <w:szCs w:val="18"/>
        </w:rPr>
        <w:t>％的平均深度的位点的比例</w:t>
      </w:r>
      <w:r w:rsidR="00D72272">
        <w:rPr>
          <w:rFonts w:asciiTheme="minorHAnsi" w:eastAsia="宋体" w:hAnsiTheme="minorHAnsi" w:cstheme="minorHAnsi" w:hint="eastAsia"/>
          <w:color w:val="595959"/>
          <w:spacing w:val="6"/>
          <w:sz w:val="18"/>
          <w:szCs w:val="18"/>
        </w:rPr>
        <w:t>。</w:t>
      </w:r>
    </w:p>
    <w:p w14:paraId="3E097A5F" w14:textId="77777777" w:rsidR="00923737" w:rsidRPr="00053249" w:rsidRDefault="00192391">
      <w:pPr>
        <w:pStyle w:val="NT"/>
        <w:numPr>
          <w:ilvl w:val="0"/>
          <w:numId w:val="4"/>
        </w:numPr>
        <w:spacing w:before="60" w:after="60" w:line="360" w:lineRule="auto"/>
        <w:ind w:firstLineChars="0"/>
        <w:rPr>
          <w:rFonts w:asciiTheme="minorHAnsi" w:eastAsia="宋体" w:hAnsiTheme="minorHAnsi" w:cstheme="minorHAnsi"/>
          <w:color w:val="595959"/>
          <w:spacing w:val="6"/>
          <w:sz w:val="18"/>
          <w:szCs w:val="18"/>
        </w:rPr>
      </w:pPr>
      <w:r w:rsidRPr="00053249">
        <w:rPr>
          <w:rFonts w:asciiTheme="minorHAnsi" w:eastAsia="宋体" w:hAnsiTheme="minorHAnsi" w:cstheme="minorHAnsi"/>
          <w:color w:val="595959"/>
          <w:spacing w:val="6"/>
          <w:sz w:val="18"/>
          <w:szCs w:val="18"/>
        </w:rPr>
        <w:t>文库平均有效深度：通过分子标签校正后的平均测序深度。</w:t>
      </w:r>
    </w:p>
    <w:p w14:paraId="0CA8601D" w14:textId="77777777" w:rsidR="00923737" w:rsidRPr="00053249" w:rsidRDefault="00192391">
      <w:pPr>
        <w:pStyle w:val="NT"/>
        <w:numPr>
          <w:ilvl w:val="0"/>
          <w:numId w:val="4"/>
        </w:numPr>
        <w:spacing w:before="60" w:after="60" w:line="360" w:lineRule="auto"/>
        <w:ind w:firstLineChars="0"/>
        <w:rPr>
          <w:rFonts w:asciiTheme="minorHAnsi" w:eastAsia="宋体" w:hAnsiTheme="minorHAnsi" w:cstheme="minorHAnsi"/>
          <w:color w:val="595959"/>
          <w:spacing w:val="6"/>
          <w:sz w:val="18"/>
          <w:szCs w:val="18"/>
        </w:rPr>
      </w:pPr>
      <w:r w:rsidRPr="00053249">
        <w:rPr>
          <w:rFonts w:asciiTheme="minorHAnsi" w:eastAsia="宋体" w:hAnsiTheme="minorHAnsi" w:cstheme="minorHAnsi"/>
          <w:color w:val="595959"/>
          <w:spacing w:val="6"/>
          <w:sz w:val="18"/>
          <w:szCs w:val="18"/>
        </w:rPr>
        <w:lastRenderedPageBreak/>
        <w:t>碱基质量</w:t>
      </w:r>
      <w:r w:rsidRPr="00053249">
        <w:rPr>
          <w:rFonts w:asciiTheme="minorHAnsi" w:eastAsia="宋体" w:hAnsiTheme="minorHAnsi" w:cstheme="minorHAnsi"/>
          <w:color w:val="595959"/>
          <w:spacing w:val="6"/>
          <w:sz w:val="18"/>
          <w:szCs w:val="18"/>
        </w:rPr>
        <w:t>Q30</w:t>
      </w:r>
      <w:r w:rsidRPr="00053249">
        <w:rPr>
          <w:rFonts w:asciiTheme="minorHAnsi" w:eastAsia="宋体" w:hAnsiTheme="minorHAnsi" w:cstheme="minorHAnsi"/>
          <w:color w:val="595959"/>
          <w:spacing w:val="6"/>
          <w:sz w:val="18"/>
          <w:szCs w:val="18"/>
        </w:rPr>
        <w:t>占比：测序数据中碱基质量在</w:t>
      </w:r>
      <w:r w:rsidRPr="00053249">
        <w:rPr>
          <w:rFonts w:asciiTheme="minorHAnsi" w:eastAsia="宋体" w:hAnsiTheme="minorHAnsi" w:cstheme="minorHAnsi"/>
          <w:color w:val="595959"/>
          <w:spacing w:val="6"/>
          <w:sz w:val="18"/>
          <w:szCs w:val="18"/>
        </w:rPr>
        <w:t>Q30</w:t>
      </w:r>
      <w:r w:rsidRPr="00053249">
        <w:rPr>
          <w:rFonts w:asciiTheme="minorHAnsi" w:eastAsia="宋体" w:hAnsiTheme="minorHAnsi" w:cstheme="minorHAnsi"/>
          <w:color w:val="595959"/>
          <w:spacing w:val="6"/>
          <w:sz w:val="18"/>
          <w:szCs w:val="18"/>
        </w:rPr>
        <w:t>以上（即错误率在千分之一以下）的占比。</w:t>
      </w:r>
    </w:p>
    <w:p w14:paraId="6D21E8B0" w14:textId="65A0145B" w:rsidR="00923737" w:rsidRPr="00CD687F" w:rsidRDefault="00192391" w:rsidP="00CD687F">
      <w:pPr>
        <w:pStyle w:val="NT"/>
        <w:numPr>
          <w:ilvl w:val="0"/>
          <w:numId w:val="4"/>
        </w:numPr>
        <w:spacing w:before="60" w:after="60" w:line="360" w:lineRule="auto"/>
        <w:ind w:firstLineChars="0"/>
        <w:rPr>
          <w:rFonts w:asciiTheme="minorHAnsi" w:eastAsia="宋体" w:hAnsiTheme="minorHAnsi" w:cstheme="minorHAnsi"/>
          <w:color w:val="595959"/>
          <w:spacing w:val="6"/>
          <w:sz w:val="18"/>
          <w:szCs w:val="18"/>
        </w:rPr>
      </w:pPr>
      <w:r w:rsidRPr="00053249">
        <w:rPr>
          <w:rFonts w:asciiTheme="minorHAnsi" w:eastAsia="宋体" w:hAnsiTheme="minorHAnsi" w:cstheme="minorHAnsi"/>
          <w:color w:val="595959"/>
          <w:spacing w:val="6"/>
          <w:sz w:val="18"/>
          <w:szCs w:val="18"/>
        </w:rPr>
        <w:t>总体质量评估：结合以上参数进行综合评估，分为合格、警戒（风险预警）和不合格三个等级。质量警戒或不合格都可能会影响此次检测的准确性和敏感。</w:t>
      </w:r>
      <w:r w:rsidRPr="00CD687F">
        <w:rPr>
          <w:rFonts w:ascii="Arial" w:hAnsi="Arial" w:hint="eastAsia"/>
          <w:color w:val="595959"/>
          <w:spacing w:val="6"/>
          <w:sz w:val="18"/>
          <w:szCs w:val="18"/>
        </w:rPr>
        <w:br w:type="page"/>
      </w:r>
    </w:p>
    <w:p w14:paraId="48E8A7EA" w14:textId="5ED93D13" w:rsidR="00923737" w:rsidRDefault="00192391">
      <w:pPr>
        <w:pStyle w:val="2"/>
        <w:spacing w:line="360" w:lineRule="auto"/>
        <w:jc w:val="left"/>
        <w:rPr>
          <w:rFonts w:ascii="Arial" w:eastAsia="宋体" w:hAnsi="Arial"/>
          <w:sz w:val="24"/>
        </w:rPr>
      </w:pPr>
      <w:r>
        <w:rPr>
          <w:rFonts w:ascii="Arial" w:eastAsia="宋体" w:hAnsi="Arial" w:hint="eastAsia"/>
          <w:sz w:val="24"/>
        </w:rPr>
        <w:lastRenderedPageBreak/>
        <w:t>附录</w:t>
      </w:r>
      <w:r w:rsidRPr="00053249">
        <w:rPr>
          <w:rFonts w:asciiTheme="minorHAnsi" w:eastAsia="宋体" w:hAnsiTheme="minorHAnsi" w:cstheme="minorHAnsi"/>
          <w:sz w:val="24"/>
        </w:rPr>
        <w:t xml:space="preserve">2 </w:t>
      </w:r>
      <w:r>
        <w:rPr>
          <w:rFonts w:ascii="Arial" w:eastAsia="宋体" w:hAnsi="Arial"/>
          <w:sz w:val="24"/>
        </w:rPr>
        <w:t>临床意义分类解释</w:t>
      </w:r>
    </w:p>
    <w:p w14:paraId="01CEB0DD" w14:textId="77777777" w:rsidR="00BA3849" w:rsidRPr="00053249" w:rsidRDefault="00BA3849" w:rsidP="00BA3849">
      <w:pPr>
        <w:pStyle w:val="af1"/>
        <w:numPr>
          <w:ilvl w:val="0"/>
          <w:numId w:val="5"/>
        </w:numPr>
        <w:spacing w:line="360" w:lineRule="auto"/>
        <w:ind w:firstLineChars="0"/>
        <w:rPr>
          <w:rFonts w:asciiTheme="minorHAnsi" w:hAnsiTheme="minorHAnsi" w:cstheme="minorHAnsi"/>
          <w:szCs w:val="21"/>
        </w:rPr>
      </w:pPr>
      <w:r w:rsidRPr="00053249">
        <w:rPr>
          <w:rFonts w:asciiTheme="minorHAnsi" w:hAnsiTheme="minorHAnsi" w:cstheme="minorHAnsi"/>
          <w:szCs w:val="21"/>
        </w:rPr>
        <w:t>本检测项目中使用的参考基因组版本为</w:t>
      </w:r>
      <w:r w:rsidRPr="00053249">
        <w:rPr>
          <w:rFonts w:asciiTheme="minorHAnsi" w:hAnsiTheme="minorHAnsi" w:cstheme="minorHAnsi"/>
          <w:szCs w:val="21"/>
        </w:rPr>
        <w:t>hg19</w:t>
      </w:r>
      <w:r w:rsidRPr="00053249">
        <w:rPr>
          <w:rFonts w:asciiTheme="minorHAnsi" w:hAnsiTheme="minorHAnsi" w:cstheme="minorHAnsi"/>
          <w:szCs w:val="21"/>
        </w:rPr>
        <w:t>，报告中的变异命名遵从人类基因组变异协会（</w:t>
      </w:r>
      <w:r w:rsidRPr="00053249">
        <w:rPr>
          <w:rFonts w:asciiTheme="minorHAnsi" w:hAnsiTheme="minorHAnsi" w:cstheme="minorHAnsi"/>
          <w:szCs w:val="21"/>
        </w:rPr>
        <w:t>Human Genome Variation Society</w:t>
      </w:r>
      <w:r w:rsidRPr="00053249">
        <w:rPr>
          <w:rFonts w:asciiTheme="minorHAnsi" w:hAnsiTheme="minorHAnsi" w:cstheme="minorHAnsi"/>
          <w:szCs w:val="21"/>
        </w:rPr>
        <w:t>，</w:t>
      </w:r>
      <w:r w:rsidRPr="00053249">
        <w:rPr>
          <w:rFonts w:asciiTheme="minorHAnsi" w:hAnsiTheme="minorHAnsi" w:cstheme="minorHAnsi"/>
          <w:szCs w:val="21"/>
        </w:rPr>
        <w:t>HGVS</w:t>
      </w:r>
      <w:r w:rsidRPr="00053249">
        <w:rPr>
          <w:rFonts w:asciiTheme="minorHAnsi" w:hAnsiTheme="minorHAnsi" w:cstheme="minorHAnsi"/>
          <w:szCs w:val="21"/>
        </w:rPr>
        <w:t>）指南中的相关规定进行命名。其中，</w:t>
      </w:r>
      <w:r w:rsidRPr="00053249">
        <w:rPr>
          <w:rFonts w:asciiTheme="minorHAnsi" w:hAnsiTheme="minorHAnsi" w:cstheme="minorHAnsi"/>
          <w:i/>
          <w:iCs/>
          <w:szCs w:val="21"/>
        </w:rPr>
        <w:t>MLH1</w:t>
      </w:r>
      <w:r w:rsidRPr="00053249">
        <w:rPr>
          <w:rFonts w:asciiTheme="minorHAnsi" w:hAnsiTheme="minorHAnsi" w:cstheme="minorHAnsi"/>
          <w:szCs w:val="21"/>
        </w:rPr>
        <w:t>基因的转录本为</w:t>
      </w:r>
      <w:r w:rsidRPr="00053249">
        <w:rPr>
          <w:rFonts w:asciiTheme="minorHAnsi" w:hAnsiTheme="minorHAnsi" w:cstheme="minorHAnsi"/>
          <w:szCs w:val="21"/>
        </w:rPr>
        <w:t>NM_000249</w:t>
      </w:r>
      <w:r w:rsidRPr="00053249">
        <w:rPr>
          <w:rFonts w:asciiTheme="minorHAnsi" w:hAnsiTheme="minorHAnsi" w:cstheme="minorHAnsi"/>
          <w:szCs w:val="21"/>
        </w:rPr>
        <w:t>，</w:t>
      </w:r>
      <w:r w:rsidRPr="00053249">
        <w:rPr>
          <w:rFonts w:asciiTheme="minorHAnsi" w:hAnsiTheme="minorHAnsi" w:cstheme="minorHAnsi"/>
          <w:i/>
          <w:iCs/>
          <w:szCs w:val="21"/>
        </w:rPr>
        <w:t>MSH2</w:t>
      </w:r>
      <w:r w:rsidRPr="00053249">
        <w:rPr>
          <w:rFonts w:asciiTheme="minorHAnsi" w:hAnsiTheme="minorHAnsi" w:cstheme="minorHAnsi"/>
          <w:szCs w:val="21"/>
        </w:rPr>
        <w:t>基因的转录本为</w:t>
      </w:r>
      <w:r w:rsidRPr="00053249">
        <w:rPr>
          <w:rFonts w:asciiTheme="minorHAnsi" w:hAnsiTheme="minorHAnsi" w:cstheme="minorHAnsi"/>
          <w:szCs w:val="21"/>
        </w:rPr>
        <w:t>NM_000251</w:t>
      </w:r>
      <w:r w:rsidRPr="00053249">
        <w:rPr>
          <w:rFonts w:asciiTheme="minorHAnsi" w:hAnsiTheme="minorHAnsi" w:cstheme="minorHAnsi"/>
          <w:szCs w:val="21"/>
        </w:rPr>
        <w:t>，</w:t>
      </w:r>
      <w:r w:rsidRPr="00053249">
        <w:rPr>
          <w:rFonts w:asciiTheme="minorHAnsi" w:hAnsiTheme="minorHAnsi" w:cstheme="minorHAnsi"/>
          <w:i/>
          <w:iCs/>
          <w:szCs w:val="21"/>
        </w:rPr>
        <w:t>MSH6</w:t>
      </w:r>
      <w:r w:rsidRPr="00053249">
        <w:rPr>
          <w:rFonts w:asciiTheme="minorHAnsi" w:hAnsiTheme="minorHAnsi" w:cstheme="minorHAnsi"/>
          <w:szCs w:val="21"/>
        </w:rPr>
        <w:t>基因的转录本为</w:t>
      </w:r>
      <w:r w:rsidRPr="00053249">
        <w:rPr>
          <w:rFonts w:asciiTheme="minorHAnsi" w:hAnsiTheme="minorHAnsi" w:cstheme="minorHAnsi"/>
          <w:szCs w:val="21"/>
        </w:rPr>
        <w:t>NM_000179</w:t>
      </w:r>
      <w:r w:rsidRPr="00053249">
        <w:rPr>
          <w:rFonts w:asciiTheme="minorHAnsi" w:hAnsiTheme="minorHAnsi" w:cstheme="minorHAnsi"/>
          <w:szCs w:val="21"/>
        </w:rPr>
        <w:t>，</w:t>
      </w:r>
      <w:r w:rsidRPr="00053249">
        <w:rPr>
          <w:rFonts w:asciiTheme="minorHAnsi" w:hAnsiTheme="minorHAnsi" w:cstheme="minorHAnsi"/>
          <w:i/>
          <w:iCs/>
          <w:szCs w:val="21"/>
        </w:rPr>
        <w:t>PMS2</w:t>
      </w:r>
      <w:r w:rsidRPr="00053249">
        <w:rPr>
          <w:rFonts w:asciiTheme="minorHAnsi" w:hAnsiTheme="minorHAnsi" w:cstheme="minorHAnsi"/>
          <w:szCs w:val="21"/>
        </w:rPr>
        <w:t>基因的转录本为</w:t>
      </w:r>
      <w:r w:rsidRPr="00053249">
        <w:rPr>
          <w:rFonts w:asciiTheme="minorHAnsi" w:hAnsiTheme="minorHAnsi" w:cstheme="minorHAnsi"/>
          <w:szCs w:val="21"/>
        </w:rPr>
        <w:t>NM_000535</w:t>
      </w:r>
      <w:r w:rsidRPr="00053249">
        <w:rPr>
          <w:rFonts w:asciiTheme="minorHAnsi" w:hAnsiTheme="minorHAnsi" w:cstheme="minorHAnsi"/>
          <w:szCs w:val="21"/>
        </w:rPr>
        <w:t>，</w:t>
      </w:r>
      <w:r w:rsidRPr="00053249">
        <w:rPr>
          <w:rFonts w:asciiTheme="minorHAnsi" w:hAnsiTheme="minorHAnsi" w:cstheme="minorHAnsi"/>
          <w:i/>
          <w:iCs/>
          <w:szCs w:val="21"/>
        </w:rPr>
        <w:t>EPCAM</w:t>
      </w:r>
      <w:r w:rsidRPr="00053249">
        <w:rPr>
          <w:rFonts w:asciiTheme="minorHAnsi" w:hAnsiTheme="minorHAnsi" w:cstheme="minorHAnsi"/>
          <w:szCs w:val="21"/>
        </w:rPr>
        <w:t>基因的转录本为</w:t>
      </w:r>
      <w:r w:rsidRPr="00053249">
        <w:rPr>
          <w:rFonts w:asciiTheme="minorHAnsi" w:hAnsiTheme="minorHAnsi" w:cstheme="minorHAnsi"/>
          <w:szCs w:val="21"/>
        </w:rPr>
        <w:t>NM_002354</w:t>
      </w:r>
      <w:r w:rsidRPr="00053249">
        <w:rPr>
          <w:rFonts w:asciiTheme="minorHAnsi" w:hAnsiTheme="minorHAnsi" w:cstheme="minorHAnsi"/>
          <w:szCs w:val="21"/>
        </w:rPr>
        <w:t>。</w:t>
      </w:r>
    </w:p>
    <w:p w14:paraId="7163C7FA" w14:textId="2E526342" w:rsidR="00BA3849" w:rsidRPr="00053249" w:rsidRDefault="00BA3849" w:rsidP="00BA3849">
      <w:pPr>
        <w:pStyle w:val="af1"/>
        <w:numPr>
          <w:ilvl w:val="0"/>
          <w:numId w:val="5"/>
        </w:numPr>
        <w:spacing w:line="360" w:lineRule="auto"/>
        <w:ind w:firstLineChars="0"/>
        <w:rPr>
          <w:rFonts w:asciiTheme="minorHAnsi" w:hAnsiTheme="minorHAnsi" w:cstheme="minorHAnsi"/>
          <w:szCs w:val="21"/>
        </w:rPr>
      </w:pPr>
      <w:r w:rsidRPr="00053249">
        <w:rPr>
          <w:rFonts w:asciiTheme="minorHAnsi" w:hAnsiTheme="minorHAnsi" w:cstheme="minorHAnsi"/>
          <w:szCs w:val="21"/>
        </w:rPr>
        <w:t>对于胚系变异，根据国际癌症研究所（</w:t>
      </w:r>
      <w:r w:rsidRPr="00053249">
        <w:rPr>
          <w:rFonts w:asciiTheme="minorHAnsi" w:hAnsiTheme="minorHAnsi" w:cstheme="minorHAnsi"/>
          <w:szCs w:val="21"/>
        </w:rPr>
        <w:t>IARC</w:t>
      </w:r>
      <w:r w:rsidRPr="00053249">
        <w:rPr>
          <w:rFonts w:asciiTheme="minorHAnsi" w:hAnsiTheme="minorHAnsi" w:cstheme="minorHAnsi"/>
          <w:szCs w:val="21"/>
        </w:rPr>
        <w:t>）和美国医学遗传学与基因组学会（</w:t>
      </w:r>
      <w:r w:rsidRPr="00053249">
        <w:rPr>
          <w:rFonts w:asciiTheme="minorHAnsi" w:hAnsiTheme="minorHAnsi" w:cstheme="minorHAnsi"/>
          <w:szCs w:val="21"/>
        </w:rPr>
        <w:t>ACMG</w:t>
      </w:r>
      <w:r w:rsidRPr="00053249">
        <w:rPr>
          <w:rFonts w:asciiTheme="minorHAnsi" w:hAnsiTheme="minorHAnsi" w:cstheme="minorHAnsi"/>
          <w:szCs w:val="21"/>
        </w:rPr>
        <w:t>）的分类标准，将胚系变异分为：致病性变异、疑似致病性变异、意义不明确变异、疑似良性变异、良性变异。</w:t>
      </w:r>
    </w:p>
    <w:p w14:paraId="4B7F459D" w14:textId="693F20B9" w:rsidR="00923737" w:rsidRPr="005C5A4A" w:rsidRDefault="00BA3849" w:rsidP="005C5A4A">
      <w:pPr>
        <w:pStyle w:val="af1"/>
        <w:numPr>
          <w:ilvl w:val="0"/>
          <w:numId w:val="5"/>
        </w:numPr>
        <w:spacing w:line="360" w:lineRule="auto"/>
        <w:ind w:firstLineChars="0"/>
        <w:rPr>
          <w:rFonts w:asciiTheme="minorHAnsi" w:hAnsiTheme="minorHAnsi" w:cstheme="minorHAnsi"/>
          <w:szCs w:val="21"/>
        </w:rPr>
      </w:pPr>
      <w:r w:rsidRPr="00053249">
        <w:rPr>
          <w:rFonts w:asciiTheme="minorHAnsi" w:hAnsiTheme="minorHAnsi" w:cstheme="minorHAnsi"/>
          <w:szCs w:val="21"/>
        </w:rPr>
        <w:t>《遗传性结直肠癌临床诊治和家系管理中国专家共识》推荐对所有结直肠癌患者进行肿瘤组织的</w:t>
      </w:r>
      <w:r w:rsidRPr="00053249">
        <w:rPr>
          <w:rFonts w:asciiTheme="minorHAnsi" w:hAnsiTheme="minorHAnsi" w:cstheme="minorHAnsi"/>
          <w:szCs w:val="21"/>
        </w:rPr>
        <w:t>4</w:t>
      </w:r>
      <w:r w:rsidRPr="00053249">
        <w:rPr>
          <w:rFonts w:asciiTheme="minorHAnsi" w:hAnsiTheme="minorHAnsi" w:cstheme="minorHAnsi"/>
          <w:szCs w:val="21"/>
        </w:rPr>
        <w:t>个</w:t>
      </w:r>
      <w:r w:rsidRPr="00053249">
        <w:rPr>
          <w:rFonts w:asciiTheme="minorHAnsi" w:hAnsiTheme="minorHAnsi" w:cstheme="minorHAnsi"/>
          <w:szCs w:val="21"/>
        </w:rPr>
        <w:t>MMR</w:t>
      </w:r>
      <w:r w:rsidRPr="00053249">
        <w:rPr>
          <w:rFonts w:asciiTheme="minorHAnsi" w:hAnsiTheme="minorHAnsi" w:cstheme="minorHAnsi"/>
          <w:szCs w:val="21"/>
        </w:rPr>
        <w:t>蛋白免疫组织化学或微卫星不稳定（</w:t>
      </w:r>
      <w:r w:rsidRPr="00053249">
        <w:rPr>
          <w:rFonts w:asciiTheme="minorHAnsi" w:hAnsiTheme="minorHAnsi" w:cstheme="minorHAnsi"/>
          <w:szCs w:val="21"/>
        </w:rPr>
        <w:t>microsatellite in-stability</w:t>
      </w:r>
      <w:r w:rsidRPr="00053249">
        <w:rPr>
          <w:rFonts w:asciiTheme="minorHAnsi" w:hAnsiTheme="minorHAnsi" w:cstheme="minorHAnsi"/>
          <w:szCs w:val="21"/>
        </w:rPr>
        <w:t>，</w:t>
      </w:r>
      <w:r w:rsidRPr="00053249">
        <w:rPr>
          <w:rFonts w:asciiTheme="minorHAnsi" w:hAnsiTheme="minorHAnsi" w:cstheme="minorHAnsi"/>
          <w:szCs w:val="21"/>
        </w:rPr>
        <w:t>MSI</w:t>
      </w:r>
      <w:r w:rsidRPr="00053249">
        <w:rPr>
          <w:rFonts w:asciiTheme="minorHAnsi" w:hAnsiTheme="minorHAnsi" w:cstheme="minorHAnsi"/>
          <w:szCs w:val="21"/>
        </w:rPr>
        <w:t>）检测来进行初筛。对于经免疫组织化学检测确定的</w:t>
      </w:r>
      <w:r w:rsidRPr="00053249">
        <w:rPr>
          <w:rFonts w:asciiTheme="minorHAnsi" w:hAnsiTheme="minorHAnsi" w:cstheme="minorHAnsi"/>
          <w:szCs w:val="21"/>
        </w:rPr>
        <w:t>dMMR</w:t>
      </w:r>
      <w:r w:rsidRPr="00053249">
        <w:rPr>
          <w:rFonts w:asciiTheme="minorHAnsi" w:hAnsiTheme="minorHAnsi" w:cstheme="minorHAnsi"/>
          <w:szCs w:val="21"/>
        </w:rPr>
        <w:t>患者，建议进一步检测蛋白表达缺失基因的胚系突变；对于经</w:t>
      </w:r>
      <w:r w:rsidRPr="00053249">
        <w:rPr>
          <w:rFonts w:asciiTheme="minorHAnsi" w:hAnsiTheme="minorHAnsi" w:cstheme="minorHAnsi"/>
          <w:szCs w:val="21"/>
        </w:rPr>
        <w:t>MSI</w:t>
      </w:r>
      <w:r w:rsidRPr="00053249">
        <w:rPr>
          <w:rFonts w:asciiTheme="minorHAnsi" w:hAnsiTheme="minorHAnsi" w:cstheme="minorHAnsi"/>
          <w:szCs w:val="21"/>
        </w:rPr>
        <w:t>方法确定的</w:t>
      </w:r>
      <w:r w:rsidRPr="00053249">
        <w:rPr>
          <w:rFonts w:asciiTheme="minorHAnsi" w:hAnsiTheme="minorHAnsi" w:cstheme="minorHAnsi"/>
          <w:szCs w:val="21"/>
        </w:rPr>
        <w:t>dMMR</w:t>
      </w:r>
      <w:r w:rsidRPr="00053249">
        <w:rPr>
          <w:rFonts w:asciiTheme="minorHAnsi" w:hAnsiTheme="minorHAnsi" w:cstheme="minorHAnsi"/>
          <w:szCs w:val="21"/>
        </w:rPr>
        <w:t>患者，建议行</w:t>
      </w:r>
      <w:r w:rsidRPr="00053249">
        <w:rPr>
          <w:rFonts w:asciiTheme="minorHAnsi" w:hAnsiTheme="minorHAnsi" w:cstheme="minorHAnsi"/>
          <w:i/>
          <w:iCs/>
          <w:szCs w:val="21"/>
        </w:rPr>
        <w:t>MLH1</w:t>
      </w:r>
      <w:r w:rsidRPr="00053249">
        <w:rPr>
          <w:rFonts w:asciiTheme="minorHAnsi" w:hAnsiTheme="minorHAnsi" w:cstheme="minorHAnsi"/>
          <w:szCs w:val="21"/>
        </w:rPr>
        <w:t>、</w:t>
      </w:r>
      <w:r w:rsidRPr="00053249">
        <w:rPr>
          <w:rFonts w:asciiTheme="minorHAnsi" w:hAnsiTheme="minorHAnsi" w:cstheme="minorHAnsi"/>
          <w:i/>
          <w:iCs/>
          <w:szCs w:val="21"/>
        </w:rPr>
        <w:t>MSH2</w:t>
      </w:r>
      <w:r w:rsidRPr="00053249">
        <w:rPr>
          <w:rFonts w:asciiTheme="minorHAnsi" w:hAnsiTheme="minorHAnsi" w:cstheme="minorHAnsi"/>
          <w:szCs w:val="21"/>
        </w:rPr>
        <w:t>、</w:t>
      </w:r>
      <w:r w:rsidRPr="00053249">
        <w:rPr>
          <w:rFonts w:asciiTheme="minorHAnsi" w:hAnsiTheme="minorHAnsi" w:cstheme="minorHAnsi"/>
          <w:i/>
          <w:iCs/>
          <w:szCs w:val="21"/>
        </w:rPr>
        <w:t>MSH6</w:t>
      </w:r>
      <w:r w:rsidRPr="00053249">
        <w:rPr>
          <w:rFonts w:asciiTheme="minorHAnsi" w:hAnsiTheme="minorHAnsi" w:cstheme="minorHAnsi"/>
          <w:szCs w:val="21"/>
        </w:rPr>
        <w:t>、</w:t>
      </w:r>
      <w:r w:rsidRPr="00053249">
        <w:rPr>
          <w:rFonts w:asciiTheme="minorHAnsi" w:hAnsiTheme="minorHAnsi" w:cstheme="minorHAnsi"/>
          <w:i/>
          <w:iCs/>
          <w:szCs w:val="21"/>
        </w:rPr>
        <w:t>PMS2</w:t>
      </w:r>
      <w:r w:rsidRPr="00053249">
        <w:rPr>
          <w:rFonts w:asciiTheme="minorHAnsi" w:hAnsiTheme="minorHAnsi" w:cstheme="minorHAnsi"/>
          <w:szCs w:val="21"/>
        </w:rPr>
        <w:t>和</w:t>
      </w:r>
      <w:r w:rsidRPr="00053249">
        <w:rPr>
          <w:rFonts w:asciiTheme="minorHAnsi" w:hAnsiTheme="minorHAnsi" w:cstheme="minorHAnsi"/>
          <w:i/>
          <w:iCs/>
          <w:szCs w:val="21"/>
        </w:rPr>
        <w:t>EPCAM</w:t>
      </w:r>
      <w:r w:rsidRPr="00053249">
        <w:rPr>
          <w:rFonts w:asciiTheme="minorHAnsi" w:hAnsiTheme="minorHAnsi" w:cstheme="minorHAnsi"/>
          <w:szCs w:val="21"/>
        </w:rPr>
        <w:t xml:space="preserve"> </w:t>
      </w:r>
      <w:r w:rsidRPr="00053249">
        <w:rPr>
          <w:rFonts w:asciiTheme="minorHAnsi" w:hAnsiTheme="minorHAnsi" w:cstheme="minorHAnsi"/>
          <w:szCs w:val="21"/>
        </w:rPr>
        <w:t>这</w:t>
      </w:r>
      <w:r w:rsidRPr="00053249">
        <w:rPr>
          <w:rFonts w:asciiTheme="minorHAnsi" w:hAnsiTheme="minorHAnsi" w:cstheme="minorHAnsi"/>
          <w:szCs w:val="21"/>
        </w:rPr>
        <w:t>5</w:t>
      </w:r>
      <w:r w:rsidRPr="00053249">
        <w:rPr>
          <w:rFonts w:asciiTheme="minorHAnsi" w:hAnsiTheme="minorHAnsi" w:cstheme="minorHAnsi"/>
          <w:szCs w:val="21"/>
        </w:rPr>
        <w:t>个基因的胚系突变检测。上述</w:t>
      </w:r>
      <w:r w:rsidRPr="00053249">
        <w:rPr>
          <w:rFonts w:asciiTheme="minorHAnsi" w:hAnsiTheme="minorHAnsi" w:cstheme="minorHAnsi"/>
          <w:szCs w:val="21"/>
        </w:rPr>
        <w:t>5</w:t>
      </w:r>
      <w:r w:rsidRPr="00053249">
        <w:rPr>
          <w:rFonts w:asciiTheme="minorHAnsi" w:hAnsiTheme="minorHAnsi" w:cstheme="minorHAnsi"/>
          <w:szCs w:val="21"/>
        </w:rPr>
        <w:t>个基因检测出致病或疑似致病的胚系突变的患者可确诊为林奇综合征。</w:t>
      </w:r>
      <w:bookmarkEnd w:id="7"/>
      <w:r w:rsidR="00192391" w:rsidRPr="005C5A4A">
        <w:rPr>
          <w:rFonts w:ascii="Arial" w:hAnsi="Arial"/>
          <w:szCs w:val="21"/>
          <w:lang w:val="de-DE"/>
        </w:rPr>
        <w:br w:type="page"/>
      </w:r>
    </w:p>
    <w:p w14:paraId="6C9E734C" w14:textId="77777777" w:rsidR="00923737" w:rsidRPr="00053249" w:rsidRDefault="00192391">
      <w:pPr>
        <w:pStyle w:val="2"/>
        <w:spacing w:line="360" w:lineRule="auto"/>
        <w:jc w:val="left"/>
        <w:rPr>
          <w:rFonts w:asciiTheme="minorHAnsi" w:eastAsia="宋体" w:hAnsiTheme="minorHAnsi" w:cstheme="minorHAnsi"/>
          <w:sz w:val="24"/>
          <w:lang w:val="de-DE"/>
        </w:rPr>
      </w:pPr>
      <w:r>
        <w:rPr>
          <w:rFonts w:ascii="Arial" w:eastAsia="宋体" w:hAnsi="Arial"/>
          <w:sz w:val="24"/>
        </w:rPr>
        <w:lastRenderedPageBreak/>
        <w:t>附</w:t>
      </w:r>
      <w:r w:rsidRPr="00053249">
        <w:rPr>
          <w:rFonts w:asciiTheme="minorHAnsi" w:eastAsia="宋体" w:hAnsiTheme="minorHAnsi" w:cstheme="minorHAnsi"/>
          <w:sz w:val="24"/>
        </w:rPr>
        <w:t>录</w:t>
      </w:r>
      <w:r w:rsidRPr="00053249">
        <w:rPr>
          <w:rFonts w:asciiTheme="minorHAnsi" w:eastAsia="宋体" w:hAnsiTheme="minorHAnsi" w:cstheme="minorHAnsi"/>
          <w:sz w:val="24"/>
        </w:rPr>
        <w:t xml:space="preserve">3 </w:t>
      </w:r>
      <w:r w:rsidRPr="00053249">
        <w:rPr>
          <w:rFonts w:asciiTheme="minorHAnsi" w:eastAsia="宋体" w:hAnsiTheme="minorHAnsi" w:cstheme="minorHAnsi"/>
          <w:sz w:val="24"/>
        </w:rPr>
        <w:t>检测的局限性</w:t>
      </w:r>
    </w:p>
    <w:p w14:paraId="15BA0D98" w14:textId="77777777" w:rsidR="00923737" w:rsidRPr="00053249" w:rsidRDefault="00192391">
      <w:pPr>
        <w:numPr>
          <w:ilvl w:val="0"/>
          <w:numId w:val="6"/>
        </w:numPr>
        <w:spacing w:line="360" w:lineRule="auto"/>
        <w:rPr>
          <w:rFonts w:asciiTheme="minorHAnsi" w:hAnsiTheme="minorHAnsi" w:cstheme="minorHAnsi"/>
          <w:szCs w:val="21"/>
        </w:rPr>
      </w:pPr>
      <w:bookmarkStart w:id="10" w:name="_Hlk63408191"/>
      <w:bookmarkStart w:id="11" w:name="_Hlk63429437"/>
      <w:r w:rsidRPr="00053249">
        <w:rPr>
          <w:rFonts w:asciiTheme="minorHAnsi" w:hAnsiTheme="minorHAnsi" w:cstheme="minorHAnsi"/>
          <w:szCs w:val="21"/>
        </w:rPr>
        <w:t>本检测仅为临床诊断及治疗决策提供参考和辅助。临床诊断及治疗决策应由临床主管医生结合受检者的全面临床信息进行综合判断。</w:t>
      </w:r>
    </w:p>
    <w:p w14:paraId="1DA831C0" w14:textId="77777777" w:rsidR="00923737" w:rsidRPr="00053249" w:rsidRDefault="00192391">
      <w:pPr>
        <w:numPr>
          <w:ilvl w:val="0"/>
          <w:numId w:val="6"/>
        </w:numPr>
        <w:spacing w:line="360" w:lineRule="auto"/>
        <w:rPr>
          <w:rFonts w:asciiTheme="minorHAnsi" w:hAnsiTheme="minorHAnsi" w:cstheme="minorHAnsi"/>
          <w:szCs w:val="21"/>
        </w:rPr>
      </w:pPr>
      <w:r w:rsidRPr="00053249">
        <w:rPr>
          <w:rFonts w:asciiTheme="minorHAnsi" w:hAnsiTheme="minorHAnsi" w:cstheme="minorHAnsi"/>
          <w:szCs w:val="21"/>
        </w:rPr>
        <w:t>肿瘤是一种复杂的系统性疾病，评定是否为恶性肿瘤需要由临床医生综合多种检查结果进行判定。本检测不能用于确认或排除恶性肿瘤的存在。</w:t>
      </w:r>
    </w:p>
    <w:p w14:paraId="588948B2" w14:textId="77777777" w:rsidR="00923737" w:rsidRPr="00053249" w:rsidRDefault="00192391">
      <w:pPr>
        <w:numPr>
          <w:ilvl w:val="0"/>
          <w:numId w:val="6"/>
        </w:numPr>
        <w:spacing w:line="360" w:lineRule="auto"/>
        <w:rPr>
          <w:rFonts w:asciiTheme="minorHAnsi" w:hAnsiTheme="minorHAnsi" w:cstheme="minorHAnsi"/>
          <w:szCs w:val="21"/>
        </w:rPr>
      </w:pPr>
      <w:r w:rsidRPr="00053249">
        <w:rPr>
          <w:rFonts w:asciiTheme="minorHAnsi" w:hAnsiTheme="minorHAnsi" w:cstheme="minorHAnsi"/>
          <w:szCs w:val="21"/>
        </w:rPr>
        <w:t>本检测的分析和解读基于已发表的文献和公开的数据库，随着科学研究的发展和数据库的更新，变异解读可能发生变更。</w:t>
      </w:r>
    </w:p>
    <w:p w14:paraId="25B6CC7A" w14:textId="77777777" w:rsidR="00923737" w:rsidRPr="00053249" w:rsidRDefault="00192391">
      <w:pPr>
        <w:numPr>
          <w:ilvl w:val="0"/>
          <w:numId w:val="6"/>
        </w:numPr>
        <w:spacing w:line="360" w:lineRule="auto"/>
        <w:rPr>
          <w:rFonts w:asciiTheme="minorHAnsi" w:hAnsiTheme="minorHAnsi" w:cstheme="minorHAnsi"/>
          <w:szCs w:val="21"/>
        </w:rPr>
      </w:pPr>
      <w:r w:rsidRPr="00053249">
        <w:rPr>
          <w:rFonts w:asciiTheme="minorHAnsi" w:hAnsiTheme="minorHAnsi" w:cstheme="minorHAnsi"/>
          <w:szCs w:val="21"/>
        </w:rPr>
        <w:t>本检测项目采用基于</w:t>
      </w:r>
      <w:r w:rsidRPr="00053249">
        <w:rPr>
          <w:rFonts w:asciiTheme="minorHAnsi" w:hAnsiTheme="minorHAnsi" w:cstheme="minorHAnsi"/>
          <w:szCs w:val="21"/>
        </w:rPr>
        <w:t>Illumina</w:t>
      </w:r>
      <w:r w:rsidRPr="00053249">
        <w:rPr>
          <w:rFonts w:asciiTheme="minorHAnsi" w:hAnsiTheme="minorHAnsi" w:cstheme="minorHAnsi"/>
          <w:szCs w:val="21"/>
        </w:rPr>
        <w:t>平台的新一代高通量测序技术（</w:t>
      </w:r>
      <w:r w:rsidRPr="00053249">
        <w:rPr>
          <w:rFonts w:asciiTheme="minorHAnsi" w:hAnsiTheme="minorHAnsi" w:cstheme="minorHAnsi"/>
          <w:szCs w:val="21"/>
        </w:rPr>
        <w:t>NGS</w:t>
      </w:r>
      <w:r w:rsidRPr="00053249">
        <w:rPr>
          <w:rFonts w:asciiTheme="minorHAnsi" w:hAnsiTheme="minorHAnsi" w:cstheme="minorHAnsi"/>
          <w:szCs w:val="21"/>
        </w:rPr>
        <w:t>）进行检测。本检测项目可同时检测目标基因的单核苷酸变异、小片段插入</w:t>
      </w:r>
      <w:r w:rsidRPr="00053249">
        <w:rPr>
          <w:rFonts w:asciiTheme="minorHAnsi" w:hAnsiTheme="minorHAnsi" w:cstheme="minorHAnsi"/>
          <w:szCs w:val="21"/>
        </w:rPr>
        <w:t>/</w:t>
      </w:r>
      <w:r w:rsidRPr="00053249">
        <w:rPr>
          <w:rFonts w:asciiTheme="minorHAnsi" w:hAnsiTheme="minorHAnsi" w:cstheme="minorHAnsi"/>
          <w:szCs w:val="21"/>
        </w:rPr>
        <w:t>缺失变异。检测性能与样本质量密切相关，样本质控等级以及某些变异特征会降低检测敏感度。</w:t>
      </w:r>
    </w:p>
    <w:p w14:paraId="70CF28CD" w14:textId="77777777" w:rsidR="00923737" w:rsidRPr="00053249" w:rsidRDefault="00192391">
      <w:pPr>
        <w:numPr>
          <w:ilvl w:val="0"/>
          <w:numId w:val="6"/>
        </w:numPr>
        <w:spacing w:line="360" w:lineRule="auto"/>
        <w:rPr>
          <w:rFonts w:asciiTheme="minorHAnsi" w:hAnsiTheme="minorHAnsi" w:cstheme="minorHAnsi"/>
          <w:szCs w:val="21"/>
        </w:rPr>
      </w:pPr>
      <w:r w:rsidRPr="00053249">
        <w:rPr>
          <w:rFonts w:asciiTheme="minorHAnsi" w:hAnsiTheme="minorHAnsi" w:cstheme="minorHAnsi"/>
          <w:szCs w:val="21"/>
        </w:rPr>
        <w:t>无基因变异的情况不能排除存在低于现有检测方法检测下限的低丰度变异的可能。</w:t>
      </w:r>
    </w:p>
    <w:p w14:paraId="565D416C" w14:textId="77777777" w:rsidR="00923737" w:rsidRPr="00053249" w:rsidRDefault="00192391">
      <w:pPr>
        <w:numPr>
          <w:ilvl w:val="0"/>
          <w:numId w:val="6"/>
        </w:numPr>
        <w:spacing w:line="360" w:lineRule="auto"/>
        <w:rPr>
          <w:rFonts w:asciiTheme="minorHAnsi" w:hAnsiTheme="minorHAnsi" w:cstheme="minorHAnsi"/>
          <w:szCs w:val="21"/>
        </w:rPr>
      </w:pPr>
      <w:r w:rsidRPr="00053249">
        <w:rPr>
          <w:rFonts w:asciiTheme="minorHAnsi" w:hAnsiTheme="minorHAnsi" w:cstheme="minorHAnsi"/>
        </w:rPr>
        <w:t>当插入</w:t>
      </w:r>
      <w:r w:rsidRPr="00053249">
        <w:rPr>
          <w:rFonts w:asciiTheme="minorHAnsi" w:hAnsiTheme="minorHAnsi" w:cstheme="minorHAnsi"/>
        </w:rPr>
        <w:t>/</w:t>
      </w:r>
      <w:r w:rsidRPr="00053249">
        <w:rPr>
          <w:rFonts w:asciiTheme="minorHAnsi" w:hAnsiTheme="minorHAnsi" w:cstheme="minorHAnsi"/>
        </w:rPr>
        <w:t>缺失区域发生在探针的引物臂上时，可能导致假阴性结果。</w:t>
      </w:r>
    </w:p>
    <w:p w14:paraId="52A3BD4D" w14:textId="77777777" w:rsidR="00923737" w:rsidRPr="00053249" w:rsidRDefault="00192391">
      <w:pPr>
        <w:numPr>
          <w:ilvl w:val="0"/>
          <w:numId w:val="6"/>
        </w:numPr>
        <w:spacing w:line="360" w:lineRule="auto"/>
        <w:rPr>
          <w:rFonts w:asciiTheme="minorHAnsi" w:hAnsiTheme="minorHAnsi" w:cstheme="minorHAnsi"/>
          <w:szCs w:val="21"/>
        </w:rPr>
      </w:pPr>
      <w:r w:rsidRPr="00053249">
        <w:rPr>
          <w:rFonts w:asciiTheme="minorHAnsi" w:hAnsiTheme="minorHAnsi" w:cstheme="minorHAnsi"/>
          <w:szCs w:val="21"/>
        </w:rPr>
        <w:t>肿瘤发展或治疗过程中可能出现获得性基因变异，从而使癌症的突变谱发生变化，同时肿瘤也可能存在肿瘤间和肿瘤内的异质性。本检测报告结果仅对此次送检样本负责。</w:t>
      </w:r>
    </w:p>
    <w:p w14:paraId="6EA2107B" w14:textId="77777777" w:rsidR="00923737" w:rsidRDefault="00923737">
      <w:pPr>
        <w:spacing w:line="360" w:lineRule="auto"/>
        <w:ind w:left="425"/>
        <w:rPr>
          <w:rFonts w:ascii="Arial" w:hAnsi="Arial"/>
          <w:szCs w:val="21"/>
        </w:rPr>
      </w:pPr>
    </w:p>
    <w:p w14:paraId="5A5F32E5" w14:textId="77777777" w:rsidR="00923737" w:rsidRPr="00053249" w:rsidRDefault="00192391">
      <w:pPr>
        <w:pStyle w:val="2"/>
        <w:spacing w:line="360" w:lineRule="auto"/>
        <w:jc w:val="left"/>
        <w:rPr>
          <w:rFonts w:asciiTheme="minorHAnsi" w:eastAsia="宋体" w:hAnsiTheme="minorHAnsi" w:cstheme="minorHAnsi"/>
          <w:sz w:val="24"/>
        </w:rPr>
      </w:pPr>
      <w:r>
        <w:rPr>
          <w:rFonts w:ascii="Arial" w:eastAsia="宋体" w:hAnsi="Arial"/>
          <w:sz w:val="24"/>
        </w:rPr>
        <w:t>附</w:t>
      </w:r>
      <w:r w:rsidRPr="00053249">
        <w:rPr>
          <w:rFonts w:asciiTheme="minorHAnsi" w:eastAsia="宋体" w:hAnsiTheme="minorHAnsi" w:cstheme="minorHAnsi"/>
          <w:sz w:val="24"/>
        </w:rPr>
        <w:t>录</w:t>
      </w:r>
      <w:r w:rsidRPr="00053249">
        <w:rPr>
          <w:rFonts w:asciiTheme="minorHAnsi" w:eastAsia="宋体" w:hAnsiTheme="minorHAnsi" w:cstheme="minorHAnsi"/>
          <w:sz w:val="24"/>
        </w:rPr>
        <w:t xml:space="preserve">4 </w:t>
      </w:r>
      <w:r w:rsidRPr="00053249">
        <w:rPr>
          <w:rFonts w:asciiTheme="minorHAnsi" w:eastAsia="宋体" w:hAnsiTheme="minorHAnsi" w:cstheme="minorHAnsi"/>
          <w:sz w:val="24"/>
        </w:rPr>
        <w:t>临床信息网站</w:t>
      </w:r>
    </w:p>
    <w:p w14:paraId="113070E8" w14:textId="77777777" w:rsidR="00923737" w:rsidRPr="00053249" w:rsidRDefault="00192391">
      <w:pPr>
        <w:spacing w:line="360" w:lineRule="auto"/>
        <w:ind w:firstLineChars="300" w:firstLine="630"/>
        <w:rPr>
          <w:rFonts w:asciiTheme="minorHAnsi" w:hAnsiTheme="minorHAnsi" w:cstheme="minorHAnsi"/>
          <w:szCs w:val="21"/>
          <w:lang w:val="de-DE"/>
        </w:rPr>
      </w:pPr>
      <w:r w:rsidRPr="00053249">
        <w:rPr>
          <w:rFonts w:asciiTheme="minorHAnsi" w:hAnsiTheme="minorHAnsi" w:cstheme="minorHAnsi"/>
          <w:szCs w:val="21"/>
        </w:rPr>
        <w:t>如需了解临床实验信息</w:t>
      </w:r>
      <w:r w:rsidRPr="00053249">
        <w:rPr>
          <w:rFonts w:asciiTheme="minorHAnsi" w:hAnsiTheme="minorHAnsi" w:cstheme="minorHAnsi"/>
          <w:szCs w:val="21"/>
          <w:lang w:val="de-DE"/>
        </w:rPr>
        <w:t>，</w:t>
      </w:r>
      <w:r w:rsidRPr="00053249">
        <w:rPr>
          <w:rFonts w:asciiTheme="minorHAnsi" w:hAnsiTheme="minorHAnsi" w:cstheme="minorHAnsi"/>
          <w:szCs w:val="21"/>
        </w:rPr>
        <w:t>可至临床信息网</w:t>
      </w:r>
      <w:r w:rsidRPr="00053249">
        <w:rPr>
          <w:rFonts w:asciiTheme="minorHAnsi" w:hAnsiTheme="minorHAnsi" w:cstheme="minorHAnsi"/>
          <w:szCs w:val="21"/>
          <w:lang w:val="de-DE"/>
        </w:rPr>
        <w:t>ClinicalTrial</w:t>
      </w:r>
      <w:r w:rsidRPr="00053249">
        <w:rPr>
          <w:rFonts w:asciiTheme="minorHAnsi" w:hAnsiTheme="minorHAnsi" w:cstheme="minorHAnsi"/>
          <w:szCs w:val="21"/>
          <w:lang w:val="de-DE"/>
        </w:rPr>
        <w:t>（</w:t>
      </w:r>
      <w:r w:rsidRPr="00053249">
        <w:rPr>
          <w:rFonts w:asciiTheme="minorHAnsi" w:hAnsiTheme="minorHAnsi" w:cstheme="minorHAnsi"/>
          <w:szCs w:val="21"/>
          <w:lang w:val="de-DE"/>
        </w:rPr>
        <w:t>https://clinicaltrials.gov/</w:t>
      </w:r>
      <w:r w:rsidRPr="00053249">
        <w:rPr>
          <w:rFonts w:asciiTheme="minorHAnsi" w:hAnsiTheme="minorHAnsi" w:cstheme="minorHAnsi"/>
          <w:szCs w:val="21"/>
          <w:lang w:val="de-DE"/>
        </w:rPr>
        <w:t>）</w:t>
      </w:r>
      <w:r w:rsidRPr="00053249">
        <w:rPr>
          <w:rFonts w:asciiTheme="minorHAnsi" w:hAnsiTheme="minorHAnsi" w:cstheme="minorHAnsi"/>
          <w:szCs w:val="21"/>
        </w:rPr>
        <w:t>和药物临床试验登记与信息公示平台</w:t>
      </w:r>
      <w:r w:rsidRPr="00053249">
        <w:rPr>
          <w:rFonts w:asciiTheme="minorHAnsi" w:hAnsiTheme="minorHAnsi" w:cstheme="minorHAnsi"/>
          <w:szCs w:val="21"/>
          <w:lang w:val="de-DE"/>
        </w:rPr>
        <w:t>（</w:t>
      </w:r>
      <w:r w:rsidRPr="00053249">
        <w:rPr>
          <w:rFonts w:asciiTheme="minorHAnsi" w:hAnsiTheme="minorHAnsi" w:cstheme="minorHAnsi"/>
          <w:szCs w:val="21"/>
          <w:lang w:val="de-DE"/>
        </w:rPr>
        <w:t>http://www.chinadrugtrials.org.cn/</w:t>
      </w:r>
      <w:r w:rsidRPr="00053249">
        <w:rPr>
          <w:rFonts w:asciiTheme="minorHAnsi" w:hAnsiTheme="minorHAnsi" w:cstheme="minorHAnsi"/>
          <w:szCs w:val="21"/>
          <w:lang w:val="de-DE"/>
        </w:rPr>
        <w:t>）</w:t>
      </w:r>
      <w:r w:rsidRPr="00053249">
        <w:rPr>
          <w:rFonts w:asciiTheme="minorHAnsi" w:hAnsiTheme="minorHAnsi" w:cstheme="minorHAnsi"/>
          <w:szCs w:val="21"/>
        </w:rPr>
        <w:t>中检索</w:t>
      </w:r>
      <w:r w:rsidRPr="00053249">
        <w:rPr>
          <w:rFonts w:asciiTheme="minorHAnsi" w:hAnsiTheme="minorHAnsi" w:cstheme="minorHAnsi"/>
          <w:szCs w:val="21"/>
          <w:lang w:val="de-DE"/>
        </w:rPr>
        <w:t>，</w:t>
      </w:r>
      <w:r w:rsidRPr="00053249">
        <w:rPr>
          <w:rFonts w:asciiTheme="minorHAnsi" w:hAnsiTheme="minorHAnsi" w:cstheme="minorHAnsi"/>
          <w:szCs w:val="21"/>
        </w:rPr>
        <w:t>详细临床研究信息</w:t>
      </w:r>
      <w:r w:rsidRPr="00053249">
        <w:rPr>
          <w:rFonts w:asciiTheme="minorHAnsi" w:hAnsiTheme="minorHAnsi" w:cstheme="minorHAnsi"/>
          <w:szCs w:val="21"/>
          <w:lang w:val="de-DE"/>
        </w:rPr>
        <w:t>（</w:t>
      </w:r>
      <w:r w:rsidRPr="00053249">
        <w:rPr>
          <w:rFonts w:asciiTheme="minorHAnsi" w:hAnsiTheme="minorHAnsi" w:cstheme="minorHAnsi"/>
          <w:szCs w:val="21"/>
        </w:rPr>
        <w:t>入组条件、研究者信息、参加机构信息等</w:t>
      </w:r>
      <w:r w:rsidRPr="00053249">
        <w:rPr>
          <w:rFonts w:asciiTheme="minorHAnsi" w:hAnsiTheme="minorHAnsi" w:cstheme="minorHAnsi"/>
          <w:szCs w:val="21"/>
          <w:lang w:val="de-DE"/>
        </w:rPr>
        <w:t>）</w:t>
      </w:r>
      <w:r w:rsidRPr="00053249">
        <w:rPr>
          <w:rFonts w:asciiTheme="minorHAnsi" w:hAnsiTheme="minorHAnsi" w:cstheme="minorHAnsi"/>
          <w:szCs w:val="21"/>
        </w:rPr>
        <w:t>可在上述网站中查询。</w:t>
      </w:r>
      <w:bookmarkEnd w:id="10"/>
      <w:bookmarkEnd w:id="11"/>
    </w:p>
    <w:sectPr w:rsidR="00923737" w:rsidRPr="00053249">
      <w:headerReference w:type="default" r:id="rId9"/>
      <w:footerReference w:type="default" r:id="rId10"/>
      <w:pgSz w:w="11906" w:h="16838"/>
      <w:pgMar w:top="1440" w:right="1083" w:bottom="1440" w:left="1083" w:header="85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9302B" w14:textId="77777777" w:rsidR="007A5C80" w:rsidRDefault="007A5C80">
      <w:r>
        <w:separator/>
      </w:r>
    </w:p>
  </w:endnote>
  <w:endnote w:type="continuationSeparator" w:id="0">
    <w:p w14:paraId="21279F22" w14:textId="77777777" w:rsidR="007A5C80" w:rsidRDefault="007A5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310883"/>
    </w:sdtPr>
    <w:sdtContent>
      <w:sdt>
        <w:sdtPr>
          <w:id w:val="-1769616900"/>
        </w:sdtPr>
        <w:sdtContent>
          <w:p w14:paraId="4C554E94" w14:textId="77777777" w:rsidR="00923737" w:rsidRDefault="00192391">
            <w:pPr>
              <w:ind w:firstLineChars="600" w:firstLine="1260"/>
              <w:rPr>
                <w:sz w:val="18"/>
                <w:szCs w:val="18"/>
              </w:rPr>
            </w:pPr>
            <w:r>
              <w:rPr>
                <w:noProof/>
              </w:rPr>
              <w:drawing>
                <wp:anchor distT="0" distB="0" distL="114300" distR="114300" simplePos="0" relativeHeight="251657728" behindDoc="0" locked="0" layoutInCell="1" allowOverlap="1" wp14:anchorId="7A6AD3BE" wp14:editId="6F4A1F66">
                  <wp:simplePos x="0" y="0"/>
                  <wp:positionH relativeFrom="column">
                    <wp:posOffset>102870</wp:posOffset>
                  </wp:positionH>
                  <wp:positionV relativeFrom="paragraph">
                    <wp:posOffset>-13970</wp:posOffset>
                  </wp:positionV>
                  <wp:extent cx="628650" cy="628650"/>
                  <wp:effectExtent l="0" t="0" r="0" b="0"/>
                  <wp:wrapNone/>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8650" cy="628650"/>
                          </a:xfrm>
                          <a:prstGeom prst="rect">
                            <a:avLst/>
                          </a:prstGeom>
                        </pic:spPr>
                      </pic:pic>
                    </a:graphicData>
                  </a:graphic>
                </wp:anchor>
              </w:drawing>
            </w:r>
            <w:r>
              <w:rPr>
                <w:rFonts w:hint="eastAsia"/>
                <w:sz w:val="18"/>
                <w:szCs w:val="18"/>
              </w:rPr>
              <w:t>云南省肿瘤医院</w:t>
            </w:r>
            <w:r>
              <w:rPr>
                <w:rFonts w:hint="eastAsia"/>
                <w:sz w:val="18"/>
                <w:szCs w:val="18"/>
              </w:rPr>
              <w:t xml:space="preserve">  </w:t>
            </w:r>
            <w:r>
              <w:rPr>
                <w:rFonts w:hint="eastAsia"/>
                <w:sz w:val="18"/>
                <w:szCs w:val="18"/>
              </w:rPr>
              <w:t>分子诊断中心</w:t>
            </w:r>
          </w:p>
          <w:p w14:paraId="7FB459E4" w14:textId="77777777" w:rsidR="00923737" w:rsidRDefault="00192391">
            <w:pPr>
              <w:ind w:firstLineChars="700" w:firstLine="1260"/>
              <w:rPr>
                <w:sz w:val="18"/>
                <w:szCs w:val="18"/>
              </w:rPr>
            </w:pPr>
            <w:r>
              <w:rPr>
                <w:rFonts w:hint="eastAsia"/>
                <w:sz w:val="18"/>
                <w:szCs w:val="18"/>
              </w:rPr>
              <w:t>地址：云南省昆明市西山区昆州路</w:t>
            </w:r>
            <w:r>
              <w:rPr>
                <w:rFonts w:hint="eastAsia"/>
                <w:sz w:val="18"/>
                <w:szCs w:val="18"/>
              </w:rPr>
              <w:t>519</w:t>
            </w:r>
            <w:r>
              <w:rPr>
                <w:rFonts w:hint="eastAsia"/>
                <w:sz w:val="18"/>
                <w:szCs w:val="18"/>
              </w:rPr>
              <w:t>号</w:t>
            </w:r>
            <w:r>
              <w:rPr>
                <w:rFonts w:hint="eastAsia"/>
                <w:sz w:val="18"/>
                <w:szCs w:val="18"/>
              </w:rPr>
              <w:t xml:space="preserve">     </w:t>
            </w:r>
            <w:r>
              <w:rPr>
                <w:rFonts w:hint="eastAsia"/>
                <w:sz w:val="18"/>
                <w:szCs w:val="18"/>
              </w:rPr>
              <w:t>云南省肿瘤医院</w:t>
            </w:r>
            <w:r>
              <w:rPr>
                <w:rFonts w:hint="eastAsia"/>
                <w:sz w:val="18"/>
                <w:szCs w:val="18"/>
              </w:rPr>
              <w:t xml:space="preserve">  </w:t>
            </w:r>
            <w:r>
              <w:rPr>
                <w:rFonts w:hint="eastAsia"/>
                <w:sz w:val="18"/>
                <w:szCs w:val="18"/>
              </w:rPr>
              <w:t>医技楼二楼</w:t>
            </w:r>
          </w:p>
          <w:p w14:paraId="44E98B58" w14:textId="25807A6E" w:rsidR="00923737" w:rsidRDefault="0096435F">
            <w:pPr>
              <w:ind w:firstLineChars="600" w:firstLine="1260"/>
              <w:rPr>
                <w:sz w:val="18"/>
                <w:szCs w:val="18"/>
              </w:rPr>
            </w:pPr>
            <w:r>
              <w:rPr>
                <w:noProof/>
              </w:rPr>
              <mc:AlternateContent>
                <mc:Choice Requires="wps">
                  <w:drawing>
                    <wp:anchor distT="0" distB="0" distL="114300" distR="114300" simplePos="0" relativeHeight="251658752" behindDoc="0" locked="0" layoutInCell="1" allowOverlap="1" wp14:anchorId="09A3842B" wp14:editId="6290573C">
                      <wp:simplePos x="0" y="0"/>
                      <wp:positionH relativeFrom="margin">
                        <wp:posOffset>5865495</wp:posOffset>
                      </wp:positionH>
                      <wp:positionV relativeFrom="paragraph">
                        <wp:posOffset>146685</wp:posOffset>
                      </wp:positionV>
                      <wp:extent cx="276225" cy="200025"/>
                      <wp:effectExtent l="0" t="0" r="9525" b="9525"/>
                      <wp:wrapNone/>
                      <wp:docPr id="4" name="文本框 4"/>
                      <wp:cNvGraphicFramePr/>
                      <a:graphic xmlns:a="http://schemas.openxmlformats.org/drawingml/2006/main">
                        <a:graphicData uri="http://schemas.microsoft.com/office/word/2010/wordprocessingShape">
                          <wps:wsp>
                            <wps:cNvSpPr txBox="1"/>
                            <wps:spPr>
                              <a:xfrm>
                                <a:off x="0" y="0"/>
                                <a:ext cx="276225" cy="200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1DE394" w14:textId="783D0F8D" w:rsidR="00923737" w:rsidRPr="0096435F" w:rsidRDefault="0096435F">
                                  <w:pPr>
                                    <w:pStyle w:val="a7"/>
                                  </w:pPr>
                                  <w:r w:rsidRPr="0096435F">
                                    <w:fldChar w:fldCharType="begin"/>
                                  </w:r>
                                  <w:r w:rsidRPr="0096435F">
                                    <w:instrText>PAGE  \* Arabic  \* MERGEFORMAT</w:instrText>
                                  </w:r>
                                  <w:r w:rsidRPr="0096435F">
                                    <w:fldChar w:fldCharType="separate"/>
                                  </w:r>
                                  <w:r w:rsidRPr="0096435F">
                                    <w:rPr>
                                      <w:lang w:val="zh-CN"/>
                                    </w:rPr>
                                    <w:t>1</w:t>
                                  </w:r>
                                  <w:r w:rsidRPr="0096435F">
                                    <w:fldChar w:fldCharType="end"/>
                                  </w:r>
                                  <w:r w:rsidRPr="0096435F">
                                    <w:rPr>
                                      <w:lang w:val="zh-CN"/>
                                    </w:rPr>
                                    <w:t>/</w:t>
                                  </w:r>
                                  <w:fldSimple w:instr="NUMPAGES  \* Arabic  \* MERGEFORMAT">
                                    <w:r w:rsidRPr="0096435F">
                                      <w:rPr>
                                        <w:lang w:val="zh-CN"/>
                                      </w:rPr>
                                      <w:t>2</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9A3842B" id="_x0000_t202" coordsize="21600,21600" o:spt="202" path="m,l,21600r21600,l21600,xe">
                      <v:stroke joinstyle="miter"/>
                      <v:path gradientshapeok="t" o:connecttype="rect"/>
                    </v:shapetype>
                    <v:shape id="文本框 4" o:spid="_x0000_s1027" type="#_x0000_t202" style="position:absolute;left:0;text-align:left;margin-left:461.85pt;margin-top:11.55pt;width:21.75pt;height:15.7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" filled="f" stroked="f" strokeweight=".5pt">
                      <v:textbox inset="0,0,0,0">
                        <w:txbxContent>
                          <w:p w14:paraId="771DE394" w14:textId="783D0F8D" w:rsidR="00923737" w:rsidRPr="0096435F" w:rsidRDefault="0096435F">
                            <w:pPr>
                              <w:pStyle w:val="a7"/>
                            </w:pPr>
                            <w:r w:rsidRPr="0096435F">
                              <w:fldChar w:fldCharType="begin"/>
                            </w:r>
                            <w:r w:rsidRPr="0096435F">
                              <w:instrText>PAGE  \* Arabic  \* MERGEFORMAT</w:instrText>
                            </w:r>
                            <w:r w:rsidRPr="0096435F">
                              <w:fldChar w:fldCharType="separate"/>
                            </w:r>
                            <w:r w:rsidRPr="0096435F">
                              <w:rPr>
                                <w:lang w:val="zh-CN"/>
                              </w:rPr>
                              <w:t>1</w:t>
                            </w:r>
                            <w:r w:rsidRPr="0096435F">
                              <w:fldChar w:fldCharType="end"/>
                            </w:r>
                            <w:r w:rsidRPr="0096435F">
                              <w:rPr>
                                <w:lang w:val="zh-CN"/>
                              </w:rPr>
                              <w:t>/</w:t>
                            </w:r>
                            <w:fldSimple w:instr="NUMPAGES  \* Arabic  \* MERGEFORMAT">
                              <w:r w:rsidRPr="0096435F">
                                <w:rPr>
                                  <w:lang w:val="zh-CN"/>
                                </w:rPr>
                                <w:t>2</w:t>
                              </w:r>
                            </w:fldSimple>
                          </w:p>
                        </w:txbxContent>
                      </v:textbox>
                      <w10:wrap anchorx="margin"/>
                    </v:shape>
                  </w:pict>
                </mc:Fallback>
              </mc:AlternateContent>
            </w:r>
            <w:r w:rsidR="00192391">
              <w:rPr>
                <w:rFonts w:hint="eastAsia"/>
                <w:sz w:val="18"/>
                <w:szCs w:val="18"/>
              </w:rPr>
              <w:t>电话：</w:t>
            </w:r>
            <w:r w:rsidR="00192391">
              <w:rPr>
                <w:rFonts w:hint="eastAsia"/>
                <w:sz w:val="18"/>
                <w:szCs w:val="18"/>
              </w:rPr>
              <w:t>0871-68179505</w:t>
            </w:r>
            <w:r w:rsidR="00192391">
              <w:rPr>
                <w:rFonts w:hint="eastAsia"/>
                <w:sz w:val="18"/>
                <w:szCs w:val="18"/>
              </w:rPr>
              <w:t>（接诊）</w:t>
            </w:r>
            <w:r w:rsidR="00192391">
              <w:rPr>
                <w:rFonts w:hint="eastAsia"/>
                <w:sz w:val="18"/>
                <w:szCs w:val="18"/>
              </w:rPr>
              <w:t>   0871-68179509</w:t>
            </w:r>
            <w:r w:rsidR="00192391">
              <w:rPr>
                <w:rFonts w:hint="eastAsia"/>
                <w:sz w:val="18"/>
                <w:szCs w:val="18"/>
              </w:rPr>
              <w:t>（咨询）</w:t>
            </w:r>
          </w:p>
          <w:p w14:paraId="4E939133" w14:textId="09B4C085" w:rsidR="00923737" w:rsidRDefault="00192391" w:rsidP="0096435F">
            <w:pPr>
              <w:ind w:firstLineChars="700" w:firstLine="1260"/>
            </w:pPr>
            <w:r>
              <w:rPr>
                <w:rFonts w:hint="eastAsia"/>
                <w:sz w:val="18"/>
                <w:szCs w:val="18"/>
              </w:rPr>
              <w:t>邮箱：</w:t>
            </w:r>
            <w:r>
              <w:rPr>
                <w:rFonts w:hint="eastAsia"/>
                <w:sz w:val="18"/>
                <w:szCs w:val="18"/>
              </w:rPr>
              <w:t>ynsfayjzdsys@163.com</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DE2FC" w14:textId="77777777" w:rsidR="007A5C80" w:rsidRDefault="007A5C80">
      <w:r>
        <w:separator/>
      </w:r>
    </w:p>
  </w:footnote>
  <w:footnote w:type="continuationSeparator" w:id="0">
    <w:p w14:paraId="0A939F13" w14:textId="77777777" w:rsidR="007A5C80" w:rsidRDefault="007A5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64BB4" w14:textId="0A2D248D" w:rsidR="00367AEF" w:rsidRDefault="00192391" w:rsidP="009B7098">
    <w:pPr>
      <w:pStyle w:val="a9"/>
      <w:pBdr>
        <w:bottom w:val="single" w:sz="4" w:space="0" w:color="auto"/>
      </w:pBdr>
      <w:ind w:firstLine="480"/>
      <w:jc w:val="right"/>
    </w:pPr>
    <w:r>
      <w:rPr>
        <w:rFonts w:hint="eastAsia"/>
        <w:noProof/>
      </w:rPr>
      <w:drawing>
        <wp:anchor distT="0" distB="0" distL="114300" distR="114300" simplePos="0" relativeHeight="251655680" behindDoc="0" locked="0" layoutInCell="1" allowOverlap="1" wp14:anchorId="09F0B65B" wp14:editId="7279CA5F">
          <wp:simplePos x="0" y="0"/>
          <wp:positionH relativeFrom="column">
            <wp:posOffset>-179705</wp:posOffset>
          </wp:positionH>
          <wp:positionV relativeFrom="page">
            <wp:posOffset>222885</wp:posOffset>
          </wp:positionV>
          <wp:extent cx="610870" cy="582295"/>
          <wp:effectExtent l="0" t="0" r="17780" b="8255"/>
          <wp:wrapNone/>
          <wp:docPr id="6" name="图片 6" descr="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院徽"/>
                  <pic:cNvPicPr>
                    <a:picLocks noChangeAspect="1"/>
                  </pic:cNvPicPr>
                </pic:nvPicPr>
                <pic:blipFill>
                  <a:blip r:embed="rId1"/>
                  <a:stretch>
                    <a:fillRect/>
                  </a:stretch>
                </pic:blipFill>
                <pic:spPr>
                  <a:xfrm>
                    <a:off x="0" y="0"/>
                    <a:ext cx="610870" cy="582295"/>
                  </a:xfrm>
                  <a:prstGeom prst="rect">
                    <a:avLst/>
                  </a:prstGeom>
                </pic:spPr>
              </pic:pic>
            </a:graphicData>
          </a:graphic>
        </wp:anchor>
      </w:drawing>
    </w:r>
    <w:r>
      <w:rPr>
        <w:noProof/>
        <w:sz w:val="24"/>
      </w:rPr>
      <w:drawing>
        <wp:anchor distT="0" distB="0" distL="114300" distR="114300" simplePos="0" relativeHeight="251656704" behindDoc="0" locked="0" layoutInCell="1" allowOverlap="1" wp14:anchorId="2CD8E62A" wp14:editId="1802A5EA">
          <wp:simplePos x="0" y="0"/>
          <wp:positionH relativeFrom="column">
            <wp:posOffset>485775</wp:posOffset>
          </wp:positionH>
          <wp:positionV relativeFrom="paragraph">
            <wp:posOffset>-319405</wp:posOffset>
          </wp:positionV>
          <wp:extent cx="626110" cy="605155"/>
          <wp:effectExtent l="0" t="0" r="2540" b="4445"/>
          <wp:wrapNone/>
          <wp:docPr id="7" name="图片 7" descr="e9af0cb9f446e061c47e6572dca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9af0cb9f446e061c47e6572dca9121"/>
                  <pic:cNvPicPr>
                    <a:picLocks noChangeAspect="1"/>
                  </pic:cNvPicPr>
                </pic:nvPicPr>
                <pic:blipFill>
                  <a:blip r:embed="rId2"/>
                  <a:srcRect b="2714"/>
                  <a:stretch>
                    <a:fillRect/>
                  </a:stretch>
                </pic:blipFill>
                <pic:spPr>
                  <a:xfrm>
                    <a:off x="0" y="0"/>
                    <a:ext cx="626110" cy="605155"/>
                  </a:xfrm>
                  <a:prstGeom prst="rect">
                    <a:avLst/>
                  </a:prstGeom>
                </pic:spPr>
              </pic:pic>
            </a:graphicData>
          </a:graphic>
        </wp:anchor>
      </w:drawing>
    </w:r>
    <w:r w:rsidR="00000000">
      <w:pict w14:anchorId="38A3AE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160" o:spid="_x0000_s1032" type="#_x0000_t136" style="position:absolute;left:0;text-align:left;margin-left:0;margin-top:0;width:524.1pt;height:44.25pt;rotation:-45;z-index:-251656704;mso-position-horizontal:center;mso-position-horizontal-relative:margin;mso-position-vertical:center;mso-position-vertical-relative:margin;mso-width-relative:page;mso-height-relative:page" fillcolor="silver" stroked="f">
          <v:fill opacity=".5"/>
          <v:textpath style="font-family:&quot;宋体&quot;;font-size:44pt" trim="t" fitpath="t" string="云南省肿瘤医院 分子诊断中心"/>
          <o:lock v:ext="edit" aspectratio="t"/>
          <w10:wrap anchorx="margin" anchory="margin"/>
        </v:shape>
      </w:pict>
    </w:r>
  </w:p>
  <w:p w14:paraId="00DEF14C" w14:textId="31F4B9B6" w:rsidR="00923737" w:rsidRPr="009B7098" w:rsidRDefault="009B7098" w:rsidP="009B7098">
    <w:pPr>
      <w:pStyle w:val="a9"/>
      <w:pBdr>
        <w:bottom w:val="single" w:sz="4" w:space="0" w:color="auto"/>
      </w:pBdr>
      <w:ind w:firstLine="480"/>
      <w:jc w:val="right"/>
      <w:rPr>
        <w:szCs w:val="18"/>
      </w:rPr>
    </w:pPr>
    <w:r>
      <w:rPr>
        <w:rFonts w:hint="eastAsia"/>
        <w:szCs w:val="18"/>
      </w:rPr>
      <w:t>姓名：</w:t>
    </w:r>
    <w:r>
      <w:rPr>
        <w:rFonts w:hint="eastAsia"/>
        <w:szCs w:val="18"/>
      </w:rPr>
      <w:t>{{</w:t>
    </w:r>
    <w:r>
      <w:rPr>
        <w:szCs w:val="18"/>
      </w:rPr>
      <w:t>sample.patient_name</w:t>
    </w:r>
    <w:r>
      <w:rPr>
        <w:rFonts w:hint="eastAsia"/>
        <w:szCs w:val="18"/>
      </w:rPr>
      <w:t>}}</w:t>
    </w:r>
    <w:r w:rsidR="00192391" w:rsidRPr="009B7098">
      <w:rPr>
        <w:rFonts w:hint="eastAsia"/>
        <w:szCs w:val="18"/>
      </w:rPr>
      <w:t xml:space="preserve">          </w:t>
    </w:r>
    <w:r w:rsidR="00192391" w:rsidRPr="009B7098">
      <w:rPr>
        <w:rFonts w:hint="eastAsia"/>
        <w:szCs w:val="18"/>
      </w:rPr>
      <w:t>样本编号：</w:t>
    </w:r>
    <w:r w:rsidR="000B7D87" w:rsidRPr="009B7098">
      <w:rPr>
        <w:szCs w:val="18"/>
      </w:rPr>
      <w:t>{{sample.sample_id}}</w:t>
    </w:r>
  </w:p>
  <w:p w14:paraId="03DB9C99" w14:textId="77777777" w:rsidR="00923737" w:rsidRDefault="00923737">
    <w:pPr>
      <w:pStyle w:val="a9"/>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AC1F406"/>
    <w:multiLevelType w:val="singleLevel"/>
    <w:tmpl w:val="DAC1F406"/>
    <w:lvl w:ilvl="0">
      <w:start w:val="1"/>
      <w:numFmt w:val="decimal"/>
      <w:lvlText w:val="%1."/>
      <w:lvlJc w:val="left"/>
      <w:pPr>
        <w:ind w:left="425" w:hanging="425"/>
      </w:pPr>
      <w:rPr>
        <w:rFonts w:hint="default"/>
      </w:rPr>
    </w:lvl>
  </w:abstractNum>
  <w:abstractNum w:abstractNumId="2"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3"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4" w15:restartNumberingAfterBreak="0">
    <w:nsid w:val="263743E1"/>
    <w:multiLevelType w:val="multilevel"/>
    <w:tmpl w:val="263743E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9DE5C27"/>
    <w:multiLevelType w:val="hybridMultilevel"/>
    <w:tmpl w:val="2CF891C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6EA32C3"/>
    <w:multiLevelType w:val="multilevel"/>
    <w:tmpl w:val="76EA32C3"/>
    <w:lvl w:ilvl="0">
      <w:start w:val="1"/>
      <w:numFmt w:val="decimal"/>
      <w:lvlText w:val="%1、"/>
      <w:lvlJc w:val="left"/>
      <w:pPr>
        <w:ind w:left="372" w:hanging="3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9C9C2D2"/>
    <w:multiLevelType w:val="singleLevel"/>
    <w:tmpl w:val="79C9C2D2"/>
    <w:lvl w:ilvl="0">
      <w:start w:val="1"/>
      <w:numFmt w:val="decimal"/>
      <w:lvlText w:val="%1."/>
      <w:lvlJc w:val="left"/>
      <w:pPr>
        <w:ind w:left="425" w:hanging="425"/>
      </w:pPr>
      <w:rPr>
        <w:rFonts w:hint="default"/>
      </w:rPr>
    </w:lvl>
  </w:abstractNum>
  <w:num w:numId="1" w16cid:durableId="51779650">
    <w:abstractNumId w:val="3"/>
  </w:num>
  <w:num w:numId="2" w16cid:durableId="259992781">
    <w:abstractNumId w:val="6"/>
  </w:num>
  <w:num w:numId="3" w16cid:durableId="2029212385">
    <w:abstractNumId w:val="1"/>
  </w:num>
  <w:num w:numId="4" w16cid:durableId="1633825183">
    <w:abstractNumId w:val="2"/>
  </w:num>
  <w:num w:numId="5" w16cid:durableId="997223324">
    <w:abstractNumId w:val="4"/>
  </w:num>
  <w:num w:numId="6" w16cid:durableId="1415123820">
    <w:abstractNumId w:val="7"/>
  </w:num>
  <w:num w:numId="7" w16cid:durableId="1544170147">
    <w:abstractNumId w:val="0"/>
  </w:num>
  <w:num w:numId="8" w16cid:durableId="32895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JiZTg1OTIzOGRhOTE5MThlNDY2YWRmMzI5NWJhMWMifQ=="/>
  </w:docVars>
  <w:rsids>
    <w:rsidRoot w:val="1AE6408A"/>
    <w:rsid w:val="00013313"/>
    <w:rsid w:val="0002736D"/>
    <w:rsid w:val="000444D7"/>
    <w:rsid w:val="00044CDF"/>
    <w:rsid w:val="00053249"/>
    <w:rsid w:val="00054B99"/>
    <w:rsid w:val="0005655C"/>
    <w:rsid w:val="00063B90"/>
    <w:rsid w:val="0006464E"/>
    <w:rsid w:val="00064A0E"/>
    <w:rsid w:val="00066EBC"/>
    <w:rsid w:val="00084370"/>
    <w:rsid w:val="00093185"/>
    <w:rsid w:val="000B4F5E"/>
    <w:rsid w:val="000B7D87"/>
    <w:rsid w:val="000D50D8"/>
    <w:rsid w:val="000D6443"/>
    <w:rsid w:val="000E0125"/>
    <w:rsid w:val="000F796E"/>
    <w:rsid w:val="00104E74"/>
    <w:rsid w:val="001204C7"/>
    <w:rsid w:val="00130847"/>
    <w:rsid w:val="00131215"/>
    <w:rsid w:val="00131DA4"/>
    <w:rsid w:val="00142378"/>
    <w:rsid w:val="00191D1B"/>
    <w:rsid w:val="00192391"/>
    <w:rsid w:val="00193C02"/>
    <w:rsid w:val="001A24D7"/>
    <w:rsid w:val="001A7508"/>
    <w:rsid w:val="001C04ED"/>
    <w:rsid w:val="001C1E28"/>
    <w:rsid w:val="001C67BB"/>
    <w:rsid w:val="001D0E5C"/>
    <w:rsid w:val="001D48B0"/>
    <w:rsid w:val="001F362E"/>
    <w:rsid w:val="001F39E2"/>
    <w:rsid w:val="002174D0"/>
    <w:rsid w:val="002305CB"/>
    <w:rsid w:val="00230F48"/>
    <w:rsid w:val="00236917"/>
    <w:rsid w:val="00252770"/>
    <w:rsid w:val="00257360"/>
    <w:rsid w:val="0026192D"/>
    <w:rsid w:val="00282F61"/>
    <w:rsid w:val="002A760D"/>
    <w:rsid w:val="002B0F1A"/>
    <w:rsid w:val="002B5256"/>
    <w:rsid w:val="002C069A"/>
    <w:rsid w:val="002D1104"/>
    <w:rsid w:val="002D5910"/>
    <w:rsid w:val="002E1181"/>
    <w:rsid w:val="002F01CF"/>
    <w:rsid w:val="002F57C3"/>
    <w:rsid w:val="002F720D"/>
    <w:rsid w:val="00300493"/>
    <w:rsid w:val="0030456B"/>
    <w:rsid w:val="00306717"/>
    <w:rsid w:val="00317454"/>
    <w:rsid w:val="003177B2"/>
    <w:rsid w:val="003211EC"/>
    <w:rsid w:val="00322B04"/>
    <w:rsid w:val="0032371F"/>
    <w:rsid w:val="00336DE5"/>
    <w:rsid w:val="003452F5"/>
    <w:rsid w:val="00347096"/>
    <w:rsid w:val="00347429"/>
    <w:rsid w:val="003515DB"/>
    <w:rsid w:val="00351E99"/>
    <w:rsid w:val="00355B28"/>
    <w:rsid w:val="00361181"/>
    <w:rsid w:val="003616FE"/>
    <w:rsid w:val="00365032"/>
    <w:rsid w:val="00367AEF"/>
    <w:rsid w:val="00373E3E"/>
    <w:rsid w:val="00376DEB"/>
    <w:rsid w:val="00380791"/>
    <w:rsid w:val="00385589"/>
    <w:rsid w:val="00392AB3"/>
    <w:rsid w:val="003A27BF"/>
    <w:rsid w:val="003B6DAE"/>
    <w:rsid w:val="003C39AB"/>
    <w:rsid w:val="003C561E"/>
    <w:rsid w:val="003C7A56"/>
    <w:rsid w:val="003E495A"/>
    <w:rsid w:val="0040498F"/>
    <w:rsid w:val="00407AA6"/>
    <w:rsid w:val="00411DC8"/>
    <w:rsid w:val="00422449"/>
    <w:rsid w:val="004227FF"/>
    <w:rsid w:val="00423963"/>
    <w:rsid w:val="00425A03"/>
    <w:rsid w:val="00431833"/>
    <w:rsid w:val="00431E31"/>
    <w:rsid w:val="00444165"/>
    <w:rsid w:val="00454587"/>
    <w:rsid w:val="00454B2E"/>
    <w:rsid w:val="00461C76"/>
    <w:rsid w:val="00463648"/>
    <w:rsid w:val="00470B84"/>
    <w:rsid w:val="00483575"/>
    <w:rsid w:val="00490154"/>
    <w:rsid w:val="004928CE"/>
    <w:rsid w:val="00494B30"/>
    <w:rsid w:val="00496A64"/>
    <w:rsid w:val="004A02A7"/>
    <w:rsid w:val="004A2D23"/>
    <w:rsid w:val="004B3494"/>
    <w:rsid w:val="004B3E84"/>
    <w:rsid w:val="004C6935"/>
    <w:rsid w:val="004C7900"/>
    <w:rsid w:val="004E1933"/>
    <w:rsid w:val="004E22FD"/>
    <w:rsid w:val="004F2AC9"/>
    <w:rsid w:val="004F49ED"/>
    <w:rsid w:val="004F6EFF"/>
    <w:rsid w:val="0050292D"/>
    <w:rsid w:val="00506C02"/>
    <w:rsid w:val="005101DC"/>
    <w:rsid w:val="00522167"/>
    <w:rsid w:val="0052420D"/>
    <w:rsid w:val="00525D5A"/>
    <w:rsid w:val="00533242"/>
    <w:rsid w:val="00533CFB"/>
    <w:rsid w:val="00535A18"/>
    <w:rsid w:val="00535B22"/>
    <w:rsid w:val="005425B6"/>
    <w:rsid w:val="00555761"/>
    <w:rsid w:val="005559F3"/>
    <w:rsid w:val="00556E07"/>
    <w:rsid w:val="00561F1F"/>
    <w:rsid w:val="00571168"/>
    <w:rsid w:val="005846BA"/>
    <w:rsid w:val="0058687D"/>
    <w:rsid w:val="00592743"/>
    <w:rsid w:val="00592E84"/>
    <w:rsid w:val="00595327"/>
    <w:rsid w:val="005962BF"/>
    <w:rsid w:val="005A060C"/>
    <w:rsid w:val="005A3397"/>
    <w:rsid w:val="005B2A9D"/>
    <w:rsid w:val="005B30FF"/>
    <w:rsid w:val="005C46BE"/>
    <w:rsid w:val="005C4AD1"/>
    <w:rsid w:val="005C58CF"/>
    <w:rsid w:val="005C5A4A"/>
    <w:rsid w:val="005D6ACA"/>
    <w:rsid w:val="005E2266"/>
    <w:rsid w:val="005E2F83"/>
    <w:rsid w:val="006038AF"/>
    <w:rsid w:val="00606401"/>
    <w:rsid w:val="0060763A"/>
    <w:rsid w:val="006111C7"/>
    <w:rsid w:val="006242F2"/>
    <w:rsid w:val="00624786"/>
    <w:rsid w:val="00624CA3"/>
    <w:rsid w:val="00632163"/>
    <w:rsid w:val="0066324F"/>
    <w:rsid w:val="0066766D"/>
    <w:rsid w:val="00670C10"/>
    <w:rsid w:val="00672322"/>
    <w:rsid w:val="006818B8"/>
    <w:rsid w:val="00687D4E"/>
    <w:rsid w:val="006908C6"/>
    <w:rsid w:val="006D3015"/>
    <w:rsid w:val="006D3253"/>
    <w:rsid w:val="006F0786"/>
    <w:rsid w:val="006F182A"/>
    <w:rsid w:val="006F7532"/>
    <w:rsid w:val="0070302C"/>
    <w:rsid w:val="007066C2"/>
    <w:rsid w:val="007111B9"/>
    <w:rsid w:val="00713B28"/>
    <w:rsid w:val="00716EF9"/>
    <w:rsid w:val="00722E6D"/>
    <w:rsid w:val="007318B6"/>
    <w:rsid w:val="007354C2"/>
    <w:rsid w:val="007528F8"/>
    <w:rsid w:val="007549BE"/>
    <w:rsid w:val="007644D9"/>
    <w:rsid w:val="00764DBA"/>
    <w:rsid w:val="0077022D"/>
    <w:rsid w:val="00775183"/>
    <w:rsid w:val="00780F20"/>
    <w:rsid w:val="007A5C80"/>
    <w:rsid w:val="007B4077"/>
    <w:rsid w:val="007C23BD"/>
    <w:rsid w:val="007C5D9C"/>
    <w:rsid w:val="007D21AF"/>
    <w:rsid w:val="007D30DE"/>
    <w:rsid w:val="007E73BB"/>
    <w:rsid w:val="008013A3"/>
    <w:rsid w:val="00801EFC"/>
    <w:rsid w:val="00814F3A"/>
    <w:rsid w:val="0083001E"/>
    <w:rsid w:val="00836CA6"/>
    <w:rsid w:val="00840D8F"/>
    <w:rsid w:val="008449EF"/>
    <w:rsid w:val="008457B9"/>
    <w:rsid w:val="00855D46"/>
    <w:rsid w:val="008640AA"/>
    <w:rsid w:val="008640F9"/>
    <w:rsid w:val="008932EF"/>
    <w:rsid w:val="0089341D"/>
    <w:rsid w:val="00894B4A"/>
    <w:rsid w:val="008A1018"/>
    <w:rsid w:val="008A180D"/>
    <w:rsid w:val="008E5D94"/>
    <w:rsid w:val="0091262F"/>
    <w:rsid w:val="00912792"/>
    <w:rsid w:val="00912947"/>
    <w:rsid w:val="0091351C"/>
    <w:rsid w:val="00920F18"/>
    <w:rsid w:val="00923737"/>
    <w:rsid w:val="00924B31"/>
    <w:rsid w:val="00925A57"/>
    <w:rsid w:val="009375D4"/>
    <w:rsid w:val="009453C6"/>
    <w:rsid w:val="0094541B"/>
    <w:rsid w:val="00946A70"/>
    <w:rsid w:val="00961974"/>
    <w:rsid w:val="009635ED"/>
    <w:rsid w:val="0096384A"/>
    <w:rsid w:val="009638FB"/>
    <w:rsid w:val="0096435F"/>
    <w:rsid w:val="00967662"/>
    <w:rsid w:val="00970EE6"/>
    <w:rsid w:val="0098128D"/>
    <w:rsid w:val="00987ADF"/>
    <w:rsid w:val="009B3E03"/>
    <w:rsid w:val="009B7098"/>
    <w:rsid w:val="009C6114"/>
    <w:rsid w:val="009E5D14"/>
    <w:rsid w:val="009E6968"/>
    <w:rsid w:val="009F7A39"/>
    <w:rsid w:val="009F7A65"/>
    <w:rsid w:val="00A11405"/>
    <w:rsid w:val="00A17FE7"/>
    <w:rsid w:val="00A3006F"/>
    <w:rsid w:val="00A37676"/>
    <w:rsid w:val="00A4096B"/>
    <w:rsid w:val="00A46488"/>
    <w:rsid w:val="00A54C1B"/>
    <w:rsid w:val="00A5507E"/>
    <w:rsid w:val="00A63200"/>
    <w:rsid w:val="00A641D2"/>
    <w:rsid w:val="00A71D19"/>
    <w:rsid w:val="00A75900"/>
    <w:rsid w:val="00AA126F"/>
    <w:rsid w:val="00AA3625"/>
    <w:rsid w:val="00AB01D5"/>
    <w:rsid w:val="00AB2CDE"/>
    <w:rsid w:val="00AC1B05"/>
    <w:rsid w:val="00AC4E76"/>
    <w:rsid w:val="00AC730B"/>
    <w:rsid w:val="00AD5BAD"/>
    <w:rsid w:val="00AE1B91"/>
    <w:rsid w:val="00AE4785"/>
    <w:rsid w:val="00AE70D0"/>
    <w:rsid w:val="00B03D4D"/>
    <w:rsid w:val="00B10F5B"/>
    <w:rsid w:val="00B239AC"/>
    <w:rsid w:val="00B269F2"/>
    <w:rsid w:val="00B270DB"/>
    <w:rsid w:val="00B5484A"/>
    <w:rsid w:val="00B67C53"/>
    <w:rsid w:val="00B7755C"/>
    <w:rsid w:val="00B81B8C"/>
    <w:rsid w:val="00BA088F"/>
    <w:rsid w:val="00BA3849"/>
    <w:rsid w:val="00BB6B0B"/>
    <w:rsid w:val="00BC21F2"/>
    <w:rsid w:val="00BC33F1"/>
    <w:rsid w:val="00BE04EC"/>
    <w:rsid w:val="00BE2B94"/>
    <w:rsid w:val="00BF0FB3"/>
    <w:rsid w:val="00C000E2"/>
    <w:rsid w:val="00C07D35"/>
    <w:rsid w:val="00C2567B"/>
    <w:rsid w:val="00C270D4"/>
    <w:rsid w:val="00C402A0"/>
    <w:rsid w:val="00C4074D"/>
    <w:rsid w:val="00C4385E"/>
    <w:rsid w:val="00C62EA9"/>
    <w:rsid w:val="00C657A1"/>
    <w:rsid w:val="00C6598E"/>
    <w:rsid w:val="00C659D4"/>
    <w:rsid w:val="00C7232E"/>
    <w:rsid w:val="00C82568"/>
    <w:rsid w:val="00C865F2"/>
    <w:rsid w:val="00C86871"/>
    <w:rsid w:val="00C87F2A"/>
    <w:rsid w:val="00CA4434"/>
    <w:rsid w:val="00CA6F97"/>
    <w:rsid w:val="00CA7D7D"/>
    <w:rsid w:val="00CB5CAE"/>
    <w:rsid w:val="00CD687F"/>
    <w:rsid w:val="00CD79CA"/>
    <w:rsid w:val="00CE1C44"/>
    <w:rsid w:val="00CE4532"/>
    <w:rsid w:val="00CE45D0"/>
    <w:rsid w:val="00CF79E1"/>
    <w:rsid w:val="00D102D1"/>
    <w:rsid w:val="00D20E02"/>
    <w:rsid w:val="00D31681"/>
    <w:rsid w:val="00D42B0E"/>
    <w:rsid w:val="00D512DB"/>
    <w:rsid w:val="00D605C3"/>
    <w:rsid w:val="00D64E92"/>
    <w:rsid w:val="00D72272"/>
    <w:rsid w:val="00D73F12"/>
    <w:rsid w:val="00D75238"/>
    <w:rsid w:val="00D76EC2"/>
    <w:rsid w:val="00D84ED0"/>
    <w:rsid w:val="00D872EA"/>
    <w:rsid w:val="00DA5B7F"/>
    <w:rsid w:val="00DA7BDE"/>
    <w:rsid w:val="00DC44BD"/>
    <w:rsid w:val="00DC68C3"/>
    <w:rsid w:val="00DD0E7D"/>
    <w:rsid w:val="00DD1972"/>
    <w:rsid w:val="00DD2FE8"/>
    <w:rsid w:val="00DD31DD"/>
    <w:rsid w:val="00DD69E8"/>
    <w:rsid w:val="00DD6B08"/>
    <w:rsid w:val="00DE3F15"/>
    <w:rsid w:val="00DE3F22"/>
    <w:rsid w:val="00DF0143"/>
    <w:rsid w:val="00E211E1"/>
    <w:rsid w:val="00E217AD"/>
    <w:rsid w:val="00E601FD"/>
    <w:rsid w:val="00E717D9"/>
    <w:rsid w:val="00E827E4"/>
    <w:rsid w:val="00EA4B7F"/>
    <w:rsid w:val="00EC239F"/>
    <w:rsid w:val="00EC553A"/>
    <w:rsid w:val="00EC66AC"/>
    <w:rsid w:val="00ED237D"/>
    <w:rsid w:val="00ED6313"/>
    <w:rsid w:val="00EE0977"/>
    <w:rsid w:val="00EE48DB"/>
    <w:rsid w:val="00EE57DF"/>
    <w:rsid w:val="00F00CC6"/>
    <w:rsid w:val="00F34DF6"/>
    <w:rsid w:val="00F40771"/>
    <w:rsid w:val="00F4477A"/>
    <w:rsid w:val="00F52FE3"/>
    <w:rsid w:val="00F61745"/>
    <w:rsid w:val="00F6470B"/>
    <w:rsid w:val="00F71C4D"/>
    <w:rsid w:val="00F72F5A"/>
    <w:rsid w:val="00F833DB"/>
    <w:rsid w:val="00F94C17"/>
    <w:rsid w:val="00FA7A16"/>
    <w:rsid w:val="00FB34B4"/>
    <w:rsid w:val="00FB49BD"/>
    <w:rsid w:val="00FB74B7"/>
    <w:rsid w:val="00FD4CEA"/>
    <w:rsid w:val="00FF3A7E"/>
    <w:rsid w:val="00FF3CEB"/>
    <w:rsid w:val="00FF4AAE"/>
    <w:rsid w:val="00FF649C"/>
    <w:rsid w:val="02A95E27"/>
    <w:rsid w:val="03280EF8"/>
    <w:rsid w:val="03733BD1"/>
    <w:rsid w:val="056A635C"/>
    <w:rsid w:val="07391925"/>
    <w:rsid w:val="07990616"/>
    <w:rsid w:val="08F52F36"/>
    <w:rsid w:val="0E2B5D40"/>
    <w:rsid w:val="14686DBD"/>
    <w:rsid w:val="14991C55"/>
    <w:rsid w:val="161D5124"/>
    <w:rsid w:val="17FA6EAF"/>
    <w:rsid w:val="18363B31"/>
    <w:rsid w:val="18925339"/>
    <w:rsid w:val="19ED25E3"/>
    <w:rsid w:val="1AE6408A"/>
    <w:rsid w:val="1D9D7E6C"/>
    <w:rsid w:val="222C17C9"/>
    <w:rsid w:val="256E2C8A"/>
    <w:rsid w:val="25D21D06"/>
    <w:rsid w:val="264D464E"/>
    <w:rsid w:val="27CE17BE"/>
    <w:rsid w:val="280D678A"/>
    <w:rsid w:val="28625317"/>
    <w:rsid w:val="2B5C43EA"/>
    <w:rsid w:val="2D4D40E5"/>
    <w:rsid w:val="2E532A1D"/>
    <w:rsid w:val="2F301B13"/>
    <w:rsid w:val="2F462582"/>
    <w:rsid w:val="2F777AE7"/>
    <w:rsid w:val="323322B7"/>
    <w:rsid w:val="32821A80"/>
    <w:rsid w:val="32D16607"/>
    <w:rsid w:val="33EF5207"/>
    <w:rsid w:val="357F059C"/>
    <w:rsid w:val="36567D42"/>
    <w:rsid w:val="36CC5A63"/>
    <w:rsid w:val="37523475"/>
    <w:rsid w:val="37AD7642"/>
    <w:rsid w:val="3AF879BB"/>
    <w:rsid w:val="46F74436"/>
    <w:rsid w:val="48824084"/>
    <w:rsid w:val="48BA7367"/>
    <w:rsid w:val="4B6E6C91"/>
    <w:rsid w:val="4CF0343A"/>
    <w:rsid w:val="4EAD24DD"/>
    <w:rsid w:val="4EB66985"/>
    <w:rsid w:val="4F217391"/>
    <w:rsid w:val="52026166"/>
    <w:rsid w:val="524177E7"/>
    <w:rsid w:val="592A069B"/>
    <w:rsid w:val="5AF01470"/>
    <w:rsid w:val="5BCD5B30"/>
    <w:rsid w:val="5BF200BA"/>
    <w:rsid w:val="5C395840"/>
    <w:rsid w:val="60716BAF"/>
    <w:rsid w:val="638044F9"/>
    <w:rsid w:val="6999349F"/>
    <w:rsid w:val="6A114F5F"/>
    <w:rsid w:val="6CC87B57"/>
    <w:rsid w:val="6EC30856"/>
    <w:rsid w:val="72600832"/>
    <w:rsid w:val="73EF1E6D"/>
    <w:rsid w:val="74942A15"/>
    <w:rsid w:val="79EB1329"/>
    <w:rsid w:val="7C3F3BAE"/>
    <w:rsid w:val="7E6B6EDC"/>
    <w:rsid w:val="7E8D6E52"/>
    <w:rsid w:val="7FA15D1B"/>
    <w:rsid w:val="7FAD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CC67723"/>
  <w15:docId w15:val="{D173BA33-FD47-48C3-8C9B-53EEE7096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jc w:val="center"/>
      <w:outlineLvl w:val="0"/>
    </w:pPr>
    <w:rPr>
      <w:b/>
      <w:bCs/>
      <w:kern w:val="44"/>
      <w:sz w:val="30"/>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Calibri" w:hAnsi="Calibri"/>
      <w:szCs w:val="22"/>
    </w:rPr>
  </w:style>
  <w:style w:type="paragraph" w:styleId="a5">
    <w:name w:val="Balloon Text"/>
    <w:basedOn w:val="a"/>
    <w:link w:val="a6"/>
    <w:rPr>
      <w:sz w:val="18"/>
      <w:szCs w:val="18"/>
    </w:rPr>
  </w:style>
  <w:style w:type="paragraph" w:styleId="a7">
    <w:name w:val="footer"/>
    <w:basedOn w:val="a"/>
    <w:link w:val="a8"/>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semiHidden/>
    <w:unhideWhenUsed/>
    <w:rPr>
      <w:rFonts w:ascii="Times New Roman" w:hAnsi="Times New Roman"/>
      <w:b/>
      <w:bCs/>
      <w:szCs w:val="24"/>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10">
    <w:name w:val="标题 1 字符"/>
    <w:basedOn w:val="a0"/>
    <w:link w:val="1"/>
    <w:uiPriority w:val="9"/>
    <w:qFormat/>
    <w:rPr>
      <w:rFonts w:ascii="Times New Roman" w:eastAsia="宋体" w:hAnsi="Times New Roman"/>
      <w:b/>
      <w:bCs/>
      <w:kern w:val="44"/>
      <w:sz w:val="30"/>
      <w:szCs w:val="44"/>
    </w:rPr>
  </w:style>
  <w:style w:type="paragraph" w:styleId="af1">
    <w:name w:val="List Paragraph"/>
    <w:basedOn w:val="a"/>
    <w:link w:val="af2"/>
    <w:uiPriority w:val="34"/>
    <w:qFormat/>
    <w:pPr>
      <w:ind w:firstLineChars="200" w:firstLine="420"/>
    </w:pPr>
    <w:rPr>
      <w:rFonts w:ascii="Calibri" w:hAnsi="Calibri"/>
      <w:szCs w:val="22"/>
    </w:rPr>
  </w:style>
  <w:style w:type="paragraph" w:customStyle="1" w:styleId="NT">
    <w:name w:val="NT"/>
    <w:basedOn w:val="a"/>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a4">
    <w:name w:val="批注文字 字符"/>
    <w:link w:val="a3"/>
    <w:uiPriority w:val="99"/>
    <w:qFormat/>
    <w:rPr>
      <w:rFonts w:ascii="Calibri" w:hAnsi="Calibri"/>
      <w:kern w:val="2"/>
      <w:sz w:val="21"/>
      <w:szCs w:val="22"/>
    </w:rPr>
  </w:style>
  <w:style w:type="paragraph" w:customStyle="1" w:styleId="11">
    <w:name w:val="修订1"/>
    <w:hidden/>
    <w:uiPriority w:val="99"/>
    <w:unhideWhenUsed/>
    <w:rPr>
      <w:kern w:val="2"/>
      <w:sz w:val="21"/>
      <w:szCs w:val="24"/>
    </w:rPr>
  </w:style>
  <w:style w:type="character" w:customStyle="1" w:styleId="ad">
    <w:name w:val="批注主题 字符"/>
    <w:basedOn w:val="a4"/>
    <w:link w:val="ac"/>
    <w:semiHidden/>
    <w:rPr>
      <w:rFonts w:ascii="Calibri" w:hAnsi="Calibri"/>
      <w:b/>
      <w:bCs/>
      <w:kern w:val="2"/>
      <w:sz w:val="21"/>
      <w:szCs w:val="24"/>
    </w:rPr>
  </w:style>
  <w:style w:type="character" w:customStyle="1" w:styleId="a6">
    <w:name w:val="批注框文本 字符"/>
    <w:basedOn w:val="a0"/>
    <w:link w:val="a5"/>
    <w:rPr>
      <w:kern w:val="2"/>
      <w:sz w:val="18"/>
      <w:szCs w:val="18"/>
    </w:rPr>
  </w:style>
  <w:style w:type="character" w:customStyle="1" w:styleId="20">
    <w:name w:val="标题 2 字符"/>
    <w:basedOn w:val="a0"/>
    <w:link w:val="2"/>
    <w:rPr>
      <w:rFonts w:asciiTheme="majorHAnsi" w:eastAsiaTheme="majorEastAsia" w:hAnsiTheme="majorHAnsi" w:cstheme="majorBidi"/>
      <w:b/>
      <w:bCs/>
      <w:kern w:val="2"/>
      <w:sz w:val="32"/>
      <w:szCs w:val="32"/>
    </w:rPr>
  </w:style>
  <w:style w:type="character" w:customStyle="1" w:styleId="aa">
    <w:name w:val="页眉 字符"/>
    <w:link w:val="a9"/>
    <w:uiPriority w:val="99"/>
    <w:qFormat/>
    <w:rPr>
      <w:kern w:val="2"/>
      <w:sz w:val="18"/>
      <w:szCs w:val="24"/>
    </w:rPr>
  </w:style>
  <w:style w:type="character" w:customStyle="1" w:styleId="a8">
    <w:name w:val="页脚 字符"/>
    <w:link w:val="a7"/>
    <w:uiPriority w:val="99"/>
    <w:qFormat/>
    <w:rPr>
      <w:kern w:val="2"/>
      <w:sz w:val="18"/>
      <w:szCs w:val="24"/>
    </w:rPr>
  </w:style>
  <w:style w:type="character" w:customStyle="1" w:styleId="af2">
    <w:name w:val="列表段落 字符"/>
    <w:basedOn w:val="a0"/>
    <w:link w:val="af1"/>
    <w:uiPriority w:val="34"/>
    <w:rPr>
      <w:rFonts w:ascii="Calibri" w:hAnsi="Calibri"/>
      <w:kern w:val="2"/>
      <w:sz w:val="21"/>
      <w:szCs w:val="22"/>
    </w:rPr>
  </w:style>
  <w:style w:type="character" w:styleId="af3">
    <w:name w:val="Unresolved Mention"/>
    <w:basedOn w:val="a0"/>
    <w:uiPriority w:val="99"/>
    <w:semiHidden/>
    <w:unhideWhenUsed/>
    <w:rsid w:val="00964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828349">
      <w:bodyDiv w:val="1"/>
      <w:marLeft w:val="0"/>
      <w:marRight w:val="0"/>
      <w:marTop w:val="0"/>
      <w:marBottom w:val="0"/>
      <w:divBdr>
        <w:top w:val="none" w:sz="0" w:space="0" w:color="auto"/>
        <w:left w:val="none" w:sz="0" w:space="0" w:color="auto"/>
        <w:bottom w:val="none" w:sz="0" w:space="0" w:color="auto"/>
        <w:right w:val="none" w:sz="0" w:space="0" w:color="auto"/>
      </w:divBdr>
    </w:div>
    <w:div w:id="19791409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自定义 2">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56"/>
    <customShpInfo spid="_x0000_s1026" textRotate="1"/>
  </customShpExts>
</s:customData>
</file>

<file path=customXml/itemProps1.xml><?xml version="1.0" encoding="utf-8"?>
<ds:datastoreItem xmlns:ds="http://schemas.openxmlformats.org/officeDocument/2006/customXml" ds:itemID="{151B16C2-0FD1-4A35-9451-9BF25AA3AD9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11</Pages>
  <Words>1291</Words>
  <Characters>7359</Characters>
  <Application>Microsoft Office Word</Application>
  <DocSecurity>0</DocSecurity>
  <Lines>61</Lines>
  <Paragraphs>17</Paragraphs>
  <ScaleCrop>false</ScaleCrop>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liuweifen</cp:lastModifiedBy>
  <cp:revision>160</cp:revision>
  <dcterms:created xsi:type="dcterms:W3CDTF">2022-10-12T02:02:00Z</dcterms:created>
  <dcterms:modified xsi:type="dcterms:W3CDTF">2023-11-24T06:54:00Z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924BCA797A8C4FE5BDDE9921728D962D</vt:lpwstr>
  </property>
</Properties>
</file>