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34EF0" w14:textId="77777777" w:rsidR="00493227" w:rsidRDefault="005179CC">
      <w:pPr>
        <w:spacing w:beforeLines="50" w:before="163" w:afterLines="50" w:after="163" w:line="480" w:lineRule="exact"/>
        <w:jc w:val="center"/>
        <w:rPr>
          <w:rFonts w:ascii="Times New Roman" w:eastAsia="宋体" w:hAnsi="Times New Roman" w:cs="Times New Roman"/>
          <w:b/>
          <w:color w:val="000000" w:themeColor="text1"/>
          <w:sz w:val="32"/>
          <w:szCs w:val="32"/>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3BBDE152" wp14:editId="7E79DE27">
            <wp:simplePos x="0" y="0"/>
            <wp:positionH relativeFrom="column">
              <wp:posOffset>517525</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9"/>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3FE85808" w14:textId="77777777" w:rsidR="00493227" w:rsidRDefault="005179CC">
      <w:pPr>
        <w:spacing w:beforeLines="50" w:before="163" w:afterLines="50" w:after="163" w:line="480" w:lineRule="exact"/>
        <w:jc w:val="center"/>
        <w:rPr>
          <w:rFonts w:ascii="Times New Roman" w:eastAsia="宋体" w:hAnsi="Times New Roman" w:cs="Times New Roman"/>
          <w:b/>
          <w:color w:val="000000" w:themeColor="text1"/>
          <w:sz w:val="32"/>
          <w:szCs w:val="32"/>
        </w:rPr>
      </w:pPr>
      <w:r>
        <w:rPr>
          <w:rFonts w:ascii="Times New Roman" w:eastAsia="宋体" w:hAnsi="Times New Roman" w:cs="Times New Roman"/>
          <w:b/>
          <w:color w:val="000000" w:themeColor="text1"/>
          <w:sz w:val="36"/>
          <w:szCs w:val="36"/>
        </w:rPr>
        <w:t>分子病理检测报告单</w:t>
      </w:r>
    </w:p>
    <w:tbl>
      <w:tblPr>
        <w:tblW w:w="8240" w:type="dxa"/>
        <w:jc w:val="center"/>
        <w:tblLayout w:type="fixed"/>
        <w:tblLook w:val="04A0" w:firstRow="1" w:lastRow="0" w:firstColumn="1" w:lastColumn="0" w:noHBand="0" w:noVBand="1"/>
      </w:tblPr>
      <w:tblGrid>
        <w:gridCol w:w="2519"/>
        <w:gridCol w:w="2586"/>
        <w:gridCol w:w="3135"/>
      </w:tblGrid>
      <w:tr w:rsidR="00493227" w14:paraId="6109C0BC" w14:textId="77777777">
        <w:trPr>
          <w:trHeight w:val="439"/>
          <w:jc w:val="center"/>
        </w:trPr>
        <w:tc>
          <w:tcPr>
            <w:tcW w:w="8240" w:type="dxa"/>
            <w:gridSpan w:val="3"/>
            <w:shd w:val="clear" w:color="000000" w:fill="FFFFFF"/>
            <w:vAlign w:val="center"/>
          </w:tcPr>
          <w:p w14:paraId="4F85F4B6" w14:textId="77777777" w:rsidR="00493227" w:rsidRDefault="005179CC">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493227" w14:paraId="4D92FEAA" w14:textId="77777777">
        <w:trPr>
          <w:trHeight w:val="408"/>
          <w:jc w:val="center"/>
        </w:trPr>
        <w:tc>
          <w:tcPr>
            <w:tcW w:w="5105" w:type="dxa"/>
            <w:gridSpan w:val="2"/>
            <w:shd w:val="clear" w:color="000000" w:fill="BDD6EE"/>
            <w:vAlign w:val="center"/>
          </w:tcPr>
          <w:p w14:paraId="4E33C53C" w14:textId="25F610D2"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4F6003" w:rsidRPr="004F6003">
              <w:rPr>
                <w:rFonts w:ascii="Times New Roman" w:eastAsia="宋体" w:hAnsi="Times New Roman" w:cs="Times New Roman"/>
                <w:bCs/>
                <w:color w:val="000000" w:themeColor="text1"/>
                <w:sz w:val="21"/>
                <w:szCs w:val="21"/>
              </w:rPr>
              <w:t>{{sample.patient_name}}</w:t>
            </w:r>
          </w:p>
        </w:tc>
        <w:tc>
          <w:tcPr>
            <w:tcW w:w="3135" w:type="dxa"/>
            <w:shd w:val="clear" w:color="000000" w:fill="BDD6EE"/>
            <w:vAlign w:val="center"/>
          </w:tcPr>
          <w:p w14:paraId="33227FF1" w14:textId="5488CC30"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4F6003" w:rsidRPr="004F6003">
              <w:rPr>
                <w:rFonts w:ascii="Times New Roman" w:eastAsia="宋体" w:hAnsi="Times New Roman" w:cs="Times New Roman"/>
                <w:bCs/>
                <w:color w:val="000000" w:themeColor="text1"/>
                <w:sz w:val="21"/>
                <w:szCs w:val="21"/>
              </w:rPr>
              <w:t>{{sample.sample_id}}</w:t>
            </w:r>
          </w:p>
        </w:tc>
      </w:tr>
      <w:tr w:rsidR="00493227" w14:paraId="72CAF487" w14:textId="77777777">
        <w:trPr>
          <w:trHeight w:val="407"/>
          <w:jc w:val="center"/>
        </w:trPr>
        <w:tc>
          <w:tcPr>
            <w:tcW w:w="5105" w:type="dxa"/>
            <w:gridSpan w:val="2"/>
            <w:shd w:val="clear" w:color="000000" w:fill="FFFFFF"/>
            <w:vAlign w:val="center"/>
          </w:tcPr>
          <w:p w14:paraId="1B40AFDA" w14:textId="0F62AF5E"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4F6003" w:rsidRPr="004F6003">
              <w:rPr>
                <w:rFonts w:ascii="Times New Roman" w:eastAsia="宋体" w:hAnsi="Times New Roman" w:cs="Times New Roman"/>
                <w:bCs/>
                <w:color w:val="000000" w:themeColor="text1"/>
                <w:sz w:val="21"/>
                <w:szCs w:val="21"/>
              </w:rPr>
              <w:t>{{sample.gender}}</w:t>
            </w:r>
          </w:p>
        </w:tc>
        <w:tc>
          <w:tcPr>
            <w:tcW w:w="3135" w:type="dxa"/>
            <w:shd w:val="clear" w:color="000000" w:fill="FFFFFF"/>
            <w:vAlign w:val="center"/>
          </w:tcPr>
          <w:p w14:paraId="1BA70DD9" w14:textId="740D9DAC"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4F6003" w:rsidRPr="004F6003">
              <w:rPr>
                <w:rFonts w:ascii="Times New Roman" w:eastAsia="宋体" w:hAnsi="Times New Roman" w:cs="Times New Roman"/>
                <w:bCs/>
                <w:color w:val="000000" w:themeColor="text1"/>
                <w:sz w:val="21"/>
                <w:szCs w:val="21"/>
              </w:rPr>
              <w:t>{{sample.age}}</w:t>
            </w:r>
          </w:p>
        </w:tc>
      </w:tr>
      <w:tr w:rsidR="00493227" w14:paraId="469B02CF" w14:textId="77777777">
        <w:trPr>
          <w:trHeight w:val="396"/>
          <w:jc w:val="center"/>
        </w:trPr>
        <w:tc>
          <w:tcPr>
            <w:tcW w:w="5105" w:type="dxa"/>
            <w:gridSpan w:val="2"/>
            <w:shd w:val="clear" w:color="000000" w:fill="BDD6EE"/>
            <w:vAlign w:val="center"/>
          </w:tcPr>
          <w:p w14:paraId="6F13CFCF" w14:textId="578896A1"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9041CC" w:rsidRPr="009041CC">
              <w:rPr>
                <w:rFonts w:ascii="Times New Roman" w:eastAsia="宋体" w:hAnsi="Times New Roman" w:cs="Times New Roman"/>
                <w:bCs/>
                <w:color w:val="000000" w:themeColor="text1"/>
                <w:sz w:val="21"/>
                <w:szCs w:val="21"/>
              </w:rPr>
              <w:t>{{sample.patient_phonenumber}}</w:t>
            </w:r>
          </w:p>
        </w:tc>
        <w:tc>
          <w:tcPr>
            <w:tcW w:w="3135" w:type="dxa"/>
            <w:shd w:val="clear" w:color="000000" w:fill="BDD6EE"/>
            <w:vAlign w:val="center"/>
          </w:tcPr>
          <w:p w14:paraId="66182046" w14:textId="241F5504"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9041CC" w:rsidRPr="009041CC">
              <w:rPr>
                <w:rFonts w:ascii="Times New Roman" w:eastAsia="宋体" w:hAnsi="Times New Roman" w:cs="Times New Roman"/>
                <w:bCs/>
                <w:color w:val="000000" w:themeColor="text1"/>
                <w:sz w:val="21"/>
                <w:szCs w:val="21"/>
              </w:rPr>
              <w:t>{{sample.outpatient_hospitalization_no}}</w:t>
            </w:r>
          </w:p>
        </w:tc>
      </w:tr>
      <w:tr w:rsidR="00493227" w14:paraId="1E367FDC" w14:textId="77777777">
        <w:trPr>
          <w:trHeight w:val="408"/>
          <w:jc w:val="center"/>
        </w:trPr>
        <w:tc>
          <w:tcPr>
            <w:tcW w:w="2519" w:type="dxa"/>
            <w:shd w:val="clear" w:color="000000" w:fill="FFFFFF"/>
            <w:vAlign w:val="center"/>
          </w:tcPr>
          <w:p w14:paraId="43C78FD2" w14:textId="513DAB5F"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4F6003" w:rsidRPr="004F6003">
              <w:rPr>
                <w:rFonts w:ascii="Times New Roman" w:eastAsia="宋体" w:hAnsi="Times New Roman" w:cs="Times New Roman"/>
                <w:bCs/>
                <w:color w:val="000000" w:themeColor="text1"/>
                <w:sz w:val="21"/>
                <w:szCs w:val="21"/>
              </w:rPr>
              <w:t>{{sample.sample_type}}</w:t>
            </w:r>
          </w:p>
        </w:tc>
        <w:tc>
          <w:tcPr>
            <w:tcW w:w="2586" w:type="dxa"/>
            <w:shd w:val="clear" w:color="000000" w:fill="FFFFFF"/>
            <w:vAlign w:val="center"/>
          </w:tcPr>
          <w:p w14:paraId="59E55636" w14:textId="0C9802B6"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对照样本类型：</w:t>
            </w:r>
            <w:r w:rsidR="004F6003" w:rsidRPr="004F6003">
              <w:rPr>
                <w:rFonts w:ascii="Times New Roman" w:eastAsia="宋体" w:hAnsi="Times New Roman" w:cs="Times New Roman"/>
                <w:bCs/>
                <w:color w:val="000000" w:themeColor="text1"/>
                <w:sz w:val="21"/>
                <w:szCs w:val="21"/>
              </w:rPr>
              <w:t>{{sample.control_sample_type}}</w:t>
            </w:r>
          </w:p>
        </w:tc>
        <w:tc>
          <w:tcPr>
            <w:tcW w:w="3135" w:type="dxa"/>
            <w:shd w:val="clear" w:color="000000" w:fill="FFFFFF"/>
            <w:vAlign w:val="center"/>
          </w:tcPr>
          <w:p w14:paraId="4E29372C" w14:textId="682A8FBB"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4F6003" w:rsidRPr="004F6003">
              <w:rPr>
                <w:rFonts w:ascii="Times New Roman" w:eastAsia="宋体" w:hAnsi="Times New Roman" w:cs="Times New Roman"/>
                <w:bCs/>
                <w:color w:val="000000" w:themeColor="text1"/>
                <w:sz w:val="21"/>
                <w:szCs w:val="21"/>
              </w:rPr>
              <w:t>{{sample.pathological_id}}</w:t>
            </w:r>
          </w:p>
        </w:tc>
      </w:tr>
      <w:tr w:rsidR="00493227" w14:paraId="4DE2C739" w14:textId="77777777">
        <w:trPr>
          <w:trHeight w:val="407"/>
          <w:jc w:val="center"/>
        </w:trPr>
        <w:tc>
          <w:tcPr>
            <w:tcW w:w="5105" w:type="dxa"/>
            <w:gridSpan w:val="2"/>
            <w:shd w:val="clear" w:color="000000" w:fill="BDD6EE"/>
            <w:vAlign w:val="center"/>
          </w:tcPr>
          <w:p w14:paraId="2BD3CB7A" w14:textId="742AE89E"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9041CC" w:rsidRPr="009041CC">
              <w:rPr>
                <w:rFonts w:ascii="Times New Roman" w:eastAsia="宋体" w:hAnsi="Times New Roman" w:cs="Times New Roman"/>
                <w:bCs/>
                <w:color w:val="000000" w:themeColor="text1"/>
                <w:sz w:val="21"/>
                <w:szCs w:val="21"/>
              </w:rPr>
              <w:t>{{sample.submission_department}}</w:t>
            </w:r>
          </w:p>
        </w:tc>
        <w:tc>
          <w:tcPr>
            <w:tcW w:w="3135" w:type="dxa"/>
            <w:shd w:val="clear" w:color="000000" w:fill="BDD6EE"/>
            <w:vAlign w:val="center"/>
          </w:tcPr>
          <w:p w14:paraId="7731D5C4" w14:textId="6ED0F3D8"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4F6003" w:rsidRPr="004F6003">
              <w:rPr>
                <w:rFonts w:ascii="Times New Roman" w:eastAsia="宋体" w:hAnsi="Times New Roman" w:cs="Times New Roman"/>
                <w:bCs/>
                <w:color w:val="000000" w:themeColor="text1"/>
                <w:sz w:val="21"/>
                <w:szCs w:val="21"/>
              </w:rPr>
              <w:t>{{sample.pathol_diagn}}</w:t>
            </w:r>
          </w:p>
        </w:tc>
      </w:tr>
      <w:tr w:rsidR="00493227" w14:paraId="005193DE" w14:textId="77777777">
        <w:trPr>
          <w:trHeight w:val="408"/>
          <w:jc w:val="center"/>
        </w:trPr>
        <w:tc>
          <w:tcPr>
            <w:tcW w:w="5105" w:type="dxa"/>
            <w:gridSpan w:val="2"/>
            <w:shd w:val="clear" w:color="000000" w:fill="FFFFFF"/>
            <w:vAlign w:val="center"/>
          </w:tcPr>
          <w:p w14:paraId="1001BBD6" w14:textId="7BDD6275"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9041CC" w:rsidRPr="009041CC">
              <w:rPr>
                <w:rFonts w:ascii="Times New Roman" w:eastAsia="宋体" w:hAnsi="Times New Roman" w:cs="Times New Roman"/>
                <w:bCs/>
                <w:color w:val="000000" w:themeColor="text1"/>
                <w:sz w:val="21"/>
                <w:szCs w:val="21"/>
              </w:rPr>
              <w:t>{{sample.submission_doctor}}</w:t>
            </w:r>
          </w:p>
        </w:tc>
        <w:tc>
          <w:tcPr>
            <w:tcW w:w="3135" w:type="dxa"/>
            <w:shd w:val="clear" w:color="000000" w:fill="FFFFFF"/>
            <w:vAlign w:val="center"/>
          </w:tcPr>
          <w:p w14:paraId="2D8FCA53" w14:textId="75419093"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9041CC" w:rsidRPr="009041CC">
              <w:rPr>
                <w:rFonts w:ascii="Times New Roman" w:eastAsia="宋体" w:hAnsi="Times New Roman" w:cs="Times New Roman"/>
                <w:bCs/>
                <w:color w:val="000000" w:themeColor="text1"/>
                <w:sz w:val="21"/>
                <w:szCs w:val="21"/>
              </w:rPr>
              <w:t>{{sample.submission_date}}</w:t>
            </w:r>
          </w:p>
        </w:tc>
      </w:tr>
      <w:tr w:rsidR="00493227" w14:paraId="2A8134A8" w14:textId="77777777">
        <w:trPr>
          <w:trHeight w:val="439"/>
          <w:jc w:val="center"/>
        </w:trPr>
        <w:tc>
          <w:tcPr>
            <w:tcW w:w="5105" w:type="dxa"/>
            <w:gridSpan w:val="2"/>
            <w:shd w:val="clear" w:color="000000" w:fill="BDD6EE"/>
            <w:vAlign w:val="center"/>
          </w:tcPr>
          <w:p w14:paraId="54A26A96" w14:textId="77777777"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color w:val="000000"/>
                <w:kern w:val="0"/>
                <w:sz w:val="21"/>
                <w:szCs w:val="21"/>
              </w:rPr>
              <w:t>BRCA1/2</w:t>
            </w:r>
            <w:r>
              <w:rPr>
                <w:rFonts w:ascii="Times New Roman" w:eastAsia="宋体" w:hAnsi="Times New Roman" w:cs="Times New Roman"/>
                <w:bCs/>
                <w:color w:val="000000"/>
                <w:kern w:val="0"/>
                <w:sz w:val="21"/>
                <w:szCs w:val="21"/>
              </w:rPr>
              <w:t>基因</w:t>
            </w:r>
          </w:p>
        </w:tc>
        <w:tc>
          <w:tcPr>
            <w:tcW w:w="3135" w:type="dxa"/>
            <w:shd w:val="clear" w:color="000000" w:fill="BDD6EE"/>
            <w:vAlign w:val="center"/>
          </w:tcPr>
          <w:p w14:paraId="75DFEC82" w14:textId="20AE0641" w:rsidR="00493227" w:rsidRDefault="005179CC">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4F6003" w:rsidRPr="004F6003">
              <w:rPr>
                <w:rFonts w:ascii="Times New Roman" w:eastAsia="宋体" w:hAnsi="Times New Roman" w:cs="Times New Roman"/>
                <w:bCs/>
                <w:color w:val="000000" w:themeColor="text1"/>
                <w:sz w:val="21"/>
                <w:szCs w:val="21"/>
              </w:rPr>
              <w:t>{{sample.report_date}}</w:t>
            </w:r>
          </w:p>
        </w:tc>
      </w:tr>
      <w:bookmarkEnd w:id="1"/>
    </w:tbl>
    <w:p w14:paraId="39CDED92" w14:textId="77777777" w:rsidR="00493227" w:rsidRDefault="00493227">
      <w:pPr>
        <w:jc w:val="left"/>
        <w:rPr>
          <w:rFonts w:ascii="Times New Roman" w:eastAsia="宋体" w:hAnsi="Times New Roman" w:cs="Times New Roman"/>
          <w:b/>
          <w:sz w:val="21"/>
          <w:szCs w:val="21"/>
        </w:rPr>
      </w:pPr>
    </w:p>
    <w:p w14:paraId="2C1FBA08" w14:textId="77777777" w:rsidR="00493227" w:rsidRDefault="005179CC">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58307D07" w14:textId="77777777" w:rsidR="00493227" w:rsidRDefault="005179C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57395141" w14:textId="77777777" w:rsidR="00493227" w:rsidRDefault="005179C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缺失突变、大片段重排（仅限血液样本）。</w:t>
      </w:r>
    </w:p>
    <w:p w14:paraId="4CEF110A" w14:textId="77777777" w:rsidR="00493227" w:rsidRDefault="005179CC">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r>
        <w:rPr>
          <w:rFonts w:ascii="Times New Roman" w:eastAsia="宋体" w:hAnsi="Times New Roman" w:cs="Times New Roman"/>
          <w:kern w:val="0"/>
          <w:sz w:val="21"/>
          <w:szCs w:val="21"/>
        </w:rPr>
        <w:t>8.06.0092</w:t>
      </w:r>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0A6D9217" w14:textId="5EDFF491" w:rsidR="00493227" w:rsidRDefault="005179CC">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 xml:space="preserve">Illumina </w:t>
      </w:r>
      <w:r w:rsidR="00C5001A" w:rsidRPr="00C5001A">
        <w:rPr>
          <w:rFonts w:ascii="Times New Roman" w:eastAsia="宋体" w:hAnsi="Times New Roman" w:cs="Times New Roman"/>
          <w:bCs/>
          <w:color w:val="000000" w:themeColor="text1"/>
          <w:kern w:val="0"/>
          <w:sz w:val="21"/>
          <w:szCs w:val="21"/>
        </w:rPr>
        <w:t>NextSeq550Dx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288A2D96" w14:textId="77777777" w:rsidR="00493227" w:rsidRDefault="005179CC">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580393EE" w14:textId="77777777" w:rsidR="00493227" w:rsidRDefault="005179CC">
      <w:pPr>
        <w:numPr>
          <w:ilvl w:val="0"/>
          <w:numId w:val="2"/>
        </w:numPr>
        <w:wordWrap w:val="0"/>
        <w:spacing w:line="480" w:lineRule="auto"/>
        <w:rPr>
          <w:rFonts w:ascii="Times New Roman" w:eastAsia="宋体" w:hAnsi="Times New Roman" w:cs="Times New Roman"/>
          <w:b/>
          <w:bCs/>
        </w:rPr>
      </w:pPr>
      <w:r>
        <w:rPr>
          <w:rFonts w:ascii="Times New Roman" w:eastAsia="宋体" w:hAnsi="Times New Roman" w:cs="Times New Roman"/>
          <w:b/>
          <w:bCs/>
        </w:rPr>
        <w:t>点突变、插入缺失突变检测结果</w:t>
      </w:r>
    </w:p>
    <w:tbl>
      <w:tblPr>
        <w:tblStyle w:val="ac"/>
        <w:tblpPr w:leftFromText="180" w:rightFromText="180" w:vertAnchor="text" w:horzAnchor="page" w:tblpX="1285" w:tblpY="98"/>
        <w:tblOverlap w:val="never"/>
        <w:tblW w:w="8577"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2"/>
        <w:gridCol w:w="1435"/>
        <w:gridCol w:w="1276"/>
        <w:gridCol w:w="852"/>
        <w:gridCol w:w="850"/>
        <w:gridCol w:w="1134"/>
        <w:gridCol w:w="2198"/>
      </w:tblGrid>
      <w:tr w:rsidR="00493227" w14:paraId="3EC70BFD" w14:textId="77777777" w:rsidTr="004F6003">
        <w:trPr>
          <w:cnfStyle w:val="100000000000" w:firstRow="1" w:lastRow="0" w:firstColumn="0" w:lastColumn="0" w:oddVBand="0" w:evenVBand="0" w:oddHBand="0" w:evenHBand="0" w:firstRowFirstColumn="0" w:firstRowLastColumn="0" w:lastRowFirstColumn="0" w:lastRowLastColumn="0"/>
          <w:trHeight w:val="686"/>
        </w:trPr>
        <w:tc>
          <w:tcPr>
            <w:tcW w:w="832" w:type="dxa"/>
            <w:shd w:val="clear" w:color="auto" w:fill="BDD6EE"/>
            <w:vAlign w:val="center"/>
          </w:tcPr>
          <w:p w14:paraId="1C4EF365"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435" w:type="dxa"/>
            <w:shd w:val="clear" w:color="auto" w:fill="BDD6EE"/>
            <w:vAlign w:val="center"/>
          </w:tcPr>
          <w:p w14:paraId="1BDC2CAE"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1276" w:type="dxa"/>
            <w:shd w:val="clear" w:color="auto" w:fill="BDD6EE"/>
            <w:vAlign w:val="center"/>
          </w:tcPr>
          <w:p w14:paraId="68AAD185"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852" w:type="dxa"/>
            <w:shd w:val="clear" w:color="auto" w:fill="BDD6EE"/>
            <w:vAlign w:val="center"/>
          </w:tcPr>
          <w:p w14:paraId="7C34D200"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w:t>
            </w:r>
          </w:p>
          <w:p w14:paraId="11693F6A"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来源</w:t>
            </w:r>
          </w:p>
        </w:tc>
        <w:tc>
          <w:tcPr>
            <w:tcW w:w="850" w:type="dxa"/>
            <w:shd w:val="clear" w:color="auto" w:fill="BDD6EE"/>
            <w:vAlign w:val="center"/>
          </w:tcPr>
          <w:p w14:paraId="0DB29144"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p>
          <w:p w14:paraId="167B8352"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基因型</w:t>
            </w:r>
          </w:p>
        </w:tc>
        <w:tc>
          <w:tcPr>
            <w:tcW w:w="1134" w:type="dxa"/>
            <w:shd w:val="clear" w:color="auto" w:fill="BDD6EE"/>
            <w:vAlign w:val="center"/>
          </w:tcPr>
          <w:p w14:paraId="1B699B50"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c>
          <w:tcPr>
            <w:tcW w:w="2198" w:type="dxa"/>
            <w:shd w:val="clear" w:color="auto" w:fill="BDD6EE"/>
            <w:vAlign w:val="center"/>
          </w:tcPr>
          <w:p w14:paraId="3D77FA38" w14:textId="77777777" w:rsidR="00493227" w:rsidRDefault="005179CC">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临床提示（耐药</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敏感，证据等级）</w:t>
            </w:r>
          </w:p>
        </w:tc>
      </w:tr>
      <w:tr w:rsidR="004F6003" w14:paraId="0A8F315B" w14:textId="77777777" w:rsidTr="00B7194A">
        <w:trPr>
          <w:cantSplit/>
          <w:trHeight w:val="634"/>
        </w:trPr>
        <w:tc>
          <w:tcPr>
            <w:tcW w:w="8577" w:type="dxa"/>
            <w:gridSpan w:val="7"/>
            <w:vAlign w:val="center"/>
          </w:tcPr>
          <w:p w14:paraId="66C0B93C" w14:textId="43CC4D74"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if var_brca.snv_s.B1_L5 or var_brca.snv_s.B1_L4 or var_brca.snv_s.B1_L3%}</w:t>
            </w:r>
          </w:p>
        </w:tc>
      </w:tr>
      <w:tr w:rsidR="004F6003" w14:paraId="526B5FFB" w14:textId="77777777" w:rsidTr="00B7194A">
        <w:trPr>
          <w:cantSplit/>
          <w:trHeight w:val="634"/>
        </w:trPr>
        <w:tc>
          <w:tcPr>
            <w:tcW w:w="8577" w:type="dxa"/>
            <w:gridSpan w:val="7"/>
            <w:vAlign w:val="center"/>
          </w:tcPr>
          <w:p w14:paraId="4D6C64FF" w14:textId="0FC43F19"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for a in var_brca.snv_s.B1_L5 + var_brca.snv_s.B1_L4 + var_brca.snv_s.B1_L3%}</w:t>
            </w:r>
          </w:p>
        </w:tc>
      </w:tr>
      <w:tr w:rsidR="004F6003" w14:paraId="70FD4D16" w14:textId="77777777" w:rsidTr="004F6003">
        <w:trPr>
          <w:cantSplit/>
          <w:trHeight w:val="634"/>
        </w:trPr>
        <w:tc>
          <w:tcPr>
            <w:tcW w:w="832" w:type="dxa"/>
            <w:vAlign w:val="center"/>
          </w:tcPr>
          <w:p w14:paraId="6104E412" w14:textId="77777777" w:rsidR="004F6003" w:rsidRDefault="004F6003" w:rsidP="004F6003">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13AE8013" w14:textId="77777777" w:rsidR="004F6003" w:rsidRPr="00245A35" w:rsidRDefault="004F6003" w:rsidP="004F6003">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{{a.gene_symbol}}</w:t>
            </w:r>
          </w:p>
          <w:p w14:paraId="2874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9DCDCA" w14:textId="77777777" w:rsidR="004F6003" w:rsidRPr="00245A35" w:rsidRDefault="004F6003" w:rsidP="004F6003">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{{a.gene_symbol}}</w:t>
            </w:r>
          </w:p>
          <w:p w14:paraId="57C81FC9" w14:textId="62EC6B43"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color w:val="000000" w:themeColor="text1"/>
                <w:sz w:val="18"/>
                <w:szCs w:val="18"/>
                <w:highlight w:val="green"/>
              </w:rPr>
              <w:lastRenderedPageBreak/>
              <w:t>endif%}</w:t>
            </w:r>
          </w:p>
        </w:tc>
        <w:tc>
          <w:tcPr>
            <w:tcW w:w="1435" w:type="dxa"/>
            <w:vAlign w:val="center"/>
          </w:tcPr>
          <w:p w14:paraId="22DBE1FA"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lastRenderedPageBreak/>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6878F83A" w14:textId="77777777" w:rsidR="004F6003" w:rsidRPr="003246CB" w:rsidRDefault="004F6003" w:rsidP="004F6003">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{{a.transcript_primary}}</w:t>
            </w:r>
          </w:p>
          <w:p w14:paraId="03D7C30F"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0762BED7"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{{a.transcript_primary}}</w:t>
            </w:r>
          </w:p>
          <w:p w14:paraId="33783CFC" w14:textId="723FEDE8"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1996D924"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4B14F74B"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{{a.gene_region}} {{a.hgvs_c}}{%if a.hgvs_p!=”p.?”%} {{a.hgvs_p}}{%endif%}</w:t>
            </w:r>
          </w:p>
          <w:p w14:paraId="7E5FE17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F58AD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{{a.gene_region}} {{a.hgvs_c}}{%if a.hgvs_p!=”p.?”%} {{a.hgvs_p}}{%endif%}</w:t>
            </w:r>
          </w:p>
          <w:p w14:paraId="26C856A8" w14:textId="47F789CF"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7E6E9F77"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4E88D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187D7F79"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190036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CDE391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6441F31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1168B5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68ED9E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7EDAA01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243D11A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55DA6E5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37C8989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lastRenderedPageBreak/>
              <w:t>{</w:t>
            </w:r>
            <w:r w:rsidRPr="00245A35">
              <w:rPr>
                <w:rFonts w:ascii="Times New Roman" w:eastAsia="宋体" w:hAnsi="Times New Roman"/>
                <w:color w:val="000000" w:themeColor="text1"/>
                <w:sz w:val="18"/>
                <w:szCs w:val="18"/>
                <w:highlight w:val="green"/>
              </w:rPr>
              <w:t>%p endif%}</w:t>
            </w:r>
          </w:p>
          <w:p w14:paraId="6EB12CF7" w14:textId="2592922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tc>
        <w:tc>
          <w:tcPr>
            <w:tcW w:w="850" w:type="dxa"/>
            <w:vAlign w:val="center"/>
          </w:tcPr>
          <w:p w14:paraId="02FEA07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7D5EC015"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FBD11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7590C8F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E7A069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3A5ABEEB"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465B19D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FFADFC4"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{%if a.freq&gt;=0.85%}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lastRenderedPageBreak/>
              <w:t>%}</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p>
          <w:p w14:paraId="46671E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07D6C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{%if a.freq&gt;=0.85%}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0C66DB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76B3F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787E31A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1C4436E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r w:rsidRPr="00245A35">
              <w:rPr>
                <w:rFonts w:ascii="Times New Roman" w:eastAsia="宋体" w:hAnsi="Times New Roman"/>
                <w:color w:val="FF0000"/>
                <w:sz w:val="18"/>
                <w:szCs w:val="18"/>
              </w:rPr>
              <w:t>a.freq_str</w:t>
            </w:r>
            <w:r w:rsidRPr="00245A35">
              <w:rPr>
                <w:rFonts w:ascii="Times New Roman" w:eastAsia="宋体" w:hAnsi="Times New Roman" w:hint="eastAsia"/>
                <w:color w:val="FF0000"/>
                <w:sz w:val="18"/>
                <w:szCs w:val="18"/>
              </w:rPr>
              <w:t>}}</w:t>
            </w:r>
          </w:p>
          <w:p w14:paraId="7FFBF8C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0843D4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{{a.freq_str}}</w:t>
            </w:r>
          </w:p>
          <w:p w14:paraId="6C302CE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0F377EC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1E16F9F1" w14:textId="5F0743A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34BC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30C5CF5C"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2FB0C88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2C0A91A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2C838C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B16DCD"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2ACE3B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a.clinic_num_g==4%}</w:t>
            </w:r>
          </w:p>
          <w:p w14:paraId="44DBB127"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3B28088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a.clinic_num_g==5%}</w:t>
            </w:r>
          </w:p>
          <w:p w14:paraId="09DBD0F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50ECC78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6B0906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5EA025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0BFB2F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1541E30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r w:rsidRPr="00245A35">
              <w:rPr>
                <w:rFonts w:ascii="Times New Roman" w:eastAsia="宋体" w:hAnsi="Times New Roman"/>
                <w:color w:val="000000" w:themeColor="text1"/>
                <w:sz w:val="18"/>
                <w:szCs w:val="18"/>
                <w:highlight w:val="green"/>
              </w:rPr>
              <w:lastRenderedPageBreak/>
              <w:t>a.clinic_num_s==4%}</w:t>
            </w:r>
          </w:p>
          <w:p w14:paraId="1BB07FC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D23D50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a.clinic_num_s==5%}</w:t>
            </w:r>
          </w:p>
          <w:p w14:paraId="42AF7908"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60C2F06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18ECBE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4E32621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DEA1D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727F4FEA" w14:textId="197A3E65"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1B877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1CCB003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if 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evi_split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a.evi_sum.evi_split.Predictive</w:t>
            </w:r>
            <w:r w:rsidRPr="00245A35">
              <w:rPr>
                <w:rFonts w:ascii="Times New Roman" w:eastAsia="宋体" w:hAnsi="Times New Roman" w:hint="eastAsia"/>
                <w:color w:val="000000" w:themeColor="text1"/>
                <w:sz w:val="18"/>
                <w:szCs w:val="18"/>
              </w:rPr>
              <w:t>%}</w:t>
            </w:r>
          </w:p>
          <w:p w14:paraId="32D439D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12BBC14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47F18D6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18CAFB3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3E135EEB"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082D283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476CFE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3B5F0A2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814D71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628CD9FC" w14:textId="77777777" w:rsidR="004F6003" w:rsidRPr="00245A35" w:rsidRDefault="004F6003" w:rsidP="004F6003">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(a.var_origin==”germline”</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a.clinic_num_g in [4,5] and a.evi_sum.evi_split.Predictive) or </w:t>
            </w:r>
            <w:r w:rsidRPr="007902DA">
              <w:rPr>
                <w:rFonts w:ascii="Times New Roman" w:eastAsia="宋体" w:hAnsi="Times New Roman"/>
                <w:color w:val="000000" w:themeColor="text1"/>
                <w:sz w:val="18"/>
                <w:szCs w:val="18"/>
                <w:highlight w:val="green"/>
              </w:rPr>
              <w:lastRenderedPageBreak/>
              <w:t>(a.var_origin==”somatic”</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a.clinic_num_s in [4,5] and a.evi_sum.evi_split.Predictive) %}</w:t>
            </w:r>
          </w:p>
          <w:p w14:paraId="509374B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43F12DA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670463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6C4285D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F149AF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6489A8E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929BB26" w14:textId="1021A872"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3AB66311" w14:textId="77777777" w:rsidTr="00675E7C">
        <w:trPr>
          <w:cantSplit/>
          <w:trHeight w:val="634"/>
        </w:trPr>
        <w:tc>
          <w:tcPr>
            <w:tcW w:w="8577" w:type="dxa"/>
            <w:gridSpan w:val="7"/>
            <w:vAlign w:val="center"/>
          </w:tcPr>
          <w:p w14:paraId="77D82954" w14:textId="65242DD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{%tr endfor%}</w:t>
            </w:r>
          </w:p>
        </w:tc>
      </w:tr>
      <w:tr w:rsidR="004F6003" w14:paraId="37E71C20" w14:textId="77777777" w:rsidTr="00675E7C">
        <w:trPr>
          <w:cantSplit/>
          <w:trHeight w:val="634"/>
        </w:trPr>
        <w:tc>
          <w:tcPr>
            <w:tcW w:w="8577" w:type="dxa"/>
            <w:gridSpan w:val="7"/>
            <w:vAlign w:val="center"/>
          </w:tcPr>
          <w:p w14:paraId="0A3BEC5B" w14:textId="38003B8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else%}</w:t>
            </w:r>
          </w:p>
        </w:tc>
      </w:tr>
      <w:tr w:rsidR="004F6003" w14:paraId="4729C2D2" w14:textId="77777777" w:rsidTr="00B40233">
        <w:trPr>
          <w:cantSplit/>
          <w:trHeight w:val="634"/>
        </w:trPr>
        <w:tc>
          <w:tcPr>
            <w:tcW w:w="832" w:type="dxa"/>
            <w:vAlign w:val="center"/>
          </w:tcPr>
          <w:p w14:paraId="274DC97E" w14:textId="3CB0BC02"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Pr>
                <w:rFonts w:ascii="Times New Roman" w:eastAsia="宋体" w:hAnsi="Times New Roman" w:cs="Times New Roman"/>
                <w:i/>
                <w:iCs/>
                <w:snapToGrid w:val="0"/>
                <w:color w:val="000000" w:themeColor="text1"/>
                <w:spacing w:val="6"/>
                <w:sz w:val="18"/>
                <w:szCs w:val="18"/>
                <w:lang w:eastAsia="en-US"/>
              </w:rPr>
              <w:lastRenderedPageBreak/>
              <w:t>BRCA1</w:t>
            </w:r>
          </w:p>
        </w:tc>
        <w:tc>
          <w:tcPr>
            <w:tcW w:w="7745" w:type="dxa"/>
            <w:gridSpan w:val="6"/>
            <w:vAlign w:val="center"/>
          </w:tcPr>
          <w:p w14:paraId="6329769C"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024FB6F0" w14:textId="48B82F5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0FAA90C0" w14:textId="77777777" w:rsidTr="00B8524F">
        <w:trPr>
          <w:cantSplit/>
          <w:trHeight w:val="634"/>
        </w:trPr>
        <w:tc>
          <w:tcPr>
            <w:tcW w:w="8577" w:type="dxa"/>
            <w:gridSpan w:val="7"/>
            <w:vAlign w:val="center"/>
          </w:tcPr>
          <w:p w14:paraId="0FFD9E32" w14:textId="712DF026" w:rsidR="004F6003" w:rsidRDefault="004F6003" w:rsidP="004F6003">
            <w:pPr>
              <w:jc w:val="center"/>
              <w:rPr>
                <w:rFonts w:ascii="Times New Roman" w:eastAsia="宋体" w:hAnsi="Times New Roman" w:cs="Times New Roman"/>
                <w:sz w:val="18"/>
                <w:szCs w:val="18"/>
              </w:rPr>
            </w:pPr>
            <w:r w:rsidRPr="004F6003">
              <w:rPr>
                <w:rFonts w:ascii="Times New Roman" w:eastAsia="宋体" w:hAnsi="Times New Roman" w:cs="Times New Roman"/>
                <w:sz w:val="18"/>
                <w:szCs w:val="18"/>
              </w:rPr>
              <w:t>{%tr endif%}</w:t>
            </w:r>
          </w:p>
        </w:tc>
      </w:tr>
      <w:tr w:rsidR="004F6003" w14:paraId="1F14F5A7" w14:textId="77777777" w:rsidTr="00B8524F">
        <w:trPr>
          <w:cantSplit/>
          <w:trHeight w:val="634"/>
        </w:trPr>
        <w:tc>
          <w:tcPr>
            <w:tcW w:w="8577" w:type="dxa"/>
            <w:gridSpan w:val="7"/>
            <w:vAlign w:val="center"/>
          </w:tcPr>
          <w:p w14:paraId="7D396CEF" w14:textId="0CC9019E"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if var_brca.snv_s.B2_L5 or var_brca.snv_s.B2_L4 or var_brca.snv_s.B2_L3%}</w:t>
            </w:r>
          </w:p>
        </w:tc>
      </w:tr>
      <w:tr w:rsidR="004F6003" w14:paraId="59CEE60C" w14:textId="77777777" w:rsidTr="00B8524F">
        <w:trPr>
          <w:cantSplit/>
          <w:trHeight w:val="634"/>
        </w:trPr>
        <w:tc>
          <w:tcPr>
            <w:tcW w:w="8577" w:type="dxa"/>
            <w:gridSpan w:val="7"/>
            <w:vAlign w:val="center"/>
          </w:tcPr>
          <w:p w14:paraId="0A076C35" w14:textId="164FB0D7"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for a in var_brca.snv_s.B2_L5 + var_brca.snv_s.B2_L4 + var_brca.snv_s.B2_L3%}</w:t>
            </w:r>
          </w:p>
        </w:tc>
      </w:tr>
      <w:tr w:rsidR="00F15801" w14:paraId="735AC802" w14:textId="77777777" w:rsidTr="004F6003">
        <w:trPr>
          <w:cantSplit/>
          <w:trHeight w:val="634"/>
        </w:trPr>
        <w:tc>
          <w:tcPr>
            <w:tcW w:w="832" w:type="dxa"/>
            <w:vAlign w:val="center"/>
          </w:tcPr>
          <w:p w14:paraId="015BD12A" w14:textId="77777777" w:rsidR="00F15801" w:rsidRDefault="00F15801" w:rsidP="00F15801">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3A73D794" w14:textId="77777777" w:rsidR="00F15801" w:rsidRPr="00245A35" w:rsidRDefault="00F15801" w:rsidP="00F15801">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{{a.gene_symbol}}</w:t>
            </w:r>
          </w:p>
          <w:p w14:paraId="09221F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29365B" w14:textId="77777777" w:rsidR="00F15801" w:rsidRPr="00245A35" w:rsidRDefault="00F15801" w:rsidP="00F15801">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{{a.gene_symbol}}</w:t>
            </w:r>
          </w:p>
          <w:p w14:paraId="5A03311E" w14:textId="31173BF1" w:rsidR="00F15801" w:rsidRDefault="00F15801" w:rsidP="00F15801">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1435" w:type="dxa"/>
            <w:vAlign w:val="center"/>
          </w:tcPr>
          <w:p w14:paraId="76BAE33D"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AAC9B82" w14:textId="77777777" w:rsidR="00F15801" w:rsidRPr="003246CB" w:rsidRDefault="00F15801" w:rsidP="00F15801">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{{a.transcript_primary}}</w:t>
            </w:r>
          </w:p>
          <w:p w14:paraId="4AD6D046"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2E00E59F"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{{a.transcript_primary}}</w:t>
            </w:r>
          </w:p>
          <w:p w14:paraId="478025E3" w14:textId="7375D695"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022FC391"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D6E3EC7"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{{a.gene_region}} {{a.hgvs_c}}{%if a.hgvs_p!=”p.?”%} {{a.hgvs_p}}{%endif%}</w:t>
            </w:r>
          </w:p>
          <w:p w14:paraId="096B65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82E91C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{{a.gene_region}} {{a.hgvs_c}}{%if a.hgvs_p!=”p.?”%} {{a.hgvs_p}}{%endif%}</w:t>
            </w:r>
          </w:p>
          <w:p w14:paraId="1A3A5513" w14:textId="2D9BE46D"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4952550E"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695C5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6AD954D2"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E97FB4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79041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143113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39C300B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8FEFDD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395DE685"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626150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A6CB720"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47BA2FD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ADE8B0D" w14:textId="4CC98C64"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lastRenderedPageBreak/>
              <w:t>{</w:t>
            </w:r>
            <w:r w:rsidRPr="00245A35">
              <w:rPr>
                <w:rFonts w:ascii="Times New Roman" w:eastAsia="宋体" w:hAnsi="Times New Roman"/>
                <w:color w:val="000000" w:themeColor="text1"/>
                <w:sz w:val="18"/>
                <w:szCs w:val="18"/>
                <w:highlight w:val="magenta"/>
              </w:rPr>
              <w:t>%p endif%}</w:t>
            </w:r>
          </w:p>
        </w:tc>
        <w:tc>
          <w:tcPr>
            <w:tcW w:w="850" w:type="dxa"/>
            <w:vAlign w:val="center"/>
          </w:tcPr>
          <w:p w14:paraId="205E0F7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5385279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4BDAD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17182D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1593599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50E17330"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40CD72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BA6970F"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{%if a.freq&gt;=0.85%}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r w:rsidRPr="00245A35">
              <w:rPr>
                <w:rFonts w:ascii="Times New Roman" w:eastAsia="宋体" w:hAnsi="Times New Roman"/>
                <w:color w:val="FF0000"/>
                <w:sz w:val="18"/>
                <w:szCs w:val="18"/>
              </w:rPr>
              <w:lastRenderedPageBreak/>
              <w:t>%}</w:t>
            </w:r>
          </w:p>
          <w:p w14:paraId="30FDF4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99D0C0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{%if a.freq&gt;=0.85%}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8E3A48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02C11D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5B5E2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2DC2812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r w:rsidRPr="00245A35">
              <w:rPr>
                <w:rFonts w:ascii="Times New Roman" w:eastAsia="宋体" w:hAnsi="Times New Roman"/>
                <w:color w:val="FF0000"/>
                <w:sz w:val="18"/>
                <w:szCs w:val="18"/>
              </w:rPr>
              <w:t>a.freq_str</w:t>
            </w:r>
            <w:r w:rsidRPr="00245A35">
              <w:rPr>
                <w:rFonts w:ascii="Times New Roman" w:eastAsia="宋体" w:hAnsi="Times New Roman" w:hint="eastAsia"/>
                <w:color w:val="FF0000"/>
                <w:sz w:val="18"/>
                <w:szCs w:val="18"/>
              </w:rPr>
              <w:t>}}</w:t>
            </w:r>
          </w:p>
          <w:p w14:paraId="19E104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6866C12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{{a.freq_str}}</w:t>
            </w:r>
          </w:p>
          <w:p w14:paraId="490D6E2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347BEB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568940B2" w14:textId="126C1F37"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7ACE011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4C0C2F23"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0A7927A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64F33EF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62C413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171BBAD5"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1DDB407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a.clinic_num_g==4%}</w:t>
            </w:r>
          </w:p>
          <w:p w14:paraId="7F43F85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6D9AA11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a.clinic_num_g==5%}</w:t>
            </w:r>
          </w:p>
          <w:p w14:paraId="60227220"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24812B3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62AA0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062297D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8286BF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41C2166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a.clinic_num_s==4%}</w:t>
            </w:r>
          </w:p>
          <w:p w14:paraId="4DE15DA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lastRenderedPageBreak/>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9D1D3E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a.clinic_num_s==5%}</w:t>
            </w:r>
          </w:p>
          <w:p w14:paraId="61BA829B"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4B3157A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EFCE9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07857ED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75F3C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6A83D7BC" w14:textId="0B913D96"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42BDD9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21E019C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if 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evi_split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a.evi_sum.evi_split.Predictive</w:t>
            </w:r>
            <w:r w:rsidRPr="00245A35">
              <w:rPr>
                <w:rFonts w:ascii="Times New Roman" w:eastAsia="宋体" w:hAnsi="Times New Roman" w:hint="eastAsia"/>
                <w:color w:val="000000" w:themeColor="text1"/>
                <w:sz w:val="18"/>
                <w:szCs w:val="18"/>
              </w:rPr>
              <w:t>%}</w:t>
            </w:r>
          </w:p>
          <w:p w14:paraId="2D48FAA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63C47D9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0413923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7DDCA82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152B18F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316A667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59E9EB2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7DEEFDA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5486AC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9EA9A7" w14:textId="77777777" w:rsidR="00F15801" w:rsidRPr="00245A35" w:rsidRDefault="00F15801" w:rsidP="00F15801">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(a.var_origin==”germline”</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a.clinic_num_g in [4,5] and a.evi_sum.evi_split.Predictive) or (a.var_origin==”somatic”</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a.clinic_num_s in [4,5] </w:t>
            </w:r>
            <w:r w:rsidRPr="007902DA">
              <w:rPr>
                <w:rFonts w:ascii="Times New Roman" w:eastAsia="宋体" w:hAnsi="Times New Roman"/>
                <w:color w:val="000000" w:themeColor="text1"/>
                <w:sz w:val="18"/>
                <w:szCs w:val="18"/>
                <w:highlight w:val="green"/>
              </w:rPr>
              <w:lastRenderedPageBreak/>
              <w:t>and a.evi_sum.evi_split.Predictive) %}</w:t>
            </w:r>
          </w:p>
          <w:p w14:paraId="5ADF4C5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437FF22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E78BDFF"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191DA9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1FFEA6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71D08E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EF836CA" w14:textId="6904BFFF"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7BBBD850" w14:textId="77777777" w:rsidTr="00A52F51">
        <w:trPr>
          <w:cantSplit/>
          <w:trHeight w:val="634"/>
        </w:trPr>
        <w:tc>
          <w:tcPr>
            <w:tcW w:w="8577" w:type="dxa"/>
            <w:gridSpan w:val="7"/>
            <w:vAlign w:val="center"/>
          </w:tcPr>
          <w:p w14:paraId="74B91732" w14:textId="5154FEF7"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{%tr endfor%}</w:t>
            </w:r>
          </w:p>
        </w:tc>
      </w:tr>
      <w:tr w:rsidR="004F6003" w14:paraId="31559A4E" w14:textId="77777777" w:rsidTr="00A52F51">
        <w:trPr>
          <w:cantSplit/>
          <w:trHeight w:val="634"/>
        </w:trPr>
        <w:tc>
          <w:tcPr>
            <w:tcW w:w="8577" w:type="dxa"/>
            <w:gridSpan w:val="7"/>
            <w:vAlign w:val="center"/>
          </w:tcPr>
          <w:p w14:paraId="232A85A4" w14:textId="44C639A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661C46">
              <w:rPr>
                <w:rFonts w:ascii="Times New Roman" w:eastAsia="宋体" w:hAnsi="Times New Roman" w:cs="Times New Roman"/>
                <w:sz w:val="18"/>
                <w:szCs w:val="18"/>
              </w:rPr>
              <w:t>{%tr else%}</w:t>
            </w:r>
          </w:p>
        </w:tc>
      </w:tr>
      <w:tr w:rsidR="004F6003" w14:paraId="2AEF6FBB" w14:textId="77777777" w:rsidTr="004F6003">
        <w:trPr>
          <w:cantSplit/>
          <w:trHeight w:val="634"/>
        </w:trPr>
        <w:tc>
          <w:tcPr>
            <w:tcW w:w="832" w:type="dxa"/>
            <w:vAlign w:val="center"/>
          </w:tcPr>
          <w:p w14:paraId="32651B85" w14:textId="77777777" w:rsidR="004F6003" w:rsidRDefault="004F6003" w:rsidP="004F6003">
            <w:pPr>
              <w:adjustRightInd w:val="0"/>
              <w:snapToGrid w:val="0"/>
              <w:jc w:val="center"/>
              <w:rPr>
                <w:rFonts w:ascii="Times New Roman" w:eastAsia="宋体" w:hAnsi="Times New Roman" w:cs="Times New Roman"/>
                <w:i/>
                <w:iCs/>
                <w:snapToGrid w:val="0"/>
                <w:color w:val="000000" w:themeColor="text1"/>
                <w:spacing w:val="6"/>
                <w:sz w:val="18"/>
                <w:szCs w:val="18"/>
                <w:lang w:eastAsia="en-US"/>
              </w:rPr>
            </w:pPr>
            <w:r>
              <w:rPr>
                <w:rFonts w:ascii="Times New Roman" w:eastAsia="宋体" w:hAnsi="Times New Roman" w:cs="Times New Roman"/>
                <w:i/>
                <w:iCs/>
                <w:snapToGrid w:val="0"/>
                <w:spacing w:val="6"/>
                <w:sz w:val="18"/>
                <w:szCs w:val="18"/>
              </w:rPr>
              <w:t>BRCA2</w:t>
            </w:r>
          </w:p>
        </w:tc>
        <w:tc>
          <w:tcPr>
            <w:tcW w:w="7745" w:type="dxa"/>
            <w:gridSpan w:val="6"/>
            <w:vAlign w:val="center"/>
          </w:tcPr>
          <w:p w14:paraId="6BDD7E47"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2B425624"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37FD34B8" w14:textId="77777777" w:rsidTr="00117E4B">
        <w:trPr>
          <w:cantSplit/>
          <w:trHeight w:val="634"/>
        </w:trPr>
        <w:tc>
          <w:tcPr>
            <w:tcW w:w="8577" w:type="dxa"/>
            <w:gridSpan w:val="7"/>
            <w:vAlign w:val="center"/>
          </w:tcPr>
          <w:p w14:paraId="0CFF44C0" w14:textId="2388B96F" w:rsidR="004F6003" w:rsidRDefault="004F6003" w:rsidP="004F6003">
            <w:pPr>
              <w:jc w:val="center"/>
              <w:rPr>
                <w:rFonts w:ascii="Times New Roman" w:eastAsia="宋体" w:hAnsi="Times New Roman" w:cs="Times New Roman"/>
                <w:sz w:val="18"/>
                <w:szCs w:val="18"/>
              </w:rPr>
            </w:pPr>
            <w:r w:rsidRPr="00661C46">
              <w:rPr>
                <w:rFonts w:ascii="Times New Roman" w:eastAsia="宋体" w:hAnsi="Times New Roman" w:cs="Times New Roman"/>
                <w:bCs/>
                <w:sz w:val="18"/>
                <w:szCs w:val="18"/>
              </w:rPr>
              <w:lastRenderedPageBreak/>
              <w:t>{%tr endif%}</w:t>
            </w:r>
          </w:p>
        </w:tc>
      </w:tr>
    </w:tbl>
    <w:p w14:paraId="3E9E2BCE" w14:textId="77777777" w:rsidR="00493227" w:rsidRDefault="005179CC">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注：</w:t>
      </w:r>
    </w:p>
    <w:p w14:paraId="550353A1" w14:textId="7023E505" w:rsidR="00493227" w:rsidRDefault="005179CC">
      <w:pPr>
        <w:numPr>
          <w:ilvl w:val="0"/>
          <w:numId w:val="3"/>
        </w:numPr>
        <w:ind w:left="0"/>
        <w:rPr>
          <w:rFonts w:ascii="Times New Roman" w:eastAsia="宋体" w:hAnsi="Times New Roman" w:cs="Times New Roman"/>
          <w:sz w:val="18"/>
          <w:szCs w:val="18"/>
        </w:rPr>
      </w:pPr>
      <w:bookmarkStart w:id="3" w:name="Sample_Main_Qc_table_remove"/>
      <w:bookmarkEnd w:id="2"/>
      <w:r>
        <w:rPr>
          <w:rFonts w:ascii="Times New Roman" w:eastAsia="宋体" w:hAnsi="Times New Roman" w:cs="Times New Roman"/>
          <w:sz w:val="18"/>
          <w:szCs w:val="18"/>
        </w:rPr>
        <w:t>基于产品的检测范围得出检测结果。本检测项目中使用的参考基因组版本是</w:t>
      </w:r>
      <w:r>
        <w:rPr>
          <w:rFonts w:ascii="Times New Roman" w:eastAsia="宋体" w:hAnsi="Times New Roman" w:cs="Times New Roman"/>
          <w:sz w:val="18"/>
          <w:szCs w:val="18"/>
        </w:rPr>
        <w:t>hg19</w:t>
      </w:r>
      <w:r>
        <w:rPr>
          <w:rFonts w:ascii="Times New Roman" w:eastAsia="宋体" w:hAnsi="Times New Roman" w:cs="Times New Roman"/>
          <w:sz w:val="18"/>
          <w:szCs w:val="18"/>
        </w:rPr>
        <w:t>，</w:t>
      </w:r>
      <w:r>
        <w:rPr>
          <w:rFonts w:ascii="Times New Roman" w:eastAsia="宋体" w:hAnsi="Times New Roman" w:cs="Times New Roman"/>
          <w:sz w:val="18"/>
          <w:szCs w:val="18"/>
        </w:rPr>
        <w:t>BRCA1</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NM_007294</w:t>
      </w:r>
      <w:r>
        <w:rPr>
          <w:rFonts w:ascii="Times New Roman" w:eastAsia="宋体" w:hAnsi="Times New Roman" w:cs="Times New Roman"/>
          <w:sz w:val="18"/>
          <w:szCs w:val="18"/>
        </w:rPr>
        <w:t>，</w:t>
      </w:r>
      <w:r>
        <w:rPr>
          <w:rFonts w:ascii="Times New Roman" w:eastAsia="宋体" w:hAnsi="Times New Roman" w:cs="Times New Roman"/>
          <w:sz w:val="18"/>
          <w:szCs w:val="18"/>
        </w:rPr>
        <w:t>BRCA2</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r w:rsidR="00CC1CFC" w:rsidRPr="00CC1CFC">
        <w:rPr>
          <w:rFonts w:ascii="Times New Roman" w:eastAsia="宋体" w:hAnsi="Times New Roman" w:cs="Times New Roman"/>
          <w:sz w:val="18"/>
          <w:szCs w:val="18"/>
          <w:highlight w:val="magenta"/>
        </w:rPr>
        <w:t>{% if judge_brca_cnv == “mlpa”%}</w:t>
      </w:r>
      <w:r>
        <w:rPr>
          <w:rFonts w:ascii="Times New Roman" w:eastAsia="宋体" w:hAnsi="Times New Roman" w:cs="Times New Roman"/>
          <w:sz w:val="18"/>
          <w:szCs w:val="18"/>
        </w:rPr>
        <w:t>NGS</w:t>
      </w:r>
      <w:r>
        <w:rPr>
          <w:rFonts w:ascii="Times New Roman" w:eastAsia="宋体" w:hAnsi="Times New Roman" w:cs="Times New Roman"/>
          <w:sz w:val="18"/>
          <w:szCs w:val="18"/>
        </w:rPr>
        <w:t>结果中，血液样本检测到大片段重排阳性信号时，其结果会采用多重连接探针扩增（</w:t>
      </w:r>
      <w:r>
        <w:rPr>
          <w:rFonts w:ascii="Times New Roman" w:eastAsia="宋体" w:hAnsi="Times New Roman" w:cs="Times New Roman"/>
          <w:sz w:val="18"/>
          <w:szCs w:val="18"/>
        </w:rPr>
        <w:t>MLPA</w:t>
      </w:r>
      <w:r>
        <w:rPr>
          <w:rFonts w:ascii="Times New Roman" w:eastAsia="宋体" w:hAnsi="Times New Roman" w:cs="Times New Roman"/>
          <w:sz w:val="18"/>
          <w:szCs w:val="18"/>
        </w:rPr>
        <w:t>）技术验证，结合</w:t>
      </w:r>
      <w:r>
        <w:rPr>
          <w:rFonts w:ascii="Times New Roman" w:eastAsia="宋体" w:hAnsi="Times New Roman" w:cs="Times New Roman"/>
          <w:sz w:val="18"/>
          <w:szCs w:val="18"/>
        </w:rPr>
        <w:t>NGS</w:t>
      </w:r>
      <w:r>
        <w:rPr>
          <w:rFonts w:ascii="Times New Roman" w:eastAsia="宋体" w:hAnsi="Times New Roman" w:cs="Times New Roman"/>
          <w:sz w:val="18"/>
          <w:szCs w:val="18"/>
        </w:rPr>
        <w:t>结果和</w:t>
      </w:r>
      <w:r>
        <w:rPr>
          <w:rFonts w:ascii="Times New Roman" w:eastAsia="宋体" w:hAnsi="Times New Roman" w:cs="Times New Roman"/>
          <w:sz w:val="18"/>
          <w:szCs w:val="18"/>
        </w:rPr>
        <w:t>MLPA</w:t>
      </w:r>
      <w:r>
        <w:rPr>
          <w:rFonts w:ascii="Times New Roman" w:eastAsia="宋体" w:hAnsi="Times New Roman" w:cs="Times New Roman"/>
          <w:sz w:val="18"/>
          <w:szCs w:val="18"/>
        </w:rPr>
        <w:t>验证结果出具报告。</w:t>
      </w:r>
      <w:r w:rsidR="00CC1CFC" w:rsidRPr="00CC1CFC">
        <w:rPr>
          <w:rFonts w:ascii="Times New Roman" w:eastAsia="宋体" w:hAnsi="Times New Roman" w:cs="Times New Roman" w:hint="eastAsia"/>
          <w:sz w:val="18"/>
          <w:szCs w:val="18"/>
          <w:highlight w:val="magenta"/>
        </w:rPr>
        <w:t>{</w:t>
      </w:r>
      <w:r w:rsidR="00CC1CFC" w:rsidRPr="00CC1CFC">
        <w:rPr>
          <w:rFonts w:ascii="Times New Roman" w:eastAsia="宋体" w:hAnsi="Times New Roman" w:cs="Times New Roman"/>
          <w:sz w:val="18"/>
          <w:szCs w:val="18"/>
          <w:highlight w:val="magenta"/>
        </w:rPr>
        <w:t>%</w:t>
      </w:r>
      <w:r w:rsidR="00CC1CFC" w:rsidRPr="00CC1CFC">
        <w:rPr>
          <w:rFonts w:ascii="Times New Roman" w:eastAsia="宋体" w:hAnsi="Times New Roman" w:cs="Times New Roman" w:hint="eastAsia"/>
          <w:sz w:val="18"/>
          <w:szCs w:val="18"/>
          <w:highlight w:val="magenta"/>
        </w:rPr>
        <w:t>endif</w:t>
      </w:r>
      <w:r w:rsidR="00CC1CFC" w:rsidRPr="00CC1CFC">
        <w:rPr>
          <w:rFonts w:ascii="Times New Roman" w:eastAsia="宋体" w:hAnsi="Times New Roman" w:cs="Times New Roman"/>
          <w:sz w:val="18"/>
          <w:szCs w:val="18"/>
          <w:highlight w:val="magenta"/>
        </w:rPr>
        <w:t>%</w:t>
      </w:r>
      <w:r w:rsidR="00CC1CFC" w:rsidRPr="00CC1CFC">
        <w:rPr>
          <w:rFonts w:ascii="Times New Roman" w:eastAsia="宋体" w:hAnsi="Times New Roman" w:cs="Times New Roman" w:hint="eastAsia"/>
          <w:sz w:val="18"/>
          <w:szCs w:val="18"/>
          <w:highlight w:val="magenta"/>
        </w:rPr>
        <w:t>}</w:t>
      </w:r>
    </w:p>
    <w:p w14:paraId="7BAC2080" w14:textId="77777777" w:rsidR="00493227" w:rsidRDefault="005179CC">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本报告中胚系变异解读遵循美国医学遗传学和基因组学学会（</w:t>
      </w:r>
      <w:r>
        <w:rPr>
          <w:rFonts w:ascii="Times New Roman" w:eastAsia="宋体" w:hAnsi="Times New Roman" w:cs="Times New Roman"/>
          <w:sz w:val="18"/>
          <w:szCs w:val="18"/>
        </w:rPr>
        <w:t>the American College of Medical Genetics</w:t>
      </w:r>
      <w:r>
        <w:rPr>
          <w:rFonts w:ascii="Times New Roman" w:eastAsia="宋体" w:hAnsi="Times New Roman" w:cs="Times New Roman"/>
          <w:sz w:val="18"/>
          <w:szCs w:val="18"/>
        </w:rPr>
        <w:t>，</w:t>
      </w:r>
      <w:r>
        <w:rPr>
          <w:rFonts w:ascii="Times New Roman" w:eastAsia="宋体" w:hAnsi="Times New Roman" w:cs="Times New Roman"/>
          <w:sz w:val="18"/>
          <w:szCs w:val="18"/>
        </w:rPr>
        <w:t>ACMG</w:t>
      </w:r>
      <w:r>
        <w:rPr>
          <w:rFonts w:ascii="Times New Roman" w:eastAsia="宋体" w:hAnsi="Times New Roman" w:cs="Times New Roman"/>
          <w:sz w:val="18"/>
          <w:szCs w:val="18"/>
        </w:rPr>
        <w:t>）、分子病理协会（</w:t>
      </w:r>
      <w:r>
        <w:rPr>
          <w:rFonts w:ascii="Times New Roman" w:eastAsia="宋体" w:hAnsi="Times New Roman" w:cs="Times New Roman"/>
          <w:sz w:val="18"/>
          <w:szCs w:val="18"/>
        </w:rPr>
        <w:t>the Association for Molecular Pathology</w:t>
      </w:r>
      <w:r>
        <w:rPr>
          <w:rFonts w:ascii="Times New Roman" w:eastAsia="宋体" w:hAnsi="Times New Roman" w:cs="Times New Roman"/>
          <w:sz w:val="18"/>
          <w:szCs w:val="18"/>
        </w:rPr>
        <w:t>，</w:t>
      </w:r>
      <w:r>
        <w:rPr>
          <w:rFonts w:ascii="Times New Roman" w:eastAsia="宋体" w:hAnsi="Times New Roman" w:cs="Times New Roman"/>
          <w:sz w:val="18"/>
          <w:szCs w:val="18"/>
        </w:rPr>
        <w:t>AMP</w:t>
      </w:r>
      <w:r>
        <w:rPr>
          <w:rFonts w:ascii="Times New Roman" w:eastAsia="宋体" w:hAnsi="Times New Roman" w:cs="Times New Roman"/>
          <w:sz w:val="18"/>
          <w:szCs w:val="18"/>
        </w:rPr>
        <w:t>）、美国病理学家学会（</w:t>
      </w:r>
      <w:r>
        <w:rPr>
          <w:rFonts w:ascii="Times New Roman" w:eastAsia="宋体" w:hAnsi="Times New Roman" w:cs="Times New Roman"/>
          <w:sz w:val="18"/>
          <w:szCs w:val="18"/>
        </w:rPr>
        <w:t>the College of American Pathologists</w:t>
      </w:r>
      <w:r>
        <w:rPr>
          <w:rFonts w:ascii="Times New Roman" w:eastAsia="宋体" w:hAnsi="Times New Roman" w:cs="Times New Roman"/>
          <w:sz w:val="18"/>
          <w:szCs w:val="18"/>
        </w:rPr>
        <w:t>，</w:t>
      </w:r>
      <w:r>
        <w:rPr>
          <w:rFonts w:ascii="Times New Roman" w:eastAsia="宋体" w:hAnsi="Times New Roman" w:cs="Times New Roman"/>
          <w:sz w:val="18"/>
          <w:szCs w:val="18"/>
        </w:rPr>
        <w:t>CAP</w:t>
      </w:r>
      <w:r>
        <w:rPr>
          <w:rFonts w:ascii="Times New Roman" w:eastAsia="宋体" w:hAnsi="Times New Roman" w:cs="Times New Roman"/>
          <w:sz w:val="18"/>
          <w:szCs w:val="18"/>
        </w:rPr>
        <w:t>）发布的《遗传变异分类标准与指南》（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年版），遗传变异分为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个等级：致病性、疑似致病性、意义不明确、疑似良性、良性。对于致病性或疑似致病性的胚系变异，根据美国病理学会（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）共同参与制定的《肿瘤变异解读及报告指南（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w:t>
      </w:r>
      <w:r>
        <w:rPr>
          <w:rFonts w:ascii="Times New Roman" w:eastAsia="宋体" w:hAnsi="Times New Roman" w:cs="Times New Roman"/>
          <w:sz w:val="18"/>
          <w:szCs w:val="18"/>
        </w:rPr>
        <w:t>PMID: 27993330</w:t>
      </w:r>
      <w:r>
        <w:rPr>
          <w:rFonts w:ascii="Times New Roman" w:eastAsia="宋体" w:hAnsi="Times New Roman" w:cs="Times New Roman"/>
          <w:sz w:val="18"/>
          <w:szCs w:val="18"/>
        </w:rPr>
        <w:t>）与中国专家共识《肿瘤二代测序临床报告解读共识》，根据变异在不同癌种中对应的药物敏感性、诊断及预后证据分为四个等级：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w:t>
      </w:r>
    </w:p>
    <w:p w14:paraId="1567C69D" w14:textId="77777777" w:rsidR="00493227" w:rsidRDefault="005179CC">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本报告中体细胞变异的解读遵循美国病理学会（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）共同参与制定的《肿瘤变异解读及报告指南（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w:t>
      </w:r>
      <w:r>
        <w:rPr>
          <w:rFonts w:ascii="Times New Roman" w:eastAsia="宋体" w:hAnsi="Times New Roman" w:cs="Times New Roman"/>
          <w:sz w:val="18"/>
          <w:szCs w:val="18"/>
        </w:rPr>
        <w:t>PMID: 27993330</w:t>
      </w:r>
      <w:r>
        <w:rPr>
          <w:rFonts w:ascii="Times New Roman" w:eastAsia="宋体" w:hAnsi="Times New Roman" w:cs="Times New Roman"/>
          <w:sz w:val="18"/>
          <w:szCs w:val="18"/>
        </w:rPr>
        <w:t>）与中国专家共识《二代测序临床报告解读指引》。根据变异在不同癌种中对应的药物敏感性、诊断及预后证据分为四个等级：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）。基因变异按照其临床意义的重要性分为四个等级：</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类变异（具有强临床意义，具有</w:t>
      </w:r>
      <w:r>
        <w:rPr>
          <w:rFonts w:ascii="Times New Roman" w:eastAsia="宋体" w:hAnsi="Times New Roman" w:cs="Times New Roman"/>
          <w:sz w:val="18"/>
          <w:szCs w:val="18"/>
        </w:rPr>
        <w:t>A</w:t>
      </w:r>
      <w:r>
        <w:rPr>
          <w:rFonts w:ascii="Times New Roman" w:eastAsia="宋体" w:hAnsi="Times New Roman" w:cs="Times New Roman"/>
          <w:sz w:val="18"/>
          <w:szCs w:val="18"/>
        </w:rPr>
        <w:t>或</w:t>
      </w:r>
      <w:r>
        <w:rPr>
          <w:rFonts w:ascii="Times New Roman" w:eastAsia="宋体" w:hAnsi="Times New Roman" w:cs="Times New Roman"/>
          <w:sz w:val="18"/>
          <w:szCs w:val="18"/>
        </w:rPr>
        <w:t>B</w:t>
      </w:r>
      <w:r>
        <w:rPr>
          <w:rFonts w:ascii="Times New Roman" w:eastAsia="宋体" w:hAnsi="Times New Roman" w:cs="Times New Roman"/>
          <w:sz w:val="18"/>
          <w:szCs w:val="18"/>
        </w:rPr>
        <w:t>级证据）、</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类变异（具有潜在临床意义，具有</w:t>
      </w:r>
      <w:r>
        <w:rPr>
          <w:rFonts w:ascii="Times New Roman" w:eastAsia="宋体" w:hAnsi="Times New Roman" w:cs="Times New Roman"/>
          <w:sz w:val="18"/>
          <w:szCs w:val="18"/>
        </w:rPr>
        <w:t>C</w:t>
      </w:r>
      <w:r>
        <w:rPr>
          <w:rFonts w:ascii="Times New Roman" w:eastAsia="宋体" w:hAnsi="Times New Roman" w:cs="Times New Roman"/>
          <w:sz w:val="18"/>
          <w:szCs w:val="18"/>
        </w:rPr>
        <w:t>或</w:t>
      </w:r>
      <w:r>
        <w:rPr>
          <w:rFonts w:ascii="Times New Roman" w:eastAsia="宋体" w:hAnsi="Times New Roman" w:cs="Times New Roman"/>
          <w:sz w:val="18"/>
          <w:szCs w:val="18"/>
        </w:rPr>
        <w:t>D</w:t>
      </w:r>
      <w:r>
        <w:rPr>
          <w:rFonts w:ascii="Times New Roman" w:eastAsia="宋体" w:hAnsi="Times New Roman" w:cs="Times New Roman"/>
          <w:sz w:val="18"/>
          <w:szCs w:val="18"/>
        </w:rPr>
        <w:t>级证据）、</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类变异（良性和可能良性变异，已知无临床意义）。</w:t>
      </w:r>
    </w:p>
    <w:p w14:paraId="493B2F1B" w14:textId="77777777" w:rsidR="00493227" w:rsidRDefault="005179CC">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检测结果小结</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仅列出解读为致病性、疑似致病性、意义不明确的胚系变异和</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p w14:paraId="7E8AEFE1" w14:textId="77777777" w:rsidR="00493227" w:rsidRDefault="005179CC">
      <w:pPr>
        <w:pStyle w:val="af"/>
        <w:spacing w:before="0" w:after="0" w:line="240" w:lineRule="auto"/>
        <w:ind w:firstLineChars="0" w:firstLine="0"/>
        <w:jc w:val="both"/>
        <w:rPr>
          <w:rFonts w:ascii="Times New Roman" w:eastAsia="宋体" w:hAnsi="Times New Roman" w:cs="Times New Roman"/>
          <w:kern w:val="2"/>
          <w:sz w:val="18"/>
          <w:szCs w:val="18"/>
          <w:lang w:eastAsia="zh-CN"/>
        </w:rPr>
      </w:pP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良性、疑似良性变异检测结果列表</w:t>
      </w:r>
      <w:r>
        <w:rPr>
          <w:rFonts w:ascii="Times New Roman" w:eastAsia="宋体" w:hAnsi="Times New Roman" w:cs="Times New Roman"/>
          <w:kern w:val="2"/>
          <w:sz w:val="18"/>
          <w:szCs w:val="18"/>
          <w:lang w:eastAsia="zh-CN"/>
        </w:rPr>
        <w:t xml:space="preserve">” </w:t>
      </w:r>
      <w:r>
        <w:rPr>
          <w:rFonts w:ascii="Times New Roman" w:eastAsia="宋体" w:hAnsi="Times New Roman" w:cs="Times New Roman"/>
          <w:kern w:val="2"/>
          <w:sz w:val="18"/>
          <w:szCs w:val="18"/>
          <w:lang w:eastAsia="zh-CN"/>
        </w:rPr>
        <w:t>解读为良性、疑似良性的胚系变异和</w:t>
      </w:r>
      <w:r>
        <w:rPr>
          <w:rFonts w:ascii="Times New Roman" w:eastAsia="宋体" w:hAnsi="Times New Roman" w:cs="Times New Roman"/>
          <w:kern w:val="2"/>
          <w:sz w:val="18"/>
          <w:szCs w:val="18"/>
          <w:lang w:eastAsia="zh-CN"/>
        </w:rPr>
        <w:t>IV</w:t>
      </w:r>
      <w:r>
        <w:rPr>
          <w:rFonts w:ascii="Times New Roman" w:eastAsia="宋体" w:hAnsi="Times New Roman" w:cs="Times New Roman"/>
          <w:kern w:val="2"/>
          <w:sz w:val="18"/>
          <w:szCs w:val="18"/>
          <w:lang w:eastAsia="zh-CN"/>
        </w:rPr>
        <w:t>类</w:t>
      </w: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良性和可能良性变异的体细胞变异。</w:t>
      </w:r>
    </w:p>
    <w:p w14:paraId="3321791C" w14:textId="77777777" w:rsidR="00493227" w:rsidRDefault="005179CC">
      <w:pPr>
        <w:numPr>
          <w:ilvl w:val="0"/>
          <w:numId w:val="3"/>
        </w:numPr>
        <w:ind w:left="0"/>
        <w:rPr>
          <w:rFonts w:ascii="Times New Roman" w:eastAsia="宋体" w:hAnsi="Times New Roman" w:cs="Times New Roman"/>
          <w:sz w:val="16"/>
          <w:szCs w:val="16"/>
        </w:rPr>
      </w:pPr>
      <w:r>
        <w:rPr>
          <w:rFonts w:ascii="Times New Roman" w:eastAsia="宋体" w:hAnsi="Times New Roman" w:cs="Times New Roman"/>
          <w:sz w:val="18"/>
          <w:szCs w:val="18"/>
        </w:rPr>
        <w:t>在报告出具时基于当前已发表的文献、指南、公共数据库及临床研究结果对变异进行解读，随着研究的发展，变异解读结果可能发生变化。</w:t>
      </w:r>
    </w:p>
    <w:p w14:paraId="262FF014" w14:textId="2C64035D" w:rsidR="00493227" w:rsidRDefault="005179CC">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w:t>
      </w:r>
      <w:r w:rsidR="00CC1CFC" w:rsidRPr="005771C1">
        <w:rPr>
          <w:rFonts w:ascii="Times New Roman" w:eastAsia="宋体" w:hAnsi="Times New Roman" w:cs="Times New Roman"/>
          <w:b/>
          <w:bCs/>
          <w:sz w:val="21"/>
          <w:szCs w:val="21"/>
          <w:highlight w:val="magenta"/>
        </w:rPr>
        <w:t>{% if judge_brca_cnv == “mlpa”%}</w:t>
      </w:r>
      <w:r w:rsidR="00CC1CFC">
        <w:rPr>
          <w:rFonts w:ascii="Times New Roman" w:eastAsia="宋体" w:hAnsi="Times New Roman" w:cs="Times New Roman"/>
          <w:b/>
          <w:bCs/>
          <w:sz w:val="21"/>
          <w:szCs w:val="21"/>
        </w:rPr>
        <w:t>及</w:t>
      </w:r>
      <w:r w:rsidR="00CC1CFC">
        <w:rPr>
          <w:rFonts w:ascii="Times New Roman" w:eastAsia="宋体" w:hAnsi="Times New Roman" w:cs="Times New Roman"/>
          <w:b/>
          <w:bCs/>
          <w:sz w:val="21"/>
          <w:szCs w:val="21"/>
        </w:rPr>
        <w:t>MLPA</w:t>
      </w:r>
      <w:r w:rsidR="00CC1CFC">
        <w:rPr>
          <w:rFonts w:ascii="Times New Roman" w:eastAsia="宋体" w:hAnsi="Times New Roman" w:cs="Times New Roman"/>
          <w:b/>
          <w:bCs/>
          <w:sz w:val="21"/>
          <w:szCs w:val="21"/>
        </w:rPr>
        <w:t>验证结果</w:t>
      </w:r>
      <w:r w:rsidR="00CC1CFC" w:rsidRPr="005771C1">
        <w:rPr>
          <w:rFonts w:ascii="Times New Roman" w:eastAsia="宋体" w:hAnsi="Times New Roman" w:cs="Times New Roman" w:hint="eastAsia"/>
          <w:b/>
          <w:bCs/>
          <w:sz w:val="21"/>
          <w:szCs w:val="21"/>
          <w:highlight w:val="magenta"/>
        </w:rPr>
        <w:t>{%else%}</w:t>
      </w:r>
      <w:r w:rsidR="00CC1CFC" w:rsidRPr="005771C1">
        <w:rPr>
          <w:rFonts w:ascii="Times New Roman" w:eastAsia="宋体" w:hAnsi="Times New Roman" w:cs="Times New Roman" w:hint="eastAsia"/>
          <w:b/>
          <w:bCs/>
          <w:sz w:val="21"/>
          <w:szCs w:val="21"/>
        </w:rPr>
        <w:t>检测结果</w:t>
      </w:r>
      <w:r w:rsidR="00CC1CFC" w:rsidRPr="005771C1">
        <w:rPr>
          <w:rFonts w:ascii="Times New Roman" w:eastAsia="宋体" w:hAnsi="Times New Roman" w:cs="Times New Roman" w:hint="eastAsia"/>
          <w:b/>
          <w:bCs/>
          <w:sz w:val="21"/>
          <w:szCs w:val="21"/>
          <w:highlight w:val="magenta"/>
        </w:rPr>
        <w:t>{%endif%}</w:t>
      </w:r>
    </w:p>
    <w:p w14:paraId="0655060C" w14:textId="77777777" w:rsidR="00CC1CFC" w:rsidRDefault="00CC1CFC" w:rsidP="00CC1CFC">
      <w:r w:rsidRPr="005771C1">
        <w:rPr>
          <w:highlight w:val="magenta"/>
        </w:rPr>
        <w:t>{%p if judge_brca_cnv == “mlpa”%}</w:t>
      </w:r>
    </w:p>
    <w:tbl>
      <w:tblPr>
        <w:tblStyle w:val="41"/>
        <w:tblW w:w="8364" w:type="dxa"/>
        <w:tblLayout w:type="fixed"/>
        <w:tblLook w:val="04A0" w:firstRow="1" w:lastRow="0" w:firstColumn="1" w:lastColumn="0" w:noHBand="0" w:noVBand="1"/>
      </w:tblPr>
      <w:tblGrid>
        <w:gridCol w:w="1843"/>
        <w:gridCol w:w="6521"/>
      </w:tblGrid>
      <w:tr w:rsidR="00CC1CFC" w14:paraId="6F5364D7" w14:textId="77777777" w:rsidTr="003D6F70">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06D5AC1E" w14:textId="77777777" w:rsidR="00CC1CFC" w:rsidRDefault="00CC1CFC" w:rsidP="003D6F70">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6521" w:type="dxa"/>
          </w:tcPr>
          <w:p w14:paraId="4E38AD0B" w14:textId="77777777" w:rsidR="00CC1CFC" w:rsidRDefault="00CC1CFC" w:rsidP="003D6F70">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CC1CFC" w14:paraId="44185BFC"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D507EAB"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lastRenderedPageBreak/>
              <w:t>{%tr if var_brca.mlpa_v2.B1_mlpa_L5 + var_brca.mlpa_v2.B1_mlpa_L4 + var_brca.mlpa_v2.B1_mlpa_L3 + var_brca.mlpa_v2.B1_mlpa_L2 + var_brca.mlpa_v2.B1_mlpa_L1%}</w:t>
            </w:r>
          </w:p>
        </w:tc>
      </w:tr>
      <w:tr w:rsidR="00CC1CFC" w14:paraId="5582F600"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58DA1BE"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{%tr for a in var_brca.mlpa_v2.B1_mlpa_L5 + var_brca.mlpa_v2.B1_mlpa_L4 + var_brca.mlpa_v2.B1_mlpa_L3 + var_brca.mlpa_v2.B1_mlpa_L2 + var_brca.mlpa_v2.B1_mlpa_L1%}</w:t>
            </w:r>
          </w:p>
        </w:tc>
      </w:tr>
      <w:tr w:rsidR="00CC1CFC" w14:paraId="2B481285"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1C244122"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{%p if a.clinic_num_g in [4, 5]%}</w:t>
            </w:r>
          </w:p>
          <w:p w14:paraId="35E374BE" w14:textId="77777777" w:rsidR="00CC1CFC" w:rsidRDefault="00CC1CFC" w:rsidP="003D6F70">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{{a.gene_symbol}}</w:t>
            </w:r>
          </w:p>
          <w:p w14:paraId="72026A1F" w14:textId="77777777" w:rsidR="00CC1CFC" w:rsidRPr="005771C1"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61AE23F1" w14:textId="77777777" w:rsidR="00CC1CFC" w:rsidRPr="005771C1"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{{a.gene_symbol}}</w:t>
            </w:r>
          </w:p>
          <w:p w14:paraId="70A5B7FA"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FF0000"/>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208FF373"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if a.clinic_num_g in [4, 5]%}</w:t>
            </w:r>
          </w:p>
          <w:p w14:paraId="4D7B3F8B"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{{a.value}} {%if a.type == “Loss”%}del{%else%}dup{%endif%}</w:t>
            </w:r>
          </w:p>
          <w:p w14:paraId="0C419D41"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4C3A6D5A"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{{a.value}} {%if a.type == “Loss”%}del{%else%}dup{%endif%}</w:t>
            </w:r>
          </w:p>
          <w:p w14:paraId="7881EC02"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FF0000"/>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CC1CFC" w14:paraId="72C5179D"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6FB53A8"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C1CFC" w14:paraId="2A335A83"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E27DC19"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CC1CFC" w14:paraId="3CD1E172"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F242C9C" w14:textId="77777777" w:rsidR="00CC1CFC" w:rsidRPr="003E6EA4" w:rsidRDefault="00CC1CFC" w:rsidP="003D6F70">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79D0080D" w14:textId="77777777" w:rsidR="00CC1CFC" w:rsidRPr="00B027A2"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CC1CFC" w14:paraId="7701262F"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AC29CAB"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C1CFC" w14:paraId="0A1F36C6"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222BFA8"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b w:val="0"/>
                <w:bCs w:val="0"/>
                <w:spacing w:val="6"/>
                <w:sz w:val="18"/>
                <w:szCs w:val="18"/>
              </w:rPr>
              <w:t>{%tr if var_brca.mlpa_v2.B2_mlpa_L5 + var_brca.mlpa_v2.B2_mlpa_L4 + var_brca.mlpa_v2.B2_mlpa_L3 + var_brca.mlpa_v2.B2_mlpa_L2 + var_brca.mlpa_v2.B2_mlpa_L1%}</w:t>
            </w:r>
          </w:p>
        </w:tc>
      </w:tr>
      <w:tr w:rsidR="00CC1CFC" w14:paraId="0A734D87"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A84F9E2"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b w:val="0"/>
                <w:bCs w:val="0"/>
                <w:spacing w:val="6"/>
                <w:sz w:val="18"/>
                <w:szCs w:val="18"/>
              </w:rPr>
              <w:t>{%tr for a in var_brca.mlpa_v2.B2_mlpa_L5 + var_brca.mlpa_v2.B2_mlpa_L4 + var_brca.mlpa_v2.B2_mlpa_L3 + var_brca.mlpa_v2.B2_mlpa_L2 + var_brca.mlpa_v2.B2_mlpa_L1%}</w:t>
            </w:r>
          </w:p>
        </w:tc>
      </w:tr>
      <w:tr w:rsidR="00CC1CFC" w14:paraId="59919EF6"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471F6F5"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{%p if a.clinic_num_g in [4, 5]%}</w:t>
            </w:r>
          </w:p>
          <w:p w14:paraId="231BD059" w14:textId="77777777" w:rsidR="00CC1CFC" w:rsidRDefault="00CC1CFC" w:rsidP="003D6F70">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{{a.gene_symbol}}</w:t>
            </w:r>
          </w:p>
          <w:p w14:paraId="7D14BAC6" w14:textId="77777777" w:rsidR="00CC1CFC" w:rsidRPr="005771C1"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1F4E32F8" w14:textId="77777777" w:rsidR="00CC1CFC" w:rsidRPr="005771C1"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{{a.gene_symbol}}</w:t>
            </w:r>
          </w:p>
          <w:p w14:paraId="16062372" w14:textId="77777777" w:rsidR="00CC1CFC" w:rsidRPr="003E6EA4"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048A8D9B"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if a.clinic_num_g in [4, 5]%}</w:t>
            </w:r>
          </w:p>
          <w:p w14:paraId="526727D5"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{{a.value}} {%if a.type == “Loss”%}del{%else%}dup{%endif%}</w:t>
            </w:r>
          </w:p>
          <w:p w14:paraId="5A6FFCE1"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1545302A"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{{a.value}} {%if a.type == “Loss”%}del{%else%}dup{%endif%}</w:t>
            </w:r>
          </w:p>
          <w:p w14:paraId="1A55685E" w14:textId="77777777" w:rsidR="00CC1CFC" w:rsidRPr="00FF582B"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CC1CFC" w14:paraId="14F8A40A"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28C21C7"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C1CFC" w14:paraId="71995200"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1B9D7D2"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CC1CFC" w14:paraId="3FB7BBD8"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21EBCB7A" w14:textId="77777777" w:rsidR="00CC1CFC" w:rsidRPr="003E6EA4" w:rsidRDefault="00CC1CFC" w:rsidP="003D6F70">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6DE9DC5D" w14:textId="77777777" w:rsidR="00CC1CFC" w:rsidRPr="00FF582B"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CC1CFC" w14:paraId="61635C2A"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6AE2237"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3BD39C56" w14:textId="77777777" w:rsidR="00CC1CFC" w:rsidRDefault="00CC1CFC" w:rsidP="00CC1CFC">
      <w:pPr>
        <w:rPr>
          <w:rFonts w:ascii="Times New Roman" w:eastAsia="宋体" w:hAnsi="Times New Roman" w:cs="Times New Roman"/>
          <w:kern w:val="0"/>
          <w:sz w:val="16"/>
          <w:szCs w:val="16"/>
        </w:rPr>
      </w:pPr>
      <w:r>
        <w:rPr>
          <w:rFonts w:ascii="Times New Roman" w:eastAsia="宋体" w:hAnsi="Times New Roman" w:cs="Times New Roman"/>
          <w:b/>
          <w:bCs/>
          <w:kern w:val="0"/>
          <w:sz w:val="16"/>
          <w:szCs w:val="16"/>
        </w:rPr>
        <w:t>注：</w:t>
      </w:r>
      <w:r>
        <w:rPr>
          <w:rFonts w:ascii="Times New Roman" w:eastAsia="宋体" w:hAnsi="Times New Roman" w:cs="Times New Roman"/>
          <w:b/>
          <w:bCs/>
          <w:kern w:val="0"/>
          <w:sz w:val="16"/>
          <w:szCs w:val="16"/>
        </w:rPr>
        <w:t xml:space="preserve"> </w:t>
      </w:r>
      <w:r>
        <w:rPr>
          <w:rFonts w:ascii="Times New Roman" w:eastAsia="宋体" w:hAnsi="Times New Roman" w:cs="Times New Roman"/>
          <w:kern w:val="0"/>
          <w:sz w:val="16"/>
          <w:szCs w:val="16"/>
        </w:rPr>
        <w:t>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40216A5B" w14:textId="77777777" w:rsidR="00CC1CFC" w:rsidRDefault="00CC1CFC" w:rsidP="00CC1CFC">
      <w:pPr>
        <w:rPr>
          <w:rFonts w:ascii="Times New Roman" w:eastAsia="宋体" w:hAnsi="Times New Roman" w:cs="Times New Roman"/>
          <w:kern w:val="0"/>
          <w:sz w:val="16"/>
          <w:szCs w:val="16"/>
          <w:highlight w:val="magenta"/>
        </w:rPr>
      </w:pPr>
      <w:r w:rsidRPr="00241771">
        <w:rPr>
          <w:rFonts w:ascii="Times New Roman" w:eastAsia="宋体" w:hAnsi="Times New Roman" w:cs="Times New Roman" w:hint="eastAsia"/>
          <w:kern w:val="0"/>
          <w:sz w:val="16"/>
          <w:szCs w:val="16"/>
          <w:highlight w:val="magenta"/>
        </w:rPr>
        <w:t>{</w:t>
      </w:r>
      <w:r w:rsidRPr="00241771">
        <w:rPr>
          <w:rFonts w:ascii="Times New Roman" w:eastAsia="宋体" w:hAnsi="Times New Roman" w:cs="Times New Roman"/>
          <w:kern w:val="0"/>
          <w:sz w:val="16"/>
          <w:szCs w:val="16"/>
          <w:highlight w:val="magenta"/>
        </w:rPr>
        <w:t>%p else%</w:t>
      </w:r>
      <w:r w:rsidRPr="00241771">
        <w:rPr>
          <w:rFonts w:ascii="Times New Roman" w:eastAsia="宋体" w:hAnsi="Times New Roman" w:cs="Times New Roman" w:hint="eastAsia"/>
          <w:kern w:val="0"/>
          <w:sz w:val="16"/>
          <w:szCs w:val="16"/>
          <w:highlight w:val="magenta"/>
        </w:rPr>
        <w:t>}</w:t>
      </w:r>
    </w:p>
    <w:tbl>
      <w:tblPr>
        <w:tblStyle w:val="41"/>
        <w:tblW w:w="8364" w:type="dxa"/>
        <w:tblLayout w:type="fixed"/>
        <w:tblLook w:val="04A0" w:firstRow="1" w:lastRow="0" w:firstColumn="1" w:lastColumn="0" w:noHBand="0" w:noVBand="1"/>
      </w:tblPr>
      <w:tblGrid>
        <w:gridCol w:w="1843"/>
        <w:gridCol w:w="6521"/>
      </w:tblGrid>
      <w:tr w:rsidR="00CC1CFC" w14:paraId="014D0476" w14:textId="77777777" w:rsidTr="003D6F70">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843" w:type="dxa"/>
          </w:tcPr>
          <w:p w14:paraId="5CF9FA1A" w14:textId="77777777" w:rsidR="00CC1CFC" w:rsidRDefault="00CC1CFC" w:rsidP="003D6F70">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6521" w:type="dxa"/>
          </w:tcPr>
          <w:p w14:paraId="7CFC9780" w14:textId="77777777" w:rsidR="00CC1CFC" w:rsidRDefault="00CC1CFC" w:rsidP="003D6F70">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CC1CFC" w14:paraId="5588FABA"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2B0D932"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lastRenderedPageBreak/>
              <w:t xml:space="preserve">{%tr if </w:t>
            </w:r>
            <w:r w:rsidRPr="00DC5D3A">
              <w:rPr>
                <w:rFonts w:ascii="Times New Roman" w:eastAsia="宋体" w:hAnsi="Times New Roman" w:cs="Times New Roman (正文 CS 字体)"/>
                <w:b w:val="0"/>
                <w:bCs w:val="0"/>
                <w:spacing w:val="6"/>
                <w:sz w:val="18"/>
                <w:szCs w:val="18"/>
              </w:rPr>
              <w:t>var_brca.gcnv_v2.B1_gcnv_L5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var_brca.gcnv_v2.B1_gcnv_L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CC1CFC" w14:paraId="54AB3835"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3079351"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DC5D3A">
              <w:rPr>
                <w:rFonts w:ascii="Times New Roman" w:eastAsia="宋体" w:hAnsi="Times New Roman" w:cs="Times New Roman (正文 CS 字体)"/>
                <w:b w:val="0"/>
                <w:bCs w:val="0"/>
                <w:spacing w:val="6"/>
                <w:sz w:val="18"/>
                <w:szCs w:val="18"/>
              </w:rPr>
              <w:t>var_brca.gcnv_v2.B1_gcnv_L5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var_brca.gcnv_v2.B1_gcnv_L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var_brca.gcnv_v2.B1_gcnv_L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CC1CFC" w14:paraId="41618C94"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4798226C"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{%p if a.clinic_num_g in [4, 5]%}</w:t>
            </w:r>
          </w:p>
          <w:p w14:paraId="326D598F" w14:textId="77777777" w:rsidR="00CC1CFC" w:rsidRDefault="00CC1CFC" w:rsidP="003D6F70">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{{a.gene_symbol}}</w:t>
            </w:r>
          </w:p>
          <w:p w14:paraId="28119200" w14:textId="77777777" w:rsidR="00CC1CFC" w:rsidRPr="005771C1"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451AD5AD" w14:textId="77777777" w:rsidR="00CC1CFC" w:rsidRPr="005771C1"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{{a.gene_symbol}}</w:t>
            </w:r>
          </w:p>
          <w:p w14:paraId="31843939"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FF0000"/>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3893FE59"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if a.clinic_num_g in [4, 5]%}</w:t>
            </w:r>
          </w:p>
          <w:p w14:paraId="2091707B"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{{a.value}} {%if a.type == “Loss”%}del{%else%}dup{%endif%}</w:t>
            </w:r>
          </w:p>
          <w:p w14:paraId="0694D17D"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163561BC"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{{a.value}} {%if a.type == “Loss”%}del{%else%}dup{%endif%}</w:t>
            </w:r>
          </w:p>
          <w:p w14:paraId="18F31B0D"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FF0000"/>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CC1CFC" w14:paraId="74BE46CD"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565ACED9"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C1CFC" w14:paraId="52F2FD76"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42AF1CDC"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CC1CFC" w14:paraId="09B4479A"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4EF27407" w14:textId="77777777" w:rsidR="00CC1CFC" w:rsidRPr="003E6EA4" w:rsidRDefault="00CC1CFC" w:rsidP="003D6F70">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521" w:type="dxa"/>
          </w:tcPr>
          <w:p w14:paraId="465A1A6B" w14:textId="77777777" w:rsidR="00CC1CFC" w:rsidRPr="00B027A2"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CC1CFC" w14:paraId="769D0AE7"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642B926B" w14:textId="77777777" w:rsidR="00CC1CFC" w:rsidRPr="00B027A2"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C1CFC" w14:paraId="146F77CA"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1B83FAD"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CC1CFC" w14:paraId="78E853E1"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13532CBF"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CC1CFC" w14:paraId="184A2AD7"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03E6DD4C" w14:textId="77777777" w:rsidR="00CC1CFC" w:rsidRPr="005771C1" w:rsidRDefault="00CC1CFC" w:rsidP="003D6F70">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5771C1">
              <w:rPr>
                <w:rFonts w:ascii="Times New Roman" w:eastAsia="宋体" w:hAnsi="Times New Roman" w:cs="Times New Roman (正文 CS 字体)"/>
                <w:b w:val="0"/>
                <w:bCs w:val="0"/>
                <w:color w:val="000000" w:themeColor="text1"/>
                <w:spacing w:val="6"/>
                <w:sz w:val="18"/>
                <w:szCs w:val="18"/>
              </w:rPr>
              <w:t>{%p if a.clinic_num_g in [4, 5]%}</w:t>
            </w:r>
          </w:p>
          <w:p w14:paraId="4AC45824" w14:textId="77777777" w:rsidR="00CC1CFC" w:rsidRDefault="00CC1CFC" w:rsidP="003D6F70">
            <w:pPr>
              <w:adjustRightInd w:val="0"/>
              <w:snapToGrid w:val="0"/>
              <w:jc w:val="center"/>
              <w:rPr>
                <w:rFonts w:ascii="Times New Roman" w:eastAsia="宋体" w:hAnsi="Times New Roman" w:cs="Times New Roman (正文 CS 字体)"/>
                <w:b w:val="0"/>
                <w:bCs w:val="0"/>
                <w:i/>
                <w:iCs/>
                <w:color w:val="FF0000"/>
                <w:spacing w:val="6"/>
                <w:sz w:val="18"/>
                <w:szCs w:val="18"/>
              </w:rPr>
            </w:pPr>
            <w:r w:rsidRPr="003E6EA4">
              <w:rPr>
                <w:rFonts w:ascii="Times New Roman" w:eastAsia="宋体" w:hAnsi="Times New Roman" w:cs="Times New Roman (正文 CS 字体)"/>
                <w:i/>
                <w:iCs/>
                <w:color w:val="FF0000"/>
                <w:spacing w:val="6"/>
                <w:sz w:val="18"/>
                <w:szCs w:val="18"/>
              </w:rPr>
              <w:t>{{a.gene_symbol}}</w:t>
            </w:r>
          </w:p>
          <w:p w14:paraId="69764B5F" w14:textId="77777777" w:rsidR="00CC1CFC" w:rsidRPr="005771C1" w:rsidRDefault="00CC1CFC" w:rsidP="003D6F70">
            <w:pPr>
              <w:adjustRightInd w:val="0"/>
              <w:snapToGrid w:val="0"/>
              <w:jc w:val="center"/>
              <w:rPr>
                <w:rFonts w:ascii="Times New Roman" w:eastAsia="宋体" w:hAnsi="Times New Roman" w:cs="Times New Roman (正文 CS 字体)"/>
                <w:b w:val="0"/>
                <w:bCs w:val="0"/>
                <w:spacing w:val="6"/>
                <w:sz w:val="18"/>
                <w:szCs w:val="18"/>
              </w:rPr>
            </w:pPr>
            <w:r w:rsidRPr="005771C1">
              <w:rPr>
                <w:rFonts w:ascii="Times New Roman" w:eastAsia="宋体" w:hAnsi="Times New Roman" w:cs="Times New Roman (正文 CS 字体)"/>
                <w:b w:val="0"/>
                <w:bCs w:val="0"/>
                <w:spacing w:val="6"/>
                <w:sz w:val="18"/>
                <w:szCs w:val="18"/>
              </w:rPr>
              <w:t>{%p else%}</w:t>
            </w:r>
          </w:p>
          <w:p w14:paraId="7A3663BC" w14:textId="77777777" w:rsidR="00CC1CFC" w:rsidRPr="005771C1"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i/>
                <w:iCs/>
                <w:spacing w:val="6"/>
                <w:sz w:val="18"/>
                <w:szCs w:val="18"/>
              </w:rPr>
              <w:t>{{a.gene_symbol}}</w:t>
            </w:r>
          </w:p>
          <w:p w14:paraId="139D168A" w14:textId="77777777" w:rsidR="00CC1CFC" w:rsidRPr="003E6EA4" w:rsidRDefault="00CC1CFC" w:rsidP="003D6F70">
            <w:pPr>
              <w:adjustRightInd w:val="0"/>
              <w:snapToGrid w:val="0"/>
              <w:jc w:val="center"/>
              <w:rPr>
                <w:rFonts w:ascii="Times New Roman" w:eastAsia="宋体" w:hAnsi="Times New Roman" w:cs="Times New Roman (正文 CS 字体)"/>
                <w:i/>
                <w:iCs/>
                <w:spacing w:val="6"/>
                <w:sz w:val="18"/>
                <w:szCs w:val="18"/>
              </w:rPr>
            </w:pPr>
            <w:r w:rsidRPr="005771C1">
              <w:rPr>
                <w:rFonts w:ascii="Times New Roman" w:eastAsia="宋体" w:hAnsi="Times New Roman" w:cs="Times New Roman (正文 CS 字体)"/>
                <w:b w:val="0"/>
                <w:bCs w:val="0"/>
                <w:spacing w:val="6"/>
                <w:sz w:val="18"/>
                <w:szCs w:val="18"/>
              </w:rPr>
              <w:t>{%p endif%}</w:t>
            </w:r>
          </w:p>
        </w:tc>
        <w:tc>
          <w:tcPr>
            <w:tcW w:w="6521" w:type="dxa"/>
          </w:tcPr>
          <w:p w14:paraId="0C766DB3"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if a.clinic_num_g in [4, 5]%}</w:t>
            </w:r>
          </w:p>
          <w:p w14:paraId="365B1D08"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5771C1">
              <w:rPr>
                <w:rFonts w:ascii="Times New Roman" w:eastAsia="宋体" w:hAnsi="Times New Roman" w:cs="Times New Roman (正文 CS 字体)"/>
                <w:b/>
                <w:bCs/>
                <w:color w:val="FF0000"/>
                <w:spacing w:val="6"/>
                <w:sz w:val="18"/>
                <w:szCs w:val="18"/>
              </w:rPr>
              <w:t>{{a.value}} {%if a.type == “Loss”%}del{%else%}dup{%endif%}</w:t>
            </w:r>
          </w:p>
          <w:p w14:paraId="60758DCD"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{%p else%}</w:t>
            </w:r>
          </w:p>
          <w:p w14:paraId="18CDDFC5" w14:textId="77777777" w:rsidR="00CC1CFC" w:rsidRPr="005771C1"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5771C1">
              <w:rPr>
                <w:rFonts w:ascii="Times New Roman" w:eastAsia="宋体" w:hAnsi="Times New Roman" w:cs="Times New Roman (正文 CS 字体)"/>
                <w:color w:val="000000" w:themeColor="text1"/>
                <w:spacing w:val="6"/>
                <w:sz w:val="18"/>
                <w:szCs w:val="18"/>
              </w:rPr>
              <w:t>{{a.value}} {%if a.type == “Loss”%}del{%else%}dup{%endif%}</w:t>
            </w:r>
          </w:p>
          <w:p w14:paraId="2D0E4A6E" w14:textId="77777777" w:rsidR="00CC1CFC" w:rsidRPr="00FF582B"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5771C1">
              <w:rPr>
                <w:rFonts w:ascii="Times New Roman" w:eastAsia="宋体" w:hAnsi="Times New Roman" w:cs="Times New Roman (正文 CS 字体)"/>
                <w:color w:val="000000" w:themeColor="text1"/>
                <w:spacing w:val="6"/>
                <w:sz w:val="18"/>
                <w:szCs w:val="18"/>
              </w:rPr>
              <w:t>{%p endif%}</w:t>
            </w:r>
          </w:p>
        </w:tc>
      </w:tr>
      <w:tr w:rsidR="00CC1CFC" w14:paraId="50AA26BF"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705A3B84"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CC1CFC" w14:paraId="6ECDCD39"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2A9D4787"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else</w:t>
            </w:r>
            <w:r w:rsidRPr="00B027A2">
              <w:rPr>
                <w:rFonts w:ascii="Times New Roman" w:eastAsia="宋体" w:hAnsi="Times New Roman" w:cs="Times New Roman (正文 CS 字体)"/>
                <w:b w:val="0"/>
                <w:bCs w:val="0"/>
                <w:spacing w:val="6"/>
                <w:sz w:val="18"/>
                <w:szCs w:val="18"/>
              </w:rPr>
              <w:t xml:space="preserve"> %}</w:t>
            </w:r>
          </w:p>
        </w:tc>
      </w:tr>
      <w:tr w:rsidR="00CC1CFC" w14:paraId="412A0865"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1843" w:type="dxa"/>
          </w:tcPr>
          <w:p w14:paraId="6846F2F9" w14:textId="77777777" w:rsidR="00CC1CFC" w:rsidRPr="003E6EA4" w:rsidRDefault="00CC1CFC" w:rsidP="003D6F70">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521" w:type="dxa"/>
          </w:tcPr>
          <w:p w14:paraId="04E4309F" w14:textId="77777777" w:rsidR="00CC1CFC" w:rsidRPr="00FF582B" w:rsidRDefault="00CC1CFC" w:rsidP="003D6F70">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CC1CFC" w14:paraId="47CF6DBB" w14:textId="77777777" w:rsidTr="003D6F70">
        <w:trPr>
          <w:trHeight w:val="516"/>
        </w:trPr>
        <w:tc>
          <w:tcPr>
            <w:cnfStyle w:val="001000000000" w:firstRow="0" w:lastRow="0" w:firstColumn="1" w:lastColumn="0" w:oddVBand="0" w:evenVBand="0" w:oddHBand="0" w:evenHBand="0" w:firstRowFirstColumn="0" w:firstRowLastColumn="0" w:lastRowFirstColumn="0" w:lastRowLastColumn="0"/>
            <w:tcW w:w="8364" w:type="dxa"/>
            <w:gridSpan w:val="2"/>
          </w:tcPr>
          <w:p w14:paraId="0490F338" w14:textId="77777777" w:rsidR="00CC1CFC" w:rsidRPr="00FF582B" w:rsidRDefault="00CC1CFC" w:rsidP="003D6F70">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7BB17639" w14:textId="77777777" w:rsidR="00CC1CFC" w:rsidRDefault="00CC1CFC" w:rsidP="00CC1CFC">
      <w:pPr>
        <w:rPr>
          <w:rFonts w:ascii="Times New Roman" w:eastAsia="宋体" w:hAnsi="Times New Roman" w:cs="Times New Roman"/>
          <w:kern w:val="0"/>
          <w:sz w:val="16"/>
          <w:szCs w:val="16"/>
        </w:rPr>
      </w:pPr>
      <w:r w:rsidRPr="00241771">
        <w:rPr>
          <w:rFonts w:ascii="Times New Roman" w:eastAsia="宋体" w:hAnsi="Times New Roman" w:cs="Times New Roman" w:hint="eastAsia"/>
          <w:kern w:val="0"/>
          <w:sz w:val="16"/>
          <w:szCs w:val="16"/>
          <w:highlight w:val="magenta"/>
        </w:rPr>
        <w:t>{</w:t>
      </w:r>
      <w:r w:rsidRPr="00241771">
        <w:rPr>
          <w:rFonts w:ascii="Times New Roman" w:eastAsia="宋体" w:hAnsi="Times New Roman" w:cs="Times New Roman"/>
          <w:kern w:val="0"/>
          <w:sz w:val="16"/>
          <w:szCs w:val="16"/>
          <w:highlight w:val="magenta"/>
        </w:rPr>
        <w:t>%p endif%}</w:t>
      </w:r>
    </w:p>
    <w:p w14:paraId="21DB5013" w14:textId="77777777" w:rsidR="00CC1CFC" w:rsidRPr="00CC1CFC" w:rsidRDefault="00CC1CFC">
      <w:pPr>
        <w:rPr>
          <w:rFonts w:ascii="Times New Roman" w:eastAsia="宋体" w:hAnsi="Times New Roman" w:cs="Times New Roman"/>
          <w:kern w:val="0"/>
          <w:sz w:val="16"/>
          <w:szCs w:val="16"/>
        </w:rPr>
      </w:pPr>
    </w:p>
    <w:p w14:paraId="392BCF35" w14:textId="77777777" w:rsidR="00493227" w:rsidRDefault="00493227">
      <w:pPr>
        <w:adjustRightInd w:val="0"/>
        <w:snapToGrid w:val="0"/>
        <w:spacing w:afterLines="50" w:after="163"/>
        <w:jc w:val="left"/>
        <w:rPr>
          <w:rFonts w:ascii="Times New Roman" w:eastAsia="宋体" w:hAnsi="Times New Roman" w:cs="Times New Roman"/>
          <w:b/>
          <w:szCs w:val="18"/>
        </w:rPr>
        <w:sectPr w:rsidR="00493227">
          <w:footerReference w:type="default" r:id="rId10"/>
          <w:footerReference w:type="first" r:id="rId11"/>
          <w:pgSz w:w="10431" w:h="14740"/>
          <w:pgMar w:top="851" w:right="851" w:bottom="1701" w:left="1331" w:header="0" w:footer="1134" w:gutter="0"/>
          <w:cols w:space="425"/>
          <w:titlePg/>
          <w:docGrid w:type="lines" w:linePitch="326"/>
        </w:sectPr>
      </w:pPr>
    </w:p>
    <w:p w14:paraId="60B8F686" w14:textId="52F36F6B" w:rsidR="00493227" w:rsidRDefault="005179CC">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良性、疑似良性检测结果列表</w:t>
      </w:r>
    </w:p>
    <w:p w14:paraId="60063F73" w14:textId="26F9B6A5" w:rsidR="00CC1CFC" w:rsidRDefault="00CC1CFC" w:rsidP="00CC1CFC">
      <w:r w:rsidRPr="00CC1CFC">
        <w:rPr>
          <w:highlight w:val="magenta"/>
        </w:rPr>
        <w:t>{%p if judge_brca_cnv == “mlpa”%}</w:t>
      </w:r>
    </w:p>
    <w:tbl>
      <w:tblPr>
        <w:tblStyle w:val="ac"/>
        <w:tblW w:w="8505"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1"/>
        <w:gridCol w:w="3827"/>
        <w:gridCol w:w="709"/>
        <w:gridCol w:w="850"/>
        <w:gridCol w:w="1701"/>
      </w:tblGrid>
      <w:tr w:rsidR="004F6003" w:rsidRPr="00834A54" w14:paraId="75AF41BC" w14:textId="77777777" w:rsidTr="00E11AF7">
        <w:trPr>
          <w:cnfStyle w:val="100000000000" w:firstRow="1" w:lastRow="0" w:firstColumn="0" w:lastColumn="0" w:oddVBand="0" w:evenVBand="0" w:oddHBand="0" w:evenHBand="0" w:firstRowFirstColumn="0" w:firstRowLastColumn="0" w:lastRowFirstColumn="0" w:lastRowLastColumn="0"/>
          <w:trHeight w:val="557"/>
          <w:jc w:val="center"/>
        </w:trPr>
        <w:tc>
          <w:tcPr>
            <w:tcW w:w="567" w:type="dxa"/>
            <w:shd w:val="clear" w:color="auto" w:fill="auto"/>
            <w:vAlign w:val="center"/>
          </w:tcPr>
          <w:p w14:paraId="745EE3EA"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编号</w:t>
            </w:r>
          </w:p>
        </w:tc>
        <w:tc>
          <w:tcPr>
            <w:tcW w:w="851" w:type="dxa"/>
            <w:shd w:val="clear" w:color="auto" w:fill="auto"/>
            <w:vAlign w:val="center"/>
          </w:tcPr>
          <w:p w14:paraId="775A80DD"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基因</w:t>
            </w:r>
          </w:p>
        </w:tc>
        <w:tc>
          <w:tcPr>
            <w:tcW w:w="3827" w:type="dxa"/>
            <w:shd w:val="clear" w:color="auto" w:fill="auto"/>
            <w:vAlign w:val="center"/>
          </w:tcPr>
          <w:p w14:paraId="660E9E09"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变异位点</w:t>
            </w:r>
          </w:p>
        </w:tc>
        <w:tc>
          <w:tcPr>
            <w:tcW w:w="709" w:type="dxa"/>
            <w:shd w:val="clear" w:color="auto" w:fill="auto"/>
            <w:vAlign w:val="center"/>
          </w:tcPr>
          <w:p w14:paraId="59D1B3EE"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变异来源</w:t>
            </w:r>
          </w:p>
        </w:tc>
        <w:tc>
          <w:tcPr>
            <w:tcW w:w="850" w:type="dxa"/>
            <w:shd w:val="clear" w:color="auto" w:fill="auto"/>
            <w:vAlign w:val="center"/>
          </w:tcPr>
          <w:p w14:paraId="5CF0AA8B"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丰度</w:t>
            </w:r>
            <w:r w:rsidRPr="00834A54">
              <w:rPr>
                <w:rFonts w:ascii="Times New Roman" w:eastAsia="宋体" w:hAnsi="Times New Roman" w:cs="Times New Roman"/>
                <w:b/>
                <w:bCs/>
                <w:color w:val="000000" w:themeColor="text1"/>
                <w:spacing w:val="6"/>
                <w:sz w:val="18"/>
                <w:szCs w:val="18"/>
              </w:rPr>
              <w:t>/</w:t>
            </w:r>
            <w:r w:rsidRPr="00834A54">
              <w:rPr>
                <w:rFonts w:ascii="Times New Roman" w:eastAsia="宋体" w:hAnsi="Times New Roman" w:cs="Times New Roman"/>
                <w:b/>
                <w:bCs/>
                <w:color w:val="000000" w:themeColor="text1"/>
                <w:spacing w:val="6"/>
                <w:sz w:val="18"/>
                <w:szCs w:val="18"/>
              </w:rPr>
              <w:t>基因型</w:t>
            </w:r>
          </w:p>
        </w:tc>
        <w:tc>
          <w:tcPr>
            <w:tcW w:w="1701" w:type="dxa"/>
            <w:shd w:val="clear" w:color="auto" w:fill="auto"/>
            <w:vAlign w:val="center"/>
          </w:tcPr>
          <w:p w14:paraId="17CB84B8"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变异解读</w:t>
            </w:r>
          </w:p>
        </w:tc>
      </w:tr>
      <w:tr w:rsidR="004F6003" w:rsidRPr="00834A54" w14:paraId="5CE0D481" w14:textId="77777777" w:rsidTr="00E11AF7">
        <w:trPr>
          <w:trHeight w:val="447"/>
          <w:jc w:val="center"/>
        </w:trPr>
        <w:tc>
          <w:tcPr>
            <w:tcW w:w="8505" w:type="dxa"/>
            <w:gridSpan w:val="6"/>
            <w:vAlign w:val="center"/>
          </w:tcPr>
          <w:p w14:paraId="5F79C0A8" w14:textId="761C4AAB" w:rsidR="004F6003" w:rsidRPr="00834A54" w:rsidRDefault="00CC1CFC" w:rsidP="00E11AF7">
            <w:pPr>
              <w:pStyle w:val="af"/>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{%tr for a in var_brca.snv_s.B1_L2+var_brca.snv_s.B2_L2 + var_brca.mlpa_v2.B1_mlpa_L2 + var_brca.mlpa_v2.B2_mlpa_L2+var_brca.snv_s.B1_L1+var_brca.snv_s.B2_L1 + var_brca.mlpa_v2.B1_mlpa_L1 + var_brca.mlpa_v2.B2_mlpa_L1%}</w:t>
            </w:r>
          </w:p>
        </w:tc>
      </w:tr>
      <w:tr w:rsidR="004F6003" w:rsidRPr="00834A54" w14:paraId="754A5FFE" w14:textId="77777777" w:rsidTr="00E11AF7">
        <w:trPr>
          <w:trHeight w:val="447"/>
          <w:jc w:val="center"/>
        </w:trPr>
        <w:tc>
          <w:tcPr>
            <w:tcW w:w="567" w:type="dxa"/>
            <w:vAlign w:val="center"/>
          </w:tcPr>
          <w:p w14:paraId="38455326" w14:textId="77777777" w:rsidR="004F6003" w:rsidRPr="00834A54" w:rsidRDefault="004F6003" w:rsidP="004F6003">
            <w:pPr>
              <w:pStyle w:val="af"/>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8"/>
                <w:szCs w:val="18"/>
                <w:lang w:bidi="ar"/>
              </w:rPr>
            </w:pPr>
          </w:p>
        </w:tc>
        <w:tc>
          <w:tcPr>
            <w:tcW w:w="851" w:type="dxa"/>
            <w:vAlign w:val="center"/>
          </w:tcPr>
          <w:p w14:paraId="56939D10"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i/>
                <w:iCs/>
                <w:sz w:val="18"/>
                <w:szCs w:val="18"/>
              </w:rPr>
            </w:pPr>
            <w:r w:rsidRPr="00834A54">
              <w:rPr>
                <w:rFonts w:ascii="Times New Roman" w:eastAsia="宋体" w:hAnsi="Times New Roman" w:cs="Times New Roman"/>
                <w:i/>
                <w:iCs/>
                <w:sz w:val="18"/>
                <w:szCs w:val="18"/>
              </w:rPr>
              <w:t>{{a.gene_symbol}}</w:t>
            </w:r>
          </w:p>
        </w:tc>
        <w:tc>
          <w:tcPr>
            <w:tcW w:w="3827" w:type="dxa"/>
            <w:vAlign w:val="center"/>
          </w:tcPr>
          <w:p w14:paraId="1AD23CAC"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if a.type==”Loss”%}</w:t>
            </w:r>
          </w:p>
          <w:p w14:paraId="0E6E6103"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{{a.value}} del</w:t>
            </w:r>
          </w:p>
          <w:p w14:paraId="3B8C715A"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elif a.type==”Gain”%}</w:t>
            </w:r>
          </w:p>
          <w:p w14:paraId="15E56B8E"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{{a.value}} dup</w:t>
            </w:r>
          </w:p>
          <w:p w14:paraId="1D5BE29B"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else%}</w:t>
            </w:r>
          </w:p>
          <w:p w14:paraId="69111ABD"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{{a.gene_region}} {{a.hgvs_c}}{%if a.hgvs_p!=”p.?”%} {{a.hgvs_p}}{%endif%}</w:t>
            </w:r>
          </w:p>
          <w:p w14:paraId="77FD5ADB" w14:textId="503BBAF9" w:rsidR="004F6003" w:rsidRPr="00834A54" w:rsidRDefault="00CC1CFC" w:rsidP="00CC1CFC">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endif%}</w:t>
            </w:r>
          </w:p>
        </w:tc>
        <w:tc>
          <w:tcPr>
            <w:tcW w:w="709" w:type="dxa"/>
            <w:vAlign w:val="center"/>
          </w:tcPr>
          <w:p w14:paraId="31369BB6"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{%p if a.var_origin==”germline” or a.type in [“Loss”, “Gain”]%}</w:t>
            </w:r>
          </w:p>
          <w:p w14:paraId="17006332"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hint="eastAsia"/>
                <w:bCs/>
                <w:color w:val="000000"/>
                <w:sz w:val="18"/>
                <w:szCs w:val="18"/>
              </w:rPr>
              <w:t>胚系</w:t>
            </w:r>
          </w:p>
          <w:p w14:paraId="04EA32FC"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{%p else%}</w:t>
            </w:r>
          </w:p>
          <w:p w14:paraId="27B29B68" w14:textId="77777777" w:rsidR="00CC1CFC" w:rsidRPr="00CC1CFC" w:rsidRDefault="00CC1CFC"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hint="eastAsia"/>
                <w:bCs/>
                <w:color w:val="000000"/>
                <w:sz w:val="18"/>
                <w:szCs w:val="18"/>
              </w:rPr>
              <w:t>体细胞</w:t>
            </w:r>
          </w:p>
          <w:p w14:paraId="7912AE13" w14:textId="0A009E8E" w:rsidR="004F6003" w:rsidRPr="00834A54" w:rsidRDefault="00CC1CFC"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{%p endif%}</w:t>
            </w:r>
          </w:p>
        </w:tc>
        <w:tc>
          <w:tcPr>
            <w:tcW w:w="850" w:type="dxa"/>
            <w:vAlign w:val="center"/>
          </w:tcPr>
          <w:p w14:paraId="7511A5EC"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if a.type==”Loss”%}</w:t>
            </w:r>
          </w:p>
          <w:p w14:paraId="41173576"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w:t>
            </w:r>
          </w:p>
          <w:p w14:paraId="326ACAE8"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elif a.type==”Gain”%}</w:t>
            </w:r>
          </w:p>
          <w:p w14:paraId="45F6F45B"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w:t>
            </w:r>
          </w:p>
          <w:p w14:paraId="2E092B3D"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else%}</w:t>
            </w:r>
          </w:p>
          <w:p w14:paraId="30CC9761"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if a.var_origin==”germline”%}</w:t>
            </w:r>
          </w:p>
          <w:p w14:paraId="33D8445F"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hint="eastAsia"/>
                <w:color w:val="000000" w:themeColor="text1"/>
                <w:sz w:val="18"/>
                <w:szCs w:val="18"/>
              </w:rPr>
              <w:t>{%if a.freq&gt;=0.85%}</w:t>
            </w:r>
            <w:r w:rsidRPr="00CC1CFC">
              <w:rPr>
                <w:rFonts w:ascii="Times New Roman" w:eastAsia="宋体" w:hAnsi="Times New Roman" w:cs="Times New Roman" w:hint="eastAsia"/>
                <w:color w:val="000000" w:themeColor="text1"/>
                <w:sz w:val="18"/>
                <w:szCs w:val="18"/>
              </w:rPr>
              <w:t>纯合</w:t>
            </w:r>
            <w:r w:rsidRPr="00CC1CFC">
              <w:rPr>
                <w:rFonts w:ascii="Times New Roman" w:eastAsia="宋体" w:hAnsi="Times New Roman" w:cs="Times New Roman" w:hint="eastAsia"/>
                <w:color w:val="000000" w:themeColor="text1"/>
                <w:sz w:val="18"/>
                <w:szCs w:val="18"/>
              </w:rPr>
              <w:t>{%else%}</w:t>
            </w:r>
            <w:r w:rsidRPr="00CC1CFC">
              <w:rPr>
                <w:rFonts w:ascii="Times New Roman" w:eastAsia="宋体" w:hAnsi="Times New Roman" w:cs="Times New Roman" w:hint="eastAsia"/>
                <w:color w:val="000000" w:themeColor="text1"/>
                <w:sz w:val="18"/>
                <w:szCs w:val="18"/>
              </w:rPr>
              <w:t>杂合</w:t>
            </w:r>
            <w:r w:rsidRPr="00CC1CFC">
              <w:rPr>
                <w:rFonts w:ascii="Times New Roman" w:eastAsia="宋体" w:hAnsi="Times New Roman" w:cs="Times New Roman" w:hint="eastAsia"/>
                <w:color w:val="000000" w:themeColor="text1"/>
                <w:sz w:val="18"/>
                <w:szCs w:val="18"/>
              </w:rPr>
              <w:t>{%endif</w:t>
            </w:r>
            <w:r w:rsidRPr="00CC1CFC">
              <w:rPr>
                <w:rFonts w:ascii="Times New Roman" w:eastAsia="宋体" w:hAnsi="Times New Roman" w:cs="Times New Roman" w:hint="eastAsia"/>
                <w:color w:val="000000" w:themeColor="text1"/>
                <w:sz w:val="18"/>
                <w:szCs w:val="18"/>
              </w:rPr>
              <w:lastRenderedPageBreak/>
              <w:t>%}</w:t>
            </w:r>
          </w:p>
          <w:p w14:paraId="0AC3CC14"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else%}</w:t>
            </w:r>
          </w:p>
          <w:p w14:paraId="1478CD65"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{{a.freq_str}}</w:t>
            </w:r>
          </w:p>
          <w:p w14:paraId="796C6305"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endif%}</w:t>
            </w:r>
          </w:p>
          <w:p w14:paraId="550B4ED3" w14:textId="4E1FB405" w:rsidR="004F6003" w:rsidRPr="00834A54"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endif%}</w:t>
            </w:r>
          </w:p>
        </w:tc>
        <w:tc>
          <w:tcPr>
            <w:tcW w:w="1701" w:type="dxa"/>
            <w:vAlign w:val="center"/>
          </w:tcPr>
          <w:p w14:paraId="2DDBDC6E" w14:textId="4C11EC72"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lastRenderedPageBreak/>
              <w:t>{%p if a.var_origin==”germline”</w:t>
            </w:r>
            <w:r w:rsidR="00B10A72">
              <w:rPr>
                <w:rFonts w:ascii="Times New Roman" w:eastAsia="宋体" w:hAnsi="Times New Roman" w:cs="Times New Roman"/>
                <w:bCs/>
                <w:color w:val="000000"/>
                <w:sz w:val="18"/>
                <w:szCs w:val="18"/>
              </w:rPr>
              <w:t xml:space="preserve"> or a.type in [“Loss”, “Gain”]</w:t>
            </w:r>
            <w:r w:rsidRPr="00834A54">
              <w:rPr>
                <w:rFonts w:ascii="Times New Roman" w:eastAsia="宋体" w:hAnsi="Times New Roman" w:cs="Times New Roman"/>
                <w:bCs/>
                <w:color w:val="000000"/>
                <w:sz w:val="18"/>
                <w:szCs w:val="18"/>
              </w:rPr>
              <w:t>%}</w:t>
            </w:r>
          </w:p>
          <w:p w14:paraId="66A43163"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a.clinic_num_g==2%}</w:t>
            </w:r>
          </w:p>
          <w:p w14:paraId="4407A378"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疑似良性</w:t>
            </w:r>
          </w:p>
          <w:p w14:paraId="7416F9C6"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30791033"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良性</w:t>
            </w:r>
          </w:p>
          <w:p w14:paraId="2F6F4454"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p w14:paraId="5A9D0F26"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565B0D54"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IV</w:t>
            </w:r>
            <w:r w:rsidRPr="00834A54">
              <w:rPr>
                <w:rFonts w:ascii="Times New Roman" w:eastAsia="宋体" w:hAnsi="Times New Roman" w:cs="Times New Roman" w:hint="eastAsia"/>
                <w:bCs/>
                <w:color w:val="000000"/>
                <w:sz w:val="18"/>
                <w:szCs w:val="18"/>
              </w:rPr>
              <w:t>类</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良性</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可能良性</w:t>
            </w:r>
          </w:p>
          <w:p w14:paraId="7E1B3843" w14:textId="77777777" w:rsidR="004F6003" w:rsidRPr="00834A54" w:rsidRDefault="004F6003" w:rsidP="00CC1CFC">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r>
      <w:tr w:rsidR="004F6003" w:rsidRPr="00834A54" w14:paraId="6F5A5AAC" w14:textId="77777777" w:rsidTr="00E11AF7">
        <w:trPr>
          <w:trHeight w:val="447"/>
          <w:jc w:val="center"/>
        </w:trPr>
        <w:tc>
          <w:tcPr>
            <w:tcW w:w="8505" w:type="dxa"/>
            <w:gridSpan w:val="6"/>
            <w:vAlign w:val="center"/>
          </w:tcPr>
          <w:p w14:paraId="415184A4" w14:textId="77777777" w:rsidR="004F6003" w:rsidRPr="00834A54" w:rsidRDefault="004F6003" w:rsidP="00E11AF7">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lang w:eastAsia="zh-CN"/>
              </w:rPr>
              <w:t>{%t</w:t>
            </w:r>
            <w:r w:rsidRPr="00834A54">
              <w:rPr>
                <w:rFonts w:ascii="Times New Roman" w:eastAsia="宋体" w:hAnsi="Times New Roman" w:cs="Times New Roman"/>
                <w:bCs/>
                <w:color w:val="000000"/>
                <w:sz w:val="18"/>
                <w:szCs w:val="18"/>
                <w:lang w:eastAsia="zh-CN"/>
              </w:rPr>
              <w:t>r endfor</w:t>
            </w:r>
            <w:r w:rsidRPr="00834A54">
              <w:rPr>
                <w:rFonts w:ascii="Times New Roman" w:eastAsia="宋体" w:hAnsi="Times New Roman" w:cs="Times New Roman" w:hint="eastAsia"/>
                <w:bCs/>
                <w:color w:val="000000"/>
                <w:sz w:val="18"/>
                <w:szCs w:val="18"/>
                <w:lang w:eastAsia="zh-CN"/>
              </w:rPr>
              <w:t>%}</w:t>
            </w:r>
          </w:p>
        </w:tc>
      </w:tr>
    </w:tbl>
    <w:p w14:paraId="45B31525" w14:textId="34F2B63E" w:rsidR="00CC1CFC" w:rsidRDefault="00CC1CFC">
      <w:pPr>
        <w:rPr>
          <w:highlight w:val="magenta"/>
        </w:rPr>
      </w:pPr>
      <w:r w:rsidRPr="00CC1CFC">
        <w:rPr>
          <w:rFonts w:hint="eastAsia"/>
          <w:highlight w:val="magenta"/>
        </w:rPr>
        <w:t>{</w:t>
      </w:r>
      <w:r w:rsidRPr="00CC1CFC">
        <w:rPr>
          <w:highlight w:val="magenta"/>
        </w:rPr>
        <w:t>%p else%</w:t>
      </w:r>
      <w:r w:rsidRPr="00CC1CFC">
        <w:rPr>
          <w:rFonts w:hint="eastAsia"/>
          <w:highlight w:val="magenta"/>
        </w:rPr>
        <w:t>}</w:t>
      </w:r>
    </w:p>
    <w:tbl>
      <w:tblPr>
        <w:tblStyle w:val="ac"/>
        <w:tblW w:w="8505"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1"/>
        <w:gridCol w:w="3827"/>
        <w:gridCol w:w="709"/>
        <w:gridCol w:w="850"/>
        <w:gridCol w:w="1701"/>
      </w:tblGrid>
      <w:tr w:rsidR="00CC1CFC" w:rsidRPr="00834A54" w14:paraId="75B8B47E" w14:textId="77777777" w:rsidTr="003D6F70">
        <w:trPr>
          <w:cnfStyle w:val="100000000000" w:firstRow="1" w:lastRow="0" w:firstColumn="0" w:lastColumn="0" w:oddVBand="0" w:evenVBand="0" w:oddHBand="0" w:evenHBand="0" w:firstRowFirstColumn="0" w:firstRowLastColumn="0" w:lastRowFirstColumn="0" w:lastRowLastColumn="0"/>
          <w:trHeight w:val="557"/>
          <w:jc w:val="center"/>
        </w:trPr>
        <w:tc>
          <w:tcPr>
            <w:tcW w:w="567" w:type="dxa"/>
            <w:shd w:val="clear" w:color="auto" w:fill="auto"/>
            <w:vAlign w:val="center"/>
          </w:tcPr>
          <w:p w14:paraId="4810BF98" w14:textId="77777777" w:rsidR="00CC1CFC" w:rsidRPr="00834A54" w:rsidRDefault="00CC1CFC" w:rsidP="003D6F70">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编号</w:t>
            </w:r>
          </w:p>
        </w:tc>
        <w:tc>
          <w:tcPr>
            <w:tcW w:w="851" w:type="dxa"/>
            <w:shd w:val="clear" w:color="auto" w:fill="auto"/>
            <w:vAlign w:val="center"/>
          </w:tcPr>
          <w:p w14:paraId="45931464" w14:textId="77777777" w:rsidR="00CC1CFC" w:rsidRPr="00834A54" w:rsidRDefault="00CC1CFC" w:rsidP="003D6F70">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基因</w:t>
            </w:r>
          </w:p>
        </w:tc>
        <w:tc>
          <w:tcPr>
            <w:tcW w:w="3827" w:type="dxa"/>
            <w:shd w:val="clear" w:color="auto" w:fill="auto"/>
            <w:vAlign w:val="center"/>
          </w:tcPr>
          <w:p w14:paraId="368228EE" w14:textId="77777777" w:rsidR="00CC1CFC" w:rsidRPr="00834A54" w:rsidRDefault="00CC1CFC" w:rsidP="003D6F70">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变异位点</w:t>
            </w:r>
          </w:p>
        </w:tc>
        <w:tc>
          <w:tcPr>
            <w:tcW w:w="709" w:type="dxa"/>
            <w:shd w:val="clear" w:color="auto" w:fill="auto"/>
            <w:vAlign w:val="center"/>
          </w:tcPr>
          <w:p w14:paraId="3A68FBD1" w14:textId="77777777" w:rsidR="00CC1CFC" w:rsidRPr="00834A54" w:rsidRDefault="00CC1CFC" w:rsidP="003D6F70">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变异来源</w:t>
            </w:r>
          </w:p>
        </w:tc>
        <w:tc>
          <w:tcPr>
            <w:tcW w:w="850" w:type="dxa"/>
            <w:shd w:val="clear" w:color="auto" w:fill="auto"/>
            <w:vAlign w:val="center"/>
          </w:tcPr>
          <w:p w14:paraId="68915418" w14:textId="77777777" w:rsidR="00CC1CFC" w:rsidRPr="00834A54" w:rsidRDefault="00CC1CFC" w:rsidP="003D6F70">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丰度</w:t>
            </w:r>
            <w:r w:rsidRPr="00834A54">
              <w:rPr>
                <w:rFonts w:ascii="Times New Roman" w:eastAsia="宋体" w:hAnsi="Times New Roman" w:cs="Times New Roman"/>
                <w:b/>
                <w:bCs/>
                <w:color w:val="000000" w:themeColor="text1"/>
                <w:spacing w:val="6"/>
                <w:sz w:val="18"/>
                <w:szCs w:val="18"/>
              </w:rPr>
              <w:t>/</w:t>
            </w:r>
            <w:r w:rsidRPr="00834A54">
              <w:rPr>
                <w:rFonts w:ascii="Times New Roman" w:eastAsia="宋体" w:hAnsi="Times New Roman" w:cs="Times New Roman"/>
                <w:b/>
                <w:bCs/>
                <w:color w:val="000000" w:themeColor="text1"/>
                <w:spacing w:val="6"/>
                <w:sz w:val="18"/>
                <w:szCs w:val="18"/>
              </w:rPr>
              <w:t>基因型</w:t>
            </w:r>
          </w:p>
        </w:tc>
        <w:tc>
          <w:tcPr>
            <w:tcW w:w="1701" w:type="dxa"/>
            <w:shd w:val="clear" w:color="auto" w:fill="auto"/>
            <w:vAlign w:val="center"/>
          </w:tcPr>
          <w:p w14:paraId="2A540E63" w14:textId="77777777" w:rsidR="00CC1CFC" w:rsidRPr="00834A54" w:rsidRDefault="00CC1CFC" w:rsidP="003D6F70">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变异解读</w:t>
            </w:r>
          </w:p>
        </w:tc>
      </w:tr>
      <w:tr w:rsidR="00CC1CFC" w:rsidRPr="00834A54" w14:paraId="471964F3" w14:textId="77777777" w:rsidTr="003D6F70">
        <w:trPr>
          <w:trHeight w:val="447"/>
          <w:jc w:val="center"/>
        </w:trPr>
        <w:tc>
          <w:tcPr>
            <w:tcW w:w="8505" w:type="dxa"/>
            <w:gridSpan w:val="6"/>
            <w:vAlign w:val="center"/>
          </w:tcPr>
          <w:p w14:paraId="49F13F62" w14:textId="7947E3D0" w:rsidR="00CC1CFC" w:rsidRPr="00834A54" w:rsidRDefault="00CC1CFC" w:rsidP="003D6F70">
            <w:pPr>
              <w:pStyle w:val="af"/>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{%tr for a in var_brca.snv_s.B1_L2+var_brca.snv_s.B2_L2 + var_brca.gcnv_v2.B1_gcnv_L2 + var_brca.gcnv_v2.B2_gcnv_L2+var_brca.snv_s.B1_L1+var_brca.snv_s.B2_L1 + var_brca.gcnv_v2.B1_gcnv_L1 + var_brca.gcnv_v2.B2_gcnv_L1%}</w:t>
            </w:r>
          </w:p>
        </w:tc>
      </w:tr>
      <w:tr w:rsidR="00CC1CFC" w:rsidRPr="00834A54" w14:paraId="5211E6C2" w14:textId="77777777" w:rsidTr="003D6F70">
        <w:trPr>
          <w:trHeight w:val="447"/>
          <w:jc w:val="center"/>
        </w:trPr>
        <w:tc>
          <w:tcPr>
            <w:tcW w:w="567" w:type="dxa"/>
            <w:vAlign w:val="center"/>
          </w:tcPr>
          <w:p w14:paraId="344289A8" w14:textId="77777777" w:rsidR="00CC1CFC" w:rsidRPr="00834A54" w:rsidRDefault="00CC1CFC" w:rsidP="003D6F70">
            <w:pPr>
              <w:pStyle w:val="af"/>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8"/>
                <w:szCs w:val="18"/>
                <w:lang w:bidi="ar"/>
              </w:rPr>
            </w:pPr>
          </w:p>
        </w:tc>
        <w:tc>
          <w:tcPr>
            <w:tcW w:w="851" w:type="dxa"/>
            <w:vAlign w:val="center"/>
          </w:tcPr>
          <w:p w14:paraId="77A7C187"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i/>
                <w:iCs/>
                <w:sz w:val="18"/>
                <w:szCs w:val="18"/>
              </w:rPr>
            </w:pPr>
            <w:r w:rsidRPr="00834A54">
              <w:rPr>
                <w:rFonts w:ascii="Times New Roman" w:eastAsia="宋体" w:hAnsi="Times New Roman" w:cs="Times New Roman"/>
                <w:i/>
                <w:iCs/>
                <w:sz w:val="18"/>
                <w:szCs w:val="18"/>
              </w:rPr>
              <w:t>{{a.gene_symbol}}</w:t>
            </w:r>
          </w:p>
        </w:tc>
        <w:tc>
          <w:tcPr>
            <w:tcW w:w="3827" w:type="dxa"/>
            <w:vAlign w:val="center"/>
          </w:tcPr>
          <w:p w14:paraId="79B84D87"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if a.type==”Loss”%}</w:t>
            </w:r>
          </w:p>
          <w:p w14:paraId="2E832D0E"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{{a.value}} del</w:t>
            </w:r>
          </w:p>
          <w:p w14:paraId="7964330C"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elif a.type==”Gain”%}</w:t>
            </w:r>
          </w:p>
          <w:p w14:paraId="14073FB5"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{{a.value}} dup</w:t>
            </w:r>
          </w:p>
          <w:p w14:paraId="7523CF67"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else%}</w:t>
            </w:r>
          </w:p>
          <w:p w14:paraId="79D89BA6"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{{a.gene_region}} {{a.hgvs_c}}{%if a.hgvs_p!=”p.?”%} {{a.hgvs_p}}{%endif%}</w:t>
            </w:r>
          </w:p>
          <w:p w14:paraId="05D82B9D"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color w:val="000000"/>
                <w:sz w:val="18"/>
                <w:szCs w:val="18"/>
              </w:rPr>
            </w:pPr>
            <w:r w:rsidRPr="00CC1CFC">
              <w:rPr>
                <w:rFonts w:ascii="Times New Roman" w:eastAsia="宋体" w:hAnsi="Times New Roman" w:cs="Times New Roman"/>
                <w:color w:val="000000"/>
                <w:sz w:val="18"/>
                <w:szCs w:val="18"/>
              </w:rPr>
              <w:t>{%p endif%}</w:t>
            </w:r>
          </w:p>
        </w:tc>
        <w:tc>
          <w:tcPr>
            <w:tcW w:w="709" w:type="dxa"/>
            <w:vAlign w:val="center"/>
          </w:tcPr>
          <w:p w14:paraId="510DE6B3"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{%p if a.var_origin==”germline” or a.type in [“Loss”, “Gain”]%}</w:t>
            </w:r>
          </w:p>
          <w:p w14:paraId="1D583181"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hint="eastAsia"/>
                <w:bCs/>
                <w:color w:val="000000"/>
                <w:sz w:val="18"/>
                <w:szCs w:val="18"/>
              </w:rPr>
              <w:t>胚系</w:t>
            </w:r>
          </w:p>
          <w:p w14:paraId="5B6FD87C"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lastRenderedPageBreak/>
              <w:t>{%p else%}</w:t>
            </w:r>
          </w:p>
          <w:p w14:paraId="6CD0F6D8" w14:textId="77777777" w:rsidR="00CC1CFC" w:rsidRPr="00CC1CFC"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hint="eastAsia"/>
                <w:bCs/>
                <w:color w:val="000000"/>
                <w:sz w:val="18"/>
                <w:szCs w:val="18"/>
              </w:rPr>
              <w:t>体细胞</w:t>
            </w:r>
          </w:p>
          <w:p w14:paraId="279AA898"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CC1CFC">
              <w:rPr>
                <w:rFonts w:ascii="Times New Roman" w:eastAsia="宋体" w:hAnsi="Times New Roman" w:cs="Times New Roman"/>
                <w:bCs/>
                <w:color w:val="000000"/>
                <w:sz w:val="18"/>
                <w:szCs w:val="18"/>
              </w:rPr>
              <w:t>{%p endif%}</w:t>
            </w:r>
          </w:p>
        </w:tc>
        <w:tc>
          <w:tcPr>
            <w:tcW w:w="850" w:type="dxa"/>
            <w:vAlign w:val="center"/>
          </w:tcPr>
          <w:p w14:paraId="734286E3"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lastRenderedPageBreak/>
              <w:t>{%p if a.type==”Loss”%}</w:t>
            </w:r>
          </w:p>
          <w:p w14:paraId="389A5828"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if a.cnv_type == “HeteDel”%}</w:t>
            </w:r>
          </w:p>
          <w:p w14:paraId="1434C728"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hint="eastAsia"/>
                <w:color w:val="000000" w:themeColor="text1"/>
                <w:sz w:val="18"/>
                <w:szCs w:val="18"/>
              </w:rPr>
              <w:t>杂合</w:t>
            </w:r>
          </w:p>
          <w:p w14:paraId="47C90E17"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 xml:space="preserve">{%p elif a.cnv_type == </w:t>
            </w:r>
            <w:r w:rsidRPr="00CC1CFC">
              <w:rPr>
                <w:rFonts w:ascii="Times New Roman" w:eastAsia="宋体" w:hAnsi="Times New Roman" w:cs="Times New Roman"/>
                <w:color w:val="000000" w:themeColor="text1"/>
                <w:sz w:val="18"/>
                <w:szCs w:val="18"/>
              </w:rPr>
              <w:lastRenderedPageBreak/>
              <w:t>“HomoDel”%}</w:t>
            </w:r>
          </w:p>
          <w:p w14:paraId="072E69EA"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hint="eastAsia"/>
                <w:color w:val="000000" w:themeColor="text1"/>
                <w:sz w:val="18"/>
                <w:szCs w:val="18"/>
              </w:rPr>
              <w:t>纯合</w:t>
            </w:r>
          </w:p>
          <w:p w14:paraId="1AA1FC85"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else%}</w:t>
            </w:r>
          </w:p>
          <w:p w14:paraId="53612ADE" w14:textId="77777777"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w:t>
            </w:r>
          </w:p>
          <w:p w14:paraId="248A80A9" w14:textId="77777777" w:rsid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endif%}</w:t>
            </w:r>
          </w:p>
          <w:p w14:paraId="0BBFBEAA" w14:textId="60AB3E86" w:rsidR="00CC1CFC" w:rsidRPr="00CC1CFC" w:rsidRDefault="00CC1CFC" w:rsidP="00CC1CFC">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elif a.type==”Gain”%}</w:t>
            </w:r>
          </w:p>
          <w:p w14:paraId="5602242C"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w:t>
            </w:r>
          </w:p>
          <w:p w14:paraId="2B329077"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else%}</w:t>
            </w:r>
          </w:p>
          <w:p w14:paraId="4DDCEEF6"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if a.var_origin==”germline”%}</w:t>
            </w:r>
          </w:p>
          <w:p w14:paraId="2FC82304"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hint="eastAsia"/>
                <w:color w:val="000000" w:themeColor="text1"/>
                <w:sz w:val="18"/>
                <w:szCs w:val="18"/>
              </w:rPr>
              <w:t>{%if a.freq&gt;=0.85%}</w:t>
            </w:r>
            <w:r w:rsidRPr="00CC1CFC">
              <w:rPr>
                <w:rFonts w:ascii="Times New Roman" w:eastAsia="宋体" w:hAnsi="Times New Roman" w:cs="Times New Roman" w:hint="eastAsia"/>
                <w:color w:val="000000" w:themeColor="text1"/>
                <w:sz w:val="18"/>
                <w:szCs w:val="18"/>
              </w:rPr>
              <w:t>纯合</w:t>
            </w:r>
            <w:r w:rsidRPr="00CC1CFC">
              <w:rPr>
                <w:rFonts w:ascii="Times New Roman" w:eastAsia="宋体" w:hAnsi="Times New Roman" w:cs="Times New Roman" w:hint="eastAsia"/>
                <w:color w:val="000000" w:themeColor="text1"/>
                <w:sz w:val="18"/>
                <w:szCs w:val="18"/>
              </w:rPr>
              <w:t>{%else%}</w:t>
            </w:r>
            <w:r w:rsidRPr="00CC1CFC">
              <w:rPr>
                <w:rFonts w:ascii="Times New Roman" w:eastAsia="宋体" w:hAnsi="Times New Roman" w:cs="Times New Roman" w:hint="eastAsia"/>
                <w:color w:val="000000" w:themeColor="text1"/>
                <w:sz w:val="18"/>
                <w:szCs w:val="18"/>
              </w:rPr>
              <w:t>杂合</w:t>
            </w:r>
            <w:r w:rsidRPr="00CC1CFC">
              <w:rPr>
                <w:rFonts w:ascii="Times New Roman" w:eastAsia="宋体" w:hAnsi="Times New Roman" w:cs="Times New Roman" w:hint="eastAsia"/>
                <w:color w:val="000000" w:themeColor="text1"/>
                <w:sz w:val="18"/>
                <w:szCs w:val="18"/>
              </w:rPr>
              <w:t>{%endif%}</w:t>
            </w:r>
          </w:p>
          <w:p w14:paraId="2BF42D84"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else%}</w:t>
            </w:r>
          </w:p>
          <w:p w14:paraId="5182EB5B"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{{a.freq_str}}</w:t>
            </w:r>
          </w:p>
          <w:p w14:paraId="268BEA10" w14:textId="77777777" w:rsidR="00CC1CFC" w:rsidRPr="00CC1CFC"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lastRenderedPageBreak/>
              <w:t>{%p endif%}</w:t>
            </w:r>
          </w:p>
          <w:p w14:paraId="609F1FC8" w14:textId="77777777" w:rsidR="00CC1CFC" w:rsidRPr="00834A54" w:rsidRDefault="00CC1CFC" w:rsidP="003D6F70">
            <w:pPr>
              <w:jc w:val="center"/>
              <w:rPr>
                <w:rFonts w:ascii="Times New Roman" w:eastAsia="宋体" w:hAnsi="Times New Roman" w:cs="Times New Roman"/>
                <w:color w:val="000000" w:themeColor="text1"/>
                <w:sz w:val="18"/>
                <w:szCs w:val="18"/>
              </w:rPr>
            </w:pPr>
            <w:r w:rsidRPr="00CC1CFC">
              <w:rPr>
                <w:rFonts w:ascii="Times New Roman" w:eastAsia="宋体" w:hAnsi="Times New Roman" w:cs="Times New Roman"/>
                <w:color w:val="000000" w:themeColor="text1"/>
                <w:sz w:val="18"/>
                <w:szCs w:val="18"/>
              </w:rPr>
              <w:t>{%p endif%}</w:t>
            </w:r>
          </w:p>
        </w:tc>
        <w:tc>
          <w:tcPr>
            <w:tcW w:w="1701" w:type="dxa"/>
            <w:vAlign w:val="center"/>
          </w:tcPr>
          <w:p w14:paraId="3F2F21FF" w14:textId="77777777" w:rsidR="00B10A72" w:rsidRPr="00834A54" w:rsidRDefault="00B10A72" w:rsidP="00B10A72">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lastRenderedPageBreak/>
              <w:t>{%p if a.var_origin==”germline”</w:t>
            </w:r>
            <w:r>
              <w:rPr>
                <w:rFonts w:ascii="Times New Roman" w:eastAsia="宋体" w:hAnsi="Times New Roman" w:cs="Times New Roman"/>
                <w:bCs/>
                <w:color w:val="000000"/>
                <w:sz w:val="18"/>
                <w:szCs w:val="18"/>
              </w:rPr>
              <w:t xml:space="preserve"> or a.type in [“Loss”, “Gain”]</w:t>
            </w:r>
            <w:r w:rsidRPr="00834A54">
              <w:rPr>
                <w:rFonts w:ascii="Times New Roman" w:eastAsia="宋体" w:hAnsi="Times New Roman" w:cs="Times New Roman"/>
                <w:bCs/>
                <w:color w:val="000000"/>
                <w:sz w:val="18"/>
                <w:szCs w:val="18"/>
              </w:rPr>
              <w:t>%}</w:t>
            </w:r>
          </w:p>
          <w:p w14:paraId="509D6D6A"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a.clinic_num_g==2%}</w:t>
            </w:r>
          </w:p>
          <w:p w14:paraId="427B6036"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疑似良性</w:t>
            </w:r>
          </w:p>
          <w:p w14:paraId="1226D641"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76F63EE5"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良性</w:t>
            </w:r>
          </w:p>
          <w:p w14:paraId="5FD7DBBD"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p w14:paraId="7715C7EF"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19A419B5"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lastRenderedPageBreak/>
              <w:t>IV</w:t>
            </w:r>
            <w:r w:rsidRPr="00834A54">
              <w:rPr>
                <w:rFonts w:ascii="Times New Roman" w:eastAsia="宋体" w:hAnsi="Times New Roman" w:cs="Times New Roman" w:hint="eastAsia"/>
                <w:bCs/>
                <w:color w:val="000000"/>
                <w:sz w:val="18"/>
                <w:szCs w:val="18"/>
              </w:rPr>
              <w:t>类</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良性</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可能良性</w:t>
            </w:r>
          </w:p>
          <w:p w14:paraId="477AEE39" w14:textId="77777777" w:rsidR="00CC1CFC" w:rsidRPr="00834A54" w:rsidRDefault="00CC1CFC" w:rsidP="003D6F70">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r>
      <w:tr w:rsidR="00CC1CFC" w:rsidRPr="00834A54" w14:paraId="757BECF9" w14:textId="77777777" w:rsidTr="003D6F70">
        <w:trPr>
          <w:trHeight w:val="447"/>
          <w:jc w:val="center"/>
        </w:trPr>
        <w:tc>
          <w:tcPr>
            <w:tcW w:w="8505" w:type="dxa"/>
            <w:gridSpan w:val="6"/>
            <w:vAlign w:val="center"/>
          </w:tcPr>
          <w:p w14:paraId="13CE8974" w14:textId="77777777" w:rsidR="00CC1CFC" w:rsidRPr="00834A54" w:rsidRDefault="00CC1CFC" w:rsidP="003D6F70">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lang w:eastAsia="zh-CN"/>
              </w:rPr>
              <w:lastRenderedPageBreak/>
              <w:t>{%t</w:t>
            </w:r>
            <w:r w:rsidRPr="00834A54">
              <w:rPr>
                <w:rFonts w:ascii="Times New Roman" w:eastAsia="宋体" w:hAnsi="Times New Roman" w:cs="Times New Roman"/>
                <w:bCs/>
                <w:color w:val="000000"/>
                <w:sz w:val="18"/>
                <w:szCs w:val="18"/>
                <w:lang w:eastAsia="zh-CN"/>
              </w:rPr>
              <w:t>r endfor</w:t>
            </w:r>
            <w:r w:rsidRPr="00834A54">
              <w:rPr>
                <w:rFonts w:ascii="Times New Roman" w:eastAsia="宋体" w:hAnsi="Times New Roman" w:cs="Times New Roman" w:hint="eastAsia"/>
                <w:bCs/>
                <w:color w:val="000000"/>
                <w:sz w:val="18"/>
                <w:szCs w:val="18"/>
                <w:lang w:eastAsia="zh-CN"/>
              </w:rPr>
              <w:t>%}</w:t>
            </w:r>
          </w:p>
        </w:tc>
      </w:tr>
    </w:tbl>
    <w:p w14:paraId="2F203A30" w14:textId="53DFBE1B" w:rsidR="00CC1CFC" w:rsidRPr="00CC1CFC" w:rsidRDefault="00CC1CFC">
      <w:pPr>
        <w:rPr>
          <w:highlight w:val="magenta"/>
        </w:rPr>
      </w:pPr>
      <w:r w:rsidRPr="00CC1CFC">
        <w:rPr>
          <w:rFonts w:hint="eastAsia"/>
          <w:highlight w:val="magenta"/>
        </w:rPr>
        <w:t>{</w:t>
      </w:r>
      <w:r w:rsidRPr="00CC1CFC">
        <w:rPr>
          <w:highlight w:val="magenta"/>
        </w:rPr>
        <w:t>%p endif%}</w:t>
      </w:r>
    </w:p>
    <w:p w14:paraId="6B03640F" w14:textId="54E08DF7" w:rsidR="00493227" w:rsidRDefault="005179CC">
      <w:pPr>
        <w:rPr>
          <w:rFonts w:ascii="Times New Roman" w:eastAsia="宋体" w:hAnsi="Times New Roman" w:cs="Times New Roman"/>
          <w:b/>
        </w:rPr>
        <w:sectPr w:rsidR="00493227">
          <w:footerReference w:type="first" r:id="rId12"/>
          <w:pgSz w:w="10431" w:h="14740"/>
          <w:pgMar w:top="851" w:right="851" w:bottom="1701" w:left="1331" w:header="0" w:footer="2835" w:gutter="0"/>
          <w:cols w:space="425"/>
          <w:titlePg/>
          <w:docGrid w:type="lines" w:linePitch="326"/>
        </w:sectPr>
      </w:pPr>
      <w:r>
        <w:rPr>
          <w:rFonts w:ascii="Times New Roman" w:eastAsia="宋体" w:hAnsi="Times New Roman" w:cs="Times New Roman"/>
          <w:b/>
        </w:rPr>
        <w:br w:type="page"/>
      </w:r>
    </w:p>
    <w:p w14:paraId="7C227501" w14:textId="77777777" w:rsidR="00493227" w:rsidRDefault="005179CC">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294D0C3B" w14:textId="6BE8E4C7" w:rsidR="00CC1CFC" w:rsidRDefault="00CC1CFC" w:rsidP="0006336A">
      <w:pPr>
        <w:adjustRightInd w:val="0"/>
        <w:snapToGrid w:val="0"/>
        <w:spacing w:line="360" w:lineRule="auto"/>
        <w:jc w:val="left"/>
        <w:rPr>
          <w:rFonts w:ascii="Times New Roman" w:eastAsia="宋体" w:hAnsi="Times New Roman" w:cs="Times New Roman"/>
          <w:bCs/>
          <w:sz w:val="18"/>
          <w:szCs w:val="11"/>
        </w:rPr>
      </w:pPr>
      <w:r w:rsidRPr="00CC1CFC">
        <w:rPr>
          <w:rFonts w:ascii="Times New Roman" w:eastAsia="宋体" w:hAnsi="Times New Roman" w:cs="Times New Roman"/>
          <w:bCs/>
          <w:sz w:val="18"/>
          <w:szCs w:val="11"/>
          <w:highlight w:val="magenta"/>
        </w:rPr>
        <w:t>{%p if judge_brca_cnv == “mlpa”%}</w:t>
      </w:r>
    </w:p>
    <w:p w14:paraId="6FF388BC" w14:textId="28896096" w:rsidR="0006336A" w:rsidRPr="00D96F95"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if </w:t>
      </w:r>
      <w:r w:rsidR="00CC1CFC" w:rsidRPr="00CC1CFC">
        <w:rPr>
          <w:rFonts w:ascii="Times New Roman" w:eastAsia="宋体" w:hAnsi="Times New Roman" w:cs="Times New Roman"/>
          <w:bCs/>
          <w:sz w:val="18"/>
          <w:szCs w:val="11"/>
        </w:rPr>
        <w:t>var_brca.snv_s.B1_L5+var_brca.snv_s.B2_L5 + var_brca.mlpa_v2.B1_mlpa_L5 + var_brca.mlpa_v2.B2_mlpa_L5 +var_brca.snv_s.B1_L4+ var_brca.snv_s.B2_L4 + var_brca.mlpa_v2.B1_mlpa_L4 + var_brca.mlpa_v2.B2_mlpa_L4</w:t>
      </w:r>
      <w:r w:rsidRPr="00D96F95">
        <w:rPr>
          <w:rFonts w:ascii="Times New Roman" w:eastAsia="宋体" w:hAnsi="Times New Roman" w:cs="Times New Roman"/>
          <w:bCs/>
          <w:sz w:val="18"/>
          <w:szCs w:val="11"/>
        </w:rPr>
        <w:t>%}</w:t>
      </w:r>
    </w:p>
    <w:p w14:paraId="6CD17BEC" w14:textId="53624A30" w:rsidR="0006336A" w:rsidRPr="001D574F"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for a in </w:t>
      </w:r>
      <w:r w:rsidR="00CC1CFC" w:rsidRPr="00CC1CFC">
        <w:rPr>
          <w:rFonts w:ascii="Times New Roman" w:eastAsia="宋体" w:hAnsi="Times New Roman" w:cs="Times New Roman"/>
          <w:bCs/>
          <w:sz w:val="18"/>
          <w:szCs w:val="11"/>
        </w:rPr>
        <w:t>var_brca.snv_s.B1_L5+var_brca.snv_s.B2_L5 + var_brca.mlpa_v2.B1_mlpa_L5 + var_brca.mlpa_v2.B2_mlpa_L5 +var_brca.snv_s.B1_L4+ var_brca.snv_s.B2_L4 + var_brca.mlpa_v2.B1_mlpa_L4 + var_brca.mlpa_v2.B2_mlpa_L4</w:t>
      </w:r>
      <w:r w:rsidRPr="00D96F95">
        <w:rPr>
          <w:rFonts w:ascii="Times New Roman" w:eastAsia="宋体" w:hAnsi="Times New Roman" w:cs="Times New Roman"/>
          <w:bCs/>
          <w:sz w:val="18"/>
          <w:szCs w:val="11"/>
        </w:rPr>
        <w:t>%}</w:t>
      </w:r>
    </w:p>
    <w:p w14:paraId="46DAA995" w14:textId="3598F8A3" w:rsidR="007A618B" w:rsidRPr="00FC36C3" w:rsidRDefault="007A618B" w:rsidP="007A618B">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%if a.type == “Loss”%}{{a.value}} del{%elif a.type == “Gain”%}{{a.value}} dup{%else%}</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{%if 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Pr>
          <w:rFonts w:ascii="Times New Roman" w:eastAsia="宋体" w:hAnsi="Times New Roman" w:cs="Times New Roman"/>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if a.var_origin == “germline”</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因此，该变异为</w:t>
      </w:r>
      <w:r w:rsidRPr="001D574F">
        <w:rPr>
          <w:rFonts w:ascii="Times New Roman" w:eastAsia="宋体" w:hAnsi="Times New Roman" w:cs="Times New Roman" w:hint="eastAsia"/>
          <w:bCs/>
          <w:sz w:val="21"/>
          <w:szCs w:val="15"/>
        </w:rPr>
        <w:t>{%if a.clinic_num_g==5%}</w:t>
      </w:r>
      <w:r w:rsidRPr="001D574F">
        <w:rPr>
          <w:rFonts w:ascii="Times New Roman" w:eastAsia="宋体" w:hAnsi="Times New Roman" w:cs="Times New Roman" w:hint="eastAsia"/>
          <w:bCs/>
          <w:sz w:val="21"/>
          <w:szCs w:val="15"/>
        </w:rPr>
        <w:t>致病性变异。</w:t>
      </w:r>
      <w:r w:rsidRPr="001D574F">
        <w:rPr>
          <w:rFonts w:ascii="Times New Roman" w:eastAsia="宋体" w:hAnsi="Times New Roman" w:cs="Times New Roman" w:hint="eastAsia"/>
          <w:bCs/>
          <w:sz w:val="21"/>
          <w:szCs w:val="15"/>
        </w:rPr>
        <w:t>{%elif a.clinic_num_g==4%}</w:t>
      </w:r>
      <w:r w:rsidRPr="001D574F">
        <w:rPr>
          <w:rFonts w:ascii="Times New Roman" w:eastAsia="宋体" w:hAnsi="Times New Roman" w:cs="Times New Roman" w:hint="eastAsia"/>
          <w:bCs/>
          <w:sz w:val="21"/>
          <w:szCs w:val="15"/>
        </w:rPr>
        <w:t>疑似致病性变异。</w:t>
      </w:r>
      <w:r w:rsidRPr="001D574F">
        <w:rPr>
          <w:rFonts w:ascii="Times New Roman" w:eastAsia="宋体" w:hAnsi="Times New Roman" w:cs="Times New Roman" w:hint="eastAsia"/>
          <w:bCs/>
          <w:sz w:val="21"/>
          <w:szCs w:val="15"/>
        </w:rPr>
        <w:t>{%endif%}</w:t>
      </w:r>
      <w:r>
        <w:rPr>
          <w:rFonts w:ascii="Times New Roman" w:eastAsia="宋体" w:hAnsi="Times New Roman" w:cs="Times New Roman"/>
          <w:bCs/>
          <w:sz w:val="21"/>
          <w:szCs w:val="15"/>
        </w:rPr>
        <w:t>{%endif%}</w:t>
      </w:r>
    </w:p>
    <w:p w14:paraId="024FD930" w14:textId="77777777" w:rsidR="0006336A"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endfor</w:t>
      </w:r>
      <w:r>
        <w:rPr>
          <w:rFonts w:ascii="Times New Roman" w:eastAsia="宋体" w:hAnsi="Times New Roman" w:cs="Times New Roman" w:hint="eastAsia"/>
          <w:bCs/>
          <w:sz w:val="21"/>
          <w:szCs w:val="15"/>
          <w:lang w:eastAsia="zh-CN"/>
        </w:rPr>
        <w:t>%}</w:t>
      </w:r>
    </w:p>
    <w:p w14:paraId="0DACD444"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3A57F4C4" w14:textId="7191BD91"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21"/>
          <w:lang w:eastAsia="zh-CN"/>
        </w:rPr>
      </w:pPr>
      <w:r w:rsidRPr="003D699C">
        <w:rPr>
          <w:rFonts w:ascii="Times New Roman" w:eastAsia="宋体" w:hAnsi="Times New Roman" w:cs="Times New Roman"/>
          <w:bCs/>
          <w:sz w:val="21"/>
          <w:szCs w:val="21"/>
          <w:lang w:eastAsia="zh-CN"/>
        </w:rPr>
        <w:t>{%p if var_brca.snv_m.B1_G_L5 + var_brca.snv_m.B1_G_L4 + var_brca.snv_m.B2_G_L5 + var_brca.snv_m.B2_G_L4</w:t>
      </w:r>
      <w:r w:rsidR="007A618B">
        <w:rPr>
          <w:rFonts w:ascii="Times New Roman" w:eastAsia="宋体" w:hAnsi="Times New Roman" w:cs="Times New Roman"/>
          <w:bCs/>
          <w:sz w:val="21"/>
          <w:szCs w:val="21"/>
          <w:lang w:eastAsia="zh-CN"/>
        </w:rPr>
        <w:t xml:space="preserve"> + </w:t>
      </w:r>
      <w:r w:rsidR="007A618B" w:rsidRPr="007A618B">
        <w:rPr>
          <w:rFonts w:ascii="Times New Roman" w:eastAsia="宋体" w:hAnsi="Times New Roman" w:cs="Times New Roman"/>
          <w:bCs/>
          <w:sz w:val="21"/>
          <w:szCs w:val="21"/>
          <w:lang w:eastAsia="zh-CN"/>
        </w:rPr>
        <w:t>var_brca.mlpa_v2.B1_mlpa_L5 + var_brca.mlpa_v2.B2_mlpa_L5</w:t>
      </w:r>
      <w:r w:rsidR="007A618B">
        <w:rPr>
          <w:rFonts w:ascii="Times New Roman" w:eastAsia="宋体" w:hAnsi="Times New Roman" w:cs="Times New Roman"/>
          <w:bCs/>
          <w:sz w:val="21"/>
          <w:szCs w:val="21"/>
          <w:lang w:eastAsia="zh-CN"/>
        </w:rPr>
        <w:t xml:space="preserve"> + </w:t>
      </w:r>
      <w:r w:rsidR="007A618B" w:rsidRPr="007A618B">
        <w:rPr>
          <w:rFonts w:ascii="Times New Roman" w:eastAsia="宋体" w:hAnsi="Times New Roman" w:cs="Times New Roman"/>
          <w:bCs/>
          <w:sz w:val="21"/>
          <w:szCs w:val="21"/>
          <w:lang w:eastAsia="zh-CN"/>
        </w:rPr>
        <w:t>var_brca.mlpa_v2.B1_mlpa_L4 + var_brca.mlpa_v2.B2_mlpa_L4</w:t>
      </w:r>
      <w:r w:rsidRPr="003D699C">
        <w:rPr>
          <w:rFonts w:ascii="Times New Roman" w:eastAsia="宋体" w:hAnsi="Times New Roman" w:cs="Times New Roman"/>
          <w:bCs/>
          <w:sz w:val="21"/>
          <w:szCs w:val="21"/>
          <w:lang w:eastAsia="zh-CN"/>
        </w:rPr>
        <w:t xml:space="preserve"> %}</w:t>
      </w:r>
    </w:p>
    <w:p w14:paraId="5B55E8A8"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lastRenderedPageBreak/>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57475690"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66D0B43E"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6F9F97DF" w14:textId="77777777" w:rsidR="0006336A"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15"/>
        </w:rPr>
      </w:pPr>
      <w:r>
        <w:rPr>
          <w:rFonts w:ascii="Times New Roman" w:eastAsia="宋体" w:hAnsi="Times New Roman" w:cs="Times New Roman"/>
          <w:bCs/>
          <w:sz w:val="21"/>
          <w:szCs w:val="15"/>
        </w:rPr>
        <w:t>肿瘤的发生发展与多种因素相关，本检测未检测到</w:t>
      </w:r>
      <w:r>
        <w:rPr>
          <w:rFonts w:ascii="Times New Roman" w:eastAsia="宋体" w:hAnsi="Times New Roman" w:cs="Times New Roman"/>
          <w:bCs/>
          <w:i/>
          <w:iCs/>
          <w:sz w:val="21"/>
          <w:szCs w:val="15"/>
        </w:rPr>
        <w:t>BRCA1</w:t>
      </w:r>
      <w:r>
        <w:rPr>
          <w:rFonts w:ascii="Times New Roman" w:eastAsia="宋体" w:hAnsi="Times New Roman" w:cs="Times New Roman"/>
          <w:bCs/>
          <w:sz w:val="21"/>
          <w:szCs w:val="15"/>
        </w:rPr>
        <w:t>基因或</w:t>
      </w:r>
      <w:r>
        <w:rPr>
          <w:rFonts w:ascii="Times New Roman" w:eastAsia="宋体" w:hAnsi="Times New Roman" w:cs="Times New Roman"/>
          <w:bCs/>
          <w:i/>
          <w:iCs/>
          <w:sz w:val="21"/>
          <w:szCs w:val="15"/>
        </w:rPr>
        <w:t>BRCA2</w:t>
      </w:r>
      <w:r>
        <w:rPr>
          <w:rFonts w:ascii="Times New Roman" w:eastAsia="宋体" w:hAnsi="Times New Roman" w:cs="Times New Roman"/>
          <w:bCs/>
          <w:sz w:val="21"/>
          <w:szCs w:val="15"/>
        </w:rPr>
        <w:t>基因中存在具有临床意义的变异，仅说明患者肿瘤的发生发展可能与所检测的目标区域内的基因变异无关。如需进一步检测，建议检测包含更多与该疾病相关的基因的项目。</w:t>
      </w:r>
    </w:p>
    <w:p w14:paraId="58922EAF" w14:textId="609D8A52" w:rsidR="0006336A"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16D05883" w14:textId="17C6DBFA" w:rsidR="00CC1CFC" w:rsidRDefault="00CC1CFC" w:rsidP="0006336A">
      <w:pPr>
        <w:autoSpaceDE w:val="0"/>
        <w:autoSpaceDN w:val="0"/>
        <w:adjustRightInd w:val="0"/>
        <w:spacing w:line="360" w:lineRule="auto"/>
        <w:ind w:firstLineChars="200" w:firstLine="420"/>
        <w:rPr>
          <w:rFonts w:ascii="Times New Roman" w:eastAsia="宋体" w:hAnsi="Times New Roman" w:cs="Times New Roman"/>
          <w:bCs/>
          <w:sz w:val="21"/>
          <w:szCs w:val="21"/>
          <w:highlight w:val="magenta"/>
        </w:rPr>
      </w:pPr>
      <w:r w:rsidRPr="00CC1CFC">
        <w:rPr>
          <w:rFonts w:ascii="Times New Roman" w:eastAsia="宋体" w:hAnsi="Times New Roman" w:cs="Times New Roman" w:hint="eastAsia"/>
          <w:bCs/>
          <w:sz w:val="21"/>
          <w:szCs w:val="21"/>
          <w:highlight w:val="magenta"/>
        </w:rPr>
        <w:t>{</w:t>
      </w:r>
      <w:r w:rsidRPr="00CC1CFC">
        <w:rPr>
          <w:rFonts w:ascii="Times New Roman" w:eastAsia="宋体" w:hAnsi="Times New Roman" w:cs="Times New Roman"/>
          <w:bCs/>
          <w:sz w:val="21"/>
          <w:szCs w:val="21"/>
          <w:highlight w:val="magenta"/>
        </w:rPr>
        <w:t>%p else%}</w:t>
      </w:r>
    </w:p>
    <w:p w14:paraId="50301554" w14:textId="6995EE90" w:rsidR="007A618B" w:rsidRPr="00D96F95" w:rsidRDefault="007A618B" w:rsidP="007A618B">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if </w:t>
      </w:r>
      <w:r w:rsidRPr="007A618B">
        <w:rPr>
          <w:rFonts w:ascii="Times New Roman" w:eastAsia="宋体" w:hAnsi="Times New Roman" w:cs="Times New Roman"/>
          <w:bCs/>
          <w:sz w:val="18"/>
          <w:szCs w:val="11"/>
        </w:rPr>
        <w:t>var_brca.snv_s.B1_L5+var_brca.snv_s.B2_L5 + var_brca.gcnv_v2.B1_gcnv_L5 + var_brca.gcnv_v2.B2_gcnv_L5 +var_brca.snv_s.B1_L4+ var_brca.snv_s.B2_L4 + var_brca.gcnv_v2.B1_gcnv_L4 + var_brca.gcnv_v2.B2_gcnv_L4</w:t>
      </w:r>
      <w:r w:rsidRPr="00D96F95">
        <w:rPr>
          <w:rFonts w:ascii="Times New Roman" w:eastAsia="宋体" w:hAnsi="Times New Roman" w:cs="Times New Roman"/>
          <w:bCs/>
          <w:sz w:val="18"/>
          <w:szCs w:val="11"/>
        </w:rPr>
        <w:t>%}</w:t>
      </w:r>
    </w:p>
    <w:p w14:paraId="5FAF27D5" w14:textId="2F6BD0A5" w:rsidR="007A618B" w:rsidRPr="001D574F" w:rsidRDefault="007A618B" w:rsidP="007A618B">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for a in </w:t>
      </w:r>
      <w:r w:rsidRPr="007A618B">
        <w:rPr>
          <w:rFonts w:ascii="Times New Roman" w:eastAsia="宋体" w:hAnsi="Times New Roman" w:cs="Times New Roman"/>
          <w:bCs/>
          <w:sz w:val="18"/>
          <w:szCs w:val="11"/>
        </w:rPr>
        <w:t>var_brca.snv_s.B1_L5+var_brca.snv_s.B2_L5 + var_brca.gcnv_v2.B1_gcnv_L5 + var_brca.gcnv_v2.B2_gcnv_L5 +var_brca.snv_s.B1_L4+ var_brca.snv_s.B2_L4 + var_brca.gcnv_v2.B1_gcnv_L4 + var_brca.gcnv_v2.B2_gcnv_L4</w:t>
      </w:r>
      <w:r w:rsidRPr="00D96F95">
        <w:rPr>
          <w:rFonts w:ascii="Times New Roman" w:eastAsia="宋体" w:hAnsi="Times New Roman" w:cs="Times New Roman"/>
          <w:bCs/>
          <w:sz w:val="18"/>
          <w:szCs w:val="11"/>
        </w:rPr>
        <w:t>%}</w:t>
      </w:r>
    </w:p>
    <w:p w14:paraId="5D97FAEE" w14:textId="77777777" w:rsidR="007A618B" w:rsidRPr="00FC36C3" w:rsidRDefault="007A618B" w:rsidP="007A618B">
      <w:pPr>
        <w:pStyle w:val="af"/>
        <w:numPr>
          <w:ilvl w:val="0"/>
          <w:numId w:val="10"/>
        </w:numPr>
        <w:autoSpaceDE w:val="0"/>
        <w:autoSpaceDN w:val="0"/>
        <w:adjustRightInd w:val="0"/>
        <w:spacing w:line="360" w:lineRule="auto"/>
        <w:ind w:firstLineChars="0"/>
        <w:jc w:val="both"/>
        <w:rPr>
          <w:rFonts w:ascii="Times New Roman" w:eastAsia="宋体" w:hAnsi="Times New Roman" w:cs="Times New Roman"/>
          <w:bCs/>
          <w:sz w:val="21"/>
          <w:szCs w:val="15"/>
        </w:rPr>
      </w:pP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%if a.type == “Loss”%}{{a.value}} del{%elif a.type == “Gain”%}{{a.value}} dup{%else%}</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{%if 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Pr>
          <w:rFonts w:ascii="Times New Roman" w:eastAsia="宋体" w:hAnsi="Times New Roman" w:cs="Times New Roman"/>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if a.var_origin == “germline”</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因此，该变异为</w:t>
      </w:r>
      <w:r w:rsidRPr="001D574F">
        <w:rPr>
          <w:rFonts w:ascii="Times New Roman" w:eastAsia="宋体" w:hAnsi="Times New Roman" w:cs="Times New Roman" w:hint="eastAsia"/>
          <w:bCs/>
          <w:sz w:val="21"/>
          <w:szCs w:val="15"/>
        </w:rPr>
        <w:t>{%if a.clinic_num_g==5%}</w:t>
      </w:r>
      <w:r w:rsidRPr="001D574F">
        <w:rPr>
          <w:rFonts w:ascii="Times New Roman" w:eastAsia="宋体" w:hAnsi="Times New Roman" w:cs="Times New Roman" w:hint="eastAsia"/>
          <w:bCs/>
          <w:sz w:val="21"/>
          <w:szCs w:val="15"/>
        </w:rPr>
        <w:t>致病性变异。</w:t>
      </w:r>
      <w:r w:rsidRPr="001D574F">
        <w:rPr>
          <w:rFonts w:ascii="Times New Roman" w:eastAsia="宋体" w:hAnsi="Times New Roman" w:cs="Times New Roman" w:hint="eastAsia"/>
          <w:bCs/>
          <w:sz w:val="21"/>
          <w:szCs w:val="15"/>
        </w:rPr>
        <w:t>{%elif a.clinic_num_g==4%}</w:t>
      </w:r>
      <w:r w:rsidRPr="001D574F">
        <w:rPr>
          <w:rFonts w:ascii="Times New Roman" w:eastAsia="宋体" w:hAnsi="Times New Roman" w:cs="Times New Roman" w:hint="eastAsia"/>
          <w:bCs/>
          <w:sz w:val="21"/>
          <w:szCs w:val="15"/>
        </w:rPr>
        <w:t>疑似致病性变异。</w:t>
      </w:r>
      <w:r w:rsidRPr="001D574F">
        <w:rPr>
          <w:rFonts w:ascii="Times New Roman" w:eastAsia="宋体" w:hAnsi="Times New Roman" w:cs="Times New Roman" w:hint="eastAsia"/>
          <w:bCs/>
          <w:sz w:val="21"/>
          <w:szCs w:val="15"/>
        </w:rPr>
        <w:t>{%endif%}</w:t>
      </w:r>
      <w:r>
        <w:rPr>
          <w:rFonts w:ascii="Times New Roman" w:eastAsia="宋体" w:hAnsi="Times New Roman" w:cs="Times New Roman"/>
          <w:bCs/>
          <w:sz w:val="21"/>
          <w:szCs w:val="15"/>
        </w:rPr>
        <w:t>{%endif%}</w:t>
      </w:r>
    </w:p>
    <w:p w14:paraId="2A827386" w14:textId="77777777" w:rsidR="007A618B"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endfor</w:t>
      </w:r>
      <w:r>
        <w:rPr>
          <w:rFonts w:ascii="Times New Roman" w:eastAsia="宋体" w:hAnsi="Times New Roman" w:cs="Times New Roman" w:hint="eastAsia"/>
          <w:bCs/>
          <w:sz w:val="21"/>
          <w:szCs w:val="15"/>
          <w:lang w:eastAsia="zh-CN"/>
        </w:rPr>
        <w:t>%}</w:t>
      </w:r>
    </w:p>
    <w:p w14:paraId="6996A735" w14:textId="77777777" w:rsidR="007A618B" w:rsidRPr="003D699C"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lastRenderedPageBreak/>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539979B0" w14:textId="5BEAD57D" w:rsidR="007A618B" w:rsidRPr="003D699C"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Cs/>
          <w:sz w:val="21"/>
          <w:szCs w:val="21"/>
          <w:lang w:eastAsia="zh-CN"/>
        </w:rPr>
      </w:pPr>
      <w:r w:rsidRPr="003D699C">
        <w:rPr>
          <w:rFonts w:ascii="Times New Roman" w:eastAsia="宋体" w:hAnsi="Times New Roman" w:cs="Times New Roman"/>
          <w:bCs/>
          <w:sz w:val="21"/>
          <w:szCs w:val="21"/>
          <w:lang w:eastAsia="zh-CN"/>
        </w:rPr>
        <w:t xml:space="preserve">{%p if var_brca.snv_m.B1_G_L5 + var_brca.snv_m.B1_G_L4 + var_brca.snv_m.B2_G_L5 + var_brca.snv_m.B2_G_L4 </w:t>
      </w:r>
      <w:r>
        <w:rPr>
          <w:rFonts w:ascii="Times New Roman" w:eastAsia="宋体" w:hAnsi="Times New Roman" w:cs="Times New Roman"/>
          <w:bCs/>
          <w:sz w:val="21"/>
          <w:szCs w:val="21"/>
          <w:lang w:eastAsia="zh-CN"/>
        </w:rPr>
        <w:t xml:space="preserve">+ </w:t>
      </w:r>
      <w:r w:rsidRPr="007A618B">
        <w:rPr>
          <w:rFonts w:ascii="Times New Roman" w:eastAsia="宋体" w:hAnsi="Times New Roman" w:cs="Times New Roman"/>
          <w:bCs/>
          <w:sz w:val="21"/>
          <w:szCs w:val="21"/>
          <w:lang w:eastAsia="zh-CN"/>
        </w:rPr>
        <w:t>var_brca.gcnv_v2.B1_gcnv_L5 + var_brca.gcnv_v2.B2_gcnv_L5</w:t>
      </w:r>
      <w:r>
        <w:rPr>
          <w:rFonts w:ascii="Times New Roman" w:eastAsia="宋体" w:hAnsi="Times New Roman" w:cs="Times New Roman"/>
          <w:bCs/>
          <w:sz w:val="21"/>
          <w:szCs w:val="21"/>
          <w:lang w:eastAsia="zh-CN"/>
        </w:rPr>
        <w:t xml:space="preserve"> + </w:t>
      </w:r>
      <w:r w:rsidRPr="007A618B">
        <w:rPr>
          <w:rFonts w:ascii="Times New Roman" w:eastAsia="宋体" w:hAnsi="Times New Roman" w:cs="Times New Roman"/>
          <w:bCs/>
          <w:sz w:val="21"/>
          <w:szCs w:val="21"/>
          <w:lang w:eastAsia="zh-CN"/>
        </w:rPr>
        <w:t>var_brca.gcnv_v2.B1_gcnv_L4 + var_brca.gcnv_v2.B2_gcnv_L4</w:t>
      </w:r>
      <w:r w:rsidRPr="003D699C">
        <w:rPr>
          <w:rFonts w:ascii="Times New Roman" w:eastAsia="宋体" w:hAnsi="Times New Roman" w:cs="Times New Roman"/>
          <w:bCs/>
          <w:sz w:val="21"/>
          <w:szCs w:val="21"/>
          <w:lang w:eastAsia="zh-CN"/>
        </w:rPr>
        <w:t>%}</w:t>
      </w:r>
    </w:p>
    <w:p w14:paraId="41DE422F" w14:textId="77777777" w:rsidR="007A618B" w:rsidRPr="003D699C"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069DD879" w14:textId="77777777" w:rsidR="007A618B" w:rsidRPr="00C069F6"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708653CD" w14:textId="77777777" w:rsidR="007A618B" w:rsidRPr="00C069F6" w:rsidRDefault="007A618B" w:rsidP="007A618B">
      <w:pPr>
        <w:pStyle w:val="af"/>
        <w:numPr>
          <w:ilvl w:val="0"/>
          <w:numId w:val="10"/>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6C49C200" w14:textId="77777777" w:rsidR="007A618B" w:rsidRDefault="007A618B" w:rsidP="007A618B">
      <w:pPr>
        <w:autoSpaceDE w:val="0"/>
        <w:autoSpaceDN w:val="0"/>
        <w:adjustRightInd w:val="0"/>
        <w:spacing w:line="360" w:lineRule="auto"/>
        <w:ind w:firstLineChars="200" w:firstLine="420"/>
        <w:rPr>
          <w:rFonts w:ascii="Times New Roman" w:eastAsia="宋体" w:hAnsi="Times New Roman" w:cs="Times New Roman"/>
          <w:bCs/>
          <w:sz w:val="21"/>
          <w:szCs w:val="15"/>
        </w:rPr>
      </w:pPr>
      <w:r>
        <w:rPr>
          <w:rFonts w:ascii="Times New Roman" w:eastAsia="宋体" w:hAnsi="Times New Roman" w:cs="Times New Roman"/>
          <w:bCs/>
          <w:sz w:val="21"/>
          <w:szCs w:val="15"/>
        </w:rPr>
        <w:t>肿瘤的发生发展与多种因素相关，本检测未检测到</w:t>
      </w:r>
      <w:r>
        <w:rPr>
          <w:rFonts w:ascii="Times New Roman" w:eastAsia="宋体" w:hAnsi="Times New Roman" w:cs="Times New Roman"/>
          <w:bCs/>
          <w:i/>
          <w:iCs/>
          <w:sz w:val="21"/>
          <w:szCs w:val="15"/>
        </w:rPr>
        <w:t>BRCA1</w:t>
      </w:r>
      <w:r>
        <w:rPr>
          <w:rFonts w:ascii="Times New Roman" w:eastAsia="宋体" w:hAnsi="Times New Roman" w:cs="Times New Roman"/>
          <w:bCs/>
          <w:sz w:val="21"/>
          <w:szCs w:val="15"/>
        </w:rPr>
        <w:t>基因或</w:t>
      </w:r>
      <w:r>
        <w:rPr>
          <w:rFonts w:ascii="Times New Roman" w:eastAsia="宋体" w:hAnsi="Times New Roman" w:cs="Times New Roman"/>
          <w:bCs/>
          <w:i/>
          <w:iCs/>
          <w:sz w:val="21"/>
          <w:szCs w:val="15"/>
        </w:rPr>
        <w:t>BRCA2</w:t>
      </w:r>
      <w:r>
        <w:rPr>
          <w:rFonts w:ascii="Times New Roman" w:eastAsia="宋体" w:hAnsi="Times New Roman" w:cs="Times New Roman"/>
          <w:bCs/>
          <w:sz w:val="21"/>
          <w:szCs w:val="15"/>
        </w:rPr>
        <w:t>基因中存在具有临床意义的变异，仅说明患者肿瘤的发生发展可能与所检测的目标区域内的基因变异无关。如需进一步检测，建议检测包含更多与该疾病相关的基因的项目。</w:t>
      </w:r>
    </w:p>
    <w:p w14:paraId="64A474CE" w14:textId="77777777" w:rsidR="007A618B" w:rsidRDefault="007A618B" w:rsidP="007A618B">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71516424" w14:textId="00A589C3" w:rsidR="00CC1CFC" w:rsidRPr="00C069F6" w:rsidRDefault="00CC1CFC" w:rsidP="0006336A">
      <w:pPr>
        <w:autoSpaceDE w:val="0"/>
        <w:autoSpaceDN w:val="0"/>
        <w:adjustRightInd w:val="0"/>
        <w:spacing w:line="360" w:lineRule="auto"/>
        <w:ind w:firstLineChars="200" w:firstLine="420"/>
        <w:rPr>
          <w:rFonts w:ascii="Times New Roman" w:eastAsia="宋体" w:hAnsi="Times New Roman" w:cs="Times New Roman"/>
          <w:bCs/>
          <w:sz w:val="21"/>
          <w:szCs w:val="21"/>
        </w:rPr>
      </w:pPr>
      <w:r w:rsidRPr="00CC1CFC">
        <w:rPr>
          <w:rFonts w:ascii="Times New Roman" w:eastAsia="宋体" w:hAnsi="Times New Roman" w:cs="Times New Roman" w:hint="eastAsia"/>
          <w:bCs/>
          <w:sz w:val="21"/>
          <w:szCs w:val="21"/>
          <w:highlight w:val="magenta"/>
        </w:rPr>
        <w:t>{</w:t>
      </w:r>
      <w:r w:rsidRPr="00CC1CFC">
        <w:rPr>
          <w:rFonts w:ascii="Times New Roman" w:eastAsia="宋体" w:hAnsi="Times New Roman" w:cs="Times New Roman"/>
          <w:bCs/>
          <w:sz w:val="21"/>
          <w:szCs w:val="21"/>
          <w:highlight w:val="magenta"/>
        </w:rPr>
        <w:t>%p endif%}</w:t>
      </w:r>
    </w:p>
    <w:p w14:paraId="121C5888" w14:textId="77777777" w:rsidR="00493227" w:rsidRDefault="005179CC">
      <w:pPr>
        <w:pStyle w:val="af"/>
        <w:autoSpaceDE w:val="0"/>
        <w:autoSpaceDN w:val="0"/>
        <w:adjustRightInd w:val="0"/>
        <w:spacing w:before="0" w:after="0"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szCs w:val="18"/>
          <w:lang w:eastAsia="zh-CN"/>
        </w:rPr>
        <w:br w:type="page"/>
      </w:r>
      <w:bookmarkStart w:id="4" w:name="_Hlk77078862"/>
    </w:p>
    <w:p w14:paraId="647D2695" w14:textId="77777777" w:rsidR="00493227" w:rsidRDefault="005179CC">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3"/>
    </w:p>
    <w:tbl>
      <w:tblPr>
        <w:tblStyle w:val="ac"/>
        <w:tblW w:w="9317"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083"/>
        <w:gridCol w:w="2550"/>
        <w:gridCol w:w="1150"/>
        <w:gridCol w:w="1412"/>
        <w:gridCol w:w="1375"/>
        <w:gridCol w:w="1747"/>
      </w:tblGrid>
      <w:tr w:rsidR="00493227" w14:paraId="48B85F4B" w14:textId="77777777" w:rsidTr="00493227">
        <w:trPr>
          <w:cnfStyle w:val="100000000000" w:firstRow="1" w:lastRow="0" w:firstColumn="0" w:lastColumn="0" w:oddVBand="0" w:evenVBand="0" w:oddHBand="0" w:evenHBand="0" w:firstRowFirstColumn="0" w:firstRowLastColumn="0" w:lastRowFirstColumn="0" w:lastRowLastColumn="0"/>
          <w:trHeight w:val="383"/>
          <w:jc w:val="center"/>
        </w:trPr>
        <w:tc>
          <w:tcPr>
            <w:tcW w:w="3633"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03DFF6A" w14:textId="77777777" w:rsidR="00493227" w:rsidRDefault="005179CC">
            <w:pPr>
              <w:jc w:val="center"/>
              <w:rPr>
                <w:rFonts w:ascii="Times New Roman" w:eastAsia="宋体" w:hAnsi="Times New Roman" w:cs="Times New Roman"/>
                <w:b/>
                <w:bCs/>
                <w:snapToGrid w:val="0"/>
                <w:sz w:val="18"/>
                <w:szCs w:val="18"/>
              </w:rPr>
            </w:pPr>
            <w:bookmarkStart w:id="5" w:name="_Hlk129611489"/>
            <w:bookmarkEnd w:id="4"/>
            <w:r>
              <w:rPr>
                <w:rFonts w:ascii="Times New Roman" w:eastAsia="宋体" w:hAnsi="Times New Roman" w:cs="Times New Roman"/>
                <w:b/>
                <w:bCs/>
                <w:snapToGrid w:val="0"/>
                <w:sz w:val="18"/>
                <w:szCs w:val="18"/>
              </w:rPr>
              <w:t>质量参数</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57C64D1"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样本数值</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0348191"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样本质控标准</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95B50C6"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对照样本数值</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F367F24" w14:textId="77777777" w:rsidR="00493227" w:rsidRDefault="005179CC">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对照样本质控标准</w:t>
            </w:r>
          </w:p>
        </w:tc>
      </w:tr>
      <w:tr w:rsidR="0006336A" w14:paraId="0CA321D8" w14:textId="77777777" w:rsidTr="00493227">
        <w:trPr>
          <w:trHeight w:val="383"/>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2CAA91"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987337"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388C619" w14:textId="3697DFF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1245AA5"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≥20</w:t>
            </w:r>
            <w:r>
              <w:rPr>
                <w:rFonts w:ascii="Times New Roman" w:eastAsia="宋体" w:hAnsi="Times New Roman" w:cs="Times New Roman"/>
                <w:snapToGrid w:val="0"/>
                <w:spacing w:val="6"/>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AB609D6" w14:textId="53E83AFE"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hint="eastAsia"/>
                <w:snapToGrid w:val="0"/>
                <w:spacing w:val="6"/>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A442CA"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06336A" w14:paraId="0A31582C"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69560281" w14:textId="77777777" w:rsidR="0006336A" w:rsidRDefault="0006336A" w:rsidP="0006336A">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550"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3AB010E"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2544907" w14:textId="7B79087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lib_quality_control.lib_dna_qc.dna_concn_q%}{{lib_quality_control.lib_dna_</w:t>
            </w:r>
            <w:r w:rsidRPr="003C1950">
              <w:rPr>
                <w:rFonts w:ascii="Times New Roman" w:eastAsia="宋体" w:hAnsi="Times New Roman" w:cs="Times New Roman"/>
                <w:color w:val="000000" w:themeColor="text1"/>
                <w:spacing w:val="6"/>
                <w:sz w:val="18"/>
                <w:szCs w:val="18"/>
              </w:rPr>
              <w:lastRenderedPageBreak/>
              <w:t>qc.dna_concn_q|replace(“.00”,””)}}{%else%}{%endif%}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8294AB"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8E3929" w14:textId="39DDC72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|replace(“.00”,””</w:t>
            </w:r>
            <w:r w:rsidRPr="003C1950">
              <w:rPr>
                <w:rFonts w:ascii="Times New Roman" w:eastAsia="宋体" w:hAnsi="Times New Roman" w:cs="Times New Roman"/>
                <w:snapToGrid w:val="0"/>
                <w:spacing w:val="6"/>
                <w:sz w:val="18"/>
                <w:szCs w:val="18"/>
              </w:rPr>
              <w:lastRenderedPageBreak/>
              <w:t>)}}{%else%}{%endif%}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D33E051"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r>
      <w:tr w:rsidR="0006336A" w14:paraId="019AE14B"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2210542C"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79DAB3"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8C7E024" w14:textId="6D46740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lib_quality_control.lib_dna_qc.dna_input_qty%}{{lib_quality_control.lib_dna_qc.dna_input_qty|replace(“.00”,””)}}{%else%}{%endif%}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EE9A1F"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9B7751" w14:textId="0C2D9FE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93D5962"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06336A" w14:paraId="657AABE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DC1A1CF"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8695871"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C72CF03" w14:textId="42DD1BCF"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lib_quality_control.lib_dna_qc.library_qty%}{{lib_quality_control.lib_dna_qc.library_qty|replace(“.00”,””)}}{%else%}{%endif%}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7C9428"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54CBC4A" w14:textId="4D5B0826"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lib_quality_control.control_lib_dna_qc.library_qty%}{{lib_quality_control.control_lib_dna_qc.library_qty|replace(“.00”,””)}}{%else%}{%endif%}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E04316"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06336A" w14:paraId="1E8B19BF"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E20F7E9"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1D37452"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23CFC" w14:textId="3780BF1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napToGrid w:val="0"/>
                <w:spacing w:val="6"/>
                <w:sz w:val="18"/>
                <w:szCs w:val="18"/>
              </w:rPr>
              <w:t>{{qc.dna_data_qc.cove</w:t>
            </w:r>
            <w:r w:rsidRPr="003C1950">
              <w:rPr>
                <w:rFonts w:ascii="Times New Roman" w:eastAsia="宋体" w:hAnsi="Times New Roman" w:cs="Times New Roman"/>
                <w:snapToGrid w:val="0"/>
                <w:spacing w:val="6"/>
                <w:sz w:val="18"/>
                <w:szCs w:val="18"/>
              </w:rPr>
              <w:lastRenderedPageBreak/>
              <w:t>r_ratio}}</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48A8F87"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lastRenderedPageBreak/>
              <w:t>100%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B0EACF" w14:textId="3854875A"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z w:val="18"/>
                <w:szCs w:val="18"/>
              </w:rPr>
              <w:t>{{qc.control_data_qc.cover_ratio}}</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CECF3"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06336A" w14:paraId="59307FDD"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967645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E8141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FA8D188" w14:textId="6130E9D1"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{{qc.dna_data_qc.depth_ssbc|replace(“.00”,””)}}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A7B3189"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3283A99" w14:textId="1DD9509A"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hint="eastAsia"/>
                <w:snapToGrid w:val="0"/>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5CD3A6"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06336A" w14:paraId="3DC3ECCE"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4A6251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E9BB1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5BB7C74" w14:textId="2C86E3CC"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hint="eastAsia"/>
                <w:color w:val="000000" w:themeColor="text1"/>
                <w:spacing w:val="6"/>
                <w:sz w:val="18"/>
                <w:szCs w:val="18"/>
              </w:rPr>
              <w:t>/</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A26E32"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66A37F9" w14:textId="34F5F3AC"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{{qc.control_data_qc.depth_min|replace(“.00”,””)}}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F2340F"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06336A" w14:paraId="63BAEF2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606E02"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E690E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4C1171" w14:textId="4DDDE007"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color w:val="000000" w:themeColor="text1"/>
                <w:spacing w:val="6"/>
                <w:sz w:val="18"/>
                <w:szCs w:val="18"/>
              </w:rPr>
              <w:t>{{qc.dna_data_qc.cleandata_q30}}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45C8EE"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3A4B19" w14:textId="5A91CB26"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{{qc.control_data_qc.cleandata_q30}}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B5FC2A4"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06336A" w14:paraId="62849D93" w14:textId="77777777" w:rsidTr="00493227">
        <w:trPr>
          <w:trHeight w:val="402"/>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574D83A" w14:textId="77777777" w:rsidR="0006336A" w:rsidRDefault="0006336A" w:rsidP="0006336A">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8234" w:type="dxa"/>
            <w:gridSpan w:val="5"/>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806D3B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if qc.dna_data_qc.cleandata_q30_num&gt;=0.75 and qc.dna_data_qc.depth_ssbc_num&gt;=300 and qc.dna_data_qc.cover_ratio_num == 1</w:t>
            </w:r>
            <w:r>
              <w:rPr>
                <w:rFonts w:ascii="Times New Roman" w:eastAsia="宋体" w:hAnsi="Times New Roman" w:cs="Times New Roman"/>
                <w:b/>
                <w:bCs/>
                <w:snapToGrid w:val="0"/>
                <w:sz w:val="18"/>
                <w:szCs w:val="18"/>
                <w:highlight w:val="green"/>
              </w:rPr>
              <w:t xml:space="preserve"> an</w:t>
            </w:r>
            <w:r w:rsidRPr="007759F6">
              <w:rPr>
                <w:rFonts w:ascii="Times New Roman" w:eastAsia="宋体" w:hAnsi="Times New Roman" w:cs="Times New Roman"/>
                <w:b/>
                <w:bCs/>
                <w:snapToGrid w:val="0"/>
                <w:sz w:val="18"/>
                <w:szCs w:val="18"/>
                <w:highlight w:val="green"/>
              </w:rPr>
              <w:t>d qc.control_data_qc.cleandata_q30_num&gt;=0.75 and qc.control_data_qc.depth_min_num&gt;=50 and qc.control_data_qc.cover_ratio_num == 1%}</w:t>
            </w:r>
          </w:p>
          <w:p w14:paraId="28F4D232"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if sample.tumor_content%}</w:t>
            </w:r>
          </w:p>
          <w:p w14:paraId="5330A34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0BF4AFD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sample.tumor_content|replace(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 and lib_quality_control.lib_dna_qc.dna_input_qty|float &gt;= 30 and lib_quality_control.lib_dna_qc.library_qty|float &gt;=150 and lib_quality_control.lib_dna_qc.dna_concn_q|float &gt;= 3.75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r w:rsidRPr="007759F6">
              <w:rPr>
                <w:rFonts w:ascii="Times New Roman" w:eastAsia="宋体" w:hAnsi="Times New Roman" w:cs="Times New Roman"/>
                <w:b/>
                <w:bCs/>
                <w:snapToGrid w:val="0"/>
                <w:sz w:val="18"/>
                <w:szCs w:val="18"/>
              </w:rPr>
              <w:t>}</w:t>
            </w:r>
          </w:p>
          <w:p w14:paraId="450A84CD"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3F958111"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sample.tumor_content|replace(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w:t>
            </w:r>
            <w:r w:rsidRPr="007D424E">
              <w:rPr>
                <w:rFonts w:ascii="Times New Roman" w:eastAsia="宋体" w:hAnsi="Times New Roman" w:cs="Times New Roman" w:hint="eastAsia"/>
                <w:b/>
                <w:bCs/>
                <w:snapToGrid w:val="0"/>
                <w:sz w:val="18"/>
                <w:szCs w:val="18"/>
              </w:rPr>
              <w:t>合格（质控项有缺失，请补齐数据后自行评估）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658545C9"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4D31D5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else%}</w:t>
            </w:r>
          </w:p>
          <w:p w14:paraId="72196CF7" w14:textId="77777777"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if lib_quality_control and lib_quality_control.lib_dna_qc and lib_quality_control.lib_dna_qc.tumor_content%}</w:t>
            </w:r>
          </w:p>
          <w:p w14:paraId="5476422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lastRenderedPageBreak/>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57D5C1B1"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rPr>
              <w:t>{%if lib_quality_control.lib_dna_qc.tumor_content|replace(“%”,””)|float &gt;= 20 and lib_quality_control.lib_dna_qc.dna_input_qty|float &gt;= 30 and lib_quality_control.lib_dna_qc.library_qty|float &gt;=150 and lib_quality_control.lib_dna_qc.dna_concn_q|float &gt;= 3.</w:t>
            </w:r>
            <w:r w:rsidRPr="007759F6">
              <w:rPr>
                <w:rFonts w:ascii="Times New Roman" w:eastAsia="宋体" w:hAnsi="Times New Roman" w:cs="Times New Roman" w:hint="eastAsia"/>
                <w:b/>
                <w:bCs/>
                <w:snapToGrid w:val="0"/>
                <w:sz w:val="18"/>
                <w:szCs w:val="18"/>
              </w:rPr>
              <w:t>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3E747B1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15A4033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lib_quality_control.lib_dna_qc.tumor_content|replace(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w:t>
            </w:r>
            <w:r w:rsidRPr="007D424E">
              <w:rPr>
                <w:rFonts w:ascii="Times New Roman" w:eastAsia="宋体" w:hAnsi="Times New Roman" w:cs="Times New Roman" w:hint="eastAsia"/>
                <w:b/>
                <w:bCs/>
                <w:snapToGrid w:val="0"/>
                <w:sz w:val="18"/>
                <w:szCs w:val="18"/>
              </w:rPr>
              <w:t>合格（质控项有缺失，请补齐数据后自行评估）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501D371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0BD757D5"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else%}</w:t>
            </w:r>
          </w:p>
          <w:p w14:paraId="5F513E20"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4AC930D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lib_quality_control.lib_dna_qc.dna_input_qty|float &gt;= 30 and lib_quality_control.lib_dna_qc.library_qty|float &gt;=150 and lib_quality_control.lib_dna_qc.dna_concn_q|float &gt;= 3.75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23643C98"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5775506F" w14:textId="77777777" w:rsidR="0006336A" w:rsidRPr="007759F6" w:rsidRDefault="0006336A" w:rsidP="0006336A">
            <w:pPr>
              <w:jc w:val="center"/>
              <w:rPr>
                <w:rFonts w:ascii="Times New Roman" w:eastAsia="宋体" w:hAnsi="Times New Roman" w:cs="Times New Roman"/>
                <w:b/>
                <w:bCs/>
                <w:snapToGrid w:val="0"/>
                <w:sz w:val="18"/>
                <w:szCs w:val="18"/>
              </w:rPr>
            </w:pPr>
            <w:r w:rsidRPr="007D424E">
              <w:rPr>
                <w:rFonts w:ascii="Times New Roman" w:eastAsia="宋体" w:hAnsi="Times New Roman" w:cs="Times New Roman" w:hint="eastAsia"/>
                <w:b/>
                <w:bCs/>
                <w:snapToGrid w:val="0"/>
                <w:sz w:val="18"/>
                <w:szCs w:val="18"/>
              </w:rPr>
              <w:t>合格（质控项有缺失，请补齐数据后自行评估）</w:t>
            </w:r>
          </w:p>
          <w:p w14:paraId="4A9B9B86"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EAA3E6B"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endif%}</w:t>
            </w:r>
          </w:p>
          <w:p w14:paraId="7429676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endif%}</w:t>
            </w:r>
          </w:p>
          <w:p w14:paraId="737201F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else%}</w:t>
            </w:r>
          </w:p>
          <w:p w14:paraId="77C319B4"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警戒</w:t>
            </w:r>
          </w:p>
          <w:p w14:paraId="3E97D9A0" w14:textId="12BE03A8"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lastRenderedPageBreak/>
              <w:t>{%p endif%}</w:t>
            </w:r>
          </w:p>
        </w:tc>
      </w:tr>
      <w:bookmarkEnd w:id="5"/>
    </w:tbl>
    <w:p w14:paraId="149DF110" w14:textId="77777777" w:rsidR="00493227" w:rsidRDefault="00493227">
      <w:pPr>
        <w:pStyle w:val="NT"/>
        <w:spacing w:before="0" w:after="0" w:line="360" w:lineRule="auto"/>
        <w:ind w:left="480" w:hanging="480"/>
        <w:rPr>
          <w:rFonts w:eastAsia="宋体" w:cs="Times New Roman"/>
          <w:bCs/>
          <w:snapToGrid w:val="0"/>
          <w:color w:val="auto"/>
          <w:spacing w:val="6"/>
          <w:sz w:val="18"/>
          <w:szCs w:val="18"/>
        </w:rPr>
      </w:pPr>
    </w:p>
    <w:p w14:paraId="0A35B26E" w14:textId="77777777" w:rsidR="00493227" w:rsidRDefault="005179CC">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490AE19B"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417DC143"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06C0BE6"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C1120E4"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5827965B"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1BFFE80"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D931505"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4E9A3437"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0CD1F2D5" w14:textId="77777777" w:rsidR="00493227" w:rsidRDefault="005179CC">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Pr>
          <w:rFonts w:ascii="Times New Roman" w:eastAsia="宋体" w:hAnsi="Times New Roman" w:cs="Times New Roman" w:hint="eastAsia"/>
          <w:spacing w:val="6"/>
          <w:sz w:val="18"/>
          <w:szCs w:val="18"/>
        </w:rPr>
        <w:t>。</w:t>
      </w:r>
      <w:r>
        <w:rPr>
          <w:rFonts w:ascii="Times New Roman" w:eastAsia="宋体" w:hAnsi="Times New Roman" w:cs="Times New Roman"/>
          <w:spacing w:val="6"/>
          <w:sz w:val="18"/>
          <w:szCs w:val="18"/>
        </w:rPr>
        <w:br w:type="page"/>
      </w:r>
    </w:p>
    <w:p w14:paraId="6D5D887A" w14:textId="77777777" w:rsidR="00493227" w:rsidRDefault="005179CC">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3849ABE1"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7D539E71"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BF24EBD"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69C35B89"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069B7D6D"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16276C3B"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016FDEAA" w14:textId="77777777" w:rsidR="00493227" w:rsidRDefault="005179CC">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7"/>
    </w:p>
    <w:sectPr w:rsidR="00493227">
      <w:footerReference w:type="default" r:id="rId13"/>
      <w:pgSz w:w="10431" w:h="14740"/>
      <w:pgMar w:top="851" w:right="851" w:bottom="1701" w:left="1331"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15B44" w14:textId="77777777" w:rsidR="003F36C4" w:rsidRDefault="003F36C4">
      <w:r>
        <w:separator/>
      </w:r>
    </w:p>
  </w:endnote>
  <w:endnote w:type="continuationSeparator" w:id="0">
    <w:p w14:paraId="377E5AB9" w14:textId="77777777" w:rsidR="003F36C4" w:rsidRDefault="003F3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00000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AFBFA" w14:textId="77777777" w:rsidR="00493227" w:rsidRDefault="005179CC">
    <w:pPr>
      <w:pStyle w:val="a7"/>
      <w:tabs>
        <w:tab w:val="clear" w:pos="8306"/>
        <w:tab w:val="left" w:pos="1770"/>
        <w:tab w:val="left" w:pos="5032"/>
        <w:tab w:val="right" w:pos="9719"/>
      </w:tabs>
      <w:ind w:right="720"/>
      <w:rPr>
        <w:rFonts w:ascii="Calibri" w:hAnsi="Calibri" w:cs="Calibri"/>
        <w:sz w:val="16"/>
        <w:lang w:val="zh-CN"/>
      </w:rPr>
    </w:pPr>
    <w:r>
      <w:rPr>
        <w:noProof/>
        <w:sz w:val="16"/>
      </w:rPr>
      <mc:AlternateContent>
        <mc:Choice Requires="wps">
          <w:drawing>
            <wp:anchor distT="0" distB="0" distL="114300" distR="114300" simplePos="0" relativeHeight="251659264" behindDoc="0" locked="0" layoutInCell="1" allowOverlap="1" wp14:anchorId="58A98A7C" wp14:editId="7B32963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C3E46" w14:textId="77777777" w:rsidR="00493227" w:rsidRDefault="005179CC">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A98A7C"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mWIYQIAAAoFAAAOAAAAZHJzL2Uyb0RvYy54bWysVE1uEzEU3iNxB8t7Omkrqi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85fjk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G1qZYhhAgAACgUAAA4AAAAAAAAAAAAAAAAALgIAAGRycy9lMm9Eb2MueG1s&#10;UEsBAi0AFAAGAAgAAAAhAHGq0bnXAAAABQEAAA8AAAAAAAAAAAAAAAAAuwQAAGRycy9kb3ducmV2&#10;LnhtbFBLBQYAAAAABAAEAPMAAAC/BQAAAAA=&#10;" filled="f" stroked="f" strokeweight=".5pt">
              <v:textbox style="mso-fit-shape-to-text:t" inset="0,0,0,0">
                <w:txbxContent>
                  <w:p w14:paraId="07DC3E46" w14:textId="77777777" w:rsidR="00493227" w:rsidRDefault="005179CC">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76A19336" w14:textId="77777777" w:rsidR="00493227" w:rsidRDefault="0049322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2831B" w14:textId="77777777" w:rsidR="00493227" w:rsidRDefault="005179CC">
    <w:pPr>
      <w:pStyle w:val="a7"/>
    </w:pPr>
    <w:r>
      <w:rPr>
        <w:noProof/>
      </w:rPr>
      <mc:AlternateContent>
        <mc:Choice Requires="wps">
          <w:drawing>
            <wp:anchor distT="0" distB="0" distL="114300" distR="114300" simplePos="0" relativeHeight="251660288" behindDoc="0" locked="0" layoutInCell="1" allowOverlap="1" wp14:anchorId="5EB93CF4" wp14:editId="0364446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0B5579" w14:textId="77777777" w:rsidR="00493227" w:rsidRDefault="005179CC">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B93CF4" id="_x0000_t202" coordsize="21600,21600" o:spt="202" path="m,l,21600r21600,l21600,xe">
              <v:stroke joinstyle="miter"/>
              <v:path gradientshapeok="t" o:connecttype="rect"/>
            </v:shapetype>
            <v:shape id="文本框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mbsUVkAgAAEQUAAA4AAAAAAAAAAAAAAAAALgIAAGRycy9lMm9Eb2Mu&#10;eG1sUEsBAi0AFAAGAAgAAAAhAHGq0bnXAAAABQEAAA8AAAAAAAAAAAAAAAAAvgQAAGRycy9kb3du&#10;cmV2LnhtbFBLBQYAAAAABAAEAPMAAADCBQAAAAA=&#10;" filled="f" stroked="f" strokeweight=".5pt">
              <v:textbox style="mso-fit-shape-to-text:t" inset="0,0,0,0">
                <w:txbxContent>
                  <w:p w14:paraId="760B5579" w14:textId="77777777" w:rsidR="00493227" w:rsidRDefault="005179CC">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975945755"/>
      </w:sdtPr>
      <w:sdtEndPr>
        <w:rPr>
          <w:lang w:val="zh-CN"/>
        </w:rPr>
      </w:sdtEnd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C83DE" w14:textId="77777777" w:rsidR="00493227" w:rsidRDefault="005179CC">
    <w:pPr>
      <w:pStyle w:val="a7"/>
    </w:pPr>
    <w:r>
      <w:rPr>
        <w:noProof/>
      </w:rPr>
      <mc:AlternateContent>
        <mc:Choice Requires="wps">
          <w:drawing>
            <wp:anchor distT="0" distB="0" distL="114300" distR="114300" simplePos="0" relativeHeight="251661312" behindDoc="0" locked="0" layoutInCell="1" allowOverlap="1" wp14:anchorId="38A1864D" wp14:editId="27AA121D">
              <wp:simplePos x="0" y="0"/>
              <wp:positionH relativeFrom="margin">
                <wp:posOffset>2586990</wp:posOffset>
              </wp:positionH>
              <wp:positionV relativeFrom="paragraph">
                <wp:posOffset>914400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7F10D" w14:textId="77777777" w:rsidR="00493227" w:rsidRDefault="005179CC">
                          <w:pPr>
                            <w:pStyle w:val="a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A1864D" id="_x0000_t202" coordsize="21600,21600" o:spt="202" path="m,l,21600r21600,l21600,xe">
              <v:stroke joinstyle="miter"/>
              <v:path gradientshapeok="t" o:connecttype="rect"/>
            </v:shapetype>
            <v:shape id="文本框 6" o:spid="_x0000_s1028" type="#_x0000_t202" style="position:absolute;margin-left:203.7pt;margin-top:1in;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" filled="f" stroked="f" strokeweight=".5pt">
              <v:textbox style="mso-fit-shape-to-text:t" inset="0,0,0,0">
                <w:txbxContent>
                  <w:p w14:paraId="68E7F10D" w14:textId="77777777" w:rsidR="00493227" w:rsidRDefault="005179CC">
                    <w:pPr>
                      <w:pStyle w:val="a7"/>
                    </w:pPr>
                    <w:r>
                      <w:fldChar w:fldCharType="begin"/>
                    </w:r>
                    <w:r>
                      <w:instrText xml:space="preserve"> PAGE  \* MERGEFORMAT </w:instrText>
                    </w:r>
                    <w:r>
                      <w:fldChar w:fldCharType="separate"/>
                    </w:r>
                    <w:r>
                      <w:t>3</w:t>
                    </w:r>
                    <w:r>
                      <w:fldChar w:fldCharType="end"/>
                    </w:r>
                  </w:p>
                </w:txbxContent>
              </v:textbox>
              <w10:wrap anchorx="margin"/>
            </v:shape>
          </w:pict>
        </mc:Fallback>
      </mc:AlternateContent>
    </w:r>
    <w:sdt>
      <w:sdtPr>
        <w:id w:val="-958872867"/>
      </w:sdtPr>
      <w:sdtEndPr>
        <w:rPr>
          <w:lang w:val="zh-CN"/>
        </w:rPr>
      </w:sdtEndPr>
      <w:sdtContent>
        <w:r>
          <w:rPr>
            <w:rFonts w:hint="eastAsia"/>
          </w:rPr>
          <w:t>检测者：</w:t>
        </w:r>
        <w:r>
          <w:t xml:space="preserve">       </w:t>
        </w:r>
        <w:r>
          <w:rPr>
            <w:rFonts w:hint="eastAsia"/>
          </w:rPr>
          <w:t xml:space="preserve">                 </w:t>
        </w:r>
        <w:r>
          <w:rPr>
            <w:rFonts w:hint="eastAsia"/>
          </w:rPr>
          <w:t>质控者：</w:t>
        </w:r>
        <w:r>
          <w:rPr>
            <w:rFonts w:hint="eastAsia"/>
          </w:rPr>
          <w:tab/>
          <w:t xml:space="preserve">        </w:t>
        </w:r>
        <w:r>
          <w:t xml:space="preserve"> </w:t>
        </w:r>
        <w:r>
          <w:rPr>
            <w:rFonts w:hint="eastAsia"/>
          </w:rPr>
          <w:t xml:space="preserve">               </w:t>
        </w:r>
        <w:r>
          <w:rPr>
            <w:rFonts w:hint="eastAsia"/>
          </w:rPr>
          <w:t>审核者：</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78F6E" w14:textId="77777777" w:rsidR="00493227" w:rsidRDefault="005179CC">
    <w:pPr>
      <w:pStyle w:val="a7"/>
      <w:tabs>
        <w:tab w:val="clear" w:pos="8306"/>
        <w:tab w:val="left" w:pos="1770"/>
        <w:tab w:val="left" w:pos="5032"/>
        <w:tab w:val="right" w:pos="9719"/>
      </w:tabs>
      <w:ind w:right="720"/>
      <w:rPr>
        <w:rFonts w:ascii="Calibri" w:hAnsi="Calibri" w:cs="Calibri"/>
        <w:sz w:val="16"/>
        <w:lang w:val="zh-CN"/>
      </w:rPr>
    </w:pPr>
    <w:r>
      <w:rPr>
        <w:noProof/>
      </w:rPr>
      <mc:AlternateContent>
        <mc:Choice Requires="wps">
          <w:drawing>
            <wp:anchor distT="0" distB="0" distL="114300" distR="114300" simplePos="0" relativeHeight="251662336" behindDoc="0" locked="0" layoutInCell="1" allowOverlap="1" wp14:anchorId="4285A9B8" wp14:editId="1CCCC0C0">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C9083" w14:textId="77777777" w:rsidR="00493227" w:rsidRDefault="005179CC">
                          <w:pPr>
                            <w:pStyle w:val="a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85A9B8" id="_x0000_t202" coordsize="21600,21600" o:spt="202" path="m,l,21600r21600,l21600,xe">
              <v:stroke joinstyle="miter"/>
              <v:path gradientshapeok="t" o:connecttype="rect"/>
            </v:shapetype>
            <v:shape id="文本框 7"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B50vwUZQIAABEFAAAOAAAAAAAAAAAAAAAAAC4CAABkcnMvZTJvRG9j&#10;LnhtbFBLAQItABQABgAIAAAAIQBxqtG51wAAAAUBAAAPAAAAAAAAAAAAAAAAAL8EAABkcnMvZG93&#10;bnJldi54bWxQSwUGAAAAAAQABADzAAAAwwUAAAAA&#10;" filled="f" stroked="f" strokeweight=".5pt">
              <v:textbox style="mso-fit-shape-to-text:t" inset="0,0,0,0">
                <w:txbxContent>
                  <w:p w14:paraId="0CBC9083" w14:textId="77777777" w:rsidR="00493227" w:rsidRDefault="005179CC">
                    <w:pPr>
                      <w:pStyle w:val="a7"/>
                    </w:pPr>
                    <w:r>
                      <w:fldChar w:fldCharType="begin"/>
                    </w:r>
                    <w:r>
                      <w:instrText xml:space="preserve"> PAGE  \* MERGEFORMAT </w:instrText>
                    </w:r>
                    <w:r>
                      <w:fldChar w:fldCharType="separate"/>
                    </w:r>
                    <w:r>
                      <w:t>4</w:t>
                    </w:r>
                    <w:r>
                      <w:fldChar w:fldCharType="end"/>
                    </w:r>
                  </w:p>
                </w:txbxContent>
              </v:textbox>
              <w10:wrap anchorx="margin"/>
            </v:shape>
          </w:pict>
        </mc:Fallback>
      </mc:AlternateContent>
    </w:r>
    <w:sdt>
      <w:sdtPr>
        <w:id w:val="627909932"/>
      </w:sdtPr>
      <w:sdtEndPr>
        <w:rPr>
          <w:lang w:val="zh-CN"/>
        </w:rPr>
      </w:sdtEndPr>
      <w:sdtContent/>
    </w:sdt>
  </w:p>
  <w:p w14:paraId="20765D1C" w14:textId="77777777" w:rsidR="00493227" w:rsidRDefault="004932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9D61E" w14:textId="77777777" w:rsidR="003F36C4" w:rsidRDefault="003F36C4">
      <w:r>
        <w:separator/>
      </w:r>
    </w:p>
  </w:footnote>
  <w:footnote w:type="continuationSeparator" w:id="0">
    <w:p w14:paraId="5A36743C" w14:textId="77777777" w:rsidR="003F36C4" w:rsidRDefault="003F36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7D3262B4"/>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D602AA8C"/>
    <w:multiLevelType w:val="singleLevel"/>
    <w:tmpl w:val="D602AA8C"/>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1D353D42"/>
    <w:multiLevelType w:val="multilevel"/>
    <w:tmpl w:val="1D353D42"/>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9" w15:restartNumberingAfterBreak="0">
    <w:nsid w:val="76875E56"/>
    <w:multiLevelType w:val="singleLevel"/>
    <w:tmpl w:val="7D3262B4"/>
    <w:lvl w:ilvl="0">
      <w:start w:val="1"/>
      <w:numFmt w:val="decimal"/>
      <w:suff w:val="space"/>
      <w:lvlText w:val="%1."/>
      <w:lvlJc w:val="left"/>
      <w:rPr>
        <w:rFonts w:ascii="Times New Roman" w:eastAsia="宋体" w:hAnsi="Times New Roman" w:cs="Times New Roman" w:hint="default"/>
        <w:b w:val="0"/>
        <w:bCs/>
        <w:i w:val="0"/>
        <w:iCs w:val="0"/>
      </w:rPr>
    </w:lvl>
  </w:abstractNum>
  <w:num w:numId="1">
    <w:abstractNumId w:val="6"/>
  </w:num>
  <w:num w:numId="2">
    <w:abstractNumId w:val="7"/>
  </w:num>
  <w:num w:numId="3">
    <w:abstractNumId w:val="5"/>
  </w:num>
  <w:num w:numId="4">
    <w:abstractNumId w:val="2"/>
  </w:num>
  <w:num w:numId="5">
    <w:abstractNumId w:val="3"/>
  </w:num>
  <w:num w:numId="6">
    <w:abstractNumId w:val="4"/>
  </w:num>
  <w:num w:numId="7">
    <w:abstractNumId w:val="0"/>
  </w:num>
  <w:num w:numId="8">
    <w:abstractNumId w:val="8"/>
  </w:num>
  <w:num w:numId="9">
    <w:abstractNumId w:val="1"/>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336A"/>
    <w:rsid w:val="000645FC"/>
    <w:rsid w:val="00065B81"/>
    <w:rsid w:val="0007098E"/>
    <w:rsid w:val="0007433E"/>
    <w:rsid w:val="000A6DC4"/>
    <w:rsid w:val="000D7262"/>
    <w:rsid w:val="000F6119"/>
    <w:rsid w:val="00101380"/>
    <w:rsid w:val="001076D0"/>
    <w:rsid w:val="001146F8"/>
    <w:rsid w:val="001229CE"/>
    <w:rsid w:val="00122E70"/>
    <w:rsid w:val="0012387A"/>
    <w:rsid w:val="001458C5"/>
    <w:rsid w:val="001709CA"/>
    <w:rsid w:val="00170FF0"/>
    <w:rsid w:val="001833AC"/>
    <w:rsid w:val="001906E6"/>
    <w:rsid w:val="001B56F5"/>
    <w:rsid w:val="001D075F"/>
    <w:rsid w:val="001D48F7"/>
    <w:rsid w:val="001F0C19"/>
    <w:rsid w:val="001F63D6"/>
    <w:rsid w:val="002046C4"/>
    <w:rsid w:val="002203F1"/>
    <w:rsid w:val="00257490"/>
    <w:rsid w:val="002659B4"/>
    <w:rsid w:val="00277937"/>
    <w:rsid w:val="00294EA5"/>
    <w:rsid w:val="002C0D60"/>
    <w:rsid w:val="002C7F3E"/>
    <w:rsid w:val="002D5C50"/>
    <w:rsid w:val="002F6854"/>
    <w:rsid w:val="003102B4"/>
    <w:rsid w:val="003105C2"/>
    <w:rsid w:val="00321978"/>
    <w:rsid w:val="003246CB"/>
    <w:rsid w:val="00332F55"/>
    <w:rsid w:val="00333182"/>
    <w:rsid w:val="003337FE"/>
    <w:rsid w:val="00333A13"/>
    <w:rsid w:val="003360B5"/>
    <w:rsid w:val="00340953"/>
    <w:rsid w:val="00350D12"/>
    <w:rsid w:val="003C0125"/>
    <w:rsid w:val="003C1950"/>
    <w:rsid w:val="003C7B8F"/>
    <w:rsid w:val="003D674E"/>
    <w:rsid w:val="003F36C4"/>
    <w:rsid w:val="004039A6"/>
    <w:rsid w:val="00403F46"/>
    <w:rsid w:val="004107DB"/>
    <w:rsid w:val="004574F4"/>
    <w:rsid w:val="00462AB7"/>
    <w:rsid w:val="00466BC6"/>
    <w:rsid w:val="00466F51"/>
    <w:rsid w:val="004724B0"/>
    <w:rsid w:val="00484B7C"/>
    <w:rsid w:val="00493227"/>
    <w:rsid w:val="0049416A"/>
    <w:rsid w:val="004A04B8"/>
    <w:rsid w:val="004A1F37"/>
    <w:rsid w:val="004F6003"/>
    <w:rsid w:val="004F7696"/>
    <w:rsid w:val="00515DC4"/>
    <w:rsid w:val="0051737A"/>
    <w:rsid w:val="005179CC"/>
    <w:rsid w:val="005211BD"/>
    <w:rsid w:val="00522325"/>
    <w:rsid w:val="005315B5"/>
    <w:rsid w:val="0053532D"/>
    <w:rsid w:val="005533F4"/>
    <w:rsid w:val="00555AD5"/>
    <w:rsid w:val="00566C92"/>
    <w:rsid w:val="00585643"/>
    <w:rsid w:val="005A3C78"/>
    <w:rsid w:val="005A7A2A"/>
    <w:rsid w:val="005C28B2"/>
    <w:rsid w:val="005D7919"/>
    <w:rsid w:val="005E19BD"/>
    <w:rsid w:val="005F2C57"/>
    <w:rsid w:val="005F3031"/>
    <w:rsid w:val="005F3229"/>
    <w:rsid w:val="00612B8C"/>
    <w:rsid w:val="0062057E"/>
    <w:rsid w:val="00623673"/>
    <w:rsid w:val="00646D6A"/>
    <w:rsid w:val="00650701"/>
    <w:rsid w:val="0065115A"/>
    <w:rsid w:val="00651B00"/>
    <w:rsid w:val="006525D4"/>
    <w:rsid w:val="00653DF7"/>
    <w:rsid w:val="006579D2"/>
    <w:rsid w:val="00661C46"/>
    <w:rsid w:val="006762D1"/>
    <w:rsid w:val="00681ED3"/>
    <w:rsid w:val="00683728"/>
    <w:rsid w:val="006A2F11"/>
    <w:rsid w:val="006A768C"/>
    <w:rsid w:val="006B4929"/>
    <w:rsid w:val="006B498C"/>
    <w:rsid w:val="006C434F"/>
    <w:rsid w:val="006C62BF"/>
    <w:rsid w:val="006E0587"/>
    <w:rsid w:val="006E0A79"/>
    <w:rsid w:val="006E21C0"/>
    <w:rsid w:val="00711F5C"/>
    <w:rsid w:val="00727F61"/>
    <w:rsid w:val="00742B11"/>
    <w:rsid w:val="0076057B"/>
    <w:rsid w:val="00760624"/>
    <w:rsid w:val="00763FAB"/>
    <w:rsid w:val="00765A73"/>
    <w:rsid w:val="007759F6"/>
    <w:rsid w:val="00777876"/>
    <w:rsid w:val="007902DA"/>
    <w:rsid w:val="007A3750"/>
    <w:rsid w:val="007A618B"/>
    <w:rsid w:val="007B54CB"/>
    <w:rsid w:val="007C52A2"/>
    <w:rsid w:val="007D424E"/>
    <w:rsid w:val="007D7872"/>
    <w:rsid w:val="007E2D1E"/>
    <w:rsid w:val="007F26F9"/>
    <w:rsid w:val="007F50CB"/>
    <w:rsid w:val="008069AB"/>
    <w:rsid w:val="00807158"/>
    <w:rsid w:val="00811041"/>
    <w:rsid w:val="00834A54"/>
    <w:rsid w:val="00855EFA"/>
    <w:rsid w:val="00870BCA"/>
    <w:rsid w:val="00870E81"/>
    <w:rsid w:val="00870FE0"/>
    <w:rsid w:val="008745D6"/>
    <w:rsid w:val="008B0B10"/>
    <w:rsid w:val="008B3ECA"/>
    <w:rsid w:val="008C48FE"/>
    <w:rsid w:val="008D009D"/>
    <w:rsid w:val="008E4159"/>
    <w:rsid w:val="008F5E06"/>
    <w:rsid w:val="00903723"/>
    <w:rsid w:val="009041CC"/>
    <w:rsid w:val="00906FC4"/>
    <w:rsid w:val="00913061"/>
    <w:rsid w:val="00942029"/>
    <w:rsid w:val="009444A4"/>
    <w:rsid w:val="0096468B"/>
    <w:rsid w:val="00965275"/>
    <w:rsid w:val="00966A5D"/>
    <w:rsid w:val="00973BEA"/>
    <w:rsid w:val="00976B3E"/>
    <w:rsid w:val="00990677"/>
    <w:rsid w:val="009A4603"/>
    <w:rsid w:val="009A4692"/>
    <w:rsid w:val="009F1AA7"/>
    <w:rsid w:val="009F74CF"/>
    <w:rsid w:val="00A06468"/>
    <w:rsid w:val="00A0784A"/>
    <w:rsid w:val="00A36478"/>
    <w:rsid w:val="00A41916"/>
    <w:rsid w:val="00A43688"/>
    <w:rsid w:val="00A61404"/>
    <w:rsid w:val="00A659AE"/>
    <w:rsid w:val="00A707BC"/>
    <w:rsid w:val="00A70997"/>
    <w:rsid w:val="00A77F69"/>
    <w:rsid w:val="00A77FA8"/>
    <w:rsid w:val="00A839BF"/>
    <w:rsid w:val="00A862B2"/>
    <w:rsid w:val="00A91633"/>
    <w:rsid w:val="00AD1EE9"/>
    <w:rsid w:val="00B02749"/>
    <w:rsid w:val="00B10A72"/>
    <w:rsid w:val="00B4379C"/>
    <w:rsid w:val="00B73F92"/>
    <w:rsid w:val="00B762AB"/>
    <w:rsid w:val="00BA4653"/>
    <w:rsid w:val="00BA4A8B"/>
    <w:rsid w:val="00BB13C9"/>
    <w:rsid w:val="00BC3BDA"/>
    <w:rsid w:val="00BD78B8"/>
    <w:rsid w:val="00BE151E"/>
    <w:rsid w:val="00C201E9"/>
    <w:rsid w:val="00C25C51"/>
    <w:rsid w:val="00C30C90"/>
    <w:rsid w:val="00C5001A"/>
    <w:rsid w:val="00C86AD7"/>
    <w:rsid w:val="00C9571E"/>
    <w:rsid w:val="00CA60EE"/>
    <w:rsid w:val="00CC02B2"/>
    <w:rsid w:val="00CC14A6"/>
    <w:rsid w:val="00CC1CFC"/>
    <w:rsid w:val="00CD17C7"/>
    <w:rsid w:val="00CD4D1F"/>
    <w:rsid w:val="00CD523F"/>
    <w:rsid w:val="00CD690C"/>
    <w:rsid w:val="00CE0D56"/>
    <w:rsid w:val="00D00AE4"/>
    <w:rsid w:val="00D00AF1"/>
    <w:rsid w:val="00D07ED0"/>
    <w:rsid w:val="00D21DA4"/>
    <w:rsid w:val="00D3352B"/>
    <w:rsid w:val="00D61BA3"/>
    <w:rsid w:val="00D6624C"/>
    <w:rsid w:val="00D67F67"/>
    <w:rsid w:val="00D75B3E"/>
    <w:rsid w:val="00D91671"/>
    <w:rsid w:val="00D91B1F"/>
    <w:rsid w:val="00D95B52"/>
    <w:rsid w:val="00D97C46"/>
    <w:rsid w:val="00DA2120"/>
    <w:rsid w:val="00DC3E1A"/>
    <w:rsid w:val="00DC42B1"/>
    <w:rsid w:val="00DD1A9F"/>
    <w:rsid w:val="00DE6062"/>
    <w:rsid w:val="00DF2CFB"/>
    <w:rsid w:val="00E12A32"/>
    <w:rsid w:val="00E17B8B"/>
    <w:rsid w:val="00E240EB"/>
    <w:rsid w:val="00E261C1"/>
    <w:rsid w:val="00E303EF"/>
    <w:rsid w:val="00E3398B"/>
    <w:rsid w:val="00E52427"/>
    <w:rsid w:val="00E53EB9"/>
    <w:rsid w:val="00E77DBC"/>
    <w:rsid w:val="00E855AC"/>
    <w:rsid w:val="00EA49C7"/>
    <w:rsid w:val="00EB450A"/>
    <w:rsid w:val="00EC673C"/>
    <w:rsid w:val="00ED269C"/>
    <w:rsid w:val="00EF0E35"/>
    <w:rsid w:val="00F02DE4"/>
    <w:rsid w:val="00F051E5"/>
    <w:rsid w:val="00F15801"/>
    <w:rsid w:val="00F20296"/>
    <w:rsid w:val="00F27309"/>
    <w:rsid w:val="00F30B9B"/>
    <w:rsid w:val="00F34A2B"/>
    <w:rsid w:val="00F43640"/>
    <w:rsid w:val="00F6148F"/>
    <w:rsid w:val="00F679E9"/>
    <w:rsid w:val="00F738ED"/>
    <w:rsid w:val="00F769CD"/>
    <w:rsid w:val="00F91467"/>
    <w:rsid w:val="00F93687"/>
    <w:rsid w:val="00FB600F"/>
    <w:rsid w:val="00FC23B1"/>
    <w:rsid w:val="00FD719F"/>
    <w:rsid w:val="021566C0"/>
    <w:rsid w:val="021B2D69"/>
    <w:rsid w:val="02D40656"/>
    <w:rsid w:val="031B7A03"/>
    <w:rsid w:val="0327265A"/>
    <w:rsid w:val="04123F04"/>
    <w:rsid w:val="043A4409"/>
    <w:rsid w:val="04DB1520"/>
    <w:rsid w:val="04E1252E"/>
    <w:rsid w:val="063605D2"/>
    <w:rsid w:val="07466CA6"/>
    <w:rsid w:val="08556967"/>
    <w:rsid w:val="085658F9"/>
    <w:rsid w:val="0A106253"/>
    <w:rsid w:val="0BF150C8"/>
    <w:rsid w:val="0C1127AE"/>
    <w:rsid w:val="0EC55ED3"/>
    <w:rsid w:val="0F275929"/>
    <w:rsid w:val="0FCE0A76"/>
    <w:rsid w:val="119F6FEB"/>
    <w:rsid w:val="12C1595B"/>
    <w:rsid w:val="12E1031F"/>
    <w:rsid w:val="1BB665CC"/>
    <w:rsid w:val="1C833AB3"/>
    <w:rsid w:val="1D7906A6"/>
    <w:rsid w:val="1FA90D00"/>
    <w:rsid w:val="22807DAC"/>
    <w:rsid w:val="26000380"/>
    <w:rsid w:val="266A40C8"/>
    <w:rsid w:val="269F57B8"/>
    <w:rsid w:val="26AB266A"/>
    <w:rsid w:val="270075CB"/>
    <w:rsid w:val="2798539A"/>
    <w:rsid w:val="2B4535E9"/>
    <w:rsid w:val="2C203619"/>
    <w:rsid w:val="2DD11DEB"/>
    <w:rsid w:val="2E1D1CA5"/>
    <w:rsid w:val="31A07662"/>
    <w:rsid w:val="31EB43A9"/>
    <w:rsid w:val="34743293"/>
    <w:rsid w:val="35D86BF8"/>
    <w:rsid w:val="360B65B9"/>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99F128B"/>
    <w:rsid w:val="6B236E18"/>
    <w:rsid w:val="6CB45ED8"/>
    <w:rsid w:val="6D7C77CE"/>
    <w:rsid w:val="6E233AD2"/>
    <w:rsid w:val="6E3770ED"/>
    <w:rsid w:val="6E707F96"/>
    <w:rsid w:val="6F324544"/>
    <w:rsid w:val="6F8A08AA"/>
    <w:rsid w:val="746B347E"/>
    <w:rsid w:val="74DB26F6"/>
    <w:rsid w:val="77921914"/>
    <w:rsid w:val="77AB22D3"/>
    <w:rsid w:val="77CD791C"/>
    <w:rsid w:val="7A9A2CF2"/>
    <w:rsid w:val="7AC07487"/>
    <w:rsid w:val="7AE446F8"/>
    <w:rsid w:val="7B0B0A96"/>
    <w:rsid w:val="7B5F3881"/>
    <w:rsid w:val="7BF6604B"/>
    <w:rsid w:val="7C0874D5"/>
    <w:rsid w:val="7CDA7AC0"/>
    <w:rsid w:val="7F8E02CB"/>
    <w:rsid w:val="7F914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1FACABD"/>
  <w15:docId w15:val="{4E4E4612-A844-4EF3-82F9-EC2409E9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c">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d">
    <w:name w:val="Hyperlink"/>
    <w:qFormat/>
    <w:rPr>
      <w:color w:val="0000FF"/>
      <w:u w:val="single"/>
    </w:rPr>
  </w:style>
  <w:style w:type="character" w:styleId="ae">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b">
    <w:name w:val="批注主题 字符"/>
    <w:basedOn w:val="a4"/>
    <w:link w:val="aa"/>
    <w:semiHidden/>
    <w:qFormat/>
    <w:rPr>
      <w:rFonts w:asciiTheme="minorHAnsi" w:eastAsiaTheme="minorEastAsia" w:hAnsiTheme="minorHAnsi" w:cstheme="minorBidi"/>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966</TotalTime>
  <Pages>21</Pages>
  <Words>3153</Words>
  <Characters>17973</Characters>
  <Application>Microsoft Office Word</Application>
  <DocSecurity>0</DocSecurity>
  <Lines>149</Lines>
  <Paragraphs>42</Paragraphs>
  <ScaleCrop>false</ScaleCrop>
  <Company/>
  <LinksUpToDate>false</LinksUpToDate>
  <CharactersWithSpaces>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68</cp:revision>
  <cp:lastPrinted>2021-10-16T08:59:00Z</cp:lastPrinted>
  <dcterms:created xsi:type="dcterms:W3CDTF">2023-03-28T08:25:00Z</dcterms:created>
  <dcterms:modified xsi:type="dcterms:W3CDTF">2025-01-13T08:57:00Z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