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AFAD391" w14:textId="77777777" w:rsidR="004C1E0F" w:rsidRDefault="004C1E0F" w:rsidP="004C1E0F">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9C5593" w14:paraId="79F559C4" w14:textId="77777777" w:rsidTr="009C5593">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9C5593" w:rsidRDefault="009C5593" w:rsidP="009C5593">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4BF50E61"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9C5593" w:rsidRDefault="009C5593" w:rsidP="009C5593">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F318393"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9C5593" w:rsidRDefault="009C5593" w:rsidP="009C5593">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17515F22" w:rsidR="009C5593" w:rsidRDefault="009C5593" w:rsidP="009C5593">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9C5593" w:rsidRDefault="009C5593" w:rsidP="009C5593">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3D468AE0"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9C5593" w14:paraId="4325D5D2" w14:textId="77777777" w:rsidTr="009C5593">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9C5593" w:rsidRDefault="009C5593" w:rsidP="009C5593">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335891D"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9C5593" w:rsidRDefault="009C5593" w:rsidP="009C5593">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4419B812"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9C5593" w:rsidRDefault="009C5593" w:rsidP="009C5593">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72C7DC12"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9C5593" w14:paraId="3FC2302A" w14:textId="77777777" w:rsidTr="009C5593">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9C5593" w:rsidRDefault="009C5593" w:rsidP="009C5593">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9C5593" w:rsidRDefault="009C5593" w:rsidP="009C5593">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74C362C" w:rsidR="009C5593" w:rsidRDefault="009C5593" w:rsidP="009C5593">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0B96A71F" w14:textId="77777777" w:rsidR="00933AB7" w:rsidRPr="00933AB7" w:rsidRDefault="00933AB7" w:rsidP="00933AB7">
            <w:pPr>
              <w:spacing w:line="360" w:lineRule="auto"/>
              <w:jc w:val="center"/>
              <w:rPr>
                <w:sz w:val="24"/>
              </w:rPr>
            </w:pPr>
            <w:r w:rsidRPr="00933AB7">
              <w:rPr>
                <w:sz w:val="24"/>
              </w:rPr>
              <w:t xml:space="preserve">{%p </w:t>
            </w:r>
            <w:proofErr w:type="gramStart"/>
            <w:r w:rsidRPr="00933AB7">
              <w:rPr>
                <w:sz w:val="24"/>
              </w:rPr>
              <w:t xml:space="preserve">if  </w:t>
            </w:r>
            <w:proofErr w:type="spellStart"/>
            <w:r w:rsidRPr="00933AB7">
              <w:rPr>
                <w:sz w:val="24"/>
              </w:rPr>
              <w:t>sample</w:t>
            </w:r>
            <w:proofErr w:type="gramEnd"/>
            <w:r w:rsidRPr="00933AB7">
              <w:rPr>
                <w:sz w:val="24"/>
              </w:rPr>
              <w:t>.sample_type</w:t>
            </w:r>
            <w:proofErr w:type="spellEnd"/>
            <w:r w:rsidRPr="00933AB7">
              <w:rPr>
                <w:sz w:val="24"/>
              </w:rPr>
              <w:t xml:space="preserve"> and  </w:t>
            </w:r>
            <w:proofErr w:type="spellStart"/>
            <w:r w:rsidRPr="00933AB7">
              <w:rPr>
                <w:sz w:val="24"/>
              </w:rPr>
              <w:t>sample.control_sample_type</w:t>
            </w:r>
            <w:proofErr w:type="spellEnd"/>
            <w:r w:rsidRPr="00933AB7">
              <w:rPr>
                <w:sz w:val="24"/>
              </w:rPr>
              <w:t xml:space="preserve"> %}</w:t>
            </w:r>
          </w:p>
          <w:p w14:paraId="2D960311" w14:textId="77777777" w:rsidR="00933AB7" w:rsidRPr="00933AB7" w:rsidRDefault="00933AB7" w:rsidP="00933AB7">
            <w:pPr>
              <w:spacing w:line="360" w:lineRule="auto"/>
              <w:jc w:val="center"/>
              <w:rPr>
                <w:sz w:val="24"/>
              </w:rPr>
            </w:pPr>
            <w:r w:rsidRPr="00933AB7">
              <w:rPr>
                <w:sz w:val="24"/>
              </w:rPr>
              <w:t>{{</w:t>
            </w:r>
            <w:proofErr w:type="spellStart"/>
            <w:r w:rsidRPr="00933AB7">
              <w:rPr>
                <w:sz w:val="24"/>
              </w:rPr>
              <w:t>sample.sample_type</w:t>
            </w:r>
            <w:proofErr w:type="spellEnd"/>
            <w:proofErr w:type="gramStart"/>
            <w:r w:rsidRPr="00933AB7">
              <w:rPr>
                <w:sz w:val="24"/>
              </w:rPr>
              <w:t>}}+</w:t>
            </w:r>
            <w:proofErr w:type="gramEnd"/>
            <w:r w:rsidRPr="00933AB7">
              <w:rPr>
                <w:sz w:val="24"/>
              </w:rPr>
              <w:t>{{</w:t>
            </w:r>
            <w:proofErr w:type="spellStart"/>
            <w:r w:rsidRPr="00933AB7">
              <w:rPr>
                <w:sz w:val="24"/>
              </w:rPr>
              <w:t>sample.control_samp</w:t>
            </w:r>
            <w:r w:rsidRPr="00933AB7">
              <w:rPr>
                <w:sz w:val="24"/>
              </w:rPr>
              <w:lastRenderedPageBreak/>
              <w:t>le_type</w:t>
            </w:r>
            <w:proofErr w:type="spellEnd"/>
            <w:r w:rsidRPr="00933AB7">
              <w:rPr>
                <w:sz w:val="24"/>
              </w:rPr>
              <w:t>}}</w:t>
            </w:r>
          </w:p>
          <w:p w14:paraId="6F005C7E" w14:textId="77777777" w:rsidR="00933AB7" w:rsidRPr="00933AB7" w:rsidRDefault="00933AB7" w:rsidP="00933AB7">
            <w:pPr>
              <w:spacing w:line="360" w:lineRule="auto"/>
              <w:jc w:val="center"/>
              <w:rPr>
                <w:sz w:val="24"/>
              </w:rPr>
            </w:pPr>
            <w:r w:rsidRPr="00933AB7">
              <w:rPr>
                <w:sz w:val="24"/>
              </w:rPr>
              <w:t xml:space="preserve">{%p </w:t>
            </w:r>
            <w:proofErr w:type="spellStart"/>
            <w:proofErr w:type="gramStart"/>
            <w:r w:rsidRPr="00933AB7">
              <w:rPr>
                <w:sz w:val="24"/>
              </w:rPr>
              <w:t>elif</w:t>
            </w:r>
            <w:proofErr w:type="spellEnd"/>
            <w:r w:rsidRPr="00933AB7">
              <w:rPr>
                <w:sz w:val="24"/>
              </w:rPr>
              <w:t xml:space="preserve">  </w:t>
            </w:r>
            <w:proofErr w:type="spellStart"/>
            <w:r w:rsidRPr="00933AB7">
              <w:rPr>
                <w:sz w:val="24"/>
              </w:rPr>
              <w:t>sample</w:t>
            </w:r>
            <w:proofErr w:type="gramEnd"/>
            <w:r w:rsidRPr="00933AB7">
              <w:rPr>
                <w:sz w:val="24"/>
              </w:rPr>
              <w:t>.sample_type</w:t>
            </w:r>
            <w:proofErr w:type="spellEnd"/>
            <w:r w:rsidRPr="00933AB7">
              <w:rPr>
                <w:sz w:val="24"/>
              </w:rPr>
              <w:t xml:space="preserve"> and  not </w:t>
            </w:r>
            <w:proofErr w:type="spellStart"/>
            <w:r w:rsidRPr="00933AB7">
              <w:rPr>
                <w:sz w:val="24"/>
              </w:rPr>
              <w:t>sample.control_sample_type</w:t>
            </w:r>
            <w:proofErr w:type="spellEnd"/>
            <w:r w:rsidRPr="00933AB7">
              <w:rPr>
                <w:sz w:val="24"/>
              </w:rPr>
              <w:t xml:space="preserve"> %}</w:t>
            </w:r>
          </w:p>
          <w:p w14:paraId="7BE94C40" w14:textId="77777777" w:rsidR="00933AB7" w:rsidRPr="00933AB7" w:rsidRDefault="00933AB7" w:rsidP="00933AB7">
            <w:pPr>
              <w:spacing w:line="360" w:lineRule="auto"/>
              <w:jc w:val="center"/>
              <w:rPr>
                <w:sz w:val="24"/>
              </w:rPr>
            </w:pPr>
            <w:r w:rsidRPr="00933AB7">
              <w:rPr>
                <w:sz w:val="24"/>
              </w:rPr>
              <w:t>{{</w:t>
            </w:r>
            <w:proofErr w:type="spellStart"/>
            <w:r w:rsidRPr="00933AB7">
              <w:rPr>
                <w:sz w:val="24"/>
              </w:rPr>
              <w:t>sample.sample_type</w:t>
            </w:r>
            <w:proofErr w:type="spellEnd"/>
            <w:r w:rsidRPr="00933AB7">
              <w:rPr>
                <w:sz w:val="24"/>
              </w:rPr>
              <w:t>}}</w:t>
            </w:r>
          </w:p>
          <w:p w14:paraId="401F2478" w14:textId="77777777" w:rsidR="00933AB7" w:rsidRPr="00933AB7" w:rsidRDefault="00933AB7" w:rsidP="00933AB7">
            <w:pPr>
              <w:spacing w:line="360" w:lineRule="auto"/>
              <w:jc w:val="center"/>
              <w:rPr>
                <w:sz w:val="24"/>
              </w:rPr>
            </w:pPr>
            <w:r w:rsidRPr="00933AB7">
              <w:rPr>
                <w:sz w:val="24"/>
              </w:rPr>
              <w:t xml:space="preserve">{%p </w:t>
            </w:r>
            <w:proofErr w:type="spellStart"/>
            <w:r w:rsidRPr="00933AB7">
              <w:rPr>
                <w:sz w:val="24"/>
              </w:rPr>
              <w:t>elif</w:t>
            </w:r>
            <w:proofErr w:type="spellEnd"/>
            <w:r w:rsidRPr="00933AB7">
              <w:rPr>
                <w:sz w:val="24"/>
              </w:rPr>
              <w:t xml:space="preserve"> not </w:t>
            </w:r>
            <w:proofErr w:type="spellStart"/>
            <w:r w:rsidRPr="00933AB7">
              <w:rPr>
                <w:sz w:val="24"/>
              </w:rPr>
              <w:t>sample.sample_type</w:t>
            </w:r>
            <w:proofErr w:type="spellEnd"/>
            <w:r w:rsidRPr="00933AB7">
              <w:rPr>
                <w:sz w:val="24"/>
              </w:rPr>
              <w:t xml:space="preserve"> and   </w:t>
            </w:r>
            <w:proofErr w:type="spellStart"/>
            <w:proofErr w:type="gramStart"/>
            <w:r w:rsidRPr="00933AB7">
              <w:rPr>
                <w:sz w:val="24"/>
              </w:rPr>
              <w:t>sample.control</w:t>
            </w:r>
            <w:proofErr w:type="gramEnd"/>
            <w:r w:rsidRPr="00933AB7">
              <w:rPr>
                <w:sz w:val="24"/>
              </w:rPr>
              <w:t>_sample_type</w:t>
            </w:r>
            <w:proofErr w:type="spellEnd"/>
            <w:r w:rsidRPr="00933AB7">
              <w:rPr>
                <w:sz w:val="24"/>
              </w:rPr>
              <w:t xml:space="preserve"> %}</w:t>
            </w:r>
          </w:p>
          <w:p w14:paraId="05C6D4C2" w14:textId="77777777" w:rsidR="00933AB7" w:rsidRPr="00933AB7" w:rsidRDefault="00933AB7" w:rsidP="00933AB7">
            <w:pPr>
              <w:spacing w:line="360" w:lineRule="auto"/>
              <w:jc w:val="center"/>
              <w:rPr>
                <w:sz w:val="24"/>
              </w:rPr>
            </w:pPr>
            <w:r w:rsidRPr="00933AB7">
              <w:rPr>
                <w:sz w:val="24"/>
              </w:rPr>
              <w:t>{{</w:t>
            </w:r>
            <w:proofErr w:type="spellStart"/>
            <w:proofErr w:type="gramStart"/>
            <w:r w:rsidRPr="00933AB7">
              <w:rPr>
                <w:sz w:val="24"/>
              </w:rPr>
              <w:t>sample.control</w:t>
            </w:r>
            <w:proofErr w:type="gramEnd"/>
            <w:r w:rsidRPr="00933AB7">
              <w:rPr>
                <w:sz w:val="24"/>
              </w:rPr>
              <w:t>_sample_type</w:t>
            </w:r>
            <w:proofErr w:type="spellEnd"/>
            <w:r w:rsidRPr="00933AB7">
              <w:rPr>
                <w:sz w:val="24"/>
              </w:rPr>
              <w:t>}}</w:t>
            </w:r>
          </w:p>
          <w:p w14:paraId="37DCBCB1" w14:textId="77777777" w:rsidR="00933AB7" w:rsidRPr="00933AB7" w:rsidRDefault="00933AB7" w:rsidP="00933AB7">
            <w:pPr>
              <w:spacing w:line="360" w:lineRule="auto"/>
              <w:jc w:val="center"/>
              <w:rPr>
                <w:sz w:val="24"/>
              </w:rPr>
            </w:pPr>
            <w:r w:rsidRPr="00933AB7">
              <w:rPr>
                <w:sz w:val="24"/>
              </w:rPr>
              <w:t>{%p else%}</w:t>
            </w:r>
          </w:p>
          <w:p w14:paraId="2A3F9E34" w14:textId="77777777" w:rsidR="00933AB7" w:rsidRPr="00933AB7" w:rsidRDefault="00933AB7" w:rsidP="00933AB7">
            <w:pPr>
              <w:spacing w:line="360" w:lineRule="auto"/>
              <w:jc w:val="center"/>
              <w:rPr>
                <w:sz w:val="24"/>
              </w:rPr>
            </w:pPr>
          </w:p>
          <w:p w14:paraId="340FD0F6" w14:textId="65A50ACD" w:rsidR="009C5593" w:rsidRDefault="00933AB7" w:rsidP="00933AB7">
            <w:pPr>
              <w:spacing w:line="360" w:lineRule="auto"/>
              <w:jc w:val="center"/>
              <w:rPr>
                <w:szCs w:val="21"/>
              </w:rPr>
            </w:pPr>
            <w:r w:rsidRPr="00933AB7">
              <w:rPr>
                <w:sz w:val="24"/>
              </w:rPr>
              <w:t>{%p 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9C5593" w:rsidRDefault="009C5593" w:rsidP="009C5593">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37BF085F" w:rsidR="009C5593" w:rsidRDefault="009C5593" w:rsidP="009C5593">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9C5593" w14:paraId="6B764DE3" w14:textId="77777777" w:rsidTr="009C5593">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9C5593" w:rsidRDefault="009C5593" w:rsidP="009C5593">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603AE253" w:rsidR="009C5593" w:rsidRDefault="009C5593" w:rsidP="009C5593">
            <w:pPr>
              <w:spacing w:line="360" w:lineRule="auto"/>
              <w:jc w:val="left"/>
              <w:rPr>
                <w:sz w:val="24"/>
              </w:rPr>
            </w:pPr>
            <w:r>
              <w:rPr>
                <w:rFonts w:hint="eastAsia"/>
                <w:sz w:val="24"/>
              </w:rPr>
              <w:t>HRR（组织 全血）</w:t>
            </w:r>
          </w:p>
        </w:tc>
      </w:tr>
      <w:tr w:rsidR="009C5593" w14:paraId="06C7AAE6" w14:textId="77777777" w:rsidTr="009C5593">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55C9BD58" w:rsidR="009C5593" w:rsidRDefault="009C5593" w:rsidP="009C5593">
            <w:pPr>
              <w:spacing w:line="360" w:lineRule="auto"/>
              <w:rPr>
                <w:rFonts w:asciiTheme="minorEastAsia" w:hAnsiTheme="minorEastAsia"/>
              </w:rPr>
            </w:pPr>
          </w:p>
          <w:p w14:paraId="1EBD6E32" w14:textId="77777777" w:rsidR="00324517" w:rsidRDefault="00324517" w:rsidP="00324517">
            <w:pPr>
              <w:spacing w:line="360" w:lineRule="auto"/>
              <w:rPr>
                <w:rFonts w:asciiTheme="minorEastAsia" w:hAnsiTheme="minorEastAsia"/>
              </w:rPr>
            </w:pPr>
            <w:r w:rsidRPr="00EB7071">
              <w:rPr>
                <w:rFonts w:asciiTheme="minorEastAsia" w:hAnsiTheme="minorEastAsia"/>
                <w:highlight w:val="magenta"/>
              </w:rPr>
              <w:t xml:space="preserve">{%p if </w:t>
            </w:r>
            <w:proofErr w:type="spellStart"/>
            <w:r w:rsidRPr="00EB7071">
              <w:rPr>
                <w:rFonts w:asciiTheme="minorEastAsia" w:hAnsiTheme="minorEastAsia"/>
                <w:highlight w:val="magenta"/>
              </w:rPr>
              <w:t>judge_brca_cnv</w:t>
            </w:r>
            <w:proofErr w:type="spellEnd"/>
            <w:r w:rsidRPr="00EB7071">
              <w:rPr>
                <w:rFonts w:asciiTheme="minorEastAsia" w:hAnsiTheme="minorEastAsia"/>
                <w:highlight w:val="magenta"/>
              </w:rPr>
              <w:t xml:space="preserve"> == “</w:t>
            </w:r>
            <w:proofErr w:type="spellStart"/>
            <w:proofErr w:type="gramStart"/>
            <w:r w:rsidRPr="00EB7071">
              <w:rPr>
                <w:rFonts w:asciiTheme="minorEastAsia" w:hAnsiTheme="minorEastAsia"/>
                <w:highlight w:val="magenta"/>
              </w:rPr>
              <w:t>mlpa</w:t>
            </w:r>
            <w:proofErr w:type="spellEnd"/>
            <w:r w:rsidRPr="00EB7071">
              <w:rPr>
                <w:rFonts w:asciiTheme="minorEastAsia" w:hAnsiTheme="minorEastAsia"/>
                <w:highlight w:val="magenta"/>
              </w:rPr>
              <w:t>”%</w:t>
            </w:r>
            <w:proofErr w:type="gramEnd"/>
            <w:r w:rsidRPr="00EB7071">
              <w:rPr>
                <w:rFonts w:asciiTheme="minorEastAsia" w:hAnsiTheme="minorEastAsia"/>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418"/>
              <w:gridCol w:w="1601"/>
            </w:tblGrid>
            <w:tr w:rsidR="009C5593" w14:paraId="2800842C" w14:textId="77777777" w:rsidTr="00933AB7">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422FB96A" w14:textId="77777777" w:rsidR="009C5593" w:rsidRPr="00844468" w:rsidRDefault="009C5593" w:rsidP="009C5593">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3BE8E37C"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6BECED"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6D3AFA" w14:textId="7B78FB41"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601" w:type="dxa"/>
                  <w:tcBorders>
                    <w:top w:val="single" w:sz="4" w:space="0" w:color="1E7648"/>
                    <w:left w:val="single" w:sz="4" w:space="0" w:color="FFFFFF" w:themeColor="background1"/>
                    <w:bottom w:val="nil"/>
                    <w:right w:val="nil"/>
                  </w:tcBorders>
                  <w:shd w:val="clear" w:color="auto" w:fill="1E7648"/>
                  <w:vAlign w:val="center"/>
                </w:tcPr>
                <w:p w14:paraId="347C84D4"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933AB7" w14:paraId="58FECA22" w14:textId="77777777" w:rsidTr="007E5F32">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2F7742" w14:textId="5A2C6B71" w:rsidR="00933AB7" w:rsidRPr="00844468" w:rsidRDefault="00933AB7" w:rsidP="00933AB7">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933AB7" w14:paraId="63A21C91" w14:textId="77777777" w:rsidTr="007E5F32">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0AA67E" w14:textId="7522C70F" w:rsidR="00933AB7" w:rsidRPr="00844468" w:rsidRDefault="00933AB7" w:rsidP="00933AB7">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933AB7" w14:paraId="1E5E9C77" w14:textId="77777777" w:rsidTr="00933AB7">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44F41E0" w14:textId="1C64A12B" w:rsidR="00933AB7" w:rsidRPr="00844468" w:rsidRDefault="00933AB7" w:rsidP="00933AB7">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w:t>
                  </w: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4F9F1237" w14:textId="62BC47F9" w:rsidR="00933AB7" w:rsidRPr="00844468" w:rsidRDefault="00933AB7" w:rsidP="00933AB7">
                  <w:pPr>
                    <w:jc w:val="center"/>
                    <w:rPr>
                      <w:rFonts w:asciiTheme="minorEastAsia" w:hAnsiTheme="minorEastAsia"/>
                      <w:szCs w:val="21"/>
                    </w:rPr>
                  </w:pPr>
                  <w:r w:rsidRPr="00635DFF">
                    <w:rPr>
                      <w:rFonts w:asciiTheme="minorEastAsia" w:hAnsiTheme="minorEastAsia"/>
                      <w:i/>
                      <w:iCs/>
                      <w:szCs w:val="21"/>
                    </w:rPr>
                    <w:t>{{</w:t>
                  </w:r>
                  <w:proofErr w:type="spellStart"/>
                  <w:proofErr w:type="gramStart"/>
                  <w:r w:rsidRPr="00635DFF">
                    <w:rPr>
                      <w:rFonts w:asciiTheme="minorEastAsia" w:hAnsiTheme="minorEastAsia"/>
                      <w:i/>
                      <w:iCs/>
                      <w:szCs w:val="21"/>
                    </w:rPr>
                    <w:t>a.gene</w:t>
                  </w:r>
                  <w:proofErr w:type="gramEnd"/>
                  <w:r w:rsidRPr="00635DFF">
                    <w:rPr>
                      <w:rFonts w:asciiTheme="minorEastAsia" w:hAnsiTheme="minorEastAsia"/>
                      <w:i/>
                      <w:iCs/>
                      <w:szCs w:val="21"/>
                    </w:rPr>
                    <w:t>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6C2210F1"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a.gene</w:t>
                  </w:r>
                  <w:proofErr w:type="gramEnd"/>
                  <w:r w:rsidRPr="00635DFF">
                    <w:rPr>
                      <w:rFonts w:asciiTheme="minorEastAsia" w:hAnsiTheme="minorEastAsia"/>
                      <w:szCs w:val="21"/>
                    </w:rPr>
                    <w:t>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248AB66D" w14:textId="71F0E68F" w:rsidR="00933AB7" w:rsidRPr="00844468"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a.transcript</w:t>
                  </w:r>
                  <w:proofErr w:type="gramEnd"/>
                  <w:r w:rsidRPr="00635DFF">
                    <w:rPr>
                      <w:rFonts w:asciiTheme="minorEastAsia" w:hAnsiTheme="minorEastAsia"/>
                      <w:szCs w:val="21"/>
                    </w:rPr>
                    <w:t>_primary</w:t>
                  </w:r>
                  <w:proofErr w:type="spellEnd"/>
                  <w:r w:rsidRPr="00635DFF">
                    <w:rPr>
                      <w:rFonts w:asciiTheme="minorEastAsia" w:hAnsiTheme="minorEastAsia"/>
                      <w:szCs w:val="21"/>
                    </w:rPr>
                    <w:t xml:space="preserve"> }}</w:t>
                  </w:r>
                </w:p>
              </w:tc>
              <w:tc>
                <w:tcPr>
                  <w:tcW w:w="1418" w:type="dxa"/>
                  <w:tcBorders>
                    <w:top w:val="single" w:sz="4" w:space="0" w:color="1E7648"/>
                    <w:bottom w:val="single" w:sz="4" w:space="0" w:color="1E7648"/>
                    <w:right w:val="nil"/>
                  </w:tcBorders>
                  <w:shd w:val="clear" w:color="auto" w:fill="FFFFFF" w:themeFill="background1"/>
                  <w:vAlign w:val="center"/>
                </w:tcPr>
                <w:p w14:paraId="78854365" w14:textId="41C9E347" w:rsidR="00933AB7" w:rsidRPr="00844468"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a.freq</w:t>
                  </w:r>
                  <w:proofErr w:type="gramEnd"/>
                  <w:r w:rsidRPr="00635DFF">
                    <w:rPr>
                      <w:rFonts w:asciiTheme="minorEastAsia" w:hAnsiTheme="minorEastAsia"/>
                      <w:szCs w:val="21"/>
                    </w:rPr>
                    <w:t>_str</w:t>
                  </w:r>
                  <w:proofErr w:type="spellEnd"/>
                  <w:r w:rsidRPr="00635DFF">
                    <w:rPr>
                      <w:rFonts w:asciiTheme="minorEastAsia" w:hAnsiTheme="minorEastAsia"/>
                      <w:szCs w:val="21"/>
                    </w:rPr>
                    <w:t>}}</w:t>
                  </w:r>
                </w:p>
              </w:tc>
              <w:tc>
                <w:tcPr>
                  <w:tcW w:w="1601" w:type="dxa"/>
                  <w:tcBorders>
                    <w:top w:val="single" w:sz="4" w:space="0" w:color="1E7648"/>
                    <w:bottom w:val="single" w:sz="4" w:space="0" w:color="1E7648"/>
                    <w:right w:val="nil"/>
                  </w:tcBorders>
                  <w:shd w:val="clear" w:color="auto" w:fill="FFFFFF" w:themeFill="background1"/>
                  <w:vAlign w:val="center"/>
                </w:tcPr>
                <w:p w14:paraId="7920E0D9"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 xml:space="preserve">{%p if </w:t>
                  </w:r>
                  <w:proofErr w:type="spellStart"/>
                  <w:proofErr w:type="gramStart"/>
                  <w:r w:rsidRPr="00635DFF">
                    <w:rPr>
                      <w:rFonts w:asciiTheme="minorEastAsia" w:hAnsiTheme="minorEastAsia"/>
                      <w:szCs w:val="21"/>
                    </w:rPr>
                    <w:t>a.clinic</w:t>
                  </w:r>
                  <w:proofErr w:type="gramEnd"/>
                  <w:r w:rsidRPr="00635DFF">
                    <w:rPr>
                      <w:rFonts w:asciiTheme="minorEastAsia" w:hAnsiTheme="minorEastAsia"/>
                      <w:szCs w:val="21"/>
                    </w:rPr>
                    <w:t>_num_s</w:t>
                  </w:r>
                  <w:proofErr w:type="spellEnd"/>
                  <w:r w:rsidRPr="00635DFF">
                    <w:rPr>
                      <w:rFonts w:asciiTheme="minorEastAsia" w:hAnsiTheme="minorEastAsia"/>
                      <w:szCs w:val="21"/>
                    </w:rPr>
                    <w:t xml:space="preserve"> == 5%}</w:t>
                  </w:r>
                </w:p>
                <w:p w14:paraId="7D5EDEA9"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I类</w:t>
                  </w:r>
                </w:p>
                <w:p w14:paraId="3B910716"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{%p else%}</w:t>
                  </w:r>
                </w:p>
                <w:p w14:paraId="45C99D0D"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II类</w:t>
                  </w:r>
                </w:p>
                <w:p w14:paraId="2B7764B1" w14:textId="629ACF31" w:rsidR="00933AB7" w:rsidRPr="00844468" w:rsidRDefault="00933AB7" w:rsidP="00933AB7">
                  <w:pPr>
                    <w:jc w:val="center"/>
                    <w:rPr>
                      <w:rFonts w:asciiTheme="minorEastAsia" w:hAnsiTheme="minorEastAsia"/>
                      <w:szCs w:val="21"/>
                    </w:rPr>
                  </w:pPr>
                  <w:r w:rsidRPr="00635DFF">
                    <w:rPr>
                      <w:rFonts w:asciiTheme="minorEastAsia" w:hAnsiTheme="minorEastAsia"/>
                      <w:szCs w:val="21"/>
                    </w:rPr>
                    <w:t>{%p endif%}</w:t>
                  </w:r>
                </w:p>
              </w:tc>
            </w:tr>
            <w:tr w:rsidR="00933AB7" w14:paraId="6B0703FD" w14:textId="77777777" w:rsidTr="0075769E">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64F48F" w14:textId="41C78D8A" w:rsidR="00933AB7" w:rsidRPr="00635DFF" w:rsidRDefault="00933AB7" w:rsidP="00933AB7">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933AB7" w14:paraId="0F76742E" w14:textId="77777777" w:rsidTr="0075769E">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F677815" w14:textId="1F8DC193" w:rsidR="00933AB7" w:rsidRPr="00635DFF" w:rsidRDefault="00933AB7" w:rsidP="00933AB7">
                  <w:pPr>
                    <w:jc w:val="center"/>
                    <w:rPr>
                      <w:rFonts w:asciiTheme="minorEastAsia" w:hAnsiTheme="minorEastAsia"/>
                      <w:szCs w:val="21"/>
                    </w:rPr>
                  </w:pPr>
                  <w:r w:rsidRPr="00635DFF">
                    <w:rPr>
                      <w:rFonts w:asciiTheme="minorEastAsia" w:hAnsiTheme="minorEastAsia"/>
                      <w:szCs w:val="21"/>
                    </w:rPr>
                    <w:t>{%tr else%}</w:t>
                  </w:r>
                </w:p>
              </w:tc>
            </w:tr>
            <w:tr w:rsidR="00933AB7" w14:paraId="78DEC5E1" w14:textId="77777777" w:rsidTr="0034051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AABE5D" w14:textId="343BAF4B" w:rsidR="00933AB7" w:rsidRPr="00635DFF" w:rsidRDefault="00933AB7" w:rsidP="00933AB7">
                  <w:pPr>
                    <w:jc w:val="center"/>
                    <w:rPr>
                      <w:rFonts w:asciiTheme="minorEastAsia" w:hAnsiTheme="minorEastAsia"/>
                      <w:b/>
                      <w:bCs/>
                      <w:szCs w:val="21"/>
                    </w:rPr>
                  </w:pP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282A467C" w14:textId="70C098D9" w:rsidR="00933AB7" w:rsidRPr="00635DFF" w:rsidRDefault="00933AB7" w:rsidP="00933AB7">
                  <w:pPr>
                    <w:jc w:val="center"/>
                    <w:rPr>
                      <w:rFonts w:asciiTheme="minorEastAsia" w:hAnsiTheme="minorEastAsia"/>
                      <w:szCs w:val="21"/>
                    </w:rPr>
                  </w:pPr>
                  <w:r w:rsidRPr="00844468">
                    <w:rPr>
                      <w:rFonts w:asciiTheme="minorEastAsia" w:hAnsiTheme="minorEastAsia" w:hint="eastAsia"/>
                      <w:szCs w:val="21"/>
                    </w:rPr>
                    <w:t>未检测到具有临床意义的体细胞变异</w:t>
                  </w:r>
                </w:p>
              </w:tc>
            </w:tr>
            <w:tr w:rsidR="00933AB7" w14:paraId="3C644888"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25BA2E" w14:textId="6C303F52" w:rsidR="00933AB7" w:rsidRPr="00844468" w:rsidRDefault="00933AB7" w:rsidP="00933AB7">
                  <w:pPr>
                    <w:jc w:val="center"/>
                    <w:rPr>
                      <w:rFonts w:asciiTheme="minorEastAsia" w:hAnsiTheme="minorEastAsia"/>
                      <w:szCs w:val="21"/>
                    </w:rPr>
                  </w:pPr>
                  <w:r w:rsidRPr="00635DFF">
                    <w:rPr>
                      <w:rFonts w:asciiTheme="minorEastAsia" w:hAnsiTheme="minorEastAsia"/>
                      <w:szCs w:val="21"/>
                    </w:rPr>
                    <w:t>{%tr endif%}</w:t>
                  </w:r>
                </w:p>
              </w:tc>
            </w:tr>
            <w:tr w:rsidR="00324517" w14:paraId="29BF36CA"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6A07EF" w14:textId="3AAA7189"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var_brca.mlpa_v2.B1_mlpa_L5 + var_brca.mlpa_v2.B2_mlpa_L5 + var.var_germline.level_4+ var_brca.mlpa_v2.B1_mlpa_L4 + var_brca.mlpa_v2.B2_mlpa_L4</w:t>
                  </w:r>
                  <w:r>
                    <w:rPr>
                      <w:rFonts w:asciiTheme="minorEastAsia" w:hAnsiTheme="minorEastAsia"/>
                      <w:szCs w:val="21"/>
                    </w:rPr>
                    <w:t xml:space="preserve"> + </w:t>
                  </w:r>
                  <w:r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324517" w14:paraId="0883C9E4"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4EEA6A" w14:textId="1C3287A5"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in</w:t>
                  </w:r>
                  <w:r w:rsidRPr="008A4C24">
                    <w:rPr>
                      <w:rFonts w:asciiTheme="minorEastAsia" w:hAnsiTheme="minorEastAsia"/>
                      <w:szCs w:val="21"/>
                    </w:rPr>
                    <w:t xml:space="preserve">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var_brca.mlpa_v2.B1_mlpa_L5 + var_brca.mlpa_v2.B2_mlpa_L5 + var.var_germline.level_4+ var_brca.mlpa_v2.B1_mlpa_L4 + var_brca.mlpa_v2.B2_mlpa_L4</w:t>
                  </w:r>
                  <w:r>
                    <w:rPr>
                      <w:rFonts w:asciiTheme="minorEastAsia" w:hAnsiTheme="minorEastAsia"/>
                      <w:szCs w:val="21"/>
                    </w:rPr>
                    <w:t xml:space="preserve"> + </w:t>
                  </w:r>
                  <w:r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933AB7" w14:paraId="62DD5D39" w14:textId="77777777" w:rsidTr="00933AB7">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561192" w14:textId="31677F6E" w:rsidR="00933AB7" w:rsidRPr="00844468" w:rsidRDefault="00933AB7" w:rsidP="00933AB7">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08ECE6D5" w14:textId="6A9068EA" w:rsidR="00933AB7" w:rsidRPr="00844468" w:rsidRDefault="00933AB7" w:rsidP="00933AB7">
                  <w:pPr>
                    <w:jc w:val="center"/>
                    <w:rPr>
                      <w:rFonts w:asciiTheme="minorEastAsia" w:hAnsiTheme="minorEastAsia"/>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4115BD9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7A160E02" w14:textId="77777777" w:rsidR="00933AB7"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3B24549E"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7BCF0ED5" w14:textId="77777777" w:rsidR="00933AB7" w:rsidRPr="008A4C24" w:rsidRDefault="00933AB7" w:rsidP="00933AB7">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5178EEA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276743AC"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3F9BE54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0360363A" w14:textId="5AB73BFE" w:rsidR="00933AB7" w:rsidRPr="00844468" w:rsidRDefault="00933AB7" w:rsidP="00933AB7">
                  <w:pPr>
                    <w:jc w:val="center"/>
                    <w:rPr>
                      <w:rFonts w:asciiTheme="minorEastAsia" w:hAnsiTheme="minorEastAsia"/>
                      <w:szCs w:val="21"/>
                    </w:rPr>
                  </w:pPr>
                  <w:r w:rsidRPr="008A4C24">
                    <w:rPr>
                      <w:rFonts w:asciiTheme="minorEastAsia" w:hAnsiTheme="minorEastAsia"/>
                      <w:szCs w:val="21"/>
                    </w:rPr>
                    <w:t>{%p endif%}</w:t>
                  </w:r>
                </w:p>
              </w:tc>
              <w:tc>
                <w:tcPr>
                  <w:tcW w:w="1418" w:type="dxa"/>
                  <w:tcBorders>
                    <w:top w:val="single" w:sz="4" w:space="0" w:color="1E7648"/>
                    <w:bottom w:val="single" w:sz="4" w:space="0" w:color="1E7648"/>
                    <w:right w:val="nil"/>
                  </w:tcBorders>
                  <w:shd w:val="clear" w:color="auto" w:fill="FFFFFF" w:themeFill="background1"/>
                  <w:vAlign w:val="center"/>
                </w:tcPr>
                <w:p w14:paraId="4285546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1003675C"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
                <w:p w14:paraId="6DA0DE87"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4F85E46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a.freq</w:t>
                  </w:r>
                  <w:proofErr w:type="gramEnd"/>
                  <w:r w:rsidRPr="008A4C24">
                    <w:rPr>
                      <w:rFonts w:asciiTheme="minorEastAsia" w:hAnsiTheme="minorEastAsia"/>
                      <w:szCs w:val="21"/>
                    </w:rPr>
                    <w:t>|float</w:t>
                  </w:r>
                  <w:proofErr w:type="spellEnd"/>
                  <w:r w:rsidRPr="008A4C24">
                    <w:rPr>
                      <w:rFonts w:asciiTheme="minorEastAsia" w:hAnsiTheme="minorEastAsia"/>
                      <w:szCs w:val="21"/>
                    </w:rPr>
                    <w:t xml:space="preserve"> &gt;= 0.85%}</w:t>
                  </w:r>
                </w:p>
                <w:p w14:paraId="5E97BA33" w14:textId="77777777" w:rsidR="00933AB7" w:rsidRPr="008A4C24" w:rsidRDefault="00933AB7" w:rsidP="00933AB7">
                  <w:pPr>
                    <w:jc w:val="center"/>
                    <w:rPr>
                      <w:rFonts w:asciiTheme="minorEastAsia" w:hAnsiTheme="minorEastAsia"/>
                      <w:szCs w:val="21"/>
                    </w:rPr>
                  </w:pPr>
                  <w:r w:rsidRPr="008A4C24">
                    <w:rPr>
                      <w:rFonts w:asciiTheme="minorEastAsia" w:hAnsiTheme="minorEastAsia" w:hint="eastAsia"/>
                      <w:szCs w:val="21"/>
                    </w:rPr>
                    <w:t>纯合</w:t>
                  </w:r>
                </w:p>
                <w:p w14:paraId="7DCF299D"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0F7C6C3E" w14:textId="77777777" w:rsidR="00933AB7" w:rsidRPr="008A4C24" w:rsidRDefault="00933AB7" w:rsidP="00933AB7">
                  <w:pPr>
                    <w:jc w:val="center"/>
                    <w:rPr>
                      <w:rFonts w:asciiTheme="minorEastAsia" w:hAnsiTheme="minorEastAsia"/>
                      <w:szCs w:val="21"/>
                    </w:rPr>
                  </w:pPr>
                  <w:r w:rsidRPr="008A4C24">
                    <w:rPr>
                      <w:rFonts w:asciiTheme="minorEastAsia" w:hAnsiTheme="minorEastAsia" w:hint="eastAsia"/>
                      <w:szCs w:val="21"/>
                    </w:rPr>
                    <w:t>杂合</w:t>
                  </w:r>
                </w:p>
                <w:p w14:paraId="335131E8"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endif%}</w:t>
                  </w:r>
                </w:p>
                <w:p w14:paraId="1D0CEF11" w14:textId="4CF471A3" w:rsidR="00933AB7" w:rsidRPr="00844468" w:rsidRDefault="00933AB7" w:rsidP="00933AB7">
                  <w:pPr>
                    <w:jc w:val="center"/>
                    <w:rPr>
                      <w:rFonts w:asciiTheme="minorEastAsia" w:hAnsiTheme="minorEastAsia"/>
                      <w:szCs w:val="21"/>
                    </w:rPr>
                  </w:pPr>
                  <w:r w:rsidRPr="008A4C24">
                    <w:rPr>
                      <w:rFonts w:asciiTheme="minorEastAsia" w:hAnsiTheme="minorEastAsia"/>
                      <w:szCs w:val="21"/>
                    </w:rPr>
                    <w:t>{%p endif%}</w:t>
                  </w:r>
                </w:p>
              </w:tc>
              <w:tc>
                <w:tcPr>
                  <w:tcW w:w="1601" w:type="dxa"/>
                  <w:tcBorders>
                    <w:top w:val="single" w:sz="4" w:space="0" w:color="1E7648"/>
                    <w:bottom w:val="single" w:sz="4" w:space="0" w:color="1E7648"/>
                    <w:right w:val="nil"/>
                  </w:tcBorders>
                  <w:shd w:val="clear" w:color="auto" w:fill="FFFFFF" w:themeFill="background1"/>
                  <w:vAlign w:val="center"/>
                </w:tcPr>
                <w:p w14:paraId="75E2FBB5"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1FDF4C43" w14:textId="77777777" w:rsidR="00933AB7" w:rsidRDefault="00933AB7" w:rsidP="00933AB7">
                  <w:pPr>
                    <w:jc w:val="center"/>
                    <w:rPr>
                      <w:rFonts w:asciiTheme="minorEastAsia" w:hAnsiTheme="minorEastAsia"/>
                      <w:szCs w:val="21"/>
                    </w:rPr>
                  </w:pPr>
                  <w:r w:rsidRPr="008A4C24">
                    <w:rPr>
                      <w:rFonts w:asciiTheme="minorEastAsia" w:hAnsiTheme="minorEastAsia" w:hint="eastAsia"/>
                      <w:szCs w:val="21"/>
                    </w:rPr>
                    <w:t>致病性</w:t>
                  </w:r>
                </w:p>
                <w:p w14:paraId="547D6368" w14:textId="77777777" w:rsidR="00933AB7" w:rsidRDefault="00933AB7" w:rsidP="00933AB7">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695B680B" w14:textId="77777777" w:rsidR="00933AB7" w:rsidRPr="008A4C24" w:rsidRDefault="00933AB7" w:rsidP="00933AB7">
                  <w:pPr>
                    <w:jc w:val="center"/>
                    <w:rPr>
                      <w:rFonts w:asciiTheme="minorEastAsia" w:hAnsiTheme="minorEastAsia"/>
                      <w:szCs w:val="21"/>
                    </w:rPr>
                  </w:pPr>
                  <w:r>
                    <w:rPr>
                      <w:rFonts w:asciiTheme="minorEastAsia" w:hAnsiTheme="minorEastAsia" w:hint="eastAsia"/>
                      <w:szCs w:val="21"/>
                    </w:rPr>
                    <w:t>疑似致病性</w:t>
                  </w:r>
                </w:p>
                <w:p w14:paraId="72B350F9"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64365EA2" w14:textId="77777777" w:rsidR="00933AB7" w:rsidRPr="008A4C24" w:rsidRDefault="00933AB7" w:rsidP="00933AB7">
                  <w:pPr>
                    <w:jc w:val="center"/>
                    <w:rPr>
                      <w:rFonts w:asciiTheme="minorEastAsia" w:hAnsiTheme="minorEastAsia"/>
                      <w:szCs w:val="21"/>
                    </w:rPr>
                  </w:pPr>
                  <w:r>
                    <w:rPr>
                      <w:rFonts w:asciiTheme="minorEastAsia" w:hAnsiTheme="minorEastAsia" w:hint="eastAsia"/>
                      <w:szCs w:val="21"/>
                    </w:rPr>
                    <w:t>意义不明确</w:t>
                  </w:r>
                </w:p>
                <w:p w14:paraId="143C2829" w14:textId="5D53B9A9" w:rsidR="00933AB7" w:rsidRPr="00844468" w:rsidRDefault="00933AB7" w:rsidP="00324517">
                  <w:pPr>
                    <w:jc w:val="center"/>
                    <w:rPr>
                      <w:rFonts w:asciiTheme="minorEastAsia" w:hAnsiTheme="minorEastAsia"/>
                      <w:szCs w:val="21"/>
                    </w:rPr>
                  </w:pPr>
                  <w:r w:rsidRPr="008A4C24">
                    <w:rPr>
                      <w:rFonts w:asciiTheme="minorEastAsia" w:hAnsiTheme="minorEastAsia"/>
                      <w:szCs w:val="21"/>
                    </w:rPr>
                    <w:t>{%p endif%}</w:t>
                  </w:r>
                </w:p>
              </w:tc>
            </w:tr>
            <w:tr w:rsidR="00933AB7" w14:paraId="52FC7ABE" w14:textId="77777777" w:rsidTr="00566DF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72DFB1" w14:textId="1E1C00E6" w:rsidR="00933AB7" w:rsidRPr="00844468" w:rsidRDefault="00933AB7" w:rsidP="00933AB7">
                  <w:pPr>
                    <w:jc w:val="center"/>
                    <w:rPr>
                      <w:rFonts w:asciiTheme="minorEastAsia" w:hAnsiTheme="minorEastAsia"/>
                      <w:szCs w:val="21"/>
                    </w:rPr>
                  </w:pPr>
                  <w:r w:rsidRPr="008A4C24">
                    <w:rPr>
                      <w:rFonts w:asciiTheme="minorEastAsia" w:hAnsiTheme="minorEastAsia"/>
                      <w:szCs w:val="21"/>
                    </w:rPr>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933AB7" w14:paraId="0AEC6972" w14:textId="77777777" w:rsidTr="00566DF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C3C86A" w14:textId="335B3E96" w:rsidR="00933AB7" w:rsidRPr="00844468" w:rsidRDefault="00933AB7" w:rsidP="00933AB7">
                  <w:pPr>
                    <w:jc w:val="center"/>
                    <w:rPr>
                      <w:rFonts w:asciiTheme="minorEastAsia" w:hAnsiTheme="minorEastAsia"/>
                      <w:szCs w:val="21"/>
                    </w:rPr>
                  </w:pPr>
                  <w:r w:rsidRPr="008A4C24">
                    <w:rPr>
                      <w:rFonts w:asciiTheme="minorEastAsia" w:hAnsiTheme="minorEastAsia"/>
                      <w:szCs w:val="21"/>
                    </w:rPr>
                    <w:t>{%tr else%}</w:t>
                  </w:r>
                </w:p>
              </w:tc>
            </w:tr>
            <w:tr w:rsidR="00933AB7" w14:paraId="115BCB92" w14:textId="77777777" w:rsidTr="009C5593">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86EE87" w14:textId="32ECC6EF" w:rsidR="00933AB7" w:rsidRDefault="00933AB7" w:rsidP="00933AB7">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4B798E7A" w14:textId="4098997D" w:rsidR="00933AB7" w:rsidRPr="00844468" w:rsidRDefault="00933AB7" w:rsidP="00933AB7">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933AB7" w14:paraId="34E06503" w14:textId="77777777" w:rsidTr="00A906D7">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05782E" w14:textId="4FF61EDB" w:rsidR="00933AB7" w:rsidRPr="00AC7C1C" w:rsidRDefault="00933AB7" w:rsidP="00933AB7">
                  <w:pPr>
                    <w:jc w:val="center"/>
                    <w:rPr>
                      <w:rFonts w:asciiTheme="minorEastAsia" w:hAnsiTheme="minorEastAsia"/>
                      <w:szCs w:val="21"/>
                    </w:rPr>
                  </w:pPr>
                  <w:r w:rsidRPr="008A4C24">
                    <w:rPr>
                      <w:rFonts w:asciiTheme="minorEastAsia" w:hAnsiTheme="minorEastAsia"/>
                      <w:szCs w:val="21"/>
                    </w:rPr>
                    <w:lastRenderedPageBreak/>
                    <w:t>{%tr endif%}</w:t>
                  </w:r>
                </w:p>
              </w:tc>
            </w:tr>
          </w:tbl>
          <w:p w14:paraId="699A68CE" w14:textId="482255CB" w:rsidR="00324517" w:rsidRDefault="00324517" w:rsidP="00324517">
            <w:pPr>
              <w:spacing w:line="360" w:lineRule="auto"/>
              <w:rPr>
                <w:rFonts w:asciiTheme="minorEastAsia" w:hAnsiTheme="minorEastAsia"/>
                <w:sz w:val="18"/>
                <w:szCs w:val="20"/>
                <w:highlight w:val="magenta"/>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else%</w:t>
            </w:r>
            <w:r w:rsidRPr="00EB7071">
              <w:rPr>
                <w:rFonts w:asciiTheme="minorEastAsia" w:hAnsiTheme="minorEastAsia" w:hint="eastAsia"/>
                <w:sz w:val="18"/>
                <w:szCs w:val="20"/>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418"/>
              <w:gridCol w:w="1601"/>
            </w:tblGrid>
            <w:tr w:rsidR="00324517" w14:paraId="3D7E5CBB" w14:textId="77777777" w:rsidTr="00884F1F">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EDB8442" w14:textId="77777777" w:rsidR="00324517" w:rsidRPr="00844468" w:rsidRDefault="00324517" w:rsidP="00324517">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066DB62A"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9F22919"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A1F74A2"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601" w:type="dxa"/>
                  <w:tcBorders>
                    <w:top w:val="single" w:sz="4" w:space="0" w:color="1E7648"/>
                    <w:left w:val="single" w:sz="4" w:space="0" w:color="FFFFFF" w:themeColor="background1"/>
                    <w:bottom w:val="nil"/>
                    <w:right w:val="nil"/>
                  </w:tcBorders>
                  <w:shd w:val="clear" w:color="auto" w:fill="1E7648"/>
                  <w:vAlign w:val="center"/>
                </w:tcPr>
                <w:p w14:paraId="43CA2871" w14:textId="77777777" w:rsidR="00324517" w:rsidRPr="00844468" w:rsidRDefault="00324517" w:rsidP="00324517">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324517" w14:paraId="3D4BBE9D"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B83811"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324517" w14:paraId="2CC50124"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DC7018"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324517" w14:paraId="25B73341"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C9934E" w14:textId="77777777" w:rsidR="00324517" w:rsidRPr="00844468" w:rsidRDefault="00324517" w:rsidP="00324517">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w:t>
                  </w: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7C24C6E9" w14:textId="77777777" w:rsidR="00324517" w:rsidRPr="00844468" w:rsidRDefault="00324517" w:rsidP="00324517">
                  <w:pPr>
                    <w:jc w:val="center"/>
                    <w:rPr>
                      <w:rFonts w:asciiTheme="minorEastAsia" w:hAnsiTheme="minorEastAsia"/>
                      <w:szCs w:val="21"/>
                    </w:rPr>
                  </w:pPr>
                  <w:r w:rsidRPr="00635DFF">
                    <w:rPr>
                      <w:rFonts w:asciiTheme="minorEastAsia" w:hAnsiTheme="minorEastAsia"/>
                      <w:i/>
                      <w:iCs/>
                      <w:szCs w:val="21"/>
                    </w:rPr>
                    <w:t>{{</w:t>
                  </w:r>
                  <w:proofErr w:type="spellStart"/>
                  <w:proofErr w:type="gramStart"/>
                  <w:r w:rsidRPr="00635DFF">
                    <w:rPr>
                      <w:rFonts w:asciiTheme="minorEastAsia" w:hAnsiTheme="minorEastAsia"/>
                      <w:i/>
                      <w:iCs/>
                      <w:szCs w:val="21"/>
                    </w:rPr>
                    <w:t>a.gene</w:t>
                  </w:r>
                  <w:proofErr w:type="gramEnd"/>
                  <w:r w:rsidRPr="00635DFF">
                    <w:rPr>
                      <w:rFonts w:asciiTheme="minorEastAsia" w:hAnsiTheme="minorEastAsia"/>
                      <w:i/>
                      <w:iCs/>
                      <w:szCs w:val="21"/>
                    </w:rPr>
                    <w:t>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29EFE5F6"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a.gene</w:t>
                  </w:r>
                  <w:proofErr w:type="gramEnd"/>
                  <w:r w:rsidRPr="00635DFF">
                    <w:rPr>
                      <w:rFonts w:asciiTheme="minorEastAsia" w:hAnsiTheme="minorEastAsia"/>
                      <w:szCs w:val="21"/>
                    </w:rPr>
                    <w:t>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7355D805"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a.transcript</w:t>
                  </w:r>
                  <w:proofErr w:type="gramEnd"/>
                  <w:r w:rsidRPr="00635DFF">
                    <w:rPr>
                      <w:rFonts w:asciiTheme="minorEastAsia" w:hAnsiTheme="minorEastAsia"/>
                      <w:szCs w:val="21"/>
                    </w:rPr>
                    <w:t>_primary</w:t>
                  </w:r>
                  <w:proofErr w:type="spellEnd"/>
                  <w:r w:rsidRPr="00635DFF">
                    <w:rPr>
                      <w:rFonts w:asciiTheme="minorEastAsia" w:hAnsiTheme="minorEastAsia"/>
                      <w:szCs w:val="21"/>
                    </w:rPr>
                    <w:t xml:space="preserve"> }}</w:t>
                  </w:r>
                </w:p>
              </w:tc>
              <w:tc>
                <w:tcPr>
                  <w:tcW w:w="1418" w:type="dxa"/>
                  <w:tcBorders>
                    <w:top w:val="single" w:sz="4" w:space="0" w:color="1E7648"/>
                    <w:bottom w:val="single" w:sz="4" w:space="0" w:color="1E7648"/>
                    <w:right w:val="nil"/>
                  </w:tcBorders>
                  <w:shd w:val="clear" w:color="auto" w:fill="FFFFFF" w:themeFill="background1"/>
                  <w:vAlign w:val="center"/>
                </w:tcPr>
                <w:p w14:paraId="3F4D26DC"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a.freq</w:t>
                  </w:r>
                  <w:proofErr w:type="gramEnd"/>
                  <w:r w:rsidRPr="00635DFF">
                    <w:rPr>
                      <w:rFonts w:asciiTheme="minorEastAsia" w:hAnsiTheme="minorEastAsia"/>
                      <w:szCs w:val="21"/>
                    </w:rPr>
                    <w:t>_str</w:t>
                  </w:r>
                  <w:proofErr w:type="spellEnd"/>
                  <w:r w:rsidRPr="00635DFF">
                    <w:rPr>
                      <w:rFonts w:asciiTheme="minorEastAsia" w:hAnsiTheme="minorEastAsia"/>
                      <w:szCs w:val="21"/>
                    </w:rPr>
                    <w:t>}}</w:t>
                  </w:r>
                </w:p>
              </w:tc>
              <w:tc>
                <w:tcPr>
                  <w:tcW w:w="1601" w:type="dxa"/>
                  <w:tcBorders>
                    <w:top w:val="single" w:sz="4" w:space="0" w:color="1E7648"/>
                    <w:bottom w:val="single" w:sz="4" w:space="0" w:color="1E7648"/>
                    <w:right w:val="nil"/>
                  </w:tcBorders>
                  <w:shd w:val="clear" w:color="auto" w:fill="FFFFFF" w:themeFill="background1"/>
                  <w:vAlign w:val="center"/>
                </w:tcPr>
                <w:p w14:paraId="0DD8A742"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 xml:space="preserve">{%p if </w:t>
                  </w:r>
                  <w:proofErr w:type="spellStart"/>
                  <w:proofErr w:type="gramStart"/>
                  <w:r w:rsidRPr="00635DFF">
                    <w:rPr>
                      <w:rFonts w:asciiTheme="minorEastAsia" w:hAnsiTheme="minorEastAsia"/>
                      <w:szCs w:val="21"/>
                    </w:rPr>
                    <w:t>a.clinic</w:t>
                  </w:r>
                  <w:proofErr w:type="gramEnd"/>
                  <w:r w:rsidRPr="00635DFF">
                    <w:rPr>
                      <w:rFonts w:asciiTheme="minorEastAsia" w:hAnsiTheme="minorEastAsia"/>
                      <w:szCs w:val="21"/>
                    </w:rPr>
                    <w:t>_num_s</w:t>
                  </w:r>
                  <w:proofErr w:type="spellEnd"/>
                  <w:r w:rsidRPr="00635DFF">
                    <w:rPr>
                      <w:rFonts w:asciiTheme="minorEastAsia" w:hAnsiTheme="minorEastAsia"/>
                      <w:szCs w:val="21"/>
                    </w:rPr>
                    <w:t xml:space="preserve"> == 5%}</w:t>
                  </w:r>
                </w:p>
                <w:p w14:paraId="4B954094"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I类</w:t>
                  </w:r>
                </w:p>
                <w:p w14:paraId="37DB510C"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{%p else%}</w:t>
                  </w:r>
                </w:p>
                <w:p w14:paraId="73C106AF"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II类</w:t>
                  </w:r>
                </w:p>
                <w:p w14:paraId="4F2A52CC"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{%p endif%}</w:t>
                  </w:r>
                </w:p>
              </w:tc>
            </w:tr>
            <w:tr w:rsidR="00324517" w14:paraId="32E86B9B"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6019C"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324517" w14:paraId="32DDE430"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4DA0D" w14:textId="77777777" w:rsidR="00324517" w:rsidRPr="00635DFF" w:rsidRDefault="00324517" w:rsidP="00324517">
                  <w:pPr>
                    <w:jc w:val="center"/>
                    <w:rPr>
                      <w:rFonts w:asciiTheme="minorEastAsia" w:hAnsiTheme="minorEastAsia"/>
                      <w:szCs w:val="21"/>
                    </w:rPr>
                  </w:pPr>
                  <w:r w:rsidRPr="00635DFF">
                    <w:rPr>
                      <w:rFonts w:asciiTheme="minorEastAsia" w:hAnsiTheme="minorEastAsia"/>
                      <w:szCs w:val="21"/>
                    </w:rPr>
                    <w:t>{%tr else%}</w:t>
                  </w:r>
                </w:p>
              </w:tc>
            </w:tr>
            <w:tr w:rsidR="00324517" w14:paraId="4B256D0A"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87D983" w14:textId="77777777" w:rsidR="00324517" w:rsidRPr="00635DFF" w:rsidRDefault="00324517" w:rsidP="00324517">
                  <w:pPr>
                    <w:jc w:val="center"/>
                    <w:rPr>
                      <w:rFonts w:asciiTheme="minorEastAsia" w:hAnsiTheme="minorEastAsia"/>
                      <w:b/>
                      <w:bCs/>
                      <w:szCs w:val="21"/>
                    </w:rPr>
                  </w:pP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47B0226C" w14:textId="77777777" w:rsidR="00324517" w:rsidRPr="00635DFF" w:rsidRDefault="00324517" w:rsidP="00324517">
                  <w:pPr>
                    <w:jc w:val="center"/>
                    <w:rPr>
                      <w:rFonts w:asciiTheme="minorEastAsia" w:hAnsiTheme="minorEastAsia"/>
                      <w:szCs w:val="21"/>
                    </w:rPr>
                  </w:pPr>
                  <w:r w:rsidRPr="00844468">
                    <w:rPr>
                      <w:rFonts w:asciiTheme="minorEastAsia" w:hAnsiTheme="minorEastAsia" w:hint="eastAsia"/>
                      <w:szCs w:val="21"/>
                    </w:rPr>
                    <w:t>未检测到具有临床意义的体细胞变异</w:t>
                  </w:r>
                </w:p>
              </w:tc>
            </w:tr>
            <w:tr w:rsidR="00324517" w14:paraId="05166141"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4F05F" w14:textId="77777777" w:rsidR="00324517" w:rsidRPr="00844468" w:rsidRDefault="00324517" w:rsidP="00324517">
                  <w:pPr>
                    <w:jc w:val="center"/>
                    <w:rPr>
                      <w:rFonts w:asciiTheme="minorEastAsia" w:hAnsiTheme="minorEastAsia"/>
                      <w:szCs w:val="21"/>
                    </w:rPr>
                  </w:pPr>
                  <w:r w:rsidRPr="00635DFF">
                    <w:rPr>
                      <w:rFonts w:asciiTheme="minorEastAsia" w:hAnsiTheme="minorEastAsia"/>
                      <w:szCs w:val="21"/>
                    </w:rPr>
                    <w:t>{%tr endif%}</w:t>
                  </w:r>
                </w:p>
              </w:tc>
            </w:tr>
            <w:tr w:rsidR="00324517" w14:paraId="2A2C7A07"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69DAE17" w14:textId="34FD97FC"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324517" w14:paraId="78389A0C"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5237F0" w14:textId="7CE779AF" w:rsidR="00324517" w:rsidRPr="00635DFF" w:rsidRDefault="00324517" w:rsidP="0032451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in</w:t>
                  </w:r>
                  <w:r w:rsidRPr="008A4C24">
                    <w:rPr>
                      <w:rFonts w:asciiTheme="minorEastAsia" w:hAnsiTheme="minorEastAsia"/>
                      <w:szCs w:val="21"/>
                    </w:rPr>
                    <w:t xml:space="preserve">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324517" w14:paraId="4A802A8F"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7AB07A" w14:textId="77777777" w:rsidR="00324517" w:rsidRPr="00844468" w:rsidRDefault="00324517" w:rsidP="00324517">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33D10460" w14:textId="77777777" w:rsidR="00324517" w:rsidRPr="00844468" w:rsidRDefault="00324517" w:rsidP="00324517">
                  <w:pPr>
                    <w:jc w:val="center"/>
                    <w:rPr>
                      <w:rFonts w:asciiTheme="minorEastAsia" w:hAnsiTheme="minorEastAsia"/>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74A1985C"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765EF82E" w14:textId="77777777" w:rsidR="00324517" w:rsidRDefault="00324517" w:rsidP="00324517">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3463F92B"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7A5AB538" w14:textId="77777777" w:rsidR="00324517" w:rsidRPr="008A4C24" w:rsidRDefault="00324517" w:rsidP="00324517">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04E713F1"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2FF4BBED"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5ADA2F7D"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7F5CB7AE"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{%p endif%}</w:t>
                  </w:r>
                </w:p>
              </w:tc>
              <w:tc>
                <w:tcPr>
                  <w:tcW w:w="1418" w:type="dxa"/>
                  <w:tcBorders>
                    <w:top w:val="single" w:sz="4" w:space="0" w:color="1E7648"/>
                    <w:bottom w:val="single" w:sz="4" w:space="0" w:color="1E7648"/>
                    <w:right w:val="nil"/>
                  </w:tcBorders>
                  <w:shd w:val="clear" w:color="auto" w:fill="FFFFFF" w:themeFill="background1"/>
                  <w:vAlign w:val="center"/>
                </w:tcPr>
                <w:p w14:paraId="22FF9648"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4E9B85D9"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 xml:space="preserve">{%p if </w:t>
                  </w:r>
                  <w:proofErr w:type="spellStart"/>
                  <w:r w:rsidRPr="00324517">
                    <w:rPr>
                      <w:rFonts w:asciiTheme="minorEastAsia" w:hAnsiTheme="minorEastAsia"/>
                      <w:szCs w:val="21"/>
                    </w:rPr>
                    <w:t>a.cnv_type</w:t>
                  </w:r>
                  <w:proofErr w:type="spellEnd"/>
                  <w:r w:rsidRPr="00324517">
                    <w:rPr>
                      <w:rFonts w:asciiTheme="minorEastAsia" w:hAnsiTheme="minorEastAsia"/>
                      <w:szCs w:val="21"/>
                    </w:rPr>
                    <w:t xml:space="preserve"> == “</w:t>
                  </w:r>
                  <w:proofErr w:type="spellStart"/>
                  <w:proofErr w:type="gramStart"/>
                  <w:r w:rsidRPr="00324517">
                    <w:rPr>
                      <w:rFonts w:asciiTheme="minorEastAsia" w:hAnsiTheme="minorEastAsia"/>
                      <w:szCs w:val="21"/>
                    </w:rPr>
                    <w:t>HeteDel</w:t>
                  </w:r>
                  <w:proofErr w:type="spellEnd"/>
                  <w:r w:rsidRPr="00324517">
                    <w:rPr>
                      <w:rFonts w:asciiTheme="minorEastAsia" w:hAnsiTheme="minorEastAsia"/>
                      <w:szCs w:val="21"/>
                    </w:rPr>
                    <w:t>”%</w:t>
                  </w:r>
                  <w:proofErr w:type="gramEnd"/>
                  <w:r w:rsidRPr="00324517">
                    <w:rPr>
                      <w:rFonts w:asciiTheme="minorEastAsia" w:hAnsiTheme="minorEastAsia"/>
                      <w:szCs w:val="21"/>
                    </w:rPr>
                    <w:t>}</w:t>
                  </w:r>
                </w:p>
                <w:p w14:paraId="3F6ABE6F" w14:textId="77777777" w:rsidR="00324517" w:rsidRPr="00324517" w:rsidRDefault="00324517" w:rsidP="00324517">
                  <w:pPr>
                    <w:jc w:val="center"/>
                    <w:rPr>
                      <w:rFonts w:asciiTheme="minorEastAsia" w:hAnsiTheme="minorEastAsia"/>
                      <w:szCs w:val="21"/>
                    </w:rPr>
                  </w:pPr>
                  <w:r w:rsidRPr="00324517">
                    <w:rPr>
                      <w:rFonts w:asciiTheme="minorEastAsia" w:hAnsiTheme="minorEastAsia" w:hint="eastAsia"/>
                      <w:szCs w:val="21"/>
                    </w:rPr>
                    <w:t>杂合</w:t>
                  </w:r>
                </w:p>
                <w:p w14:paraId="7D1871AD"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 xml:space="preserve">{%p </w:t>
                  </w:r>
                  <w:proofErr w:type="spellStart"/>
                  <w:r w:rsidRPr="00324517">
                    <w:rPr>
                      <w:rFonts w:asciiTheme="minorEastAsia" w:hAnsiTheme="minorEastAsia"/>
                      <w:szCs w:val="21"/>
                    </w:rPr>
                    <w:t>elif</w:t>
                  </w:r>
                  <w:proofErr w:type="spellEnd"/>
                  <w:r w:rsidRPr="00324517">
                    <w:rPr>
                      <w:rFonts w:asciiTheme="minorEastAsia" w:hAnsiTheme="minorEastAsia"/>
                      <w:szCs w:val="21"/>
                    </w:rPr>
                    <w:t xml:space="preserve"> </w:t>
                  </w:r>
                  <w:proofErr w:type="spellStart"/>
                  <w:r w:rsidRPr="00324517">
                    <w:rPr>
                      <w:rFonts w:asciiTheme="minorEastAsia" w:hAnsiTheme="minorEastAsia"/>
                      <w:szCs w:val="21"/>
                    </w:rPr>
                    <w:t>a.cnv_type</w:t>
                  </w:r>
                  <w:proofErr w:type="spellEnd"/>
                  <w:r w:rsidRPr="00324517">
                    <w:rPr>
                      <w:rFonts w:asciiTheme="minorEastAsia" w:hAnsiTheme="minorEastAsia"/>
                      <w:szCs w:val="21"/>
                    </w:rPr>
                    <w:t xml:space="preserve"> == “</w:t>
                  </w:r>
                  <w:proofErr w:type="spellStart"/>
                  <w:proofErr w:type="gramStart"/>
                  <w:r w:rsidRPr="00324517">
                    <w:rPr>
                      <w:rFonts w:asciiTheme="minorEastAsia" w:hAnsiTheme="minorEastAsia"/>
                      <w:szCs w:val="21"/>
                    </w:rPr>
                    <w:t>HomoDel</w:t>
                  </w:r>
                  <w:proofErr w:type="spellEnd"/>
                  <w:r w:rsidRPr="00324517">
                    <w:rPr>
                      <w:rFonts w:asciiTheme="minorEastAsia" w:hAnsiTheme="minorEastAsia"/>
                      <w:szCs w:val="21"/>
                    </w:rPr>
                    <w:t>”%</w:t>
                  </w:r>
                  <w:proofErr w:type="gramEnd"/>
                  <w:r w:rsidRPr="00324517">
                    <w:rPr>
                      <w:rFonts w:asciiTheme="minorEastAsia" w:hAnsiTheme="minorEastAsia"/>
                      <w:szCs w:val="21"/>
                    </w:rPr>
                    <w:t>}</w:t>
                  </w:r>
                </w:p>
                <w:p w14:paraId="2DCDF362" w14:textId="77777777" w:rsidR="00324517" w:rsidRPr="00324517" w:rsidRDefault="00324517" w:rsidP="00324517">
                  <w:pPr>
                    <w:jc w:val="center"/>
                    <w:rPr>
                      <w:rFonts w:asciiTheme="minorEastAsia" w:hAnsiTheme="minorEastAsia"/>
                      <w:szCs w:val="21"/>
                    </w:rPr>
                  </w:pPr>
                  <w:r w:rsidRPr="00324517">
                    <w:rPr>
                      <w:rFonts w:asciiTheme="minorEastAsia" w:hAnsiTheme="minorEastAsia" w:hint="eastAsia"/>
                      <w:szCs w:val="21"/>
                    </w:rPr>
                    <w:t>纯合</w:t>
                  </w:r>
                </w:p>
                <w:p w14:paraId="50FEC20E"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{%p else%}</w:t>
                  </w:r>
                </w:p>
                <w:p w14:paraId="5867698D" w14:textId="77777777" w:rsidR="00324517" w:rsidRPr="00324517" w:rsidRDefault="00324517" w:rsidP="00324517">
                  <w:pPr>
                    <w:jc w:val="center"/>
                    <w:rPr>
                      <w:rFonts w:asciiTheme="minorEastAsia" w:hAnsiTheme="minorEastAsia"/>
                      <w:szCs w:val="21"/>
                    </w:rPr>
                  </w:pPr>
                  <w:r w:rsidRPr="00324517">
                    <w:rPr>
                      <w:rFonts w:asciiTheme="minorEastAsia" w:hAnsiTheme="minorEastAsia"/>
                      <w:szCs w:val="21"/>
                    </w:rPr>
                    <w:t>/</w:t>
                  </w:r>
                </w:p>
                <w:p w14:paraId="42351C9A" w14:textId="1250E35D" w:rsidR="00324517" w:rsidRPr="008A4C24" w:rsidRDefault="00324517" w:rsidP="00324517">
                  <w:pPr>
                    <w:jc w:val="center"/>
                    <w:rPr>
                      <w:rFonts w:asciiTheme="minorEastAsia" w:hAnsiTheme="minorEastAsia"/>
                      <w:szCs w:val="21"/>
                    </w:rPr>
                  </w:pPr>
                  <w:r w:rsidRPr="00324517">
                    <w:rPr>
                      <w:rFonts w:asciiTheme="minorEastAsia" w:hAnsiTheme="minorEastAsia"/>
                      <w:szCs w:val="21"/>
                    </w:rPr>
                    <w:t>{%p endif%}</w:t>
                  </w:r>
                </w:p>
                <w:p w14:paraId="0A970EA0"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6018B8F6"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a.freq</w:t>
                  </w:r>
                  <w:proofErr w:type="gramEnd"/>
                  <w:r w:rsidRPr="008A4C24">
                    <w:rPr>
                      <w:rFonts w:asciiTheme="minorEastAsia" w:hAnsiTheme="minorEastAsia"/>
                      <w:szCs w:val="21"/>
                    </w:rPr>
                    <w:t>|float</w:t>
                  </w:r>
                  <w:proofErr w:type="spellEnd"/>
                  <w:r w:rsidRPr="008A4C24">
                    <w:rPr>
                      <w:rFonts w:asciiTheme="minorEastAsia" w:hAnsiTheme="minorEastAsia"/>
                      <w:szCs w:val="21"/>
                    </w:rPr>
                    <w:t xml:space="preserve"> &gt;= 0.85%}</w:t>
                  </w:r>
                </w:p>
                <w:p w14:paraId="2F7C8EFC" w14:textId="77777777" w:rsidR="00324517" w:rsidRPr="008A4C24" w:rsidRDefault="00324517" w:rsidP="00324517">
                  <w:pPr>
                    <w:jc w:val="center"/>
                    <w:rPr>
                      <w:rFonts w:asciiTheme="minorEastAsia" w:hAnsiTheme="minorEastAsia"/>
                      <w:szCs w:val="21"/>
                    </w:rPr>
                  </w:pPr>
                  <w:r w:rsidRPr="008A4C24">
                    <w:rPr>
                      <w:rFonts w:asciiTheme="minorEastAsia" w:hAnsiTheme="minorEastAsia" w:hint="eastAsia"/>
                      <w:szCs w:val="21"/>
                    </w:rPr>
                    <w:lastRenderedPageBreak/>
                    <w:t>纯合</w:t>
                  </w:r>
                </w:p>
                <w:p w14:paraId="58861650"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2B12E0D1" w14:textId="77777777" w:rsidR="00324517" w:rsidRPr="008A4C24" w:rsidRDefault="00324517" w:rsidP="00324517">
                  <w:pPr>
                    <w:jc w:val="center"/>
                    <w:rPr>
                      <w:rFonts w:asciiTheme="minorEastAsia" w:hAnsiTheme="minorEastAsia"/>
                      <w:szCs w:val="21"/>
                    </w:rPr>
                  </w:pPr>
                  <w:r w:rsidRPr="008A4C24">
                    <w:rPr>
                      <w:rFonts w:asciiTheme="minorEastAsia" w:hAnsiTheme="minorEastAsia" w:hint="eastAsia"/>
                      <w:szCs w:val="21"/>
                    </w:rPr>
                    <w:t>杂合</w:t>
                  </w:r>
                </w:p>
                <w:p w14:paraId="0E477F08"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endif%}</w:t>
                  </w:r>
                </w:p>
                <w:p w14:paraId="67E105DC"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{%p endif%}</w:t>
                  </w:r>
                </w:p>
              </w:tc>
              <w:tc>
                <w:tcPr>
                  <w:tcW w:w="1601" w:type="dxa"/>
                  <w:tcBorders>
                    <w:top w:val="single" w:sz="4" w:space="0" w:color="1E7648"/>
                    <w:bottom w:val="single" w:sz="4" w:space="0" w:color="1E7648"/>
                    <w:right w:val="nil"/>
                  </w:tcBorders>
                  <w:shd w:val="clear" w:color="auto" w:fill="FFFFFF" w:themeFill="background1"/>
                  <w:vAlign w:val="center"/>
                </w:tcPr>
                <w:p w14:paraId="3EAAAC5A"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34A2D3F6" w14:textId="77777777" w:rsidR="00324517" w:rsidRDefault="00324517" w:rsidP="00324517">
                  <w:pPr>
                    <w:jc w:val="center"/>
                    <w:rPr>
                      <w:rFonts w:asciiTheme="minorEastAsia" w:hAnsiTheme="minorEastAsia"/>
                      <w:szCs w:val="21"/>
                    </w:rPr>
                  </w:pPr>
                  <w:r w:rsidRPr="008A4C24">
                    <w:rPr>
                      <w:rFonts w:asciiTheme="minorEastAsia" w:hAnsiTheme="minorEastAsia" w:hint="eastAsia"/>
                      <w:szCs w:val="21"/>
                    </w:rPr>
                    <w:t>致病性</w:t>
                  </w:r>
                </w:p>
                <w:p w14:paraId="65AA40FB" w14:textId="77777777" w:rsidR="00324517" w:rsidRDefault="00324517" w:rsidP="00324517">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4F8BDB5D" w14:textId="77777777" w:rsidR="00324517" w:rsidRPr="008A4C24" w:rsidRDefault="00324517" w:rsidP="00324517">
                  <w:pPr>
                    <w:jc w:val="center"/>
                    <w:rPr>
                      <w:rFonts w:asciiTheme="minorEastAsia" w:hAnsiTheme="minorEastAsia"/>
                      <w:szCs w:val="21"/>
                    </w:rPr>
                  </w:pPr>
                  <w:r>
                    <w:rPr>
                      <w:rFonts w:asciiTheme="minorEastAsia" w:hAnsiTheme="minorEastAsia" w:hint="eastAsia"/>
                      <w:szCs w:val="21"/>
                    </w:rPr>
                    <w:t>疑似致病性</w:t>
                  </w:r>
                </w:p>
                <w:p w14:paraId="436B5421" w14:textId="77777777" w:rsidR="00324517" w:rsidRPr="008A4C24" w:rsidRDefault="00324517" w:rsidP="00324517">
                  <w:pPr>
                    <w:jc w:val="center"/>
                    <w:rPr>
                      <w:rFonts w:asciiTheme="minorEastAsia" w:hAnsiTheme="minorEastAsia"/>
                      <w:szCs w:val="21"/>
                    </w:rPr>
                  </w:pPr>
                  <w:r w:rsidRPr="008A4C24">
                    <w:rPr>
                      <w:rFonts w:asciiTheme="minorEastAsia" w:hAnsiTheme="minorEastAsia"/>
                      <w:szCs w:val="21"/>
                    </w:rPr>
                    <w:t>{%p else%}</w:t>
                  </w:r>
                </w:p>
                <w:p w14:paraId="07874B8F" w14:textId="77777777" w:rsidR="00324517" w:rsidRPr="008A4C24" w:rsidRDefault="00324517" w:rsidP="00324517">
                  <w:pPr>
                    <w:jc w:val="center"/>
                    <w:rPr>
                      <w:rFonts w:asciiTheme="minorEastAsia" w:hAnsiTheme="minorEastAsia"/>
                      <w:szCs w:val="21"/>
                    </w:rPr>
                  </w:pPr>
                  <w:r>
                    <w:rPr>
                      <w:rFonts w:asciiTheme="minorEastAsia" w:hAnsiTheme="minorEastAsia" w:hint="eastAsia"/>
                      <w:szCs w:val="21"/>
                    </w:rPr>
                    <w:t>意义不明确</w:t>
                  </w:r>
                </w:p>
                <w:p w14:paraId="6C6A710F"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{%p endif%}</w:t>
                  </w:r>
                </w:p>
              </w:tc>
            </w:tr>
            <w:tr w:rsidR="00324517" w14:paraId="019AD2BF"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ED8F2F"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324517" w14:paraId="5A6B4B25"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93A69B" w14:textId="77777777" w:rsidR="00324517" w:rsidRPr="00844468" w:rsidRDefault="00324517" w:rsidP="00324517">
                  <w:pPr>
                    <w:jc w:val="center"/>
                    <w:rPr>
                      <w:rFonts w:asciiTheme="minorEastAsia" w:hAnsiTheme="minorEastAsia"/>
                      <w:szCs w:val="21"/>
                    </w:rPr>
                  </w:pPr>
                  <w:r w:rsidRPr="008A4C24">
                    <w:rPr>
                      <w:rFonts w:asciiTheme="minorEastAsia" w:hAnsiTheme="minorEastAsia"/>
                      <w:szCs w:val="21"/>
                    </w:rPr>
                    <w:t>{%tr else%}</w:t>
                  </w:r>
                </w:p>
              </w:tc>
            </w:tr>
            <w:tr w:rsidR="00324517" w14:paraId="56FB963E" w14:textId="77777777" w:rsidTr="00884F1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2EB0AE" w14:textId="77777777" w:rsidR="00324517" w:rsidRDefault="00324517" w:rsidP="00324517">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573CEA76" w14:textId="77777777" w:rsidR="00324517" w:rsidRPr="00844468" w:rsidRDefault="00324517" w:rsidP="00324517">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324517" w14:paraId="3322C926" w14:textId="77777777" w:rsidTr="00884F1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BFBF83" w14:textId="77777777" w:rsidR="00324517" w:rsidRPr="00AC7C1C" w:rsidRDefault="00324517" w:rsidP="00324517">
                  <w:pPr>
                    <w:jc w:val="center"/>
                    <w:rPr>
                      <w:rFonts w:asciiTheme="minorEastAsia" w:hAnsiTheme="minorEastAsia"/>
                      <w:szCs w:val="21"/>
                    </w:rPr>
                  </w:pPr>
                  <w:r w:rsidRPr="008A4C24">
                    <w:rPr>
                      <w:rFonts w:asciiTheme="minorEastAsia" w:hAnsiTheme="minorEastAsia"/>
                      <w:szCs w:val="21"/>
                    </w:rPr>
                    <w:t>{%tr endif%}</w:t>
                  </w:r>
                </w:p>
              </w:tc>
            </w:tr>
          </w:tbl>
          <w:p w14:paraId="1A3F5D7A" w14:textId="77777777" w:rsidR="00324517" w:rsidRDefault="00324517" w:rsidP="00324517">
            <w:pPr>
              <w:spacing w:line="360" w:lineRule="auto"/>
              <w:rPr>
                <w:rFonts w:asciiTheme="minorEastAsia" w:hAnsiTheme="minorEastAsia"/>
                <w:sz w:val="18"/>
                <w:szCs w:val="20"/>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endif%}</w:t>
            </w:r>
          </w:p>
          <w:p w14:paraId="1AA35384" w14:textId="09442633" w:rsidR="009C5593" w:rsidRDefault="009C5593" w:rsidP="009C5593">
            <w:pPr>
              <w:spacing w:line="360" w:lineRule="auto"/>
            </w:pPr>
            <w:r w:rsidRPr="009C5593">
              <w:rPr>
                <w:rFonts w:asciiTheme="minorEastAsia" w:hAnsiTheme="minorEastAsia" w:hint="eastAsia"/>
                <w:sz w:val="18"/>
                <w:szCs w:val="20"/>
              </w:rPr>
              <w:t>注：“变异检测结果”仅列出解读为</w:t>
            </w:r>
            <w:r w:rsidRPr="009C5593">
              <w:rPr>
                <w:rFonts w:asciiTheme="minorEastAsia" w:hAnsiTheme="minorEastAsia"/>
                <w:sz w:val="18"/>
                <w:szCs w:val="20"/>
              </w:rPr>
              <w:t>I类、II类的体细胞变异</w:t>
            </w:r>
            <w:r w:rsidR="00933AB7">
              <w:rPr>
                <w:rFonts w:asciiTheme="minorEastAsia" w:hAnsiTheme="minorEastAsia" w:hint="eastAsia"/>
                <w:sz w:val="18"/>
                <w:szCs w:val="20"/>
              </w:rPr>
              <w:t>和</w:t>
            </w:r>
            <w:r w:rsidR="00933AB7" w:rsidRPr="0071144E">
              <w:rPr>
                <w:rFonts w:asciiTheme="minorEastAsia" w:hAnsiTheme="minorEastAsia" w:hint="eastAsia"/>
                <w:sz w:val="18"/>
                <w:szCs w:val="20"/>
              </w:rPr>
              <w:t>解读为致病性、疑似致病性、意义不明确的胚系变异</w:t>
            </w:r>
            <w:r w:rsidRPr="009C5593">
              <w:rPr>
                <w:rFonts w:asciiTheme="minorEastAsia" w:hAnsiTheme="minorEastAsia"/>
                <w:sz w:val="18"/>
                <w:szCs w:val="20"/>
              </w:rPr>
              <w:t>。</w:t>
            </w:r>
          </w:p>
        </w:tc>
      </w:tr>
      <w:tr w:rsidR="009C5593" w14:paraId="2DE42AC3" w14:textId="77777777" w:rsidTr="009C5593">
        <w:trPr>
          <w:trHeight w:val="436"/>
        </w:trPr>
        <w:tc>
          <w:tcPr>
            <w:tcW w:w="3054" w:type="dxa"/>
            <w:gridSpan w:val="3"/>
            <w:tcBorders>
              <w:top w:val="single" w:sz="4" w:space="0" w:color="auto"/>
              <w:left w:val="nil"/>
              <w:bottom w:val="nil"/>
              <w:right w:val="nil"/>
            </w:tcBorders>
          </w:tcPr>
          <w:p w14:paraId="34F3F905" w14:textId="77777777" w:rsidR="009C5593" w:rsidRDefault="009C5593" w:rsidP="009C5593">
            <w:pPr>
              <w:rPr>
                <w:b/>
                <w:sz w:val="24"/>
              </w:rPr>
            </w:pPr>
          </w:p>
          <w:p w14:paraId="0EA508E4" w14:textId="77777777" w:rsidR="009C5593" w:rsidRDefault="009C5593" w:rsidP="009C5593">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9C5593" w:rsidRDefault="009C5593" w:rsidP="009C5593">
            <w:pPr>
              <w:rPr>
                <w:b/>
                <w:sz w:val="24"/>
              </w:rPr>
            </w:pPr>
          </w:p>
          <w:p w14:paraId="3D693D33" w14:textId="77777777" w:rsidR="009C5593" w:rsidRDefault="009C5593" w:rsidP="009C5593">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9C5593" w:rsidRDefault="009C5593" w:rsidP="009C5593">
            <w:pPr>
              <w:rPr>
                <w:b/>
                <w:sz w:val="24"/>
              </w:rPr>
            </w:pPr>
          </w:p>
          <w:p w14:paraId="689A1670" w14:textId="7BC28CC6" w:rsidR="009C5593" w:rsidRDefault="009C5593" w:rsidP="009C5593">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9C5593" w:rsidRDefault="009C5593" w:rsidP="009C5593">
            <w:pPr>
              <w:rPr>
                <w:rFonts w:ascii="宋体" w:hAnsi="宋体" w:cs="宋体"/>
                <w:b/>
                <w:sz w:val="24"/>
              </w:rPr>
            </w:pP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844468"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7777777" w:rsidR="00844468" w:rsidRPr="009C5593"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sz w:val="18"/>
                <w:szCs w:val="18"/>
              </w:rPr>
              <w:t>建库方法为扩增子建库，建库试剂为</w:t>
            </w:r>
            <w:r w:rsidRPr="009C5593">
              <w:rPr>
                <w:rFonts w:asciiTheme="minorEastAsia" w:hAnsiTheme="minorEastAsia" w:hint="eastAsia"/>
                <w:sz w:val="18"/>
                <w:szCs w:val="18"/>
              </w:rPr>
              <w:t>同源重组修复基因突变联合检测试剂（可逆末端终止测序法）</w:t>
            </w:r>
          </w:p>
        </w:tc>
      </w:tr>
      <w:tr w:rsidR="00844468"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77777777" w:rsidR="00844468" w:rsidRPr="009C5593"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Illumina/贝瑞基因测序平台、ADx-SEQ200 Plus测序仪</w:t>
            </w:r>
          </w:p>
        </w:tc>
      </w:tr>
      <w:tr w:rsidR="00844468"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77777777" w:rsidR="00844468" w:rsidRPr="009C5593" w:rsidRDefault="00844468" w:rsidP="007B457E">
            <w:pPr>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7E97E945" w14:textId="77777777" w:rsidR="00844468" w:rsidRPr="009C5593" w:rsidRDefault="00844468" w:rsidP="007B457E">
            <w:pPr>
              <w:rPr>
                <w:rFonts w:asciiTheme="minorEastAsia" w:hAnsiTheme="minorEastAsia"/>
                <w:sz w:val="18"/>
                <w:szCs w:val="18"/>
              </w:rPr>
            </w:pPr>
            <w:r w:rsidRPr="009C5593">
              <w:rPr>
                <w:rFonts w:asciiTheme="minorEastAsia" w:hAnsiTheme="minorEastAsia" w:hint="eastAsia"/>
                <w:sz w:val="18"/>
                <w:szCs w:val="18"/>
              </w:rPr>
              <w:t>检测范围：与肿瘤诊断、治疗和</w:t>
            </w:r>
            <w:r w:rsidRPr="009C5593">
              <w:rPr>
                <w:rFonts w:asciiTheme="minorEastAsia" w:hAnsiTheme="minorEastAsia"/>
                <w:sz w:val="18"/>
                <w:szCs w:val="18"/>
              </w:rPr>
              <w:t>/或预后密切相关的</w:t>
            </w:r>
            <w:r w:rsidRPr="009C5593">
              <w:rPr>
                <w:rFonts w:asciiTheme="minorEastAsia" w:hAnsiTheme="minorEastAsia" w:hint="eastAsia"/>
                <w:sz w:val="18"/>
                <w:szCs w:val="18"/>
              </w:rPr>
              <w:t>3</w:t>
            </w:r>
            <w:r w:rsidRPr="009C5593">
              <w:rPr>
                <w:rFonts w:asciiTheme="minorEastAsia" w:hAnsiTheme="minorEastAsia"/>
                <w:sz w:val="18"/>
                <w:szCs w:val="18"/>
              </w:rPr>
              <w:t>2</w:t>
            </w:r>
            <w:r w:rsidRPr="009C5593">
              <w:rPr>
                <w:rFonts w:asciiTheme="minorEastAsia" w:hAnsiTheme="minorEastAsia" w:hint="eastAsia"/>
                <w:sz w:val="18"/>
                <w:szCs w:val="18"/>
              </w:rPr>
              <w:t>个基因的目标区域，以及</w:t>
            </w:r>
            <w:r w:rsidRPr="009C5593">
              <w:rPr>
                <w:rFonts w:asciiTheme="minorEastAsia" w:hAnsiTheme="minorEastAsia" w:hint="eastAsia"/>
                <w:color w:val="000000" w:themeColor="text1"/>
                <w:sz w:val="18"/>
                <w:szCs w:val="18"/>
              </w:rPr>
              <w:t>化疗药物代谢相关酶类多态性位点。</w:t>
            </w:r>
          </w:p>
          <w:p w14:paraId="24DD0B2E"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检测类型：可检测目标区域内的点突变、插入/缺失、BRCA</w:t>
            </w:r>
            <w:r w:rsidRPr="009C5593">
              <w:rPr>
                <w:rFonts w:asciiTheme="minorEastAsia" w:hAnsiTheme="minorEastAsia"/>
                <w:sz w:val="18"/>
                <w:szCs w:val="18"/>
              </w:rPr>
              <w:t>1/2</w:t>
            </w:r>
            <w:r w:rsidRPr="009C5593">
              <w:rPr>
                <w:rFonts w:asciiTheme="minorEastAsia" w:hAnsiTheme="minorEastAsia" w:hint="eastAsia"/>
                <w:sz w:val="18"/>
                <w:szCs w:val="18"/>
              </w:rPr>
              <w:t>基因大片段重排（限胚系样本）；对</w:t>
            </w:r>
            <w:r w:rsidRPr="009C5593">
              <w:rPr>
                <w:rFonts w:asciiTheme="minorEastAsia" w:hAnsiTheme="minorEastAsia" w:hint="eastAsia"/>
                <w:color w:val="000000" w:themeColor="text1"/>
                <w:sz w:val="18"/>
                <w:szCs w:val="18"/>
              </w:rPr>
              <w:t>化疗药物代谢相关酶类多态性位点的检测结果进行分析。</w:t>
            </w:r>
          </w:p>
        </w:tc>
      </w:tr>
      <w:tr w:rsidR="00844468"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77777777" w:rsidR="00844468" w:rsidRPr="009C5593" w:rsidRDefault="00844468" w:rsidP="007B457E">
            <w:pPr>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本产品可为患者使用</w:t>
            </w:r>
            <w:r w:rsidRPr="009C5593">
              <w:rPr>
                <w:rFonts w:asciiTheme="minorEastAsia" w:hAnsiTheme="minorEastAsia"/>
                <w:sz w:val="18"/>
                <w:szCs w:val="18"/>
              </w:rPr>
              <w:t>PARP抑制剂和其他相关靶</w:t>
            </w:r>
            <w:proofErr w:type="gramStart"/>
            <w:r w:rsidRPr="009C5593">
              <w:rPr>
                <w:rFonts w:asciiTheme="minorEastAsia" w:hAnsiTheme="minorEastAsia"/>
                <w:sz w:val="18"/>
                <w:szCs w:val="18"/>
              </w:rPr>
              <w:t>向药物</w:t>
            </w:r>
            <w:proofErr w:type="gramEnd"/>
            <w:r w:rsidRPr="009C5593">
              <w:rPr>
                <w:rFonts w:asciiTheme="minorEastAsia" w:hAnsiTheme="minorEastAsia"/>
                <w:sz w:val="18"/>
                <w:szCs w:val="18"/>
              </w:rPr>
              <w:t>提供指导建议</w:t>
            </w:r>
            <w:r w:rsidRPr="009C5593">
              <w:rPr>
                <w:rFonts w:asciiTheme="minorEastAsia" w:hAnsiTheme="minorEastAsia" w:hint="eastAsia"/>
                <w:sz w:val="18"/>
                <w:szCs w:val="18"/>
              </w:rPr>
              <w:t>；还可为受检者预测相关疾病风险。</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1DF99B2C"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sidR="00582DCB">
        <w:rPr>
          <w:rFonts w:ascii="思源黑体 CN Bold" w:eastAsia="思源黑体 CN Bold" w:hAnsi="思源黑体 CN Bold" w:hint="eastAsia"/>
          <w:color w:val="1E7648"/>
          <w:sz w:val="24"/>
          <w:szCs w:val="24"/>
        </w:rPr>
        <w:t>体细胞变异</w:t>
      </w:r>
      <w:r w:rsidR="00AC7C1C">
        <w:rPr>
          <w:rFonts w:ascii="思源黑体 CN Bold" w:eastAsia="思源黑体 CN Bold" w:hAnsi="思源黑体 CN Bold" w:hint="eastAsia"/>
          <w:color w:val="1E7648"/>
          <w:sz w:val="24"/>
          <w:szCs w:val="24"/>
        </w:rPr>
        <w:t>检测结果</w:t>
      </w:r>
    </w:p>
    <w:p w14:paraId="624185C9" w14:textId="0A30807B"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.1.1</w:t>
      </w:r>
      <w:r w:rsidR="00844468">
        <w:rPr>
          <w:rFonts w:ascii="思源黑体 CN Bold" w:eastAsia="思源黑体 CN Bold" w:hAnsi="思源黑体 CN Bold" w:cstheme="minorBidi" w:hint="eastAsia"/>
          <w:color w:val="1E7648"/>
          <w:sz w:val="21"/>
          <w:szCs w:val="21"/>
        </w:rPr>
        <w:t>具有临床意义的体细胞变异</w:t>
      </w:r>
    </w:p>
    <w:p w14:paraId="373D1E35"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28264EE" w14:textId="77777777" w:rsidR="00844468" w:rsidRPr="00BD003A" w:rsidRDefault="00844468" w:rsidP="00844468">
      <w:pPr>
        <w:pStyle w:val="ad"/>
        <w:ind w:left="420" w:firstLineChars="0" w:firstLine="0"/>
        <w:rPr>
          <w:rFonts w:ascii="思源黑体 CN Normal" w:eastAsia="思源黑体 CN Normal" w:hAnsi="思源黑体 CN Normal"/>
          <w:sz w:val="16"/>
          <w:szCs w:val="16"/>
        </w:rPr>
      </w:pPr>
    </w:p>
    <w:p w14:paraId="5F66BA41" w14:textId="7C724D45"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.1.2</w:t>
      </w:r>
      <w:r w:rsidR="00844468">
        <w:rPr>
          <w:rFonts w:ascii="思源黑体 CN Bold" w:eastAsia="思源黑体 CN Bold" w:hAnsi="思源黑体 CN Bold" w:cstheme="minorBidi" w:hint="eastAsia"/>
          <w:color w:val="1E7648"/>
          <w:sz w:val="21"/>
          <w:szCs w:val="21"/>
        </w:rPr>
        <w:t>可能与肿瘤发生发展相关的体细胞变异</w:t>
      </w:r>
    </w:p>
    <w:bookmarkEnd w:id="1"/>
    <w:p w14:paraId="79994498"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19383B16" w14:textId="77777777" w:rsidR="00844468" w:rsidRPr="00BD003A" w:rsidRDefault="00844468" w:rsidP="00844468">
      <w:pPr>
        <w:rPr>
          <w:rFonts w:ascii="思源黑体 CN Normal" w:eastAsia="思源黑体 CN Normal" w:hAnsi="思源黑体 CN Normal"/>
          <w:sz w:val="16"/>
          <w:szCs w:val="16"/>
        </w:rPr>
      </w:pPr>
    </w:p>
    <w:p w14:paraId="1D3F85A0" w14:textId="3B39B845"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.1.3</w:t>
      </w:r>
      <w:r w:rsidR="00844468">
        <w:rPr>
          <w:rFonts w:ascii="思源黑体 CN Bold" w:eastAsia="思源黑体 CN Bold" w:hAnsi="思源黑体 CN Bold" w:cstheme="minorBidi" w:hint="eastAsia"/>
          <w:color w:val="1E7648"/>
          <w:sz w:val="21"/>
          <w:szCs w:val="21"/>
        </w:rPr>
        <w:t>临床意义不明体细胞变异</w:t>
      </w:r>
    </w:p>
    <w:p w14:paraId="222F4D5D"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4734EC4" w14:textId="77777777" w:rsidR="00844468" w:rsidRPr="00BD003A" w:rsidRDefault="00844468" w:rsidP="00844468">
      <w:pPr>
        <w:rPr>
          <w:rFonts w:ascii="思源黑体 CN Normal" w:eastAsia="思源黑体 CN Normal" w:hAnsi="思源黑体 CN Normal"/>
          <w:sz w:val="16"/>
          <w:szCs w:val="16"/>
        </w:rPr>
      </w:pPr>
    </w:p>
    <w:p w14:paraId="36A194AA" w14:textId="77777777" w:rsidR="00844468" w:rsidRPr="00CD6BDA" w:rsidRDefault="00844468" w:rsidP="00844468">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6FD100F7" w14:textId="77777777" w:rsidR="00844468" w:rsidRPr="00CD6BDA" w:rsidRDefault="00844468" w:rsidP="00844468">
      <w:pPr>
        <w:pStyle w:val="ad"/>
        <w:numPr>
          <w:ilvl w:val="0"/>
          <w:numId w:val="1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401F0150" w14:textId="77777777" w:rsidR="00844468" w:rsidRPr="00CD6BDA" w:rsidRDefault="00844468" w:rsidP="00844468">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209C29A7" w14:textId="77777777" w:rsidR="00BD003A" w:rsidRDefault="00844468" w:rsidP="00BD003A">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472D97DA"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5096961B" w14:textId="644A32D5" w:rsidR="00582DCB" w:rsidRPr="00DC33F8" w:rsidRDefault="00582DCB" w:rsidP="00582D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胚系变异检测结果</w:t>
      </w:r>
    </w:p>
    <w:p w14:paraId="699E4767" w14:textId="04DC5E72" w:rsidR="00844468" w:rsidRDefault="00582DCB" w:rsidP="00844468">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color w:val="1E7648"/>
          <w:sz w:val="21"/>
          <w:szCs w:val="21"/>
        </w:rPr>
        <w:t>1.2.1</w:t>
      </w:r>
      <w:r w:rsidR="00844468">
        <w:rPr>
          <w:rFonts w:ascii="思源黑体 CN Bold" w:eastAsia="思源黑体 CN Bold" w:hAnsi="思源黑体 CN Bold" w:cstheme="minorBidi" w:hint="eastAsia"/>
          <w:color w:val="1E7648"/>
          <w:sz w:val="21"/>
          <w:szCs w:val="21"/>
        </w:rPr>
        <w:t>致病性、疑似致病性胚系变异</w:t>
      </w:r>
    </w:p>
    <w:p w14:paraId="1FA82C6F"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A0FA501" w14:textId="77777777" w:rsidR="00844468" w:rsidRPr="00BD003A" w:rsidRDefault="00844468" w:rsidP="00844468">
      <w:pPr>
        <w:pStyle w:val="ad"/>
        <w:ind w:left="420" w:firstLineChars="0" w:firstLine="0"/>
        <w:rPr>
          <w:rFonts w:ascii="思源黑体 CN Normal" w:eastAsia="思源黑体 CN Normal" w:hAnsi="思源黑体 CN Normal"/>
          <w:sz w:val="16"/>
          <w:szCs w:val="16"/>
        </w:rPr>
      </w:pPr>
    </w:p>
    <w:p w14:paraId="453A1611" w14:textId="530F0061"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sidR="00844468">
        <w:rPr>
          <w:rFonts w:ascii="思源黑体 CN Bold" w:eastAsia="思源黑体 CN Bold" w:hAnsi="思源黑体 CN Bold" w:cstheme="minorBidi" w:hint="eastAsia"/>
          <w:color w:val="1E7648"/>
          <w:sz w:val="21"/>
          <w:szCs w:val="21"/>
        </w:rPr>
        <w:t>意义不明确胚系变异</w:t>
      </w:r>
    </w:p>
    <w:p w14:paraId="473F43C6"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DA5DAC4" w14:textId="77777777" w:rsidR="00844468" w:rsidRDefault="00844468" w:rsidP="00844468">
      <w:pPr>
        <w:adjustRightInd w:val="0"/>
        <w:snapToGrid w:val="0"/>
        <w:spacing w:line="240" w:lineRule="exact"/>
        <w:rPr>
          <w:rFonts w:ascii="思源黑体 CN Light" w:eastAsia="思源黑体 CN Light" w:hAnsi="思源黑体 CN Light"/>
          <w:color w:val="595959" w:themeColor="text1" w:themeTint="A6"/>
          <w:sz w:val="13"/>
          <w:szCs w:val="13"/>
        </w:rPr>
      </w:pPr>
    </w:p>
    <w:p w14:paraId="1EC670AA" w14:textId="77777777" w:rsidR="00844468" w:rsidRPr="00CD6BDA" w:rsidRDefault="00844468" w:rsidP="00844468">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3DDCECF8" w14:textId="77777777" w:rsidR="00844468" w:rsidRPr="00CD6BDA" w:rsidRDefault="00844468" w:rsidP="00844468">
      <w:pPr>
        <w:pStyle w:val="ad"/>
        <w:numPr>
          <w:ilvl w:val="0"/>
          <w:numId w:val="14"/>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5F7BBD4F" w14:textId="77777777" w:rsidR="00844468" w:rsidRPr="00CD6BDA" w:rsidRDefault="00844468" w:rsidP="00844468">
      <w:pPr>
        <w:pStyle w:val="ad"/>
        <w:numPr>
          <w:ilvl w:val="0"/>
          <w:numId w:val="14"/>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291A6A06" w14:textId="77777777" w:rsidR="00844468" w:rsidRPr="00CD6BDA" w:rsidRDefault="00844468" w:rsidP="00844468">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781D267C"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B38ACC7" w14:textId="1AA402BC" w:rsidR="00582DCB" w:rsidRPr="00DC33F8" w:rsidRDefault="00582DCB" w:rsidP="00582D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3</w:t>
      </w:r>
      <w:r w:rsidRPr="00582DCB">
        <w:rPr>
          <w:rFonts w:ascii="思源黑体 CN Bold" w:eastAsia="思源黑体 CN Bold" w:hAnsi="思源黑体 CN Bold" w:hint="eastAsia"/>
          <w:color w:val="1E7648"/>
          <w:sz w:val="24"/>
          <w:szCs w:val="24"/>
        </w:rPr>
        <w:t>已获批</w:t>
      </w:r>
      <w:r w:rsidRPr="00582DCB">
        <w:rPr>
          <w:rFonts w:ascii="思源黑体 CN Bold" w:eastAsia="思源黑体 CN Bold" w:hAnsi="思源黑体 CN Bold"/>
          <w:color w:val="1E7648"/>
          <w:sz w:val="24"/>
          <w:szCs w:val="24"/>
        </w:rPr>
        <w:t>PARP抑制剂相关变异检测结果汇总</w:t>
      </w:r>
    </w:p>
    <w:p w14:paraId="119E0525"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B6F5D80" w14:textId="77777777" w:rsidR="00BD003A" w:rsidRDefault="00BD003A" w:rsidP="00BD003A">
      <w:pPr>
        <w:rPr>
          <w:rFonts w:ascii="思源黑体 CN Light" w:eastAsia="思源黑体 CN Light" w:hAnsi="思源黑体 CN Light"/>
          <w:color w:val="595959" w:themeColor="text1" w:themeTint="A6"/>
          <w:sz w:val="13"/>
          <w:szCs w:val="13"/>
        </w:rPr>
      </w:pPr>
      <w:bookmarkStart w:id="2" w:name="_Toc41567060"/>
      <w:bookmarkStart w:id="3" w:name="_Toc41566818"/>
      <w:bookmarkStart w:id="4" w:name="_Toc41565902"/>
      <w:bookmarkStart w:id="5" w:name="_Toc42102368"/>
      <w:bookmarkStart w:id="6" w:name="_Toc41567092"/>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0C5E3D0" w14:textId="778829C2" w:rsidR="00844468" w:rsidRPr="00582DCB" w:rsidRDefault="00844468" w:rsidP="00582DCB">
      <w:pPr>
        <w:pStyle w:val="2"/>
        <w:spacing w:before="0" w:after="0" w:line="240" w:lineRule="auto"/>
        <w:rPr>
          <w:rFonts w:ascii="思源黑体 CN Bold" w:eastAsia="思源黑体 CN Bold" w:hAnsi="思源黑体 CN Bold"/>
          <w:color w:val="1E7648"/>
          <w:sz w:val="24"/>
          <w:szCs w:val="24"/>
        </w:rPr>
      </w:pPr>
      <w:r w:rsidRPr="00582DCB">
        <w:rPr>
          <w:rFonts w:ascii="思源黑体 CN Bold" w:eastAsia="思源黑体 CN Bold" w:hAnsi="思源黑体 CN Bold" w:hint="eastAsia"/>
          <w:color w:val="1E7648"/>
          <w:sz w:val="24"/>
          <w:szCs w:val="24"/>
        </w:rPr>
        <w:lastRenderedPageBreak/>
        <w:t>1.</w:t>
      </w:r>
      <w:r w:rsidRPr="00582DCB">
        <w:rPr>
          <w:rFonts w:ascii="思源黑体 CN Bold" w:eastAsia="思源黑体 CN Bold" w:hAnsi="思源黑体 CN Bold"/>
          <w:color w:val="1E7648"/>
          <w:sz w:val="24"/>
          <w:szCs w:val="24"/>
        </w:rPr>
        <w:t>4</w:t>
      </w:r>
      <w:r w:rsidRPr="00582DCB">
        <w:rPr>
          <w:rFonts w:ascii="思源黑体 CN Bold" w:eastAsia="思源黑体 CN Bold" w:hAnsi="思源黑体 CN Bold" w:hint="eastAsia"/>
          <w:color w:val="1E7648"/>
          <w:sz w:val="24"/>
          <w:szCs w:val="24"/>
        </w:rPr>
        <w:t>化疗药物相关标志物检测结果</w:t>
      </w:r>
    </w:p>
    <w:bookmarkEnd w:id="2"/>
    <w:bookmarkEnd w:id="3"/>
    <w:bookmarkEnd w:id="4"/>
    <w:bookmarkEnd w:id="5"/>
    <w:bookmarkEnd w:id="6"/>
    <w:p w14:paraId="691A2F16"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2C8D44BF"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2AC7A897" w14:textId="77777777" w:rsidR="00844468" w:rsidRDefault="00844468"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489B6FD0" w14:textId="77777777" w:rsidR="00844468" w:rsidRPr="00085C07" w:rsidRDefault="00844468" w:rsidP="007B457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43A18253"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A49A3B1" w14:textId="77777777" w:rsidR="00844468" w:rsidRPr="00BD003A" w:rsidRDefault="00844468" w:rsidP="007B457E">
      <w:pPr>
        <w:pStyle w:val="ad"/>
        <w:ind w:left="420" w:firstLineChars="0" w:firstLine="0"/>
        <w:rPr>
          <w:rFonts w:ascii="思源黑体 CN Normal" w:eastAsia="思源黑体 CN Normal" w:hAnsi="思源黑体 CN Normal"/>
          <w:sz w:val="16"/>
          <w:szCs w:val="16"/>
        </w:rPr>
      </w:pPr>
    </w:p>
    <w:p w14:paraId="66198574" w14:textId="77777777" w:rsidR="00844468" w:rsidRPr="00085C07" w:rsidRDefault="00844468" w:rsidP="007B457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29750C08"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A5B5258"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06FACC3" w14:textId="77777777" w:rsidR="00844468" w:rsidRDefault="00844468"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3743B112" w14:textId="77777777" w:rsidR="00844468" w:rsidRPr="00085C07" w:rsidRDefault="00844468" w:rsidP="007B457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C814A4A"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97AA2" w14:textId="77777777" w:rsidR="00844468" w:rsidRPr="00BD003A" w:rsidRDefault="00844468" w:rsidP="007B457E">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36B27CE2" w14:textId="77777777" w:rsidR="00844468" w:rsidRPr="00085C07" w:rsidRDefault="00844468" w:rsidP="007B457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1299A499" w14:textId="77777777" w:rsidR="00BD003A" w:rsidRPr="00C90E7D" w:rsidRDefault="00BD003A" w:rsidP="00A20274">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B4C4C36"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44468" w14:paraId="1CE49818" w14:textId="77777777" w:rsidTr="007B457E">
        <w:tc>
          <w:tcPr>
            <w:tcW w:w="4395" w:type="dxa"/>
          </w:tcPr>
          <w:p w14:paraId="0F81AEE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F46BED0" wp14:editId="3813242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6325D7A"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7D1EAD20"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15F454F" wp14:editId="4EF2D0A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6A900F"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8AB80C0" w14:textId="25E33116" w:rsidR="00844468" w:rsidRDefault="00844468" w:rsidP="00844468">
      <w:pPr>
        <w:rPr>
          <w:rFonts w:ascii="思源黑体 CN Normal" w:eastAsia="思源黑体 CN Normal" w:hAnsi="思源黑体 CN Normal"/>
          <w:sz w:val="16"/>
          <w:szCs w:val="16"/>
        </w:rPr>
      </w:pPr>
    </w:p>
    <w:p w14:paraId="6B5C5666"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6236CDFB" w14:textId="0D044A17" w:rsidR="00844468" w:rsidRDefault="00BD003A" w:rsidP="0084446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44468" w14:paraId="0160F30A" w14:textId="77777777" w:rsidTr="007B457E">
        <w:tc>
          <w:tcPr>
            <w:tcW w:w="4111" w:type="dxa"/>
          </w:tcPr>
          <w:p w14:paraId="6B8912B6"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543C42AE" wp14:editId="26D6F22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1B4F9"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49FCBFA"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141C42" wp14:editId="618CC6E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75C03"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7F588977" w14:textId="77777777" w:rsidR="00844468" w:rsidRDefault="00844468" w:rsidP="00844468">
      <w:pPr>
        <w:rPr>
          <w:rFonts w:ascii="思源黑体 CN Normal" w:eastAsia="思源黑体 CN Normal" w:hAnsi="思源黑体 CN Normal"/>
          <w:sz w:val="16"/>
          <w:szCs w:val="16"/>
        </w:rPr>
      </w:pPr>
    </w:p>
    <w:p w14:paraId="5F980D33" w14:textId="77777777" w:rsidR="00BD003A" w:rsidRDefault="00BD003A" w:rsidP="00BD003A">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673F43BA"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2E9F65D7" w14:textId="77777777" w:rsidTr="007B457E">
        <w:tc>
          <w:tcPr>
            <w:tcW w:w="4815" w:type="dxa"/>
          </w:tcPr>
          <w:p w14:paraId="7B42D992"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70B744DC" wp14:editId="41D9ADE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5AAF7C"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4EA1C21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6F21644" wp14:editId="204D1F3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DB331A"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3412A426" w14:textId="77777777" w:rsidR="00844468" w:rsidRDefault="00844468" w:rsidP="008444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844468" w14:paraId="05763267" w14:textId="77777777" w:rsidTr="007B457E">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4A3024B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lastRenderedPageBreak/>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FE45D2"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56F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1B0F9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032BC80"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BD003A" w14:paraId="1BBB4395" w14:textId="77777777" w:rsidTr="007B457E">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27839D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9509FB5"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0BED73" w14:textId="5837369B"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5A110A5"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0868CE"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0A958AA"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D003A" w14:paraId="67D8DFCB" w14:textId="77777777" w:rsidTr="007B457E">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1C6C17"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6B9AB4"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1AB80B" w14:textId="25AD2754"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1350D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122A70" w14:textId="661DF56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F30A24"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BD003A" w14:paraId="03BC2042"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60E4AFD" w14:textId="77777777" w:rsidR="00BD003A" w:rsidRDefault="00BD003A" w:rsidP="00BD003A">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5F7006"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598527" w14:textId="39AED22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255DD17"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0FB6D7" w14:textId="15C2E28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w:t>
            </w:r>
            <w:r>
              <w:rPr>
                <w:rFonts w:ascii="思源黑体 CN Normal" w:eastAsia="思源黑体 CN Normal" w:hAnsi="思源黑体 CN Normal" w:cs="思源黑体 CN Light"/>
                <w:kern w:val="0"/>
                <w:sz w:val="17"/>
                <w:szCs w:val="17"/>
                <w:lang w:bidi="ar"/>
              </w:rPr>
              <w:lastRenderedPageBreak/>
              <w:t>{%else%}{%endif%}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CE6223B"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BD003A" w14:paraId="10434083" w14:textId="77777777" w:rsidTr="007B457E">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32E29E3"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09E638"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FD1DCBD" w14:textId="4980C374"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E3C2B"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26FAB1" w14:textId="46BCAF7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C0D34"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D003A" w14:paraId="79EF4A4E"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7F0E930A"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2BE256"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96F940" w14:textId="37C3300C"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E4D768"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7286B60" w14:textId="78E9E40D"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AC1D5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D003A" w14:paraId="684C7457"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028426"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94A2B6"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32F22A" w14:textId="4ADEA0B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9810B21"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94AA9B" w14:textId="602C07B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61F04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D003A" w14:paraId="1C1DC9C4"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8181A8D"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BF711C"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630980" w14:textId="4F75BCD8"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705489"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67C7DD" w14:textId="3D9C4A0A"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B36B0"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D003A" w14:paraId="4C05F91C"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D23726"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49A8991"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9C5491" w14:textId="45490E6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653729"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01FCBC" w14:textId="056B2A98"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496DCB"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BD003A" w14:paraId="7DDD98A4"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C328476" w14:textId="77777777" w:rsidR="00BD003A" w:rsidRDefault="00BD003A" w:rsidP="00BD003A">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105BD0"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39F1633" w14:textId="71241EC8"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2381FC"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23E8A20" w14:textId="71581E4E"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59E7B"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3935C21E" w14:textId="77777777" w:rsidR="00844468" w:rsidRDefault="00844468" w:rsidP="00844468">
      <w:pPr>
        <w:rPr>
          <w:rFonts w:ascii="思源黑体 CN Normal" w:eastAsia="思源黑体 CN Normal" w:hAnsi="思源黑体 CN Normal"/>
          <w:sz w:val="16"/>
          <w:szCs w:val="16"/>
        </w:rPr>
      </w:pPr>
    </w:p>
    <w:p w14:paraId="5E64BA29" w14:textId="77777777" w:rsidR="00844468" w:rsidRPr="006210FE" w:rsidRDefault="00844468" w:rsidP="00844468">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594698C0"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045EE023"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6C93EC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317A74F8"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41E620AA"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7FFA0B"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2CA83B22"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4CF1579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61BA7706"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49751757"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p>
    <w:p w14:paraId="2C6983DD" w14:textId="77777777" w:rsidR="00844468" w:rsidRDefault="00844468" w:rsidP="0084446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53C28733" w14:textId="77777777" w:rsidTr="007B457E">
        <w:tc>
          <w:tcPr>
            <w:tcW w:w="4815" w:type="dxa"/>
          </w:tcPr>
          <w:p w14:paraId="66F4898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49B486FB" wp14:editId="2DAB35E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12E45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4E4BF9FF"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C3EEBC1" wp14:editId="34E71DF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145D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46A77B4" w14:textId="77777777" w:rsidR="00BD003A" w:rsidRPr="005D25B6" w:rsidRDefault="00BD003A" w:rsidP="00BD003A">
      <w:pPr>
        <w:rPr>
          <w:rFonts w:ascii="思源黑体 CN Bold" w:eastAsia="思源黑体 CN Bold" w:hAnsi="思源黑体 CN Bold" w:cstheme="majorBidi"/>
          <w:b/>
          <w:bCs/>
          <w:color w:val="1E7648"/>
          <w:sz w:val="24"/>
          <w:szCs w:val="24"/>
        </w:rPr>
      </w:pPr>
      <w:bookmarkStart w:id="8" w:name="_Hlk111055885"/>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737F10ED"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4276155B" w14:textId="77777777" w:rsidTr="007B457E">
        <w:tc>
          <w:tcPr>
            <w:tcW w:w="4815" w:type="dxa"/>
          </w:tcPr>
          <w:p w14:paraId="75292940"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1762258" wp14:editId="4C103C9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BE2CCC"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4720700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F27183" wp14:editId="60F9689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407A1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471E1DF9" w14:textId="77777777" w:rsidR="00844468" w:rsidRDefault="00844468" w:rsidP="00844468">
      <w:pPr>
        <w:rPr>
          <w:rFonts w:ascii="思源黑体 CN Normal" w:eastAsia="思源黑体 CN Normal" w:hAnsi="思源黑体 CN Normal"/>
          <w:sz w:val="16"/>
          <w:szCs w:val="16"/>
        </w:rPr>
      </w:pPr>
    </w:p>
    <w:p w14:paraId="6970B218"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36D3E5A"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w:t>
      </w:r>
      <w:proofErr w:type="gramStart"/>
      <w:r w:rsidRPr="00830C94">
        <w:rPr>
          <w:rFonts w:ascii="思源黑体 CN Normal" w:eastAsia="思源黑体 CN Normal" w:hAnsi="思源黑体 CN Normal"/>
          <w:sz w:val="16"/>
          <w:szCs w:val="16"/>
        </w:rPr>
        <w:t>傅松滨</w:t>
      </w:r>
      <w:proofErr w:type="gramEnd"/>
      <w:r w:rsidRPr="00830C94">
        <w:rPr>
          <w:rFonts w:ascii="思源黑体 CN Normal" w:eastAsia="思源黑体 CN Normal" w:hAnsi="思源黑体 CN Normal"/>
          <w:sz w:val="16"/>
          <w:szCs w:val="16"/>
        </w:rPr>
        <w:t xml:space="preserve">, 龚瑶琴, 黄国英, </w:t>
      </w:r>
      <w:proofErr w:type="gramStart"/>
      <w:r w:rsidRPr="00830C94">
        <w:rPr>
          <w:rFonts w:ascii="思源黑体 CN Normal" w:eastAsia="思源黑体 CN Normal" w:hAnsi="思源黑体 CN Normal"/>
          <w:sz w:val="16"/>
          <w:szCs w:val="16"/>
        </w:rPr>
        <w:t>黄国宁</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黄荷凤</w:t>
      </w:r>
      <w:proofErr w:type="gramEnd"/>
      <w:r w:rsidRPr="00830C94">
        <w:rPr>
          <w:rFonts w:ascii="思源黑体 CN Normal" w:eastAsia="思源黑体 CN Normal" w:hAnsi="思源黑体 CN Normal"/>
          <w:sz w:val="16"/>
          <w:szCs w:val="16"/>
        </w:rPr>
        <w:t xml:space="preserve">, 黄山, 郝晓柯 12, 冀小平, 李红, 梁波, 廖灿, </w:t>
      </w:r>
      <w:proofErr w:type="gramStart"/>
      <w:r w:rsidRPr="00830C94">
        <w:rPr>
          <w:rFonts w:ascii="思源黑体 CN Normal" w:eastAsia="思源黑体 CN Normal" w:hAnsi="思源黑体 CN Normal"/>
          <w:sz w:val="16"/>
          <w:szCs w:val="16"/>
        </w:rPr>
        <w:t>乔杰</w:t>
      </w:r>
      <w:proofErr w:type="gramEnd"/>
      <w:r w:rsidRPr="00830C94">
        <w:rPr>
          <w:rFonts w:ascii="思源黑体 CN Normal" w:eastAsia="思源黑体 CN Normal" w:hAnsi="思源黑体 CN Normal"/>
          <w:sz w:val="16"/>
          <w:szCs w:val="16"/>
        </w:rPr>
        <w:t xml:space="preserve">, </w:t>
      </w:r>
      <w:proofErr w:type="gramStart"/>
      <w:r w:rsidRPr="00830C94">
        <w:rPr>
          <w:rFonts w:ascii="思源黑体 CN Normal" w:eastAsia="思源黑体 CN Normal" w:hAnsi="思源黑体 CN Normal"/>
          <w:sz w:val="16"/>
          <w:szCs w:val="16"/>
        </w:rPr>
        <w:t>苏海翔</w:t>
      </w:r>
      <w:proofErr w:type="gramEnd"/>
      <w:r w:rsidRPr="00830C94">
        <w:rPr>
          <w:rFonts w:ascii="思源黑体 CN Normal" w:eastAsia="思源黑体 CN Normal" w:hAnsi="思源黑体 CN Normal"/>
          <w:sz w:val="16"/>
          <w:szCs w:val="16"/>
        </w:rPr>
        <w:t>, 魏军, 王磊, 王树玉, 王晓红, 邢清和, 徐湘民, 袁慧军, 杨正林, 周从容, 周文</w:t>
      </w:r>
      <w:proofErr w:type="gramStart"/>
      <w:r w:rsidRPr="00830C94">
        <w:rPr>
          <w:rFonts w:ascii="思源黑体 CN Normal" w:eastAsia="思源黑体 CN Normal" w:hAnsi="思源黑体 CN Normal"/>
          <w:sz w:val="16"/>
          <w:szCs w:val="16"/>
        </w:rPr>
        <w:t>浩</w:t>
      </w:r>
      <w:proofErr w:type="gramEnd"/>
      <w:r w:rsidRPr="00830C94">
        <w:rPr>
          <w:rFonts w:ascii="思源黑体 CN Normal" w:eastAsia="思源黑体 CN Normal" w:hAnsi="思源黑体 CN Normal"/>
          <w:sz w:val="16"/>
          <w:szCs w:val="16"/>
        </w:rPr>
        <w:t xml:space="preserve">, 曾勇, 张学军, </w:t>
      </w:r>
      <w:proofErr w:type="gramStart"/>
      <w:r w:rsidRPr="00830C94">
        <w:rPr>
          <w:rFonts w:ascii="思源黑体 CN Normal" w:eastAsia="思源黑体 CN Normal" w:hAnsi="思源黑体 CN Normal"/>
          <w:sz w:val="16"/>
          <w:szCs w:val="16"/>
        </w:rPr>
        <w:t>黄涛生</w:t>
      </w:r>
      <w:proofErr w:type="gramEnd"/>
      <w:r w:rsidRPr="00830C94">
        <w:rPr>
          <w:rFonts w:ascii="思源黑体 CN Normal" w:eastAsia="思源黑体 CN Normal" w:hAnsi="思源黑体 CN Normal"/>
          <w:sz w:val="16"/>
          <w:szCs w:val="16"/>
        </w:rPr>
        <w:t xml:space="preserve">, 郑茜, </w:t>
      </w:r>
      <w:proofErr w:type="gramStart"/>
      <w:r w:rsidRPr="00830C94">
        <w:rPr>
          <w:rFonts w:ascii="思源黑体 CN Normal" w:eastAsia="思源黑体 CN Normal" w:hAnsi="思源黑体 CN Normal"/>
          <w:sz w:val="16"/>
          <w:szCs w:val="16"/>
        </w:rPr>
        <w:t>秦胜营</w:t>
      </w:r>
      <w:proofErr w:type="gramEnd"/>
      <w:r w:rsidRPr="00830C94">
        <w:rPr>
          <w:rFonts w:ascii="思源黑体 CN Normal" w:eastAsia="思源黑体 CN Normal" w:hAnsi="思源黑体 CN Normal"/>
          <w:sz w:val="16"/>
          <w:szCs w:val="16"/>
        </w:rPr>
        <w:t>, 于</w:t>
      </w:r>
      <w:proofErr w:type="gramStart"/>
      <w:r w:rsidRPr="00830C94">
        <w:rPr>
          <w:rFonts w:ascii="思源黑体 CN Normal" w:eastAsia="思源黑体 CN Normal" w:hAnsi="思源黑体 CN Normal"/>
          <w:sz w:val="16"/>
          <w:szCs w:val="16"/>
        </w:rPr>
        <w:t>世</w:t>
      </w:r>
      <w:proofErr w:type="gramEnd"/>
      <w:r w:rsidRPr="00830C94">
        <w:rPr>
          <w:rFonts w:ascii="思源黑体 CN Normal" w:eastAsia="思源黑体 CN Normal" w:hAnsi="思源黑体 CN Normal"/>
          <w:sz w:val="16"/>
          <w:szCs w:val="16"/>
        </w:rPr>
        <w:t xml:space="preserve">辉, 关静, 王洪阳, 王大勇, 赵立东, 王慧君, </w:t>
      </w:r>
      <w:proofErr w:type="gramStart"/>
      <w:r w:rsidRPr="00830C94">
        <w:rPr>
          <w:rFonts w:ascii="思源黑体 CN Normal" w:eastAsia="思源黑体 CN Normal" w:hAnsi="思源黑体 CN Normal"/>
          <w:sz w:val="16"/>
          <w:szCs w:val="16"/>
        </w:rPr>
        <w:t>孔令印</w:t>
      </w:r>
      <w:proofErr w:type="gramEnd"/>
      <w:r w:rsidRPr="00830C94">
        <w:rPr>
          <w:rFonts w:ascii="思源黑体 CN Normal" w:eastAsia="思源黑体 CN Normal" w:hAnsi="思源黑体 CN Normal"/>
          <w:sz w:val="16"/>
          <w:szCs w:val="16"/>
        </w:rPr>
        <w:t xml:space="preserve">, 宣黎明, </w:t>
      </w:r>
      <w:proofErr w:type="gramStart"/>
      <w:r w:rsidRPr="00830C94">
        <w:rPr>
          <w:rFonts w:ascii="思源黑体 CN Normal" w:eastAsia="思源黑体 CN Normal" w:hAnsi="思源黑体 CN Normal"/>
          <w:sz w:val="16"/>
          <w:szCs w:val="16"/>
        </w:rPr>
        <w:t>冒燕</w:t>
      </w:r>
      <w:proofErr w:type="gramEnd"/>
      <w:r w:rsidRPr="00830C94">
        <w:rPr>
          <w:rFonts w:ascii="思源黑体 CN Normal" w:eastAsia="思源黑体 CN Normal" w:hAnsi="思源黑体 CN Normal"/>
          <w:sz w:val="16"/>
          <w:szCs w:val="16"/>
        </w:rPr>
        <w:t xml:space="preserve">, 祝轶君, </w:t>
      </w:r>
      <w:proofErr w:type="gramStart"/>
      <w:r w:rsidRPr="00830C94">
        <w:rPr>
          <w:rFonts w:ascii="思源黑体 CN Normal" w:eastAsia="思源黑体 CN Normal" w:hAnsi="思源黑体 CN Normal"/>
          <w:sz w:val="16"/>
          <w:szCs w:val="16"/>
        </w:rPr>
        <w:t>徐君玲</w:t>
      </w:r>
      <w:proofErr w:type="gramEnd"/>
      <w:r w:rsidRPr="00830C94">
        <w:rPr>
          <w:rFonts w:ascii="思源黑体 CN Normal" w:eastAsia="思源黑体 CN Normal" w:hAnsi="思源黑体 CN Normal"/>
          <w:sz w:val="16"/>
          <w:szCs w:val="16"/>
        </w:rPr>
        <w:t>, 王剑青, 王莉, 赵婷, 秦</w:t>
      </w:r>
      <w:proofErr w:type="gramStart"/>
      <w:r w:rsidRPr="00830C94">
        <w:rPr>
          <w:rFonts w:ascii="思源黑体 CN Normal" w:eastAsia="思源黑体 CN Normal" w:hAnsi="思源黑体 CN Normal"/>
          <w:sz w:val="16"/>
          <w:szCs w:val="16"/>
        </w:rPr>
        <w:t>一</w:t>
      </w:r>
      <w:proofErr w:type="gramEnd"/>
      <w:r w:rsidRPr="00830C9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30FDD14C"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proofErr w:type="gram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w:t>
      </w:r>
      <w:proofErr w:type="gramEnd"/>
      <w:r w:rsidRPr="00830C9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18D8"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5685E180"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 xml:space="preserve">{%p if </w:t>
      </w:r>
      <w:proofErr w:type="spellStart"/>
      <w:r w:rsidRPr="00EB7071">
        <w:rPr>
          <w:rFonts w:ascii="思源黑体 CN Normal" w:eastAsia="思源黑体 CN Normal" w:hAnsi="思源黑体 CN Normal"/>
          <w:sz w:val="16"/>
          <w:szCs w:val="16"/>
          <w:highlight w:val="magenta"/>
        </w:rPr>
        <w:t>judge_brca_cnv</w:t>
      </w:r>
      <w:proofErr w:type="spellEnd"/>
      <w:r w:rsidRPr="00EB7071">
        <w:rPr>
          <w:rFonts w:ascii="思源黑体 CN Normal" w:eastAsia="思源黑体 CN Normal" w:hAnsi="思源黑体 CN Normal"/>
          <w:sz w:val="16"/>
          <w:szCs w:val="16"/>
          <w:highlight w:val="magenta"/>
        </w:rPr>
        <w:t xml:space="preserve"> == “</w:t>
      </w:r>
      <w:proofErr w:type="spellStart"/>
      <w:proofErr w:type="gramStart"/>
      <w:r w:rsidRPr="00EB7071">
        <w:rPr>
          <w:rFonts w:ascii="思源黑体 CN Normal" w:eastAsia="思源黑体 CN Normal" w:hAnsi="思源黑体 CN Normal"/>
          <w:sz w:val="16"/>
          <w:szCs w:val="16"/>
          <w:highlight w:val="magenta"/>
        </w:rPr>
        <w:t>mlpa</w:t>
      </w:r>
      <w:proofErr w:type="spellEnd"/>
      <w:r w:rsidRPr="00EB7071">
        <w:rPr>
          <w:rFonts w:ascii="思源黑体 CN Normal" w:eastAsia="思源黑体 CN Normal" w:hAnsi="思源黑体 CN Normal"/>
          <w:sz w:val="16"/>
          <w:szCs w:val="16"/>
          <w:highlight w:val="magenta"/>
        </w:rPr>
        <w:t>”%</w:t>
      </w:r>
      <w:proofErr w:type="gramEnd"/>
      <w:r w:rsidRPr="00EB7071">
        <w:rPr>
          <w:rFonts w:ascii="思源黑体 CN Normal" w:eastAsia="思源黑体 CN Normal" w:hAnsi="思源黑体 CN Normal"/>
          <w:sz w:val="16"/>
          <w:szCs w:val="16"/>
          <w:highlight w:val="magenta"/>
        </w:rPr>
        <w:t>}</w:t>
      </w:r>
    </w:p>
    <w:p w14:paraId="6928CCFB" w14:textId="3B05A758"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sidRPr="00EB7071">
        <w:rPr>
          <w:rFonts w:ascii="思源黑体 CN Normal" w:eastAsia="思源黑体 CN Normal" w:hAnsi="思源黑体 CN Normal"/>
          <w:sz w:val="16"/>
          <w:szCs w:val="16"/>
        </w:rPr>
        <w:t>)|unique%}</w:t>
      </w:r>
    </w:p>
    <w:p w14:paraId="5D4C9F16"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5F7FEA07"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494202FB"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{%p else%}</w:t>
      </w:r>
    </w:p>
    <w:p w14:paraId="04793B5E" w14:textId="7F7CFD78"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sidRPr="00EB7071">
        <w:rPr>
          <w:rFonts w:ascii="思源黑体 CN Normal" w:eastAsia="思源黑体 CN Normal" w:hAnsi="思源黑体 CN Normal"/>
          <w:sz w:val="16"/>
          <w:szCs w:val="16"/>
        </w:rPr>
        <w:t>)|unique%}</w:t>
      </w:r>
    </w:p>
    <w:p w14:paraId="39E73301"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759C8D7E" w14:textId="77777777" w:rsidR="00A40261" w:rsidRPr="00EB7071" w:rsidRDefault="00A40261" w:rsidP="00A4026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5CF8FB3C" w14:textId="38EC6209" w:rsidR="00A40261" w:rsidRPr="00A40261" w:rsidRDefault="00A40261" w:rsidP="00A40261">
      <w:pPr>
        <w:pStyle w:val="ad"/>
        <w:numPr>
          <w:ilvl w:val="0"/>
          <w:numId w:val="8"/>
        </w:numPr>
        <w:ind w:firstLineChars="0"/>
        <w:rPr>
          <w:rFonts w:ascii="思源黑体 CN Normal" w:eastAsia="思源黑体 CN Normal" w:hAnsi="思源黑体 CN Normal" w:hint="eastAsia"/>
          <w:sz w:val="16"/>
          <w:szCs w:val="16"/>
          <w:highlight w:val="magenta"/>
        </w:rPr>
      </w:pPr>
      <w:r w:rsidRPr="00EB7071">
        <w:rPr>
          <w:rFonts w:ascii="思源黑体 CN Normal" w:eastAsia="思源黑体 CN Normal" w:hAnsi="思源黑体 CN Normal"/>
          <w:sz w:val="16"/>
          <w:szCs w:val="16"/>
          <w:highlight w:val="magenta"/>
        </w:rPr>
        <w:t>{%p endif%}</w:t>
      </w:r>
    </w:p>
    <w:p w14:paraId="22F95AA9" w14:textId="77777777" w:rsidR="00BD003A" w:rsidRPr="00BD003A" w:rsidRDefault="00BD003A" w:rsidP="00BD003A">
      <w:pPr>
        <w:rPr>
          <w:rFonts w:ascii="思源黑体 CN Light" w:eastAsia="思源黑体 CN Light" w:hAnsi="思源黑体 CN Light"/>
          <w:color w:val="595959" w:themeColor="text1" w:themeTint="A6"/>
          <w:sz w:val="13"/>
          <w:szCs w:val="13"/>
        </w:rPr>
      </w:pPr>
      <w:r w:rsidRPr="00BD003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D003A">
        <w:rPr>
          <w:rFonts w:ascii="思源黑体 CN Light" w:eastAsia="思源黑体 CN Light" w:hAnsi="思源黑体 CN Light" w:hint="eastAsia"/>
          <w:color w:val="595959" w:themeColor="text1" w:themeTint="A6"/>
          <w:sz w:val="13"/>
          <w:szCs w:val="13"/>
          <w:highlight w:val="magenta"/>
        </w:rPr>
        <w:t>page_</w:t>
      </w:r>
      <w:proofErr w:type="gramStart"/>
      <w:r w:rsidRPr="00BD003A">
        <w:rPr>
          <w:rFonts w:ascii="思源黑体 CN Light" w:eastAsia="思源黑体 CN Light" w:hAnsi="思源黑体 CN Light" w:hint="eastAsia"/>
          <w:color w:val="595959" w:themeColor="text1" w:themeTint="A6"/>
          <w:sz w:val="13"/>
          <w:szCs w:val="13"/>
          <w:highlight w:val="magenta"/>
        </w:rPr>
        <w:t>break</w:t>
      </w:r>
      <w:proofErr w:type="spellEnd"/>
      <w:r w:rsidRPr="00BD003A">
        <w:rPr>
          <w:rFonts w:ascii="思源黑体 CN Light" w:eastAsia="思源黑体 CN Light" w:hAnsi="思源黑体 CN Light" w:hint="eastAsia"/>
          <w:color w:val="595959" w:themeColor="text1" w:themeTint="A6"/>
          <w:sz w:val="13"/>
          <w:szCs w:val="13"/>
          <w:highlight w:val="magenta"/>
        </w:rPr>
        <w:t xml:space="preserve"> }</w:t>
      </w:r>
      <w:proofErr w:type="gramEnd"/>
      <w:r w:rsidRPr="00BD003A">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6BF868E8" w14:textId="77777777" w:rsidTr="007B457E">
        <w:tc>
          <w:tcPr>
            <w:tcW w:w="4815" w:type="dxa"/>
          </w:tcPr>
          <w:p w14:paraId="58D14A74"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2E0C98" wp14:editId="10A615B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ECB37E"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7022392D"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4E9BAF93" wp14:editId="45AB66A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12782C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3DD8C56" w14:textId="40F7AF49" w:rsidR="00844468" w:rsidRPr="0017552F" w:rsidRDefault="00BD003A" w:rsidP="00844468">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44468">
        <w:rPr>
          <w:rFonts w:ascii="思源黑体 CN Bold" w:eastAsia="思源黑体 CN Bold" w:hAnsi="思源黑体 CN Bold" w:hint="eastAsia"/>
          <w:b/>
          <w:bCs/>
          <w:color w:val="1E7648"/>
          <w:sz w:val="24"/>
          <w:szCs w:val="24"/>
        </w:rPr>
        <w:t>检测范围</w:t>
      </w:r>
    </w:p>
    <w:p w14:paraId="09F3A6D3" w14:textId="77777777" w:rsidR="00BD003A" w:rsidRPr="00BD003A" w:rsidRDefault="00BD003A" w:rsidP="00BD003A">
      <w:pPr>
        <w:rPr>
          <w:rFonts w:ascii="思源黑体 CN Bold" w:eastAsia="思源黑体 CN Bold" w:hAnsi="思源黑体 CN Bold" w:cstheme="majorBidi"/>
          <w:b/>
          <w:bCs/>
          <w:color w:val="1E7648"/>
          <w:sz w:val="24"/>
          <w:szCs w:val="24"/>
        </w:rPr>
      </w:pPr>
      <w:r w:rsidRPr="00BD003A">
        <w:rPr>
          <w:rFonts w:ascii="思源黑体 CN Bold" w:eastAsia="思源黑体 CN Bold" w:hAnsi="思源黑体 CN Bold" w:cstheme="majorBidi" w:hint="eastAsia"/>
          <w:b/>
          <w:bCs/>
          <w:color w:val="1E7648"/>
          <w:sz w:val="24"/>
          <w:szCs w:val="24"/>
        </w:rPr>
        <w:t>{</w:t>
      </w:r>
      <w:r w:rsidRPr="00BD003A">
        <w:rPr>
          <w:rFonts w:ascii="思源黑体 CN Bold" w:eastAsia="思源黑体 CN Bold" w:hAnsi="思源黑体 CN Bold" w:cstheme="majorBidi"/>
          <w:b/>
          <w:bCs/>
          <w:color w:val="1E7648"/>
          <w:sz w:val="24"/>
          <w:szCs w:val="24"/>
        </w:rPr>
        <w:t xml:space="preserve">{p </w:t>
      </w:r>
      <w:r w:rsidRPr="00BD003A">
        <w:rPr>
          <w:rFonts w:ascii="思源黑体 CN Bold" w:eastAsia="思源黑体 CN Bold" w:hAnsi="思源黑体 CN Bold" w:cstheme="majorBidi" w:hint="eastAsia"/>
          <w:b/>
          <w:bCs/>
          <w:color w:val="1E7648"/>
          <w:sz w:val="24"/>
          <w:szCs w:val="24"/>
        </w:rPr>
        <w:t>sub</w:t>
      </w:r>
      <w:r w:rsidRPr="00BD003A">
        <w:rPr>
          <w:rFonts w:ascii="思源黑体 CN Bold" w:eastAsia="思源黑体 CN Bold" w:hAnsi="思源黑体 CN Bold" w:cstheme="majorBidi"/>
          <w:b/>
          <w:bCs/>
          <w:color w:val="1E7648"/>
          <w:sz w:val="24"/>
          <w:szCs w:val="24"/>
        </w:rPr>
        <w:t>doc.</w:t>
      </w:r>
      <w:r w:rsidRPr="00BD003A">
        <w:rPr>
          <w:rFonts w:ascii="思源黑体 CN Bold" w:eastAsia="思源黑体 CN Bold" w:hAnsi="思源黑体 CN Bold" w:cstheme="majorBidi" w:hint="eastAsia"/>
          <w:b/>
          <w:bCs/>
          <w:color w:val="1E7648"/>
          <w:sz w:val="24"/>
          <w:szCs w:val="24"/>
        </w:rPr>
        <w:t>dyn</w:t>
      </w:r>
      <w:r w:rsidRPr="00BD003A">
        <w:rPr>
          <w:rFonts w:ascii="思源黑体 CN Bold" w:eastAsia="思源黑体 CN Bold" w:hAnsi="思源黑体 CN Bold" w:cstheme="majorBidi"/>
          <w:b/>
          <w:bCs/>
          <w:color w:val="1E7648"/>
          <w:sz w:val="24"/>
          <w:szCs w:val="24"/>
        </w:rPr>
        <w:t>_7_Product_Genelist_HRR}}</w:t>
      </w:r>
    </w:p>
    <w:p w14:paraId="63539111" w14:textId="77777777" w:rsidR="00BD003A" w:rsidRPr="00BD003A" w:rsidRDefault="00BD003A" w:rsidP="00BD003A">
      <w:pPr>
        <w:rPr>
          <w:rFonts w:ascii="思源黑体 CN Light" w:eastAsia="思源黑体 CN Light" w:hAnsi="思源黑体 CN Light"/>
          <w:color w:val="595959" w:themeColor="text1" w:themeTint="A6"/>
          <w:sz w:val="13"/>
          <w:szCs w:val="13"/>
        </w:rPr>
      </w:pPr>
      <w:r w:rsidRPr="00BD003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D003A">
        <w:rPr>
          <w:rFonts w:ascii="思源黑体 CN Light" w:eastAsia="思源黑体 CN Light" w:hAnsi="思源黑体 CN Light" w:hint="eastAsia"/>
          <w:color w:val="595959" w:themeColor="text1" w:themeTint="A6"/>
          <w:sz w:val="13"/>
          <w:szCs w:val="13"/>
          <w:highlight w:val="magenta"/>
        </w:rPr>
        <w:t>page_</w:t>
      </w:r>
      <w:proofErr w:type="gramStart"/>
      <w:r w:rsidRPr="00BD003A">
        <w:rPr>
          <w:rFonts w:ascii="思源黑体 CN Light" w:eastAsia="思源黑体 CN Light" w:hAnsi="思源黑体 CN Light" w:hint="eastAsia"/>
          <w:color w:val="595959" w:themeColor="text1" w:themeTint="A6"/>
          <w:sz w:val="13"/>
          <w:szCs w:val="13"/>
          <w:highlight w:val="magenta"/>
        </w:rPr>
        <w:t>break</w:t>
      </w:r>
      <w:proofErr w:type="spellEnd"/>
      <w:r w:rsidRPr="00BD003A">
        <w:rPr>
          <w:rFonts w:ascii="思源黑体 CN Light" w:eastAsia="思源黑体 CN Light" w:hAnsi="思源黑体 CN Light" w:hint="eastAsia"/>
          <w:color w:val="595959" w:themeColor="text1" w:themeTint="A6"/>
          <w:sz w:val="13"/>
          <w:szCs w:val="13"/>
          <w:highlight w:val="magenta"/>
        </w:rPr>
        <w:t xml:space="preserve"> }</w:t>
      </w:r>
      <w:proofErr w:type="gramEnd"/>
      <w:r w:rsidRPr="00BD003A">
        <w:rPr>
          <w:rFonts w:ascii="思源黑体 CN Light" w:eastAsia="思源黑体 CN Light" w:hAnsi="思源黑体 CN Light" w:hint="eastAsia"/>
          <w:color w:val="595959" w:themeColor="text1" w:themeTint="A6"/>
          <w:sz w:val="13"/>
          <w:szCs w:val="13"/>
          <w:highlight w:val="magenta"/>
        </w:rPr>
        <w:t>}</w:t>
      </w:r>
    </w:p>
    <w:p w14:paraId="1607F343" w14:textId="7A075317" w:rsidR="00844468" w:rsidRPr="005C6748" w:rsidRDefault="00BD003A" w:rsidP="00844468">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44468" w:rsidRPr="005C6748">
        <w:rPr>
          <w:rFonts w:ascii="思源黑体 CN Bold" w:eastAsia="思源黑体 CN Bold" w:hAnsi="思源黑体 CN Bold" w:hint="eastAsia"/>
          <w:b/>
          <w:bCs/>
          <w:color w:val="1E7648"/>
          <w:sz w:val="24"/>
          <w:szCs w:val="24"/>
        </w:rPr>
        <w:t>项目背景介绍</w:t>
      </w:r>
    </w:p>
    <w:bookmarkEnd w:id="8"/>
    <w:p w14:paraId="5424AD44" w14:textId="0E6C762C" w:rsidR="00A7669A" w:rsidRPr="00BD003A" w:rsidRDefault="00BD003A" w:rsidP="00BD003A">
      <w:pPr>
        <w:rPr>
          <w:rFonts w:ascii="思源黑体 CN Bold" w:eastAsia="思源黑体 CN Bold" w:hAnsi="思源黑体 CN Bold" w:cstheme="majorBidi"/>
          <w:b/>
          <w:bCs/>
          <w:color w:val="1E7648"/>
          <w:sz w:val="24"/>
          <w:szCs w:val="24"/>
        </w:rPr>
      </w:pPr>
      <w:r w:rsidRPr="00BD003A">
        <w:rPr>
          <w:rFonts w:ascii="思源黑体 CN Bold" w:eastAsia="思源黑体 CN Bold" w:hAnsi="思源黑体 CN Bold" w:cstheme="majorBidi" w:hint="eastAsia"/>
          <w:b/>
          <w:bCs/>
          <w:color w:val="1E7648"/>
          <w:sz w:val="24"/>
          <w:szCs w:val="24"/>
        </w:rPr>
        <w:t>{</w:t>
      </w:r>
      <w:r w:rsidRPr="00BD003A">
        <w:rPr>
          <w:rFonts w:ascii="思源黑体 CN Bold" w:eastAsia="思源黑体 CN Bold" w:hAnsi="思源黑体 CN Bold" w:cstheme="majorBidi"/>
          <w:b/>
          <w:bCs/>
          <w:color w:val="1E7648"/>
          <w:sz w:val="24"/>
          <w:szCs w:val="24"/>
        </w:rPr>
        <w:t xml:space="preserve">{p </w:t>
      </w:r>
      <w:r w:rsidRPr="00BD003A">
        <w:rPr>
          <w:rFonts w:ascii="思源黑体 CN Bold" w:eastAsia="思源黑体 CN Bold" w:hAnsi="思源黑体 CN Bold" w:cstheme="majorBidi" w:hint="eastAsia"/>
          <w:b/>
          <w:bCs/>
          <w:color w:val="1E7648"/>
          <w:sz w:val="24"/>
          <w:szCs w:val="24"/>
        </w:rPr>
        <w:t>sub</w:t>
      </w:r>
      <w:r w:rsidRPr="00BD003A">
        <w:rPr>
          <w:rFonts w:ascii="思源黑体 CN Bold" w:eastAsia="思源黑体 CN Bold" w:hAnsi="思源黑体 CN Bold" w:cstheme="majorBidi"/>
          <w:b/>
          <w:bCs/>
          <w:color w:val="1E7648"/>
          <w:sz w:val="24"/>
          <w:szCs w:val="24"/>
        </w:rPr>
        <w:t>doc.dyn_7_Product_Background_HRR}}</w:t>
      </w:r>
    </w:p>
    <w:sectPr w:rsidR="00A7669A" w:rsidRPr="00BD003A"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D67A4" w14:textId="77777777" w:rsidR="00147E46" w:rsidRDefault="00147E46">
      <w:r>
        <w:separator/>
      </w:r>
    </w:p>
  </w:endnote>
  <w:endnote w:type="continuationSeparator" w:id="0">
    <w:p w14:paraId="3F01FDC8" w14:textId="77777777" w:rsidR="00147E46" w:rsidRDefault="00147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638D613E" w:rsidR="009466EC" w:rsidRDefault="00147E46" w:rsidP="00933AB7">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933AB7" w:rsidRPr="00D53CCD">
                  <w:rPr>
                    <w:rFonts w:ascii="思源黑体 CN Light" w:eastAsia="思源黑体 CN Light" w:hAnsi="思源黑体 CN Light"/>
                    <w:b/>
                    <w:bCs/>
                  </w:rPr>
                  <w:fldChar w:fldCharType="begin"/>
                </w:r>
                <w:r w:rsidR="00933AB7" w:rsidRPr="00D53CCD">
                  <w:rPr>
                    <w:rFonts w:ascii="思源黑体 CN Light" w:eastAsia="思源黑体 CN Light" w:hAnsi="思源黑体 CN Light"/>
                    <w:b/>
                    <w:bCs/>
                  </w:rPr>
                  <w:instrText>PAGE  \* Arabic  \* MERGEFORMAT</w:instrText>
                </w:r>
                <w:r w:rsidR="00933AB7" w:rsidRPr="00D53CCD">
                  <w:rPr>
                    <w:rFonts w:ascii="思源黑体 CN Light" w:eastAsia="思源黑体 CN Light" w:hAnsi="思源黑体 CN Light"/>
                    <w:b/>
                    <w:bCs/>
                  </w:rPr>
                  <w:fldChar w:fldCharType="separate"/>
                </w:r>
                <w:r w:rsidR="00933AB7">
                  <w:rPr>
                    <w:rFonts w:ascii="思源黑体 CN Light" w:eastAsia="思源黑体 CN Light" w:hAnsi="思源黑体 CN Light"/>
                    <w:b/>
                    <w:bCs/>
                  </w:rPr>
                  <w:t>1</w:t>
                </w:r>
                <w:r w:rsidR="00933AB7" w:rsidRPr="00D53CCD">
                  <w:rPr>
                    <w:rFonts w:ascii="思源黑体 CN Light" w:eastAsia="思源黑体 CN Light" w:hAnsi="思源黑体 CN Light"/>
                    <w:b/>
                    <w:bCs/>
                  </w:rPr>
                  <w:fldChar w:fldCharType="end"/>
                </w:r>
                <w:r w:rsidR="00933AB7" w:rsidRPr="00D53CCD">
                  <w:rPr>
                    <w:rFonts w:ascii="思源黑体 CN Light" w:eastAsia="思源黑体 CN Light" w:hAnsi="思源黑体 CN Light"/>
                    <w:b/>
                    <w:bCs/>
                    <w:lang w:val="zh-CN"/>
                  </w:rPr>
                  <w:t xml:space="preserve"> / </w:t>
                </w:r>
                <w:r w:rsidR="00933AB7">
                  <w:rPr>
                    <w:rFonts w:ascii="思源黑体 CN Light" w:eastAsia="思源黑体 CN Light" w:hAnsi="思源黑体 CN Light"/>
                    <w:b/>
                    <w:bCs/>
                  </w:rPr>
                  <w:fldChar w:fldCharType="begin"/>
                </w:r>
                <w:r w:rsidR="00933AB7">
                  <w:rPr>
                    <w:rFonts w:ascii="思源黑体 CN Light" w:eastAsia="思源黑体 CN Light" w:hAnsi="思源黑体 CN Light"/>
                    <w:b/>
                    <w:bCs/>
                  </w:rPr>
                  <w:instrText xml:space="preserve"> SECTIONPAGES  </w:instrText>
                </w:r>
                <w:r w:rsidR="00933AB7">
                  <w:rPr>
                    <w:rFonts w:ascii="思源黑体 CN Light" w:eastAsia="思源黑体 CN Light" w:hAnsi="思源黑体 CN Light"/>
                    <w:b/>
                    <w:bCs/>
                  </w:rPr>
                  <w:fldChar w:fldCharType="separate"/>
                </w:r>
                <w:r w:rsidR="00A40261">
                  <w:rPr>
                    <w:rFonts w:ascii="思源黑体 CN Light" w:eastAsia="思源黑体 CN Light" w:hAnsi="思源黑体 CN Light"/>
                    <w:b/>
                    <w:bCs/>
                    <w:noProof/>
                  </w:rPr>
                  <w:t>5</w:t>
                </w:r>
                <w:r w:rsidR="00933AB7">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EF9FE" w14:textId="77777777" w:rsidR="00147E46" w:rsidRDefault="00147E46">
      <w:r>
        <w:separator/>
      </w:r>
    </w:p>
  </w:footnote>
  <w:footnote w:type="continuationSeparator" w:id="0">
    <w:p w14:paraId="08053C36" w14:textId="77777777" w:rsidR="00147E46" w:rsidRDefault="00147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1"/>
  </w:num>
  <w:num w:numId="3">
    <w:abstractNumId w:val="12"/>
  </w:num>
  <w:num w:numId="4">
    <w:abstractNumId w:val="9"/>
  </w:num>
  <w:num w:numId="5">
    <w:abstractNumId w:val="6"/>
  </w:num>
  <w:num w:numId="6">
    <w:abstractNumId w:val="17"/>
  </w:num>
  <w:num w:numId="7">
    <w:abstractNumId w:val="15"/>
  </w:num>
  <w:num w:numId="8">
    <w:abstractNumId w:val="5"/>
  </w:num>
  <w:num w:numId="9">
    <w:abstractNumId w:val="18"/>
  </w:num>
  <w:num w:numId="10">
    <w:abstractNumId w:val="21"/>
  </w:num>
  <w:num w:numId="11">
    <w:abstractNumId w:val="13"/>
  </w:num>
  <w:num w:numId="12">
    <w:abstractNumId w:val="16"/>
  </w:num>
  <w:num w:numId="13">
    <w:abstractNumId w:val="14"/>
  </w:num>
  <w:num w:numId="14">
    <w:abstractNumId w:val="20"/>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19"/>
  </w:num>
  <w:num w:numId="21">
    <w:abstractNumId w:val="10"/>
  </w:num>
  <w:num w:numId="22">
    <w:abstractNumId w:val="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2329"/>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47E46"/>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160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4517"/>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1E0F"/>
    <w:rsid w:val="004C24E0"/>
    <w:rsid w:val="004D0A72"/>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82DCB"/>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44468"/>
    <w:rsid w:val="00851303"/>
    <w:rsid w:val="00853109"/>
    <w:rsid w:val="00856E2C"/>
    <w:rsid w:val="00860D4C"/>
    <w:rsid w:val="00867DF1"/>
    <w:rsid w:val="0087023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3AB7"/>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5593"/>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0261"/>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3A"/>
    <w:rsid w:val="00BD00CB"/>
    <w:rsid w:val="00BD06FB"/>
    <w:rsid w:val="00BD67D7"/>
    <w:rsid w:val="00BE6610"/>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11C"/>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605"/>
    <w:rsid w:val="00D84BC4"/>
    <w:rsid w:val="00D9311B"/>
    <w:rsid w:val="00D96106"/>
    <w:rsid w:val="00D964F5"/>
    <w:rsid w:val="00D973AB"/>
    <w:rsid w:val="00D9748C"/>
    <w:rsid w:val="00DB015D"/>
    <w:rsid w:val="00DB0AB4"/>
    <w:rsid w:val="00DB298D"/>
    <w:rsid w:val="00DB3107"/>
    <w:rsid w:val="00DB50D7"/>
    <w:rsid w:val="00DB526B"/>
    <w:rsid w:val="00DB6B50"/>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11</cp:revision>
  <dcterms:created xsi:type="dcterms:W3CDTF">2024-09-30T08:25:00Z</dcterms:created>
  <dcterms:modified xsi:type="dcterms:W3CDTF">2025-01-21T06:02:00Z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