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4259AE" w14:paraId="0E8E7A65" w14:textId="77777777" w:rsidTr="00F84819">
        <w:trPr>
          <w:trHeight w:val="762"/>
          <w:jc w:val="center"/>
        </w:trPr>
        <w:tc>
          <w:tcPr>
            <w:tcW w:w="1701" w:type="dxa"/>
            <w:tcBorders>
              <w:top w:val="single" w:sz="4" w:space="0" w:color="007537"/>
            </w:tcBorders>
            <w:vAlign w:val="center"/>
          </w:tcPr>
          <w:p w14:paraId="4576D919"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697651EC" w:rsidR="004259AE" w:rsidRPr="00200A24" w:rsidRDefault="00455812" w:rsidP="004259AE">
            <w:pPr>
              <w:pStyle w:val="12"/>
              <w:spacing w:line="500" w:lineRule="exact"/>
              <w:ind w:left="0"/>
              <w:jc w:val="center"/>
              <w:rPr>
                <w:rFonts w:ascii="思源黑体 CN Normal" w:eastAsia="思源黑体 CN Normal" w:hAnsi="思源黑体 CN Normal" w:cs="思源黑体 CN Normal"/>
                <w:sz w:val="22"/>
                <w:lang w:eastAsia="zh-CN"/>
              </w:rPr>
            </w:pPr>
            <w:r w:rsidRPr="00455812">
              <w:rPr>
                <w:rFonts w:ascii="思源黑体 CN Normal" w:eastAsia="思源黑体 CN Normal" w:hAnsi="思源黑体 CN Normal" w:cs="思源黑体 CN Normal"/>
                <w:sz w:val="22"/>
                <w:lang w:eastAsia="zh-CN"/>
              </w:rPr>
              <w:t>{{sample.patient_name}}</w:t>
            </w:r>
          </w:p>
        </w:tc>
        <w:tc>
          <w:tcPr>
            <w:tcW w:w="1559" w:type="dxa"/>
            <w:tcBorders>
              <w:top w:val="single" w:sz="4" w:space="0" w:color="007537"/>
            </w:tcBorders>
            <w:vAlign w:val="center"/>
          </w:tcPr>
          <w:p w14:paraId="161ECA7A"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691014DF" w:rsidR="004259AE" w:rsidRPr="00200A24" w:rsidRDefault="00455812" w:rsidP="004259AE">
            <w:pPr>
              <w:pStyle w:val="12"/>
              <w:spacing w:line="500" w:lineRule="exact"/>
              <w:ind w:left="0"/>
              <w:jc w:val="center"/>
              <w:rPr>
                <w:rFonts w:ascii="思源黑体 CN Normal" w:eastAsia="思源黑体 CN Normal" w:hAnsi="思源黑体 CN Normal" w:cs="思源黑体 CN Normal"/>
                <w:sz w:val="22"/>
                <w:lang w:eastAsia="zh-CN"/>
              </w:rPr>
            </w:pPr>
            <w:r w:rsidRPr="00455812">
              <w:rPr>
                <w:rFonts w:ascii="思源黑体 CN Normal" w:eastAsia="思源黑体 CN Normal" w:hAnsi="思源黑体 CN Normal" w:cs="思源黑体 CN Normal"/>
                <w:sz w:val="22"/>
                <w:lang w:eastAsia="zh-CN"/>
              </w:rPr>
              <w:t>{{sample.gender}}</w:t>
            </w:r>
          </w:p>
        </w:tc>
        <w:tc>
          <w:tcPr>
            <w:tcW w:w="1417" w:type="dxa"/>
            <w:tcBorders>
              <w:top w:val="single" w:sz="4" w:space="0" w:color="007537"/>
            </w:tcBorders>
            <w:vAlign w:val="center"/>
          </w:tcPr>
          <w:p w14:paraId="62137DB4"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4AECDE85" w:rsidR="004259AE" w:rsidRPr="00200A24" w:rsidRDefault="00455812" w:rsidP="004259AE">
            <w:pPr>
              <w:pStyle w:val="12"/>
              <w:spacing w:line="500" w:lineRule="exact"/>
              <w:ind w:left="0"/>
              <w:jc w:val="center"/>
              <w:rPr>
                <w:rFonts w:ascii="思源黑体 CN Normal" w:eastAsia="思源黑体 CN Normal" w:hAnsi="思源黑体 CN Normal" w:cs="思源黑体 CN Normal"/>
                <w:sz w:val="22"/>
                <w:lang w:eastAsia="zh-CN"/>
              </w:rPr>
            </w:pPr>
            <w:r w:rsidRPr="00455812">
              <w:rPr>
                <w:rFonts w:ascii="思源黑体 CN Normal" w:eastAsia="思源黑体 CN Normal" w:hAnsi="思源黑体 CN Normal" w:cs="思源黑体 CN Normal"/>
                <w:sz w:val="22"/>
                <w:lang w:eastAsia="zh-CN"/>
              </w:rPr>
              <w:t>{{sample.age}}</w:t>
            </w:r>
          </w:p>
        </w:tc>
      </w:tr>
      <w:tr w:rsidR="004259AE" w14:paraId="7A4EF5BE" w14:textId="77777777" w:rsidTr="00F84819">
        <w:trPr>
          <w:trHeight w:val="753"/>
          <w:jc w:val="center"/>
        </w:trPr>
        <w:tc>
          <w:tcPr>
            <w:tcW w:w="1701" w:type="dxa"/>
            <w:vAlign w:val="center"/>
          </w:tcPr>
          <w:p w14:paraId="0AFA3090"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239DFBF6" w:rsidR="004259AE" w:rsidRPr="00200A24" w:rsidRDefault="006F4C20" w:rsidP="004259AE">
            <w:pPr>
              <w:pStyle w:val="12"/>
              <w:spacing w:line="500" w:lineRule="exact"/>
              <w:ind w:left="0"/>
              <w:jc w:val="center"/>
              <w:rPr>
                <w:rFonts w:ascii="思源黑体 CN Normal" w:eastAsia="思源黑体 CN Normal" w:hAnsi="思源黑体 CN Normal" w:cs="思源黑体 CN Normal"/>
                <w:sz w:val="22"/>
                <w:lang w:eastAsia="zh-CN"/>
              </w:rPr>
            </w:pPr>
            <w:r w:rsidRPr="006F4C20">
              <w:rPr>
                <w:rFonts w:ascii="思源黑体 CN Normal" w:eastAsia="思源黑体 CN Normal" w:hAnsi="思源黑体 CN Normal" w:cs="思源黑体 CN Normal"/>
                <w:sz w:val="22"/>
                <w:lang w:eastAsia="zh-CN"/>
              </w:rPr>
              <w:t>{{sample.hospitalization_no}}</w:t>
            </w:r>
          </w:p>
        </w:tc>
        <w:tc>
          <w:tcPr>
            <w:tcW w:w="1559" w:type="dxa"/>
            <w:vAlign w:val="center"/>
          </w:tcPr>
          <w:p w14:paraId="31C92964"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1E7B4848" w:rsidR="004259AE" w:rsidRPr="00200A24" w:rsidRDefault="00455812" w:rsidP="004259AE">
            <w:pPr>
              <w:pStyle w:val="12"/>
              <w:spacing w:line="500" w:lineRule="exact"/>
              <w:ind w:left="0"/>
              <w:jc w:val="center"/>
              <w:rPr>
                <w:rFonts w:ascii="思源黑体 CN Normal" w:eastAsia="思源黑体 CN Normal" w:hAnsi="思源黑体 CN Normal" w:cs="思源黑体 CN Normal"/>
                <w:sz w:val="22"/>
                <w:lang w:eastAsia="zh-CN"/>
              </w:rPr>
            </w:pPr>
            <w:r w:rsidRPr="00455812">
              <w:rPr>
                <w:rFonts w:ascii="思源黑体 CN Normal" w:eastAsia="思源黑体 CN Normal" w:hAnsi="思源黑体 CN Normal" w:cs="思源黑体 CN Normal"/>
                <w:sz w:val="22"/>
                <w:lang w:eastAsia="zh-CN"/>
              </w:rPr>
              <w:t>{{sample.pathological_id}}</w:t>
            </w:r>
          </w:p>
        </w:tc>
        <w:tc>
          <w:tcPr>
            <w:tcW w:w="1417" w:type="dxa"/>
            <w:vAlign w:val="center"/>
          </w:tcPr>
          <w:p w14:paraId="45F6A021"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7364BDB9" w:rsidR="004259AE" w:rsidRPr="00200A24" w:rsidRDefault="00455812" w:rsidP="004259AE">
            <w:pPr>
              <w:pStyle w:val="12"/>
              <w:spacing w:line="500" w:lineRule="exact"/>
              <w:ind w:left="0"/>
              <w:jc w:val="center"/>
              <w:rPr>
                <w:rFonts w:ascii="思源黑体 CN Normal" w:eastAsia="思源黑体 CN Normal" w:hAnsi="思源黑体 CN Normal" w:cs="思源黑体 CN Normal"/>
                <w:sz w:val="22"/>
                <w:lang w:eastAsia="zh-CN"/>
              </w:rPr>
            </w:pPr>
            <w:r w:rsidRPr="00455812">
              <w:rPr>
                <w:rFonts w:ascii="思源黑体 CN Normal" w:eastAsia="思源黑体 CN Normal" w:hAnsi="思源黑体 CN Normal" w:cs="思源黑体 CN Normal"/>
                <w:sz w:val="22"/>
                <w:lang w:eastAsia="zh-CN"/>
              </w:rPr>
              <w:t>{{sample.submission_department}}</w:t>
            </w:r>
          </w:p>
        </w:tc>
      </w:tr>
      <w:tr w:rsidR="004259AE" w14:paraId="7AF8ACD0" w14:textId="77777777" w:rsidTr="00F84819">
        <w:trPr>
          <w:trHeight w:val="807"/>
          <w:jc w:val="center"/>
        </w:trPr>
        <w:tc>
          <w:tcPr>
            <w:tcW w:w="1701" w:type="dxa"/>
            <w:vAlign w:val="center"/>
          </w:tcPr>
          <w:p w14:paraId="42366552"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262F929C" w:rsidR="004259AE" w:rsidRPr="00200A24" w:rsidRDefault="00455812" w:rsidP="004259AE">
            <w:pPr>
              <w:pStyle w:val="12"/>
              <w:spacing w:line="500" w:lineRule="exact"/>
              <w:ind w:left="0"/>
              <w:jc w:val="center"/>
              <w:rPr>
                <w:rFonts w:ascii="思源黑体 CN Normal" w:eastAsia="思源黑体 CN Normal" w:hAnsi="思源黑体 CN Normal" w:cs="思源黑体 CN Normal"/>
                <w:sz w:val="22"/>
                <w:lang w:eastAsia="zh-CN"/>
              </w:rPr>
            </w:pPr>
            <w:r w:rsidRPr="00455812">
              <w:rPr>
                <w:rFonts w:ascii="思源黑体 CN Normal" w:eastAsia="思源黑体 CN Normal" w:hAnsi="思源黑体 CN Normal" w:cs="思源黑体 CN Normal"/>
                <w:sz w:val="22"/>
                <w:lang w:eastAsia="zh-CN"/>
              </w:rPr>
              <w:t>{{sample.submission_doctor}}</w:t>
            </w:r>
          </w:p>
        </w:tc>
        <w:tc>
          <w:tcPr>
            <w:tcW w:w="1559" w:type="dxa"/>
            <w:vAlign w:val="center"/>
          </w:tcPr>
          <w:p w14:paraId="2F5FEEEB"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32FD0E89" w:rsidR="004259AE" w:rsidRPr="00200A24" w:rsidRDefault="00455812" w:rsidP="004259AE">
            <w:pPr>
              <w:pStyle w:val="12"/>
              <w:spacing w:line="500" w:lineRule="exact"/>
              <w:ind w:left="0"/>
              <w:jc w:val="center"/>
              <w:rPr>
                <w:rFonts w:ascii="思源黑体 CN Normal" w:eastAsia="思源黑体 CN Normal" w:hAnsi="思源黑体 CN Normal" w:cs="思源黑体 CN Normal"/>
                <w:sz w:val="22"/>
                <w:lang w:eastAsia="zh-CN"/>
              </w:rPr>
            </w:pPr>
            <w:r w:rsidRPr="00455812">
              <w:rPr>
                <w:rFonts w:ascii="思源黑体 CN Normal" w:eastAsia="思源黑体 CN Normal" w:hAnsi="思源黑体 CN Normal" w:cs="思源黑体 CN Normal"/>
                <w:sz w:val="22"/>
                <w:lang w:eastAsia="zh-CN"/>
              </w:rPr>
              <w:t>{{sample.patient_phonenumber}}</w:t>
            </w:r>
          </w:p>
        </w:tc>
        <w:tc>
          <w:tcPr>
            <w:tcW w:w="1417" w:type="dxa"/>
            <w:vAlign w:val="center"/>
          </w:tcPr>
          <w:p w14:paraId="34F0B61A"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1BE45B93" w:rsidR="004259AE" w:rsidRPr="00200A24" w:rsidRDefault="00455812" w:rsidP="004259AE">
            <w:pPr>
              <w:pStyle w:val="12"/>
              <w:spacing w:line="500" w:lineRule="exact"/>
              <w:ind w:left="0"/>
              <w:jc w:val="center"/>
              <w:rPr>
                <w:rFonts w:ascii="思源黑体 CN Normal" w:eastAsia="思源黑体 CN Normal" w:hAnsi="思源黑体 CN Normal" w:cs="思源黑体 CN Normal"/>
                <w:sz w:val="22"/>
                <w:lang w:eastAsia="zh-CN"/>
              </w:rPr>
            </w:pPr>
            <w:r w:rsidRPr="00455812">
              <w:rPr>
                <w:rFonts w:ascii="思源黑体 CN Normal" w:eastAsia="思源黑体 CN Normal" w:hAnsi="思源黑体 CN Normal" w:cs="思源黑体 CN Normal"/>
                <w:sz w:val="22"/>
                <w:lang w:eastAsia="zh-CN"/>
              </w:rPr>
              <w:t>{{sample.sample_type}}</w:t>
            </w:r>
            <w:r w:rsidR="003B2A9B">
              <w:rPr>
                <w:rFonts w:ascii="思源黑体 CN Normal" w:eastAsia="思源黑体 CN Normal" w:hAnsi="思源黑体 CN Normal" w:cs="思源黑体 CN Normal"/>
                <w:sz w:val="22"/>
                <w:lang w:eastAsia="zh-CN"/>
              </w:rPr>
              <w:t>+</w:t>
            </w:r>
            <w:r w:rsidR="003B2A9B" w:rsidRPr="003B2A9B">
              <w:rPr>
                <w:rFonts w:ascii="思源黑体 CN Normal" w:eastAsia="思源黑体 CN Normal" w:hAnsi="思源黑体 CN Normal" w:cs="思源黑体 CN Normal"/>
                <w:sz w:val="22"/>
                <w:lang w:eastAsia="zh-CN"/>
              </w:rPr>
              <w:t>{{sample.control_sample_type}}</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61186BD1"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4950BD85"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006B037E" w:rsidRPr="006B037E">
              <w:rPr>
                <w:rFonts w:ascii="思源黑体 CN Normal" w:eastAsia="思源黑体 CN Normal" w:hAnsi="思源黑体 CN Normal" w:cs="思源黑体 CN Normal"/>
                <w:sz w:val="22"/>
              </w:rPr>
              <w:t>ADx-SEQ 200Plus</w:t>
            </w:r>
          </w:p>
        </w:tc>
      </w:tr>
      <w:tr w:rsidR="007C43CC" w14:paraId="2E09FCBF" w14:textId="77777777" w:rsidTr="00F84819">
        <w:trPr>
          <w:trHeight w:val="1881"/>
          <w:jc w:val="center"/>
        </w:trPr>
        <w:tc>
          <w:tcPr>
            <w:tcW w:w="9923" w:type="dxa"/>
          </w:tcPr>
          <w:p w14:paraId="629E4651"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基因全编码区及外显子-内含子连接区、部分UTR区（非翻译区）和内含子区热点变异。</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lastRenderedPageBreak/>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279042AC" w:rsidR="007C43CC" w:rsidRPr="00200A24" w:rsidRDefault="00662767" w:rsidP="00F84819">
            <w:pPr>
              <w:jc w:val="left"/>
              <w:rPr>
                <w:rFonts w:ascii="思源黑体 CN Bold" w:eastAsia="思源黑体 CN Bold" w:hAnsi="思源黑体 CN Bold" w:cs="Arial"/>
                <w:b/>
                <w:color w:val="000000"/>
                <w:sz w:val="24"/>
                <w:szCs w:val="24"/>
              </w:rPr>
            </w:pPr>
            <w:r w:rsidRPr="00662767">
              <w:rPr>
                <w:rFonts w:ascii="思源黑体 CN Bold" w:eastAsia="思源黑体 CN Bold" w:hAnsi="思源黑体 CN Bold" w:cs="Arial"/>
                <w:b/>
                <w:color w:val="000000"/>
                <w:sz w:val="24"/>
                <w:szCs w:val="24"/>
              </w:rPr>
              <w:t>{{sample.report_date}}</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02D3A9D9" w:rsidR="00932B9B" w:rsidRDefault="00D10E5B" w:rsidP="00F8776C">
      <w:pPr>
        <w:spacing w:after="240"/>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检测结果</w:t>
      </w:r>
    </w:p>
    <w:p w14:paraId="3C20DA86" w14:textId="77777777" w:rsidR="00C44DD2" w:rsidRPr="00937D96" w:rsidRDefault="00C44DD2" w:rsidP="00C44DD2">
      <w:r w:rsidRPr="00B0388E">
        <w:rPr>
          <w:highlight w:val="magenta"/>
        </w:rPr>
        <w:t>{%p if judge_brca_cnv == “mlpa”%}</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53054F" w:rsidRPr="00937D96" w14:paraId="0360EFEC" w14:textId="77777777" w:rsidTr="00A93A6A">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26399F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216BC7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D485D32"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4C2C23B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4627061" w14:textId="02C71452" w:rsidR="0053054F" w:rsidRPr="00767A42" w:rsidRDefault="002954F7" w:rsidP="00A93A6A">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r w:rsidR="00313551">
              <w:rPr>
                <w:rFonts w:ascii="思源黑体 CN Bold" w:eastAsia="思源黑体 CN Bold" w:hAnsi="思源黑体 CN Bold" w:hint="eastAsia"/>
                <w:color w:val="FFFFFF" w:themeColor="background1"/>
                <w:sz w:val="18"/>
                <w:szCs w:val="15"/>
              </w:rPr>
              <w:t>丰度</w:t>
            </w:r>
          </w:p>
        </w:tc>
        <w:tc>
          <w:tcPr>
            <w:tcW w:w="1844" w:type="dxa"/>
          </w:tcPr>
          <w:p w14:paraId="5F7E17B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3B2A9B" w:rsidRPr="00937D96" w14:paraId="1F00BACA" w14:textId="77777777" w:rsidTr="00561681">
        <w:trPr>
          <w:trHeight w:val="454"/>
          <w:jc w:val="center"/>
        </w:trPr>
        <w:tc>
          <w:tcPr>
            <w:tcW w:w="9498" w:type="dxa"/>
            <w:gridSpan w:val="6"/>
            <w:noWrap/>
          </w:tcPr>
          <w:p w14:paraId="3F724CFF" w14:textId="4FA00AD2" w:rsidR="003B2A9B" w:rsidRPr="00572F04" w:rsidRDefault="003B2A9B" w:rsidP="002115A4">
            <w:pPr>
              <w:spacing w:line="360" w:lineRule="exact"/>
              <w:jc w:val="center"/>
              <w:rPr>
                <w:rFonts w:ascii="思源黑体 CN Normal" w:eastAsia="思源黑体 CN Normal" w:hAnsi="思源黑体 CN Normal"/>
                <w:bCs/>
                <w:color w:val="000000" w:themeColor="text1"/>
                <w:sz w:val="18"/>
                <w:szCs w:val="18"/>
              </w:rPr>
            </w:pPr>
            <w:r w:rsidRPr="003B2A9B">
              <w:rPr>
                <w:rFonts w:ascii="思源黑体 CN Normal" w:eastAsia="思源黑体 CN Normal" w:hAnsi="思源黑体 CN Normal"/>
                <w:bCs/>
                <w:color w:val="000000" w:themeColor="text1"/>
                <w:sz w:val="18"/>
                <w:szCs w:val="18"/>
              </w:rPr>
              <w:t>{%tr for a in var_brca.snv_s.B1_L5+ var_brca.mlpa_v2.B1_mlpa_L5+var_brca.snv_s.B1_L4 + var_brca.mlpa_v2.B1_mlpa_L4%}</w:t>
            </w:r>
          </w:p>
        </w:tc>
      </w:tr>
      <w:tr w:rsidR="00F86BE3" w:rsidRPr="00937D96" w14:paraId="541347E4"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4803F63" w14:textId="77777777" w:rsidR="00F86BE3" w:rsidRPr="002115A4" w:rsidRDefault="00F86BE3" w:rsidP="00F86BE3">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570CA77C" w14:textId="1A0036D2" w:rsidR="00F86BE3" w:rsidRPr="001C573F" w:rsidRDefault="00F86BE3" w:rsidP="00F86BE3">
            <w:pPr>
              <w:spacing w:line="360" w:lineRule="exact"/>
              <w:jc w:val="center"/>
              <w:rPr>
                <w:rFonts w:ascii="Times New Roman" w:eastAsia="思源黑体 CN Normal" w:hAnsi="Times New Roman"/>
                <w:b/>
                <w:i/>
                <w:color w:val="FF0000"/>
                <w:sz w:val="18"/>
                <w:szCs w:val="18"/>
              </w:rPr>
            </w:pPr>
            <w:r w:rsidRPr="003B2A9B">
              <w:rPr>
                <w:rFonts w:ascii="Times New Roman" w:eastAsia="思源黑体 CN Normal" w:hAnsi="Times New Roman"/>
                <w:b/>
                <w:i/>
                <w:color w:val="FF0000"/>
                <w:sz w:val="18"/>
                <w:szCs w:val="18"/>
              </w:rPr>
              <w:t>{{a.gene_symbol}}</w:t>
            </w:r>
          </w:p>
        </w:tc>
        <w:tc>
          <w:tcPr>
            <w:tcW w:w="3119" w:type="dxa"/>
          </w:tcPr>
          <w:p w14:paraId="65B9E933"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if a.type==”Loss”%}</w:t>
            </w:r>
          </w:p>
          <w:p w14:paraId="2834350D"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{{a.value}} del</w:t>
            </w:r>
          </w:p>
          <w:p w14:paraId="75E4004C"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elif a.type==”Gain”%}</w:t>
            </w:r>
          </w:p>
          <w:p w14:paraId="46EC55E0"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{{a.value}} dup</w:t>
            </w:r>
          </w:p>
          <w:p w14:paraId="73A74C5C"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74296B64"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{{a.hgvs_c}}{%if a.hgvs_p!=”p.?”%} {{a.hgvs_p}}{%endif%}</w:t>
            </w:r>
          </w:p>
          <w:p w14:paraId="1B8216D1" w14:textId="7409D2D6" w:rsidR="00F86BE3" w:rsidRPr="001C573F"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tc>
        <w:tc>
          <w:tcPr>
            <w:tcW w:w="1558" w:type="dxa"/>
          </w:tcPr>
          <w:p w14:paraId="68B21070" w14:textId="33383749" w:rsidR="00F86BE3" w:rsidRPr="001C573F"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 xml:space="preserve">{%if a.var_origin == </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germline</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 xml:space="preserve"> or a.type in [</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Loss</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Gain</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胚系</w:t>
            </w:r>
            <w:r w:rsidRPr="003B2A9B">
              <w:rPr>
                <w:rFonts w:ascii="Times New Roman" w:eastAsia="思源黑体 CN Normal" w:hAnsi="Times New Roman" w:hint="eastAsia"/>
                <w:b/>
                <w:color w:val="FF0000"/>
                <w:sz w:val="18"/>
                <w:szCs w:val="18"/>
              </w:rPr>
              <w:t>{%else%}</w:t>
            </w:r>
            <w:r w:rsidRPr="003B2A9B">
              <w:rPr>
                <w:rFonts w:ascii="Times New Roman" w:eastAsia="思源黑体 CN Normal" w:hAnsi="Times New Roman" w:hint="eastAsia"/>
                <w:b/>
                <w:color w:val="FF0000"/>
                <w:sz w:val="18"/>
                <w:szCs w:val="18"/>
              </w:rPr>
              <w:t>体细胞</w:t>
            </w:r>
            <w:r w:rsidRPr="003B2A9B">
              <w:rPr>
                <w:rFonts w:ascii="Times New Roman" w:eastAsia="思源黑体 CN Normal" w:hAnsi="Times New Roman" w:hint="eastAsia"/>
                <w:b/>
                <w:color w:val="FF0000"/>
                <w:sz w:val="18"/>
                <w:szCs w:val="18"/>
              </w:rPr>
              <w:t>{%endif%}</w:t>
            </w:r>
          </w:p>
        </w:tc>
        <w:tc>
          <w:tcPr>
            <w:tcW w:w="1276" w:type="dxa"/>
          </w:tcPr>
          <w:p w14:paraId="39656405"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if a.type in [”Loss”,“Gain”]%}</w:t>
            </w:r>
          </w:p>
          <w:p w14:paraId="01BAE857"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w:t>
            </w:r>
          </w:p>
          <w:p w14:paraId="7A7000E2"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35DECF8C"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if a.var_origin==”germline”%}</w:t>
            </w:r>
          </w:p>
          <w:p w14:paraId="3FCCF890"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{%if a.freq&gt;=0.85%}</w:t>
            </w:r>
            <w:r w:rsidRPr="003B2A9B">
              <w:rPr>
                <w:rFonts w:ascii="Times New Roman" w:eastAsia="思源黑体 CN Normal" w:hAnsi="Times New Roman" w:hint="eastAsia"/>
                <w:b/>
                <w:color w:val="FF0000"/>
                <w:sz w:val="18"/>
                <w:szCs w:val="18"/>
              </w:rPr>
              <w:t>纯合</w:t>
            </w:r>
            <w:r w:rsidRPr="003B2A9B">
              <w:rPr>
                <w:rFonts w:ascii="Times New Roman" w:eastAsia="思源黑体 CN Normal" w:hAnsi="Times New Roman" w:hint="eastAsia"/>
                <w:b/>
                <w:color w:val="FF0000"/>
                <w:sz w:val="18"/>
                <w:szCs w:val="18"/>
              </w:rPr>
              <w:t>{%else%}</w:t>
            </w:r>
            <w:r w:rsidRPr="003B2A9B">
              <w:rPr>
                <w:rFonts w:ascii="Times New Roman" w:eastAsia="思源黑体 CN Normal" w:hAnsi="Times New Roman" w:hint="eastAsia"/>
                <w:b/>
                <w:color w:val="FF0000"/>
                <w:sz w:val="18"/>
                <w:szCs w:val="18"/>
              </w:rPr>
              <w:t>杂合</w:t>
            </w:r>
            <w:r w:rsidRPr="003B2A9B">
              <w:rPr>
                <w:rFonts w:ascii="Times New Roman" w:eastAsia="思源黑体 CN Normal" w:hAnsi="Times New Roman" w:hint="eastAsia"/>
                <w:b/>
                <w:color w:val="FF0000"/>
                <w:sz w:val="18"/>
                <w:szCs w:val="18"/>
              </w:rPr>
              <w:t>{%endif%}</w:t>
            </w:r>
          </w:p>
          <w:p w14:paraId="356889D3"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067C3182"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{{a.freq_str}}</w:t>
            </w:r>
          </w:p>
          <w:p w14:paraId="6583F123"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p w14:paraId="122D8197" w14:textId="11C6AC4D" w:rsidR="00F86BE3" w:rsidRPr="001C573F"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tc>
        <w:tc>
          <w:tcPr>
            <w:tcW w:w="1844" w:type="dxa"/>
          </w:tcPr>
          <w:p w14:paraId="02B99988"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if a.var_origin==”germline” or a.type in [“Loss”, “Gain”]%}</w:t>
            </w:r>
          </w:p>
          <w:p w14:paraId="254399A0"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if a.clinic_num_g==4%}</w:t>
            </w:r>
          </w:p>
          <w:p w14:paraId="2D6950D7"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疑似致病性</w:t>
            </w:r>
          </w:p>
          <w:p w14:paraId="3C4F1E0C"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elif a.clinic_num_g==5%}</w:t>
            </w:r>
          </w:p>
          <w:p w14:paraId="42409950"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致病性</w:t>
            </w:r>
          </w:p>
          <w:p w14:paraId="43465B91"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p w14:paraId="7D33AAC8" w14:textId="77777777" w:rsidR="00F86BE3" w:rsidRPr="003B2A9B"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422BA415" w14:textId="77777777" w:rsidR="00F86BE3" w:rsidRDefault="00F86BE3" w:rsidP="00F86BE3">
            <w:pPr>
              <w:spacing w:line="360" w:lineRule="exact"/>
              <w:jc w:val="center"/>
              <w:rPr>
                <w:rFonts w:ascii="Times New Roman" w:eastAsia="思源黑体 CN Normal" w:hAnsi="Times New Roman"/>
                <w:b/>
                <w:color w:val="FF0000"/>
                <w:sz w:val="18"/>
                <w:szCs w:val="18"/>
              </w:rPr>
            </w:pPr>
            <w:r w:rsidRPr="008B6FF6">
              <w:rPr>
                <w:rFonts w:ascii="Times New Roman" w:eastAsia="思源黑体 CN Normal" w:hAnsi="Times New Roman" w:hint="eastAsia"/>
                <w:b/>
                <w:color w:val="FF0000"/>
                <w:sz w:val="18"/>
                <w:szCs w:val="18"/>
              </w:rPr>
              <w:t>{%if a.clinic_num_s==5%}</w:t>
            </w:r>
            <w:r>
              <w:rPr>
                <w:rFonts w:ascii="Times New Roman" w:eastAsia="思源黑体 CN Normal" w:hAnsi="Times New Roman" w:hint="eastAsia"/>
                <w:b/>
                <w:color w:val="FF0000"/>
                <w:sz w:val="18"/>
                <w:szCs w:val="18"/>
              </w:rPr>
              <w:t>I</w:t>
            </w:r>
            <w:r>
              <w:rPr>
                <w:rFonts w:ascii="Times New Roman" w:eastAsia="思源黑体 CN Normal" w:hAnsi="Times New Roman" w:hint="eastAsia"/>
                <w:b/>
                <w:color w:val="FF0000"/>
                <w:sz w:val="18"/>
                <w:szCs w:val="18"/>
              </w:rPr>
              <w:t>类</w:t>
            </w:r>
            <w:r w:rsidRPr="008B6FF6">
              <w:rPr>
                <w:rFonts w:ascii="Times New Roman" w:eastAsia="思源黑体 CN Normal" w:hAnsi="Times New Roman" w:hint="eastAsia"/>
                <w:b/>
                <w:color w:val="FF0000"/>
                <w:sz w:val="18"/>
                <w:szCs w:val="18"/>
              </w:rPr>
              <w:t>{%elif a.clinic_num_s==4%}</w:t>
            </w:r>
            <w:r>
              <w:rPr>
                <w:rFonts w:ascii="Times New Roman" w:eastAsia="思源黑体 CN Normal" w:hAnsi="Times New Roman" w:hint="eastAsia"/>
                <w:b/>
                <w:color w:val="FF0000"/>
                <w:sz w:val="18"/>
                <w:szCs w:val="18"/>
              </w:rPr>
              <w:t>II</w:t>
            </w:r>
            <w:r>
              <w:rPr>
                <w:rFonts w:ascii="Times New Roman" w:eastAsia="思源黑体 CN Normal" w:hAnsi="Times New Roman" w:hint="eastAsia"/>
                <w:b/>
                <w:color w:val="FF0000"/>
                <w:sz w:val="18"/>
                <w:szCs w:val="18"/>
              </w:rPr>
              <w:t>类</w:t>
            </w:r>
            <w:r w:rsidRPr="008B6FF6">
              <w:rPr>
                <w:rFonts w:ascii="Times New Roman" w:eastAsia="思源黑体 CN Normal" w:hAnsi="Times New Roman" w:hint="eastAsia"/>
                <w:b/>
                <w:color w:val="FF0000"/>
                <w:sz w:val="18"/>
                <w:szCs w:val="18"/>
              </w:rPr>
              <w:t>{%endif%}</w:t>
            </w:r>
          </w:p>
          <w:p w14:paraId="76D13CB8" w14:textId="1F4282FC" w:rsidR="00F86BE3" w:rsidRPr="001C573F" w:rsidRDefault="00F86BE3" w:rsidP="00F86BE3">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tc>
      </w:tr>
      <w:tr w:rsidR="003B2A9B" w:rsidRPr="00937D96" w14:paraId="2711471C" w14:textId="77777777" w:rsidTr="0073360A">
        <w:trPr>
          <w:trHeight w:val="454"/>
          <w:jc w:val="center"/>
        </w:trPr>
        <w:tc>
          <w:tcPr>
            <w:tcW w:w="9498" w:type="dxa"/>
            <w:gridSpan w:val="6"/>
            <w:noWrap/>
          </w:tcPr>
          <w:p w14:paraId="4682E829" w14:textId="7E9AB508" w:rsidR="003B2A9B" w:rsidRPr="004C5503" w:rsidRDefault="003B2A9B" w:rsidP="002115A4">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{%tr endfor%}</w:t>
            </w:r>
          </w:p>
        </w:tc>
      </w:tr>
      <w:tr w:rsidR="003B2A9B" w:rsidRPr="00937D96" w14:paraId="416218E1" w14:textId="77777777" w:rsidTr="0073360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3077D63" w14:textId="050DB42F" w:rsidR="003B2A9B" w:rsidRPr="004C5503" w:rsidRDefault="003B2A9B" w:rsidP="002115A4">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{%tr for a in var_brca.snv_s.B1_L3 + var_brca.mlpa_v2.B1_mlpa_L3%}</w:t>
            </w:r>
          </w:p>
        </w:tc>
      </w:tr>
      <w:tr w:rsidR="00F86BE3" w:rsidRPr="00937D96" w14:paraId="3CDA5B4E" w14:textId="77777777" w:rsidTr="00A93A6A">
        <w:trPr>
          <w:trHeight w:val="454"/>
          <w:jc w:val="center"/>
        </w:trPr>
        <w:tc>
          <w:tcPr>
            <w:tcW w:w="709" w:type="dxa"/>
            <w:noWrap/>
          </w:tcPr>
          <w:p w14:paraId="7D0F106C" w14:textId="77777777" w:rsidR="00F86BE3" w:rsidRPr="00252C54" w:rsidRDefault="00F86BE3" w:rsidP="00F86BE3">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5F5FF23" w14:textId="28E62FB3" w:rsidR="00F86BE3" w:rsidRPr="00252C54" w:rsidRDefault="00F86BE3" w:rsidP="00F86BE3">
            <w:pPr>
              <w:spacing w:line="360" w:lineRule="exact"/>
              <w:jc w:val="center"/>
              <w:rPr>
                <w:rFonts w:ascii="Times New Roman" w:eastAsia="思源黑体 CN Normal" w:hAnsi="Times New Roman"/>
                <w:bCs/>
                <w:i/>
                <w:color w:val="000000" w:themeColor="text1"/>
                <w:sz w:val="18"/>
                <w:szCs w:val="18"/>
              </w:rPr>
            </w:pPr>
            <w:r w:rsidRPr="00FC0220">
              <w:rPr>
                <w:rFonts w:ascii="Times New Roman" w:eastAsia="思源黑体 CN Normal" w:hAnsi="Times New Roman"/>
                <w:bCs/>
                <w:i/>
                <w:color w:val="000000" w:themeColor="text1"/>
                <w:sz w:val="18"/>
                <w:szCs w:val="18"/>
              </w:rPr>
              <w:t>{{a.gene_symbol}}</w:t>
            </w:r>
          </w:p>
        </w:tc>
        <w:tc>
          <w:tcPr>
            <w:tcW w:w="3119" w:type="dxa"/>
          </w:tcPr>
          <w:p w14:paraId="7793BB97"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if a.type==”Loss”%}</w:t>
            </w:r>
          </w:p>
          <w:p w14:paraId="79907B26"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{{a.value}} del</w:t>
            </w:r>
          </w:p>
          <w:p w14:paraId="36D16534"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elif a.type==”Gain”%}</w:t>
            </w:r>
          </w:p>
          <w:p w14:paraId="1A24543C"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{{a.value}} dup</w:t>
            </w:r>
          </w:p>
          <w:p w14:paraId="7EC03B30"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else%}</w:t>
            </w:r>
          </w:p>
          <w:p w14:paraId="2FABA5E3"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{{a.hgvs_c}}{%if a.hgvs_p!=”p.?”%} {{a.hgvs_p}}{%endif%}</w:t>
            </w:r>
          </w:p>
          <w:p w14:paraId="0949BDF5" w14:textId="6707BC45" w:rsidR="00F86BE3" w:rsidRPr="00252C54"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endif%}</w:t>
            </w:r>
          </w:p>
        </w:tc>
        <w:tc>
          <w:tcPr>
            <w:tcW w:w="1558" w:type="dxa"/>
          </w:tcPr>
          <w:p w14:paraId="6D09041E" w14:textId="4657D6E3" w:rsidR="00F86BE3" w:rsidRPr="00252C54"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hint="eastAsia"/>
                <w:bCs/>
                <w:color w:val="000000" w:themeColor="text1"/>
                <w:sz w:val="18"/>
                <w:szCs w:val="18"/>
              </w:rPr>
              <w:t xml:space="preserve">{%if a.var_origin == </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germline</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 xml:space="preserve"> or a.type in [</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Loss</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Gain</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胚系</w:t>
            </w:r>
            <w:r w:rsidRPr="00FC0220">
              <w:rPr>
                <w:rFonts w:ascii="Times New Roman" w:eastAsia="思源黑体 CN Normal" w:hAnsi="Times New Roman" w:hint="eastAsia"/>
                <w:bCs/>
                <w:color w:val="000000" w:themeColor="text1"/>
                <w:sz w:val="18"/>
                <w:szCs w:val="18"/>
              </w:rPr>
              <w:t>{%else%}</w:t>
            </w:r>
            <w:r w:rsidRPr="00FC0220">
              <w:rPr>
                <w:rFonts w:ascii="Times New Roman" w:eastAsia="思源黑体 CN Normal" w:hAnsi="Times New Roman" w:hint="eastAsia"/>
                <w:bCs/>
                <w:color w:val="000000" w:themeColor="text1"/>
                <w:sz w:val="18"/>
                <w:szCs w:val="18"/>
              </w:rPr>
              <w:t>体细胞</w:t>
            </w:r>
            <w:r w:rsidRPr="00FC0220">
              <w:rPr>
                <w:rFonts w:ascii="Times New Roman" w:eastAsia="思源黑体 CN Normal" w:hAnsi="Times New Roman" w:hint="eastAsia"/>
                <w:bCs/>
                <w:color w:val="000000" w:themeColor="text1"/>
                <w:sz w:val="18"/>
                <w:szCs w:val="18"/>
              </w:rPr>
              <w:t>{%endif%}</w:t>
            </w:r>
          </w:p>
        </w:tc>
        <w:tc>
          <w:tcPr>
            <w:tcW w:w="1276" w:type="dxa"/>
          </w:tcPr>
          <w:p w14:paraId="2F473FA7"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if a.type in [”Loss”,“Gain”]%}</w:t>
            </w:r>
          </w:p>
          <w:p w14:paraId="5B61C5FA"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w:t>
            </w:r>
          </w:p>
          <w:p w14:paraId="50F4FFA1"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else%}</w:t>
            </w:r>
          </w:p>
          <w:p w14:paraId="61FFAE56"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if a.var_origin==”germline”%}</w:t>
            </w:r>
          </w:p>
          <w:p w14:paraId="28CFF3D5"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hint="eastAsia"/>
                <w:bCs/>
                <w:color w:val="000000" w:themeColor="text1"/>
                <w:sz w:val="18"/>
                <w:szCs w:val="18"/>
              </w:rPr>
              <w:t>{%if a.freq&gt;=0.85%}</w:t>
            </w:r>
            <w:r w:rsidRPr="00FC0220">
              <w:rPr>
                <w:rFonts w:ascii="Times New Roman" w:eastAsia="思源黑体 CN Normal" w:hAnsi="Times New Roman" w:hint="eastAsia"/>
                <w:bCs/>
                <w:color w:val="000000" w:themeColor="text1"/>
                <w:sz w:val="18"/>
                <w:szCs w:val="18"/>
              </w:rPr>
              <w:t>纯合</w:t>
            </w:r>
            <w:r w:rsidRPr="00FC0220">
              <w:rPr>
                <w:rFonts w:ascii="Times New Roman" w:eastAsia="思源黑体 CN Normal" w:hAnsi="Times New Roman" w:hint="eastAsia"/>
                <w:bCs/>
                <w:color w:val="000000" w:themeColor="text1"/>
                <w:sz w:val="18"/>
                <w:szCs w:val="18"/>
              </w:rPr>
              <w:t>{%else%}</w:t>
            </w:r>
            <w:r w:rsidRPr="00FC0220">
              <w:rPr>
                <w:rFonts w:ascii="Times New Roman" w:eastAsia="思源黑体 CN Normal" w:hAnsi="Times New Roman" w:hint="eastAsia"/>
                <w:bCs/>
                <w:color w:val="000000" w:themeColor="text1"/>
                <w:sz w:val="18"/>
                <w:szCs w:val="18"/>
              </w:rPr>
              <w:t>杂合</w:t>
            </w:r>
            <w:r w:rsidRPr="00FC0220">
              <w:rPr>
                <w:rFonts w:ascii="Times New Roman" w:eastAsia="思源黑体 CN Normal" w:hAnsi="Times New Roman" w:hint="eastAsia"/>
                <w:bCs/>
                <w:color w:val="000000" w:themeColor="text1"/>
                <w:sz w:val="18"/>
                <w:szCs w:val="18"/>
              </w:rPr>
              <w:t>{%endif%}</w:t>
            </w:r>
          </w:p>
          <w:p w14:paraId="4CC9FD02"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else%}</w:t>
            </w:r>
          </w:p>
          <w:p w14:paraId="7BFC0C44"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{{a.freq_str}}</w:t>
            </w:r>
          </w:p>
          <w:p w14:paraId="0F6F850B"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endif%}</w:t>
            </w:r>
          </w:p>
          <w:p w14:paraId="0DEFE1DF" w14:textId="444F9FAF" w:rsidR="00F86BE3" w:rsidRPr="00252C54"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endif%}</w:t>
            </w:r>
          </w:p>
        </w:tc>
        <w:tc>
          <w:tcPr>
            <w:tcW w:w="1844" w:type="dxa"/>
          </w:tcPr>
          <w:p w14:paraId="4EE82A9F"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if a.var_origin==”germline” or a.type in [“Loss”, “Gain”]%}</w:t>
            </w:r>
          </w:p>
          <w:p w14:paraId="3BB7FAC4"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hint="eastAsia"/>
                <w:bCs/>
                <w:color w:val="000000" w:themeColor="text1"/>
                <w:sz w:val="18"/>
                <w:szCs w:val="18"/>
              </w:rPr>
              <w:t>意义不明确</w:t>
            </w:r>
          </w:p>
          <w:p w14:paraId="1C1C055A"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else%}</w:t>
            </w:r>
          </w:p>
          <w:p w14:paraId="7A06007E" w14:textId="77777777" w:rsidR="00F86BE3" w:rsidRPr="00FC0220"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hint="eastAsia"/>
                <w:bCs/>
                <w:color w:val="000000" w:themeColor="text1"/>
                <w:sz w:val="18"/>
                <w:szCs w:val="18"/>
              </w:rPr>
              <w:t>III</w:t>
            </w:r>
            <w:r w:rsidRPr="00FC0220">
              <w:rPr>
                <w:rFonts w:ascii="Times New Roman" w:eastAsia="思源黑体 CN Normal" w:hAnsi="Times New Roman" w:hint="eastAsia"/>
                <w:bCs/>
                <w:color w:val="000000" w:themeColor="text1"/>
                <w:sz w:val="18"/>
                <w:szCs w:val="18"/>
              </w:rPr>
              <w:t>类</w:t>
            </w:r>
          </w:p>
          <w:p w14:paraId="46B8DBF0" w14:textId="534DE7D2" w:rsidR="00F86BE3" w:rsidRPr="00252C54" w:rsidRDefault="00F86BE3" w:rsidP="00F86BE3">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endif%}</w:t>
            </w:r>
          </w:p>
        </w:tc>
      </w:tr>
      <w:tr w:rsidR="003B2A9B" w:rsidRPr="00937D96" w14:paraId="69D527C1" w14:textId="77777777" w:rsidTr="0006543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8E5254F" w14:textId="3C0A9720" w:rsidR="003B2A9B" w:rsidRPr="004C5503" w:rsidRDefault="003B2A9B" w:rsidP="002115A4">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{%tr endfor%}</w:t>
            </w:r>
          </w:p>
        </w:tc>
      </w:tr>
      <w:tr w:rsidR="003B2A9B" w:rsidRPr="00937D96" w14:paraId="384CE864" w14:textId="77777777" w:rsidTr="00065438">
        <w:trPr>
          <w:trHeight w:val="454"/>
          <w:jc w:val="center"/>
        </w:trPr>
        <w:tc>
          <w:tcPr>
            <w:tcW w:w="9498" w:type="dxa"/>
            <w:gridSpan w:val="6"/>
            <w:noWrap/>
          </w:tcPr>
          <w:p w14:paraId="2CB1B3D6" w14:textId="01B69D1E" w:rsidR="003B2A9B" w:rsidRPr="004C5503" w:rsidRDefault="003B2A9B" w:rsidP="002115A4">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{%tr if not var_brca.snv_s.B1_L5+ var_brca.mlpa_v2.B1_mlpa_L5+var_brca.snv_s.B1_L4 + var_brca.mlpa_v2.B1_mlpa_L4 +var_brca.snv_s.B1_L3 + var_brca.mlpa_v2.B1_mlpa_L3%}</w:t>
            </w:r>
          </w:p>
        </w:tc>
      </w:tr>
      <w:tr w:rsidR="003B2A9B" w:rsidRPr="00937D96" w14:paraId="44E45083"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358C28D" w14:textId="77777777" w:rsidR="003B2A9B" w:rsidRPr="00EE2DD9" w:rsidRDefault="003B2A9B" w:rsidP="003B2A9B">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F2CA1F2" w14:textId="17E971F3" w:rsidR="003B2A9B" w:rsidRPr="00EE2DD9" w:rsidRDefault="003B2A9B" w:rsidP="003B2A9B">
            <w:pPr>
              <w:spacing w:line="360" w:lineRule="exact"/>
              <w:jc w:val="center"/>
              <w:rPr>
                <w:rFonts w:ascii="Times New Roman" w:eastAsia="思源黑体 CN Normal" w:hAnsi="Times New Roman"/>
                <w:bCs/>
                <w:i/>
                <w:color w:val="000000" w:themeColor="text1"/>
                <w:sz w:val="18"/>
                <w:szCs w:val="18"/>
              </w:rPr>
            </w:pPr>
            <w:r w:rsidRPr="00EE2DD9">
              <w:rPr>
                <w:rFonts w:ascii="思源黑体 CN Normal" w:eastAsia="思源黑体 CN Normal" w:hAnsi="思源黑体 CN Normal"/>
                <w:bCs/>
                <w:i/>
                <w:color w:val="000000" w:themeColor="text1"/>
                <w:sz w:val="18"/>
                <w:szCs w:val="18"/>
              </w:rPr>
              <w:t>BRCA1</w:t>
            </w:r>
          </w:p>
        </w:tc>
        <w:tc>
          <w:tcPr>
            <w:tcW w:w="3119" w:type="dxa"/>
          </w:tcPr>
          <w:p w14:paraId="28B4F021" w14:textId="77777777" w:rsidR="003B2A9B" w:rsidRPr="00EE2DD9" w:rsidRDefault="003B2A9B" w:rsidP="003B2A9B">
            <w:pPr>
              <w:spacing w:line="360" w:lineRule="exact"/>
              <w:jc w:val="center"/>
              <w:rPr>
                <w:rFonts w:ascii="思源黑体 CN Normal" w:eastAsia="思源黑体 CN Normal" w:hAnsi="思源黑体 CN Normal"/>
                <w:bCs/>
                <w:color w:val="000000" w:themeColor="text1"/>
                <w:sz w:val="18"/>
                <w:szCs w:val="18"/>
              </w:rPr>
            </w:pPr>
            <w:r w:rsidRPr="00EE2DD9">
              <w:rPr>
                <w:rFonts w:ascii="思源黑体 CN Normal" w:eastAsia="思源黑体 CN Normal" w:hAnsi="思源黑体 CN Normal" w:hint="eastAsia"/>
                <w:bCs/>
                <w:color w:val="000000" w:themeColor="text1"/>
                <w:sz w:val="18"/>
                <w:szCs w:val="18"/>
              </w:rPr>
              <w:t>未检测到致病性、疑似致病性、意义不明确的胚系变异</w:t>
            </w:r>
          </w:p>
          <w:p w14:paraId="5E4D8B2B" w14:textId="406CE5A6" w:rsidR="003B2A9B" w:rsidRPr="00EE2DD9" w:rsidRDefault="003B2A9B" w:rsidP="003B2A9B">
            <w:pPr>
              <w:spacing w:line="360" w:lineRule="exact"/>
              <w:jc w:val="center"/>
              <w:rPr>
                <w:rFonts w:ascii="Times New Roman" w:eastAsia="思源黑体 CN Normal" w:hAnsi="Times New Roman"/>
                <w:bCs/>
                <w:color w:val="000000" w:themeColor="text1"/>
                <w:sz w:val="18"/>
                <w:szCs w:val="18"/>
              </w:rPr>
            </w:pPr>
            <w:r w:rsidRPr="00EE2DD9">
              <w:rPr>
                <w:rFonts w:ascii="思源黑体 CN Normal" w:eastAsia="思源黑体 CN Normal" w:hAnsi="思源黑体 CN Normal" w:hint="eastAsia"/>
                <w:bCs/>
                <w:color w:val="000000" w:themeColor="text1"/>
                <w:sz w:val="18"/>
                <w:szCs w:val="18"/>
              </w:rPr>
              <w:t>未检测到未检测到具有临床意义、临床意义不明的体细胞变异</w:t>
            </w:r>
          </w:p>
        </w:tc>
        <w:tc>
          <w:tcPr>
            <w:tcW w:w="1558" w:type="dxa"/>
          </w:tcPr>
          <w:p w14:paraId="5FE0CAAF" w14:textId="2CB2EBF8" w:rsidR="003B2A9B" w:rsidRPr="00EE2DD9" w:rsidRDefault="003B2A9B" w:rsidP="003B2A9B">
            <w:pPr>
              <w:spacing w:line="360" w:lineRule="exact"/>
              <w:jc w:val="center"/>
              <w:rPr>
                <w:rFonts w:ascii="Times New Roman" w:eastAsia="思源黑体 CN Normal" w:hAnsi="Times New Roman"/>
                <w:bCs/>
                <w:color w:val="000000" w:themeColor="text1"/>
                <w:sz w:val="18"/>
                <w:szCs w:val="18"/>
              </w:rPr>
            </w:pPr>
            <w:r w:rsidRPr="00EE2DD9">
              <w:rPr>
                <w:rFonts w:ascii="思源黑体 CN Normal" w:eastAsia="思源黑体 CN Normal" w:hAnsi="思源黑体 CN Normal" w:hint="eastAsia"/>
                <w:bCs/>
                <w:color w:val="000000" w:themeColor="text1"/>
                <w:sz w:val="18"/>
                <w:szCs w:val="18"/>
              </w:rPr>
              <w:t>/</w:t>
            </w:r>
          </w:p>
        </w:tc>
        <w:tc>
          <w:tcPr>
            <w:tcW w:w="1276" w:type="dxa"/>
          </w:tcPr>
          <w:p w14:paraId="4DCC8227" w14:textId="67135AB0" w:rsidR="003B2A9B" w:rsidRPr="00EE2DD9" w:rsidRDefault="003B2A9B" w:rsidP="003B2A9B">
            <w:pPr>
              <w:spacing w:line="360" w:lineRule="exact"/>
              <w:jc w:val="center"/>
              <w:rPr>
                <w:rFonts w:ascii="Times New Roman" w:eastAsia="思源黑体 CN Normal" w:hAnsi="Times New Roman"/>
                <w:bCs/>
                <w:color w:val="000000" w:themeColor="text1"/>
                <w:sz w:val="18"/>
                <w:szCs w:val="18"/>
              </w:rPr>
            </w:pPr>
            <w:r w:rsidRPr="00EE2DD9">
              <w:rPr>
                <w:rFonts w:ascii="思源黑体 CN Normal" w:eastAsia="思源黑体 CN Normal" w:hAnsi="思源黑体 CN Normal" w:hint="eastAsia"/>
                <w:bCs/>
                <w:color w:val="000000" w:themeColor="text1"/>
                <w:sz w:val="18"/>
                <w:szCs w:val="18"/>
              </w:rPr>
              <w:t>/</w:t>
            </w:r>
          </w:p>
        </w:tc>
        <w:tc>
          <w:tcPr>
            <w:tcW w:w="1844" w:type="dxa"/>
          </w:tcPr>
          <w:p w14:paraId="39A9DF32" w14:textId="6C8B0AB8" w:rsidR="003B2A9B" w:rsidRPr="00EE2DD9" w:rsidRDefault="003B2A9B" w:rsidP="003B2A9B">
            <w:pPr>
              <w:spacing w:line="360" w:lineRule="exact"/>
              <w:jc w:val="center"/>
              <w:rPr>
                <w:rFonts w:ascii="Times New Roman" w:eastAsia="思源黑体 CN Normal" w:hAnsi="Times New Roman"/>
                <w:bCs/>
                <w:color w:val="000000" w:themeColor="text1"/>
                <w:sz w:val="18"/>
                <w:szCs w:val="18"/>
              </w:rPr>
            </w:pPr>
            <w:r w:rsidRPr="00EE2DD9">
              <w:rPr>
                <w:rFonts w:ascii="思源黑体 CN Normal" w:eastAsia="思源黑体 CN Normal" w:hAnsi="思源黑体 CN Normal" w:hint="eastAsia"/>
                <w:bCs/>
                <w:color w:val="000000" w:themeColor="text1"/>
                <w:sz w:val="18"/>
                <w:szCs w:val="18"/>
              </w:rPr>
              <w:t>/</w:t>
            </w:r>
          </w:p>
        </w:tc>
      </w:tr>
      <w:tr w:rsidR="003B2A9B" w:rsidRPr="00937D96" w14:paraId="495F2B6B" w14:textId="77777777" w:rsidTr="00B6225B">
        <w:trPr>
          <w:trHeight w:val="454"/>
          <w:jc w:val="center"/>
        </w:trPr>
        <w:tc>
          <w:tcPr>
            <w:tcW w:w="9498" w:type="dxa"/>
            <w:gridSpan w:val="6"/>
            <w:noWrap/>
          </w:tcPr>
          <w:p w14:paraId="4F09E33B" w14:textId="02B88D3F" w:rsidR="003B2A9B" w:rsidRPr="004C5503" w:rsidRDefault="003B2A9B" w:rsidP="003B2A9B">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{%tr endif%}</w:t>
            </w:r>
          </w:p>
        </w:tc>
      </w:tr>
      <w:tr w:rsidR="003B2A9B" w:rsidRPr="00937D96" w14:paraId="4DA53C00" w14:textId="77777777" w:rsidTr="00B6225B">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38D4538" w14:textId="26799C24" w:rsidR="003B2A9B" w:rsidRPr="004C5503" w:rsidRDefault="003B2A9B" w:rsidP="003B2A9B">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{%tr for a in var_brca.snv_s.B2_L5+ var_brca.mlpa_v2.B2_mlpa_L5+var_brca.snv_s.B2_L4 + var_brca.mlpa_v2.B2_mlpa_L4%}</w:t>
            </w:r>
          </w:p>
        </w:tc>
      </w:tr>
      <w:tr w:rsidR="00FC0220" w:rsidRPr="00937D96" w14:paraId="75061EFD" w14:textId="77777777" w:rsidTr="00A93A6A">
        <w:trPr>
          <w:trHeight w:val="454"/>
          <w:jc w:val="center"/>
        </w:trPr>
        <w:tc>
          <w:tcPr>
            <w:tcW w:w="709" w:type="dxa"/>
            <w:noWrap/>
          </w:tcPr>
          <w:p w14:paraId="30154C8A" w14:textId="77777777" w:rsidR="00FC0220" w:rsidRPr="002115A4" w:rsidRDefault="00FC0220" w:rsidP="00FC0220">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3C2616C9" w14:textId="56FBC67C" w:rsidR="00FC0220" w:rsidRPr="00FC0220" w:rsidRDefault="00FC0220" w:rsidP="00FC0220">
            <w:pPr>
              <w:spacing w:line="360" w:lineRule="exact"/>
              <w:jc w:val="center"/>
              <w:rPr>
                <w:rFonts w:ascii="Times New Roman" w:eastAsia="思源黑体 CN Normal" w:hAnsi="Times New Roman"/>
                <w:bCs/>
                <w:i/>
                <w:color w:val="FF0000"/>
                <w:sz w:val="18"/>
                <w:szCs w:val="18"/>
              </w:rPr>
            </w:pPr>
            <w:r w:rsidRPr="003B2A9B">
              <w:rPr>
                <w:rFonts w:ascii="Times New Roman" w:eastAsia="思源黑体 CN Normal" w:hAnsi="Times New Roman"/>
                <w:b/>
                <w:i/>
                <w:color w:val="FF0000"/>
                <w:sz w:val="18"/>
                <w:szCs w:val="18"/>
              </w:rPr>
              <w:t>{{a.gene_s</w:t>
            </w:r>
            <w:r w:rsidRPr="003B2A9B">
              <w:rPr>
                <w:rFonts w:ascii="Times New Roman" w:eastAsia="思源黑体 CN Normal" w:hAnsi="Times New Roman"/>
                <w:b/>
                <w:i/>
                <w:color w:val="FF0000"/>
                <w:sz w:val="18"/>
                <w:szCs w:val="18"/>
              </w:rPr>
              <w:lastRenderedPageBreak/>
              <w:t>ymbol}}</w:t>
            </w:r>
          </w:p>
        </w:tc>
        <w:tc>
          <w:tcPr>
            <w:tcW w:w="3119" w:type="dxa"/>
          </w:tcPr>
          <w:p w14:paraId="13FA5D43"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lastRenderedPageBreak/>
              <w:t>{%p if a.type==”Loss”%}</w:t>
            </w:r>
          </w:p>
          <w:p w14:paraId="06D8A17E"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lastRenderedPageBreak/>
              <w:t>{{a.value}} del</w:t>
            </w:r>
          </w:p>
          <w:p w14:paraId="3FB8238F"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elif a.type==”Gain”%}</w:t>
            </w:r>
          </w:p>
          <w:p w14:paraId="1638F50D"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{{a.value}} dup</w:t>
            </w:r>
          </w:p>
          <w:p w14:paraId="221DADDF"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67A3F5B0"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{{a.hgvs_c}}{%if a.hgvs_p!=”p.?”%} {{a.hgvs_p}}{%endif%}</w:t>
            </w:r>
          </w:p>
          <w:p w14:paraId="1C44EFE5" w14:textId="18154B30" w:rsidR="00FC0220" w:rsidRPr="00FC0220" w:rsidRDefault="00FC0220" w:rsidP="00FC0220">
            <w:pPr>
              <w:spacing w:line="360" w:lineRule="exact"/>
              <w:jc w:val="center"/>
              <w:rPr>
                <w:rFonts w:ascii="Times New Roman" w:eastAsia="思源黑体 CN Normal" w:hAnsi="Times New Roman"/>
                <w:bCs/>
                <w:color w:val="FF0000"/>
                <w:sz w:val="18"/>
                <w:szCs w:val="18"/>
              </w:rPr>
            </w:pPr>
            <w:r w:rsidRPr="003B2A9B">
              <w:rPr>
                <w:rFonts w:ascii="Times New Roman" w:eastAsia="思源黑体 CN Normal" w:hAnsi="Times New Roman"/>
                <w:b/>
                <w:color w:val="FF0000"/>
                <w:sz w:val="18"/>
                <w:szCs w:val="18"/>
              </w:rPr>
              <w:t>{%p endif%}</w:t>
            </w:r>
          </w:p>
        </w:tc>
        <w:tc>
          <w:tcPr>
            <w:tcW w:w="1558" w:type="dxa"/>
          </w:tcPr>
          <w:p w14:paraId="1BB3D3A0" w14:textId="03F239A5" w:rsidR="00FC0220" w:rsidRPr="00FC0220" w:rsidRDefault="00FC0220" w:rsidP="00FC0220">
            <w:pPr>
              <w:spacing w:line="360" w:lineRule="exact"/>
              <w:jc w:val="center"/>
              <w:rPr>
                <w:rFonts w:ascii="Times New Roman" w:eastAsia="思源黑体 CN Normal" w:hAnsi="Times New Roman"/>
                <w:bCs/>
                <w:color w:val="FF0000"/>
                <w:sz w:val="18"/>
                <w:szCs w:val="18"/>
              </w:rPr>
            </w:pPr>
            <w:r w:rsidRPr="003B2A9B">
              <w:rPr>
                <w:rFonts w:ascii="Times New Roman" w:eastAsia="思源黑体 CN Normal" w:hAnsi="Times New Roman" w:hint="eastAsia"/>
                <w:b/>
                <w:color w:val="FF0000"/>
                <w:sz w:val="18"/>
                <w:szCs w:val="18"/>
              </w:rPr>
              <w:lastRenderedPageBreak/>
              <w:t xml:space="preserve">{%if </w:t>
            </w:r>
            <w:r w:rsidRPr="003B2A9B">
              <w:rPr>
                <w:rFonts w:ascii="Times New Roman" w:eastAsia="思源黑体 CN Normal" w:hAnsi="Times New Roman" w:hint="eastAsia"/>
                <w:b/>
                <w:color w:val="FF0000"/>
                <w:sz w:val="18"/>
                <w:szCs w:val="18"/>
              </w:rPr>
              <w:lastRenderedPageBreak/>
              <w:t xml:space="preserve">a.var_origin == </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germline</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 xml:space="preserve"> or a.type in [</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Loss</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Gain</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胚系</w:t>
            </w:r>
            <w:r w:rsidRPr="003B2A9B">
              <w:rPr>
                <w:rFonts w:ascii="Times New Roman" w:eastAsia="思源黑体 CN Normal" w:hAnsi="Times New Roman" w:hint="eastAsia"/>
                <w:b/>
                <w:color w:val="FF0000"/>
                <w:sz w:val="18"/>
                <w:szCs w:val="18"/>
              </w:rPr>
              <w:t>{%else%}</w:t>
            </w:r>
            <w:r w:rsidRPr="003B2A9B">
              <w:rPr>
                <w:rFonts w:ascii="Times New Roman" w:eastAsia="思源黑体 CN Normal" w:hAnsi="Times New Roman" w:hint="eastAsia"/>
                <w:b/>
                <w:color w:val="FF0000"/>
                <w:sz w:val="18"/>
                <w:szCs w:val="18"/>
              </w:rPr>
              <w:t>体细胞</w:t>
            </w:r>
            <w:r w:rsidRPr="003B2A9B">
              <w:rPr>
                <w:rFonts w:ascii="Times New Roman" w:eastAsia="思源黑体 CN Normal" w:hAnsi="Times New Roman" w:hint="eastAsia"/>
                <w:b/>
                <w:color w:val="FF0000"/>
                <w:sz w:val="18"/>
                <w:szCs w:val="18"/>
              </w:rPr>
              <w:t>{%endif%}</w:t>
            </w:r>
          </w:p>
        </w:tc>
        <w:tc>
          <w:tcPr>
            <w:tcW w:w="1276" w:type="dxa"/>
          </w:tcPr>
          <w:p w14:paraId="7E9A342C"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lastRenderedPageBreak/>
              <w:t xml:space="preserve">{%p if a.type </w:t>
            </w:r>
            <w:r w:rsidRPr="003B2A9B">
              <w:rPr>
                <w:rFonts w:ascii="Times New Roman" w:eastAsia="思源黑体 CN Normal" w:hAnsi="Times New Roman"/>
                <w:b/>
                <w:color w:val="FF0000"/>
                <w:sz w:val="18"/>
                <w:szCs w:val="18"/>
              </w:rPr>
              <w:lastRenderedPageBreak/>
              <w:t>in [”Loss”,“Gain”]%}</w:t>
            </w:r>
          </w:p>
          <w:p w14:paraId="7CD075E4"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w:t>
            </w:r>
          </w:p>
          <w:p w14:paraId="64479A0C"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29ED9FB1"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if a.var_origin==”germline”%}</w:t>
            </w:r>
          </w:p>
          <w:p w14:paraId="1C142145"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{%if a.freq&gt;=0.85%}</w:t>
            </w:r>
            <w:r w:rsidRPr="003B2A9B">
              <w:rPr>
                <w:rFonts w:ascii="Times New Roman" w:eastAsia="思源黑体 CN Normal" w:hAnsi="Times New Roman" w:hint="eastAsia"/>
                <w:b/>
                <w:color w:val="FF0000"/>
                <w:sz w:val="18"/>
                <w:szCs w:val="18"/>
              </w:rPr>
              <w:t>纯合</w:t>
            </w:r>
            <w:r w:rsidRPr="003B2A9B">
              <w:rPr>
                <w:rFonts w:ascii="Times New Roman" w:eastAsia="思源黑体 CN Normal" w:hAnsi="Times New Roman" w:hint="eastAsia"/>
                <w:b/>
                <w:color w:val="FF0000"/>
                <w:sz w:val="18"/>
                <w:szCs w:val="18"/>
              </w:rPr>
              <w:t>{%else%}</w:t>
            </w:r>
            <w:r w:rsidRPr="003B2A9B">
              <w:rPr>
                <w:rFonts w:ascii="Times New Roman" w:eastAsia="思源黑体 CN Normal" w:hAnsi="Times New Roman" w:hint="eastAsia"/>
                <w:b/>
                <w:color w:val="FF0000"/>
                <w:sz w:val="18"/>
                <w:szCs w:val="18"/>
              </w:rPr>
              <w:t>杂合</w:t>
            </w:r>
            <w:r w:rsidRPr="003B2A9B">
              <w:rPr>
                <w:rFonts w:ascii="Times New Roman" w:eastAsia="思源黑体 CN Normal" w:hAnsi="Times New Roman" w:hint="eastAsia"/>
                <w:b/>
                <w:color w:val="FF0000"/>
                <w:sz w:val="18"/>
                <w:szCs w:val="18"/>
              </w:rPr>
              <w:t>{%endif%}</w:t>
            </w:r>
          </w:p>
          <w:p w14:paraId="4B4D10FC"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669160DF"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{{a.freq_str}}</w:t>
            </w:r>
          </w:p>
          <w:p w14:paraId="723E363B"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p w14:paraId="5CCA53C6" w14:textId="57B372DD" w:rsidR="00FC0220" w:rsidRPr="00FC0220" w:rsidRDefault="00FC0220" w:rsidP="00FC0220">
            <w:pPr>
              <w:spacing w:line="360" w:lineRule="exact"/>
              <w:jc w:val="center"/>
              <w:rPr>
                <w:rFonts w:ascii="Times New Roman" w:eastAsia="思源黑体 CN Normal" w:hAnsi="Times New Roman"/>
                <w:bCs/>
                <w:color w:val="FF0000"/>
                <w:sz w:val="18"/>
                <w:szCs w:val="18"/>
              </w:rPr>
            </w:pPr>
            <w:r w:rsidRPr="003B2A9B">
              <w:rPr>
                <w:rFonts w:ascii="Times New Roman" w:eastAsia="思源黑体 CN Normal" w:hAnsi="Times New Roman"/>
                <w:b/>
                <w:color w:val="FF0000"/>
                <w:sz w:val="18"/>
                <w:szCs w:val="18"/>
              </w:rPr>
              <w:t>{%p endif%}</w:t>
            </w:r>
          </w:p>
        </w:tc>
        <w:tc>
          <w:tcPr>
            <w:tcW w:w="1844" w:type="dxa"/>
          </w:tcPr>
          <w:p w14:paraId="1A4A64D3"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lastRenderedPageBreak/>
              <w:t xml:space="preserve">{%p if </w:t>
            </w:r>
            <w:r w:rsidRPr="003B2A9B">
              <w:rPr>
                <w:rFonts w:ascii="Times New Roman" w:eastAsia="思源黑体 CN Normal" w:hAnsi="Times New Roman"/>
                <w:b/>
                <w:color w:val="FF0000"/>
                <w:sz w:val="18"/>
                <w:szCs w:val="18"/>
              </w:rPr>
              <w:lastRenderedPageBreak/>
              <w:t>a.var_origin==”germline” or a.type in [“Loss”, “Gain”]%}</w:t>
            </w:r>
          </w:p>
          <w:p w14:paraId="330AB2A4"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if a.clinic_num_g==4%}</w:t>
            </w:r>
          </w:p>
          <w:p w14:paraId="3C741C10"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疑似致病性</w:t>
            </w:r>
          </w:p>
          <w:p w14:paraId="4D656D86"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elif a.clinic_num_g==5%}</w:t>
            </w:r>
          </w:p>
          <w:p w14:paraId="4727941B"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致病性</w:t>
            </w:r>
          </w:p>
          <w:p w14:paraId="5469B543"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p w14:paraId="765BA2EE" w14:textId="77777777" w:rsidR="00FC0220" w:rsidRPr="003B2A9B" w:rsidRDefault="00FC0220" w:rsidP="00FC0220">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72415896" w14:textId="04CB2112" w:rsidR="008B6FF6" w:rsidRDefault="008B6FF6" w:rsidP="00FC0220">
            <w:pPr>
              <w:spacing w:line="360" w:lineRule="exact"/>
              <w:jc w:val="center"/>
              <w:rPr>
                <w:rFonts w:ascii="Times New Roman" w:eastAsia="思源黑体 CN Normal" w:hAnsi="Times New Roman"/>
                <w:b/>
                <w:color w:val="FF0000"/>
                <w:sz w:val="18"/>
                <w:szCs w:val="18"/>
              </w:rPr>
            </w:pPr>
            <w:r w:rsidRPr="008B6FF6">
              <w:rPr>
                <w:rFonts w:ascii="Times New Roman" w:eastAsia="思源黑体 CN Normal" w:hAnsi="Times New Roman" w:hint="eastAsia"/>
                <w:b/>
                <w:color w:val="FF0000"/>
                <w:sz w:val="18"/>
                <w:szCs w:val="18"/>
              </w:rPr>
              <w:t>{%if a.clinic_num_s==5%}</w:t>
            </w:r>
            <w:r w:rsidR="00E37107">
              <w:rPr>
                <w:rFonts w:ascii="Times New Roman" w:eastAsia="思源黑体 CN Normal" w:hAnsi="Times New Roman" w:hint="eastAsia"/>
                <w:b/>
                <w:color w:val="FF0000"/>
                <w:sz w:val="18"/>
                <w:szCs w:val="18"/>
              </w:rPr>
              <w:t>I</w:t>
            </w:r>
            <w:r w:rsidR="00E37107">
              <w:rPr>
                <w:rFonts w:ascii="Times New Roman" w:eastAsia="思源黑体 CN Normal" w:hAnsi="Times New Roman" w:hint="eastAsia"/>
                <w:b/>
                <w:color w:val="FF0000"/>
                <w:sz w:val="18"/>
                <w:szCs w:val="18"/>
              </w:rPr>
              <w:t>类</w:t>
            </w:r>
            <w:r w:rsidRPr="008B6FF6">
              <w:rPr>
                <w:rFonts w:ascii="Times New Roman" w:eastAsia="思源黑体 CN Normal" w:hAnsi="Times New Roman" w:hint="eastAsia"/>
                <w:b/>
                <w:color w:val="FF0000"/>
                <w:sz w:val="18"/>
                <w:szCs w:val="18"/>
              </w:rPr>
              <w:t>{%elif a.clinic_num_s==4%}</w:t>
            </w:r>
            <w:r w:rsidR="00E37107">
              <w:rPr>
                <w:rFonts w:ascii="Times New Roman" w:eastAsia="思源黑体 CN Normal" w:hAnsi="Times New Roman" w:hint="eastAsia"/>
                <w:b/>
                <w:color w:val="FF0000"/>
                <w:sz w:val="18"/>
                <w:szCs w:val="18"/>
              </w:rPr>
              <w:t>II</w:t>
            </w:r>
            <w:r w:rsidR="00E37107">
              <w:rPr>
                <w:rFonts w:ascii="Times New Roman" w:eastAsia="思源黑体 CN Normal" w:hAnsi="Times New Roman" w:hint="eastAsia"/>
                <w:b/>
                <w:color w:val="FF0000"/>
                <w:sz w:val="18"/>
                <w:szCs w:val="18"/>
              </w:rPr>
              <w:t>类</w:t>
            </w:r>
            <w:r w:rsidRPr="008B6FF6">
              <w:rPr>
                <w:rFonts w:ascii="Times New Roman" w:eastAsia="思源黑体 CN Normal" w:hAnsi="Times New Roman" w:hint="eastAsia"/>
                <w:b/>
                <w:color w:val="FF0000"/>
                <w:sz w:val="18"/>
                <w:szCs w:val="18"/>
              </w:rPr>
              <w:t>{%endif%}</w:t>
            </w:r>
          </w:p>
          <w:p w14:paraId="58FCCB0A" w14:textId="24191B84" w:rsidR="00FC0220" w:rsidRPr="00FC0220" w:rsidRDefault="00FC0220" w:rsidP="00FC0220">
            <w:pPr>
              <w:spacing w:line="360" w:lineRule="exact"/>
              <w:jc w:val="center"/>
              <w:rPr>
                <w:rFonts w:ascii="Times New Roman" w:eastAsia="思源黑体 CN Normal" w:hAnsi="Times New Roman"/>
                <w:bCs/>
                <w:color w:val="FF0000"/>
                <w:sz w:val="18"/>
                <w:szCs w:val="18"/>
              </w:rPr>
            </w:pPr>
            <w:r w:rsidRPr="003B2A9B">
              <w:rPr>
                <w:rFonts w:ascii="Times New Roman" w:eastAsia="思源黑体 CN Normal" w:hAnsi="Times New Roman"/>
                <w:b/>
                <w:color w:val="FF0000"/>
                <w:sz w:val="18"/>
                <w:szCs w:val="18"/>
              </w:rPr>
              <w:t>{%p endif%}</w:t>
            </w:r>
          </w:p>
        </w:tc>
      </w:tr>
      <w:tr w:rsidR="003B2A9B" w:rsidRPr="00937D96" w14:paraId="6D1E9DAC" w14:textId="77777777" w:rsidTr="00970C99">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AA593A9" w14:textId="7981FB8D" w:rsidR="003B2A9B" w:rsidRPr="004C5503" w:rsidRDefault="003B2A9B" w:rsidP="003B2A9B">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lastRenderedPageBreak/>
              <w:t>{%tr endfor%}</w:t>
            </w:r>
          </w:p>
        </w:tc>
      </w:tr>
      <w:tr w:rsidR="003B2A9B" w:rsidRPr="00937D96" w14:paraId="204839D6" w14:textId="77777777" w:rsidTr="00970C99">
        <w:trPr>
          <w:trHeight w:val="454"/>
          <w:jc w:val="center"/>
        </w:trPr>
        <w:tc>
          <w:tcPr>
            <w:tcW w:w="9498" w:type="dxa"/>
            <w:gridSpan w:val="6"/>
            <w:noWrap/>
          </w:tcPr>
          <w:p w14:paraId="2B9222A7" w14:textId="7C0D2941" w:rsidR="003B2A9B" w:rsidRPr="004C5503" w:rsidRDefault="003B2A9B" w:rsidP="003B2A9B">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{%tr for a in var_brca.snv_s.B2_L3 + var_brca.mlpa_v2.B2_mlpa_L3%}</w:t>
            </w:r>
          </w:p>
        </w:tc>
      </w:tr>
      <w:tr w:rsidR="00FC0220" w:rsidRPr="00937D96" w14:paraId="5C223F7E"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1CAEFF1" w14:textId="77777777" w:rsidR="00FC0220" w:rsidRPr="00FC0220" w:rsidRDefault="00FC0220" w:rsidP="00FC0220">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5163BA5B" w14:textId="76B55E55" w:rsidR="00FC0220" w:rsidRPr="00FC0220" w:rsidRDefault="00FC0220" w:rsidP="00FC0220">
            <w:pPr>
              <w:spacing w:line="360" w:lineRule="exact"/>
              <w:jc w:val="center"/>
              <w:rPr>
                <w:rFonts w:ascii="Times New Roman" w:eastAsia="思源黑体 CN Normal" w:hAnsi="Times New Roman"/>
                <w:bCs/>
                <w:i/>
                <w:color w:val="000000" w:themeColor="text1"/>
                <w:sz w:val="18"/>
                <w:szCs w:val="18"/>
              </w:rPr>
            </w:pPr>
            <w:r w:rsidRPr="00FC0220">
              <w:rPr>
                <w:rFonts w:ascii="Times New Roman" w:eastAsia="思源黑体 CN Normal" w:hAnsi="Times New Roman"/>
                <w:bCs/>
                <w:i/>
                <w:color w:val="000000" w:themeColor="text1"/>
                <w:sz w:val="18"/>
                <w:szCs w:val="18"/>
              </w:rPr>
              <w:t>{{a.gene_symbol}}</w:t>
            </w:r>
          </w:p>
        </w:tc>
        <w:tc>
          <w:tcPr>
            <w:tcW w:w="3119" w:type="dxa"/>
          </w:tcPr>
          <w:p w14:paraId="26F0E1E2"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if a.type==”Loss”%}</w:t>
            </w:r>
          </w:p>
          <w:p w14:paraId="02167073"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{{a.value}} del</w:t>
            </w:r>
          </w:p>
          <w:p w14:paraId="31E49AFC"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elif a.type==”Gain”%}</w:t>
            </w:r>
          </w:p>
          <w:p w14:paraId="2A1A79A9"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{{a.value}} dup</w:t>
            </w:r>
          </w:p>
          <w:p w14:paraId="54BA1725"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else%}</w:t>
            </w:r>
          </w:p>
          <w:p w14:paraId="0216BC9D"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{{a.hgvs_c}}{%if a.hgvs_p!=”p.?”%} {{a.hgvs_p}}{%endif%}</w:t>
            </w:r>
          </w:p>
          <w:p w14:paraId="79F10BAC" w14:textId="3D4E822A"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endif%}</w:t>
            </w:r>
          </w:p>
        </w:tc>
        <w:tc>
          <w:tcPr>
            <w:tcW w:w="1558" w:type="dxa"/>
          </w:tcPr>
          <w:p w14:paraId="2F59C4CA" w14:textId="07E468C5"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hint="eastAsia"/>
                <w:bCs/>
                <w:color w:val="000000" w:themeColor="text1"/>
                <w:sz w:val="18"/>
                <w:szCs w:val="18"/>
              </w:rPr>
              <w:t xml:space="preserve">{%if a.var_origin == </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germline</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 xml:space="preserve"> or a.type in [</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Loss</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Gain</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w:t>
            </w:r>
            <w:r w:rsidRPr="00FC0220">
              <w:rPr>
                <w:rFonts w:ascii="Times New Roman" w:eastAsia="思源黑体 CN Normal" w:hAnsi="Times New Roman" w:hint="eastAsia"/>
                <w:bCs/>
                <w:color w:val="000000" w:themeColor="text1"/>
                <w:sz w:val="18"/>
                <w:szCs w:val="18"/>
              </w:rPr>
              <w:t>胚系</w:t>
            </w:r>
            <w:r w:rsidRPr="00FC0220">
              <w:rPr>
                <w:rFonts w:ascii="Times New Roman" w:eastAsia="思源黑体 CN Normal" w:hAnsi="Times New Roman" w:hint="eastAsia"/>
                <w:bCs/>
                <w:color w:val="000000" w:themeColor="text1"/>
                <w:sz w:val="18"/>
                <w:szCs w:val="18"/>
              </w:rPr>
              <w:t>{%else%}</w:t>
            </w:r>
            <w:r w:rsidRPr="00FC0220">
              <w:rPr>
                <w:rFonts w:ascii="Times New Roman" w:eastAsia="思源黑体 CN Normal" w:hAnsi="Times New Roman" w:hint="eastAsia"/>
                <w:bCs/>
                <w:color w:val="000000" w:themeColor="text1"/>
                <w:sz w:val="18"/>
                <w:szCs w:val="18"/>
              </w:rPr>
              <w:t>体细胞</w:t>
            </w:r>
            <w:r w:rsidRPr="00FC0220">
              <w:rPr>
                <w:rFonts w:ascii="Times New Roman" w:eastAsia="思源黑体 CN Normal" w:hAnsi="Times New Roman" w:hint="eastAsia"/>
                <w:bCs/>
                <w:color w:val="000000" w:themeColor="text1"/>
                <w:sz w:val="18"/>
                <w:szCs w:val="18"/>
              </w:rPr>
              <w:t>{%endif%}</w:t>
            </w:r>
          </w:p>
        </w:tc>
        <w:tc>
          <w:tcPr>
            <w:tcW w:w="1276" w:type="dxa"/>
          </w:tcPr>
          <w:p w14:paraId="6093FA12"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if a.type in [”Loss”,“Gain”]%}</w:t>
            </w:r>
          </w:p>
          <w:p w14:paraId="27ED80B2"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w:t>
            </w:r>
          </w:p>
          <w:p w14:paraId="5D6F05AD"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else%}</w:t>
            </w:r>
          </w:p>
          <w:p w14:paraId="0739B5F6"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if a.var_origin==”germline”%</w:t>
            </w:r>
            <w:r w:rsidRPr="00FC0220">
              <w:rPr>
                <w:rFonts w:ascii="Times New Roman" w:eastAsia="思源黑体 CN Normal" w:hAnsi="Times New Roman"/>
                <w:bCs/>
                <w:color w:val="000000" w:themeColor="text1"/>
                <w:sz w:val="18"/>
                <w:szCs w:val="18"/>
              </w:rPr>
              <w:lastRenderedPageBreak/>
              <w:t>}</w:t>
            </w:r>
          </w:p>
          <w:p w14:paraId="4C06585C"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hint="eastAsia"/>
                <w:bCs/>
                <w:color w:val="000000" w:themeColor="text1"/>
                <w:sz w:val="18"/>
                <w:szCs w:val="18"/>
              </w:rPr>
              <w:t>{%if a.freq&gt;=0.85%}</w:t>
            </w:r>
            <w:r w:rsidRPr="00FC0220">
              <w:rPr>
                <w:rFonts w:ascii="Times New Roman" w:eastAsia="思源黑体 CN Normal" w:hAnsi="Times New Roman" w:hint="eastAsia"/>
                <w:bCs/>
                <w:color w:val="000000" w:themeColor="text1"/>
                <w:sz w:val="18"/>
                <w:szCs w:val="18"/>
              </w:rPr>
              <w:t>纯合</w:t>
            </w:r>
            <w:r w:rsidRPr="00FC0220">
              <w:rPr>
                <w:rFonts w:ascii="Times New Roman" w:eastAsia="思源黑体 CN Normal" w:hAnsi="Times New Roman" w:hint="eastAsia"/>
                <w:bCs/>
                <w:color w:val="000000" w:themeColor="text1"/>
                <w:sz w:val="18"/>
                <w:szCs w:val="18"/>
              </w:rPr>
              <w:t>{%else%}</w:t>
            </w:r>
            <w:r w:rsidRPr="00FC0220">
              <w:rPr>
                <w:rFonts w:ascii="Times New Roman" w:eastAsia="思源黑体 CN Normal" w:hAnsi="Times New Roman" w:hint="eastAsia"/>
                <w:bCs/>
                <w:color w:val="000000" w:themeColor="text1"/>
                <w:sz w:val="18"/>
                <w:szCs w:val="18"/>
              </w:rPr>
              <w:t>杂合</w:t>
            </w:r>
            <w:r w:rsidRPr="00FC0220">
              <w:rPr>
                <w:rFonts w:ascii="Times New Roman" w:eastAsia="思源黑体 CN Normal" w:hAnsi="Times New Roman" w:hint="eastAsia"/>
                <w:bCs/>
                <w:color w:val="000000" w:themeColor="text1"/>
                <w:sz w:val="18"/>
                <w:szCs w:val="18"/>
              </w:rPr>
              <w:t>{%endif%}</w:t>
            </w:r>
          </w:p>
          <w:p w14:paraId="2A78B1E4"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else%}</w:t>
            </w:r>
          </w:p>
          <w:p w14:paraId="734D43F4"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{{a.freq_str}}</w:t>
            </w:r>
          </w:p>
          <w:p w14:paraId="7634D675"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endif%}</w:t>
            </w:r>
          </w:p>
          <w:p w14:paraId="21DF443D" w14:textId="64143938"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endif%}</w:t>
            </w:r>
          </w:p>
        </w:tc>
        <w:tc>
          <w:tcPr>
            <w:tcW w:w="1844" w:type="dxa"/>
          </w:tcPr>
          <w:p w14:paraId="76E3F6C7"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lastRenderedPageBreak/>
              <w:t>{%p if a.var_origin==”germline” or a.type in [“Loss”, “Gain”]%}</w:t>
            </w:r>
          </w:p>
          <w:p w14:paraId="227F1D8A"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hint="eastAsia"/>
                <w:bCs/>
                <w:color w:val="000000" w:themeColor="text1"/>
                <w:sz w:val="18"/>
                <w:szCs w:val="18"/>
              </w:rPr>
              <w:t>意义不明确</w:t>
            </w:r>
          </w:p>
          <w:p w14:paraId="019D0AAF" w14:textId="77777777"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else%}</w:t>
            </w:r>
          </w:p>
          <w:p w14:paraId="00AF7CFF" w14:textId="7FC0597F"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hint="eastAsia"/>
                <w:bCs/>
                <w:color w:val="000000" w:themeColor="text1"/>
                <w:sz w:val="18"/>
                <w:szCs w:val="18"/>
              </w:rPr>
              <w:t>III</w:t>
            </w:r>
            <w:r w:rsidRPr="00FC0220">
              <w:rPr>
                <w:rFonts w:ascii="Times New Roman" w:eastAsia="思源黑体 CN Normal" w:hAnsi="Times New Roman" w:hint="eastAsia"/>
                <w:bCs/>
                <w:color w:val="000000" w:themeColor="text1"/>
                <w:sz w:val="18"/>
                <w:szCs w:val="18"/>
              </w:rPr>
              <w:t>类</w:t>
            </w:r>
          </w:p>
          <w:p w14:paraId="0D499D3F" w14:textId="675AF690"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Times New Roman" w:eastAsia="思源黑体 CN Normal" w:hAnsi="Times New Roman"/>
                <w:bCs/>
                <w:color w:val="000000" w:themeColor="text1"/>
                <w:sz w:val="18"/>
                <w:szCs w:val="18"/>
              </w:rPr>
              <w:t>{%p endif%}</w:t>
            </w:r>
          </w:p>
        </w:tc>
      </w:tr>
      <w:tr w:rsidR="00FC0220" w:rsidRPr="00937D96" w14:paraId="1CDDF5C4" w14:textId="77777777" w:rsidTr="00493895">
        <w:trPr>
          <w:trHeight w:val="454"/>
          <w:jc w:val="center"/>
        </w:trPr>
        <w:tc>
          <w:tcPr>
            <w:tcW w:w="9498" w:type="dxa"/>
            <w:gridSpan w:val="6"/>
            <w:noWrap/>
          </w:tcPr>
          <w:p w14:paraId="40A5348E" w14:textId="34041275" w:rsidR="00FC0220" w:rsidRPr="004C5503" w:rsidRDefault="00FC0220" w:rsidP="00FC0220">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{%tr endfor%}</w:t>
            </w:r>
          </w:p>
        </w:tc>
      </w:tr>
      <w:tr w:rsidR="00FC0220" w:rsidRPr="00937D96" w14:paraId="2D3031E8" w14:textId="77777777" w:rsidTr="00493895">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DC4424C" w14:textId="351B82B2" w:rsidR="00FC0220" w:rsidRPr="004C5503" w:rsidRDefault="00FC0220" w:rsidP="00FC0220">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{%tr if not var_brca.snv_s.B2_L5+ var_brca.mlpa_v2.B2_mlpa_L5+var_brca.snv_s.B2_L4 + var_brca.mlpa_v2.B2_mlpa_L4 +var_brca.snv_s.B2_L3 + var_brca.mlpa_v2.B2_mlpa_L3%}</w:t>
            </w:r>
          </w:p>
        </w:tc>
      </w:tr>
      <w:tr w:rsidR="00FC0220" w:rsidRPr="00937D96" w14:paraId="35742647" w14:textId="77777777" w:rsidTr="00A93A6A">
        <w:trPr>
          <w:trHeight w:val="454"/>
          <w:jc w:val="center"/>
        </w:trPr>
        <w:tc>
          <w:tcPr>
            <w:tcW w:w="709" w:type="dxa"/>
            <w:noWrap/>
          </w:tcPr>
          <w:p w14:paraId="2B10FC01" w14:textId="77777777" w:rsidR="00FC0220" w:rsidRPr="00FC0220" w:rsidRDefault="00FC0220" w:rsidP="00FC0220">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5A07679" w14:textId="5290B66B" w:rsidR="00FC0220" w:rsidRPr="00FC0220" w:rsidRDefault="00FC0220" w:rsidP="00FC0220">
            <w:pPr>
              <w:spacing w:line="360" w:lineRule="exact"/>
              <w:jc w:val="center"/>
              <w:rPr>
                <w:rFonts w:ascii="Times New Roman" w:eastAsia="思源黑体 CN Normal" w:hAnsi="Times New Roman"/>
                <w:bCs/>
                <w:i/>
                <w:color w:val="000000" w:themeColor="text1"/>
                <w:sz w:val="18"/>
                <w:szCs w:val="18"/>
              </w:rPr>
            </w:pPr>
            <w:r w:rsidRPr="00FC0220">
              <w:rPr>
                <w:rFonts w:ascii="思源黑体 CN Normal" w:eastAsia="思源黑体 CN Normal" w:hAnsi="思源黑体 CN Normal"/>
                <w:bCs/>
                <w:i/>
                <w:color w:val="000000" w:themeColor="text1"/>
                <w:sz w:val="18"/>
                <w:szCs w:val="18"/>
              </w:rPr>
              <w:t>BRCA2</w:t>
            </w:r>
          </w:p>
        </w:tc>
        <w:tc>
          <w:tcPr>
            <w:tcW w:w="3119" w:type="dxa"/>
          </w:tcPr>
          <w:p w14:paraId="5DEEFCF9" w14:textId="77777777" w:rsidR="00FC0220" w:rsidRPr="00FC0220" w:rsidRDefault="00FC0220" w:rsidP="00FC0220">
            <w:pPr>
              <w:spacing w:line="360" w:lineRule="exact"/>
              <w:jc w:val="center"/>
              <w:rPr>
                <w:rFonts w:ascii="思源黑体 CN Normal" w:eastAsia="思源黑体 CN Normal" w:hAnsi="思源黑体 CN Normal"/>
                <w:bCs/>
                <w:color w:val="000000" w:themeColor="text1"/>
                <w:sz w:val="18"/>
                <w:szCs w:val="18"/>
              </w:rPr>
            </w:pPr>
            <w:r w:rsidRPr="00FC0220">
              <w:rPr>
                <w:rFonts w:ascii="思源黑体 CN Normal" w:eastAsia="思源黑体 CN Normal" w:hAnsi="思源黑体 CN Normal" w:hint="eastAsia"/>
                <w:bCs/>
                <w:color w:val="000000" w:themeColor="text1"/>
                <w:sz w:val="18"/>
                <w:szCs w:val="18"/>
              </w:rPr>
              <w:t>未检测到致病性、疑似致病性、意义不明确的胚系变异</w:t>
            </w:r>
          </w:p>
          <w:p w14:paraId="37EDDE11" w14:textId="346BC2E3"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思源黑体 CN Normal" w:eastAsia="思源黑体 CN Normal" w:hAnsi="思源黑体 CN Normal" w:hint="eastAsia"/>
                <w:bCs/>
                <w:color w:val="000000" w:themeColor="text1"/>
                <w:sz w:val="18"/>
                <w:szCs w:val="18"/>
              </w:rPr>
              <w:t>未检测到未检测到具有临床意义、临床意义不明的体细胞变异</w:t>
            </w:r>
          </w:p>
        </w:tc>
        <w:tc>
          <w:tcPr>
            <w:tcW w:w="1558" w:type="dxa"/>
          </w:tcPr>
          <w:p w14:paraId="3B6D1169" w14:textId="25203D8E"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思源黑体 CN Normal" w:eastAsia="思源黑体 CN Normal" w:hAnsi="思源黑体 CN Normal" w:hint="eastAsia"/>
                <w:bCs/>
                <w:color w:val="000000" w:themeColor="text1"/>
                <w:sz w:val="18"/>
                <w:szCs w:val="18"/>
              </w:rPr>
              <w:t>/</w:t>
            </w:r>
          </w:p>
        </w:tc>
        <w:tc>
          <w:tcPr>
            <w:tcW w:w="1276" w:type="dxa"/>
          </w:tcPr>
          <w:p w14:paraId="6241BDD0" w14:textId="60E6482D"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思源黑体 CN Normal" w:eastAsia="思源黑体 CN Normal" w:hAnsi="思源黑体 CN Normal" w:hint="eastAsia"/>
                <w:bCs/>
                <w:color w:val="000000" w:themeColor="text1"/>
                <w:sz w:val="18"/>
                <w:szCs w:val="18"/>
              </w:rPr>
              <w:t>/</w:t>
            </w:r>
          </w:p>
        </w:tc>
        <w:tc>
          <w:tcPr>
            <w:tcW w:w="1844" w:type="dxa"/>
          </w:tcPr>
          <w:p w14:paraId="0F1BB825" w14:textId="7D6BCD25" w:rsidR="00FC0220" w:rsidRPr="00FC0220" w:rsidRDefault="00FC0220" w:rsidP="00FC0220">
            <w:pPr>
              <w:spacing w:line="360" w:lineRule="exact"/>
              <w:jc w:val="center"/>
              <w:rPr>
                <w:rFonts w:ascii="Times New Roman" w:eastAsia="思源黑体 CN Normal" w:hAnsi="Times New Roman"/>
                <w:bCs/>
                <w:color w:val="000000" w:themeColor="text1"/>
                <w:sz w:val="18"/>
                <w:szCs w:val="18"/>
              </w:rPr>
            </w:pPr>
            <w:r w:rsidRPr="00FC0220">
              <w:rPr>
                <w:rFonts w:ascii="思源黑体 CN Normal" w:eastAsia="思源黑体 CN Normal" w:hAnsi="思源黑体 CN Normal" w:hint="eastAsia"/>
                <w:bCs/>
                <w:color w:val="000000" w:themeColor="text1"/>
                <w:sz w:val="18"/>
                <w:szCs w:val="18"/>
              </w:rPr>
              <w:t>/</w:t>
            </w:r>
          </w:p>
        </w:tc>
      </w:tr>
      <w:tr w:rsidR="00FC0220" w:rsidRPr="00937D96" w14:paraId="3D16AEDE" w14:textId="77777777" w:rsidTr="00C038B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9DCF7AE" w14:textId="797DDD89" w:rsidR="00FC0220" w:rsidRPr="004C5503" w:rsidRDefault="00FC0220" w:rsidP="00FC0220">
            <w:pPr>
              <w:spacing w:line="360" w:lineRule="exact"/>
              <w:jc w:val="center"/>
              <w:rPr>
                <w:rFonts w:ascii="Times New Roman" w:eastAsia="思源黑体 CN Normal" w:hAnsi="Times New Roman"/>
                <w:bCs/>
                <w:color w:val="FF0000"/>
                <w:sz w:val="18"/>
                <w:szCs w:val="18"/>
              </w:rPr>
            </w:pPr>
            <w:r w:rsidRPr="004C5503">
              <w:rPr>
                <w:rFonts w:ascii="Times New Roman" w:eastAsia="思源黑体 CN Normal" w:hAnsi="Times New Roman"/>
                <w:bCs/>
                <w:color w:val="000000" w:themeColor="text1"/>
                <w:sz w:val="18"/>
                <w:szCs w:val="18"/>
              </w:rPr>
              <w:t>{%tr endif%}</w:t>
            </w:r>
          </w:p>
        </w:tc>
      </w:tr>
    </w:tbl>
    <w:p w14:paraId="71359FE8" w14:textId="17A2DB9B" w:rsidR="00C44DD2" w:rsidRDefault="00C44DD2" w:rsidP="00C44DD2">
      <w:pPr>
        <w:spacing w:line="400" w:lineRule="exact"/>
        <w:rPr>
          <w:rFonts w:ascii="思源黑体 CN Normal" w:eastAsia="思源黑体 CN Normal" w:hAnsi="思源黑体 CN Normal"/>
          <w:sz w:val="16"/>
          <w:szCs w:val="16"/>
          <w:highlight w:val="magenta"/>
        </w:rPr>
      </w:pPr>
      <w:r w:rsidRPr="00F97434">
        <w:rPr>
          <w:rFonts w:ascii="思源黑体 CN Normal" w:eastAsia="思源黑体 CN Normal" w:hAnsi="思源黑体 CN Normal"/>
          <w:sz w:val="16"/>
          <w:szCs w:val="16"/>
          <w:highlight w:val="magenta"/>
        </w:rPr>
        <w:t>{%p else%}</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C44DD2" w:rsidRPr="00937D96" w14:paraId="2D878040" w14:textId="77777777" w:rsidTr="00A51A28">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7C015C0B" w14:textId="77777777" w:rsidR="00C44DD2" w:rsidRPr="00767A42" w:rsidRDefault="00C44DD2" w:rsidP="00A51A2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5B34FD24" w14:textId="77777777" w:rsidR="00C44DD2" w:rsidRPr="00767A42" w:rsidRDefault="00C44DD2" w:rsidP="00A51A2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1AE044B1" w14:textId="77777777" w:rsidR="00C44DD2" w:rsidRPr="00767A42" w:rsidRDefault="00C44DD2" w:rsidP="00A51A2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28B80262" w14:textId="77777777" w:rsidR="00C44DD2" w:rsidRPr="00767A42" w:rsidRDefault="00C44DD2" w:rsidP="00A51A2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36403967" w14:textId="77777777" w:rsidR="00C44DD2" w:rsidRPr="00767A42" w:rsidRDefault="00C44DD2" w:rsidP="00A51A28">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基因型/丰度</w:t>
            </w:r>
          </w:p>
        </w:tc>
        <w:tc>
          <w:tcPr>
            <w:tcW w:w="1844" w:type="dxa"/>
          </w:tcPr>
          <w:p w14:paraId="58E6E90D" w14:textId="77777777" w:rsidR="00C44DD2" w:rsidRPr="00767A42" w:rsidRDefault="00C44DD2" w:rsidP="00A51A2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C44DD2" w:rsidRPr="00937D96" w14:paraId="0C5D1983" w14:textId="77777777" w:rsidTr="00A51A28">
        <w:trPr>
          <w:trHeight w:val="454"/>
          <w:jc w:val="center"/>
        </w:trPr>
        <w:tc>
          <w:tcPr>
            <w:tcW w:w="9498" w:type="dxa"/>
            <w:gridSpan w:val="6"/>
            <w:noWrap/>
          </w:tcPr>
          <w:p w14:paraId="424FD9A3" w14:textId="1B5F6629" w:rsidR="00C44DD2" w:rsidRPr="00572F04" w:rsidRDefault="00C44DD2" w:rsidP="00A51A28">
            <w:pPr>
              <w:spacing w:line="360" w:lineRule="exact"/>
              <w:jc w:val="center"/>
              <w:rPr>
                <w:rFonts w:ascii="思源黑体 CN Normal" w:eastAsia="思源黑体 CN Normal" w:hAnsi="思源黑体 CN Normal"/>
                <w:bCs/>
                <w:color w:val="000000" w:themeColor="text1"/>
                <w:sz w:val="18"/>
                <w:szCs w:val="18"/>
              </w:rPr>
            </w:pPr>
            <w:r w:rsidRPr="00C44DD2">
              <w:rPr>
                <w:rFonts w:ascii="思源黑体 CN Normal" w:eastAsia="思源黑体 CN Normal" w:hAnsi="思源黑体 CN Normal"/>
                <w:bCs/>
                <w:color w:val="000000" w:themeColor="text1"/>
                <w:sz w:val="18"/>
                <w:szCs w:val="18"/>
              </w:rPr>
              <w:t>{%tr for a in var_brca.snv_s.B1_L5+ var_brca.gcnv_v2.B1_gcnv_L5+var_brca.snv_s.B1_L4 + var_brca.gcnv_v2.B1_gcnv_L4%}</w:t>
            </w:r>
          </w:p>
        </w:tc>
      </w:tr>
      <w:tr w:rsidR="007218DB" w:rsidRPr="00937D96" w14:paraId="423959DE" w14:textId="77777777" w:rsidTr="00A51A2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AA85B27" w14:textId="77777777" w:rsidR="007218DB" w:rsidRPr="002115A4" w:rsidRDefault="007218DB" w:rsidP="007218DB">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57BDD995" w14:textId="77777777" w:rsidR="007218DB" w:rsidRPr="001C573F" w:rsidRDefault="007218DB" w:rsidP="007218DB">
            <w:pPr>
              <w:spacing w:line="360" w:lineRule="exact"/>
              <w:jc w:val="center"/>
              <w:rPr>
                <w:rFonts w:ascii="Times New Roman" w:eastAsia="思源黑体 CN Normal" w:hAnsi="Times New Roman"/>
                <w:b/>
                <w:i/>
                <w:color w:val="FF0000"/>
                <w:sz w:val="18"/>
                <w:szCs w:val="18"/>
              </w:rPr>
            </w:pPr>
            <w:r w:rsidRPr="003B2A9B">
              <w:rPr>
                <w:rFonts w:ascii="Times New Roman" w:eastAsia="思源黑体 CN Normal" w:hAnsi="Times New Roman"/>
                <w:b/>
                <w:i/>
                <w:color w:val="FF0000"/>
                <w:sz w:val="18"/>
                <w:szCs w:val="18"/>
              </w:rPr>
              <w:t>{{a.gene_symbol}}</w:t>
            </w:r>
          </w:p>
        </w:tc>
        <w:tc>
          <w:tcPr>
            <w:tcW w:w="3119" w:type="dxa"/>
          </w:tcPr>
          <w:p w14:paraId="295110FB"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if a.type==”Loss”%}</w:t>
            </w:r>
          </w:p>
          <w:p w14:paraId="26053D95"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{{a.value}} del</w:t>
            </w:r>
          </w:p>
          <w:p w14:paraId="32185326"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elif a.type==”Gain”%}</w:t>
            </w:r>
          </w:p>
          <w:p w14:paraId="6A3AA05C"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{{a.value}} dup</w:t>
            </w:r>
          </w:p>
          <w:p w14:paraId="6626D52B"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7ACCB419"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{{a.hgvs_c}}{%if a.hgvs_p!=”p.?”%} {{a.hgvs_p}}{%endif%}</w:t>
            </w:r>
          </w:p>
          <w:p w14:paraId="1A262F5A" w14:textId="77777777" w:rsidR="007218DB" w:rsidRPr="001C573F"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lastRenderedPageBreak/>
              <w:t>{%p endif%}</w:t>
            </w:r>
          </w:p>
        </w:tc>
        <w:tc>
          <w:tcPr>
            <w:tcW w:w="1558" w:type="dxa"/>
          </w:tcPr>
          <w:p w14:paraId="45F3445F" w14:textId="77777777" w:rsidR="007218DB" w:rsidRPr="001C573F"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lastRenderedPageBreak/>
              <w:t xml:space="preserve">{%if a.var_origin == </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germline</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 xml:space="preserve"> or a.type in [</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Loss</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Gain</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胚系</w:t>
            </w:r>
            <w:r w:rsidRPr="003B2A9B">
              <w:rPr>
                <w:rFonts w:ascii="Times New Roman" w:eastAsia="思源黑体 CN Normal" w:hAnsi="Times New Roman" w:hint="eastAsia"/>
                <w:b/>
                <w:color w:val="FF0000"/>
                <w:sz w:val="18"/>
                <w:szCs w:val="18"/>
              </w:rPr>
              <w:t>{%else%}</w:t>
            </w:r>
            <w:r w:rsidRPr="003B2A9B">
              <w:rPr>
                <w:rFonts w:ascii="Times New Roman" w:eastAsia="思源黑体 CN Normal" w:hAnsi="Times New Roman" w:hint="eastAsia"/>
                <w:b/>
                <w:color w:val="FF0000"/>
                <w:sz w:val="18"/>
                <w:szCs w:val="18"/>
              </w:rPr>
              <w:t>体细</w:t>
            </w:r>
            <w:r w:rsidRPr="003B2A9B">
              <w:rPr>
                <w:rFonts w:ascii="Times New Roman" w:eastAsia="思源黑体 CN Normal" w:hAnsi="Times New Roman" w:hint="eastAsia"/>
                <w:b/>
                <w:color w:val="FF0000"/>
                <w:sz w:val="18"/>
                <w:szCs w:val="18"/>
              </w:rPr>
              <w:lastRenderedPageBreak/>
              <w:t>胞</w:t>
            </w:r>
            <w:r w:rsidRPr="003B2A9B">
              <w:rPr>
                <w:rFonts w:ascii="Times New Roman" w:eastAsia="思源黑体 CN Normal" w:hAnsi="Times New Roman" w:hint="eastAsia"/>
                <w:b/>
                <w:color w:val="FF0000"/>
                <w:sz w:val="18"/>
                <w:szCs w:val="18"/>
              </w:rPr>
              <w:t>{%endif%}</w:t>
            </w:r>
          </w:p>
        </w:tc>
        <w:tc>
          <w:tcPr>
            <w:tcW w:w="1276" w:type="dxa"/>
          </w:tcPr>
          <w:p w14:paraId="2092BE97"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lastRenderedPageBreak/>
              <w:t>{%p if a.type in [”Loss”,“Gain”]%}</w:t>
            </w:r>
          </w:p>
          <w:p w14:paraId="071C9E9B" w14:textId="77777777" w:rsidR="007218DB" w:rsidRPr="00C44DD2" w:rsidRDefault="007218DB" w:rsidP="007218DB">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b/>
                <w:color w:val="FF0000"/>
                <w:sz w:val="18"/>
                <w:szCs w:val="18"/>
              </w:rPr>
              <w:t xml:space="preserve">{%p if a.cnv_type == </w:t>
            </w:r>
            <w:r w:rsidRPr="00C44DD2">
              <w:rPr>
                <w:rFonts w:ascii="Times New Roman" w:eastAsia="思源黑体 CN Normal" w:hAnsi="Times New Roman"/>
                <w:b/>
                <w:color w:val="FF0000"/>
                <w:sz w:val="18"/>
                <w:szCs w:val="18"/>
              </w:rPr>
              <w:lastRenderedPageBreak/>
              <w:t>“HeteDel”%}</w:t>
            </w:r>
          </w:p>
          <w:p w14:paraId="6FFD52F5" w14:textId="77777777" w:rsidR="007218DB" w:rsidRPr="00C44DD2" w:rsidRDefault="007218DB" w:rsidP="007218DB">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hint="eastAsia"/>
                <w:b/>
                <w:color w:val="FF0000"/>
                <w:sz w:val="18"/>
                <w:szCs w:val="18"/>
              </w:rPr>
              <w:t>杂合</w:t>
            </w:r>
          </w:p>
          <w:p w14:paraId="6464791D" w14:textId="77777777" w:rsidR="007218DB" w:rsidRPr="00C44DD2" w:rsidRDefault="007218DB" w:rsidP="007218DB">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b/>
                <w:color w:val="FF0000"/>
                <w:sz w:val="18"/>
                <w:szCs w:val="18"/>
              </w:rPr>
              <w:t>{%p elif a.cnv_type == “HomoDel”%}</w:t>
            </w:r>
          </w:p>
          <w:p w14:paraId="7D872DF7" w14:textId="77777777" w:rsidR="007218DB" w:rsidRPr="00C44DD2" w:rsidRDefault="007218DB" w:rsidP="007218DB">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hint="eastAsia"/>
                <w:b/>
                <w:color w:val="FF0000"/>
                <w:sz w:val="18"/>
                <w:szCs w:val="18"/>
              </w:rPr>
              <w:t>纯合</w:t>
            </w:r>
          </w:p>
          <w:p w14:paraId="45FB542B" w14:textId="77777777" w:rsidR="007218DB" w:rsidRPr="00C44DD2" w:rsidRDefault="007218DB" w:rsidP="007218DB">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b/>
                <w:color w:val="FF0000"/>
                <w:sz w:val="18"/>
                <w:szCs w:val="18"/>
              </w:rPr>
              <w:t>{%p else%}</w:t>
            </w:r>
          </w:p>
          <w:p w14:paraId="55D8BDC7" w14:textId="77777777" w:rsidR="007218DB" w:rsidRPr="00C44DD2" w:rsidRDefault="007218DB" w:rsidP="007218DB">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b/>
                <w:color w:val="FF0000"/>
                <w:sz w:val="18"/>
                <w:szCs w:val="18"/>
              </w:rPr>
              <w:t>/</w:t>
            </w:r>
          </w:p>
          <w:p w14:paraId="38A664AC" w14:textId="3C59F054"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b/>
                <w:color w:val="FF0000"/>
                <w:sz w:val="18"/>
                <w:szCs w:val="18"/>
              </w:rPr>
              <w:t>{%p endif%}</w:t>
            </w:r>
          </w:p>
          <w:p w14:paraId="6270EEB4"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21824F87"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if a.var_origin==”germline”%}</w:t>
            </w:r>
          </w:p>
          <w:p w14:paraId="1F31A33F"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{%if a.freq&gt;=0.85%}</w:t>
            </w:r>
            <w:r w:rsidRPr="003B2A9B">
              <w:rPr>
                <w:rFonts w:ascii="Times New Roman" w:eastAsia="思源黑体 CN Normal" w:hAnsi="Times New Roman" w:hint="eastAsia"/>
                <w:b/>
                <w:color w:val="FF0000"/>
                <w:sz w:val="18"/>
                <w:szCs w:val="18"/>
              </w:rPr>
              <w:t>纯合</w:t>
            </w:r>
            <w:r w:rsidRPr="003B2A9B">
              <w:rPr>
                <w:rFonts w:ascii="Times New Roman" w:eastAsia="思源黑体 CN Normal" w:hAnsi="Times New Roman" w:hint="eastAsia"/>
                <w:b/>
                <w:color w:val="FF0000"/>
                <w:sz w:val="18"/>
                <w:szCs w:val="18"/>
              </w:rPr>
              <w:t>{%else%}</w:t>
            </w:r>
            <w:r w:rsidRPr="003B2A9B">
              <w:rPr>
                <w:rFonts w:ascii="Times New Roman" w:eastAsia="思源黑体 CN Normal" w:hAnsi="Times New Roman" w:hint="eastAsia"/>
                <w:b/>
                <w:color w:val="FF0000"/>
                <w:sz w:val="18"/>
                <w:szCs w:val="18"/>
              </w:rPr>
              <w:t>杂合</w:t>
            </w:r>
            <w:r w:rsidRPr="003B2A9B">
              <w:rPr>
                <w:rFonts w:ascii="Times New Roman" w:eastAsia="思源黑体 CN Normal" w:hAnsi="Times New Roman" w:hint="eastAsia"/>
                <w:b/>
                <w:color w:val="FF0000"/>
                <w:sz w:val="18"/>
                <w:szCs w:val="18"/>
              </w:rPr>
              <w:t>{%endif%}</w:t>
            </w:r>
          </w:p>
          <w:p w14:paraId="4E505A03"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7B9A12C8"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{{a.freq_str}}</w:t>
            </w:r>
          </w:p>
          <w:p w14:paraId="60CF7FDC"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p w14:paraId="136908D8" w14:textId="77777777" w:rsidR="007218DB" w:rsidRPr="001C573F"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tc>
        <w:tc>
          <w:tcPr>
            <w:tcW w:w="1844" w:type="dxa"/>
          </w:tcPr>
          <w:p w14:paraId="66F11C2D"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lastRenderedPageBreak/>
              <w:t>{%p if a.var_origin==”germline” or a.type in [“Loss”, “Gain”]%}</w:t>
            </w:r>
          </w:p>
          <w:p w14:paraId="4AD2C5D6"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if a.clinic_num_g==4%}</w:t>
            </w:r>
          </w:p>
          <w:p w14:paraId="12FC7444"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lastRenderedPageBreak/>
              <w:t>疑似致病性</w:t>
            </w:r>
          </w:p>
          <w:p w14:paraId="7A052027"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elif a.clinic_num_g==5%}</w:t>
            </w:r>
          </w:p>
          <w:p w14:paraId="31AF7500"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致病性</w:t>
            </w:r>
          </w:p>
          <w:p w14:paraId="33284C27"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p w14:paraId="2BFE5520" w14:textId="77777777" w:rsidR="007218DB" w:rsidRPr="003B2A9B"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5714881D" w14:textId="77777777" w:rsidR="007218DB" w:rsidRDefault="007218DB" w:rsidP="007218DB">
            <w:pPr>
              <w:spacing w:line="360" w:lineRule="exact"/>
              <w:jc w:val="center"/>
              <w:rPr>
                <w:rFonts w:ascii="Times New Roman" w:eastAsia="思源黑体 CN Normal" w:hAnsi="Times New Roman"/>
                <w:b/>
                <w:color w:val="FF0000"/>
                <w:sz w:val="18"/>
                <w:szCs w:val="18"/>
              </w:rPr>
            </w:pPr>
            <w:r w:rsidRPr="008B6FF6">
              <w:rPr>
                <w:rFonts w:ascii="Times New Roman" w:eastAsia="思源黑体 CN Normal" w:hAnsi="Times New Roman" w:hint="eastAsia"/>
                <w:b/>
                <w:color w:val="FF0000"/>
                <w:sz w:val="18"/>
                <w:szCs w:val="18"/>
              </w:rPr>
              <w:t>{%if a.clinic_num_s==5%}</w:t>
            </w:r>
            <w:r>
              <w:rPr>
                <w:rFonts w:ascii="Times New Roman" w:eastAsia="思源黑体 CN Normal" w:hAnsi="Times New Roman" w:hint="eastAsia"/>
                <w:b/>
                <w:color w:val="FF0000"/>
                <w:sz w:val="18"/>
                <w:szCs w:val="18"/>
              </w:rPr>
              <w:t>I</w:t>
            </w:r>
            <w:r>
              <w:rPr>
                <w:rFonts w:ascii="Times New Roman" w:eastAsia="思源黑体 CN Normal" w:hAnsi="Times New Roman" w:hint="eastAsia"/>
                <w:b/>
                <w:color w:val="FF0000"/>
                <w:sz w:val="18"/>
                <w:szCs w:val="18"/>
              </w:rPr>
              <w:t>类</w:t>
            </w:r>
            <w:r w:rsidRPr="008B6FF6">
              <w:rPr>
                <w:rFonts w:ascii="Times New Roman" w:eastAsia="思源黑体 CN Normal" w:hAnsi="Times New Roman" w:hint="eastAsia"/>
                <w:b/>
                <w:color w:val="FF0000"/>
                <w:sz w:val="18"/>
                <w:szCs w:val="18"/>
              </w:rPr>
              <w:t>{%elif a.clinic_num_s==4%}</w:t>
            </w:r>
            <w:r>
              <w:rPr>
                <w:rFonts w:ascii="Times New Roman" w:eastAsia="思源黑体 CN Normal" w:hAnsi="Times New Roman" w:hint="eastAsia"/>
                <w:b/>
                <w:color w:val="FF0000"/>
                <w:sz w:val="18"/>
                <w:szCs w:val="18"/>
              </w:rPr>
              <w:t>II</w:t>
            </w:r>
            <w:r>
              <w:rPr>
                <w:rFonts w:ascii="Times New Roman" w:eastAsia="思源黑体 CN Normal" w:hAnsi="Times New Roman" w:hint="eastAsia"/>
                <w:b/>
                <w:color w:val="FF0000"/>
                <w:sz w:val="18"/>
                <w:szCs w:val="18"/>
              </w:rPr>
              <w:t>类</w:t>
            </w:r>
            <w:r w:rsidRPr="008B6FF6">
              <w:rPr>
                <w:rFonts w:ascii="Times New Roman" w:eastAsia="思源黑体 CN Normal" w:hAnsi="Times New Roman" w:hint="eastAsia"/>
                <w:b/>
                <w:color w:val="FF0000"/>
                <w:sz w:val="18"/>
                <w:szCs w:val="18"/>
              </w:rPr>
              <w:t>{%endif%}</w:t>
            </w:r>
          </w:p>
          <w:p w14:paraId="3CD7EA03" w14:textId="49B6920F" w:rsidR="007218DB" w:rsidRPr="001C573F" w:rsidRDefault="007218DB" w:rsidP="007218DB">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tc>
      </w:tr>
      <w:tr w:rsidR="00C44DD2" w:rsidRPr="00937D96" w14:paraId="11D39FC8" w14:textId="77777777" w:rsidTr="00A51A28">
        <w:trPr>
          <w:trHeight w:val="454"/>
          <w:jc w:val="center"/>
        </w:trPr>
        <w:tc>
          <w:tcPr>
            <w:tcW w:w="9498" w:type="dxa"/>
            <w:gridSpan w:val="6"/>
            <w:noWrap/>
          </w:tcPr>
          <w:p w14:paraId="2D397F41" w14:textId="77777777" w:rsidR="00C44DD2" w:rsidRPr="004C5503" w:rsidRDefault="00C44DD2" w:rsidP="00A51A28">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lastRenderedPageBreak/>
              <w:t>{%tr endfor%}</w:t>
            </w:r>
          </w:p>
        </w:tc>
      </w:tr>
      <w:tr w:rsidR="00C44DD2" w:rsidRPr="00937D96" w14:paraId="2C5A54E1" w14:textId="77777777" w:rsidTr="00A51A2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EA573D9" w14:textId="12F30DBC" w:rsidR="00C44DD2" w:rsidRPr="004C5503" w:rsidRDefault="00C44DD2" w:rsidP="00A51A28">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{%tr for a in var_brca.snv_s.B1_L3 + var_brca.gcnv_v2.B1_gcnv_L3%}</w:t>
            </w:r>
          </w:p>
        </w:tc>
      </w:tr>
      <w:tr w:rsidR="00C44DD2" w:rsidRPr="00937D96" w14:paraId="6B2B068C" w14:textId="77777777" w:rsidTr="00A51A28">
        <w:trPr>
          <w:trHeight w:val="454"/>
          <w:jc w:val="center"/>
        </w:trPr>
        <w:tc>
          <w:tcPr>
            <w:tcW w:w="709" w:type="dxa"/>
            <w:noWrap/>
          </w:tcPr>
          <w:p w14:paraId="2076F7C2" w14:textId="77777777" w:rsidR="00C44DD2" w:rsidRPr="00252C54" w:rsidRDefault="00C44DD2" w:rsidP="00A51A28">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0F0B93EA" w14:textId="77777777" w:rsidR="00C44DD2" w:rsidRPr="00252C54" w:rsidRDefault="00C44DD2" w:rsidP="00A51A28">
            <w:pPr>
              <w:spacing w:line="360" w:lineRule="exact"/>
              <w:jc w:val="center"/>
              <w:rPr>
                <w:rFonts w:ascii="Times New Roman" w:eastAsia="思源黑体 CN Normal" w:hAnsi="Times New Roman"/>
                <w:bCs/>
                <w:i/>
                <w:color w:val="000000" w:themeColor="text1"/>
                <w:sz w:val="18"/>
                <w:szCs w:val="18"/>
              </w:rPr>
            </w:pPr>
            <w:r w:rsidRPr="00252C54">
              <w:rPr>
                <w:rFonts w:ascii="Times New Roman" w:eastAsia="思源黑体 CN Normal" w:hAnsi="Times New Roman"/>
                <w:bCs/>
                <w:i/>
                <w:color w:val="000000" w:themeColor="text1"/>
                <w:sz w:val="18"/>
                <w:szCs w:val="18"/>
              </w:rPr>
              <w:t>{{a.gene_symbol}}</w:t>
            </w:r>
          </w:p>
        </w:tc>
        <w:tc>
          <w:tcPr>
            <w:tcW w:w="3119" w:type="dxa"/>
          </w:tcPr>
          <w:p w14:paraId="4A362198" w14:textId="77777777" w:rsidR="00C44DD2" w:rsidRPr="00252C54" w:rsidRDefault="00C44DD2" w:rsidP="00A51A28">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{%p if a.type==”Loss”%}</w:t>
            </w:r>
          </w:p>
          <w:p w14:paraId="19B396CB" w14:textId="77777777" w:rsidR="00C44DD2" w:rsidRPr="00252C54" w:rsidRDefault="00C44DD2" w:rsidP="00A51A28">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{{a.value}} del</w:t>
            </w:r>
          </w:p>
          <w:p w14:paraId="19ACA3AB" w14:textId="77777777" w:rsidR="00C44DD2" w:rsidRPr="00252C54" w:rsidRDefault="00C44DD2" w:rsidP="00A51A28">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lastRenderedPageBreak/>
              <w:t>{%p elif a.type==”Gain”%}</w:t>
            </w:r>
          </w:p>
          <w:p w14:paraId="0F0F9A43" w14:textId="77777777" w:rsidR="00C44DD2" w:rsidRPr="00252C54" w:rsidRDefault="00C44DD2" w:rsidP="00A51A28">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{{a.value}} dup</w:t>
            </w:r>
          </w:p>
          <w:p w14:paraId="649DA639" w14:textId="77777777" w:rsidR="00C44DD2" w:rsidRPr="00252C54" w:rsidRDefault="00C44DD2" w:rsidP="00A51A28">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{%p else%}</w:t>
            </w:r>
          </w:p>
          <w:p w14:paraId="0EFEC728" w14:textId="77777777" w:rsidR="00C44DD2" w:rsidRPr="00252C54" w:rsidRDefault="00C44DD2" w:rsidP="00A51A28">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{{a.hgvs_c}}{%if a.hgvs_p!=”p.?”%} {{a.hgvs_p}}{%endif%}</w:t>
            </w:r>
          </w:p>
          <w:p w14:paraId="5F2AF2F7" w14:textId="77777777" w:rsidR="00C44DD2" w:rsidRPr="00252C54" w:rsidRDefault="00C44DD2" w:rsidP="00A51A28">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{%p endif%}</w:t>
            </w:r>
          </w:p>
        </w:tc>
        <w:tc>
          <w:tcPr>
            <w:tcW w:w="1558" w:type="dxa"/>
          </w:tcPr>
          <w:p w14:paraId="0DB7D8BB" w14:textId="77777777" w:rsidR="00C44DD2" w:rsidRPr="00252C54" w:rsidRDefault="00C44DD2" w:rsidP="00A51A28">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hint="eastAsia"/>
                <w:bCs/>
                <w:color w:val="000000" w:themeColor="text1"/>
                <w:sz w:val="18"/>
                <w:szCs w:val="18"/>
              </w:rPr>
              <w:lastRenderedPageBreak/>
              <w:t xml:space="preserve">{%if a.var_origin == </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germline</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 xml:space="preserve"> </w:t>
            </w:r>
            <w:r w:rsidRPr="00252C54">
              <w:rPr>
                <w:rFonts w:ascii="Times New Roman" w:eastAsia="思源黑体 CN Normal" w:hAnsi="Times New Roman" w:hint="eastAsia"/>
                <w:bCs/>
                <w:color w:val="000000" w:themeColor="text1"/>
                <w:sz w:val="18"/>
                <w:szCs w:val="18"/>
              </w:rPr>
              <w:lastRenderedPageBreak/>
              <w:t>or a.type in [</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Loss</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Gain</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胚系</w:t>
            </w:r>
            <w:r w:rsidRPr="00252C54">
              <w:rPr>
                <w:rFonts w:ascii="Times New Roman" w:eastAsia="思源黑体 CN Normal" w:hAnsi="Times New Roman" w:hint="eastAsia"/>
                <w:bCs/>
                <w:color w:val="000000" w:themeColor="text1"/>
                <w:sz w:val="18"/>
                <w:szCs w:val="18"/>
              </w:rPr>
              <w:t>{%else%}</w:t>
            </w:r>
            <w:r w:rsidRPr="00252C54">
              <w:rPr>
                <w:rFonts w:ascii="Times New Roman" w:eastAsia="思源黑体 CN Normal" w:hAnsi="Times New Roman" w:hint="eastAsia"/>
                <w:bCs/>
                <w:color w:val="000000" w:themeColor="text1"/>
                <w:sz w:val="18"/>
                <w:szCs w:val="18"/>
              </w:rPr>
              <w:t>体细胞</w:t>
            </w:r>
            <w:r w:rsidRPr="00252C54">
              <w:rPr>
                <w:rFonts w:ascii="Times New Roman" w:eastAsia="思源黑体 CN Normal" w:hAnsi="Times New Roman" w:hint="eastAsia"/>
                <w:bCs/>
                <w:color w:val="000000" w:themeColor="text1"/>
                <w:sz w:val="18"/>
                <w:szCs w:val="18"/>
              </w:rPr>
              <w:t>{%endif%}</w:t>
            </w:r>
          </w:p>
        </w:tc>
        <w:tc>
          <w:tcPr>
            <w:tcW w:w="1276" w:type="dxa"/>
          </w:tcPr>
          <w:p w14:paraId="7E031C8C"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lastRenderedPageBreak/>
              <w:t xml:space="preserve">{%p if a.type in </w:t>
            </w:r>
            <w:r w:rsidRPr="00C44DD2">
              <w:rPr>
                <w:rFonts w:ascii="Times New Roman" w:eastAsia="思源黑体 CN Normal" w:hAnsi="Times New Roman"/>
                <w:bCs/>
                <w:color w:val="000000" w:themeColor="text1"/>
                <w:sz w:val="18"/>
                <w:szCs w:val="18"/>
              </w:rPr>
              <w:lastRenderedPageBreak/>
              <w:t>[”Loss”,“Gain”]%}</w:t>
            </w:r>
          </w:p>
          <w:p w14:paraId="586B0FFC"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if a.cnv_type == “HeteDel”%}</w:t>
            </w:r>
          </w:p>
          <w:p w14:paraId="1E510A65"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hint="eastAsia"/>
                <w:bCs/>
                <w:color w:val="000000" w:themeColor="text1"/>
                <w:sz w:val="18"/>
                <w:szCs w:val="18"/>
              </w:rPr>
              <w:t>杂合</w:t>
            </w:r>
          </w:p>
          <w:p w14:paraId="260881FC"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elif a.cnv_type == “HomoDel”%}</w:t>
            </w:r>
          </w:p>
          <w:p w14:paraId="2F6F6A5A"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hint="eastAsia"/>
                <w:bCs/>
                <w:color w:val="000000" w:themeColor="text1"/>
                <w:sz w:val="18"/>
                <w:szCs w:val="18"/>
              </w:rPr>
              <w:t>纯合</w:t>
            </w:r>
          </w:p>
          <w:p w14:paraId="604FD550"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else%}</w:t>
            </w:r>
          </w:p>
          <w:p w14:paraId="71B73700"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w:t>
            </w:r>
          </w:p>
          <w:p w14:paraId="1CC5EC25"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endif%}</w:t>
            </w:r>
          </w:p>
          <w:p w14:paraId="700105B4"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else%}</w:t>
            </w:r>
          </w:p>
          <w:p w14:paraId="7244C86B"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if a.var_origin==”germline”%}</w:t>
            </w:r>
          </w:p>
          <w:p w14:paraId="53C99ECA"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hint="eastAsia"/>
                <w:bCs/>
                <w:color w:val="000000" w:themeColor="text1"/>
                <w:sz w:val="18"/>
                <w:szCs w:val="18"/>
              </w:rPr>
              <w:t>{%if a.freq&gt;=0.85%}</w:t>
            </w:r>
            <w:r w:rsidRPr="00C44DD2">
              <w:rPr>
                <w:rFonts w:ascii="Times New Roman" w:eastAsia="思源黑体 CN Normal" w:hAnsi="Times New Roman" w:hint="eastAsia"/>
                <w:bCs/>
                <w:color w:val="000000" w:themeColor="text1"/>
                <w:sz w:val="18"/>
                <w:szCs w:val="18"/>
              </w:rPr>
              <w:t>纯合</w:t>
            </w:r>
            <w:r w:rsidRPr="00C44DD2">
              <w:rPr>
                <w:rFonts w:ascii="Times New Roman" w:eastAsia="思源黑体 CN Normal" w:hAnsi="Times New Roman" w:hint="eastAsia"/>
                <w:bCs/>
                <w:color w:val="000000" w:themeColor="text1"/>
                <w:sz w:val="18"/>
                <w:szCs w:val="18"/>
              </w:rPr>
              <w:t>{%else%}</w:t>
            </w:r>
            <w:r w:rsidRPr="00C44DD2">
              <w:rPr>
                <w:rFonts w:ascii="Times New Roman" w:eastAsia="思源黑体 CN Normal" w:hAnsi="Times New Roman" w:hint="eastAsia"/>
                <w:bCs/>
                <w:color w:val="000000" w:themeColor="text1"/>
                <w:sz w:val="18"/>
                <w:szCs w:val="18"/>
              </w:rPr>
              <w:t>杂合</w:t>
            </w:r>
            <w:r w:rsidRPr="00C44DD2">
              <w:rPr>
                <w:rFonts w:ascii="Times New Roman" w:eastAsia="思源黑体 CN Normal" w:hAnsi="Times New Roman" w:hint="eastAsia"/>
                <w:bCs/>
                <w:color w:val="000000" w:themeColor="text1"/>
                <w:sz w:val="18"/>
                <w:szCs w:val="18"/>
              </w:rPr>
              <w:t>{%endif%}</w:t>
            </w:r>
          </w:p>
          <w:p w14:paraId="78DD9734"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else%}</w:t>
            </w:r>
          </w:p>
          <w:p w14:paraId="67FE8E57"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{{a.freq_str}}</w:t>
            </w:r>
          </w:p>
          <w:p w14:paraId="2BA7818A" w14:textId="77777777" w:rsidR="00C44DD2" w:rsidRPr="00C44DD2"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endif%}</w:t>
            </w:r>
          </w:p>
          <w:p w14:paraId="592FD821" w14:textId="54214E1E" w:rsidR="00C44DD2" w:rsidRPr="00252C54" w:rsidRDefault="00C44DD2" w:rsidP="00C44DD2">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endif%}</w:t>
            </w:r>
          </w:p>
        </w:tc>
        <w:tc>
          <w:tcPr>
            <w:tcW w:w="1844" w:type="dxa"/>
          </w:tcPr>
          <w:p w14:paraId="49CE555C" w14:textId="77777777" w:rsidR="00D661F3" w:rsidRPr="00D661F3" w:rsidRDefault="00D661F3" w:rsidP="00D661F3">
            <w:pPr>
              <w:spacing w:line="360" w:lineRule="exact"/>
              <w:jc w:val="center"/>
              <w:rPr>
                <w:rFonts w:ascii="Times New Roman" w:eastAsia="思源黑体 CN Normal" w:hAnsi="Times New Roman"/>
                <w:bCs/>
                <w:color w:val="000000" w:themeColor="text1"/>
                <w:sz w:val="18"/>
                <w:szCs w:val="18"/>
              </w:rPr>
            </w:pPr>
            <w:r w:rsidRPr="00D661F3">
              <w:rPr>
                <w:rFonts w:ascii="Times New Roman" w:eastAsia="思源黑体 CN Normal" w:hAnsi="Times New Roman"/>
                <w:bCs/>
                <w:color w:val="000000" w:themeColor="text1"/>
                <w:sz w:val="18"/>
                <w:szCs w:val="18"/>
              </w:rPr>
              <w:lastRenderedPageBreak/>
              <w:t>{%p if a.var_origin==”germli</w:t>
            </w:r>
            <w:r w:rsidRPr="00D661F3">
              <w:rPr>
                <w:rFonts w:ascii="Times New Roman" w:eastAsia="思源黑体 CN Normal" w:hAnsi="Times New Roman"/>
                <w:bCs/>
                <w:color w:val="000000" w:themeColor="text1"/>
                <w:sz w:val="18"/>
                <w:szCs w:val="18"/>
              </w:rPr>
              <w:lastRenderedPageBreak/>
              <w:t>ne” or a.type in [“Loss”, “Gain”]%}</w:t>
            </w:r>
          </w:p>
          <w:p w14:paraId="0BAD7A13" w14:textId="77777777" w:rsidR="00D661F3" w:rsidRPr="00D661F3" w:rsidRDefault="00D661F3" w:rsidP="00D661F3">
            <w:pPr>
              <w:spacing w:line="360" w:lineRule="exact"/>
              <w:jc w:val="center"/>
              <w:rPr>
                <w:rFonts w:ascii="Times New Roman" w:eastAsia="思源黑体 CN Normal" w:hAnsi="Times New Roman"/>
                <w:bCs/>
                <w:color w:val="000000" w:themeColor="text1"/>
                <w:sz w:val="18"/>
                <w:szCs w:val="18"/>
              </w:rPr>
            </w:pPr>
            <w:r w:rsidRPr="00D661F3">
              <w:rPr>
                <w:rFonts w:ascii="Times New Roman" w:eastAsia="思源黑体 CN Normal" w:hAnsi="Times New Roman" w:hint="eastAsia"/>
                <w:bCs/>
                <w:color w:val="000000" w:themeColor="text1"/>
                <w:sz w:val="18"/>
                <w:szCs w:val="18"/>
              </w:rPr>
              <w:t>意义不明确</w:t>
            </w:r>
          </w:p>
          <w:p w14:paraId="1930E19A" w14:textId="77777777" w:rsidR="00D661F3" w:rsidRPr="00D661F3" w:rsidRDefault="00D661F3" w:rsidP="00D661F3">
            <w:pPr>
              <w:spacing w:line="360" w:lineRule="exact"/>
              <w:jc w:val="center"/>
              <w:rPr>
                <w:rFonts w:ascii="Times New Roman" w:eastAsia="思源黑体 CN Normal" w:hAnsi="Times New Roman"/>
                <w:bCs/>
                <w:color w:val="000000" w:themeColor="text1"/>
                <w:sz w:val="18"/>
                <w:szCs w:val="18"/>
              </w:rPr>
            </w:pPr>
            <w:r w:rsidRPr="00D661F3">
              <w:rPr>
                <w:rFonts w:ascii="Times New Roman" w:eastAsia="思源黑体 CN Normal" w:hAnsi="Times New Roman"/>
                <w:bCs/>
                <w:color w:val="000000" w:themeColor="text1"/>
                <w:sz w:val="18"/>
                <w:szCs w:val="18"/>
              </w:rPr>
              <w:t>{%p else%}</w:t>
            </w:r>
          </w:p>
          <w:p w14:paraId="034B9B5A" w14:textId="77777777" w:rsidR="00D661F3" w:rsidRPr="00D661F3" w:rsidRDefault="00D661F3" w:rsidP="00D661F3">
            <w:pPr>
              <w:spacing w:line="360" w:lineRule="exact"/>
              <w:jc w:val="center"/>
              <w:rPr>
                <w:rFonts w:ascii="Times New Roman" w:eastAsia="思源黑体 CN Normal" w:hAnsi="Times New Roman"/>
                <w:bCs/>
                <w:color w:val="000000" w:themeColor="text1"/>
                <w:sz w:val="18"/>
                <w:szCs w:val="18"/>
              </w:rPr>
            </w:pPr>
            <w:r w:rsidRPr="00D661F3">
              <w:rPr>
                <w:rFonts w:ascii="Times New Roman" w:eastAsia="思源黑体 CN Normal" w:hAnsi="Times New Roman" w:hint="eastAsia"/>
                <w:bCs/>
                <w:color w:val="000000" w:themeColor="text1"/>
                <w:sz w:val="18"/>
                <w:szCs w:val="18"/>
              </w:rPr>
              <w:t>III</w:t>
            </w:r>
            <w:r w:rsidRPr="00D661F3">
              <w:rPr>
                <w:rFonts w:ascii="Times New Roman" w:eastAsia="思源黑体 CN Normal" w:hAnsi="Times New Roman" w:hint="eastAsia"/>
                <w:bCs/>
                <w:color w:val="000000" w:themeColor="text1"/>
                <w:sz w:val="18"/>
                <w:szCs w:val="18"/>
              </w:rPr>
              <w:t>类</w:t>
            </w:r>
          </w:p>
          <w:p w14:paraId="211CDBDA" w14:textId="06938D56" w:rsidR="00C44DD2" w:rsidRPr="00252C54" w:rsidRDefault="00D661F3" w:rsidP="00D661F3">
            <w:pPr>
              <w:spacing w:line="360" w:lineRule="exact"/>
              <w:jc w:val="center"/>
              <w:rPr>
                <w:rFonts w:ascii="Times New Roman" w:eastAsia="思源黑体 CN Normal" w:hAnsi="Times New Roman"/>
                <w:bCs/>
                <w:color w:val="000000" w:themeColor="text1"/>
                <w:sz w:val="18"/>
                <w:szCs w:val="18"/>
              </w:rPr>
            </w:pPr>
            <w:r w:rsidRPr="00D661F3">
              <w:rPr>
                <w:rFonts w:ascii="Times New Roman" w:eastAsia="思源黑体 CN Normal" w:hAnsi="Times New Roman"/>
                <w:bCs/>
                <w:color w:val="000000" w:themeColor="text1"/>
                <w:sz w:val="18"/>
                <w:szCs w:val="18"/>
              </w:rPr>
              <w:t>{%p endif%}</w:t>
            </w:r>
          </w:p>
        </w:tc>
      </w:tr>
      <w:tr w:rsidR="00C44DD2" w:rsidRPr="00937D96" w14:paraId="5EA678C5" w14:textId="77777777" w:rsidTr="00A51A2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CA70638" w14:textId="77777777" w:rsidR="00C44DD2" w:rsidRPr="004C5503" w:rsidRDefault="00C44DD2" w:rsidP="00A51A28">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lastRenderedPageBreak/>
              <w:t>{%tr endfor%}</w:t>
            </w:r>
          </w:p>
        </w:tc>
      </w:tr>
      <w:tr w:rsidR="00C44DD2" w:rsidRPr="00937D96" w14:paraId="04A78E48" w14:textId="77777777" w:rsidTr="00A51A28">
        <w:trPr>
          <w:trHeight w:val="454"/>
          <w:jc w:val="center"/>
        </w:trPr>
        <w:tc>
          <w:tcPr>
            <w:tcW w:w="9498" w:type="dxa"/>
            <w:gridSpan w:val="6"/>
            <w:noWrap/>
          </w:tcPr>
          <w:p w14:paraId="33740318" w14:textId="4FDEC4D5" w:rsidR="00C44DD2" w:rsidRPr="004C5503" w:rsidRDefault="00C44DD2" w:rsidP="00A51A28">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{%tr if not var_brca.snv_s.B1_L5+ var_brca.gcnv_v2.B1_gcnv_L5+var_brca.snv_s.B1_L4 + var_brca.gcnv_v2.B1_gcnv_L4+var_brca.snv_s.B1_L3 + var_brca.gcnv_v2.B1_gcnv_L3%}</w:t>
            </w:r>
          </w:p>
        </w:tc>
      </w:tr>
      <w:tr w:rsidR="00C44DD2" w:rsidRPr="00937D96" w14:paraId="5A0C7CB2" w14:textId="77777777" w:rsidTr="00A51A2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B0A1C7A" w14:textId="77777777" w:rsidR="00C44DD2" w:rsidRPr="00EE2DD9" w:rsidRDefault="00C44DD2" w:rsidP="00A51A28">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DF33043" w14:textId="77777777" w:rsidR="00C44DD2" w:rsidRPr="00EE2DD9" w:rsidRDefault="00C44DD2" w:rsidP="00A51A28">
            <w:pPr>
              <w:spacing w:line="360" w:lineRule="exact"/>
              <w:jc w:val="center"/>
              <w:rPr>
                <w:rFonts w:ascii="Times New Roman" w:eastAsia="思源黑体 CN Normal" w:hAnsi="Times New Roman"/>
                <w:bCs/>
                <w:i/>
                <w:color w:val="000000" w:themeColor="text1"/>
                <w:sz w:val="18"/>
                <w:szCs w:val="18"/>
              </w:rPr>
            </w:pPr>
            <w:r w:rsidRPr="00EE2DD9">
              <w:rPr>
                <w:rFonts w:ascii="思源黑体 CN Normal" w:eastAsia="思源黑体 CN Normal" w:hAnsi="思源黑体 CN Normal"/>
                <w:bCs/>
                <w:i/>
                <w:color w:val="000000" w:themeColor="text1"/>
                <w:sz w:val="18"/>
                <w:szCs w:val="18"/>
              </w:rPr>
              <w:t>BRCA1</w:t>
            </w:r>
          </w:p>
        </w:tc>
        <w:tc>
          <w:tcPr>
            <w:tcW w:w="3119" w:type="dxa"/>
          </w:tcPr>
          <w:p w14:paraId="358F602B" w14:textId="77777777" w:rsidR="00C44DD2" w:rsidRPr="00EE2DD9" w:rsidRDefault="00C44DD2" w:rsidP="00A51A28">
            <w:pPr>
              <w:spacing w:line="360" w:lineRule="exact"/>
              <w:jc w:val="center"/>
              <w:rPr>
                <w:rFonts w:ascii="思源黑体 CN Normal" w:eastAsia="思源黑体 CN Normal" w:hAnsi="思源黑体 CN Normal"/>
                <w:bCs/>
                <w:color w:val="000000" w:themeColor="text1"/>
                <w:sz w:val="18"/>
                <w:szCs w:val="18"/>
              </w:rPr>
            </w:pPr>
            <w:r w:rsidRPr="00EE2DD9">
              <w:rPr>
                <w:rFonts w:ascii="思源黑体 CN Normal" w:eastAsia="思源黑体 CN Normal" w:hAnsi="思源黑体 CN Normal" w:hint="eastAsia"/>
                <w:bCs/>
                <w:color w:val="000000" w:themeColor="text1"/>
                <w:sz w:val="18"/>
                <w:szCs w:val="18"/>
              </w:rPr>
              <w:t>未检测到致病性、疑似致病性、意义不明确的胚系变异</w:t>
            </w:r>
          </w:p>
          <w:p w14:paraId="586925B1" w14:textId="77777777" w:rsidR="00C44DD2" w:rsidRPr="00EE2DD9" w:rsidRDefault="00C44DD2" w:rsidP="00A51A28">
            <w:pPr>
              <w:spacing w:line="360" w:lineRule="exact"/>
              <w:jc w:val="center"/>
              <w:rPr>
                <w:rFonts w:ascii="Times New Roman" w:eastAsia="思源黑体 CN Normal" w:hAnsi="Times New Roman"/>
                <w:bCs/>
                <w:color w:val="000000" w:themeColor="text1"/>
                <w:sz w:val="18"/>
                <w:szCs w:val="18"/>
              </w:rPr>
            </w:pPr>
            <w:r w:rsidRPr="00EE2DD9">
              <w:rPr>
                <w:rFonts w:ascii="思源黑体 CN Normal" w:eastAsia="思源黑体 CN Normal" w:hAnsi="思源黑体 CN Normal" w:hint="eastAsia"/>
                <w:bCs/>
                <w:color w:val="000000" w:themeColor="text1"/>
                <w:sz w:val="18"/>
                <w:szCs w:val="18"/>
              </w:rPr>
              <w:t>未检测到未检测到具有临床意义、临床意义不明的体细胞变异</w:t>
            </w:r>
          </w:p>
        </w:tc>
        <w:tc>
          <w:tcPr>
            <w:tcW w:w="1558" w:type="dxa"/>
          </w:tcPr>
          <w:p w14:paraId="54D7C97F" w14:textId="77777777" w:rsidR="00C44DD2" w:rsidRPr="00EE2DD9" w:rsidRDefault="00C44DD2" w:rsidP="00A51A28">
            <w:pPr>
              <w:spacing w:line="360" w:lineRule="exact"/>
              <w:jc w:val="center"/>
              <w:rPr>
                <w:rFonts w:ascii="Times New Roman" w:eastAsia="思源黑体 CN Normal" w:hAnsi="Times New Roman"/>
                <w:bCs/>
                <w:color w:val="000000" w:themeColor="text1"/>
                <w:sz w:val="18"/>
                <w:szCs w:val="18"/>
              </w:rPr>
            </w:pPr>
            <w:r w:rsidRPr="00EE2DD9">
              <w:rPr>
                <w:rFonts w:ascii="思源黑体 CN Normal" w:eastAsia="思源黑体 CN Normal" w:hAnsi="思源黑体 CN Normal" w:hint="eastAsia"/>
                <w:bCs/>
                <w:color w:val="000000" w:themeColor="text1"/>
                <w:sz w:val="18"/>
                <w:szCs w:val="18"/>
              </w:rPr>
              <w:t>/</w:t>
            </w:r>
          </w:p>
        </w:tc>
        <w:tc>
          <w:tcPr>
            <w:tcW w:w="1276" w:type="dxa"/>
          </w:tcPr>
          <w:p w14:paraId="7559F0F0" w14:textId="77777777" w:rsidR="00C44DD2" w:rsidRPr="00EE2DD9" w:rsidRDefault="00C44DD2" w:rsidP="00A51A28">
            <w:pPr>
              <w:spacing w:line="360" w:lineRule="exact"/>
              <w:jc w:val="center"/>
              <w:rPr>
                <w:rFonts w:ascii="Times New Roman" w:eastAsia="思源黑体 CN Normal" w:hAnsi="Times New Roman"/>
                <w:bCs/>
                <w:color w:val="000000" w:themeColor="text1"/>
                <w:sz w:val="18"/>
                <w:szCs w:val="18"/>
              </w:rPr>
            </w:pPr>
            <w:r w:rsidRPr="00EE2DD9">
              <w:rPr>
                <w:rFonts w:ascii="思源黑体 CN Normal" w:eastAsia="思源黑体 CN Normal" w:hAnsi="思源黑体 CN Normal" w:hint="eastAsia"/>
                <w:bCs/>
                <w:color w:val="000000" w:themeColor="text1"/>
                <w:sz w:val="18"/>
                <w:szCs w:val="18"/>
              </w:rPr>
              <w:t>/</w:t>
            </w:r>
          </w:p>
        </w:tc>
        <w:tc>
          <w:tcPr>
            <w:tcW w:w="1844" w:type="dxa"/>
          </w:tcPr>
          <w:p w14:paraId="167D254B" w14:textId="77777777" w:rsidR="00C44DD2" w:rsidRPr="00EE2DD9" w:rsidRDefault="00C44DD2" w:rsidP="00A51A28">
            <w:pPr>
              <w:spacing w:line="360" w:lineRule="exact"/>
              <w:jc w:val="center"/>
              <w:rPr>
                <w:rFonts w:ascii="Times New Roman" w:eastAsia="思源黑体 CN Normal" w:hAnsi="Times New Roman"/>
                <w:bCs/>
                <w:color w:val="000000" w:themeColor="text1"/>
                <w:sz w:val="18"/>
                <w:szCs w:val="18"/>
              </w:rPr>
            </w:pPr>
            <w:r w:rsidRPr="00EE2DD9">
              <w:rPr>
                <w:rFonts w:ascii="思源黑体 CN Normal" w:eastAsia="思源黑体 CN Normal" w:hAnsi="思源黑体 CN Normal" w:hint="eastAsia"/>
                <w:bCs/>
                <w:color w:val="000000" w:themeColor="text1"/>
                <w:sz w:val="18"/>
                <w:szCs w:val="18"/>
              </w:rPr>
              <w:t>/</w:t>
            </w:r>
          </w:p>
        </w:tc>
      </w:tr>
      <w:tr w:rsidR="00C44DD2" w:rsidRPr="00937D96" w14:paraId="46BEC4C4" w14:textId="77777777" w:rsidTr="00A51A28">
        <w:trPr>
          <w:trHeight w:val="454"/>
          <w:jc w:val="center"/>
        </w:trPr>
        <w:tc>
          <w:tcPr>
            <w:tcW w:w="9498" w:type="dxa"/>
            <w:gridSpan w:val="6"/>
            <w:noWrap/>
          </w:tcPr>
          <w:p w14:paraId="2C189953" w14:textId="77777777" w:rsidR="00C44DD2" w:rsidRPr="004C5503" w:rsidRDefault="00C44DD2" w:rsidP="00A51A28">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{%tr endif%}</w:t>
            </w:r>
          </w:p>
        </w:tc>
      </w:tr>
      <w:tr w:rsidR="00C44DD2" w:rsidRPr="00937D96" w14:paraId="5D906292" w14:textId="77777777" w:rsidTr="00A51A2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F8F7536" w14:textId="4ADE89BE" w:rsidR="00C44DD2" w:rsidRPr="004C5503" w:rsidRDefault="00C44DD2" w:rsidP="00A51A28">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{%tr for a in var_brca.snv_s.B2_L5+ var_brca.gcnv_v2.B2_gcnv_L5+var_brca.snv_s.B2_L4 + var_brca.gcnv_v2.B2_gcnv_L4%}</w:t>
            </w:r>
          </w:p>
        </w:tc>
      </w:tr>
      <w:tr w:rsidR="009764E4" w:rsidRPr="00937D96" w14:paraId="5B13AE6D" w14:textId="77777777" w:rsidTr="00A51A28">
        <w:trPr>
          <w:trHeight w:val="454"/>
          <w:jc w:val="center"/>
        </w:trPr>
        <w:tc>
          <w:tcPr>
            <w:tcW w:w="709" w:type="dxa"/>
            <w:noWrap/>
          </w:tcPr>
          <w:p w14:paraId="07225F99" w14:textId="77777777" w:rsidR="009764E4" w:rsidRPr="002115A4" w:rsidRDefault="009764E4" w:rsidP="009764E4">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4CBA1AEB" w14:textId="45D945FC" w:rsidR="009764E4" w:rsidRPr="00FC0220" w:rsidRDefault="009764E4" w:rsidP="009764E4">
            <w:pPr>
              <w:spacing w:line="360" w:lineRule="exact"/>
              <w:jc w:val="center"/>
              <w:rPr>
                <w:rFonts w:ascii="Times New Roman" w:eastAsia="思源黑体 CN Normal" w:hAnsi="Times New Roman"/>
                <w:bCs/>
                <w:i/>
                <w:color w:val="FF0000"/>
                <w:sz w:val="18"/>
                <w:szCs w:val="18"/>
              </w:rPr>
            </w:pPr>
            <w:r w:rsidRPr="003B2A9B">
              <w:rPr>
                <w:rFonts w:ascii="Times New Roman" w:eastAsia="思源黑体 CN Normal" w:hAnsi="Times New Roman"/>
                <w:b/>
                <w:i/>
                <w:color w:val="FF0000"/>
                <w:sz w:val="18"/>
                <w:szCs w:val="18"/>
              </w:rPr>
              <w:t>{{a.gene_symbol}}</w:t>
            </w:r>
          </w:p>
        </w:tc>
        <w:tc>
          <w:tcPr>
            <w:tcW w:w="3119" w:type="dxa"/>
          </w:tcPr>
          <w:p w14:paraId="3860B424"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if a.type==”Loss”%}</w:t>
            </w:r>
          </w:p>
          <w:p w14:paraId="70EB96A0"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{{a.value}} del</w:t>
            </w:r>
          </w:p>
          <w:p w14:paraId="18FE7841"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elif a.type==”Gain”%}</w:t>
            </w:r>
          </w:p>
          <w:p w14:paraId="75582077"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{{a.value}} dup</w:t>
            </w:r>
          </w:p>
          <w:p w14:paraId="50E260AD"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17A3B8F9"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{{a.hgvs_c}}{%if a.hgvs_p!=”p.?”%} {{a.hgvs_p}}{%endif%}</w:t>
            </w:r>
          </w:p>
          <w:p w14:paraId="3F5D5B05" w14:textId="7EFBE00D" w:rsidR="009764E4" w:rsidRPr="00FC0220" w:rsidRDefault="009764E4" w:rsidP="009764E4">
            <w:pPr>
              <w:spacing w:line="360" w:lineRule="exact"/>
              <w:jc w:val="center"/>
              <w:rPr>
                <w:rFonts w:ascii="Times New Roman" w:eastAsia="思源黑体 CN Normal" w:hAnsi="Times New Roman"/>
                <w:bCs/>
                <w:color w:val="FF0000"/>
                <w:sz w:val="18"/>
                <w:szCs w:val="18"/>
              </w:rPr>
            </w:pPr>
            <w:r w:rsidRPr="003B2A9B">
              <w:rPr>
                <w:rFonts w:ascii="Times New Roman" w:eastAsia="思源黑体 CN Normal" w:hAnsi="Times New Roman"/>
                <w:b/>
                <w:color w:val="FF0000"/>
                <w:sz w:val="18"/>
                <w:szCs w:val="18"/>
              </w:rPr>
              <w:t>{%p endif%}</w:t>
            </w:r>
          </w:p>
        </w:tc>
        <w:tc>
          <w:tcPr>
            <w:tcW w:w="1558" w:type="dxa"/>
          </w:tcPr>
          <w:p w14:paraId="7B7996AB" w14:textId="6E656E96" w:rsidR="009764E4" w:rsidRPr="00FC0220" w:rsidRDefault="009764E4" w:rsidP="009764E4">
            <w:pPr>
              <w:spacing w:line="360" w:lineRule="exact"/>
              <w:jc w:val="center"/>
              <w:rPr>
                <w:rFonts w:ascii="Times New Roman" w:eastAsia="思源黑体 CN Normal" w:hAnsi="Times New Roman"/>
                <w:bCs/>
                <w:color w:val="FF0000"/>
                <w:sz w:val="18"/>
                <w:szCs w:val="18"/>
              </w:rPr>
            </w:pPr>
            <w:r w:rsidRPr="003B2A9B">
              <w:rPr>
                <w:rFonts w:ascii="Times New Roman" w:eastAsia="思源黑体 CN Normal" w:hAnsi="Times New Roman" w:hint="eastAsia"/>
                <w:b/>
                <w:color w:val="FF0000"/>
                <w:sz w:val="18"/>
                <w:szCs w:val="18"/>
              </w:rPr>
              <w:t xml:space="preserve">{%if a.var_origin == </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germline</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 xml:space="preserve"> or a.type in [</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Loss</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Gain</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w:t>
            </w:r>
            <w:r w:rsidRPr="003B2A9B">
              <w:rPr>
                <w:rFonts w:ascii="Times New Roman" w:eastAsia="思源黑体 CN Normal" w:hAnsi="Times New Roman" w:hint="eastAsia"/>
                <w:b/>
                <w:color w:val="FF0000"/>
                <w:sz w:val="18"/>
                <w:szCs w:val="18"/>
              </w:rPr>
              <w:t>胚系</w:t>
            </w:r>
            <w:r w:rsidRPr="003B2A9B">
              <w:rPr>
                <w:rFonts w:ascii="Times New Roman" w:eastAsia="思源黑体 CN Normal" w:hAnsi="Times New Roman" w:hint="eastAsia"/>
                <w:b/>
                <w:color w:val="FF0000"/>
                <w:sz w:val="18"/>
                <w:szCs w:val="18"/>
              </w:rPr>
              <w:t>{%else%}</w:t>
            </w:r>
            <w:r w:rsidRPr="003B2A9B">
              <w:rPr>
                <w:rFonts w:ascii="Times New Roman" w:eastAsia="思源黑体 CN Normal" w:hAnsi="Times New Roman" w:hint="eastAsia"/>
                <w:b/>
                <w:color w:val="FF0000"/>
                <w:sz w:val="18"/>
                <w:szCs w:val="18"/>
              </w:rPr>
              <w:t>体细胞</w:t>
            </w:r>
            <w:r w:rsidRPr="003B2A9B">
              <w:rPr>
                <w:rFonts w:ascii="Times New Roman" w:eastAsia="思源黑体 CN Normal" w:hAnsi="Times New Roman" w:hint="eastAsia"/>
                <w:b/>
                <w:color w:val="FF0000"/>
                <w:sz w:val="18"/>
                <w:szCs w:val="18"/>
              </w:rPr>
              <w:t>{%endif%}</w:t>
            </w:r>
          </w:p>
        </w:tc>
        <w:tc>
          <w:tcPr>
            <w:tcW w:w="1276" w:type="dxa"/>
          </w:tcPr>
          <w:p w14:paraId="59A4B501"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if a.type in [”Loss”,“Gain”]%}</w:t>
            </w:r>
          </w:p>
          <w:p w14:paraId="1EC0C553" w14:textId="77777777" w:rsidR="009764E4" w:rsidRPr="00C44DD2" w:rsidRDefault="009764E4" w:rsidP="009764E4">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b/>
                <w:color w:val="FF0000"/>
                <w:sz w:val="18"/>
                <w:szCs w:val="18"/>
              </w:rPr>
              <w:t>{%p if a.cnv_type == “HeteDel”%}</w:t>
            </w:r>
          </w:p>
          <w:p w14:paraId="645ED273" w14:textId="77777777" w:rsidR="009764E4" w:rsidRPr="00C44DD2" w:rsidRDefault="009764E4" w:rsidP="009764E4">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hint="eastAsia"/>
                <w:b/>
                <w:color w:val="FF0000"/>
                <w:sz w:val="18"/>
                <w:szCs w:val="18"/>
              </w:rPr>
              <w:t>杂合</w:t>
            </w:r>
          </w:p>
          <w:p w14:paraId="24BC62B1" w14:textId="77777777" w:rsidR="009764E4" w:rsidRPr="00C44DD2" w:rsidRDefault="009764E4" w:rsidP="009764E4">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b/>
                <w:color w:val="FF0000"/>
                <w:sz w:val="18"/>
                <w:szCs w:val="18"/>
              </w:rPr>
              <w:t>{%p elif a.cnv_type == “HomoDel”%}</w:t>
            </w:r>
          </w:p>
          <w:p w14:paraId="6A22DCC4" w14:textId="77777777" w:rsidR="009764E4" w:rsidRPr="00C44DD2" w:rsidRDefault="009764E4" w:rsidP="009764E4">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hint="eastAsia"/>
                <w:b/>
                <w:color w:val="FF0000"/>
                <w:sz w:val="18"/>
                <w:szCs w:val="18"/>
              </w:rPr>
              <w:t>纯合</w:t>
            </w:r>
          </w:p>
          <w:p w14:paraId="567C3B72" w14:textId="77777777" w:rsidR="009764E4" w:rsidRPr="00C44DD2" w:rsidRDefault="009764E4" w:rsidP="009764E4">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b/>
                <w:color w:val="FF0000"/>
                <w:sz w:val="18"/>
                <w:szCs w:val="18"/>
              </w:rPr>
              <w:t>{%p else%}</w:t>
            </w:r>
          </w:p>
          <w:p w14:paraId="770161FF" w14:textId="77777777" w:rsidR="009764E4" w:rsidRPr="00C44DD2" w:rsidRDefault="009764E4" w:rsidP="009764E4">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b/>
                <w:color w:val="FF0000"/>
                <w:sz w:val="18"/>
                <w:szCs w:val="18"/>
              </w:rPr>
              <w:t>/</w:t>
            </w:r>
          </w:p>
          <w:p w14:paraId="0B196ED3"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C44DD2">
              <w:rPr>
                <w:rFonts w:ascii="Times New Roman" w:eastAsia="思源黑体 CN Normal" w:hAnsi="Times New Roman"/>
                <w:b/>
                <w:color w:val="FF0000"/>
                <w:sz w:val="18"/>
                <w:szCs w:val="18"/>
              </w:rPr>
              <w:t>{%p endif%}</w:t>
            </w:r>
          </w:p>
          <w:p w14:paraId="69BD3971"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1B518503"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if a.var_origin==”germline”%}</w:t>
            </w:r>
          </w:p>
          <w:p w14:paraId="21687937"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 xml:space="preserve">{%if </w:t>
            </w:r>
            <w:r w:rsidRPr="003B2A9B">
              <w:rPr>
                <w:rFonts w:ascii="Times New Roman" w:eastAsia="思源黑体 CN Normal" w:hAnsi="Times New Roman" w:hint="eastAsia"/>
                <w:b/>
                <w:color w:val="FF0000"/>
                <w:sz w:val="18"/>
                <w:szCs w:val="18"/>
              </w:rPr>
              <w:lastRenderedPageBreak/>
              <w:t>a.freq&gt;=0.85%}</w:t>
            </w:r>
            <w:r w:rsidRPr="003B2A9B">
              <w:rPr>
                <w:rFonts w:ascii="Times New Roman" w:eastAsia="思源黑体 CN Normal" w:hAnsi="Times New Roman" w:hint="eastAsia"/>
                <w:b/>
                <w:color w:val="FF0000"/>
                <w:sz w:val="18"/>
                <w:szCs w:val="18"/>
              </w:rPr>
              <w:t>纯合</w:t>
            </w:r>
            <w:r w:rsidRPr="003B2A9B">
              <w:rPr>
                <w:rFonts w:ascii="Times New Roman" w:eastAsia="思源黑体 CN Normal" w:hAnsi="Times New Roman" w:hint="eastAsia"/>
                <w:b/>
                <w:color w:val="FF0000"/>
                <w:sz w:val="18"/>
                <w:szCs w:val="18"/>
              </w:rPr>
              <w:t>{%else%}</w:t>
            </w:r>
            <w:r w:rsidRPr="003B2A9B">
              <w:rPr>
                <w:rFonts w:ascii="Times New Roman" w:eastAsia="思源黑体 CN Normal" w:hAnsi="Times New Roman" w:hint="eastAsia"/>
                <w:b/>
                <w:color w:val="FF0000"/>
                <w:sz w:val="18"/>
                <w:szCs w:val="18"/>
              </w:rPr>
              <w:t>杂合</w:t>
            </w:r>
            <w:r w:rsidRPr="003B2A9B">
              <w:rPr>
                <w:rFonts w:ascii="Times New Roman" w:eastAsia="思源黑体 CN Normal" w:hAnsi="Times New Roman" w:hint="eastAsia"/>
                <w:b/>
                <w:color w:val="FF0000"/>
                <w:sz w:val="18"/>
                <w:szCs w:val="18"/>
              </w:rPr>
              <w:t>{%endif%}</w:t>
            </w:r>
          </w:p>
          <w:p w14:paraId="3FFF0481"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355C9451"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{{a.freq_str}}</w:t>
            </w:r>
          </w:p>
          <w:p w14:paraId="3BB2BDE5"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p w14:paraId="01230663" w14:textId="532BC532" w:rsidR="009764E4" w:rsidRPr="00FC0220" w:rsidRDefault="009764E4" w:rsidP="009764E4">
            <w:pPr>
              <w:spacing w:line="360" w:lineRule="exact"/>
              <w:jc w:val="center"/>
              <w:rPr>
                <w:rFonts w:ascii="Times New Roman" w:eastAsia="思源黑体 CN Normal" w:hAnsi="Times New Roman"/>
                <w:bCs/>
                <w:color w:val="FF0000"/>
                <w:sz w:val="18"/>
                <w:szCs w:val="18"/>
              </w:rPr>
            </w:pPr>
            <w:r w:rsidRPr="003B2A9B">
              <w:rPr>
                <w:rFonts w:ascii="Times New Roman" w:eastAsia="思源黑体 CN Normal" w:hAnsi="Times New Roman"/>
                <w:b/>
                <w:color w:val="FF0000"/>
                <w:sz w:val="18"/>
                <w:szCs w:val="18"/>
              </w:rPr>
              <w:t>{%p endif%}</w:t>
            </w:r>
          </w:p>
        </w:tc>
        <w:tc>
          <w:tcPr>
            <w:tcW w:w="1844" w:type="dxa"/>
          </w:tcPr>
          <w:p w14:paraId="0E4A08CF"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lastRenderedPageBreak/>
              <w:t>{%p if a.var_origin==”germline” or a.type in [“Loss”, “Gain”]%}</w:t>
            </w:r>
          </w:p>
          <w:p w14:paraId="4940979C"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if a.clinic_num_g==4%}</w:t>
            </w:r>
          </w:p>
          <w:p w14:paraId="4E050E2B"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疑似致病性</w:t>
            </w:r>
          </w:p>
          <w:p w14:paraId="32FD60F0"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elif a.clinic_num_g==5%}</w:t>
            </w:r>
          </w:p>
          <w:p w14:paraId="3D7C9E72"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hint="eastAsia"/>
                <w:b/>
                <w:color w:val="FF0000"/>
                <w:sz w:val="18"/>
                <w:szCs w:val="18"/>
              </w:rPr>
              <w:t>致病性</w:t>
            </w:r>
          </w:p>
          <w:p w14:paraId="70D74B49"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endif%}</w:t>
            </w:r>
          </w:p>
          <w:p w14:paraId="0E70217D" w14:textId="77777777" w:rsidR="009764E4" w:rsidRPr="003B2A9B" w:rsidRDefault="009764E4" w:rsidP="009764E4">
            <w:pPr>
              <w:spacing w:line="360" w:lineRule="exact"/>
              <w:jc w:val="center"/>
              <w:rPr>
                <w:rFonts w:ascii="Times New Roman" w:eastAsia="思源黑体 CN Normal" w:hAnsi="Times New Roman"/>
                <w:b/>
                <w:color w:val="FF0000"/>
                <w:sz w:val="18"/>
                <w:szCs w:val="18"/>
              </w:rPr>
            </w:pPr>
            <w:r w:rsidRPr="003B2A9B">
              <w:rPr>
                <w:rFonts w:ascii="Times New Roman" w:eastAsia="思源黑体 CN Normal" w:hAnsi="Times New Roman"/>
                <w:b/>
                <w:color w:val="FF0000"/>
                <w:sz w:val="18"/>
                <w:szCs w:val="18"/>
              </w:rPr>
              <w:t>{%p else%}</w:t>
            </w:r>
          </w:p>
          <w:p w14:paraId="7EC17686" w14:textId="77777777" w:rsidR="009764E4" w:rsidRDefault="009764E4" w:rsidP="009764E4">
            <w:pPr>
              <w:spacing w:line="360" w:lineRule="exact"/>
              <w:jc w:val="center"/>
              <w:rPr>
                <w:rFonts w:ascii="Times New Roman" w:eastAsia="思源黑体 CN Normal" w:hAnsi="Times New Roman"/>
                <w:b/>
                <w:color w:val="FF0000"/>
                <w:sz w:val="18"/>
                <w:szCs w:val="18"/>
              </w:rPr>
            </w:pPr>
            <w:r w:rsidRPr="008B6FF6">
              <w:rPr>
                <w:rFonts w:ascii="Times New Roman" w:eastAsia="思源黑体 CN Normal" w:hAnsi="Times New Roman" w:hint="eastAsia"/>
                <w:b/>
                <w:color w:val="FF0000"/>
                <w:sz w:val="18"/>
                <w:szCs w:val="18"/>
              </w:rPr>
              <w:t>{%if a.clinic_num_s==5%}</w:t>
            </w:r>
            <w:r>
              <w:rPr>
                <w:rFonts w:ascii="Times New Roman" w:eastAsia="思源黑体 CN Normal" w:hAnsi="Times New Roman" w:hint="eastAsia"/>
                <w:b/>
                <w:color w:val="FF0000"/>
                <w:sz w:val="18"/>
                <w:szCs w:val="18"/>
              </w:rPr>
              <w:t>I</w:t>
            </w:r>
            <w:r>
              <w:rPr>
                <w:rFonts w:ascii="Times New Roman" w:eastAsia="思源黑体 CN Normal" w:hAnsi="Times New Roman" w:hint="eastAsia"/>
                <w:b/>
                <w:color w:val="FF0000"/>
                <w:sz w:val="18"/>
                <w:szCs w:val="18"/>
              </w:rPr>
              <w:t>类</w:t>
            </w:r>
            <w:r w:rsidRPr="008B6FF6">
              <w:rPr>
                <w:rFonts w:ascii="Times New Roman" w:eastAsia="思源黑体 CN Normal" w:hAnsi="Times New Roman" w:hint="eastAsia"/>
                <w:b/>
                <w:color w:val="FF0000"/>
                <w:sz w:val="18"/>
                <w:szCs w:val="18"/>
              </w:rPr>
              <w:t>{%elif a.clinic_num_s==4%}</w:t>
            </w:r>
            <w:r>
              <w:rPr>
                <w:rFonts w:ascii="Times New Roman" w:eastAsia="思源黑体 CN Normal" w:hAnsi="Times New Roman" w:hint="eastAsia"/>
                <w:b/>
                <w:color w:val="FF0000"/>
                <w:sz w:val="18"/>
                <w:szCs w:val="18"/>
              </w:rPr>
              <w:t>II</w:t>
            </w:r>
            <w:r>
              <w:rPr>
                <w:rFonts w:ascii="Times New Roman" w:eastAsia="思源黑体 CN Normal" w:hAnsi="Times New Roman" w:hint="eastAsia"/>
                <w:b/>
                <w:color w:val="FF0000"/>
                <w:sz w:val="18"/>
                <w:szCs w:val="18"/>
              </w:rPr>
              <w:t>类</w:t>
            </w:r>
            <w:r w:rsidRPr="008B6FF6">
              <w:rPr>
                <w:rFonts w:ascii="Times New Roman" w:eastAsia="思源黑体 CN Normal" w:hAnsi="Times New Roman" w:hint="eastAsia"/>
                <w:b/>
                <w:color w:val="FF0000"/>
                <w:sz w:val="18"/>
                <w:szCs w:val="18"/>
              </w:rPr>
              <w:t>{%endif%}</w:t>
            </w:r>
          </w:p>
          <w:p w14:paraId="00D3DEB6" w14:textId="5EECE2C5" w:rsidR="009764E4" w:rsidRPr="00FC0220" w:rsidRDefault="009764E4" w:rsidP="009764E4">
            <w:pPr>
              <w:spacing w:line="360" w:lineRule="exact"/>
              <w:jc w:val="center"/>
              <w:rPr>
                <w:rFonts w:ascii="Times New Roman" w:eastAsia="思源黑体 CN Normal" w:hAnsi="Times New Roman"/>
                <w:bCs/>
                <w:color w:val="FF0000"/>
                <w:sz w:val="18"/>
                <w:szCs w:val="18"/>
              </w:rPr>
            </w:pPr>
            <w:r w:rsidRPr="003B2A9B">
              <w:rPr>
                <w:rFonts w:ascii="Times New Roman" w:eastAsia="思源黑体 CN Normal" w:hAnsi="Times New Roman"/>
                <w:b/>
                <w:color w:val="FF0000"/>
                <w:sz w:val="18"/>
                <w:szCs w:val="18"/>
              </w:rPr>
              <w:t>{%p endif%}</w:t>
            </w:r>
          </w:p>
        </w:tc>
      </w:tr>
      <w:tr w:rsidR="00C44DD2" w:rsidRPr="00937D96" w14:paraId="29EE0509" w14:textId="77777777" w:rsidTr="00A51A2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D17824A" w14:textId="77777777" w:rsidR="00C44DD2" w:rsidRPr="004C5503" w:rsidRDefault="00C44DD2" w:rsidP="00A51A28">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{%tr endfor%}</w:t>
            </w:r>
          </w:p>
        </w:tc>
      </w:tr>
      <w:tr w:rsidR="00C44DD2" w:rsidRPr="00937D96" w14:paraId="680B9E1F" w14:textId="77777777" w:rsidTr="00A51A28">
        <w:trPr>
          <w:trHeight w:val="454"/>
          <w:jc w:val="center"/>
        </w:trPr>
        <w:tc>
          <w:tcPr>
            <w:tcW w:w="9498" w:type="dxa"/>
            <w:gridSpan w:val="6"/>
            <w:noWrap/>
          </w:tcPr>
          <w:p w14:paraId="2B43EDEE" w14:textId="03DD30DB" w:rsidR="00C44DD2" w:rsidRPr="004C5503" w:rsidRDefault="00C44DD2" w:rsidP="00A51A28">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{%tr for a in var_brca.snv_s.B2_L3 + var_brca.gcnv_v2.B2_gcnv_L3%}</w:t>
            </w:r>
          </w:p>
        </w:tc>
      </w:tr>
      <w:tr w:rsidR="00AE6C55" w:rsidRPr="00937D96" w14:paraId="58B75656" w14:textId="77777777" w:rsidTr="00A51A2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0BE0339" w14:textId="77777777" w:rsidR="00AE6C55" w:rsidRPr="00FC0220" w:rsidRDefault="00AE6C55" w:rsidP="00AE6C55">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48E7421" w14:textId="7A9123AB" w:rsidR="00AE6C55" w:rsidRPr="00FC0220" w:rsidRDefault="00AE6C55" w:rsidP="00AE6C55">
            <w:pPr>
              <w:spacing w:line="360" w:lineRule="exact"/>
              <w:jc w:val="center"/>
              <w:rPr>
                <w:rFonts w:ascii="Times New Roman" w:eastAsia="思源黑体 CN Normal" w:hAnsi="Times New Roman"/>
                <w:bCs/>
                <w:i/>
                <w:color w:val="000000" w:themeColor="text1"/>
                <w:sz w:val="18"/>
                <w:szCs w:val="18"/>
              </w:rPr>
            </w:pPr>
            <w:r w:rsidRPr="00252C54">
              <w:rPr>
                <w:rFonts w:ascii="Times New Roman" w:eastAsia="思源黑体 CN Normal" w:hAnsi="Times New Roman"/>
                <w:bCs/>
                <w:i/>
                <w:color w:val="000000" w:themeColor="text1"/>
                <w:sz w:val="18"/>
                <w:szCs w:val="18"/>
              </w:rPr>
              <w:t>{{a.gene_symbol}}</w:t>
            </w:r>
          </w:p>
        </w:tc>
        <w:tc>
          <w:tcPr>
            <w:tcW w:w="3119" w:type="dxa"/>
          </w:tcPr>
          <w:p w14:paraId="322BAE3B" w14:textId="77777777" w:rsidR="00AE6C55" w:rsidRPr="00252C54" w:rsidRDefault="00AE6C55" w:rsidP="00AE6C55">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{%p if a.type==”Loss”%}</w:t>
            </w:r>
          </w:p>
          <w:p w14:paraId="50C7D690" w14:textId="77777777" w:rsidR="00AE6C55" w:rsidRPr="00252C54" w:rsidRDefault="00AE6C55" w:rsidP="00AE6C55">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{{a.value}} del</w:t>
            </w:r>
          </w:p>
          <w:p w14:paraId="1D7F36F2" w14:textId="77777777" w:rsidR="00AE6C55" w:rsidRPr="00252C54" w:rsidRDefault="00AE6C55" w:rsidP="00AE6C55">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{%p elif a.type==”Gain”%}</w:t>
            </w:r>
          </w:p>
          <w:p w14:paraId="346B9338" w14:textId="77777777" w:rsidR="00AE6C55" w:rsidRPr="00252C54" w:rsidRDefault="00AE6C55" w:rsidP="00AE6C55">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{{a.value}} dup</w:t>
            </w:r>
          </w:p>
          <w:p w14:paraId="1DFB92C1" w14:textId="77777777" w:rsidR="00AE6C55" w:rsidRPr="00252C54" w:rsidRDefault="00AE6C55" w:rsidP="00AE6C55">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{%p else%}</w:t>
            </w:r>
          </w:p>
          <w:p w14:paraId="5739AD8F" w14:textId="77777777" w:rsidR="00AE6C55" w:rsidRPr="00252C54" w:rsidRDefault="00AE6C55" w:rsidP="00AE6C55">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{{a.hgvs_c}}{%if a.hgvs_p!=”p.?”%} {{a.hgvs_p}}{%endif%}</w:t>
            </w:r>
          </w:p>
          <w:p w14:paraId="4CB0A481" w14:textId="5AC430AC" w:rsidR="00AE6C55" w:rsidRPr="00FC0220" w:rsidRDefault="00AE6C55" w:rsidP="00AE6C55">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bCs/>
                <w:color w:val="000000" w:themeColor="text1"/>
                <w:sz w:val="18"/>
                <w:szCs w:val="18"/>
              </w:rPr>
              <w:t>{%p endif%}</w:t>
            </w:r>
          </w:p>
        </w:tc>
        <w:tc>
          <w:tcPr>
            <w:tcW w:w="1558" w:type="dxa"/>
          </w:tcPr>
          <w:p w14:paraId="2FA3B97D" w14:textId="210D1E4C" w:rsidR="00AE6C55" w:rsidRPr="00FC0220" w:rsidRDefault="00AE6C55" w:rsidP="00AE6C55">
            <w:pPr>
              <w:spacing w:line="360" w:lineRule="exact"/>
              <w:jc w:val="center"/>
              <w:rPr>
                <w:rFonts w:ascii="Times New Roman" w:eastAsia="思源黑体 CN Normal" w:hAnsi="Times New Roman"/>
                <w:bCs/>
                <w:color w:val="000000" w:themeColor="text1"/>
                <w:sz w:val="18"/>
                <w:szCs w:val="18"/>
              </w:rPr>
            </w:pPr>
            <w:r w:rsidRPr="00252C54">
              <w:rPr>
                <w:rFonts w:ascii="Times New Roman" w:eastAsia="思源黑体 CN Normal" w:hAnsi="Times New Roman" w:hint="eastAsia"/>
                <w:bCs/>
                <w:color w:val="000000" w:themeColor="text1"/>
                <w:sz w:val="18"/>
                <w:szCs w:val="18"/>
              </w:rPr>
              <w:t xml:space="preserve">{%if a.var_origin == </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germline</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 xml:space="preserve"> or a.type in [</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Loss</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Gain</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w:t>
            </w:r>
            <w:r w:rsidRPr="00252C54">
              <w:rPr>
                <w:rFonts w:ascii="Times New Roman" w:eastAsia="思源黑体 CN Normal" w:hAnsi="Times New Roman" w:hint="eastAsia"/>
                <w:bCs/>
                <w:color w:val="000000" w:themeColor="text1"/>
                <w:sz w:val="18"/>
                <w:szCs w:val="18"/>
              </w:rPr>
              <w:t>胚系</w:t>
            </w:r>
            <w:r w:rsidRPr="00252C54">
              <w:rPr>
                <w:rFonts w:ascii="Times New Roman" w:eastAsia="思源黑体 CN Normal" w:hAnsi="Times New Roman" w:hint="eastAsia"/>
                <w:bCs/>
                <w:color w:val="000000" w:themeColor="text1"/>
                <w:sz w:val="18"/>
                <w:szCs w:val="18"/>
              </w:rPr>
              <w:t>{%else%}</w:t>
            </w:r>
            <w:r w:rsidRPr="00252C54">
              <w:rPr>
                <w:rFonts w:ascii="Times New Roman" w:eastAsia="思源黑体 CN Normal" w:hAnsi="Times New Roman" w:hint="eastAsia"/>
                <w:bCs/>
                <w:color w:val="000000" w:themeColor="text1"/>
                <w:sz w:val="18"/>
                <w:szCs w:val="18"/>
              </w:rPr>
              <w:t>体细胞</w:t>
            </w:r>
            <w:r w:rsidRPr="00252C54">
              <w:rPr>
                <w:rFonts w:ascii="Times New Roman" w:eastAsia="思源黑体 CN Normal" w:hAnsi="Times New Roman" w:hint="eastAsia"/>
                <w:bCs/>
                <w:color w:val="000000" w:themeColor="text1"/>
                <w:sz w:val="18"/>
                <w:szCs w:val="18"/>
              </w:rPr>
              <w:t>{%endif%}</w:t>
            </w:r>
          </w:p>
        </w:tc>
        <w:tc>
          <w:tcPr>
            <w:tcW w:w="1276" w:type="dxa"/>
          </w:tcPr>
          <w:p w14:paraId="0F16B3D8"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if a.type in [”Loss”,“Gain”]%}</w:t>
            </w:r>
          </w:p>
          <w:p w14:paraId="74FE102D"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if a.cnv_type == “HeteDel”%}</w:t>
            </w:r>
          </w:p>
          <w:p w14:paraId="51BF7CB7"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hint="eastAsia"/>
                <w:bCs/>
                <w:color w:val="000000" w:themeColor="text1"/>
                <w:sz w:val="18"/>
                <w:szCs w:val="18"/>
              </w:rPr>
              <w:t>杂合</w:t>
            </w:r>
          </w:p>
          <w:p w14:paraId="3A2067C0"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elif a.cnv_type == “HomoDel”%}</w:t>
            </w:r>
          </w:p>
          <w:p w14:paraId="0839007A"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hint="eastAsia"/>
                <w:bCs/>
                <w:color w:val="000000" w:themeColor="text1"/>
                <w:sz w:val="18"/>
                <w:szCs w:val="18"/>
              </w:rPr>
              <w:t>纯合</w:t>
            </w:r>
          </w:p>
          <w:p w14:paraId="0DD405FD"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else%}</w:t>
            </w:r>
          </w:p>
          <w:p w14:paraId="19F68132"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w:t>
            </w:r>
          </w:p>
          <w:p w14:paraId="20C71D2E"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endif%}</w:t>
            </w:r>
          </w:p>
          <w:p w14:paraId="11B7222A"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else%}</w:t>
            </w:r>
          </w:p>
          <w:p w14:paraId="39A65E6E"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if a.var_origin=</w:t>
            </w:r>
            <w:r w:rsidRPr="00C44DD2">
              <w:rPr>
                <w:rFonts w:ascii="Times New Roman" w:eastAsia="思源黑体 CN Normal" w:hAnsi="Times New Roman"/>
                <w:bCs/>
                <w:color w:val="000000" w:themeColor="text1"/>
                <w:sz w:val="18"/>
                <w:szCs w:val="18"/>
              </w:rPr>
              <w:lastRenderedPageBreak/>
              <w:t>=”germline”%}</w:t>
            </w:r>
          </w:p>
          <w:p w14:paraId="3E816C24"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hint="eastAsia"/>
                <w:bCs/>
                <w:color w:val="000000" w:themeColor="text1"/>
                <w:sz w:val="18"/>
                <w:szCs w:val="18"/>
              </w:rPr>
              <w:t>{%if a.freq&gt;=0.85%}</w:t>
            </w:r>
            <w:r w:rsidRPr="00C44DD2">
              <w:rPr>
                <w:rFonts w:ascii="Times New Roman" w:eastAsia="思源黑体 CN Normal" w:hAnsi="Times New Roman" w:hint="eastAsia"/>
                <w:bCs/>
                <w:color w:val="000000" w:themeColor="text1"/>
                <w:sz w:val="18"/>
                <w:szCs w:val="18"/>
              </w:rPr>
              <w:t>纯合</w:t>
            </w:r>
            <w:r w:rsidRPr="00C44DD2">
              <w:rPr>
                <w:rFonts w:ascii="Times New Roman" w:eastAsia="思源黑体 CN Normal" w:hAnsi="Times New Roman" w:hint="eastAsia"/>
                <w:bCs/>
                <w:color w:val="000000" w:themeColor="text1"/>
                <w:sz w:val="18"/>
                <w:szCs w:val="18"/>
              </w:rPr>
              <w:t>{%else%}</w:t>
            </w:r>
            <w:r w:rsidRPr="00C44DD2">
              <w:rPr>
                <w:rFonts w:ascii="Times New Roman" w:eastAsia="思源黑体 CN Normal" w:hAnsi="Times New Roman" w:hint="eastAsia"/>
                <w:bCs/>
                <w:color w:val="000000" w:themeColor="text1"/>
                <w:sz w:val="18"/>
                <w:szCs w:val="18"/>
              </w:rPr>
              <w:t>杂合</w:t>
            </w:r>
            <w:r w:rsidRPr="00C44DD2">
              <w:rPr>
                <w:rFonts w:ascii="Times New Roman" w:eastAsia="思源黑体 CN Normal" w:hAnsi="Times New Roman" w:hint="eastAsia"/>
                <w:bCs/>
                <w:color w:val="000000" w:themeColor="text1"/>
                <w:sz w:val="18"/>
                <w:szCs w:val="18"/>
              </w:rPr>
              <w:t>{%endif%}</w:t>
            </w:r>
          </w:p>
          <w:p w14:paraId="061E742D"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else%}</w:t>
            </w:r>
          </w:p>
          <w:p w14:paraId="595BA6AE"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{{a.freq_str}}</w:t>
            </w:r>
          </w:p>
          <w:p w14:paraId="2C16543A" w14:textId="77777777" w:rsidR="00AE6C55" w:rsidRPr="00C44DD2"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endif%}</w:t>
            </w:r>
          </w:p>
          <w:p w14:paraId="217CB50A" w14:textId="6FAA07F0" w:rsidR="00AE6C55" w:rsidRPr="00FC0220" w:rsidRDefault="00AE6C55" w:rsidP="00AE6C55">
            <w:pPr>
              <w:spacing w:line="360" w:lineRule="exact"/>
              <w:jc w:val="center"/>
              <w:rPr>
                <w:rFonts w:ascii="Times New Roman" w:eastAsia="思源黑体 CN Normal" w:hAnsi="Times New Roman"/>
                <w:bCs/>
                <w:color w:val="000000" w:themeColor="text1"/>
                <w:sz w:val="18"/>
                <w:szCs w:val="18"/>
              </w:rPr>
            </w:pPr>
            <w:r w:rsidRPr="00C44DD2">
              <w:rPr>
                <w:rFonts w:ascii="Times New Roman" w:eastAsia="思源黑体 CN Normal" w:hAnsi="Times New Roman"/>
                <w:bCs/>
                <w:color w:val="000000" w:themeColor="text1"/>
                <w:sz w:val="18"/>
                <w:szCs w:val="18"/>
              </w:rPr>
              <w:t>{%p endif%}</w:t>
            </w:r>
          </w:p>
        </w:tc>
        <w:tc>
          <w:tcPr>
            <w:tcW w:w="1844" w:type="dxa"/>
          </w:tcPr>
          <w:p w14:paraId="2C9ECF0F" w14:textId="77777777" w:rsidR="00AE6C55" w:rsidRPr="00D661F3" w:rsidRDefault="00AE6C55" w:rsidP="00AE6C55">
            <w:pPr>
              <w:spacing w:line="360" w:lineRule="exact"/>
              <w:jc w:val="center"/>
              <w:rPr>
                <w:rFonts w:ascii="Times New Roman" w:eastAsia="思源黑体 CN Normal" w:hAnsi="Times New Roman"/>
                <w:bCs/>
                <w:color w:val="000000" w:themeColor="text1"/>
                <w:sz w:val="18"/>
                <w:szCs w:val="18"/>
              </w:rPr>
            </w:pPr>
            <w:r w:rsidRPr="00D661F3">
              <w:rPr>
                <w:rFonts w:ascii="Times New Roman" w:eastAsia="思源黑体 CN Normal" w:hAnsi="Times New Roman"/>
                <w:bCs/>
                <w:color w:val="000000" w:themeColor="text1"/>
                <w:sz w:val="18"/>
                <w:szCs w:val="18"/>
              </w:rPr>
              <w:lastRenderedPageBreak/>
              <w:t>{%p if a.var_origin==”germline” or a.type in [“Loss”, “Gain”]%}</w:t>
            </w:r>
          </w:p>
          <w:p w14:paraId="637A4B2A" w14:textId="77777777" w:rsidR="00AE6C55" w:rsidRPr="00D661F3" w:rsidRDefault="00AE6C55" w:rsidP="00AE6C55">
            <w:pPr>
              <w:spacing w:line="360" w:lineRule="exact"/>
              <w:jc w:val="center"/>
              <w:rPr>
                <w:rFonts w:ascii="Times New Roman" w:eastAsia="思源黑体 CN Normal" w:hAnsi="Times New Roman"/>
                <w:bCs/>
                <w:color w:val="000000" w:themeColor="text1"/>
                <w:sz w:val="18"/>
                <w:szCs w:val="18"/>
              </w:rPr>
            </w:pPr>
            <w:r w:rsidRPr="00D661F3">
              <w:rPr>
                <w:rFonts w:ascii="Times New Roman" w:eastAsia="思源黑体 CN Normal" w:hAnsi="Times New Roman" w:hint="eastAsia"/>
                <w:bCs/>
                <w:color w:val="000000" w:themeColor="text1"/>
                <w:sz w:val="18"/>
                <w:szCs w:val="18"/>
              </w:rPr>
              <w:t>意义不明确</w:t>
            </w:r>
          </w:p>
          <w:p w14:paraId="65A2667E" w14:textId="77777777" w:rsidR="00AE6C55" w:rsidRPr="00D661F3" w:rsidRDefault="00AE6C55" w:rsidP="00AE6C55">
            <w:pPr>
              <w:spacing w:line="360" w:lineRule="exact"/>
              <w:jc w:val="center"/>
              <w:rPr>
                <w:rFonts w:ascii="Times New Roman" w:eastAsia="思源黑体 CN Normal" w:hAnsi="Times New Roman"/>
                <w:bCs/>
                <w:color w:val="000000" w:themeColor="text1"/>
                <w:sz w:val="18"/>
                <w:szCs w:val="18"/>
              </w:rPr>
            </w:pPr>
            <w:r w:rsidRPr="00D661F3">
              <w:rPr>
                <w:rFonts w:ascii="Times New Roman" w:eastAsia="思源黑体 CN Normal" w:hAnsi="Times New Roman"/>
                <w:bCs/>
                <w:color w:val="000000" w:themeColor="text1"/>
                <w:sz w:val="18"/>
                <w:szCs w:val="18"/>
              </w:rPr>
              <w:t>{%p else%}</w:t>
            </w:r>
          </w:p>
          <w:p w14:paraId="2242E09E" w14:textId="77777777" w:rsidR="00AE6C55" w:rsidRPr="00D661F3" w:rsidRDefault="00AE6C55" w:rsidP="00AE6C55">
            <w:pPr>
              <w:spacing w:line="360" w:lineRule="exact"/>
              <w:jc w:val="center"/>
              <w:rPr>
                <w:rFonts w:ascii="Times New Roman" w:eastAsia="思源黑体 CN Normal" w:hAnsi="Times New Roman"/>
                <w:bCs/>
                <w:color w:val="000000" w:themeColor="text1"/>
                <w:sz w:val="18"/>
                <w:szCs w:val="18"/>
              </w:rPr>
            </w:pPr>
            <w:r w:rsidRPr="00D661F3">
              <w:rPr>
                <w:rFonts w:ascii="Times New Roman" w:eastAsia="思源黑体 CN Normal" w:hAnsi="Times New Roman" w:hint="eastAsia"/>
                <w:bCs/>
                <w:color w:val="000000" w:themeColor="text1"/>
                <w:sz w:val="18"/>
                <w:szCs w:val="18"/>
              </w:rPr>
              <w:t>III</w:t>
            </w:r>
            <w:r w:rsidRPr="00D661F3">
              <w:rPr>
                <w:rFonts w:ascii="Times New Roman" w:eastAsia="思源黑体 CN Normal" w:hAnsi="Times New Roman" w:hint="eastAsia"/>
                <w:bCs/>
                <w:color w:val="000000" w:themeColor="text1"/>
                <w:sz w:val="18"/>
                <w:szCs w:val="18"/>
              </w:rPr>
              <w:t>类</w:t>
            </w:r>
          </w:p>
          <w:p w14:paraId="65E9E306" w14:textId="7AAFD600" w:rsidR="00AE6C55" w:rsidRPr="00FC0220" w:rsidRDefault="00AE6C55" w:rsidP="00AE6C55">
            <w:pPr>
              <w:spacing w:line="360" w:lineRule="exact"/>
              <w:jc w:val="center"/>
              <w:rPr>
                <w:rFonts w:ascii="Times New Roman" w:eastAsia="思源黑体 CN Normal" w:hAnsi="Times New Roman"/>
                <w:bCs/>
                <w:color w:val="000000" w:themeColor="text1"/>
                <w:sz w:val="18"/>
                <w:szCs w:val="18"/>
              </w:rPr>
            </w:pPr>
            <w:r w:rsidRPr="00D661F3">
              <w:rPr>
                <w:rFonts w:ascii="Times New Roman" w:eastAsia="思源黑体 CN Normal" w:hAnsi="Times New Roman"/>
                <w:bCs/>
                <w:color w:val="000000" w:themeColor="text1"/>
                <w:sz w:val="18"/>
                <w:szCs w:val="18"/>
              </w:rPr>
              <w:t>{%p endif%}</w:t>
            </w:r>
          </w:p>
        </w:tc>
      </w:tr>
      <w:tr w:rsidR="00C44DD2" w:rsidRPr="00937D96" w14:paraId="76015718" w14:textId="77777777" w:rsidTr="00A51A28">
        <w:trPr>
          <w:trHeight w:val="454"/>
          <w:jc w:val="center"/>
        </w:trPr>
        <w:tc>
          <w:tcPr>
            <w:tcW w:w="9498" w:type="dxa"/>
            <w:gridSpan w:val="6"/>
            <w:noWrap/>
          </w:tcPr>
          <w:p w14:paraId="0C78166F" w14:textId="77777777" w:rsidR="00C44DD2" w:rsidRPr="004C5503" w:rsidRDefault="00C44DD2" w:rsidP="00A51A28">
            <w:pPr>
              <w:spacing w:line="360" w:lineRule="exact"/>
              <w:jc w:val="center"/>
              <w:rPr>
                <w:rFonts w:ascii="Times New Roman" w:eastAsia="思源黑体 CN Normal" w:hAnsi="Times New Roman"/>
                <w:bCs/>
                <w:color w:val="000000" w:themeColor="text1"/>
                <w:sz w:val="18"/>
                <w:szCs w:val="18"/>
              </w:rPr>
            </w:pPr>
            <w:r w:rsidRPr="004C5503">
              <w:rPr>
                <w:rFonts w:ascii="Times New Roman" w:eastAsia="思源黑体 CN Normal" w:hAnsi="Times New Roman"/>
                <w:bCs/>
                <w:color w:val="000000" w:themeColor="text1"/>
                <w:sz w:val="18"/>
                <w:szCs w:val="18"/>
              </w:rPr>
              <w:t>{%tr endfor%}</w:t>
            </w:r>
          </w:p>
        </w:tc>
      </w:tr>
      <w:tr w:rsidR="00C44DD2" w:rsidRPr="00937D96" w14:paraId="72CAE52B" w14:textId="77777777" w:rsidTr="00A51A2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C772B75" w14:textId="5294ECD1" w:rsidR="00C44DD2" w:rsidRPr="004C5503" w:rsidRDefault="00B55191" w:rsidP="00A51A28">
            <w:pPr>
              <w:spacing w:line="360" w:lineRule="exact"/>
              <w:jc w:val="center"/>
              <w:rPr>
                <w:rFonts w:ascii="Times New Roman" w:eastAsia="思源黑体 CN Normal" w:hAnsi="Times New Roman"/>
                <w:bCs/>
                <w:color w:val="000000" w:themeColor="text1"/>
                <w:sz w:val="18"/>
                <w:szCs w:val="18"/>
              </w:rPr>
            </w:pPr>
            <w:r w:rsidRPr="00B55191">
              <w:rPr>
                <w:rFonts w:ascii="Times New Roman" w:eastAsia="思源黑体 CN Normal" w:hAnsi="Times New Roman"/>
                <w:bCs/>
                <w:color w:val="000000" w:themeColor="text1"/>
                <w:sz w:val="18"/>
                <w:szCs w:val="18"/>
              </w:rPr>
              <w:t>{%tr if not var_brca.snv_s.B2_L5+ var_brca.gcnv_v2.B2_gcnv_L5+var_brca.snv_s.B2_L4 + var_brca.gcnv_v2.B2_gcnv_L4+var_brca.snv_s.B2_L3 + var_brca.gcnv_v2.B2_gcnv_L3%}</w:t>
            </w:r>
          </w:p>
        </w:tc>
      </w:tr>
      <w:tr w:rsidR="00C44DD2" w:rsidRPr="00937D96" w14:paraId="7E8F1C12" w14:textId="77777777" w:rsidTr="00A51A28">
        <w:trPr>
          <w:trHeight w:val="454"/>
          <w:jc w:val="center"/>
        </w:trPr>
        <w:tc>
          <w:tcPr>
            <w:tcW w:w="709" w:type="dxa"/>
            <w:noWrap/>
          </w:tcPr>
          <w:p w14:paraId="6CC68F44" w14:textId="77777777" w:rsidR="00C44DD2" w:rsidRPr="00FC0220" w:rsidRDefault="00C44DD2" w:rsidP="00A51A28">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8730C3B" w14:textId="77777777" w:rsidR="00C44DD2" w:rsidRPr="00FC0220" w:rsidRDefault="00C44DD2" w:rsidP="00A51A28">
            <w:pPr>
              <w:spacing w:line="360" w:lineRule="exact"/>
              <w:jc w:val="center"/>
              <w:rPr>
                <w:rFonts w:ascii="Times New Roman" w:eastAsia="思源黑体 CN Normal" w:hAnsi="Times New Roman"/>
                <w:bCs/>
                <w:i/>
                <w:color w:val="000000" w:themeColor="text1"/>
                <w:sz w:val="18"/>
                <w:szCs w:val="18"/>
              </w:rPr>
            </w:pPr>
            <w:r w:rsidRPr="00FC0220">
              <w:rPr>
                <w:rFonts w:ascii="思源黑体 CN Normal" w:eastAsia="思源黑体 CN Normal" w:hAnsi="思源黑体 CN Normal"/>
                <w:bCs/>
                <w:i/>
                <w:color w:val="000000" w:themeColor="text1"/>
                <w:sz w:val="18"/>
                <w:szCs w:val="18"/>
              </w:rPr>
              <w:t>BRCA2</w:t>
            </w:r>
          </w:p>
        </w:tc>
        <w:tc>
          <w:tcPr>
            <w:tcW w:w="3119" w:type="dxa"/>
          </w:tcPr>
          <w:p w14:paraId="10A8F5E6" w14:textId="77777777" w:rsidR="00C44DD2" w:rsidRPr="00FC0220" w:rsidRDefault="00C44DD2" w:rsidP="00A51A28">
            <w:pPr>
              <w:spacing w:line="360" w:lineRule="exact"/>
              <w:jc w:val="center"/>
              <w:rPr>
                <w:rFonts w:ascii="思源黑体 CN Normal" w:eastAsia="思源黑体 CN Normal" w:hAnsi="思源黑体 CN Normal"/>
                <w:bCs/>
                <w:color w:val="000000" w:themeColor="text1"/>
                <w:sz w:val="18"/>
                <w:szCs w:val="18"/>
              </w:rPr>
            </w:pPr>
            <w:r w:rsidRPr="00FC0220">
              <w:rPr>
                <w:rFonts w:ascii="思源黑体 CN Normal" w:eastAsia="思源黑体 CN Normal" w:hAnsi="思源黑体 CN Normal" w:hint="eastAsia"/>
                <w:bCs/>
                <w:color w:val="000000" w:themeColor="text1"/>
                <w:sz w:val="18"/>
                <w:szCs w:val="18"/>
              </w:rPr>
              <w:t>未检测到致病性、疑似致病性、意义不明确的胚系变异</w:t>
            </w:r>
          </w:p>
          <w:p w14:paraId="3CEE3074" w14:textId="77777777" w:rsidR="00C44DD2" w:rsidRPr="00FC0220" w:rsidRDefault="00C44DD2" w:rsidP="00A51A28">
            <w:pPr>
              <w:spacing w:line="360" w:lineRule="exact"/>
              <w:jc w:val="center"/>
              <w:rPr>
                <w:rFonts w:ascii="Times New Roman" w:eastAsia="思源黑体 CN Normal" w:hAnsi="Times New Roman"/>
                <w:bCs/>
                <w:color w:val="000000" w:themeColor="text1"/>
                <w:sz w:val="18"/>
                <w:szCs w:val="18"/>
              </w:rPr>
            </w:pPr>
            <w:r w:rsidRPr="00FC0220">
              <w:rPr>
                <w:rFonts w:ascii="思源黑体 CN Normal" w:eastAsia="思源黑体 CN Normal" w:hAnsi="思源黑体 CN Normal" w:hint="eastAsia"/>
                <w:bCs/>
                <w:color w:val="000000" w:themeColor="text1"/>
                <w:sz w:val="18"/>
                <w:szCs w:val="18"/>
              </w:rPr>
              <w:t>未检测到未检测到具有临床意义、临床意义不明的体细胞变异</w:t>
            </w:r>
          </w:p>
        </w:tc>
        <w:tc>
          <w:tcPr>
            <w:tcW w:w="1558" w:type="dxa"/>
          </w:tcPr>
          <w:p w14:paraId="18C598F3" w14:textId="77777777" w:rsidR="00C44DD2" w:rsidRPr="00FC0220" w:rsidRDefault="00C44DD2" w:rsidP="00A51A28">
            <w:pPr>
              <w:spacing w:line="360" w:lineRule="exact"/>
              <w:jc w:val="center"/>
              <w:rPr>
                <w:rFonts w:ascii="Times New Roman" w:eastAsia="思源黑体 CN Normal" w:hAnsi="Times New Roman"/>
                <w:bCs/>
                <w:color w:val="000000" w:themeColor="text1"/>
                <w:sz w:val="18"/>
                <w:szCs w:val="18"/>
              </w:rPr>
            </w:pPr>
            <w:r w:rsidRPr="00FC0220">
              <w:rPr>
                <w:rFonts w:ascii="思源黑体 CN Normal" w:eastAsia="思源黑体 CN Normal" w:hAnsi="思源黑体 CN Normal" w:hint="eastAsia"/>
                <w:bCs/>
                <w:color w:val="000000" w:themeColor="text1"/>
                <w:sz w:val="18"/>
                <w:szCs w:val="18"/>
              </w:rPr>
              <w:t>/</w:t>
            </w:r>
          </w:p>
        </w:tc>
        <w:tc>
          <w:tcPr>
            <w:tcW w:w="1276" w:type="dxa"/>
          </w:tcPr>
          <w:p w14:paraId="6F896EB4" w14:textId="77777777" w:rsidR="00C44DD2" w:rsidRPr="00FC0220" w:rsidRDefault="00C44DD2" w:rsidP="00A51A28">
            <w:pPr>
              <w:spacing w:line="360" w:lineRule="exact"/>
              <w:jc w:val="center"/>
              <w:rPr>
                <w:rFonts w:ascii="Times New Roman" w:eastAsia="思源黑体 CN Normal" w:hAnsi="Times New Roman"/>
                <w:bCs/>
                <w:color w:val="000000" w:themeColor="text1"/>
                <w:sz w:val="18"/>
                <w:szCs w:val="18"/>
              </w:rPr>
            </w:pPr>
            <w:r w:rsidRPr="00FC0220">
              <w:rPr>
                <w:rFonts w:ascii="思源黑体 CN Normal" w:eastAsia="思源黑体 CN Normal" w:hAnsi="思源黑体 CN Normal" w:hint="eastAsia"/>
                <w:bCs/>
                <w:color w:val="000000" w:themeColor="text1"/>
                <w:sz w:val="18"/>
                <w:szCs w:val="18"/>
              </w:rPr>
              <w:t>/</w:t>
            </w:r>
          </w:p>
        </w:tc>
        <w:tc>
          <w:tcPr>
            <w:tcW w:w="1844" w:type="dxa"/>
          </w:tcPr>
          <w:p w14:paraId="0668D3B9" w14:textId="77777777" w:rsidR="00C44DD2" w:rsidRPr="00FC0220" w:rsidRDefault="00C44DD2" w:rsidP="00A51A28">
            <w:pPr>
              <w:spacing w:line="360" w:lineRule="exact"/>
              <w:jc w:val="center"/>
              <w:rPr>
                <w:rFonts w:ascii="Times New Roman" w:eastAsia="思源黑体 CN Normal" w:hAnsi="Times New Roman"/>
                <w:bCs/>
                <w:color w:val="000000" w:themeColor="text1"/>
                <w:sz w:val="18"/>
                <w:szCs w:val="18"/>
              </w:rPr>
            </w:pPr>
            <w:r w:rsidRPr="00FC0220">
              <w:rPr>
                <w:rFonts w:ascii="思源黑体 CN Normal" w:eastAsia="思源黑体 CN Normal" w:hAnsi="思源黑体 CN Normal" w:hint="eastAsia"/>
                <w:bCs/>
                <w:color w:val="000000" w:themeColor="text1"/>
                <w:sz w:val="18"/>
                <w:szCs w:val="18"/>
              </w:rPr>
              <w:t>/</w:t>
            </w:r>
          </w:p>
        </w:tc>
      </w:tr>
      <w:tr w:rsidR="00C44DD2" w:rsidRPr="00937D96" w14:paraId="2F12882F" w14:textId="77777777" w:rsidTr="00A51A2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334E3C3" w14:textId="77777777" w:rsidR="00C44DD2" w:rsidRPr="004C5503" w:rsidRDefault="00C44DD2" w:rsidP="00A51A28">
            <w:pPr>
              <w:spacing w:line="360" w:lineRule="exact"/>
              <w:jc w:val="center"/>
              <w:rPr>
                <w:rFonts w:ascii="Times New Roman" w:eastAsia="思源黑体 CN Normal" w:hAnsi="Times New Roman"/>
                <w:bCs/>
                <w:color w:val="FF0000"/>
                <w:sz w:val="18"/>
                <w:szCs w:val="18"/>
              </w:rPr>
            </w:pPr>
            <w:r w:rsidRPr="004C5503">
              <w:rPr>
                <w:rFonts w:ascii="Times New Roman" w:eastAsia="思源黑体 CN Normal" w:hAnsi="Times New Roman"/>
                <w:bCs/>
                <w:color w:val="000000" w:themeColor="text1"/>
                <w:sz w:val="18"/>
                <w:szCs w:val="18"/>
              </w:rPr>
              <w:t>{%tr endif%}</w:t>
            </w:r>
          </w:p>
        </w:tc>
      </w:tr>
    </w:tbl>
    <w:p w14:paraId="59200AA9" w14:textId="77777777" w:rsidR="00C44DD2" w:rsidRDefault="00C44DD2" w:rsidP="00C44DD2">
      <w:pPr>
        <w:spacing w:line="400" w:lineRule="exact"/>
        <w:rPr>
          <w:rFonts w:ascii="思源黑体 CN Normal" w:eastAsia="思源黑体 CN Normal" w:hAnsi="思源黑体 CN Normal"/>
          <w:sz w:val="16"/>
          <w:szCs w:val="16"/>
        </w:rPr>
      </w:pPr>
      <w:r w:rsidRPr="00F97434">
        <w:rPr>
          <w:rFonts w:ascii="思源黑体 CN Normal" w:eastAsia="思源黑体 CN Normal" w:hAnsi="思源黑体 CN Normal" w:hint="eastAsia"/>
          <w:sz w:val="16"/>
          <w:szCs w:val="16"/>
          <w:highlight w:val="magenta"/>
        </w:rPr>
        <w:t>{</w:t>
      </w:r>
      <w:r w:rsidRPr="00F97434">
        <w:rPr>
          <w:rFonts w:ascii="思源黑体 CN Normal" w:eastAsia="思源黑体 CN Normal" w:hAnsi="思源黑体 CN Normal"/>
          <w:sz w:val="16"/>
          <w:szCs w:val="16"/>
          <w:highlight w:val="magenta"/>
        </w:rPr>
        <w:t>%p endif%</w:t>
      </w:r>
      <w:r w:rsidRPr="00F97434">
        <w:rPr>
          <w:rFonts w:ascii="思源黑体 CN Normal" w:eastAsia="思源黑体 CN Normal" w:hAnsi="思源黑体 CN Normal" w:hint="eastAsia"/>
          <w:sz w:val="16"/>
          <w:szCs w:val="16"/>
          <w:highlight w:val="magenta"/>
        </w:rPr>
        <w:t>}</w:t>
      </w:r>
    </w:p>
    <w:p w14:paraId="4BEC712A" w14:textId="08B9E3DB" w:rsidR="00D10E5B" w:rsidRPr="00AA47F7" w:rsidRDefault="00D10E5B" w:rsidP="00D10E5B">
      <w:p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注：</w:t>
      </w:r>
    </w:p>
    <w:p w14:paraId="48BE3CA9"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sidRPr="00AA47F7">
        <w:rPr>
          <w:rFonts w:ascii="思源黑体 CN Normal" w:eastAsia="思源黑体 CN Normal" w:hAnsi="思源黑体 CN Normal"/>
          <w:i/>
          <w:iCs/>
          <w:sz w:val="16"/>
          <w:szCs w:val="16"/>
        </w:rPr>
        <w:t>BRCA1</w:t>
      </w:r>
      <w:r w:rsidRPr="00AA47F7">
        <w:rPr>
          <w:rFonts w:ascii="思源黑体 CN Normal" w:eastAsia="思源黑体 CN Normal" w:hAnsi="思源黑体 CN Normal"/>
          <w:sz w:val="16"/>
          <w:szCs w:val="16"/>
        </w:rPr>
        <w:t>基因的转录本为NM_007294，</w:t>
      </w:r>
      <w:r w:rsidRPr="00AA47F7">
        <w:rPr>
          <w:rFonts w:ascii="思源黑体 CN Normal" w:eastAsia="思源黑体 CN Normal" w:hAnsi="思源黑体 CN Normal"/>
          <w:i/>
          <w:iCs/>
          <w:sz w:val="16"/>
          <w:szCs w:val="16"/>
        </w:rPr>
        <w:t>BRCA2</w:t>
      </w:r>
      <w:r w:rsidRPr="00AA47F7">
        <w:rPr>
          <w:rFonts w:ascii="思源黑体 CN Normal" w:eastAsia="思源黑体 CN Normal" w:hAnsi="思源黑体 CN Normal"/>
          <w:sz w:val="16"/>
          <w:szCs w:val="16"/>
        </w:rPr>
        <w:t>基因的转录本为NM_000059。</w:t>
      </w:r>
    </w:p>
    <w:p w14:paraId="54AD9429" w14:textId="026397F0" w:rsidR="0045758C" w:rsidRPr="00706E27" w:rsidRDefault="00706E27" w:rsidP="0045758C">
      <w:pPr>
        <w:numPr>
          <w:ilvl w:val="0"/>
          <w:numId w:val="13"/>
        </w:numPr>
        <w:spacing w:line="400" w:lineRule="exact"/>
        <w:rPr>
          <w:rFonts w:ascii="思源黑体 CN Normal" w:eastAsia="思源黑体 CN Normal" w:hAnsi="思源黑体 CN Normal"/>
          <w:sz w:val="16"/>
          <w:szCs w:val="16"/>
        </w:rPr>
      </w:pPr>
      <w:r w:rsidRPr="00706E27">
        <w:rPr>
          <w:rFonts w:ascii="思源黑体 CN Normal" w:eastAsia="思源黑体 CN Normal" w:hAnsi="思源黑体 CN Normal" w:hint="eastAsia"/>
          <w:sz w:val="16"/>
          <w:szCs w:val="16"/>
        </w:rPr>
        <w:t>本报告检出的体细胞变异的解读遵循美国病理学会（AMP）、美国临床肿瘤学会（ASCO）和美国病理学家学会（CAP）共同参与制定的《肿瘤变异解读及报告指南（2017年版）》（PMID: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r w:rsidR="0045758C" w:rsidRPr="0045758C">
        <w:rPr>
          <w:rFonts w:ascii="思源黑体 CN Normal" w:eastAsia="思源黑体 CN Normal" w:hAnsi="思源黑体 CN Normal"/>
          <w:color w:val="000000" w:themeColor="text1"/>
          <w:sz w:val="16"/>
          <w:szCs w:val="16"/>
        </w:rPr>
        <w:t>。</w:t>
      </w:r>
    </w:p>
    <w:p w14:paraId="41C890D4" w14:textId="072E22DB" w:rsidR="00706E27" w:rsidRPr="0045758C" w:rsidRDefault="00706E27" w:rsidP="0045758C">
      <w:pPr>
        <w:numPr>
          <w:ilvl w:val="0"/>
          <w:numId w:val="13"/>
        </w:numPr>
        <w:spacing w:line="400" w:lineRule="exact"/>
        <w:rPr>
          <w:rFonts w:ascii="思源黑体 CN Normal" w:eastAsia="思源黑体 CN Normal" w:hAnsi="思源黑体 CN Normal"/>
          <w:sz w:val="16"/>
          <w:szCs w:val="16"/>
        </w:rPr>
      </w:pPr>
      <w:r w:rsidRPr="00706E27">
        <w:rPr>
          <w:rFonts w:ascii="思源黑体 CN Normal" w:eastAsia="思源黑体 CN Normal" w:hAnsi="思源黑体 CN Normal" w:hint="eastAsia"/>
          <w:sz w:val="16"/>
          <w:szCs w:val="16"/>
        </w:rPr>
        <w:t>本报告中</w:t>
      </w:r>
      <w:r w:rsidR="0085283C">
        <w:rPr>
          <w:rFonts w:ascii="思源黑体 CN Normal" w:eastAsia="思源黑体 CN Normal" w:hAnsi="思源黑体 CN Normal" w:hint="eastAsia"/>
          <w:sz w:val="16"/>
          <w:szCs w:val="16"/>
        </w:rPr>
        <w:t>检出的</w:t>
      </w:r>
      <w:r w:rsidRPr="00706E27">
        <w:rPr>
          <w:rFonts w:ascii="思源黑体 CN Normal" w:eastAsia="思源黑体 CN Normal" w:hAnsi="思源黑体 CN Normal" w:hint="eastAsia"/>
          <w:sz w:val="16"/>
          <w:szCs w:val="16"/>
        </w:rPr>
        <w:t>胚系变异解读遵循美国医学遗传学和基因组学学会（the American College of Medical Genetics，ACMG）、分子</w:t>
      </w:r>
      <w:r w:rsidRPr="00706E27">
        <w:rPr>
          <w:rFonts w:ascii="思源黑体 CN Normal" w:eastAsia="思源黑体 CN Normal" w:hAnsi="思源黑体 CN Normal" w:hint="eastAsia"/>
          <w:sz w:val="16"/>
          <w:szCs w:val="16"/>
        </w:rPr>
        <w:lastRenderedPageBreak/>
        <w:t>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w:t>
      </w:r>
    </w:p>
    <w:p w14:paraId="33C434C3" w14:textId="6FB6B1DC" w:rsidR="0045758C" w:rsidRDefault="0045758C" w:rsidP="0045758C">
      <w:pPr>
        <w:numPr>
          <w:ilvl w:val="0"/>
          <w:numId w:val="13"/>
        </w:numPr>
        <w:spacing w:line="400" w:lineRule="exact"/>
        <w:rPr>
          <w:rFonts w:ascii="思源黑体 CN Normal" w:eastAsia="思源黑体 CN Normal" w:hAnsi="思源黑体 CN Normal"/>
          <w:color w:val="000000" w:themeColor="text1"/>
          <w:sz w:val="16"/>
          <w:szCs w:val="16"/>
        </w:rPr>
      </w:pPr>
      <w:r w:rsidRPr="0045758C">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4ED23457" w14:textId="50DB32DD" w:rsidR="00FA0FD9" w:rsidRPr="00840013" w:rsidRDefault="00FA0FD9" w:rsidP="00415C45">
      <w:pPr>
        <w:numPr>
          <w:ilvl w:val="0"/>
          <w:numId w:val="13"/>
        </w:numPr>
        <w:spacing w:line="400" w:lineRule="exact"/>
        <w:rPr>
          <w:rFonts w:ascii="思源黑体 CN Normal" w:eastAsia="思源黑体 CN Normal" w:hAnsi="思源黑体 CN Normal"/>
          <w:sz w:val="16"/>
          <w:szCs w:val="16"/>
          <w:highlight w:val="magenta"/>
        </w:rPr>
      </w:pPr>
      <w:r w:rsidRPr="00840013">
        <w:rPr>
          <w:rFonts w:ascii="思源黑体 CN Normal" w:eastAsia="思源黑体 CN Normal" w:hAnsi="思源黑体 CN Normal"/>
          <w:sz w:val="16"/>
          <w:szCs w:val="16"/>
          <w:highlight w:val="magenta"/>
        </w:rPr>
        <w:t>{%p if judge_brca_cnv == “mlpa”%}</w:t>
      </w:r>
    </w:p>
    <w:p w14:paraId="14EF8923" w14:textId="043B2D38" w:rsidR="004A5E02" w:rsidRPr="00415C45" w:rsidRDefault="004A5E02" w:rsidP="0045758C">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r>
        <w:rPr>
          <w:rFonts w:ascii="思源黑体 CN Normal" w:eastAsia="思源黑体 CN Normal" w:hAnsi="思源黑体 CN Normal" w:hint="eastAsia"/>
          <w:sz w:val="16"/>
          <w:szCs w:val="16"/>
        </w:rPr>
        <w:t>。</w:t>
      </w:r>
    </w:p>
    <w:p w14:paraId="6D426427" w14:textId="77E1735A" w:rsidR="00FA0FD9" w:rsidRPr="00840013" w:rsidRDefault="00FA0FD9" w:rsidP="00415C45">
      <w:pPr>
        <w:numPr>
          <w:ilvl w:val="0"/>
          <w:numId w:val="13"/>
        </w:numPr>
        <w:spacing w:line="400" w:lineRule="exact"/>
        <w:rPr>
          <w:rFonts w:ascii="思源黑体 CN Normal" w:eastAsia="思源黑体 CN Normal" w:hAnsi="思源黑体 CN Normal"/>
          <w:sz w:val="16"/>
          <w:szCs w:val="16"/>
          <w:highlight w:val="magenta"/>
        </w:rPr>
      </w:pPr>
      <w:r w:rsidRPr="00840013">
        <w:rPr>
          <w:rFonts w:ascii="思源黑体 CN Normal" w:eastAsia="思源黑体 CN Normal" w:hAnsi="思源黑体 CN Normal"/>
          <w:sz w:val="16"/>
          <w:szCs w:val="16"/>
          <w:highlight w:val="magenta"/>
        </w:rPr>
        <w:t>{%p endif%}</w:t>
      </w:r>
    </w:p>
    <w:p w14:paraId="20AAEAAE" w14:textId="1D89A615" w:rsidR="00D10E5B" w:rsidRDefault="002954F7" w:rsidP="00D10E5B">
      <w:pPr>
        <w:numPr>
          <w:ilvl w:val="0"/>
          <w:numId w:val="13"/>
        </w:numPr>
        <w:spacing w:line="400" w:lineRule="exact"/>
        <w:rPr>
          <w:rFonts w:ascii="思源黑体 CN Normal" w:eastAsia="思源黑体 CN Normal" w:hAnsi="思源黑体 CN Normal"/>
          <w:sz w:val="16"/>
          <w:szCs w:val="16"/>
        </w:rPr>
      </w:pPr>
      <w:r w:rsidRPr="002954F7">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BRCA1/BRCA2大片段重排变异在基因型处填写“/”，表示无法区分杂合或纯合</w:t>
      </w:r>
      <w:r w:rsidR="00D10E5B" w:rsidRPr="00AA47F7">
        <w:rPr>
          <w:rFonts w:ascii="思源黑体 CN Normal" w:eastAsia="思源黑体 CN Normal" w:hAnsi="思源黑体 CN Normal"/>
          <w:sz w:val="16"/>
          <w:szCs w:val="16"/>
        </w:rPr>
        <w:t>。</w:t>
      </w:r>
    </w:p>
    <w:p w14:paraId="54F928C8" w14:textId="28D544D7" w:rsidR="00D10E5B" w:rsidRPr="004A5E02" w:rsidRDefault="00D10E5B" w:rsidP="00D554F4">
      <w:pPr>
        <w:numPr>
          <w:ilvl w:val="0"/>
          <w:numId w:val="13"/>
        </w:numPr>
        <w:spacing w:line="400" w:lineRule="exact"/>
        <w:rPr>
          <w:rFonts w:ascii="思源黑体 CN Normal" w:eastAsia="思源黑体 CN Normal" w:hAnsi="思源黑体 CN Normal"/>
          <w:sz w:val="16"/>
          <w:szCs w:val="16"/>
        </w:rPr>
      </w:pPr>
      <w:r w:rsidRPr="004A5E02">
        <w:rPr>
          <w:rFonts w:ascii="思源黑体 CN Normal" w:eastAsia="思源黑体 CN Normal" w:hAnsi="思源黑体 CN Normal" w:hint="eastAsia"/>
          <w:sz w:val="16"/>
          <w:szCs w:val="16"/>
        </w:rPr>
        <w:t>点突变、插入缺失突变详细检测结果见附录1。</w:t>
      </w:r>
      <w:r w:rsidRPr="004A5E02">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573FF9D2" w14:textId="3CF3F6C9" w:rsidR="006660F7" w:rsidRPr="006660F7" w:rsidRDefault="006660F7"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highlight w:val="magenta"/>
        </w:rPr>
      </w:pPr>
      <w:r w:rsidRPr="006660F7">
        <w:rPr>
          <w:rFonts w:ascii="思源黑体 CN Normal" w:eastAsia="思源黑体 CN Normal" w:hAnsi="思源黑体 CN Normal"/>
          <w:sz w:val="20"/>
          <w:szCs w:val="21"/>
          <w:highlight w:val="magenta"/>
        </w:rPr>
        <w:t>{%p if judge_brca_cnv == “mlpa”%}</w:t>
      </w:r>
    </w:p>
    <w:p w14:paraId="1FBCF1EE" w14:textId="7F4D659B" w:rsidR="00735F7C" w:rsidRPr="00735F7C" w:rsidRDefault="00735F7C"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735F7C">
        <w:rPr>
          <w:rFonts w:ascii="思源黑体 CN Normal" w:eastAsia="思源黑体 CN Normal" w:hAnsi="思源黑体 CN Normal"/>
          <w:sz w:val="20"/>
          <w:szCs w:val="21"/>
        </w:rPr>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7E306F53" w14:textId="6340FA90" w:rsidR="00735F7C" w:rsidRDefault="00735F7C"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735F7C">
        <w:rPr>
          <w:rFonts w:ascii="思源黑体 CN Normal" w:eastAsia="思源黑体 CN Normal" w:hAnsi="思源黑体 CN Normal"/>
          <w:sz w:val="20"/>
          <w:szCs w:val="21"/>
        </w:rPr>
        <w:t>{%p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2AA4A426" w14:textId="39D37EC5" w:rsidR="00735F7C" w:rsidRDefault="00735F7C"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2115A4">
        <w:rPr>
          <w:rFonts w:ascii="思源黑体 CN Normal" w:eastAsia="思源黑体 CN Normal" w:hAnsi="思源黑体 CN Normal" w:hint="eastAsia"/>
          <w:sz w:val="20"/>
          <w:szCs w:val="21"/>
        </w:rPr>
        <w:t>本次实验检测到1个</w:t>
      </w:r>
      <w:r w:rsidR="00B6601A">
        <w:rPr>
          <w:rFonts w:ascii="思源黑体 CN Normal" w:eastAsia="思源黑体 CN Normal" w:hAnsi="思源黑体 CN Normal" w:hint="eastAsia"/>
          <w:sz w:val="20"/>
          <w:szCs w:val="21"/>
        </w:rPr>
        <w:t>{</w:t>
      </w:r>
      <w:r w:rsidR="00B6601A">
        <w:rPr>
          <w:rFonts w:ascii="思源黑体 CN Normal" w:eastAsia="思源黑体 CN Normal" w:hAnsi="思源黑体 CN Normal"/>
          <w:sz w:val="20"/>
          <w:szCs w:val="21"/>
        </w:rPr>
        <w:t>%if a.type in [“Loss”, “Gain”] or a.var_origin == “germline”%</w:t>
      </w:r>
      <w:r w:rsidR="00B6601A">
        <w:rPr>
          <w:rFonts w:ascii="思源黑体 CN Normal" w:eastAsia="思源黑体 CN Normal" w:hAnsi="思源黑体 CN Normal" w:hint="eastAsia"/>
          <w:sz w:val="20"/>
          <w:szCs w:val="21"/>
        </w:rPr>
        <w:t>}</w:t>
      </w:r>
      <w:r w:rsidR="00B6601A" w:rsidRPr="00B6601A">
        <w:rPr>
          <w:rFonts w:ascii="思源黑体 CN Normal" w:eastAsia="思源黑体 CN Normal" w:hAnsi="思源黑体 CN Normal" w:hint="eastAsia"/>
          <w:sz w:val="20"/>
          <w:szCs w:val="21"/>
        </w:rPr>
        <w:t>{%if a.clinic_num_g==5%}致病性变异{%elif a.clinic_num_g==4%}疑似致病性变异{%else%}意义不明确变异{%endif%}</w:t>
      </w:r>
      <w:r w:rsidR="00B6601A">
        <w:rPr>
          <w:rFonts w:ascii="思源黑体 CN Normal" w:eastAsia="思源黑体 CN Normal" w:hAnsi="思源黑体 CN Normal"/>
          <w:sz w:val="20"/>
          <w:szCs w:val="21"/>
        </w:rPr>
        <w:t>{%else%}</w:t>
      </w:r>
      <w:r w:rsidR="00B6601A" w:rsidRPr="00B6601A">
        <w:rPr>
          <w:rFonts w:ascii="思源黑体 CN Normal" w:eastAsia="思源黑体 CN Normal" w:hAnsi="思源黑体 CN Normal" w:hint="eastAsia"/>
          <w:sz w:val="20"/>
          <w:szCs w:val="21"/>
        </w:rPr>
        <w:t>{%if a.clinic_num_s==5%}强临床意义变异{%elif a.clinic_num_s==4%}潜在临床意义变异{%else%}临床意义不明变异{%endif%}</w:t>
      </w:r>
      <w:r w:rsidR="00B6601A">
        <w:rPr>
          <w:rFonts w:ascii="思源黑体 CN Normal" w:eastAsia="思源黑体 CN Normal" w:hAnsi="思源黑体 CN Normal"/>
          <w:sz w:val="20"/>
          <w:szCs w:val="21"/>
        </w:rPr>
        <w:t>{%endif%}</w:t>
      </w:r>
      <w:r w:rsidRPr="002115A4">
        <w:rPr>
          <w:rFonts w:ascii="思源黑体 CN Normal" w:eastAsia="思源黑体 CN Normal" w:hAnsi="思源黑体 CN Normal" w:hint="eastAsia"/>
          <w:sz w:val="20"/>
          <w:szCs w:val="21"/>
        </w:rPr>
        <w:t>，</w:t>
      </w:r>
      <w:r w:rsidR="006710CE">
        <w:rPr>
          <w:rFonts w:ascii="思源黑体 CN Normal" w:eastAsia="思源黑体 CN Normal" w:hAnsi="思源黑体 CN Normal" w:hint="eastAsia"/>
          <w:sz w:val="20"/>
          <w:szCs w:val="21"/>
        </w:rPr>
        <w:t>为</w:t>
      </w:r>
      <w:r w:rsidR="006710CE" w:rsidRPr="006710CE">
        <w:rPr>
          <w:rFonts w:ascii="思源黑体 CN Normal" w:eastAsia="思源黑体 CN Normal" w:hAnsi="思源黑体 CN Normal" w:hint="eastAsia"/>
          <w:sz w:val="20"/>
          <w:szCs w:val="21"/>
        </w:rPr>
        <w:t>{{a.gene_symbol}}基因的{%if a.type == “Loss”%}{{a.value}} del{%elif a.type == “Gain”%}{{a.value}} dup{%else%}{{a.hgvs_c}}{%if a.hgvs_p!=”p.?”%}（{{a.hgvs_p}}）{%endif%}{%endif%}</w:t>
      </w:r>
      <w:r w:rsidRPr="002115A4">
        <w:rPr>
          <w:rFonts w:ascii="思源黑体 CN Normal" w:eastAsia="思源黑体 CN Normal" w:hAnsi="思源黑体 CN Normal" w:hint="eastAsia"/>
          <w:sz w:val="20"/>
          <w:szCs w:val="21"/>
        </w:rPr>
        <w:t>，</w:t>
      </w:r>
      <w:r w:rsidR="006710CE" w:rsidRPr="006710CE">
        <w:rPr>
          <w:rFonts w:ascii="思源黑体 CN Normal" w:eastAsia="思源黑体 CN Normal" w:hAnsi="思源黑体 CN Normal"/>
          <w:sz w:val="20"/>
          <w:szCs w:val="21"/>
        </w:rPr>
        <w:t>{{a.variant_desc_cn}}{{a.variant_interpret_cn|e}}</w:t>
      </w:r>
    </w:p>
    <w:p w14:paraId="76EA2478" w14:textId="6B6E4B78" w:rsidR="00D5020A" w:rsidRDefault="00D5020A"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w:t>
      </w:r>
      <w:r>
        <w:rPr>
          <w:rFonts w:ascii="思源黑体 CN Normal" w:eastAsia="思源黑体 CN Normal" w:hAnsi="思源黑体 CN Normal" w:hint="eastAsia"/>
          <w:sz w:val="20"/>
          <w:szCs w:val="21"/>
        </w:rPr>
        <w:t>p</w:t>
      </w:r>
      <w:r>
        <w:rPr>
          <w:rFonts w:ascii="思源黑体 CN Normal" w:eastAsia="思源黑体 CN Normal" w:hAnsi="思源黑体 CN Normal"/>
          <w:sz w:val="20"/>
          <w:szCs w:val="21"/>
        </w:rPr>
        <w:t xml:space="preserve"> endfor%</w:t>
      </w:r>
      <w:r>
        <w:rPr>
          <w:rFonts w:ascii="思源黑体 CN Normal" w:eastAsia="思源黑体 CN Normal" w:hAnsi="思源黑体 CN Normal" w:hint="eastAsia"/>
          <w:sz w:val="20"/>
          <w:szCs w:val="21"/>
        </w:rPr>
        <w:t>}</w:t>
      </w:r>
    </w:p>
    <w:p w14:paraId="63B720D8" w14:textId="0DB418DA" w:rsidR="0054547E" w:rsidRPr="002115A4" w:rsidRDefault="0054547E"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54547E">
        <w:rPr>
          <w:rFonts w:ascii="思源黑体 CN Normal" w:eastAsia="思源黑体 CN Normal" w:hAnsi="思源黑体 CN Normal"/>
          <w:sz w:val="20"/>
          <w:szCs w:val="21"/>
        </w:rPr>
        <w:t>{%p if var_brca.snv_s.B1_L5 + var_brca.snv_s.B2_L5 + var_brca.mlpa_v2.B1_mlpa_L5 + var_brca.mlpa_v2.B2_mlpa_L5 + var_brca.snv_s.B1_L4 + var_brca.snv_s.B2_L4 + var_brca.mlpa_v2.B1_mlpa_L4 + var_brca.mlpa_v2.B2_mlpa_L4 %}</w:t>
      </w:r>
    </w:p>
    <w:p w14:paraId="42579EFD" w14:textId="5844242E" w:rsidR="00735F7C" w:rsidRDefault="00735F7C"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2115A4">
        <w:rPr>
          <w:rFonts w:ascii="思源黑体 CN Normal" w:eastAsia="思源黑体 CN Normal" w:hAnsi="思源黑体 CN Normal" w:hint="eastAsia"/>
          <w:sz w:val="20"/>
          <w:szCs w:val="21"/>
        </w:rPr>
        <w:t>多项临床研究证明，该类患者可从PARP抑制剂的治疗中获益。目前，FDA或NMPA已批准多个PARP抑制</w:t>
      </w:r>
      <w:r w:rsidRPr="002115A4">
        <w:rPr>
          <w:rFonts w:ascii="思源黑体 CN Normal" w:eastAsia="思源黑体 CN Normal" w:hAnsi="思源黑体 CN Normal" w:hint="eastAsia"/>
          <w:sz w:val="20"/>
          <w:szCs w:val="21"/>
        </w:rPr>
        <w:lastRenderedPageBreak/>
        <w:t>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492CD4B9" w14:textId="2E2D2BF7" w:rsidR="0054547E" w:rsidRDefault="0054547E"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54547E">
        <w:rPr>
          <w:rFonts w:ascii="思源黑体 CN Normal" w:eastAsia="思源黑体 CN Normal" w:hAnsi="思源黑体 CN Normal"/>
          <w:sz w:val="20"/>
          <w:szCs w:val="21"/>
        </w:rPr>
        <w:t>{%p endif%}</w:t>
      </w:r>
    </w:p>
    <w:p w14:paraId="15FC5EC0" w14:textId="5A1A51E5" w:rsidR="0062109B" w:rsidRDefault="0062109B"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 xml:space="preserve">%p if </w:t>
      </w:r>
      <w:r w:rsidR="00124B11">
        <w:rPr>
          <w:rFonts w:ascii="思源黑体 CN Normal" w:eastAsia="思源黑体 CN Normal" w:hAnsi="思源黑体 CN Normal"/>
          <w:sz w:val="20"/>
          <w:szCs w:val="21"/>
        </w:rPr>
        <w:t>[</w:t>
      </w:r>
      <w:r w:rsidR="00124B11" w:rsidRPr="0054547E">
        <w:rPr>
          <w:rFonts w:ascii="思源黑体 CN Normal" w:eastAsia="思源黑体 CN Normal" w:hAnsi="思源黑体 CN Normal"/>
          <w:sz w:val="20"/>
          <w:szCs w:val="21"/>
        </w:rPr>
        <w:t>var_brca.snv_s.B1_L5 + var_brca.snv_s.B2_L5 + var_brca.mlpa_v2.B1_mlpa_L5 + var_brca.mlpa_v2.B2_mlpa_L5 + var_brca.snv_s.B1_L4 + var_brca.snv_s.B2_L4 + var_brca.mlpa_v2.B1_mlpa_L4 + var_brca.mlpa_v2.B2_mlpa_L4</w:t>
      </w:r>
      <w:r w:rsidR="00124B11">
        <w:rPr>
          <w:rFonts w:ascii="思源黑体 CN Normal" w:eastAsia="思源黑体 CN Normal" w:hAnsi="思源黑体 CN Normal"/>
          <w:sz w:val="20"/>
          <w:szCs w:val="21"/>
        </w:rPr>
        <w:t>, “germline”]|</w:t>
      </w:r>
      <w:r w:rsidR="00124B11" w:rsidRPr="00124B11">
        <w:rPr>
          <w:rFonts w:ascii="思源黑体 CN Normal" w:eastAsia="思源黑体 CN Normal" w:hAnsi="思源黑体 CN Normal"/>
          <w:sz w:val="20"/>
          <w:szCs w:val="21"/>
        </w:rPr>
        <w:t xml:space="preserve">sdsl_pthrr_sum </w:t>
      </w:r>
      <w:r>
        <w:rPr>
          <w:rFonts w:ascii="思源黑体 CN Normal" w:eastAsia="思源黑体 CN Normal" w:hAnsi="思源黑体 CN Normal"/>
          <w:sz w:val="20"/>
          <w:szCs w:val="21"/>
        </w:rPr>
        <w:t>%}</w:t>
      </w:r>
    </w:p>
    <w:p w14:paraId="6E1AAD17" w14:textId="589E3834" w:rsidR="00124B11" w:rsidRDefault="00124B11"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sz w:val="20"/>
          <w:szCs w:val="21"/>
        </w:rPr>
        <w:t>{{</w:t>
      </w:r>
      <w:r w:rsidR="00FB1E26">
        <w:rPr>
          <w:rFonts w:ascii="思源黑体 CN Normal" w:eastAsia="思源黑体 CN Normal" w:hAnsi="思源黑体 CN Normal"/>
          <w:sz w:val="20"/>
          <w:szCs w:val="21"/>
        </w:rPr>
        <w:t>[</w:t>
      </w:r>
      <w:r w:rsidR="00FB1E26" w:rsidRPr="0054547E">
        <w:rPr>
          <w:rFonts w:ascii="思源黑体 CN Normal" w:eastAsia="思源黑体 CN Normal" w:hAnsi="思源黑体 CN Normal"/>
          <w:sz w:val="20"/>
          <w:szCs w:val="21"/>
        </w:rPr>
        <w:t>var_brca.snv_s.B1_L5 + var_brca.snv_s.B2_L5 + var_brca.mlpa_v2.B1_mlpa_L5 + var_brca.mlpa_v2.B2_mlpa_L5 + var_brca.snv_s.B1_L4 + var_brca.snv_s.B2_L4 + var_brca.mlpa_v2.B1_mlpa_L4 + var_brca.mlpa_v2.B2_mlpa_L4</w:t>
      </w:r>
      <w:r w:rsidR="00FB1E26">
        <w:rPr>
          <w:rFonts w:ascii="思源黑体 CN Normal" w:eastAsia="思源黑体 CN Normal" w:hAnsi="思源黑体 CN Normal"/>
          <w:sz w:val="20"/>
          <w:szCs w:val="21"/>
        </w:rPr>
        <w:t>, “germline”]</w:t>
      </w:r>
      <w:r w:rsidRPr="00124B11">
        <w:rPr>
          <w:rFonts w:ascii="思源黑体 CN Normal" w:eastAsia="思源黑体 CN Normal" w:hAnsi="思源黑体 CN Normal"/>
          <w:sz w:val="20"/>
          <w:szCs w:val="21"/>
        </w:rPr>
        <w:t xml:space="preserve">|sdsl_pthrr_sum </w:t>
      </w:r>
      <w:r>
        <w:rPr>
          <w:rFonts w:ascii="思源黑体 CN Normal" w:eastAsia="思源黑体 CN Normal" w:hAnsi="思源黑体 CN Normal"/>
          <w:sz w:val="20"/>
          <w:szCs w:val="21"/>
        </w:rPr>
        <w:t>}}</w:t>
      </w:r>
      <w:r w:rsidRPr="002115A4">
        <w:rPr>
          <w:rFonts w:ascii="思源黑体 CN Normal" w:eastAsia="思源黑体 CN Normal" w:hAnsi="思源黑体 CN Normal" w:hint="eastAsia"/>
          <w:sz w:val="20"/>
          <w:szCs w:val="21"/>
        </w:rPr>
        <w:t>为胚系突变，即患者直系亲属也有一定的概率携带该变异。对健康人群而言，携带有BRCA1基因或BRCA2基因致病性或疑似致病性突变会增加多种癌症的患病风险，因此建议您的直系亲属也进行BRCA1/2基因的变异检测；对于检测出携带BRCA1/2致病性或疑似致病性突变的健康人，建议进行相关遗传咨询，并定期进行体检，加强监控及预防。</w:t>
      </w:r>
    </w:p>
    <w:p w14:paraId="71270ADD" w14:textId="7B0EE173" w:rsidR="00124B11" w:rsidRDefault="00124B11"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%p endif%}</w:t>
      </w:r>
    </w:p>
    <w:p w14:paraId="11222366" w14:textId="4F58C7D8" w:rsidR="00124B11" w:rsidRDefault="00124B11" w:rsidP="00124B11">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%p if [</w:t>
      </w:r>
      <w:r w:rsidRPr="0054547E">
        <w:rPr>
          <w:rFonts w:ascii="思源黑体 CN Normal" w:eastAsia="思源黑体 CN Normal" w:hAnsi="思源黑体 CN Normal"/>
          <w:sz w:val="20"/>
          <w:szCs w:val="21"/>
        </w:rPr>
        <w:t>var_brca.snv_s.B1_L5 + var_brca.snv_s.B2_L5 + var_brca.snv_s.B1_L4 + var_brca.snv_s.B2_L4</w:t>
      </w:r>
      <w:r>
        <w:rPr>
          <w:rFonts w:ascii="思源黑体 CN Normal" w:eastAsia="思源黑体 CN Normal" w:hAnsi="思源黑体 CN Normal"/>
          <w:sz w:val="20"/>
          <w:szCs w:val="21"/>
        </w:rPr>
        <w:t>, “somatic”]|</w:t>
      </w:r>
      <w:r w:rsidRPr="00124B11">
        <w:rPr>
          <w:rFonts w:ascii="思源黑体 CN Normal" w:eastAsia="思源黑体 CN Normal" w:hAnsi="思源黑体 CN Normal"/>
          <w:sz w:val="20"/>
          <w:szCs w:val="21"/>
        </w:rPr>
        <w:t xml:space="preserve">sdsl_pthrr_sum </w:t>
      </w:r>
      <w:r>
        <w:rPr>
          <w:rFonts w:ascii="思源黑体 CN Normal" w:eastAsia="思源黑体 CN Normal" w:hAnsi="思源黑体 CN Normal"/>
          <w:sz w:val="20"/>
          <w:szCs w:val="21"/>
        </w:rPr>
        <w:t>%}</w:t>
      </w:r>
    </w:p>
    <w:p w14:paraId="04EBF157" w14:textId="00250582" w:rsidR="00124B11" w:rsidRDefault="00124B11"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2115A4">
        <w:rPr>
          <w:rFonts w:ascii="思源黑体 CN Normal" w:eastAsia="思源黑体 CN Normal" w:hAnsi="思源黑体 CN Normal" w:hint="eastAsia"/>
          <w:sz w:val="20"/>
          <w:szCs w:val="21"/>
        </w:rPr>
        <w:t>配对样本分析证实</w:t>
      </w:r>
      <w:r>
        <w:rPr>
          <w:rFonts w:ascii="思源黑体 CN Normal" w:eastAsia="思源黑体 CN Normal" w:hAnsi="思源黑体 CN Normal"/>
          <w:sz w:val="20"/>
          <w:szCs w:val="21"/>
        </w:rPr>
        <w:t>{{[</w:t>
      </w:r>
      <w:r w:rsidRPr="0054547E">
        <w:rPr>
          <w:rFonts w:ascii="思源黑体 CN Normal" w:eastAsia="思源黑体 CN Normal" w:hAnsi="思源黑体 CN Normal"/>
          <w:sz w:val="20"/>
          <w:szCs w:val="21"/>
        </w:rPr>
        <w:t>var_brca.snv_s.B1_L5 + var_brca.snv_s.B2_L5 + var_brca.snv_s.B1_L4 + var_brca.snv_s.B2_L4</w:t>
      </w:r>
      <w:r>
        <w:rPr>
          <w:rFonts w:ascii="思源黑体 CN Normal" w:eastAsia="思源黑体 CN Normal" w:hAnsi="思源黑体 CN Normal"/>
          <w:sz w:val="20"/>
          <w:szCs w:val="21"/>
        </w:rPr>
        <w:t>, “somatic”]|</w:t>
      </w:r>
      <w:r w:rsidRPr="00124B11">
        <w:rPr>
          <w:rFonts w:ascii="思源黑体 CN Normal" w:eastAsia="思源黑体 CN Normal" w:hAnsi="思源黑体 CN Normal"/>
          <w:sz w:val="20"/>
          <w:szCs w:val="21"/>
        </w:rPr>
        <w:t>sdsl_pthrr_sum</w:t>
      </w:r>
      <w:r>
        <w:rPr>
          <w:rFonts w:ascii="思源黑体 CN Normal" w:eastAsia="思源黑体 CN Normal" w:hAnsi="思源黑体 CN Normal"/>
          <w:sz w:val="20"/>
          <w:szCs w:val="21"/>
        </w:rPr>
        <w:t xml:space="preserve"> }}</w:t>
      </w:r>
      <w:r w:rsidRPr="002115A4">
        <w:rPr>
          <w:rFonts w:ascii="思源黑体 CN Normal" w:eastAsia="思源黑体 CN Normal" w:hAnsi="思源黑体 CN Normal" w:hint="eastAsia"/>
          <w:sz w:val="20"/>
          <w:szCs w:val="21"/>
        </w:rPr>
        <w:t>为体细胞变异，无遗传风险。</w:t>
      </w:r>
    </w:p>
    <w:p w14:paraId="6E7E52CA" w14:textId="77777777" w:rsidR="00124B11" w:rsidRDefault="00124B11" w:rsidP="00124B11">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%p endif%}</w:t>
      </w:r>
    </w:p>
    <w:p w14:paraId="2B31BCA0" w14:textId="52B0A15D" w:rsidR="00735F7C" w:rsidRPr="002115A4" w:rsidRDefault="00735F7C"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2115A4">
        <w:rPr>
          <w:rFonts w:ascii="思源黑体 CN Normal" w:eastAsia="思源黑体 CN Normal" w:hAnsi="思源黑体 CN Normal" w:hint="eastAsia"/>
          <w:sz w:val="20"/>
          <w:szCs w:val="21"/>
        </w:rPr>
        <w:t>另外，本次实验还检测到其他一些突变信息（详见附录1），基于数据库信息均为</w:t>
      </w:r>
      <w:r w:rsidR="00C30B6C" w:rsidRPr="00C30B6C">
        <w:rPr>
          <w:rFonts w:ascii="思源黑体 CN Normal" w:eastAsia="思源黑体 CN Normal" w:hAnsi="思源黑体 CN Normal"/>
          <w:sz w:val="20"/>
          <w:szCs w:val="21"/>
        </w:rPr>
        <w:t>{{var_brca.special.SD_level1_2_S}}</w:t>
      </w:r>
      <w:r w:rsidRPr="002115A4">
        <w:rPr>
          <w:rFonts w:ascii="思源黑体 CN Normal" w:eastAsia="思源黑体 CN Normal" w:hAnsi="思源黑体 CN Normal" w:hint="eastAsia"/>
          <w:sz w:val="20"/>
          <w:szCs w:val="21"/>
        </w:rPr>
        <w:t>。根据美国医学遗传学会（American Board of Medical Genetics，</w:t>
      </w:r>
      <w:r w:rsidRPr="002115A4">
        <w:rPr>
          <w:rFonts w:ascii="思源黑体 CN Normal" w:eastAsia="思源黑体 CN Normal" w:hAnsi="思源黑体 CN Normal" w:hint="eastAsia"/>
          <w:sz w:val="20"/>
          <w:szCs w:val="21"/>
        </w:rPr>
        <w:lastRenderedPageBreak/>
        <w:t>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4ED95189" w14:textId="614F97E1" w:rsidR="00735F7C" w:rsidRDefault="00735F7C" w:rsidP="00735F7C">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735F7C">
        <w:rPr>
          <w:rFonts w:ascii="思源黑体 CN Normal" w:eastAsia="思源黑体 CN Normal" w:hAnsi="思源黑体 CN Normal"/>
          <w:sz w:val="20"/>
          <w:szCs w:val="21"/>
        </w:rPr>
        <w:t>{%p else%}</w:t>
      </w:r>
    </w:p>
    <w:p w14:paraId="11AF286D" w14:textId="6AC70346" w:rsidR="000A1DD1" w:rsidRDefault="000A1DD1" w:rsidP="000A1DD1">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0A1DD1">
        <w:rPr>
          <w:rFonts w:ascii="思源黑体 CN Normal" w:eastAsia="思源黑体 CN Normal" w:hAnsi="思源黑体 CN Normal" w:hint="eastAsia"/>
          <w:sz w:val="20"/>
          <w:szCs w:val="21"/>
        </w:rPr>
        <w:t>本次实验检测到一些突变信息（详见附录1），基于数据库信息均为</w:t>
      </w:r>
      <w:r w:rsidR="00C30B6C" w:rsidRPr="00C30B6C">
        <w:rPr>
          <w:rFonts w:ascii="思源黑体 CN Normal" w:eastAsia="思源黑体 CN Normal" w:hAnsi="思源黑体 CN Normal"/>
          <w:sz w:val="20"/>
          <w:szCs w:val="21"/>
        </w:rPr>
        <w:t>{{var_brca.special.SD_level1_2_S}}</w:t>
      </w:r>
      <w:r w:rsidRPr="000A1DD1">
        <w:rPr>
          <w:rFonts w:ascii="思源黑体 CN Normal" w:eastAsia="思源黑体 CN Normal" w:hAnsi="思源黑体 CN Normal" w:hint="eastAsia"/>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3C5D63F5" w14:textId="50150690" w:rsidR="00735F7C" w:rsidRDefault="00735F7C" w:rsidP="000A1DD1">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735F7C">
        <w:rPr>
          <w:rFonts w:ascii="思源黑体 CN Normal" w:eastAsia="思源黑体 CN Normal" w:hAnsi="思源黑体 CN Normal"/>
          <w:sz w:val="20"/>
          <w:szCs w:val="21"/>
        </w:rPr>
        <w:t>{%p endif%}</w:t>
      </w:r>
    </w:p>
    <w:p w14:paraId="70049B2C" w14:textId="565B9908"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highlight w:val="magenta"/>
        </w:rPr>
      </w:pPr>
      <w:r w:rsidRPr="006660F7">
        <w:rPr>
          <w:rFonts w:ascii="思源黑体 CN Normal" w:eastAsia="思源黑体 CN Normal" w:hAnsi="思源黑体 CN Normal"/>
          <w:sz w:val="20"/>
          <w:szCs w:val="21"/>
          <w:highlight w:val="magenta"/>
        </w:rPr>
        <w:t>{%p else%}</w:t>
      </w:r>
    </w:p>
    <w:p w14:paraId="1EF57B44" w14:textId="77777777" w:rsidR="006660F7" w:rsidRP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6660F7">
        <w:rPr>
          <w:rFonts w:ascii="思源黑体 CN Normal" w:eastAsia="思源黑体 CN Normal" w:hAnsi="思源黑体 CN Normal"/>
          <w:sz w:val="20"/>
          <w:szCs w:val="21"/>
        </w:rPr>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62EA9A0D" w14:textId="77777777"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6660F7">
        <w:rPr>
          <w:rFonts w:ascii="思源黑体 CN Normal" w:eastAsia="思源黑体 CN Normal" w:hAnsi="思源黑体 CN Normal"/>
          <w:sz w:val="20"/>
          <w:szCs w:val="21"/>
        </w:rPr>
        <w:t>{%p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08B737E9" w14:textId="79468034"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2115A4">
        <w:rPr>
          <w:rFonts w:ascii="思源黑体 CN Normal" w:eastAsia="思源黑体 CN Normal" w:hAnsi="思源黑体 CN Normal" w:hint="eastAsia"/>
          <w:sz w:val="20"/>
          <w:szCs w:val="21"/>
        </w:rPr>
        <w:t>本次实验检测到1个</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%if a.type in [“Loss”, “Gain”] or a.var_origin == “germline”%</w:t>
      </w:r>
      <w:r>
        <w:rPr>
          <w:rFonts w:ascii="思源黑体 CN Normal" w:eastAsia="思源黑体 CN Normal" w:hAnsi="思源黑体 CN Normal" w:hint="eastAsia"/>
          <w:sz w:val="20"/>
          <w:szCs w:val="21"/>
        </w:rPr>
        <w:t>}</w:t>
      </w:r>
      <w:r w:rsidRPr="00B6601A">
        <w:rPr>
          <w:rFonts w:ascii="思源黑体 CN Normal" w:eastAsia="思源黑体 CN Normal" w:hAnsi="思源黑体 CN Normal" w:hint="eastAsia"/>
          <w:sz w:val="20"/>
          <w:szCs w:val="21"/>
        </w:rPr>
        <w:t>{%if a.clinic_num_g==5%}致病性变异{%elif a.clinic_num_g==4%}疑似致病性变异{%else%}意义不明确变</w:t>
      </w:r>
      <w:r w:rsidRPr="00B6601A">
        <w:rPr>
          <w:rFonts w:ascii="思源黑体 CN Normal" w:eastAsia="思源黑体 CN Normal" w:hAnsi="思源黑体 CN Normal" w:hint="eastAsia"/>
          <w:sz w:val="20"/>
          <w:szCs w:val="21"/>
        </w:rPr>
        <w:lastRenderedPageBreak/>
        <w:t>异{%endif%}</w:t>
      </w:r>
      <w:r>
        <w:rPr>
          <w:rFonts w:ascii="思源黑体 CN Normal" w:eastAsia="思源黑体 CN Normal" w:hAnsi="思源黑体 CN Normal"/>
          <w:sz w:val="20"/>
          <w:szCs w:val="21"/>
        </w:rPr>
        <w:t>{%else%}</w:t>
      </w:r>
      <w:r w:rsidRPr="00B6601A">
        <w:rPr>
          <w:rFonts w:ascii="思源黑体 CN Normal" w:eastAsia="思源黑体 CN Normal" w:hAnsi="思源黑体 CN Normal" w:hint="eastAsia"/>
          <w:sz w:val="20"/>
          <w:szCs w:val="21"/>
        </w:rPr>
        <w:t>{%if a.clinic_num_s==5%}强临床意义变异{%elif a.clinic_num_s==4%}潜在临床意义变异{%else%}临床意义不明变异{%endif%}</w:t>
      </w:r>
      <w:r>
        <w:rPr>
          <w:rFonts w:ascii="思源黑体 CN Normal" w:eastAsia="思源黑体 CN Normal" w:hAnsi="思源黑体 CN Normal"/>
          <w:sz w:val="20"/>
          <w:szCs w:val="21"/>
        </w:rPr>
        <w:t>{%endif%}</w:t>
      </w:r>
      <w:r w:rsidRPr="002115A4">
        <w:rPr>
          <w:rFonts w:ascii="思源黑体 CN Normal" w:eastAsia="思源黑体 CN Normal" w:hAnsi="思源黑体 CN Normal" w:hint="eastAsia"/>
          <w:sz w:val="20"/>
          <w:szCs w:val="21"/>
        </w:rPr>
        <w:t>，</w:t>
      </w:r>
      <w:r>
        <w:rPr>
          <w:rFonts w:ascii="思源黑体 CN Normal" w:eastAsia="思源黑体 CN Normal" w:hAnsi="思源黑体 CN Normal" w:hint="eastAsia"/>
          <w:sz w:val="20"/>
          <w:szCs w:val="21"/>
        </w:rPr>
        <w:t>为</w:t>
      </w:r>
      <w:r w:rsidRPr="006710CE">
        <w:rPr>
          <w:rFonts w:ascii="思源黑体 CN Normal" w:eastAsia="思源黑体 CN Normal" w:hAnsi="思源黑体 CN Normal" w:hint="eastAsia"/>
          <w:sz w:val="20"/>
          <w:szCs w:val="21"/>
        </w:rPr>
        <w:t>{{a.gene_symbol}}基因的{%if a.type == “Loss”%}{{a.value}} del{%elif a.type == “Gain”%}{{a.value}} dup{%else%}{{a.hgvs_c}}{%if a.hgvs_p!=”p.?”%}（{{a.hgvs_p}}）{%endif%}{%endif%}</w:t>
      </w:r>
      <w:r w:rsidRPr="002115A4">
        <w:rPr>
          <w:rFonts w:ascii="思源黑体 CN Normal" w:eastAsia="思源黑体 CN Normal" w:hAnsi="思源黑体 CN Normal" w:hint="eastAsia"/>
          <w:sz w:val="20"/>
          <w:szCs w:val="21"/>
        </w:rPr>
        <w:t>，</w:t>
      </w:r>
      <w:r w:rsidRPr="006710CE">
        <w:rPr>
          <w:rFonts w:ascii="思源黑体 CN Normal" w:eastAsia="思源黑体 CN Normal" w:hAnsi="思源黑体 CN Normal"/>
          <w:sz w:val="20"/>
          <w:szCs w:val="21"/>
        </w:rPr>
        <w:t>{{a.variant_desc_cn}}{{a.variant_interpret_cn|e}}</w:t>
      </w:r>
    </w:p>
    <w:p w14:paraId="4E116613" w14:textId="2BD20A24" w:rsidR="00D5020A" w:rsidRPr="00D5020A" w:rsidRDefault="00D5020A" w:rsidP="00D5020A">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w:t>
      </w:r>
      <w:r>
        <w:rPr>
          <w:rFonts w:ascii="思源黑体 CN Normal" w:eastAsia="思源黑体 CN Normal" w:hAnsi="思源黑体 CN Normal" w:hint="eastAsia"/>
          <w:sz w:val="20"/>
          <w:szCs w:val="21"/>
        </w:rPr>
        <w:t>p</w:t>
      </w:r>
      <w:r>
        <w:rPr>
          <w:rFonts w:ascii="思源黑体 CN Normal" w:eastAsia="思源黑体 CN Normal" w:hAnsi="思源黑体 CN Normal"/>
          <w:sz w:val="20"/>
          <w:szCs w:val="21"/>
        </w:rPr>
        <w:t xml:space="preserve"> endfor%</w:t>
      </w:r>
      <w:r>
        <w:rPr>
          <w:rFonts w:ascii="思源黑体 CN Normal" w:eastAsia="思源黑体 CN Normal" w:hAnsi="思源黑体 CN Normal" w:hint="eastAsia"/>
          <w:sz w:val="20"/>
          <w:szCs w:val="21"/>
        </w:rPr>
        <w:t>}</w:t>
      </w:r>
    </w:p>
    <w:p w14:paraId="7F964164" w14:textId="77777777"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6660F7">
        <w:rPr>
          <w:rFonts w:ascii="思源黑体 CN Normal" w:eastAsia="思源黑体 CN Normal" w:hAnsi="思源黑体 CN Normal"/>
          <w:sz w:val="20"/>
          <w:szCs w:val="21"/>
        </w:rPr>
        <w:t>{%p if var_brca.snv_s.B1_L5 + var_brca.snv_s.B2_L5 + var_brca.gcnv_v2.B1_gcnv_L5 + var_brca.gcnv_v2.B2_gcnv_L5 + var_brca.snv_s.B1_L4 + var_brca.snv_s.B2_L4 + var_brca.gcnv_v2.B1_gcnv_L4 + var_brca.gcnv_v2.B2_gcnv_L4 %}</w:t>
      </w:r>
    </w:p>
    <w:p w14:paraId="3221821B" w14:textId="056B472D"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2115A4">
        <w:rPr>
          <w:rFonts w:ascii="思源黑体 CN Normal" w:eastAsia="思源黑体 CN Normal" w:hAnsi="思源黑体 CN Normal" w:hint="eastAsia"/>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4A89190E" w14:textId="77777777"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54547E">
        <w:rPr>
          <w:rFonts w:ascii="思源黑体 CN Normal" w:eastAsia="思源黑体 CN Normal" w:hAnsi="思源黑体 CN Normal"/>
          <w:sz w:val="20"/>
          <w:szCs w:val="21"/>
        </w:rPr>
        <w:t>{%p endif%}</w:t>
      </w:r>
    </w:p>
    <w:p w14:paraId="0893005C" w14:textId="02BC3FF7"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%p if [</w:t>
      </w:r>
      <w:r w:rsidRPr="006660F7">
        <w:rPr>
          <w:rFonts w:ascii="思源黑体 CN Normal" w:eastAsia="思源黑体 CN Normal" w:hAnsi="思源黑体 CN Normal"/>
          <w:sz w:val="20"/>
          <w:szCs w:val="21"/>
        </w:rPr>
        <w:t>var_brca.snv_s.B1_L5 + var_brca.snv_s.B2_L5 + var_brca.gcnv_v2.B1_gcnv_L5 + var_brca.gcnv_v2.B2_gcnv_L5 + var_brca.snv_s.B1_L4 + var_brca.snv_s.B2_L4 + var_brca.gcnv_v2.B1_gcnv_L4 + var_brca.gcnv_v2.B2_gcnv_L4</w:t>
      </w:r>
      <w:r>
        <w:rPr>
          <w:rFonts w:ascii="思源黑体 CN Normal" w:eastAsia="思源黑体 CN Normal" w:hAnsi="思源黑体 CN Normal"/>
          <w:sz w:val="20"/>
          <w:szCs w:val="21"/>
        </w:rPr>
        <w:t>, “germline”]|</w:t>
      </w:r>
      <w:r w:rsidRPr="00124B11">
        <w:rPr>
          <w:rFonts w:ascii="思源黑体 CN Normal" w:eastAsia="思源黑体 CN Normal" w:hAnsi="思源黑体 CN Normal"/>
          <w:sz w:val="20"/>
          <w:szCs w:val="21"/>
        </w:rPr>
        <w:t xml:space="preserve">sdsl_pthrr_sum </w:t>
      </w:r>
      <w:r>
        <w:rPr>
          <w:rFonts w:ascii="思源黑体 CN Normal" w:eastAsia="思源黑体 CN Normal" w:hAnsi="思源黑体 CN Normal"/>
          <w:sz w:val="20"/>
          <w:szCs w:val="21"/>
        </w:rPr>
        <w:t>%}</w:t>
      </w:r>
    </w:p>
    <w:p w14:paraId="0A818DD6" w14:textId="0501E085"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sz w:val="20"/>
          <w:szCs w:val="21"/>
        </w:rPr>
        <w:t>{{[</w:t>
      </w:r>
      <w:r w:rsidRPr="006660F7">
        <w:rPr>
          <w:rFonts w:ascii="思源黑体 CN Normal" w:eastAsia="思源黑体 CN Normal" w:hAnsi="思源黑体 CN Normal"/>
          <w:sz w:val="20"/>
          <w:szCs w:val="21"/>
        </w:rPr>
        <w:t xml:space="preserve"> var_brca.snv_s.B1_L5 + var_brca.snv_s.B2_L5 + var_brca.gcnv_v2.B1_gcnv_L5 + var_brca.gcnv_v2.B2_gcnv_L5 + var_brca.snv_s.B1_L4 + var_brca.snv_s.B2_L4 + var_brca.gcnv_v2.B1_gcnv_L4 + var_brca.gcnv_v2.B2_gcnv_L4</w:t>
      </w:r>
      <w:r>
        <w:rPr>
          <w:rFonts w:ascii="思源黑体 CN Normal" w:eastAsia="思源黑体 CN Normal" w:hAnsi="思源黑体 CN Normal"/>
          <w:sz w:val="20"/>
          <w:szCs w:val="21"/>
        </w:rPr>
        <w:t>, “germline”]</w:t>
      </w:r>
      <w:r w:rsidRPr="00124B11">
        <w:rPr>
          <w:rFonts w:ascii="思源黑体 CN Normal" w:eastAsia="思源黑体 CN Normal" w:hAnsi="思源黑体 CN Normal"/>
          <w:sz w:val="20"/>
          <w:szCs w:val="21"/>
        </w:rPr>
        <w:t xml:space="preserve">|sdsl_pthrr_sum </w:t>
      </w:r>
      <w:r>
        <w:rPr>
          <w:rFonts w:ascii="思源黑体 CN Normal" w:eastAsia="思源黑体 CN Normal" w:hAnsi="思源黑体 CN Normal"/>
          <w:sz w:val="20"/>
          <w:szCs w:val="21"/>
        </w:rPr>
        <w:t>}}</w:t>
      </w:r>
      <w:r w:rsidRPr="002115A4">
        <w:rPr>
          <w:rFonts w:ascii="思源黑体 CN Normal" w:eastAsia="思源黑体 CN Normal" w:hAnsi="思源黑体 CN Normal" w:hint="eastAsia"/>
          <w:sz w:val="20"/>
          <w:szCs w:val="21"/>
        </w:rPr>
        <w:t>为胚系突变，即患者直系亲属也有一定的概率携带该变异。对健康人群而言，携带有BRCA1基因或BRCA2基因致病性或疑似致病性突变会增加多种癌症的患病风险，因此建议您的直系亲属也进行BRCA1/2基因的</w:t>
      </w:r>
      <w:r w:rsidRPr="002115A4">
        <w:rPr>
          <w:rFonts w:ascii="思源黑体 CN Normal" w:eastAsia="思源黑体 CN Normal" w:hAnsi="思源黑体 CN Normal" w:hint="eastAsia"/>
          <w:sz w:val="20"/>
          <w:szCs w:val="21"/>
        </w:rPr>
        <w:lastRenderedPageBreak/>
        <w:t>变异检测；对于检测出携带BRCA1/2致病性或疑似致病性突变的健康人，建议进行相关遗传咨询，并定期进行体检，加强监控及预防。</w:t>
      </w:r>
    </w:p>
    <w:p w14:paraId="272AF800" w14:textId="77777777"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%p endif%}</w:t>
      </w:r>
    </w:p>
    <w:p w14:paraId="3678E6C0" w14:textId="0A047ECF"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%p if [</w:t>
      </w:r>
      <w:r w:rsidRPr="0034349A">
        <w:rPr>
          <w:rFonts w:ascii="思源黑体 CN Normal" w:eastAsia="思源黑体 CN Normal" w:hAnsi="思源黑体 CN Normal"/>
          <w:sz w:val="20"/>
          <w:szCs w:val="20"/>
        </w:rPr>
        <w:t xml:space="preserve">var_brca.snv_s.B1_L5 + var_brca.snv_s.B2_L5 </w:t>
      </w:r>
      <w:r w:rsidR="006733C7">
        <w:rPr>
          <w:rFonts w:ascii="思源黑体 CN Normal" w:eastAsia="思源黑体 CN Normal" w:hAnsi="思源黑体 CN Normal"/>
          <w:sz w:val="20"/>
          <w:szCs w:val="20"/>
        </w:rPr>
        <w:t>+</w:t>
      </w:r>
      <w:r w:rsidRPr="0034349A">
        <w:rPr>
          <w:rFonts w:ascii="思源黑体 CN Normal" w:eastAsia="思源黑体 CN Normal" w:hAnsi="思源黑体 CN Normal"/>
          <w:sz w:val="20"/>
          <w:szCs w:val="20"/>
        </w:rPr>
        <w:t xml:space="preserve"> var_brca.snv_s.B1_L4 + var_brca.snv_s.B2_L4</w:t>
      </w:r>
      <w:r>
        <w:rPr>
          <w:rFonts w:ascii="思源黑体 CN Normal" w:eastAsia="思源黑体 CN Normal" w:hAnsi="思源黑体 CN Normal"/>
          <w:sz w:val="20"/>
          <w:szCs w:val="21"/>
        </w:rPr>
        <w:t>, “somatic”]|</w:t>
      </w:r>
      <w:r w:rsidRPr="00124B11">
        <w:rPr>
          <w:rFonts w:ascii="思源黑体 CN Normal" w:eastAsia="思源黑体 CN Normal" w:hAnsi="思源黑体 CN Normal"/>
          <w:sz w:val="20"/>
          <w:szCs w:val="21"/>
        </w:rPr>
        <w:t xml:space="preserve">sdsl_pthrr_sum </w:t>
      </w:r>
      <w:r>
        <w:rPr>
          <w:rFonts w:ascii="思源黑体 CN Normal" w:eastAsia="思源黑体 CN Normal" w:hAnsi="思源黑体 CN Normal"/>
          <w:sz w:val="20"/>
          <w:szCs w:val="21"/>
        </w:rPr>
        <w:t>%}</w:t>
      </w:r>
    </w:p>
    <w:p w14:paraId="573929EB" w14:textId="2AE14E8E"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2115A4">
        <w:rPr>
          <w:rFonts w:ascii="思源黑体 CN Normal" w:eastAsia="思源黑体 CN Normal" w:hAnsi="思源黑体 CN Normal" w:hint="eastAsia"/>
          <w:sz w:val="20"/>
          <w:szCs w:val="21"/>
        </w:rPr>
        <w:t>配对样本分析证实</w:t>
      </w:r>
      <w:r>
        <w:rPr>
          <w:rFonts w:ascii="思源黑体 CN Normal" w:eastAsia="思源黑体 CN Normal" w:hAnsi="思源黑体 CN Normal"/>
          <w:sz w:val="20"/>
          <w:szCs w:val="21"/>
        </w:rPr>
        <w:t>{{[</w:t>
      </w:r>
      <w:r w:rsidRPr="006660F7">
        <w:rPr>
          <w:rFonts w:ascii="思源黑体 CN Normal" w:eastAsia="思源黑体 CN Normal" w:hAnsi="思源黑体 CN Normal"/>
          <w:sz w:val="20"/>
          <w:szCs w:val="20"/>
        </w:rPr>
        <w:t xml:space="preserve"> </w:t>
      </w:r>
      <w:r w:rsidRPr="0034349A">
        <w:rPr>
          <w:rFonts w:ascii="思源黑体 CN Normal" w:eastAsia="思源黑体 CN Normal" w:hAnsi="思源黑体 CN Normal"/>
          <w:sz w:val="20"/>
          <w:szCs w:val="20"/>
        </w:rPr>
        <w:t>var_brca.snv_s.B1_L5 + var_brca.snv_s.B2_L5 + var_brca.snv_s.B1_L4 + var_brca.snv_s.B2_L4</w:t>
      </w:r>
      <w:r>
        <w:rPr>
          <w:rFonts w:ascii="思源黑体 CN Normal" w:eastAsia="思源黑体 CN Normal" w:hAnsi="思源黑体 CN Normal"/>
          <w:sz w:val="20"/>
          <w:szCs w:val="21"/>
        </w:rPr>
        <w:t>, “somatic”]|</w:t>
      </w:r>
      <w:r w:rsidRPr="00124B11">
        <w:rPr>
          <w:rFonts w:ascii="思源黑体 CN Normal" w:eastAsia="思源黑体 CN Normal" w:hAnsi="思源黑体 CN Normal"/>
          <w:sz w:val="20"/>
          <w:szCs w:val="21"/>
        </w:rPr>
        <w:t>sdsl_pthrr_sum</w:t>
      </w:r>
      <w:r>
        <w:rPr>
          <w:rFonts w:ascii="思源黑体 CN Normal" w:eastAsia="思源黑体 CN Normal" w:hAnsi="思源黑体 CN Normal"/>
          <w:sz w:val="20"/>
          <w:szCs w:val="21"/>
        </w:rPr>
        <w:t xml:space="preserve"> }}</w:t>
      </w:r>
      <w:r w:rsidRPr="002115A4">
        <w:rPr>
          <w:rFonts w:ascii="思源黑体 CN Normal" w:eastAsia="思源黑体 CN Normal" w:hAnsi="思源黑体 CN Normal" w:hint="eastAsia"/>
          <w:sz w:val="20"/>
          <w:szCs w:val="21"/>
        </w:rPr>
        <w:t>为体细胞变异，无遗传风险。</w:t>
      </w:r>
    </w:p>
    <w:p w14:paraId="4709F1DD" w14:textId="77777777"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%p endif%}</w:t>
      </w:r>
    </w:p>
    <w:p w14:paraId="63908ECA" w14:textId="77777777" w:rsidR="006660F7" w:rsidRPr="002115A4"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2115A4">
        <w:rPr>
          <w:rFonts w:ascii="思源黑体 CN Normal" w:eastAsia="思源黑体 CN Normal" w:hAnsi="思源黑体 CN Normal" w:hint="eastAsia"/>
          <w:sz w:val="20"/>
          <w:szCs w:val="21"/>
        </w:rPr>
        <w:t>另外，本次实验还检测到其他一些突变信息（详见附录1），基于数据库信息均为</w:t>
      </w:r>
      <w:r w:rsidRPr="00C30B6C">
        <w:rPr>
          <w:rFonts w:ascii="思源黑体 CN Normal" w:eastAsia="思源黑体 CN Normal" w:hAnsi="思源黑体 CN Normal"/>
          <w:sz w:val="20"/>
          <w:szCs w:val="21"/>
        </w:rPr>
        <w:t>{{var_brca.special.SD_level1_2_S}}</w:t>
      </w:r>
      <w:r w:rsidRPr="002115A4">
        <w:rPr>
          <w:rFonts w:ascii="思源黑体 CN Normal" w:eastAsia="思源黑体 CN Normal" w:hAnsi="思源黑体 CN Normal" w:hint="eastAsia"/>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3BC2BD9D" w14:textId="77777777"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735F7C">
        <w:rPr>
          <w:rFonts w:ascii="思源黑体 CN Normal" w:eastAsia="思源黑体 CN Normal" w:hAnsi="思源黑体 CN Normal"/>
          <w:sz w:val="20"/>
          <w:szCs w:val="21"/>
        </w:rPr>
        <w:t>{%p else%}</w:t>
      </w:r>
    </w:p>
    <w:p w14:paraId="38F10EE5" w14:textId="77777777" w:rsid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0A1DD1">
        <w:rPr>
          <w:rFonts w:ascii="思源黑体 CN Normal" w:eastAsia="思源黑体 CN Normal" w:hAnsi="思源黑体 CN Normal" w:hint="eastAsia"/>
          <w:sz w:val="20"/>
          <w:szCs w:val="21"/>
        </w:rPr>
        <w:t>本次实验检测到一些突变信息（详见附录1），基于数据库信息均为</w:t>
      </w:r>
      <w:r w:rsidRPr="00C30B6C">
        <w:rPr>
          <w:rFonts w:ascii="思源黑体 CN Normal" w:eastAsia="思源黑体 CN Normal" w:hAnsi="思源黑体 CN Normal"/>
          <w:sz w:val="20"/>
          <w:szCs w:val="21"/>
        </w:rPr>
        <w:t>{{var_brca.special.SD_level1_2_S}}</w:t>
      </w:r>
      <w:r w:rsidRPr="000A1DD1">
        <w:rPr>
          <w:rFonts w:ascii="思源黑体 CN Normal" w:eastAsia="思源黑体 CN Normal" w:hAnsi="思源黑体 CN Normal" w:hint="eastAsia"/>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130AABF0" w14:textId="48F65C79" w:rsidR="006660F7" w:rsidRP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rPr>
      </w:pPr>
      <w:r w:rsidRPr="00735F7C">
        <w:rPr>
          <w:rFonts w:ascii="思源黑体 CN Normal" w:eastAsia="思源黑体 CN Normal" w:hAnsi="思源黑体 CN Normal"/>
          <w:sz w:val="20"/>
          <w:szCs w:val="21"/>
        </w:rPr>
        <w:t>{%p endif%}</w:t>
      </w:r>
    </w:p>
    <w:p w14:paraId="51A9AAC3" w14:textId="5C36B532" w:rsidR="006660F7" w:rsidRPr="006660F7" w:rsidRDefault="006660F7" w:rsidP="006660F7">
      <w:pPr>
        <w:numPr>
          <w:ilvl w:val="0"/>
          <w:numId w:val="29"/>
        </w:numPr>
        <w:autoSpaceDE w:val="0"/>
        <w:autoSpaceDN w:val="0"/>
        <w:adjustRightInd w:val="0"/>
        <w:spacing w:line="480" w:lineRule="exact"/>
        <w:rPr>
          <w:rFonts w:ascii="思源黑体 CN Normal" w:eastAsia="思源黑体 CN Normal" w:hAnsi="思源黑体 CN Normal"/>
          <w:sz w:val="20"/>
          <w:szCs w:val="21"/>
          <w:highlight w:val="magenta"/>
        </w:rPr>
      </w:pPr>
      <w:r w:rsidRPr="006660F7">
        <w:rPr>
          <w:rFonts w:ascii="思源黑体 CN Normal" w:eastAsia="思源黑体 CN Normal" w:hAnsi="思源黑体 CN Normal"/>
          <w:sz w:val="20"/>
          <w:szCs w:val="21"/>
          <w:highlight w:val="magenta"/>
        </w:rPr>
        <w:t>{%p endif%}</w:t>
      </w:r>
    </w:p>
    <w:p w14:paraId="1215585F" w14:textId="0D1E06D4" w:rsidR="00B13CED" w:rsidRPr="00B271B4" w:rsidRDefault="00B13CED" w:rsidP="006344EC">
      <w:pPr>
        <w:pStyle w:val="ae"/>
        <w:numPr>
          <w:ilvl w:val="0"/>
          <w:numId w:val="37"/>
        </w:numPr>
        <w:autoSpaceDE w:val="0"/>
        <w:autoSpaceDN w:val="0"/>
        <w:adjustRightInd w:val="0"/>
        <w:spacing w:line="20" w:lineRule="exact"/>
        <w:ind w:left="357" w:firstLineChars="0" w:hanging="357"/>
        <w:jc w:val="left"/>
        <w:rPr>
          <w:rFonts w:ascii="Times New Roman" w:eastAsia="思源黑体 CN Normal" w:hAnsi="Times New Roman" w:cs="微软雅黑"/>
          <w:b/>
          <w:szCs w:val="21"/>
          <w:highlight w:val="green"/>
        </w:rPr>
      </w:pPr>
      <w:r w:rsidRPr="00B271B4">
        <w:rPr>
          <w:rFonts w:ascii="Times New Roman" w:eastAsia="思源黑体 CN Normal" w:hAnsi="Times New Roman" w:cs="微软雅黑"/>
          <w:b/>
          <w:szCs w:val="21"/>
        </w:rPr>
        <w:br w:type="page"/>
      </w:r>
    </w:p>
    <w:p w14:paraId="0653D0AD" w14:textId="5A8EBEF3" w:rsidR="00673DB1" w:rsidRPr="00673DB1" w:rsidRDefault="00673DB1" w:rsidP="00673DB1">
      <w:pPr>
        <w:widowControl/>
        <w:jc w:val="left"/>
        <w:rPr>
          <w:rFonts w:ascii="思源黑体 CN Bold" w:eastAsia="思源黑体 CN Bold" w:hAnsi="思源黑体 CN Bold" w:cs="思源黑体 CN Regular"/>
          <w:b/>
          <w:sz w:val="36"/>
          <w:szCs w:val="36"/>
          <w:lang w:eastAsia="zh-Hans"/>
        </w:rPr>
      </w:pPr>
      <w:bookmarkStart w:id="0" w:name="_Hlk80858857"/>
      <w:r w:rsidRPr="00673DB1">
        <w:rPr>
          <w:rFonts w:ascii="思源黑体 CN Bold" w:eastAsia="思源黑体 CN Bold" w:hAnsi="思源黑体 CN Bold" w:cs="思源黑体 CN Regular" w:hint="eastAsia"/>
          <w:b/>
          <w:sz w:val="36"/>
          <w:szCs w:val="36"/>
          <w:lang w:eastAsia="zh-Hans"/>
        </w:rPr>
        <w:lastRenderedPageBreak/>
        <w:t>附赠30个基因检测结果（结果仅供参考）</w:t>
      </w:r>
    </w:p>
    <w:tbl>
      <w:tblPr>
        <w:tblStyle w:val="PTMv31"/>
        <w:tblW w:w="10349" w:type="dxa"/>
        <w:jc w:val="center"/>
        <w:tblLayout w:type="fixed"/>
        <w:tblLook w:val="04A0" w:firstRow="1" w:lastRow="0" w:firstColumn="1" w:lastColumn="0" w:noHBand="0" w:noVBand="1"/>
      </w:tblPr>
      <w:tblGrid>
        <w:gridCol w:w="1844"/>
        <w:gridCol w:w="992"/>
        <w:gridCol w:w="2410"/>
        <w:gridCol w:w="850"/>
        <w:gridCol w:w="1701"/>
        <w:gridCol w:w="2552"/>
      </w:tblGrid>
      <w:tr w:rsidR="00C37E2F" w:rsidRPr="00673DB1" w14:paraId="00B6DC6E" w14:textId="77777777" w:rsidTr="00880518">
        <w:trPr>
          <w:cnfStyle w:val="100000000000" w:firstRow="1" w:lastRow="0" w:firstColumn="0" w:lastColumn="0" w:oddVBand="0" w:evenVBand="0" w:oddHBand="0" w:evenHBand="0" w:firstRowFirstColumn="0" w:firstRowLastColumn="0" w:lastRowFirstColumn="0" w:lastRowLastColumn="0"/>
          <w:trHeight w:val="18"/>
          <w:jc w:val="center"/>
        </w:trPr>
        <w:tc>
          <w:tcPr>
            <w:tcW w:w="1844" w:type="dxa"/>
            <w:tcBorders>
              <w:top w:val="nil"/>
            </w:tcBorders>
          </w:tcPr>
          <w:p w14:paraId="587943E1" w14:textId="35E6F1CE" w:rsidR="00C37E2F" w:rsidRPr="00673DB1" w:rsidRDefault="00C37E2F" w:rsidP="000A1DD1">
            <w:pPr>
              <w:jc w:val="center"/>
              <w:rPr>
                <w:rFonts w:ascii="思源黑体 CN Bold" w:eastAsia="思源黑体 CN Bold" w:hAnsi="思源黑体 CN Bold"/>
                <w:b/>
                <w:color w:val="FFFFFF"/>
                <w:sz w:val="18"/>
                <w:szCs w:val="18"/>
              </w:rPr>
            </w:pPr>
          </w:p>
        </w:tc>
        <w:tc>
          <w:tcPr>
            <w:tcW w:w="992" w:type="dxa"/>
            <w:tcBorders>
              <w:top w:val="nil"/>
            </w:tcBorders>
          </w:tcPr>
          <w:p w14:paraId="2DC431DE" w14:textId="62DAED7C" w:rsidR="00C37E2F" w:rsidRPr="00673DB1" w:rsidRDefault="00C37E2F" w:rsidP="000A1DD1">
            <w:pPr>
              <w:jc w:val="center"/>
              <w:rPr>
                <w:rFonts w:ascii="思源黑体 CN Bold" w:eastAsia="思源黑体 CN Bold" w:hAnsi="思源黑体 CN Bold"/>
                <w:b/>
                <w:color w:val="FFFFFF"/>
                <w:sz w:val="18"/>
                <w:szCs w:val="18"/>
              </w:rPr>
            </w:pPr>
            <w:r w:rsidRPr="00673DB1">
              <w:rPr>
                <w:rFonts w:ascii="思源黑体 CN Bold" w:eastAsia="思源黑体 CN Bold" w:hAnsi="思源黑体 CN Bold" w:hint="eastAsia"/>
                <w:b/>
                <w:color w:val="FFFFFF"/>
                <w:sz w:val="18"/>
                <w:szCs w:val="18"/>
              </w:rPr>
              <w:t>基因</w:t>
            </w:r>
          </w:p>
        </w:tc>
        <w:tc>
          <w:tcPr>
            <w:tcW w:w="2410" w:type="dxa"/>
            <w:tcBorders>
              <w:top w:val="nil"/>
            </w:tcBorders>
          </w:tcPr>
          <w:p w14:paraId="3F2DF012" w14:textId="021CFF31" w:rsidR="00C37E2F" w:rsidRPr="00673DB1" w:rsidRDefault="00C37E2F" w:rsidP="000A1DD1">
            <w:pPr>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检测</w:t>
            </w:r>
            <w:r w:rsidRPr="00673DB1">
              <w:rPr>
                <w:rFonts w:ascii="思源黑体 CN Bold" w:eastAsia="思源黑体 CN Bold" w:hAnsi="思源黑体 CN Bold" w:hint="eastAsia"/>
                <w:b/>
                <w:color w:val="FFFFFF"/>
                <w:sz w:val="18"/>
                <w:szCs w:val="18"/>
              </w:rPr>
              <w:t>结果</w:t>
            </w:r>
          </w:p>
        </w:tc>
        <w:tc>
          <w:tcPr>
            <w:tcW w:w="850" w:type="dxa"/>
            <w:tcBorders>
              <w:top w:val="nil"/>
            </w:tcBorders>
          </w:tcPr>
          <w:p w14:paraId="605FBA81" w14:textId="76535292" w:rsidR="00C37E2F" w:rsidRPr="00673DB1" w:rsidRDefault="00C37E2F" w:rsidP="000A1DD1">
            <w:pPr>
              <w:jc w:val="center"/>
              <w:rPr>
                <w:rFonts w:ascii="思源黑体 CN Bold" w:eastAsia="思源黑体 CN Bold" w:hAnsi="思源黑体 CN Bold"/>
                <w:b/>
                <w:color w:val="FFFFFF"/>
                <w:sz w:val="18"/>
                <w:szCs w:val="18"/>
              </w:rPr>
            </w:pPr>
            <w:r>
              <w:rPr>
                <w:rFonts w:ascii="思源黑体 CN Bold" w:eastAsia="思源黑体 CN Bold" w:hAnsi="思源黑体 CN Bold" w:hint="eastAsia"/>
                <w:b/>
                <w:color w:val="FFFFFF"/>
                <w:sz w:val="18"/>
                <w:szCs w:val="18"/>
              </w:rPr>
              <w:t>基因型/</w:t>
            </w:r>
            <w:r w:rsidRPr="00673DB1">
              <w:rPr>
                <w:rFonts w:ascii="思源黑体 CN Bold" w:eastAsia="思源黑体 CN Bold" w:hAnsi="思源黑体 CN Bold" w:hint="eastAsia"/>
                <w:b/>
                <w:color w:val="FFFFFF"/>
                <w:sz w:val="18"/>
                <w:szCs w:val="18"/>
              </w:rPr>
              <w:t>丰度</w:t>
            </w:r>
          </w:p>
        </w:tc>
        <w:tc>
          <w:tcPr>
            <w:tcW w:w="1701" w:type="dxa"/>
            <w:tcBorders>
              <w:top w:val="nil"/>
            </w:tcBorders>
          </w:tcPr>
          <w:p w14:paraId="7DAAB1ED" w14:textId="77777777" w:rsidR="00C37E2F" w:rsidRPr="00673DB1" w:rsidRDefault="00C37E2F" w:rsidP="000A1DD1">
            <w:pPr>
              <w:jc w:val="center"/>
              <w:rPr>
                <w:rFonts w:ascii="思源黑体 CN Bold" w:eastAsia="思源黑体 CN Bold" w:hAnsi="思源黑体 CN Bold"/>
                <w:b/>
                <w:color w:val="FFFFFF"/>
                <w:sz w:val="18"/>
                <w:szCs w:val="18"/>
              </w:rPr>
            </w:pPr>
            <w:r w:rsidRPr="00673DB1">
              <w:rPr>
                <w:rFonts w:ascii="思源黑体 CN Bold" w:eastAsia="思源黑体 CN Bold" w:hAnsi="思源黑体 CN Bold"/>
                <w:b/>
                <w:color w:val="FFFFFF"/>
                <w:sz w:val="18"/>
                <w:szCs w:val="18"/>
              </w:rPr>
              <w:t>变异</w:t>
            </w:r>
            <w:r w:rsidRPr="00673DB1">
              <w:rPr>
                <w:rFonts w:ascii="思源黑体 CN Bold" w:eastAsia="思源黑体 CN Bold" w:hAnsi="思源黑体 CN Bold" w:hint="eastAsia"/>
                <w:b/>
                <w:color w:val="FFFFFF"/>
                <w:sz w:val="18"/>
                <w:szCs w:val="18"/>
              </w:rPr>
              <w:t>解读</w:t>
            </w:r>
          </w:p>
        </w:tc>
        <w:tc>
          <w:tcPr>
            <w:tcW w:w="2552" w:type="dxa"/>
            <w:tcBorders>
              <w:top w:val="nil"/>
            </w:tcBorders>
          </w:tcPr>
          <w:p w14:paraId="5B91BAC4" w14:textId="55FFC920" w:rsidR="00C37E2F" w:rsidRPr="00673DB1" w:rsidRDefault="00C37E2F" w:rsidP="000A1DD1">
            <w:pPr>
              <w:jc w:val="center"/>
              <w:rPr>
                <w:rFonts w:ascii="思源黑体 CN Bold" w:eastAsia="思源黑体 CN Bold" w:hAnsi="思源黑体 CN Bold"/>
                <w:b/>
                <w:color w:val="FFFFFF"/>
                <w:sz w:val="18"/>
                <w:szCs w:val="18"/>
              </w:rPr>
            </w:pPr>
            <w:r w:rsidRPr="00C37E2F">
              <w:rPr>
                <w:rFonts w:ascii="思源黑体 CN Bold" w:eastAsia="思源黑体 CN Bold" w:hAnsi="思源黑体 CN Bold" w:hint="eastAsia"/>
                <w:b/>
                <w:color w:val="FFFFFF"/>
                <w:sz w:val="18"/>
                <w:szCs w:val="18"/>
              </w:rPr>
              <w:t>临床提示（耐药/敏感，证据等级）</w:t>
            </w:r>
          </w:p>
        </w:tc>
      </w:tr>
      <w:tr w:rsidR="00022677" w:rsidRPr="00673DB1" w14:paraId="7D460E24" w14:textId="77777777" w:rsidTr="00880518">
        <w:trPr>
          <w:trHeight w:val="451"/>
          <w:jc w:val="center"/>
        </w:trPr>
        <w:tc>
          <w:tcPr>
            <w:tcW w:w="10349" w:type="dxa"/>
            <w:gridSpan w:val="6"/>
            <w:tcBorders>
              <w:top w:val="single" w:sz="4" w:space="0" w:color="1E7648"/>
            </w:tcBorders>
          </w:tcPr>
          <w:p w14:paraId="023318AB" w14:textId="31CEA34E" w:rsidR="00022677" w:rsidRPr="00673DB1" w:rsidRDefault="00022677" w:rsidP="000A1DD1">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 xml:space="preserve">{%tr if </w:t>
            </w:r>
            <w:r>
              <w:rPr>
                <w:rFonts w:ascii="思源黑体 CN Normal" w:eastAsia="思源黑体 CN Normal" w:hAnsi="思源黑体 CN Normal"/>
                <w:bCs/>
                <w:sz w:val="17"/>
                <w:szCs w:val="17"/>
                <w:lang w:eastAsia="zh-Hans"/>
              </w:rPr>
              <w:t>(</w:t>
            </w:r>
            <w:r w:rsidRPr="00022677">
              <w:rPr>
                <w:rFonts w:ascii="思源黑体 CN Normal" w:eastAsia="思源黑体 CN Normal" w:hAnsi="思源黑体 CN Normal"/>
                <w:bCs/>
                <w:sz w:val="17"/>
                <w:szCs w:val="17"/>
                <w:lang w:eastAsia="zh-Hans"/>
              </w:rPr>
              <w:t>var.var_somatic.level_I+ var.var_somatic.level_II</w:t>
            </w:r>
            <w:r>
              <w:rPr>
                <w:rFonts w:ascii="思源黑体 CN Normal" w:eastAsia="思源黑体 CN Normal" w:hAnsi="思源黑体 CN Normal"/>
                <w:bCs/>
                <w:sz w:val="17"/>
                <w:szCs w:val="17"/>
                <w:lang w:eastAsia="zh-Hans"/>
              </w:rPr>
              <w:t>)|</w:t>
            </w:r>
            <w:r w:rsidRPr="00022677">
              <w:rPr>
                <w:rFonts w:ascii="思源黑体 CN Normal" w:eastAsia="思源黑体 CN Normal" w:hAnsi="思源黑体 CN Normal"/>
                <w:bCs/>
                <w:sz w:val="17"/>
                <w:szCs w:val="17"/>
                <w:lang w:eastAsia="zh-Hans"/>
              </w:rPr>
              <w:t>filter_brca_forncfy %}</w:t>
            </w:r>
          </w:p>
        </w:tc>
      </w:tr>
      <w:tr w:rsidR="00022677" w:rsidRPr="00673DB1" w14:paraId="018B9791" w14:textId="77777777" w:rsidTr="00880518">
        <w:trPr>
          <w:trHeight w:val="451"/>
          <w:jc w:val="center"/>
        </w:trPr>
        <w:tc>
          <w:tcPr>
            <w:tcW w:w="10349" w:type="dxa"/>
            <w:gridSpan w:val="6"/>
          </w:tcPr>
          <w:p w14:paraId="6CF15660" w14:textId="672DF0DC" w:rsidR="00022677" w:rsidRPr="00022677" w:rsidRDefault="00022677" w:rsidP="000A1DD1">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 xml:space="preserve">{%tr </w:t>
            </w:r>
            <w:r>
              <w:rPr>
                <w:rFonts w:ascii="思源黑体 CN Normal" w:eastAsia="思源黑体 CN Normal" w:hAnsi="思源黑体 CN Normal"/>
                <w:bCs/>
                <w:sz w:val="17"/>
                <w:szCs w:val="17"/>
                <w:lang w:eastAsia="zh-Hans"/>
              </w:rPr>
              <w:t>for a in</w:t>
            </w:r>
            <w:r w:rsidRPr="00022677">
              <w:rPr>
                <w:rFonts w:ascii="思源黑体 CN Normal" w:eastAsia="思源黑体 CN Normal" w:hAnsi="思源黑体 CN Normal"/>
                <w:bCs/>
                <w:sz w:val="17"/>
                <w:szCs w:val="17"/>
                <w:lang w:eastAsia="zh-Hans"/>
              </w:rPr>
              <w:t xml:space="preserve"> </w:t>
            </w:r>
            <w:r>
              <w:rPr>
                <w:rFonts w:ascii="思源黑体 CN Normal" w:eastAsia="思源黑体 CN Normal" w:hAnsi="思源黑体 CN Normal"/>
                <w:bCs/>
                <w:sz w:val="17"/>
                <w:szCs w:val="17"/>
                <w:lang w:eastAsia="zh-Hans"/>
              </w:rPr>
              <w:t>(</w:t>
            </w:r>
            <w:r w:rsidRPr="00022677">
              <w:rPr>
                <w:rFonts w:ascii="思源黑体 CN Normal" w:eastAsia="思源黑体 CN Normal" w:hAnsi="思源黑体 CN Normal"/>
                <w:bCs/>
                <w:sz w:val="17"/>
                <w:szCs w:val="17"/>
                <w:lang w:eastAsia="zh-Hans"/>
              </w:rPr>
              <w:t>var.var_somatic.level_I+ var.var_somatic.level_II</w:t>
            </w:r>
            <w:r>
              <w:rPr>
                <w:rFonts w:ascii="思源黑体 CN Normal" w:eastAsia="思源黑体 CN Normal" w:hAnsi="思源黑体 CN Normal"/>
                <w:bCs/>
                <w:sz w:val="17"/>
                <w:szCs w:val="17"/>
                <w:lang w:eastAsia="zh-Hans"/>
              </w:rPr>
              <w:t>)|</w:t>
            </w:r>
            <w:r w:rsidRPr="00022677">
              <w:rPr>
                <w:rFonts w:ascii="思源黑体 CN Normal" w:eastAsia="思源黑体 CN Normal" w:hAnsi="思源黑体 CN Normal"/>
                <w:bCs/>
                <w:sz w:val="17"/>
                <w:szCs w:val="17"/>
                <w:lang w:eastAsia="zh-Hans"/>
              </w:rPr>
              <w:t>filter_brca_forncfy %}</w:t>
            </w:r>
          </w:p>
        </w:tc>
      </w:tr>
      <w:tr w:rsidR="0091121C" w:rsidRPr="00673DB1" w14:paraId="0CCFBF3E" w14:textId="77777777" w:rsidTr="00880518">
        <w:trPr>
          <w:trHeight w:val="451"/>
          <w:jc w:val="center"/>
        </w:trPr>
        <w:tc>
          <w:tcPr>
            <w:tcW w:w="1844" w:type="dxa"/>
          </w:tcPr>
          <w:p w14:paraId="1E633F91" w14:textId="72A03377" w:rsidR="0091121C" w:rsidRPr="000A1DD1" w:rsidRDefault="00022677" w:rsidP="000A1DD1">
            <w:pPr>
              <w:spacing w:line="360" w:lineRule="exact"/>
              <w:jc w:val="center"/>
              <w:rPr>
                <w:rFonts w:ascii="思源黑体 CN Normal" w:eastAsia="思源黑体 CN Normal" w:hAnsi="思源黑体 CN Normal"/>
                <w:bCs/>
                <w:sz w:val="17"/>
                <w:szCs w:val="17"/>
                <w:lang w:eastAsia="zh-Hans"/>
              </w:rPr>
            </w:pPr>
            <w:r>
              <w:rPr>
                <w:rFonts w:ascii="思源黑体 CN Bold" w:eastAsia="思源黑体 CN Bold" w:hAnsi="思源黑体 CN Bold" w:hint="eastAsia"/>
                <w:b/>
                <w:bCs/>
                <w:sz w:val="17"/>
                <w:szCs w:val="17"/>
              </w:rPr>
              <w:t>{</w:t>
            </w:r>
            <w:r>
              <w:rPr>
                <w:rFonts w:ascii="思源黑体 CN Bold" w:eastAsia="思源黑体 CN Bold" w:hAnsi="思源黑体 CN Bold"/>
                <w:b/>
                <w:bCs/>
                <w:sz w:val="17"/>
                <w:szCs w:val="17"/>
              </w:rPr>
              <w:t>%vm%}</w:t>
            </w:r>
            <w:r>
              <w:rPr>
                <w:rFonts w:ascii="思源黑体 CN Bold" w:eastAsia="思源黑体 CN Bold" w:hAnsi="思源黑体 CN Bold" w:hint="eastAsia"/>
                <w:b/>
                <w:bCs/>
                <w:sz w:val="17"/>
                <w:szCs w:val="17"/>
              </w:rPr>
              <w:t>体细胞</w:t>
            </w:r>
            <w:r w:rsidRPr="00174629">
              <w:rPr>
                <w:rFonts w:ascii="思源黑体 CN Bold" w:eastAsia="思源黑体 CN Bold" w:hAnsi="思源黑体 CN Bold"/>
                <w:b/>
                <w:bCs/>
                <w:sz w:val="17"/>
                <w:szCs w:val="17"/>
              </w:rPr>
              <w:t>变异检测结果</w:t>
            </w:r>
          </w:p>
        </w:tc>
        <w:tc>
          <w:tcPr>
            <w:tcW w:w="992" w:type="dxa"/>
          </w:tcPr>
          <w:p w14:paraId="608A60F6" w14:textId="0B46DDCD" w:rsidR="0091121C" w:rsidRPr="00FA0BFF" w:rsidRDefault="00022677" w:rsidP="000A1DD1">
            <w:pPr>
              <w:spacing w:line="360" w:lineRule="exact"/>
              <w:jc w:val="center"/>
              <w:rPr>
                <w:rFonts w:ascii="思源黑体 CN Normal" w:eastAsia="思源黑体 CN Normal" w:hAnsi="思源黑体 CN Normal"/>
                <w:bCs/>
                <w:i/>
                <w:iCs/>
                <w:sz w:val="17"/>
                <w:szCs w:val="17"/>
                <w:lang w:eastAsia="zh-Hans"/>
              </w:rPr>
            </w:pPr>
            <w:r w:rsidRPr="00FA0BFF">
              <w:rPr>
                <w:rFonts w:ascii="思源黑体 CN Normal" w:eastAsia="思源黑体 CN Normal" w:hAnsi="思源黑体 CN Normal"/>
                <w:bCs/>
                <w:i/>
                <w:iCs/>
                <w:sz w:val="17"/>
                <w:szCs w:val="17"/>
                <w:lang w:eastAsia="zh-Hans"/>
              </w:rPr>
              <w:t>{{a.gene_symbol}}</w:t>
            </w:r>
          </w:p>
        </w:tc>
        <w:tc>
          <w:tcPr>
            <w:tcW w:w="2410" w:type="dxa"/>
          </w:tcPr>
          <w:p w14:paraId="00E469C0"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{{a.gene_region}} {{a.hgvs_c}}{%if a.hgvs_p!=”p.?”%} {{a.hgvs_p}}{%endif%}</w:t>
            </w:r>
          </w:p>
          <w:p w14:paraId="37B69B8E" w14:textId="55B9AE69" w:rsidR="0091121C" w:rsidRPr="00673DB1"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{{a.transcript_primary}}</w:t>
            </w:r>
          </w:p>
        </w:tc>
        <w:tc>
          <w:tcPr>
            <w:tcW w:w="850" w:type="dxa"/>
          </w:tcPr>
          <w:p w14:paraId="737A566C" w14:textId="423EAF05" w:rsidR="0091121C" w:rsidRPr="00673DB1" w:rsidRDefault="00022677" w:rsidP="000A1DD1">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{{a.freq_str}}</w:t>
            </w:r>
          </w:p>
        </w:tc>
        <w:tc>
          <w:tcPr>
            <w:tcW w:w="1701" w:type="dxa"/>
          </w:tcPr>
          <w:p w14:paraId="76D04EA8"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if a.clinic_num_s == 5%}</w:t>
            </w:r>
          </w:p>
          <w:p w14:paraId="30668CAD"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hint="eastAsia"/>
                <w:bCs/>
                <w:sz w:val="17"/>
                <w:szCs w:val="17"/>
                <w:lang w:eastAsia="zh-Hans"/>
              </w:rPr>
              <w:t>I类</w:t>
            </w:r>
          </w:p>
          <w:p w14:paraId="692F963F"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elif a.clinic_num_s == 4%}</w:t>
            </w:r>
          </w:p>
          <w:p w14:paraId="61A3E113"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hint="eastAsia"/>
                <w:bCs/>
                <w:sz w:val="17"/>
                <w:szCs w:val="17"/>
                <w:lang w:eastAsia="zh-Hans"/>
              </w:rPr>
              <w:t>II类</w:t>
            </w:r>
          </w:p>
          <w:p w14:paraId="37526425" w14:textId="66FE8F36" w:rsidR="0091121C" w:rsidRPr="00673DB1"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endif%}</w:t>
            </w:r>
          </w:p>
        </w:tc>
        <w:tc>
          <w:tcPr>
            <w:tcW w:w="2552" w:type="dxa"/>
          </w:tcPr>
          <w:p w14:paraId="1ED79306"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if a.evi_sum.evi_split and (a.evi_sum.evi_split.Predictive or a.evi_sum.evi_split.Prognostic or a.evi_sum.evi_split.Diagnostic)%}</w:t>
            </w:r>
          </w:p>
          <w:p w14:paraId="4F300B72"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if a.evi_sum.evi_split.Predictive%}</w:t>
            </w:r>
          </w:p>
          <w:p w14:paraId="0133EC16"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for b in a.evi_sum.evi_split.Predictive%}</w:t>
            </w:r>
          </w:p>
          <w:p w14:paraId="3FF4A909"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hint="eastAsia"/>
                <w:bCs/>
                <w:sz w:val="17"/>
                <w:szCs w:val="17"/>
                <w:lang w:eastAsia="zh-Hans"/>
              </w:rPr>
              <w:t>{{b.regimen_name}}（{{b.clinical_significance_cn}}，{{b.evi_conclusion_simple}}级）</w:t>
            </w:r>
          </w:p>
          <w:p w14:paraId="28059C15"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endfor%}</w:t>
            </w:r>
          </w:p>
          <w:p w14:paraId="7A41A073"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endif%}</w:t>
            </w:r>
          </w:p>
          <w:p w14:paraId="42B55F47"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if a.evi_sum.evi_split.Prognosti</w:t>
            </w:r>
            <w:r w:rsidRPr="00022677">
              <w:rPr>
                <w:rFonts w:ascii="思源黑体 CN Normal" w:eastAsia="思源黑体 CN Normal" w:hAnsi="思源黑体 CN Normal"/>
                <w:bCs/>
                <w:sz w:val="17"/>
                <w:szCs w:val="17"/>
                <w:lang w:eastAsia="zh-Hans"/>
              </w:rPr>
              <w:lastRenderedPageBreak/>
              <w:t>c%}</w:t>
            </w:r>
          </w:p>
          <w:p w14:paraId="4314F83D"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for b in a.evi_sum.evi_split.Prognostic %}</w:t>
            </w:r>
          </w:p>
          <w:p w14:paraId="16842703"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hint="eastAsia"/>
                <w:bCs/>
                <w:sz w:val="17"/>
                <w:szCs w:val="17"/>
                <w:lang w:eastAsia="zh-Hans"/>
              </w:rPr>
              <w:t>预后{{b.clinical_significance_cn }}（ / ，{{b.evi_conclusion_simple }}级）</w:t>
            </w:r>
          </w:p>
          <w:p w14:paraId="66D95250"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endfor%}</w:t>
            </w:r>
          </w:p>
          <w:p w14:paraId="3A37B80E"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endif%}</w:t>
            </w:r>
          </w:p>
          <w:p w14:paraId="069CC7A2"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if a.evi_sum.evi_split.Diagnostic%}</w:t>
            </w:r>
          </w:p>
          <w:p w14:paraId="47A33D76"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for b in a.evi_sum.evi_split.Diagnostic %}</w:t>
            </w:r>
          </w:p>
          <w:p w14:paraId="5C79A6C4"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hint="eastAsia"/>
                <w:bCs/>
                <w:sz w:val="17"/>
                <w:szCs w:val="17"/>
                <w:lang w:eastAsia="zh-Hans"/>
              </w:rPr>
              <w:t>辅助诊断（ / ，{{b.evi_conclusion_simple }}级）</w:t>
            </w:r>
          </w:p>
          <w:p w14:paraId="41FF914F"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endfor%}</w:t>
            </w:r>
          </w:p>
          <w:p w14:paraId="047650F4"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endif%}</w:t>
            </w:r>
          </w:p>
          <w:p w14:paraId="4A0C5E88"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else%}</w:t>
            </w:r>
          </w:p>
          <w:p w14:paraId="57936298" w14:textId="77777777" w:rsidR="00022677" w:rsidRPr="00022677"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w:t>
            </w:r>
          </w:p>
          <w:p w14:paraId="6ED8C378" w14:textId="4C3A3D3B" w:rsidR="0091121C" w:rsidRPr="00673DB1" w:rsidRDefault="00022677" w:rsidP="00022677">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{%p endif%}</w:t>
            </w:r>
          </w:p>
        </w:tc>
      </w:tr>
      <w:tr w:rsidR="00022677" w:rsidRPr="00673DB1" w14:paraId="249D1CA7" w14:textId="77777777" w:rsidTr="00880518">
        <w:trPr>
          <w:trHeight w:val="451"/>
          <w:jc w:val="center"/>
        </w:trPr>
        <w:tc>
          <w:tcPr>
            <w:tcW w:w="10349" w:type="dxa"/>
            <w:gridSpan w:val="6"/>
          </w:tcPr>
          <w:p w14:paraId="0F575679" w14:textId="48C5A10D" w:rsidR="00022677" w:rsidRPr="00673DB1" w:rsidRDefault="00022677" w:rsidP="000A1DD1">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lastRenderedPageBreak/>
              <w:t>{%tr endfor%}</w:t>
            </w:r>
          </w:p>
        </w:tc>
      </w:tr>
      <w:tr w:rsidR="00022677" w:rsidRPr="00673DB1" w14:paraId="47BE32A6" w14:textId="77777777" w:rsidTr="00880518">
        <w:trPr>
          <w:trHeight w:val="451"/>
          <w:jc w:val="center"/>
        </w:trPr>
        <w:tc>
          <w:tcPr>
            <w:tcW w:w="10349" w:type="dxa"/>
            <w:gridSpan w:val="6"/>
          </w:tcPr>
          <w:p w14:paraId="4EEF2729" w14:textId="365F140C" w:rsidR="00022677" w:rsidRPr="00022677" w:rsidRDefault="00022677" w:rsidP="000A1DD1">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{%tr else%}</w:t>
            </w:r>
          </w:p>
        </w:tc>
      </w:tr>
      <w:tr w:rsidR="00022677" w:rsidRPr="00673DB1" w14:paraId="4A065DF0" w14:textId="77777777" w:rsidTr="00880518">
        <w:trPr>
          <w:trHeight w:val="451"/>
          <w:jc w:val="center"/>
        </w:trPr>
        <w:tc>
          <w:tcPr>
            <w:tcW w:w="1844" w:type="dxa"/>
          </w:tcPr>
          <w:p w14:paraId="6A05DDBF" w14:textId="764CE723" w:rsidR="00022677" w:rsidRPr="000A1DD1" w:rsidRDefault="00022677" w:rsidP="000A1DD1">
            <w:pPr>
              <w:spacing w:line="360" w:lineRule="exact"/>
              <w:jc w:val="center"/>
              <w:rPr>
                <w:rFonts w:ascii="思源黑体 CN Normal" w:eastAsia="思源黑体 CN Normal" w:hAnsi="思源黑体 CN Normal"/>
                <w:bCs/>
                <w:sz w:val="17"/>
                <w:szCs w:val="17"/>
                <w:lang w:eastAsia="zh-Hans"/>
              </w:rPr>
            </w:pPr>
            <w:r>
              <w:rPr>
                <w:rFonts w:ascii="思源黑体 CN Bold" w:eastAsia="思源黑体 CN Bold" w:hAnsi="思源黑体 CN Bold" w:hint="eastAsia"/>
                <w:b/>
                <w:bCs/>
                <w:sz w:val="17"/>
                <w:szCs w:val="17"/>
              </w:rPr>
              <w:t>体细胞</w:t>
            </w:r>
            <w:r w:rsidRPr="00174629">
              <w:rPr>
                <w:rFonts w:ascii="思源黑体 CN Bold" w:eastAsia="思源黑体 CN Bold" w:hAnsi="思源黑体 CN Bold"/>
                <w:b/>
                <w:bCs/>
                <w:sz w:val="17"/>
                <w:szCs w:val="17"/>
              </w:rPr>
              <w:t>变异检测结果</w:t>
            </w:r>
          </w:p>
        </w:tc>
        <w:tc>
          <w:tcPr>
            <w:tcW w:w="8505" w:type="dxa"/>
            <w:gridSpan w:val="5"/>
          </w:tcPr>
          <w:p w14:paraId="5F89F199" w14:textId="37D9833D" w:rsidR="00022677" w:rsidRPr="00673DB1" w:rsidRDefault="00022677" w:rsidP="000A1DD1">
            <w:pPr>
              <w:spacing w:line="360" w:lineRule="exact"/>
              <w:jc w:val="center"/>
              <w:rPr>
                <w:rFonts w:ascii="思源黑体 CN Normal" w:eastAsia="思源黑体 CN Normal" w:hAnsi="思源黑体 CN Normal"/>
                <w:bCs/>
                <w:sz w:val="17"/>
                <w:szCs w:val="17"/>
                <w:lang w:eastAsia="zh-Hans"/>
              </w:rPr>
            </w:pPr>
            <w:r>
              <w:rPr>
                <w:rFonts w:ascii="思源黑体 CN Normal" w:eastAsia="思源黑体 CN Normal" w:hAnsi="思源黑体 CN Normal" w:hint="eastAsia"/>
                <w:sz w:val="17"/>
                <w:szCs w:val="17"/>
              </w:rPr>
              <w:t>未检测到具有临床意义的体细胞变异</w:t>
            </w:r>
          </w:p>
        </w:tc>
      </w:tr>
      <w:tr w:rsidR="00022677" w:rsidRPr="00673DB1" w14:paraId="625F9B6E" w14:textId="77777777" w:rsidTr="00880518">
        <w:trPr>
          <w:trHeight w:val="451"/>
          <w:jc w:val="center"/>
        </w:trPr>
        <w:tc>
          <w:tcPr>
            <w:tcW w:w="10349" w:type="dxa"/>
            <w:gridSpan w:val="6"/>
          </w:tcPr>
          <w:p w14:paraId="58CA4255" w14:textId="27578B24" w:rsidR="00022677" w:rsidRPr="00673DB1" w:rsidRDefault="00022677" w:rsidP="000A1DD1">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{%tr endif%}</w:t>
            </w:r>
          </w:p>
        </w:tc>
      </w:tr>
      <w:tr w:rsidR="00022677" w:rsidRPr="00673DB1" w14:paraId="127630ED" w14:textId="77777777" w:rsidTr="00880518">
        <w:trPr>
          <w:trHeight w:val="451"/>
          <w:jc w:val="center"/>
        </w:trPr>
        <w:tc>
          <w:tcPr>
            <w:tcW w:w="10349" w:type="dxa"/>
            <w:gridSpan w:val="6"/>
          </w:tcPr>
          <w:p w14:paraId="0651FD7C" w14:textId="08B16BFF" w:rsidR="00022677" w:rsidRPr="00022677" w:rsidRDefault="00022677" w:rsidP="000A1DD1">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 xml:space="preserve">{%tr if </w:t>
            </w:r>
            <w:r>
              <w:rPr>
                <w:rFonts w:ascii="思源黑体 CN Normal" w:eastAsia="思源黑体 CN Normal" w:hAnsi="思源黑体 CN Normal"/>
                <w:bCs/>
                <w:sz w:val="17"/>
                <w:szCs w:val="17"/>
                <w:lang w:eastAsia="zh-Hans"/>
              </w:rPr>
              <w:t>(</w:t>
            </w:r>
            <w:r w:rsidRPr="00022677">
              <w:rPr>
                <w:rFonts w:ascii="思源黑体 CN Normal" w:eastAsia="思源黑体 CN Normal" w:hAnsi="思源黑体 CN Normal"/>
                <w:bCs/>
                <w:sz w:val="17"/>
                <w:szCs w:val="17"/>
                <w:lang w:eastAsia="zh-Hans"/>
              </w:rPr>
              <w:t>var.var_germline.level_5+var.var_germline.level_4</w:t>
            </w:r>
            <w:r>
              <w:rPr>
                <w:rFonts w:ascii="思源黑体 CN Normal" w:eastAsia="思源黑体 CN Normal" w:hAnsi="思源黑体 CN Normal"/>
                <w:bCs/>
                <w:sz w:val="17"/>
                <w:szCs w:val="17"/>
                <w:lang w:eastAsia="zh-Hans"/>
              </w:rPr>
              <w:t>)|</w:t>
            </w:r>
            <w:r w:rsidRPr="00022677">
              <w:rPr>
                <w:rFonts w:ascii="思源黑体 CN Normal" w:eastAsia="思源黑体 CN Normal" w:hAnsi="思源黑体 CN Normal"/>
                <w:bCs/>
                <w:sz w:val="17"/>
                <w:szCs w:val="17"/>
                <w:lang w:eastAsia="zh-Hans"/>
              </w:rPr>
              <w:t>filter_brca_forncfy %}</w:t>
            </w:r>
          </w:p>
        </w:tc>
      </w:tr>
      <w:tr w:rsidR="00022677" w:rsidRPr="00673DB1" w14:paraId="24C121E7" w14:textId="77777777" w:rsidTr="00880518">
        <w:trPr>
          <w:trHeight w:val="451"/>
          <w:jc w:val="center"/>
        </w:trPr>
        <w:tc>
          <w:tcPr>
            <w:tcW w:w="10349" w:type="dxa"/>
            <w:gridSpan w:val="6"/>
          </w:tcPr>
          <w:p w14:paraId="2FA33F53" w14:textId="76DEA849" w:rsidR="00022677" w:rsidRPr="00022677" w:rsidRDefault="00022677" w:rsidP="000A1DD1">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lastRenderedPageBreak/>
              <w:t xml:space="preserve">{%tr </w:t>
            </w:r>
            <w:r>
              <w:rPr>
                <w:rFonts w:ascii="思源黑体 CN Normal" w:eastAsia="思源黑体 CN Normal" w:hAnsi="思源黑体 CN Normal"/>
                <w:bCs/>
                <w:sz w:val="17"/>
                <w:szCs w:val="17"/>
                <w:lang w:eastAsia="zh-Hans"/>
              </w:rPr>
              <w:t>for a in</w:t>
            </w:r>
            <w:r w:rsidRPr="00022677">
              <w:rPr>
                <w:rFonts w:ascii="思源黑体 CN Normal" w:eastAsia="思源黑体 CN Normal" w:hAnsi="思源黑体 CN Normal"/>
                <w:bCs/>
                <w:sz w:val="17"/>
                <w:szCs w:val="17"/>
                <w:lang w:eastAsia="zh-Hans"/>
              </w:rPr>
              <w:t xml:space="preserve"> </w:t>
            </w:r>
            <w:r>
              <w:rPr>
                <w:rFonts w:ascii="思源黑体 CN Normal" w:eastAsia="思源黑体 CN Normal" w:hAnsi="思源黑体 CN Normal"/>
                <w:bCs/>
                <w:sz w:val="17"/>
                <w:szCs w:val="17"/>
                <w:lang w:eastAsia="zh-Hans"/>
              </w:rPr>
              <w:t>(</w:t>
            </w:r>
            <w:r w:rsidRPr="00022677">
              <w:rPr>
                <w:rFonts w:ascii="思源黑体 CN Normal" w:eastAsia="思源黑体 CN Normal" w:hAnsi="思源黑体 CN Normal"/>
                <w:bCs/>
                <w:sz w:val="17"/>
                <w:szCs w:val="17"/>
                <w:lang w:eastAsia="zh-Hans"/>
              </w:rPr>
              <w:t>var.var_germline.level_5+var.var_germline.level_4</w:t>
            </w:r>
            <w:r>
              <w:rPr>
                <w:rFonts w:ascii="思源黑体 CN Normal" w:eastAsia="思源黑体 CN Normal" w:hAnsi="思源黑体 CN Normal"/>
                <w:bCs/>
                <w:sz w:val="17"/>
                <w:szCs w:val="17"/>
                <w:lang w:eastAsia="zh-Hans"/>
              </w:rPr>
              <w:t>)|</w:t>
            </w:r>
            <w:r w:rsidRPr="00022677">
              <w:rPr>
                <w:rFonts w:ascii="思源黑体 CN Normal" w:eastAsia="思源黑体 CN Normal" w:hAnsi="思源黑体 CN Normal"/>
                <w:bCs/>
                <w:sz w:val="17"/>
                <w:szCs w:val="17"/>
                <w:lang w:eastAsia="zh-Hans"/>
              </w:rPr>
              <w:t>filter_brca_forncfy %}</w:t>
            </w:r>
          </w:p>
        </w:tc>
      </w:tr>
      <w:tr w:rsidR="00FA0BFF" w:rsidRPr="00673DB1" w14:paraId="7726160F" w14:textId="77777777" w:rsidTr="00880518">
        <w:trPr>
          <w:trHeight w:val="451"/>
          <w:jc w:val="center"/>
        </w:trPr>
        <w:tc>
          <w:tcPr>
            <w:tcW w:w="1844" w:type="dxa"/>
          </w:tcPr>
          <w:p w14:paraId="5A7BB7C2" w14:textId="138DDD4B" w:rsidR="00FA0BFF" w:rsidRPr="000A1DD1" w:rsidRDefault="00FA0BFF" w:rsidP="00FA0BFF">
            <w:pPr>
              <w:spacing w:line="360" w:lineRule="exact"/>
              <w:jc w:val="center"/>
              <w:rPr>
                <w:rFonts w:ascii="思源黑体 CN Normal" w:eastAsia="思源黑体 CN Normal" w:hAnsi="思源黑体 CN Normal"/>
                <w:bCs/>
                <w:sz w:val="17"/>
                <w:szCs w:val="17"/>
                <w:lang w:eastAsia="zh-Hans"/>
              </w:rPr>
            </w:pPr>
            <w:r>
              <w:rPr>
                <w:rFonts w:ascii="思源黑体 CN Bold" w:eastAsia="思源黑体 CN Bold" w:hAnsi="思源黑体 CN Bold" w:hint="eastAsia"/>
                <w:b/>
                <w:bCs/>
                <w:sz w:val="17"/>
                <w:szCs w:val="17"/>
              </w:rPr>
              <w:t>{</w:t>
            </w:r>
            <w:r>
              <w:rPr>
                <w:rFonts w:ascii="思源黑体 CN Bold" w:eastAsia="思源黑体 CN Bold" w:hAnsi="思源黑体 CN Bold"/>
                <w:b/>
                <w:bCs/>
                <w:sz w:val="17"/>
                <w:szCs w:val="17"/>
              </w:rPr>
              <w:t>%vm%}</w:t>
            </w:r>
            <w:r w:rsidRPr="004203B6">
              <w:rPr>
                <w:rFonts w:ascii="思源黑体 CN Bold" w:eastAsia="思源黑体 CN Bold" w:hAnsi="思源黑体 CN Bold" w:hint="eastAsia"/>
                <w:b/>
                <w:bCs/>
                <w:sz w:val="17"/>
                <w:szCs w:val="17"/>
              </w:rPr>
              <w:t>胚系变异检测结果</w:t>
            </w:r>
          </w:p>
        </w:tc>
        <w:tc>
          <w:tcPr>
            <w:tcW w:w="992" w:type="dxa"/>
          </w:tcPr>
          <w:p w14:paraId="574581B0" w14:textId="22FCC4E8" w:rsidR="00FA0BFF" w:rsidRPr="00673DB1"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i/>
                <w:iCs/>
                <w:sz w:val="17"/>
                <w:szCs w:val="17"/>
                <w:lang w:eastAsia="zh-Hans"/>
              </w:rPr>
              <w:t>{{a.gene_symbol}}</w:t>
            </w:r>
          </w:p>
        </w:tc>
        <w:tc>
          <w:tcPr>
            <w:tcW w:w="2410" w:type="dxa"/>
          </w:tcPr>
          <w:p w14:paraId="73DEC0F5" w14:textId="77777777" w:rsidR="00FA0BFF" w:rsidRPr="00022677" w:rsidRDefault="00FA0BFF" w:rsidP="00FA0BFF">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{{a.gene_region}} {{a.hgvs_c}}{%if a.hgvs_p!=”p.?”%} {{a.hgvs_p}}{%endif%}</w:t>
            </w:r>
          </w:p>
          <w:p w14:paraId="208D3294" w14:textId="439D629A" w:rsidR="00FA0BFF" w:rsidRPr="00673DB1" w:rsidRDefault="00FA0BFF" w:rsidP="00FA0BFF">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{{a.transcript_primary}}</w:t>
            </w:r>
          </w:p>
        </w:tc>
        <w:tc>
          <w:tcPr>
            <w:tcW w:w="850" w:type="dxa"/>
          </w:tcPr>
          <w:p w14:paraId="28AA9870"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if a.freq|float &gt;= 0.85%}</w:t>
            </w:r>
          </w:p>
          <w:p w14:paraId="33A6BBBB"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hint="eastAsia"/>
                <w:bCs/>
                <w:sz w:val="17"/>
                <w:szCs w:val="17"/>
                <w:lang w:eastAsia="zh-Hans"/>
              </w:rPr>
              <w:t>纯合</w:t>
            </w:r>
          </w:p>
          <w:p w14:paraId="1E7CD3DF"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else%}</w:t>
            </w:r>
          </w:p>
          <w:p w14:paraId="35D8CACF"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hint="eastAsia"/>
                <w:bCs/>
                <w:sz w:val="17"/>
                <w:szCs w:val="17"/>
                <w:lang w:eastAsia="zh-Hans"/>
              </w:rPr>
              <w:t>杂合</w:t>
            </w:r>
          </w:p>
          <w:p w14:paraId="63DA11FC" w14:textId="58E934E6" w:rsidR="00FA0BFF" w:rsidRPr="00673DB1"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endif%}</w:t>
            </w:r>
          </w:p>
        </w:tc>
        <w:tc>
          <w:tcPr>
            <w:tcW w:w="1701" w:type="dxa"/>
          </w:tcPr>
          <w:p w14:paraId="1C49B07B"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if a.clinic_num_g == 5%}</w:t>
            </w:r>
          </w:p>
          <w:p w14:paraId="520428B6"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hint="eastAsia"/>
                <w:bCs/>
                <w:sz w:val="17"/>
                <w:szCs w:val="17"/>
                <w:lang w:eastAsia="zh-Hans"/>
              </w:rPr>
              <w:t>致病性</w:t>
            </w:r>
          </w:p>
          <w:p w14:paraId="049AB9A5"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elif a.clinic_num_g == 4%}</w:t>
            </w:r>
          </w:p>
          <w:p w14:paraId="3ED09528"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hint="eastAsia"/>
                <w:bCs/>
                <w:sz w:val="17"/>
                <w:szCs w:val="17"/>
                <w:lang w:eastAsia="zh-Hans"/>
              </w:rPr>
              <w:t>疑似致病性</w:t>
            </w:r>
          </w:p>
          <w:p w14:paraId="3FF0CF8E" w14:textId="62F6EB6F" w:rsidR="00FA0BFF" w:rsidRPr="00673DB1"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endif%}</w:t>
            </w:r>
          </w:p>
        </w:tc>
        <w:tc>
          <w:tcPr>
            <w:tcW w:w="2552" w:type="dxa"/>
          </w:tcPr>
          <w:p w14:paraId="74953927"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if a.evi_sum.evi_split and (a.evi_sum.evi_split.Predictive or a.evi_sum.evi_split.Prognostic or a.evi_sum.evi_split.Diagnostic)%}</w:t>
            </w:r>
          </w:p>
          <w:p w14:paraId="1BBE910B"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if a.evi_sum.evi_split.Predictive%}</w:t>
            </w:r>
          </w:p>
          <w:p w14:paraId="78CF20D8"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for b in a.evi_sum.evi_split.Predictive%}</w:t>
            </w:r>
          </w:p>
          <w:p w14:paraId="3D2BF41B"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hint="eastAsia"/>
                <w:bCs/>
                <w:sz w:val="17"/>
                <w:szCs w:val="17"/>
                <w:lang w:eastAsia="zh-Hans"/>
              </w:rPr>
              <w:t>{{b.regimen_name}}（{{b.clinical_significance_cn}}，{{b.evi_conclusion_simple}}级）</w:t>
            </w:r>
          </w:p>
          <w:p w14:paraId="5A40908A"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endfor%}</w:t>
            </w:r>
          </w:p>
          <w:p w14:paraId="79F5EB13"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endif%}</w:t>
            </w:r>
          </w:p>
          <w:p w14:paraId="6A483C26"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if a.evi_sum.evi_split.Prognostic%}</w:t>
            </w:r>
          </w:p>
          <w:p w14:paraId="70386E92"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for b in a.evi_sum.evi_split.Prognostic %}</w:t>
            </w:r>
          </w:p>
          <w:p w14:paraId="3FF6BF0A"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hint="eastAsia"/>
                <w:bCs/>
                <w:sz w:val="17"/>
                <w:szCs w:val="17"/>
                <w:lang w:eastAsia="zh-Hans"/>
              </w:rPr>
              <w:t>预后{{b.clinical_significance_cn }}（ / ，{{b.evi_conclusion_simple }}</w:t>
            </w:r>
            <w:r w:rsidRPr="00FA0BFF">
              <w:rPr>
                <w:rFonts w:ascii="思源黑体 CN Normal" w:eastAsia="思源黑体 CN Normal" w:hAnsi="思源黑体 CN Normal" w:hint="eastAsia"/>
                <w:bCs/>
                <w:sz w:val="17"/>
                <w:szCs w:val="17"/>
                <w:lang w:eastAsia="zh-Hans"/>
              </w:rPr>
              <w:lastRenderedPageBreak/>
              <w:t>级）</w:t>
            </w:r>
          </w:p>
          <w:p w14:paraId="780BC0F7"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endfor%}</w:t>
            </w:r>
          </w:p>
          <w:p w14:paraId="75F6B7DE"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endif%}</w:t>
            </w:r>
          </w:p>
          <w:p w14:paraId="14F8AE78"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if a.evi_sum.evi_split.Diagnostic%}</w:t>
            </w:r>
          </w:p>
          <w:p w14:paraId="2349FDF3"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for b in a.evi_sum.evi_split.Diagnostic %}</w:t>
            </w:r>
          </w:p>
          <w:p w14:paraId="68A00A46"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hint="eastAsia"/>
                <w:bCs/>
                <w:sz w:val="17"/>
                <w:szCs w:val="17"/>
                <w:lang w:eastAsia="zh-Hans"/>
              </w:rPr>
              <w:t>辅助诊断（ / ，{{b.evi_conclusion_simple }}级）</w:t>
            </w:r>
          </w:p>
          <w:p w14:paraId="5EB705B5"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endfor%}</w:t>
            </w:r>
          </w:p>
          <w:p w14:paraId="2E62C846"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endif%}</w:t>
            </w:r>
          </w:p>
          <w:p w14:paraId="1EA9DEE7"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else%}</w:t>
            </w:r>
          </w:p>
          <w:p w14:paraId="75D9039B" w14:textId="77777777" w:rsidR="00FA0BFF" w:rsidRPr="00FA0BFF"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w:t>
            </w:r>
          </w:p>
          <w:p w14:paraId="145760B7" w14:textId="216C3A49" w:rsidR="00FA0BFF" w:rsidRPr="00673DB1" w:rsidRDefault="00FA0BFF" w:rsidP="00FA0BFF">
            <w:pPr>
              <w:spacing w:line="360" w:lineRule="exact"/>
              <w:jc w:val="center"/>
              <w:rPr>
                <w:rFonts w:ascii="思源黑体 CN Normal" w:eastAsia="思源黑体 CN Normal" w:hAnsi="思源黑体 CN Normal"/>
                <w:bCs/>
                <w:sz w:val="17"/>
                <w:szCs w:val="17"/>
                <w:lang w:eastAsia="zh-Hans"/>
              </w:rPr>
            </w:pPr>
            <w:r w:rsidRPr="00FA0BFF">
              <w:rPr>
                <w:rFonts w:ascii="思源黑体 CN Normal" w:eastAsia="思源黑体 CN Normal" w:hAnsi="思源黑体 CN Normal"/>
                <w:bCs/>
                <w:sz w:val="17"/>
                <w:szCs w:val="17"/>
                <w:lang w:eastAsia="zh-Hans"/>
              </w:rPr>
              <w:t>{%p endif%}</w:t>
            </w:r>
          </w:p>
        </w:tc>
      </w:tr>
      <w:tr w:rsidR="00FA0BFF" w:rsidRPr="00673DB1" w14:paraId="638A9DAB" w14:textId="77777777" w:rsidTr="00880518">
        <w:trPr>
          <w:trHeight w:val="451"/>
          <w:jc w:val="center"/>
        </w:trPr>
        <w:tc>
          <w:tcPr>
            <w:tcW w:w="10349" w:type="dxa"/>
            <w:gridSpan w:val="6"/>
          </w:tcPr>
          <w:p w14:paraId="42B2E1BB" w14:textId="15B195F6" w:rsidR="00FA0BFF" w:rsidRPr="00673DB1" w:rsidRDefault="00FA0BFF" w:rsidP="00FA0BFF">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lastRenderedPageBreak/>
              <w:t>{%tr endfor%}</w:t>
            </w:r>
          </w:p>
        </w:tc>
      </w:tr>
      <w:tr w:rsidR="00FA0BFF" w:rsidRPr="00673DB1" w14:paraId="2F116EEF" w14:textId="77777777" w:rsidTr="00880518">
        <w:trPr>
          <w:trHeight w:val="451"/>
          <w:jc w:val="center"/>
        </w:trPr>
        <w:tc>
          <w:tcPr>
            <w:tcW w:w="10349" w:type="dxa"/>
            <w:gridSpan w:val="6"/>
          </w:tcPr>
          <w:p w14:paraId="4ED3D14E" w14:textId="58D2AAA6" w:rsidR="00FA0BFF" w:rsidRPr="00673DB1" w:rsidRDefault="00FA0BFF" w:rsidP="00FA0BFF">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{%tr else%}</w:t>
            </w:r>
          </w:p>
        </w:tc>
      </w:tr>
      <w:tr w:rsidR="00FA0BFF" w:rsidRPr="00673DB1" w14:paraId="43FD91AA" w14:textId="77777777" w:rsidTr="00880518">
        <w:trPr>
          <w:trHeight w:val="451"/>
          <w:jc w:val="center"/>
        </w:trPr>
        <w:tc>
          <w:tcPr>
            <w:tcW w:w="1844" w:type="dxa"/>
          </w:tcPr>
          <w:p w14:paraId="39C0CB45" w14:textId="6B55F2A8" w:rsidR="00FA0BFF" w:rsidRPr="000A1DD1" w:rsidRDefault="00FA0BFF" w:rsidP="00FA0BFF">
            <w:pPr>
              <w:spacing w:line="360" w:lineRule="exact"/>
              <w:jc w:val="center"/>
              <w:rPr>
                <w:rFonts w:ascii="思源黑体 CN Normal" w:eastAsia="思源黑体 CN Normal" w:hAnsi="思源黑体 CN Normal"/>
                <w:bCs/>
                <w:sz w:val="17"/>
                <w:szCs w:val="17"/>
                <w:lang w:eastAsia="zh-Hans"/>
              </w:rPr>
            </w:pPr>
            <w:r w:rsidRPr="004203B6">
              <w:rPr>
                <w:rFonts w:ascii="思源黑体 CN Bold" w:eastAsia="思源黑体 CN Bold" w:hAnsi="思源黑体 CN Bold" w:hint="eastAsia"/>
                <w:b/>
                <w:bCs/>
                <w:sz w:val="17"/>
                <w:szCs w:val="17"/>
              </w:rPr>
              <w:t>胚系变异检测结果</w:t>
            </w:r>
          </w:p>
        </w:tc>
        <w:tc>
          <w:tcPr>
            <w:tcW w:w="8505" w:type="dxa"/>
            <w:gridSpan w:val="5"/>
          </w:tcPr>
          <w:p w14:paraId="3A0A9B88" w14:textId="5B4B11C3" w:rsidR="00FA0BFF" w:rsidRPr="00673DB1" w:rsidRDefault="00FA0BFF" w:rsidP="00FA0BFF">
            <w:pPr>
              <w:spacing w:line="360" w:lineRule="exact"/>
              <w:jc w:val="center"/>
              <w:rPr>
                <w:rFonts w:ascii="思源黑体 CN Normal" w:eastAsia="思源黑体 CN Normal" w:hAnsi="思源黑体 CN Normal"/>
                <w:bCs/>
                <w:sz w:val="17"/>
                <w:szCs w:val="17"/>
                <w:lang w:eastAsia="zh-Hans"/>
              </w:rPr>
            </w:pPr>
            <w:r>
              <w:rPr>
                <w:rFonts w:ascii="思源黑体 CN Normal" w:eastAsia="思源黑体 CN Normal" w:hAnsi="思源黑体 CN Normal" w:hint="eastAsia"/>
                <w:sz w:val="17"/>
                <w:szCs w:val="17"/>
              </w:rPr>
              <w:t>未检测到致病性、疑似致病性胚系变异</w:t>
            </w:r>
          </w:p>
        </w:tc>
      </w:tr>
      <w:tr w:rsidR="00FA0BFF" w:rsidRPr="00673DB1" w14:paraId="44EBC594" w14:textId="77777777" w:rsidTr="00880518">
        <w:trPr>
          <w:trHeight w:val="451"/>
          <w:jc w:val="center"/>
        </w:trPr>
        <w:tc>
          <w:tcPr>
            <w:tcW w:w="10349" w:type="dxa"/>
            <w:gridSpan w:val="6"/>
          </w:tcPr>
          <w:p w14:paraId="29127A55" w14:textId="6655D782" w:rsidR="00FA0BFF" w:rsidRPr="00673DB1" w:rsidRDefault="00FA0BFF" w:rsidP="00FA0BFF">
            <w:pPr>
              <w:spacing w:line="360" w:lineRule="exact"/>
              <w:jc w:val="center"/>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{%tr endif%}</w:t>
            </w:r>
          </w:p>
        </w:tc>
      </w:tr>
    </w:tbl>
    <w:p w14:paraId="0399855C" w14:textId="3B3B7D72" w:rsidR="00673DB1" w:rsidRPr="00673DB1" w:rsidRDefault="00673DB1" w:rsidP="00673DB1">
      <w:pPr>
        <w:adjustRightInd w:val="0"/>
        <w:snapToGrid w:val="0"/>
        <w:spacing w:beforeLines="10" w:before="31"/>
        <w:ind w:left="527" w:hanging="527"/>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b/>
          <w:spacing w:val="6"/>
          <w:kern w:val="0"/>
          <w:sz w:val="16"/>
          <w:szCs w:val="16"/>
        </w:rPr>
        <w:t>注</w:t>
      </w:r>
      <w:r w:rsidRPr="00673DB1">
        <w:rPr>
          <w:rFonts w:ascii="思源黑体 CN Normal" w:eastAsia="思源黑体 CN Normal" w:hAnsi="思源黑体 CN Normal" w:hint="eastAsia"/>
          <w:b/>
          <w:spacing w:val="6"/>
          <w:kern w:val="0"/>
          <w:sz w:val="16"/>
          <w:szCs w:val="16"/>
        </w:rPr>
        <w:t>：</w:t>
      </w:r>
    </w:p>
    <w:p w14:paraId="339DD28B" w14:textId="6A14C330" w:rsidR="00673DB1" w:rsidRPr="00673DB1" w:rsidRDefault="000A1DD1" w:rsidP="00673DB1">
      <w:pPr>
        <w:numPr>
          <w:ilvl w:val="0"/>
          <w:numId w:val="34"/>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0A1DD1">
        <w:rPr>
          <w:rFonts w:ascii="思源黑体 CN Normal" w:eastAsia="思源黑体 CN Normal" w:hAnsi="思源黑体 CN Normal" w:hint="eastAsia"/>
          <w:spacing w:val="6"/>
          <w:kern w:val="0"/>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48A2FA35" w14:textId="02FDC9B6" w:rsidR="00673DB1" w:rsidRPr="00673DB1" w:rsidRDefault="00673DB1" w:rsidP="00673DB1">
      <w:pPr>
        <w:numPr>
          <w:ilvl w:val="0"/>
          <w:numId w:val="34"/>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F65A9AF" w14:textId="77777777" w:rsidR="00673DB1" w:rsidRPr="00673DB1" w:rsidRDefault="00673DB1" w:rsidP="00673DB1">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A级：FDA、NMPA获批用于患者肿瘤治疗有响应或耐药的生物标志物，或专业指南明确对患者肿瘤治疗有响应或耐药的生物标志物，或专业指南明确对患者肿瘤有诊断或预后意义的生物标志物</w:t>
      </w:r>
    </w:p>
    <w:p w14:paraId="6A2B5DA9" w14:textId="77777777" w:rsidR="00673DB1" w:rsidRPr="00673DB1" w:rsidRDefault="00673DB1" w:rsidP="00673DB1">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B级：专家共识或III、IV期临床试验研究明确对患者肿瘤治疗有响应或耐药的生物标志物，或专家共识或III、IV期临床试验</w:t>
      </w:r>
      <w:r w:rsidRPr="00673DB1">
        <w:rPr>
          <w:rFonts w:ascii="思源黑体 CN Normal" w:eastAsia="思源黑体 CN Normal" w:hAnsi="思源黑体 CN Normal" w:hint="eastAsia"/>
          <w:spacing w:val="6"/>
          <w:kern w:val="0"/>
          <w:sz w:val="16"/>
          <w:szCs w:val="16"/>
        </w:rPr>
        <w:lastRenderedPageBreak/>
        <w:t>研究明确对患者肿瘤有诊断或预后意义的生物标志物</w:t>
      </w:r>
    </w:p>
    <w:p w14:paraId="1CB51A5A" w14:textId="77777777" w:rsidR="00673DB1" w:rsidRPr="00673DB1" w:rsidRDefault="00673DB1" w:rsidP="00673DB1">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C级：FDA、NMPA获批用于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6AC0AF22" w14:textId="70782CD0" w:rsidR="00673DB1" w:rsidRPr="00673DB1" w:rsidRDefault="00673DB1" w:rsidP="00673DB1">
      <w:pPr>
        <w:numPr>
          <w:ilvl w:val="3"/>
          <w:numId w:val="0"/>
        </w:numPr>
        <w:adjustRightInd w:val="0"/>
        <w:snapToGrid w:val="0"/>
        <w:spacing w:beforeLines="10" w:before="31"/>
        <w:ind w:leftChars="82" w:left="172"/>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D级：临床前硏究表明具有潜在治疗意义的生物标志物；或有病例报道或结论未形成共识，评估疾病诊断或预后意义的生物标志物</w:t>
      </w:r>
      <w:r w:rsidR="000A1DD1">
        <w:rPr>
          <w:rFonts w:ascii="思源黑体 CN Normal" w:eastAsia="思源黑体 CN Normal" w:hAnsi="思源黑体 CN Normal" w:hint="eastAsia"/>
          <w:spacing w:val="6"/>
          <w:kern w:val="0"/>
          <w:sz w:val="16"/>
          <w:szCs w:val="16"/>
        </w:rPr>
        <w:t>。</w:t>
      </w:r>
    </w:p>
    <w:p w14:paraId="0AED87F7" w14:textId="60AB21E8" w:rsidR="000A1DD1" w:rsidRDefault="000A1DD1" w:rsidP="00673DB1">
      <w:pPr>
        <w:numPr>
          <w:ilvl w:val="0"/>
          <w:numId w:val="34"/>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0A1DD1">
        <w:rPr>
          <w:rFonts w:ascii="思源黑体 CN Normal" w:eastAsia="思源黑体 CN Normal" w:hAnsi="思源黑体 CN Normal" w:hint="eastAsia"/>
          <w:spacing w:val="6"/>
          <w:kern w:val="0"/>
          <w:sz w:val="16"/>
          <w:szCs w:val="16"/>
        </w:rPr>
        <w:t>体细胞变异在“基因型/丰度”处填写该变异的突变丰度。胚系变异在“基因型/丰度”处填写杂合或纯合，分别表示丰度在50％或100％左右；胚系BRCA1/BRCA2大片段重排变异在基因型处填写“/”，表示无法区分杂合或纯合</w:t>
      </w:r>
    </w:p>
    <w:p w14:paraId="7D0B8D48" w14:textId="6BBD7B75" w:rsidR="00673DB1" w:rsidRPr="00673DB1" w:rsidRDefault="000A1DD1" w:rsidP="00673DB1">
      <w:pPr>
        <w:numPr>
          <w:ilvl w:val="0"/>
          <w:numId w:val="34"/>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0A1DD1">
        <w:rPr>
          <w:rFonts w:ascii="思源黑体 CN Normal" w:eastAsia="思源黑体 CN Normal" w:hAnsi="思源黑体 CN Normal" w:hint="eastAsia"/>
          <w:spacing w:val="6"/>
          <w:kern w:val="0"/>
          <w:sz w:val="16"/>
          <w:szCs w:val="16"/>
        </w:rPr>
        <w:t>“体细胞变异检测结果”仅列出解读为I类、II类的体细胞变异。“胚系变异检测结果”仅列出解读为致病性、疑似致病性的胚系变异</w:t>
      </w:r>
      <w:r w:rsidR="00673DB1" w:rsidRPr="00673DB1">
        <w:rPr>
          <w:rFonts w:ascii="思源黑体 CN Normal" w:eastAsia="思源黑体 CN Normal" w:hAnsi="思源黑体 CN Normal" w:hint="eastAsia"/>
          <w:spacing w:val="6"/>
          <w:kern w:val="0"/>
          <w:sz w:val="16"/>
          <w:szCs w:val="16"/>
        </w:rPr>
        <w:t>。</w:t>
      </w:r>
      <w:r w:rsidR="004A5E02">
        <w:rPr>
          <w:rFonts w:ascii="思源黑体 CN Normal" w:eastAsia="思源黑体 CN Normal" w:hAnsi="思源黑体 CN Normal" w:hint="eastAsia"/>
          <w:spacing w:val="6"/>
          <w:kern w:val="0"/>
          <w:sz w:val="16"/>
          <w:szCs w:val="16"/>
        </w:rPr>
        <w:t>其余结果见</w:t>
      </w:r>
      <w:r w:rsidR="004A5E02" w:rsidRPr="00673DB1">
        <w:rPr>
          <w:rFonts w:ascii="思源黑体 CN Normal" w:eastAsia="思源黑体 CN Normal" w:hAnsi="思源黑体 CN Normal" w:hint="eastAsia"/>
          <w:spacing w:val="6"/>
          <w:kern w:val="0"/>
          <w:sz w:val="16"/>
          <w:szCs w:val="16"/>
        </w:rPr>
        <w:t>附录3部分。</w:t>
      </w:r>
    </w:p>
    <w:p w14:paraId="44E6CD04" w14:textId="793D1A8C" w:rsidR="000A1DD1" w:rsidRPr="00230A40" w:rsidRDefault="00673DB1" w:rsidP="00230A40">
      <w:pPr>
        <w:numPr>
          <w:ilvl w:val="0"/>
          <w:numId w:val="34"/>
        </w:numPr>
        <w:adjustRightInd w:val="0"/>
        <w:snapToGrid w:val="0"/>
        <w:spacing w:beforeLines="10" w:before="31"/>
        <w:ind w:left="203" w:hangingChars="118" w:hanging="203"/>
        <w:rPr>
          <w:rFonts w:ascii="思源黑体 CN Normal" w:eastAsia="思源黑体 CN Normal" w:hAnsi="思源黑体 CN Normal"/>
          <w:color w:val="000000"/>
          <w:kern w:val="0"/>
          <w:sz w:val="16"/>
          <w:szCs w:val="16"/>
        </w:rPr>
      </w:pPr>
      <w:r w:rsidRPr="00673DB1">
        <w:rPr>
          <w:rFonts w:ascii="思源黑体 CN Normal" w:eastAsia="思源黑体 CN Normal" w:hAnsi="思源黑体 CN Normal" w:hint="eastAsia"/>
          <w:spacing w:val="6"/>
          <w:kern w:val="0"/>
          <w:sz w:val="16"/>
          <w:szCs w:val="16"/>
        </w:rPr>
        <w:t>在报告出具时基于当前已发表的文献、指南、公共数据库及临床研究结果对变异进行解读，随着研究的发展，变异解读结果可能发生变化。</w:t>
      </w:r>
      <w:r w:rsidR="000A1DD1" w:rsidRPr="00230A40">
        <w:rPr>
          <w:rFonts w:ascii="思源黑体 CN Bold" w:eastAsia="思源黑体 CN Bold" w:hAnsi="思源黑体 CN Bold" w:cs="思源黑体 CN Regular"/>
          <w:b/>
          <w:color w:val="000000"/>
          <w:kern w:val="0"/>
          <w:sz w:val="36"/>
          <w:szCs w:val="36"/>
          <w:lang w:eastAsia="zh-Hans"/>
        </w:rPr>
        <w:br w:type="page"/>
      </w:r>
    </w:p>
    <w:p w14:paraId="5F78F9B0" w14:textId="40ADEE98" w:rsidR="00673DB1" w:rsidRDefault="00673DB1" w:rsidP="00673DB1">
      <w:pPr>
        <w:adjustRightInd w:val="0"/>
        <w:snapToGrid w:val="0"/>
        <w:spacing w:beforeLines="10" w:before="31"/>
        <w:rPr>
          <w:rFonts w:ascii="思源黑体 CN Bold" w:eastAsia="思源黑体 CN Bold" w:hAnsi="思源黑体 CN Bold" w:cs="思源黑体 CN Regular"/>
          <w:b/>
          <w:color w:val="000000"/>
          <w:kern w:val="0"/>
          <w:sz w:val="36"/>
          <w:szCs w:val="36"/>
          <w:lang w:eastAsia="zh-Hans"/>
        </w:rPr>
      </w:pPr>
      <w:r w:rsidRPr="00673DB1">
        <w:rPr>
          <w:rFonts w:ascii="思源黑体 CN Bold" w:eastAsia="思源黑体 CN Bold" w:hAnsi="思源黑体 CN Bold" w:cs="思源黑体 CN Regular" w:hint="eastAsia"/>
          <w:b/>
          <w:color w:val="000000"/>
          <w:kern w:val="0"/>
          <w:sz w:val="36"/>
          <w:szCs w:val="36"/>
          <w:lang w:eastAsia="zh-Hans"/>
        </w:rPr>
        <w:lastRenderedPageBreak/>
        <w:t>附赠30个基因检测结果解释（结果仅供参考）</w:t>
      </w:r>
    </w:p>
    <w:p w14:paraId="67D39C91" w14:textId="6F7E3AB6" w:rsidR="00201E21" w:rsidRDefault="00201E21" w:rsidP="00201E21">
      <w:pPr>
        <w:adjustRightInd w:val="0"/>
        <w:snapToGrid w:val="0"/>
        <w:rPr>
          <w:rFonts w:ascii="思源黑体 CN Normal" w:eastAsia="思源黑体 CN Normal" w:hAnsi="思源黑体 CN Normal"/>
          <w:b/>
          <w:bCs/>
          <w:sz w:val="24"/>
          <w:szCs w:val="24"/>
          <w:lang w:eastAsia="zh-Hans"/>
        </w:rPr>
      </w:pPr>
      <w:r w:rsidRPr="00201E21">
        <w:rPr>
          <w:rFonts w:ascii="思源黑体 CN Normal" w:eastAsia="思源黑体 CN Normal" w:hAnsi="思源黑体 CN Normal" w:hint="eastAsia"/>
          <w:b/>
          <w:bCs/>
          <w:sz w:val="24"/>
          <w:szCs w:val="24"/>
          <w:lang w:eastAsia="zh-Hans"/>
        </w:rPr>
        <w:t>体细胞变异结果解释：</w:t>
      </w:r>
    </w:p>
    <w:p w14:paraId="589F5279" w14:textId="7C3E2906" w:rsidR="00DD2C3C" w:rsidRDefault="00DD2C3C" w:rsidP="00DD2C3C">
      <w:pPr>
        <w:rPr>
          <w:lang w:eastAsia="zh-Hans"/>
        </w:rPr>
      </w:pPr>
      <w:r w:rsidRPr="00DD2C3C">
        <w:rPr>
          <w:lang w:eastAsia="zh-Hans"/>
        </w:rPr>
        <w:t>{%</w:t>
      </w:r>
      <w:r>
        <w:rPr>
          <w:lang w:eastAsia="zh-Hans"/>
        </w:rPr>
        <w:t>p</w:t>
      </w:r>
      <w:r w:rsidRPr="00DD2C3C">
        <w:rPr>
          <w:lang w:eastAsia="zh-Hans"/>
        </w:rPr>
        <w:t xml:space="preserve"> if (var.var_somatic.level_I+ var.var_somatic.level_II)|filter_brca_forncfy %}</w:t>
      </w:r>
    </w:p>
    <w:p w14:paraId="08453602" w14:textId="2F4AB056" w:rsidR="00DD2C3C" w:rsidRPr="004A5E02" w:rsidRDefault="00DD2C3C" w:rsidP="00DD2C3C">
      <w:pPr>
        <w:rPr>
          <w:lang w:eastAsia="zh-Hans"/>
        </w:rPr>
      </w:pPr>
      <w:r w:rsidRPr="00DD2C3C">
        <w:rPr>
          <w:lang w:eastAsia="zh-Hans"/>
        </w:rPr>
        <w:t>{%</w:t>
      </w:r>
      <w:r>
        <w:rPr>
          <w:lang w:eastAsia="zh-Hans"/>
        </w:rPr>
        <w:t>p</w:t>
      </w:r>
      <w:r w:rsidRPr="00DD2C3C">
        <w:rPr>
          <w:lang w:eastAsia="zh-Hans"/>
        </w:rPr>
        <w:t xml:space="preserve"> </w:t>
      </w:r>
      <w:r>
        <w:rPr>
          <w:lang w:eastAsia="zh-Hans"/>
        </w:rPr>
        <w:t>for a in</w:t>
      </w:r>
      <w:r w:rsidRPr="00DD2C3C">
        <w:rPr>
          <w:lang w:eastAsia="zh-Hans"/>
        </w:rPr>
        <w:t xml:space="preserve"> (var.var_somatic.level_I+ var.var_somatic.level_II)|filter_brca_forncfy %}</w:t>
      </w:r>
    </w:p>
    <w:tbl>
      <w:tblPr>
        <w:tblStyle w:val="1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610A4A" w:rsidRPr="00673DB1" w14:paraId="62B50238" w14:textId="77777777" w:rsidTr="00A51A28">
        <w:trPr>
          <w:trHeight w:val="459"/>
          <w:jc w:val="center"/>
        </w:trPr>
        <w:tc>
          <w:tcPr>
            <w:tcW w:w="10217" w:type="dxa"/>
            <w:gridSpan w:val="2"/>
            <w:tcBorders>
              <w:top w:val="single" w:sz="4" w:space="0" w:color="auto"/>
              <w:bottom w:val="single" w:sz="4" w:space="0" w:color="auto"/>
            </w:tcBorders>
            <w:shd w:val="clear" w:color="auto" w:fill="00653B"/>
            <w:vAlign w:val="center"/>
          </w:tcPr>
          <w:p w14:paraId="40C1B7CD" w14:textId="030E1133" w:rsidR="00610A4A" w:rsidRPr="00673DB1" w:rsidRDefault="00EB04F3" w:rsidP="00A51A28">
            <w:pPr>
              <w:widowControl/>
              <w:jc w:val="center"/>
              <w:rPr>
                <w:rFonts w:ascii="思源黑体 CN Bold" w:eastAsia="思源黑体 CN Bold" w:hAnsi="思源黑体 CN Bold"/>
                <w:color w:val="FFFFFF"/>
                <w:kern w:val="0"/>
                <w:sz w:val="18"/>
                <w:szCs w:val="18"/>
              </w:rPr>
            </w:pPr>
            <w:r w:rsidRPr="00013BDA">
              <w:rPr>
                <w:rFonts w:ascii="思源黑体 CN Bold" w:eastAsia="思源黑体 CN Bold" w:hAnsi="思源黑体 CN Bold" w:cs="Times New Roman (正文 CS 字体)"/>
                <w:b/>
                <w:i/>
                <w:iCs/>
                <w:color w:val="FFFFFF" w:themeColor="background1"/>
                <w:spacing w:val="10"/>
                <w:sz w:val="18"/>
                <w:szCs w:val="18"/>
              </w:rPr>
              <w:t>{{a.gene_symbol}}</w:t>
            </w:r>
            <w:r w:rsidRPr="00013BDA">
              <w:rPr>
                <w:rFonts w:ascii="思源黑体 CN Bold" w:eastAsia="思源黑体 CN Bold" w:hAnsi="思源黑体 CN Bold" w:cs="Times New Roman (正文 CS 字体)"/>
                <w:b/>
                <w:color w:val="FFFFFF" w:themeColor="background1"/>
                <w:spacing w:val="10"/>
                <w:sz w:val="18"/>
                <w:szCs w:val="18"/>
              </w:rPr>
              <w:t xml:space="preserve"> {{a.gene_region}} {{a.hgvs_c}}{%if a.hgvs_p!=”p.?”%} {{a.hgvs_p}}{%endif%}</w:t>
            </w:r>
          </w:p>
        </w:tc>
      </w:tr>
      <w:tr w:rsidR="00EB04F3" w:rsidRPr="00673DB1" w14:paraId="06EEA028" w14:textId="77777777" w:rsidTr="00A51A28">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55231AE0" w14:textId="77777777" w:rsidR="00EB04F3" w:rsidRPr="00673DB1" w:rsidRDefault="00EB04F3" w:rsidP="00EB04F3">
            <w:pPr>
              <w:jc w:val="center"/>
              <w:rPr>
                <w:rFonts w:ascii="思源黑体 CN Bold" w:eastAsia="思源黑体 CN Bold" w:hAnsi="思源黑体 CN Bold" w:cs="Times New Roman (正文 CS 字体)"/>
                <w:b/>
                <w:spacing w:val="6"/>
                <w:sz w:val="19"/>
                <w:szCs w:val="19"/>
              </w:rPr>
            </w:pPr>
            <w:r w:rsidRPr="00673DB1">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3ECAD8DE" w14:textId="517D3A17" w:rsidR="00EB04F3" w:rsidRPr="00673DB1" w:rsidRDefault="00EB04F3" w:rsidP="00EB04F3">
            <w:pPr>
              <w:widowControl/>
              <w:rPr>
                <w:rFonts w:ascii="思源黑体 CN Normal" w:eastAsia="思源黑体 CN Normal" w:hAnsi="思源黑体 CN Normal" w:cs="Times New Roman (正文 CS 字体)"/>
                <w:spacing w:val="6"/>
                <w:kern w:val="0"/>
                <w:sz w:val="16"/>
                <w:szCs w:val="16"/>
              </w:rPr>
            </w:pPr>
            <w:r w:rsidRPr="00013BDA">
              <w:rPr>
                <w:rFonts w:ascii="思源黑体 CN Normal" w:eastAsia="思源黑体 CN Normal" w:hAnsi="思源黑体 CN Normal" w:cs="Times New Roman (正文 CS 字体)"/>
                <w:spacing w:val="6"/>
                <w:sz w:val="17"/>
                <w:szCs w:val="17"/>
              </w:rPr>
              <w:t>{{a.gene_function|e}}</w:t>
            </w:r>
          </w:p>
        </w:tc>
      </w:tr>
      <w:tr w:rsidR="00EB04F3" w:rsidRPr="00673DB1" w14:paraId="6CE33E32" w14:textId="77777777" w:rsidTr="00A51A28">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0B82DA67" w14:textId="77777777" w:rsidR="00EB04F3" w:rsidRPr="00673DB1" w:rsidRDefault="00EB04F3" w:rsidP="00EB04F3">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360159EA" w14:textId="530DB08E" w:rsidR="00EB04F3" w:rsidRPr="00673DB1" w:rsidRDefault="00EB04F3" w:rsidP="00EB04F3">
            <w:pPr>
              <w:widowControl/>
              <w:rPr>
                <w:rFonts w:ascii="思源黑体 CN Normal" w:eastAsia="思源黑体 CN Normal" w:hAnsi="思源黑体 CN Normal" w:cs="Times New Roman (正文 CS 字体)"/>
                <w:spacing w:val="6"/>
                <w:sz w:val="16"/>
                <w:szCs w:val="16"/>
              </w:rPr>
            </w:pPr>
            <w:r w:rsidRPr="00013BDA">
              <w:rPr>
                <w:rFonts w:ascii="思源黑体 CN Normal" w:eastAsia="思源黑体 CN Normal" w:hAnsi="思源黑体 CN Normal" w:cs="微软雅黑"/>
                <w:sz w:val="17"/>
                <w:szCs w:val="17"/>
              </w:rPr>
              <w:t>{{a.variant_desc_cn|e}}{{a.variant_interpret_cn|e}}</w:t>
            </w:r>
          </w:p>
        </w:tc>
      </w:tr>
      <w:tr w:rsidR="00EB04F3" w:rsidRPr="00673DB1" w14:paraId="03CB1E62" w14:textId="77777777" w:rsidTr="00A51A28">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64D5FC59" w14:textId="77777777" w:rsidR="00EB04F3" w:rsidRPr="00673DB1" w:rsidRDefault="00EB04F3" w:rsidP="00EB04F3">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4A7A5237"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if a.evi_sum.evi_split and (a.evi_sum.evi_split.Predictive or a.evi_sum.evi_split.Prognostic or a.evi_sum.evi_split.Diagnostic)%}</w:t>
            </w:r>
          </w:p>
          <w:p w14:paraId="51B0D84E"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if a.evi_sum.evi_split.Predictive_merge%}</w:t>
            </w:r>
          </w:p>
          <w:p w14:paraId="0866F764"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for b in a.evi_sum.evi_split.Predictive_merge%}</w:t>
            </w:r>
          </w:p>
          <w:p w14:paraId="712D5CA4" w14:textId="77777777" w:rsidR="00EB04F3" w:rsidRPr="00013BDA" w:rsidRDefault="00EB04F3" w:rsidP="00EB04F3">
            <w:pPr>
              <w:snapToGrid w:val="0"/>
              <w:rPr>
                <w:rFonts w:ascii="思源黑体 CN Normal" w:eastAsia="思源黑体 CN Normal" w:hAnsi="思源黑体 CN Normal"/>
                <w:b/>
                <w:bCs/>
                <w:color w:val="0070C0"/>
                <w:sz w:val="17"/>
                <w:szCs w:val="17"/>
              </w:rPr>
            </w:pPr>
            <w:r w:rsidRPr="00013BDA">
              <w:rPr>
                <w:rFonts w:ascii="思源黑体 CN Normal" w:eastAsia="思源黑体 CN Normal" w:hAnsi="思源黑体 CN Normal" w:hint="eastAsia"/>
                <w:b/>
                <w:bCs/>
                <w:color w:val="0070C0"/>
                <w:sz w:val="17"/>
                <w:szCs w:val="17"/>
              </w:rPr>
              <w:t>{{b.regimen_name}}：</w:t>
            </w:r>
          </w:p>
          <w:p w14:paraId="7447EAF3"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{{b.evi_interpretation|e}}</w:t>
            </w:r>
          </w:p>
          <w:p w14:paraId="060D515C"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endfor%}</w:t>
            </w:r>
          </w:p>
          <w:p w14:paraId="47F6EB3F"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66ABABE6"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if a.evi_sum.evi_split.Prognostic%}</w:t>
            </w:r>
          </w:p>
          <w:p w14:paraId="62EE727D"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for b in a.evi_sum.evi_split.Prognostic %}</w:t>
            </w:r>
          </w:p>
          <w:p w14:paraId="70AB20BD"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{{b.evi_interpretation|e}}</w:t>
            </w:r>
          </w:p>
          <w:p w14:paraId="7013F21C"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endfor%}</w:t>
            </w:r>
          </w:p>
          <w:p w14:paraId="483C1B53"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44F1226F"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if a.evi_sum.evi_split.Diagnostic%}</w:t>
            </w:r>
          </w:p>
          <w:p w14:paraId="71C2C9A6"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for b in a.evi_sum.evi_split.Diagnostic %}</w:t>
            </w:r>
          </w:p>
          <w:p w14:paraId="58BED087"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{{b.evi_interpretation|e}}</w:t>
            </w:r>
          </w:p>
          <w:p w14:paraId="2B52A230"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endfor%}</w:t>
            </w:r>
          </w:p>
          <w:p w14:paraId="1C24C86F"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4A29F841"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else%}</w:t>
            </w:r>
          </w:p>
          <w:p w14:paraId="4725BCB7" w14:textId="77777777" w:rsidR="00EB04F3" w:rsidRPr="00013BDA"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hint="eastAsia"/>
                <w:sz w:val="17"/>
                <w:szCs w:val="17"/>
              </w:rPr>
              <w:t>目前关于该变异的临床治疗策略尚不明确。</w:t>
            </w:r>
          </w:p>
          <w:p w14:paraId="003EC9AA" w14:textId="0DC58FED" w:rsidR="00EB04F3" w:rsidRPr="00673DB1" w:rsidRDefault="00EB04F3" w:rsidP="00EB04F3">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tc>
      </w:tr>
    </w:tbl>
    <w:p w14:paraId="77B8D160" w14:textId="5F5BB0FA" w:rsidR="00DD2C3C" w:rsidRDefault="00DD2C3C" w:rsidP="00DD2C3C">
      <w:pPr>
        <w:rPr>
          <w:lang w:eastAsia="zh-Hans"/>
        </w:rPr>
      </w:pPr>
    </w:p>
    <w:p w14:paraId="5BA14993" w14:textId="03BC68CA" w:rsidR="00DD2C3C" w:rsidRDefault="00DD2C3C" w:rsidP="00DD2C3C">
      <w:r>
        <w:rPr>
          <w:rFonts w:hint="eastAsia"/>
        </w:rPr>
        <w:lastRenderedPageBreak/>
        <w:t>{</w:t>
      </w:r>
      <w:r>
        <w:t>%p endfor%}</w:t>
      </w:r>
    </w:p>
    <w:p w14:paraId="6E0CBED5" w14:textId="71577FFC" w:rsidR="00DD2C3C" w:rsidRPr="00DD2C3C" w:rsidRDefault="00DD2C3C" w:rsidP="00DD2C3C">
      <w:r>
        <w:rPr>
          <w:rFonts w:hint="eastAsia"/>
        </w:rPr>
        <w:t>{</w:t>
      </w:r>
      <w:r>
        <w:t>%p else%}</w:t>
      </w:r>
    </w:p>
    <w:tbl>
      <w:tblPr>
        <w:tblStyle w:val="1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201E21" w:rsidRPr="00673DB1" w14:paraId="31A2BB5A" w14:textId="77777777" w:rsidTr="00073C66">
        <w:trPr>
          <w:trHeight w:val="459"/>
          <w:jc w:val="center"/>
        </w:trPr>
        <w:tc>
          <w:tcPr>
            <w:tcW w:w="10217" w:type="dxa"/>
            <w:gridSpan w:val="2"/>
            <w:tcBorders>
              <w:top w:val="single" w:sz="4" w:space="0" w:color="auto"/>
              <w:bottom w:val="single" w:sz="4" w:space="0" w:color="auto"/>
            </w:tcBorders>
            <w:shd w:val="clear" w:color="auto" w:fill="00653B"/>
            <w:vAlign w:val="center"/>
          </w:tcPr>
          <w:p w14:paraId="2B45D901" w14:textId="77777777" w:rsidR="00201E21" w:rsidRPr="00673DB1" w:rsidRDefault="00201E21" w:rsidP="00073C66">
            <w:pPr>
              <w:widowControl/>
              <w:jc w:val="center"/>
              <w:rPr>
                <w:rFonts w:ascii="思源黑体 CN Bold" w:eastAsia="思源黑体 CN Bold" w:hAnsi="思源黑体 CN Bold"/>
                <w:color w:val="FFFFFF"/>
                <w:kern w:val="0"/>
                <w:sz w:val="18"/>
                <w:szCs w:val="18"/>
              </w:rPr>
            </w:pPr>
            <w:r w:rsidRPr="00673DB1">
              <w:rPr>
                <w:rFonts w:ascii="思源黑体 CN Bold" w:eastAsia="思源黑体 CN Bold" w:hAnsi="思源黑体 CN Bold" w:cs="Times New Roman (正文 CS 字体)"/>
                <w:b/>
                <w:i/>
                <w:iCs/>
                <w:color w:val="FFFFFF"/>
                <w:spacing w:val="10"/>
                <w:kern w:val="0"/>
                <w:sz w:val="18"/>
                <w:szCs w:val="18"/>
              </w:rPr>
              <w:t>-</w:t>
            </w:r>
          </w:p>
        </w:tc>
      </w:tr>
      <w:tr w:rsidR="00201E21" w:rsidRPr="00673DB1" w14:paraId="3CEFEFA9" w14:textId="77777777" w:rsidTr="00073C66">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4AFA4A2E" w14:textId="77777777" w:rsidR="00201E21" w:rsidRPr="00673DB1" w:rsidRDefault="00201E21" w:rsidP="00073C66">
            <w:pPr>
              <w:jc w:val="center"/>
              <w:rPr>
                <w:rFonts w:ascii="思源黑体 CN Bold" w:eastAsia="思源黑体 CN Bold" w:hAnsi="思源黑体 CN Bold" w:cs="Times New Roman (正文 CS 字体)"/>
                <w:b/>
                <w:spacing w:val="6"/>
                <w:sz w:val="19"/>
                <w:szCs w:val="19"/>
              </w:rPr>
            </w:pPr>
            <w:r w:rsidRPr="00673DB1">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7EFCA26B" w14:textId="77777777" w:rsidR="00201E21" w:rsidRPr="00673DB1" w:rsidRDefault="00201E21" w:rsidP="00073C66">
            <w:pPr>
              <w:widowControl/>
              <w:rPr>
                <w:rFonts w:ascii="思源黑体 CN Normal" w:eastAsia="思源黑体 CN Normal" w:hAnsi="思源黑体 CN Normal" w:cs="Times New Roman (正文 CS 字体)"/>
                <w:spacing w:val="6"/>
                <w:kern w:val="0"/>
                <w:sz w:val="16"/>
                <w:szCs w:val="16"/>
              </w:rPr>
            </w:pPr>
            <w:r w:rsidRPr="00673DB1">
              <w:rPr>
                <w:rFonts w:ascii="思源黑体 CN Normal" w:eastAsia="思源黑体 CN Normal" w:hAnsi="思源黑体 CN Normal" w:cs="Times New Roman (正文 CS 字体)"/>
                <w:spacing w:val="6"/>
                <w:kern w:val="0"/>
                <w:sz w:val="17"/>
                <w:szCs w:val="17"/>
              </w:rPr>
              <w:t>-</w:t>
            </w:r>
          </w:p>
        </w:tc>
      </w:tr>
      <w:tr w:rsidR="00201E21" w:rsidRPr="00673DB1" w14:paraId="15478EEE" w14:textId="77777777" w:rsidTr="00073C66">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5BCA0BEC" w14:textId="77777777" w:rsidR="00201E21" w:rsidRPr="00673DB1" w:rsidRDefault="00201E21" w:rsidP="00073C66">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71383B4B" w14:textId="77777777" w:rsidR="00201E21" w:rsidRPr="00673DB1" w:rsidRDefault="00201E21" w:rsidP="00073C66">
            <w:pPr>
              <w:widowControl/>
              <w:rPr>
                <w:rFonts w:ascii="思源黑体 CN Normal" w:eastAsia="思源黑体 CN Normal" w:hAnsi="思源黑体 CN Normal" w:cs="Times New Roman (正文 CS 字体)"/>
                <w:spacing w:val="6"/>
                <w:sz w:val="16"/>
                <w:szCs w:val="16"/>
              </w:rPr>
            </w:pPr>
            <w:r w:rsidRPr="00673DB1">
              <w:rPr>
                <w:rFonts w:ascii="思源黑体 CN Normal" w:eastAsia="思源黑体 CN Normal" w:hAnsi="思源黑体 CN Normal" w:cs="微软雅黑"/>
                <w:kern w:val="0"/>
                <w:sz w:val="17"/>
                <w:szCs w:val="17"/>
              </w:rPr>
              <w:t>-</w:t>
            </w:r>
          </w:p>
        </w:tc>
      </w:tr>
      <w:tr w:rsidR="00201E21" w:rsidRPr="00673DB1" w14:paraId="20E96BD9" w14:textId="77777777" w:rsidTr="00073C66">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7542FC7A" w14:textId="77777777" w:rsidR="00201E21" w:rsidRPr="00673DB1" w:rsidRDefault="00201E21" w:rsidP="00073C66">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25DCC11E" w14:textId="77777777" w:rsidR="00201E21" w:rsidRPr="00673DB1" w:rsidRDefault="00201E21" w:rsidP="00073C66">
            <w:pPr>
              <w:snapToGrid w:val="0"/>
              <w:rPr>
                <w:rFonts w:ascii="思源黑体 CN Normal" w:eastAsia="思源黑体 CN Normal" w:hAnsi="思源黑体 CN Normal"/>
                <w:sz w:val="17"/>
                <w:szCs w:val="17"/>
              </w:rPr>
            </w:pPr>
            <w:r w:rsidRPr="00673DB1">
              <w:rPr>
                <w:rFonts w:ascii="思源黑体 CN Normal" w:eastAsia="思源黑体 CN Normal" w:hAnsi="思源黑体 CN Normal"/>
                <w:sz w:val="17"/>
                <w:szCs w:val="17"/>
              </w:rPr>
              <w:t>-</w:t>
            </w:r>
          </w:p>
        </w:tc>
      </w:tr>
    </w:tbl>
    <w:p w14:paraId="5D5E215B" w14:textId="71D7FE84" w:rsidR="00DD2C3C" w:rsidRPr="00DD2C3C" w:rsidRDefault="00DD2C3C" w:rsidP="00076BB6">
      <w:pPr>
        <w:adjustRightInd w:val="0"/>
        <w:snapToGrid w:val="0"/>
        <w:rPr>
          <w:rFonts w:ascii="思源黑体 CN Normal" w:eastAsia="思源黑体 CN Normal" w:hAnsi="思源黑体 CN Normal"/>
          <w:bCs/>
          <w:spacing w:val="6"/>
          <w:kern w:val="0"/>
          <w:sz w:val="16"/>
          <w:szCs w:val="16"/>
        </w:rPr>
      </w:pPr>
      <w:r w:rsidRPr="00DD2C3C">
        <w:rPr>
          <w:rFonts w:ascii="思源黑体 CN Normal" w:eastAsia="思源黑体 CN Normal" w:hAnsi="思源黑体 CN Normal" w:hint="eastAsia"/>
          <w:bCs/>
          <w:spacing w:val="6"/>
          <w:kern w:val="0"/>
          <w:sz w:val="16"/>
          <w:szCs w:val="16"/>
        </w:rPr>
        <w:t>{</w:t>
      </w:r>
      <w:r w:rsidRPr="00DD2C3C">
        <w:rPr>
          <w:rFonts w:ascii="思源黑体 CN Normal" w:eastAsia="思源黑体 CN Normal" w:hAnsi="思源黑体 CN Normal"/>
          <w:bCs/>
          <w:spacing w:val="6"/>
          <w:kern w:val="0"/>
          <w:sz w:val="16"/>
          <w:szCs w:val="16"/>
        </w:rPr>
        <w:t>%p endif%}</w:t>
      </w:r>
    </w:p>
    <w:p w14:paraId="75C56D94" w14:textId="44D5E926" w:rsidR="00673DB1" w:rsidRPr="00673DB1" w:rsidRDefault="00201E21" w:rsidP="00076BB6">
      <w:pPr>
        <w:adjustRightInd w:val="0"/>
        <w:snapToGrid w:val="0"/>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b/>
          <w:spacing w:val="6"/>
          <w:kern w:val="0"/>
          <w:sz w:val="16"/>
          <w:szCs w:val="16"/>
        </w:rPr>
        <w:t>注</w:t>
      </w:r>
      <w:r w:rsidRPr="00673DB1">
        <w:rPr>
          <w:rFonts w:ascii="思源黑体 CN Normal" w:eastAsia="思源黑体 CN Normal" w:hAnsi="思源黑体 CN Normal" w:hint="eastAsia"/>
          <w:b/>
          <w:spacing w:val="6"/>
          <w:kern w:val="0"/>
          <w:sz w:val="16"/>
          <w:szCs w:val="16"/>
        </w:rPr>
        <w:t xml:space="preserve">： </w:t>
      </w:r>
      <w:r w:rsidRPr="00673DB1">
        <w:rPr>
          <w:rFonts w:ascii="思源黑体 CN Normal" w:eastAsia="思源黑体 CN Normal" w:hAnsi="思源黑体 CN Normal" w:hint="eastAsia"/>
          <w:spacing w:val="6"/>
          <w:kern w:val="0"/>
          <w:sz w:val="16"/>
          <w:szCs w:val="16"/>
        </w:rPr>
        <w:t>仅对解读为I类、II类的变异进行详细解读。</w:t>
      </w:r>
      <w:r w:rsidR="00673DB1" w:rsidRPr="00673DB1">
        <w:rPr>
          <w:rFonts w:ascii="思源黑体 CN Bold" w:eastAsia="思源黑体 CN Bold" w:hAnsi="思源黑体 CN Bold" w:cs="思源黑体 CN Regular" w:hint="eastAsia"/>
          <w:b/>
          <w:color w:val="000000"/>
          <w:kern w:val="0"/>
          <w:sz w:val="36"/>
          <w:szCs w:val="36"/>
          <w:lang w:eastAsia="zh-Hans"/>
        </w:rPr>
        <w:br w:type="page"/>
      </w:r>
    </w:p>
    <w:p w14:paraId="7CA19D97" w14:textId="26B9C7B0" w:rsidR="00201E21" w:rsidRDefault="00201E21" w:rsidP="008C488D">
      <w:pPr>
        <w:adjustRightInd w:val="0"/>
        <w:snapToGrid w:val="0"/>
        <w:spacing w:beforeLines="10" w:before="31"/>
        <w:ind w:left="527" w:hanging="527"/>
        <w:rPr>
          <w:rFonts w:ascii="思源黑体 CN Normal" w:eastAsia="思源黑体 CN Normal" w:hAnsi="思源黑体 CN Normal"/>
          <w:b/>
          <w:bCs/>
          <w:sz w:val="24"/>
          <w:szCs w:val="24"/>
          <w:lang w:eastAsia="zh-Hans"/>
        </w:rPr>
      </w:pPr>
      <w:r w:rsidRPr="00201E21">
        <w:rPr>
          <w:rFonts w:ascii="思源黑体 CN Normal" w:eastAsia="思源黑体 CN Normal" w:hAnsi="思源黑体 CN Normal" w:hint="eastAsia"/>
          <w:b/>
          <w:bCs/>
          <w:sz w:val="24"/>
          <w:szCs w:val="24"/>
          <w:lang w:eastAsia="zh-Hans"/>
        </w:rPr>
        <w:lastRenderedPageBreak/>
        <w:t>胚系变异结果解释：</w:t>
      </w:r>
    </w:p>
    <w:p w14:paraId="402E75F1" w14:textId="2D1ABBF5" w:rsidR="00151EF7" w:rsidRDefault="00151EF7" w:rsidP="008C488D">
      <w:pPr>
        <w:adjustRightInd w:val="0"/>
        <w:snapToGrid w:val="0"/>
        <w:spacing w:beforeLines="10" w:before="31"/>
        <w:ind w:left="527" w:hanging="527"/>
        <w:rPr>
          <w:rFonts w:ascii="思源黑体 CN Normal" w:eastAsia="思源黑体 CN Normal" w:hAnsi="思源黑体 CN Normal"/>
          <w:bCs/>
          <w:sz w:val="17"/>
          <w:szCs w:val="17"/>
          <w:lang w:eastAsia="zh-Hans"/>
        </w:rPr>
      </w:pPr>
      <w:r w:rsidRPr="00022677">
        <w:rPr>
          <w:rFonts w:ascii="思源黑体 CN Normal" w:eastAsia="思源黑体 CN Normal" w:hAnsi="思源黑体 CN Normal"/>
          <w:bCs/>
          <w:sz w:val="17"/>
          <w:szCs w:val="17"/>
          <w:lang w:eastAsia="zh-Hans"/>
        </w:rPr>
        <w:t>{%</w:t>
      </w:r>
      <w:r>
        <w:rPr>
          <w:rFonts w:ascii="思源黑体 CN Normal" w:eastAsia="思源黑体 CN Normal" w:hAnsi="思源黑体 CN Normal"/>
          <w:bCs/>
          <w:sz w:val="17"/>
          <w:szCs w:val="17"/>
          <w:lang w:eastAsia="zh-Hans"/>
        </w:rPr>
        <w:t>p</w:t>
      </w:r>
      <w:r w:rsidRPr="00022677">
        <w:rPr>
          <w:rFonts w:ascii="思源黑体 CN Normal" w:eastAsia="思源黑体 CN Normal" w:hAnsi="思源黑体 CN Normal"/>
          <w:bCs/>
          <w:sz w:val="17"/>
          <w:szCs w:val="17"/>
          <w:lang w:eastAsia="zh-Hans"/>
        </w:rPr>
        <w:t xml:space="preserve"> if </w:t>
      </w:r>
      <w:r>
        <w:rPr>
          <w:rFonts w:ascii="思源黑体 CN Normal" w:eastAsia="思源黑体 CN Normal" w:hAnsi="思源黑体 CN Normal"/>
          <w:bCs/>
          <w:sz w:val="17"/>
          <w:szCs w:val="17"/>
          <w:lang w:eastAsia="zh-Hans"/>
        </w:rPr>
        <w:t>(</w:t>
      </w:r>
      <w:r w:rsidRPr="00022677">
        <w:rPr>
          <w:rFonts w:ascii="思源黑体 CN Normal" w:eastAsia="思源黑体 CN Normal" w:hAnsi="思源黑体 CN Normal"/>
          <w:bCs/>
          <w:sz w:val="17"/>
          <w:szCs w:val="17"/>
          <w:lang w:eastAsia="zh-Hans"/>
        </w:rPr>
        <w:t>var.var_germline.level_5+var.var_germline.level_4</w:t>
      </w:r>
      <w:r>
        <w:rPr>
          <w:rFonts w:ascii="思源黑体 CN Normal" w:eastAsia="思源黑体 CN Normal" w:hAnsi="思源黑体 CN Normal"/>
          <w:bCs/>
          <w:sz w:val="17"/>
          <w:szCs w:val="17"/>
          <w:lang w:eastAsia="zh-Hans"/>
        </w:rPr>
        <w:t>)|</w:t>
      </w:r>
      <w:r w:rsidRPr="00022677">
        <w:rPr>
          <w:rFonts w:ascii="思源黑体 CN Normal" w:eastAsia="思源黑体 CN Normal" w:hAnsi="思源黑体 CN Normal"/>
          <w:bCs/>
          <w:sz w:val="17"/>
          <w:szCs w:val="17"/>
          <w:lang w:eastAsia="zh-Hans"/>
        </w:rPr>
        <w:t>filter_brca_forncfy %}</w:t>
      </w:r>
    </w:p>
    <w:p w14:paraId="00782BB7" w14:textId="32069970" w:rsidR="00151EF7" w:rsidRPr="008C488D" w:rsidRDefault="00151EF7" w:rsidP="00151EF7">
      <w:pPr>
        <w:adjustRightInd w:val="0"/>
        <w:snapToGrid w:val="0"/>
        <w:spacing w:beforeLines="10" w:before="31"/>
        <w:ind w:left="527" w:hanging="527"/>
        <w:rPr>
          <w:rFonts w:ascii="思源黑体 CN Normal" w:eastAsia="思源黑体 CN Normal" w:hAnsi="思源黑体 CN Normal"/>
          <w:b/>
          <w:bCs/>
          <w:sz w:val="24"/>
          <w:szCs w:val="24"/>
          <w:lang w:eastAsia="zh-Hans"/>
        </w:rPr>
      </w:pPr>
      <w:r w:rsidRPr="00022677">
        <w:rPr>
          <w:rFonts w:ascii="思源黑体 CN Normal" w:eastAsia="思源黑体 CN Normal" w:hAnsi="思源黑体 CN Normal"/>
          <w:bCs/>
          <w:sz w:val="17"/>
          <w:szCs w:val="17"/>
          <w:lang w:eastAsia="zh-Hans"/>
        </w:rPr>
        <w:t>{%</w:t>
      </w:r>
      <w:r>
        <w:rPr>
          <w:rFonts w:ascii="思源黑体 CN Normal" w:eastAsia="思源黑体 CN Normal" w:hAnsi="思源黑体 CN Normal"/>
          <w:bCs/>
          <w:sz w:val="17"/>
          <w:szCs w:val="17"/>
          <w:lang w:eastAsia="zh-Hans"/>
        </w:rPr>
        <w:t>p</w:t>
      </w:r>
      <w:r w:rsidRPr="00022677">
        <w:rPr>
          <w:rFonts w:ascii="思源黑体 CN Normal" w:eastAsia="思源黑体 CN Normal" w:hAnsi="思源黑体 CN Normal"/>
          <w:bCs/>
          <w:sz w:val="17"/>
          <w:szCs w:val="17"/>
          <w:lang w:eastAsia="zh-Hans"/>
        </w:rPr>
        <w:t xml:space="preserve"> </w:t>
      </w:r>
      <w:r>
        <w:rPr>
          <w:rFonts w:ascii="思源黑体 CN Normal" w:eastAsia="思源黑体 CN Normal" w:hAnsi="思源黑体 CN Normal" w:hint="eastAsia"/>
          <w:bCs/>
          <w:sz w:val="17"/>
          <w:szCs w:val="17"/>
        </w:rPr>
        <w:t>for</w:t>
      </w:r>
      <w:r>
        <w:rPr>
          <w:rFonts w:ascii="思源黑体 CN Normal" w:eastAsia="思源黑体 CN Normal" w:hAnsi="思源黑体 CN Normal"/>
          <w:bCs/>
          <w:sz w:val="17"/>
          <w:szCs w:val="17"/>
          <w:lang w:eastAsia="zh-Hans"/>
        </w:rPr>
        <w:t xml:space="preserve"> a in</w:t>
      </w:r>
      <w:r w:rsidRPr="00022677">
        <w:rPr>
          <w:rFonts w:ascii="思源黑体 CN Normal" w:eastAsia="思源黑体 CN Normal" w:hAnsi="思源黑体 CN Normal"/>
          <w:bCs/>
          <w:sz w:val="17"/>
          <w:szCs w:val="17"/>
          <w:lang w:eastAsia="zh-Hans"/>
        </w:rPr>
        <w:t xml:space="preserve"> </w:t>
      </w:r>
      <w:r>
        <w:rPr>
          <w:rFonts w:ascii="思源黑体 CN Normal" w:eastAsia="思源黑体 CN Normal" w:hAnsi="思源黑体 CN Normal"/>
          <w:bCs/>
          <w:sz w:val="17"/>
          <w:szCs w:val="17"/>
          <w:lang w:eastAsia="zh-Hans"/>
        </w:rPr>
        <w:t>(</w:t>
      </w:r>
      <w:r w:rsidRPr="00022677">
        <w:rPr>
          <w:rFonts w:ascii="思源黑体 CN Normal" w:eastAsia="思源黑体 CN Normal" w:hAnsi="思源黑体 CN Normal"/>
          <w:bCs/>
          <w:sz w:val="17"/>
          <w:szCs w:val="17"/>
          <w:lang w:eastAsia="zh-Hans"/>
        </w:rPr>
        <w:t>var.var_germline.level_5+var.var_germline.level_4</w:t>
      </w:r>
      <w:r>
        <w:rPr>
          <w:rFonts w:ascii="思源黑体 CN Normal" w:eastAsia="思源黑体 CN Normal" w:hAnsi="思源黑体 CN Normal"/>
          <w:bCs/>
          <w:sz w:val="17"/>
          <w:szCs w:val="17"/>
          <w:lang w:eastAsia="zh-Hans"/>
        </w:rPr>
        <w:t>)|</w:t>
      </w:r>
      <w:r w:rsidRPr="00022677">
        <w:rPr>
          <w:rFonts w:ascii="思源黑体 CN Normal" w:eastAsia="思源黑体 CN Normal" w:hAnsi="思源黑体 CN Normal"/>
          <w:bCs/>
          <w:sz w:val="17"/>
          <w:szCs w:val="17"/>
          <w:lang w:eastAsia="zh-Hans"/>
        </w:rPr>
        <w:t>filter_brca_forncfy %}</w:t>
      </w:r>
    </w:p>
    <w:tbl>
      <w:tblPr>
        <w:tblStyle w:val="1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151EF7" w:rsidRPr="00673DB1" w14:paraId="004A5E22" w14:textId="77777777" w:rsidTr="00A51A28">
        <w:trPr>
          <w:trHeight w:val="459"/>
          <w:jc w:val="center"/>
        </w:trPr>
        <w:tc>
          <w:tcPr>
            <w:tcW w:w="10217" w:type="dxa"/>
            <w:gridSpan w:val="2"/>
            <w:tcBorders>
              <w:top w:val="single" w:sz="4" w:space="0" w:color="auto"/>
              <w:bottom w:val="single" w:sz="4" w:space="0" w:color="auto"/>
            </w:tcBorders>
            <w:shd w:val="clear" w:color="auto" w:fill="00653B"/>
            <w:vAlign w:val="center"/>
          </w:tcPr>
          <w:p w14:paraId="24BCF687" w14:textId="78563B63" w:rsidR="00151EF7" w:rsidRPr="00673DB1" w:rsidRDefault="00151EF7" w:rsidP="00151EF7">
            <w:pPr>
              <w:widowControl/>
              <w:jc w:val="center"/>
              <w:rPr>
                <w:rFonts w:ascii="思源黑体 CN Bold" w:eastAsia="思源黑体 CN Bold" w:hAnsi="思源黑体 CN Bold"/>
                <w:color w:val="FFFFFF"/>
                <w:kern w:val="0"/>
                <w:sz w:val="18"/>
                <w:szCs w:val="18"/>
              </w:rPr>
            </w:pPr>
            <w:r w:rsidRPr="00013BDA">
              <w:rPr>
                <w:rFonts w:ascii="思源黑体 CN Bold" w:eastAsia="思源黑体 CN Bold" w:hAnsi="思源黑体 CN Bold" w:cs="Times New Roman (正文 CS 字体)"/>
                <w:b/>
                <w:i/>
                <w:iCs/>
                <w:color w:val="FFFFFF" w:themeColor="background1"/>
                <w:spacing w:val="10"/>
                <w:sz w:val="18"/>
                <w:szCs w:val="18"/>
              </w:rPr>
              <w:t>{{a.gene_symbol}}</w:t>
            </w:r>
            <w:r w:rsidRPr="00013BDA">
              <w:rPr>
                <w:rFonts w:ascii="思源黑体 CN Bold" w:eastAsia="思源黑体 CN Bold" w:hAnsi="思源黑体 CN Bold" w:cs="Times New Roman (正文 CS 字体)"/>
                <w:b/>
                <w:color w:val="FFFFFF" w:themeColor="background1"/>
                <w:spacing w:val="10"/>
                <w:sz w:val="18"/>
                <w:szCs w:val="18"/>
              </w:rPr>
              <w:t xml:space="preserve"> {{a.gene_region}} {{a.hgvs_c}}{%if a.hgvs_p!=”p.?”%} {{a.hgvs_p}}{%endif%}</w:t>
            </w:r>
          </w:p>
        </w:tc>
      </w:tr>
      <w:tr w:rsidR="00151EF7" w:rsidRPr="00673DB1" w14:paraId="574DCE6A" w14:textId="77777777" w:rsidTr="00A51A28">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4009E919" w14:textId="77777777" w:rsidR="00151EF7" w:rsidRPr="00673DB1" w:rsidRDefault="00151EF7" w:rsidP="00151EF7">
            <w:pPr>
              <w:jc w:val="center"/>
              <w:rPr>
                <w:rFonts w:ascii="思源黑体 CN Bold" w:eastAsia="思源黑体 CN Bold" w:hAnsi="思源黑体 CN Bold" w:cs="Times New Roman (正文 CS 字体)"/>
                <w:b/>
                <w:spacing w:val="6"/>
                <w:sz w:val="19"/>
                <w:szCs w:val="19"/>
              </w:rPr>
            </w:pPr>
            <w:r w:rsidRPr="00673DB1">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574042C1" w14:textId="67366AC2" w:rsidR="00151EF7" w:rsidRPr="00673DB1" w:rsidRDefault="00151EF7" w:rsidP="00151EF7">
            <w:pPr>
              <w:widowControl/>
              <w:rPr>
                <w:rFonts w:ascii="思源黑体 CN Normal" w:eastAsia="思源黑体 CN Normal" w:hAnsi="思源黑体 CN Normal" w:cs="Times New Roman (正文 CS 字体)"/>
                <w:spacing w:val="6"/>
                <w:kern w:val="0"/>
                <w:sz w:val="16"/>
                <w:szCs w:val="16"/>
              </w:rPr>
            </w:pPr>
            <w:r w:rsidRPr="00013BDA">
              <w:rPr>
                <w:rFonts w:ascii="思源黑体 CN Normal" w:eastAsia="思源黑体 CN Normal" w:hAnsi="思源黑体 CN Normal" w:cs="Times New Roman (正文 CS 字体)"/>
                <w:spacing w:val="6"/>
                <w:sz w:val="17"/>
                <w:szCs w:val="17"/>
              </w:rPr>
              <w:t>{{a.gene_function|e}}</w:t>
            </w:r>
          </w:p>
        </w:tc>
      </w:tr>
      <w:tr w:rsidR="00151EF7" w:rsidRPr="00673DB1" w14:paraId="6B4D127F" w14:textId="77777777" w:rsidTr="00A51A28">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5EF48C5A" w14:textId="77777777" w:rsidR="00151EF7" w:rsidRPr="00673DB1" w:rsidRDefault="00151EF7" w:rsidP="00151EF7">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66B93C59" w14:textId="0425083D" w:rsidR="00151EF7" w:rsidRPr="00673DB1" w:rsidRDefault="00151EF7" w:rsidP="00151EF7">
            <w:pPr>
              <w:widowControl/>
              <w:rPr>
                <w:rFonts w:ascii="思源黑体 CN Normal" w:eastAsia="思源黑体 CN Normal" w:hAnsi="思源黑体 CN Normal" w:cs="Times New Roman (正文 CS 字体)"/>
                <w:spacing w:val="6"/>
                <w:sz w:val="16"/>
                <w:szCs w:val="16"/>
              </w:rPr>
            </w:pPr>
            <w:r w:rsidRPr="00013BDA">
              <w:rPr>
                <w:rFonts w:ascii="思源黑体 CN Normal" w:eastAsia="思源黑体 CN Normal" w:hAnsi="思源黑体 CN Normal" w:cs="微软雅黑"/>
                <w:sz w:val="17"/>
                <w:szCs w:val="17"/>
              </w:rPr>
              <w:t>{{a.variant_desc_cn|e}}{{a.variant_interpret_cn|e}}</w:t>
            </w:r>
          </w:p>
        </w:tc>
      </w:tr>
      <w:tr w:rsidR="00151EF7" w:rsidRPr="00673DB1" w14:paraId="52C9E4E2" w14:textId="77777777" w:rsidTr="00A51A28">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06CB8F1F" w14:textId="77777777" w:rsidR="00151EF7" w:rsidRPr="00673DB1" w:rsidRDefault="00151EF7" w:rsidP="00151EF7">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4291A403"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if a.evi_sum.evi_split and (a.evi_sum.evi_split.Predictive or a.evi_sum.evi_split.Prognostic or a.evi_sum.evi_split.Diagnostic)%}</w:t>
            </w:r>
          </w:p>
          <w:p w14:paraId="684DE798"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if a.evi_sum.evi_split.Predictive_merge%}</w:t>
            </w:r>
          </w:p>
          <w:p w14:paraId="0FBAB0A0"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for b in a.evi_sum.evi_split.Predictive_merge%}</w:t>
            </w:r>
          </w:p>
          <w:p w14:paraId="0816AE04" w14:textId="77777777" w:rsidR="00151EF7" w:rsidRPr="00013BDA" w:rsidRDefault="00151EF7" w:rsidP="00151EF7">
            <w:pPr>
              <w:snapToGrid w:val="0"/>
              <w:rPr>
                <w:rFonts w:ascii="思源黑体 CN Normal" w:eastAsia="思源黑体 CN Normal" w:hAnsi="思源黑体 CN Normal"/>
                <w:b/>
                <w:bCs/>
                <w:color w:val="0070C0"/>
                <w:sz w:val="17"/>
                <w:szCs w:val="17"/>
              </w:rPr>
            </w:pPr>
            <w:r w:rsidRPr="00013BDA">
              <w:rPr>
                <w:rFonts w:ascii="思源黑体 CN Normal" w:eastAsia="思源黑体 CN Normal" w:hAnsi="思源黑体 CN Normal" w:hint="eastAsia"/>
                <w:b/>
                <w:bCs/>
                <w:color w:val="0070C0"/>
                <w:sz w:val="17"/>
                <w:szCs w:val="17"/>
              </w:rPr>
              <w:t>{{b.regimen_name}}：</w:t>
            </w:r>
          </w:p>
          <w:p w14:paraId="691E724B"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{{b.evi_interpretation|e}}</w:t>
            </w:r>
          </w:p>
          <w:p w14:paraId="501392D8"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endfor%}</w:t>
            </w:r>
          </w:p>
          <w:p w14:paraId="19F53C04"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700C2D3B"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if a.evi_sum.evi_split.Prognostic%}</w:t>
            </w:r>
          </w:p>
          <w:p w14:paraId="1E303116"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for b in a.evi_sum.evi_split.Prognostic %}</w:t>
            </w:r>
          </w:p>
          <w:p w14:paraId="39D7EE30"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{{b.evi_interpretation|e}}</w:t>
            </w:r>
          </w:p>
          <w:p w14:paraId="2BD96F12"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endfor%}</w:t>
            </w:r>
          </w:p>
          <w:p w14:paraId="4F86D1E4"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022EF531"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if a.evi_sum.evi_split.Diagnostic%}</w:t>
            </w:r>
          </w:p>
          <w:p w14:paraId="5E8118B7"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for b in a.evi_sum.evi_split.Diagnostic %}</w:t>
            </w:r>
          </w:p>
          <w:p w14:paraId="199DFC00"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{{b.evi_interpretation|e}}</w:t>
            </w:r>
          </w:p>
          <w:p w14:paraId="5CD95C79"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endfor%}</w:t>
            </w:r>
          </w:p>
          <w:p w14:paraId="19BD6AF2"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p w14:paraId="12BC895A"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else%}</w:t>
            </w:r>
          </w:p>
          <w:p w14:paraId="65EE0774" w14:textId="77777777" w:rsidR="00151EF7" w:rsidRPr="00013BDA"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hint="eastAsia"/>
                <w:sz w:val="17"/>
                <w:szCs w:val="17"/>
              </w:rPr>
              <w:t>目前关于该变异的临床治疗策略尚不明确。</w:t>
            </w:r>
          </w:p>
          <w:p w14:paraId="4A3E4AD7" w14:textId="77A0CB19" w:rsidR="00151EF7" w:rsidRPr="00673DB1" w:rsidRDefault="00151EF7" w:rsidP="00151EF7">
            <w:pPr>
              <w:snapToGrid w:val="0"/>
              <w:rPr>
                <w:rFonts w:ascii="思源黑体 CN Normal" w:eastAsia="思源黑体 CN Normal" w:hAnsi="思源黑体 CN Normal"/>
                <w:sz w:val="17"/>
                <w:szCs w:val="17"/>
              </w:rPr>
            </w:pPr>
            <w:r w:rsidRPr="00013BDA">
              <w:rPr>
                <w:rFonts w:ascii="思源黑体 CN Normal" w:eastAsia="思源黑体 CN Normal" w:hAnsi="思源黑体 CN Normal"/>
                <w:sz w:val="17"/>
                <w:szCs w:val="17"/>
              </w:rPr>
              <w:t>{%p endif%}</w:t>
            </w:r>
          </w:p>
        </w:tc>
      </w:tr>
      <w:tr w:rsidR="00151EF7" w:rsidRPr="00673DB1" w14:paraId="0C3F1693" w14:textId="77777777" w:rsidTr="00A51A28">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265E9695" w14:textId="77777777" w:rsidR="00151EF7" w:rsidRPr="00673DB1" w:rsidRDefault="00151EF7" w:rsidP="00151EF7">
            <w:pPr>
              <w:jc w:val="center"/>
              <w:rPr>
                <w:rFonts w:ascii="思源黑体 CN Bold" w:eastAsia="思源黑体 CN Bold" w:hAnsi="思源黑体 CN Bold"/>
                <w:b/>
                <w:sz w:val="18"/>
                <w:szCs w:val="18"/>
              </w:rPr>
            </w:pPr>
            <w:r w:rsidRPr="00201E21">
              <w:rPr>
                <w:rFonts w:ascii="思源黑体 CN Bold" w:eastAsia="思源黑体 CN Bold" w:hAnsi="思源黑体 CN Bold" w:hint="eastAsia"/>
                <w:b/>
                <w:sz w:val="18"/>
                <w:szCs w:val="18"/>
              </w:rPr>
              <w:lastRenderedPageBreak/>
              <w:t>遗传风险</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1B1240BB" w14:textId="77777777" w:rsidR="00C57603" w:rsidRPr="00C57603" w:rsidRDefault="00C57603" w:rsidP="00C57603">
            <w:pPr>
              <w:snapToGrid w:val="0"/>
              <w:rPr>
                <w:rFonts w:ascii="思源黑体 CN Normal" w:eastAsia="思源黑体 CN Normal" w:hAnsi="思源黑体 CN Normal"/>
                <w:sz w:val="17"/>
                <w:szCs w:val="17"/>
              </w:rPr>
            </w:pPr>
            <w:r w:rsidRPr="00C57603">
              <w:rPr>
                <w:rFonts w:ascii="思源黑体 CN Normal" w:eastAsia="思源黑体 CN Normal" w:hAnsi="思源黑体 CN Normal"/>
                <w:sz w:val="17"/>
                <w:szCs w:val="17"/>
              </w:rPr>
              <w:t>{%p if a.evi_sum.evi_split and a.evi_sum.evi_split.Predisposing%}</w:t>
            </w:r>
          </w:p>
          <w:p w14:paraId="264A027A" w14:textId="77777777" w:rsidR="00C57603" w:rsidRPr="00C57603" w:rsidRDefault="00C57603" w:rsidP="00C57603">
            <w:pPr>
              <w:snapToGrid w:val="0"/>
              <w:rPr>
                <w:rFonts w:ascii="思源黑体 CN Normal" w:eastAsia="思源黑体 CN Normal" w:hAnsi="思源黑体 CN Normal"/>
                <w:sz w:val="17"/>
                <w:szCs w:val="17"/>
              </w:rPr>
            </w:pPr>
            <w:r w:rsidRPr="00C57603">
              <w:rPr>
                <w:rFonts w:ascii="思源黑体 CN Normal" w:eastAsia="思源黑体 CN Normal" w:hAnsi="思源黑体 CN Normal"/>
                <w:sz w:val="17"/>
                <w:szCs w:val="17"/>
              </w:rPr>
              <w:t>{%p for b in a.evi_sum.evi_split.Predisposing%}</w:t>
            </w:r>
          </w:p>
          <w:p w14:paraId="004DD32C" w14:textId="77777777" w:rsidR="00C57603" w:rsidRPr="00C57603" w:rsidRDefault="00C57603" w:rsidP="00C57603">
            <w:pPr>
              <w:snapToGrid w:val="0"/>
              <w:rPr>
                <w:rFonts w:ascii="思源黑体 CN Normal" w:eastAsia="思源黑体 CN Normal" w:hAnsi="思源黑体 CN Normal"/>
                <w:sz w:val="17"/>
                <w:szCs w:val="17"/>
              </w:rPr>
            </w:pPr>
            <w:r w:rsidRPr="00C57603">
              <w:rPr>
                <w:rFonts w:ascii="思源黑体 CN Normal" w:eastAsia="思源黑体 CN Normal" w:hAnsi="思源黑体 CN Normal"/>
                <w:sz w:val="17"/>
                <w:szCs w:val="17"/>
              </w:rPr>
              <w:t>{{b.evi_interpretation|e}}</w:t>
            </w:r>
          </w:p>
          <w:p w14:paraId="44AAF216" w14:textId="77777777" w:rsidR="00C57603" w:rsidRPr="00C57603" w:rsidRDefault="00C57603" w:rsidP="00C57603">
            <w:pPr>
              <w:snapToGrid w:val="0"/>
              <w:rPr>
                <w:rFonts w:ascii="思源黑体 CN Normal" w:eastAsia="思源黑体 CN Normal" w:hAnsi="思源黑体 CN Normal"/>
                <w:sz w:val="17"/>
                <w:szCs w:val="17"/>
              </w:rPr>
            </w:pPr>
            <w:r w:rsidRPr="00C57603">
              <w:rPr>
                <w:rFonts w:ascii="思源黑体 CN Normal" w:eastAsia="思源黑体 CN Normal" w:hAnsi="思源黑体 CN Normal"/>
                <w:sz w:val="17"/>
                <w:szCs w:val="17"/>
              </w:rPr>
              <w:t>{%p endfor%}</w:t>
            </w:r>
          </w:p>
          <w:p w14:paraId="6D160B2F" w14:textId="77777777" w:rsidR="00C57603" w:rsidRPr="00C57603" w:rsidRDefault="00C57603" w:rsidP="00C57603">
            <w:pPr>
              <w:snapToGrid w:val="0"/>
              <w:rPr>
                <w:rFonts w:ascii="思源黑体 CN Normal" w:eastAsia="思源黑体 CN Normal" w:hAnsi="思源黑体 CN Normal"/>
                <w:sz w:val="17"/>
                <w:szCs w:val="17"/>
              </w:rPr>
            </w:pPr>
            <w:r w:rsidRPr="00C57603">
              <w:rPr>
                <w:rFonts w:ascii="思源黑体 CN Normal" w:eastAsia="思源黑体 CN Normal" w:hAnsi="思源黑体 CN Normal"/>
                <w:sz w:val="17"/>
                <w:szCs w:val="17"/>
              </w:rPr>
              <w:t>{%p endif%}</w:t>
            </w:r>
          </w:p>
          <w:p w14:paraId="15C39BDC" w14:textId="01B80676" w:rsidR="00151EF7" w:rsidRPr="00673DB1" w:rsidRDefault="00C57603" w:rsidP="00C57603">
            <w:pPr>
              <w:snapToGrid w:val="0"/>
              <w:rPr>
                <w:rFonts w:ascii="思源黑体 CN Normal" w:eastAsia="思源黑体 CN Normal" w:hAnsi="思源黑体 CN Normal"/>
                <w:sz w:val="17"/>
                <w:szCs w:val="17"/>
              </w:rPr>
            </w:pPr>
            <w:r w:rsidRPr="00C57603">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5A9719B" w14:textId="423931AF" w:rsidR="00151EF7" w:rsidRDefault="00151EF7" w:rsidP="008C488D">
      <w:pPr>
        <w:adjustRightInd w:val="0"/>
        <w:snapToGrid w:val="0"/>
        <w:spacing w:beforeLines="10" w:before="31"/>
        <w:ind w:left="527" w:hanging="527"/>
        <w:rPr>
          <w:rFonts w:ascii="思源黑体 CN Normal" w:eastAsia="思源黑体 CN Normal" w:hAnsi="思源黑体 CN Normal"/>
          <w:b/>
          <w:bCs/>
          <w:sz w:val="24"/>
          <w:szCs w:val="24"/>
          <w:lang w:eastAsia="zh-Hans"/>
        </w:rPr>
      </w:pPr>
    </w:p>
    <w:p w14:paraId="2733D1CE" w14:textId="533519BF" w:rsidR="00151EF7" w:rsidRPr="00151EF7" w:rsidRDefault="00151EF7" w:rsidP="008C488D">
      <w:pPr>
        <w:adjustRightInd w:val="0"/>
        <w:snapToGrid w:val="0"/>
        <w:spacing w:beforeLines="10" w:before="31"/>
        <w:ind w:left="527" w:hanging="527"/>
        <w:rPr>
          <w:rFonts w:ascii="思源黑体 CN Normal" w:eastAsia="思源黑体 CN Normal" w:hAnsi="思源黑体 CN Normal"/>
          <w:bCs/>
          <w:sz w:val="17"/>
          <w:szCs w:val="17"/>
          <w:lang w:eastAsia="zh-Hans"/>
        </w:rPr>
      </w:pPr>
      <w:r w:rsidRPr="00151EF7">
        <w:rPr>
          <w:rFonts w:ascii="思源黑体 CN Normal" w:eastAsia="思源黑体 CN Normal" w:hAnsi="思源黑体 CN Normal" w:hint="eastAsia"/>
          <w:bCs/>
          <w:sz w:val="17"/>
          <w:szCs w:val="17"/>
          <w:lang w:eastAsia="zh-Hans"/>
        </w:rPr>
        <w:t>{</w:t>
      </w:r>
      <w:r w:rsidRPr="00151EF7">
        <w:rPr>
          <w:rFonts w:ascii="思源黑体 CN Normal" w:eastAsia="思源黑体 CN Normal" w:hAnsi="思源黑体 CN Normal"/>
          <w:bCs/>
          <w:sz w:val="17"/>
          <w:szCs w:val="17"/>
          <w:lang w:eastAsia="zh-Hans"/>
        </w:rPr>
        <w:t>%p endfor%}</w:t>
      </w:r>
    </w:p>
    <w:p w14:paraId="372989F5" w14:textId="1CB0DD47" w:rsidR="00151EF7" w:rsidRPr="00151EF7" w:rsidRDefault="00151EF7" w:rsidP="008C488D">
      <w:pPr>
        <w:adjustRightInd w:val="0"/>
        <w:snapToGrid w:val="0"/>
        <w:spacing w:beforeLines="10" w:before="31"/>
        <w:ind w:left="527" w:hanging="527"/>
        <w:rPr>
          <w:rFonts w:ascii="思源黑体 CN Normal" w:eastAsia="思源黑体 CN Normal" w:hAnsi="思源黑体 CN Normal"/>
          <w:bCs/>
          <w:sz w:val="17"/>
          <w:szCs w:val="17"/>
          <w:lang w:eastAsia="zh-Hans"/>
        </w:rPr>
      </w:pPr>
      <w:r w:rsidRPr="00151EF7">
        <w:rPr>
          <w:rFonts w:ascii="思源黑体 CN Normal" w:eastAsia="思源黑体 CN Normal" w:hAnsi="思源黑体 CN Normal" w:hint="eastAsia"/>
          <w:bCs/>
          <w:sz w:val="17"/>
          <w:szCs w:val="17"/>
          <w:lang w:eastAsia="zh-Hans"/>
        </w:rPr>
        <w:t>{</w:t>
      </w:r>
      <w:r w:rsidRPr="00151EF7">
        <w:rPr>
          <w:rFonts w:ascii="思源黑体 CN Normal" w:eastAsia="思源黑体 CN Normal" w:hAnsi="思源黑体 CN Normal"/>
          <w:bCs/>
          <w:sz w:val="17"/>
          <w:szCs w:val="17"/>
          <w:lang w:eastAsia="zh-Hans"/>
        </w:rPr>
        <w:t>%p else%}</w:t>
      </w:r>
    </w:p>
    <w:tbl>
      <w:tblPr>
        <w:tblStyle w:val="13"/>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201E21" w:rsidRPr="00673DB1" w14:paraId="119F5D29" w14:textId="77777777" w:rsidTr="00073C66">
        <w:trPr>
          <w:trHeight w:val="459"/>
          <w:jc w:val="center"/>
        </w:trPr>
        <w:tc>
          <w:tcPr>
            <w:tcW w:w="10217" w:type="dxa"/>
            <w:gridSpan w:val="2"/>
            <w:tcBorders>
              <w:top w:val="single" w:sz="4" w:space="0" w:color="auto"/>
              <w:bottom w:val="single" w:sz="4" w:space="0" w:color="auto"/>
            </w:tcBorders>
            <w:shd w:val="clear" w:color="auto" w:fill="00653B"/>
            <w:vAlign w:val="center"/>
          </w:tcPr>
          <w:p w14:paraId="5F27B6DE" w14:textId="77777777" w:rsidR="00201E21" w:rsidRPr="00673DB1" w:rsidRDefault="00201E21" w:rsidP="00073C66">
            <w:pPr>
              <w:widowControl/>
              <w:jc w:val="center"/>
              <w:rPr>
                <w:rFonts w:ascii="思源黑体 CN Bold" w:eastAsia="思源黑体 CN Bold" w:hAnsi="思源黑体 CN Bold"/>
                <w:color w:val="FFFFFF"/>
                <w:kern w:val="0"/>
                <w:sz w:val="18"/>
                <w:szCs w:val="18"/>
              </w:rPr>
            </w:pPr>
            <w:r w:rsidRPr="00673DB1">
              <w:rPr>
                <w:rFonts w:ascii="思源黑体 CN Bold" w:eastAsia="思源黑体 CN Bold" w:hAnsi="思源黑体 CN Bold" w:cs="Times New Roman (正文 CS 字体)"/>
                <w:b/>
                <w:i/>
                <w:iCs/>
                <w:color w:val="FFFFFF"/>
                <w:spacing w:val="10"/>
                <w:kern w:val="0"/>
                <w:sz w:val="18"/>
                <w:szCs w:val="18"/>
              </w:rPr>
              <w:t>-</w:t>
            </w:r>
          </w:p>
        </w:tc>
      </w:tr>
      <w:tr w:rsidR="00201E21" w:rsidRPr="00673DB1" w14:paraId="6A8AAA72" w14:textId="77777777" w:rsidTr="00073C66">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29C5A0B3" w14:textId="77777777" w:rsidR="00201E21" w:rsidRPr="00673DB1" w:rsidRDefault="00201E21" w:rsidP="00073C66">
            <w:pPr>
              <w:jc w:val="center"/>
              <w:rPr>
                <w:rFonts w:ascii="思源黑体 CN Bold" w:eastAsia="思源黑体 CN Bold" w:hAnsi="思源黑体 CN Bold" w:cs="Times New Roman (正文 CS 字体)"/>
                <w:b/>
                <w:spacing w:val="6"/>
                <w:sz w:val="19"/>
                <w:szCs w:val="19"/>
              </w:rPr>
            </w:pPr>
            <w:r w:rsidRPr="00673DB1">
              <w:rPr>
                <w:rFonts w:ascii="思源黑体 CN Bold" w:eastAsia="思源黑体 CN Bold" w:hAnsi="思源黑体 CN Bold" w:hint="eastAsia"/>
                <w:b/>
                <w:sz w:val="18"/>
                <w:szCs w:val="18"/>
              </w:rPr>
              <w:t>基因介绍</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1DB2AC5A" w14:textId="77777777" w:rsidR="00201E21" w:rsidRPr="00673DB1" w:rsidRDefault="00201E21" w:rsidP="00073C66">
            <w:pPr>
              <w:widowControl/>
              <w:rPr>
                <w:rFonts w:ascii="思源黑体 CN Normal" w:eastAsia="思源黑体 CN Normal" w:hAnsi="思源黑体 CN Normal" w:cs="Times New Roman (正文 CS 字体)"/>
                <w:spacing w:val="6"/>
                <w:kern w:val="0"/>
                <w:sz w:val="16"/>
                <w:szCs w:val="16"/>
              </w:rPr>
            </w:pPr>
            <w:r w:rsidRPr="00673DB1">
              <w:rPr>
                <w:rFonts w:ascii="思源黑体 CN Normal" w:eastAsia="思源黑体 CN Normal" w:hAnsi="思源黑体 CN Normal" w:cs="Times New Roman (正文 CS 字体)"/>
                <w:spacing w:val="6"/>
                <w:kern w:val="0"/>
                <w:sz w:val="17"/>
                <w:szCs w:val="17"/>
              </w:rPr>
              <w:t>-</w:t>
            </w:r>
          </w:p>
        </w:tc>
      </w:tr>
      <w:tr w:rsidR="00201E21" w:rsidRPr="00673DB1" w14:paraId="6DCDC3CB" w14:textId="77777777" w:rsidTr="00073C66">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64B9C8A1" w14:textId="77777777" w:rsidR="00201E21" w:rsidRPr="00673DB1" w:rsidRDefault="00201E21" w:rsidP="00073C66">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变异解读</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4652B3EF" w14:textId="77777777" w:rsidR="00201E21" w:rsidRPr="00673DB1" w:rsidRDefault="00201E21" w:rsidP="00073C66">
            <w:pPr>
              <w:widowControl/>
              <w:rPr>
                <w:rFonts w:ascii="思源黑体 CN Normal" w:eastAsia="思源黑体 CN Normal" w:hAnsi="思源黑体 CN Normal" w:cs="Times New Roman (正文 CS 字体)"/>
                <w:spacing w:val="6"/>
                <w:sz w:val="16"/>
                <w:szCs w:val="16"/>
              </w:rPr>
            </w:pPr>
            <w:r w:rsidRPr="00673DB1">
              <w:rPr>
                <w:rFonts w:ascii="思源黑体 CN Normal" w:eastAsia="思源黑体 CN Normal" w:hAnsi="思源黑体 CN Normal" w:cs="微软雅黑"/>
                <w:kern w:val="0"/>
                <w:sz w:val="17"/>
                <w:szCs w:val="17"/>
              </w:rPr>
              <w:t>-</w:t>
            </w:r>
          </w:p>
        </w:tc>
      </w:tr>
      <w:tr w:rsidR="00201E21" w:rsidRPr="00673DB1" w14:paraId="334054FE" w14:textId="77777777" w:rsidTr="00073C66">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09DD3923" w14:textId="77777777" w:rsidR="00201E21" w:rsidRPr="00673DB1" w:rsidRDefault="00201E21" w:rsidP="00073C66">
            <w:pPr>
              <w:jc w:val="center"/>
              <w:rPr>
                <w:rFonts w:ascii="思源黑体 CN Bold" w:eastAsia="思源黑体 CN Bold" w:hAnsi="思源黑体 CN Bold"/>
                <w:b/>
                <w:sz w:val="18"/>
                <w:szCs w:val="18"/>
              </w:rPr>
            </w:pPr>
            <w:r w:rsidRPr="00673DB1">
              <w:rPr>
                <w:rFonts w:ascii="思源黑体 CN Bold" w:eastAsia="思源黑体 CN Bold" w:hAnsi="思源黑体 CN Bold" w:hint="eastAsia"/>
                <w:b/>
                <w:sz w:val="18"/>
                <w:szCs w:val="18"/>
              </w:rPr>
              <w:t>研究证据</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06E5A6E5" w14:textId="77777777" w:rsidR="00201E21" w:rsidRPr="00673DB1" w:rsidRDefault="00201E21" w:rsidP="00073C66">
            <w:pPr>
              <w:snapToGrid w:val="0"/>
              <w:rPr>
                <w:rFonts w:ascii="思源黑体 CN Normal" w:eastAsia="思源黑体 CN Normal" w:hAnsi="思源黑体 CN Normal"/>
                <w:sz w:val="17"/>
                <w:szCs w:val="17"/>
              </w:rPr>
            </w:pPr>
            <w:r w:rsidRPr="00673DB1">
              <w:rPr>
                <w:rFonts w:ascii="思源黑体 CN Normal" w:eastAsia="思源黑体 CN Normal" w:hAnsi="思源黑体 CN Normal"/>
                <w:sz w:val="17"/>
                <w:szCs w:val="17"/>
              </w:rPr>
              <w:t>-</w:t>
            </w:r>
          </w:p>
        </w:tc>
      </w:tr>
      <w:tr w:rsidR="00201E21" w:rsidRPr="00673DB1" w14:paraId="58AFB828" w14:textId="77777777" w:rsidTr="00073C66">
        <w:trPr>
          <w:trHeight w:val="459"/>
          <w:jc w:val="center"/>
        </w:trPr>
        <w:tc>
          <w:tcPr>
            <w:tcW w:w="1478" w:type="dxa"/>
            <w:tcBorders>
              <w:top w:val="single" w:sz="4" w:space="0" w:color="auto"/>
              <w:bottom w:val="single" w:sz="4" w:space="0" w:color="auto"/>
              <w:right w:val="dotted" w:sz="4" w:space="0" w:color="BFBFBF"/>
            </w:tcBorders>
            <w:shd w:val="clear" w:color="auto" w:fill="auto"/>
            <w:tcMar>
              <w:top w:w="170" w:type="dxa"/>
              <w:bottom w:w="170" w:type="dxa"/>
            </w:tcMar>
            <w:vAlign w:val="center"/>
          </w:tcPr>
          <w:p w14:paraId="40BE191E" w14:textId="4D7C6B7C" w:rsidR="00201E21" w:rsidRPr="00673DB1" w:rsidRDefault="00201E21" w:rsidP="00073C66">
            <w:pPr>
              <w:jc w:val="center"/>
              <w:rPr>
                <w:rFonts w:ascii="思源黑体 CN Bold" w:eastAsia="思源黑体 CN Bold" w:hAnsi="思源黑体 CN Bold"/>
                <w:b/>
                <w:sz w:val="18"/>
                <w:szCs w:val="18"/>
              </w:rPr>
            </w:pPr>
            <w:r w:rsidRPr="00201E21">
              <w:rPr>
                <w:rFonts w:ascii="思源黑体 CN Bold" w:eastAsia="思源黑体 CN Bold" w:hAnsi="思源黑体 CN Bold" w:hint="eastAsia"/>
                <w:b/>
                <w:sz w:val="18"/>
                <w:szCs w:val="18"/>
              </w:rPr>
              <w:t>遗传风险</w:t>
            </w:r>
          </w:p>
        </w:tc>
        <w:tc>
          <w:tcPr>
            <w:tcW w:w="8739" w:type="dxa"/>
            <w:tcBorders>
              <w:top w:val="single" w:sz="4" w:space="0" w:color="auto"/>
              <w:left w:val="dotted" w:sz="4" w:space="0" w:color="BFBFBF"/>
              <w:bottom w:val="single" w:sz="4" w:space="0" w:color="auto"/>
            </w:tcBorders>
            <w:shd w:val="clear" w:color="auto" w:fill="auto"/>
            <w:tcMar>
              <w:top w:w="170" w:type="dxa"/>
              <w:bottom w:w="170" w:type="dxa"/>
            </w:tcMar>
            <w:vAlign w:val="center"/>
          </w:tcPr>
          <w:p w14:paraId="57D670BC" w14:textId="7A30CCB6" w:rsidR="00201E21" w:rsidRPr="00673DB1" w:rsidRDefault="009E44A0" w:rsidP="00073C66">
            <w:pPr>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A137C19" w14:textId="77777777" w:rsidR="00151EF7" w:rsidRPr="00DD2C3C" w:rsidRDefault="00151EF7" w:rsidP="00151EF7">
      <w:pPr>
        <w:adjustRightInd w:val="0"/>
        <w:snapToGrid w:val="0"/>
        <w:rPr>
          <w:rFonts w:ascii="思源黑体 CN Normal" w:eastAsia="思源黑体 CN Normal" w:hAnsi="思源黑体 CN Normal"/>
          <w:bCs/>
          <w:spacing w:val="6"/>
          <w:kern w:val="0"/>
          <w:sz w:val="16"/>
          <w:szCs w:val="16"/>
        </w:rPr>
      </w:pPr>
      <w:r w:rsidRPr="00DD2C3C">
        <w:rPr>
          <w:rFonts w:ascii="思源黑体 CN Normal" w:eastAsia="思源黑体 CN Normal" w:hAnsi="思源黑体 CN Normal" w:hint="eastAsia"/>
          <w:bCs/>
          <w:spacing w:val="6"/>
          <w:kern w:val="0"/>
          <w:sz w:val="16"/>
          <w:szCs w:val="16"/>
        </w:rPr>
        <w:t>{</w:t>
      </w:r>
      <w:r w:rsidRPr="00DD2C3C">
        <w:rPr>
          <w:rFonts w:ascii="思源黑体 CN Normal" w:eastAsia="思源黑体 CN Normal" w:hAnsi="思源黑体 CN Normal"/>
          <w:bCs/>
          <w:spacing w:val="6"/>
          <w:kern w:val="0"/>
          <w:sz w:val="16"/>
          <w:szCs w:val="16"/>
        </w:rPr>
        <w:t>%p endif%}</w:t>
      </w:r>
    </w:p>
    <w:p w14:paraId="3109D160" w14:textId="1A2659B4" w:rsidR="00201E21" w:rsidRPr="00673DB1" w:rsidRDefault="00201E21" w:rsidP="00201E21">
      <w:pPr>
        <w:rPr>
          <w:rFonts w:ascii="思源黑体 CN Normal" w:eastAsia="思源黑体 CN Normal" w:hAnsi="思源黑体 CN Normal"/>
          <w:color w:val="000000"/>
          <w:sz w:val="16"/>
          <w:szCs w:val="16"/>
        </w:rPr>
      </w:pPr>
      <w:r w:rsidRPr="00201E21">
        <w:rPr>
          <w:rFonts w:ascii="思源黑体 CN Normal" w:eastAsia="思源黑体 CN Normal" w:hAnsi="思源黑体 CN Normal" w:hint="eastAsia"/>
          <w:color w:val="000000"/>
          <w:sz w:val="16"/>
          <w:szCs w:val="16"/>
        </w:rPr>
        <w:t>注：</w:t>
      </w:r>
      <w:r w:rsidRPr="00201E21">
        <w:rPr>
          <w:rFonts w:ascii="思源黑体 CN Normal" w:eastAsia="思源黑体 CN Normal" w:hAnsi="思源黑体 CN Normal"/>
          <w:color w:val="000000"/>
          <w:sz w:val="16"/>
          <w:szCs w:val="16"/>
        </w:rPr>
        <w:t>本部分仅对</w:t>
      </w:r>
      <w:r w:rsidRPr="00201E21">
        <w:rPr>
          <w:rFonts w:ascii="思源黑体 CN Normal" w:eastAsia="思源黑体 CN Normal" w:hAnsi="思源黑体 CN Normal" w:hint="eastAsia"/>
          <w:color w:val="000000"/>
          <w:sz w:val="16"/>
          <w:szCs w:val="16"/>
        </w:rPr>
        <w:t>解读为致病性、疑似致病性胚系</w:t>
      </w:r>
      <w:r w:rsidRPr="00201E21">
        <w:rPr>
          <w:rFonts w:ascii="思源黑体 CN Normal" w:eastAsia="思源黑体 CN Normal" w:hAnsi="思源黑体 CN Normal"/>
          <w:color w:val="000000"/>
          <w:sz w:val="16"/>
          <w:szCs w:val="16"/>
        </w:rPr>
        <w:t>变异进行详细解读。</w:t>
      </w:r>
      <w:r w:rsidRPr="00673DB1">
        <w:rPr>
          <w:rFonts w:ascii="思源黑体 CN Bold" w:eastAsia="思源黑体 CN Bold" w:hAnsi="思源黑体 CN Bold" w:cs="思源黑体 CN Regular" w:hint="eastAsia"/>
          <w:b/>
          <w:color w:val="000000"/>
          <w:kern w:val="0"/>
          <w:sz w:val="36"/>
          <w:szCs w:val="36"/>
          <w:lang w:eastAsia="zh-Hans"/>
        </w:rPr>
        <w:br w:type="page"/>
      </w:r>
    </w:p>
    <w:p w14:paraId="3209CF5C" w14:textId="67FA0A5A" w:rsidR="00673DB1" w:rsidRPr="00673DB1" w:rsidRDefault="00673DB1" w:rsidP="00673DB1">
      <w:pPr>
        <w:adjustRightInd w:val="0"/>
        <w:snapToGrid w:val="0"/>
        <w:spacing w:beforeLines="10" w:before="31"/>
        <w:ind w:left="527" w:hanging="527"/>
        <w:rPr>
          <w:rFonts w:ascii="思源黑体 CN Bold" w:eastAsia="思源黑体 CN Bold" w:hAnsi="思源黑体 CN Bold" w:cs="思源黑体 CN Regular"/>
          <w:b/>
          <w:color w:val="000000"/>
          <w:kern w:val="0"/>
          <w:sz w:val="36"/>
          <w:szCs w:val="36"/>
          <w:lang w:eastAsia="zh-Hans"/>
        </w:rPr>
      </w:pPr>
      <w:r w:rsidRPr="00673DB1">
        <w:rPr>
          <w:rFonts w:ascii="思源黑体 CN Bold" w:eastAsia="思源黑体 CN Bold" w:hAnsi="思源黑体 CN Bold" w:cs="思源黑体 CN Regular" w:hint="eastAsia"/>
          <w:b/>
          <w:color w:val="000000"/>
          <w:kern w:val="0"/>
          <w:sz w:val="36"/>
          <w:szCs w:val="36"/>
          <w:lang w:eastAsia="zh-Hans"/>
        </w:rPr>
        <w:lastRenderedPageBreak/>
        <w:t>附赠化疗药物相关标志物检测结果解读</w:t>
      </w:r>
    </w:p>
    <w:tbl>
      <w:tblPr>
        <w:tblStyle w:val="PTMv31"/>
        <w:tblW w:w="0" w:type="auto"/>
        <w:tblLayout w:type="fixed"/>
        <w:tblLook w:val="04A0" w:firstRow="1" w:lastRow="0" w:firstColumn="1" w:lastColumn="0" w:noHBand="0" w:noVBand="1"/>
      </w:tblPr>
      <w:tblGrid>
        <w:gridCol w:w="1073"/>
        <w:gridCol w:w="1260"/>
        <w:gridCol w:w="1034"/>
        <w:gridCol w:w="4893"/>
        <w:gridCol w:w="1189"/>
      </w:tblGrid>
      <w:tr w:rsidR="0093645C" w:rsidRPr="00A36B92" w14:paraId="40B17869" w14:textId="77777777" w:rsidTr="00D45812">
        <w:trPr>
          <w:cnfStyle w:val="100000000000" w:firstRow="1" w:lastRow="0" w:firstColumn="0" w:lastColumn="0" w:oddVBand="0" w:evenVBand="0" w:oddHBand="0" w:evenHBand="0" w:firstRowFirstColumn="0" w:firstRowLastColumn="0" w:lastRowFirstColumn="0" w:lastRowLastColumn="0"/>
          <w:trHeight w:val="397"/>
        </w:trPr>
        <w:tc>
          <w:tcPr>
            <w:tcW w:w="1073" w:type="dxa"/>
            <w:tcBorders>
              <w:top w:val="nil"/>
              <w:bottom w:val="nil"/>
            </w:tcBorders>
          </w:tcPr>
          <w:p w14:paraId="463C2537" w14:textId="77777777" w:rsidR="0093645C" w:rsidRPr="00A36B92" w:rsidRDefault="0093645C" w:rsidP="00A51A28">
            <w:pPr>
              <w:jc w:val="center"/>
              <w:rPr>
                <w:rFonts w:ascii="思源黑体 CN Bold" w:eastAsia="思源黑体 CN Bold" w:hAnsi="思源黑体 CN Bold"/>
                <w:color w:val="FFFFFF"/>
                <w:sz w:val="18"/>
                <w:szCs w:val="18"/>
              </w:rPr>
            </w:pPr>
            <w:r w:rsidRPr="00A36B92">
              <w:rPr>
                <w:rFonts w:ascii="思源黑体 CN Bold" w:eastAsia="思源黑体 CN Bold" w:hAnsi="思源黑体 CN Bold" w:hint="eastAsia"/>
                <w:color w:val="FFFFFF"/>
                <w:sz w:val="18"/>
                <w:szCs w:val="18"/>
              </w:rPr>
              <w:t>检测内容</w:t>
            </w:r>
          </w:p>
        </w:tc>
        <w:tc>
          <w:tcPr>
            <w:tcW w:w="1260" w:type="dxa"/>
            <w:tcBorders>
              <w:top w:val="nil"/>
              <w:bottom w:val="nil"/>
            </w:tcBorders>
          </w:tcPr>
          <w:p w14:paraId="0C6C9064" w14:textId="77777777" w:rsidR="0093645C" w:rsidRPr="00A36B92" w:rsidRDefault="0093645C" w:rsidP="00A51A28">
            <w:pPr>
              <w:jc w:val="center"/>
              <w:rPr>
                <w:rFonts w:ascii="思源黑体 CN Bold" w:eastAsia="思源黑体 CN Bold" w:hAnsi="思源黑体 CN Bold"/>
                <w:color w:val="FFFFFF"/>
                <w:sz w:val="18"/>
                <w:szCs w:val="18"/>
              </w:rPr>
            </w:pPr>
            <w:r w:rsidRPr="00A36B92">
              <w:rPr>
                <w:rFonts w:ascii="思源黑体 CN Bold" w:eastAsia="思源黑体 CN Bold" w:hAnsi="思源黑体 CN Bold" w:hint="eastAsia"/>
                <w:color w:val="FFFFFF"/>
                <w:sz w:val="18"/>
                <w:szCs w:val="18"/>
              </w:rPr>
              <w:t>检测位点</w:t>
            </w:r>
          </w:p>
        </w:tc>
        <w:tc>
          <w:tcPr>
            <w:tcW w:w="1034" w:type="dxa"/>
            <w:tcBorders>
              <w:top w:val="nil"/>
              <w:bottom w:val="nil"/>
            </w:tcBorders>
          </w:tcPr>
          <w:p w14:paraId="3BEC04E6" w14:textId="77777777" w:rsidR="0093645C" w:rsidRPr="00A36B92" w:rsidRDefault="0093645C" w:rsidP="00A51A28">
            <w:pPr>
              <w:jc w:val="center"/>
              <w:rPr>
                <w:rFonts w:ascii="思源黑体 CN Bold" w:eastAsia="思源黑体 CN Bold" w:hAnsi="思源黑体 CN Bold"/>
                <w:color w:val="FFFFFF"/>
                <w:sz w:val="18"/>
                <w:szCs w:val="18"/>
              </w:rPr>
            </w:pPr>
            <w:r w:rsidRPr="00A36B92">
              <w:rPr>
                <w:rFonts w:ascii="思源黑体 CN Bold" w:eastAsia="思源黑体 CN Bold" w:hAnsi="思源黑体 CN Bold" w:hint="eastAsia"/>
                <w:color w:val="FFFFFF"/>
                <w:sz w:val="18"/>
                <w:szCs w:val="18"/>
              </w:rPr>
              <w:t>基因型</w:t>
            </w:r>
          </w:p>
        </w:tc>
        <w:tc>
          <w:tcPr>
            <w:tcW w:w="4893" w:type="dxa"/>
            <w:tcBorders>
              <w:top w:val="nil"/>
              <w:bottom w:val="nil"/>
            </w:tcBorders>
          </w:tcPr>
          <w:p w14:paraId="6884CAB6" w14:textId="77777777" w:rsidR="0093645C" w:rsidRPr="00A36B92" w:rsidRDefault="0093645C" w:rsidP="00A51A28">
            <w:pPr>
              <w:jc w:val="center"/>
              <w:rPr>
                <w:rFonts w:ascii="思源黑体 CN Bold" w:eastAsia="思源黑体 CN Bold" w:hAnsi="思源黑体 CN Bold"/>
                <w:color w:val="FFFFFF"/>
                <w:sz w:val="18"/>
                <w:szCs w:val="18"/>
              </w:rPr>
            </w:pPr>
            <w:r w:rsidRPr="00A36B92">
              <w:rPr>
                <w:rFonts w:ascii="思源黑体 CN Bold" w:eastAsia="思源黑体 CN Bold" w:hAnsi="思源黑体 CN Bold" w:hint="eastAsia"/>
                <w:color w:val="FFFFFF"/>
                <w:sz w:val="18"/>
                <w:szCs w:val="18"/>
              </w:rPr>
              <w:t>临床意义</w:t>
            </w:r>
          </w:p>
        </w:tc>
        <w:tc>
          <w:tcPr>
            <w:tcW w:w="1189" w:type="dxa"/>
            <w:tcBorders>
              <w:top w:val="nil"/>
              <w:bottom w:val="nil"/>
            </w:tcBorders>
          </w:tcPr>
          <w:p w14:paraId="49619C2E" w14:textId="77777777" w:rsidR="0093645C" w:rsidRPr="00A36B92" w:rsidRDefault="0093645C" w:rsidP="00A51A28">
            <w:pPr>
              <w:jc w:val="center"/>
              <w:rPr>
                <w:rFonts w:ascii="思源黑体 CN Bold" w:eastAsia="思源黑体 CN Bold" w:hAnsi="思源黑体 CN Bold"/>
                <w:color w:val="FFFFFF"/>
                <w:sz w:val="18"/>
                <w:szCs w:val="18"/>
              </w:rPr>
            </w:pPr>
            <w:r w:rsidRPr="00A36B92">
              <w:rPr>
                <w:rFonts w:ascii="思源黑体 CN Bold" w:eastAsia="思源黑体 CN Bold" w:hAnsi="思源黑体 CN Bold" w:hint="eastAsia"/>
                <w:color w:val="FFFFFF"/>
                <w:sz w:val="18"/>
                <w:szCs w:val="18"/>
              </w:rPr>
              <w:t>证据水平</w:t>
            </w:r>
          </w:p>
        </w:tc>
      </w:tr>
      <w:tr w:rsidR="0093645C" w:rsidRPr="00A36B92" w14:paraId="0DE0D45B" w14:textId="77777777" w:rsidTr="00D45812">
        <w:trPr>
          <w:trHeight w:val="397"/>
        </w:trPr>
        <w:tc>
          <w:tcPr>
            <w:tcW w:w="9449" w:type="dxa"/>
            <w:gridSpan w:val="5"/>
            <w:tcBorders>
              <w:top w:val="nil"/>
            </w:tcBorders>
          </w:tcPr>
          <w:p w14:paraId="73653CF7"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hint="eastAsia"/>
                <w:sz w:val="17"/>
                <w:szCs w:val="17"/>
              </w:rPr>
              <w:t>{</w:t>
            </w:r>
            <w:r w:rsidRPr="00A36B92">
              <w:rPr>
                <w:rFonts w:ascii="思源黑体 CN Normal" w:eastAsia="思源黑体 CN Normal" w:hAnsi="思源黑体 CN Normal"/>
                <w:sz w:val="17"/>
                <w:szCs w:val="17"/>
              </w:rPr>
              <w:t>%tr if chemo.complete_split_tumor%}</w:t>
            </w:r>
          </w:p>
        </w:tc>
      </w:tr>
      <w:tr w:rsidR="0093645C" w:rsidRPr="00A36B92" w14:paraId="6D6C69D0" w14:textId="77777777" w:rsidTr="00D45812">
        <w:trPr>
          <w:trHeight w:val="397"/>
        </w:trPr>
        <w:tc>
          <w:tcPr>
            <w:tcW w:w="9449" w:type="dxa"/>
            <w:gridSpan w:val="5"/>
          </w:tcPr>
          <w:p w14:paraId="053F6E05"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hint="eastAsia"/>
                <w:sz w:val="17"/>
                <w:szCs w:val="17"/>
              </w:rPr>
              <w:t>{</w:t>
            </w:r>
            <w:r w:rsidRPr="00A36B92">
              <w:rPr>
                <w:rFonts w:ascii="思源黑体 CN Normal" w:eastAsia="思源黑体 CN Normal" w:hAnsi="思源黑体 CN Normal"/>
                <w:sz w:val="17"/>
                <w:szCs w:val="17"/>
              </w:rPr>
              <w:t>%tr for a in chemo.complete_split_tumor%}</w:t>
            </w:r>
          </w:p>
        </w:tc>
      </w:tr>
      <w:tr w:rsidR="0093645C" w:rsidRPr="00A36B92" w14:paraId="506BA939" w14:textId="77777777" w:rsidTr="00D45812">
        <w:trPr>
          <w:trHeight w:val="397"/>
        </w:trPr>
        <w:tc>
          <w:tcPr>
            <w:tcW w:w="1073" w:type="dxa"/>
          </w:tcPr>
          <w:p w14:paraId="73245303" w14:textId="77777777" w:rsidR="0093645C" w:rsidRPr="00A36B92" w:rsidRDefault="0093645C" w:rsidP="00A51A28">
            <w:pPr>
              <w:jc w:val="left"/>
              <w:rPr>
                <w:rFonts w:ascii="思源黑体 CN Bold" w:eastAsia="思源黑体 CN Bold" w:hAnsi="思源黑体 CN Bold" w:cs="思源黑体 CN Normal"/>
                <w:b/>
                <w:bCs/>
                <w:i/>
                <w:iCs/>
                <w:color w:val="000000"/>
                <w:sz w:val="17"/>
                <w:szCs w:val="17"/>
              </w:rPr>
            </w:pPr>
            <w:r w:rsidRPr="00A36B92">
              <w:rPr>
                <w:rFonts w:ascii="思源黑体 CN Bold" w:eastAsia="思源黑体 CN Bold" w:hAnsi="思源黑体 CN Bold" w:cs="思源黑体 CN Normal"/>
                <w:b/>
                <w:bCs/>
                <w:i/>
                <w:iCs/>
                <w:color w:val="000000"/>
                <w:sz w:val="17"/>
                <w:szCs w:val="17"/>
              </w:rPr>
              <w:t>{{a.gene_symbol}}</w:t>
            </w:r>
          </w:p>
        </w:tc>
        <w:tc>
          <w:tcPr>
            <w:tcW w:w="1260" w:type="dxa"/>
          </w:tcPr>
          <w:p w14:paraId="53917D12"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{{a.dbsnp}}</w:t>
            </w:r>
          </w:p>
        </w:tc>
        <w:tc>
          <w:tcPr>
            <w:tcW w:w="1034" w:type="dxa"/>
          </w:tcPr>
          <w:p w14:paraId="0F77F36F"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{{a.genotype}}</w:t>
            </w:r>
          </w:p>
        </w:tc>
        <w:tc>
          <w:tcPr>
            <w:tcW w:w="4893" w:type="dxa"/>
          </w:tcPr>
          <w:p w14:paraId="07C29F47" w14:textId="77777777" w:rsidR="0093645C" w:rsidRPr="00A36B92" w:rsidRDefault="0093645C" w:rsidP="00A51A28">
            <w:pPr>
              <w:jc w:val="left"/>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{{a.clin_anno_cn}}</w:t>
            </w:r>
          </w:p>
        </w:tc>
        <w:tc>
          <w:tcPr>
            <w:tcW w:w="1189" w:type="dxa"/>
          </w:tcPr>
          <w:p w14:paraId="506511E0"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{{a.evi_level}}</w:t>
            </w:r>
          </w:p>
        </w:tc>
      </w:tr>
      <w:tr w:rsidR="0093645C" w:rsidRPr="00A36B92" w14:paraId="5628903D" w14:textId="77777777" w:rsidTr="00D45812">
        <w:trPr>
          <w:trHeight w:val="397"/>
        </w:trPr>
        <w:tc>
          <w:tcPr>
            <w:tcW w:w="9449" w:type="dxa"/>
            <w:gridSpan w:val="5"/>
          </w:tcPr>
          <w:p w14:paraId="4D47CA4B"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hint="eastAsia"/>
                <w:color w:val="000000"/>
                <w:sz w:val="17"/>
                <w:szCs w:val="17"/>
              </w:rPr>
              <w:t>{</w:t>
            </w:r>
            <w:r w:rsidRPr="00A36B92">
              <w:rPr>
                <w:rFonts w:ascii="思源黑体 CN Normal" w:eastAsia="思源黑体 CN Normal" w:hAnsi="思源黑体 CN Normal" w:cs="思源黑体 CN Normal"/>
                <w:color w:val="000000"/>
                <w:sz w:val="17"/>
                <w:szCs w:val="17"/>
              </w:rPr>
              <w:t>%tr endfor%}</w:t>
            </w:r>
          </w:p>
        </w:tc>
      </w:tr>
      <w:tr w:rsidR="0093645C" w:rsidRPr="00A36B92" w14:paraId="3D68AD5D" w14:textId="77777777" w:rsidTr="00D45812">
        <w:trPr>
          <w:trHeight w:val="397"/>
        </w:trPr>
        <w:tc>
          <w:tcPr>
            <w:tcW w:w="9449" w:type="dxa"/>
            <w:gridSpan w:val="5"/>
          </w:tcPr>
          <w:p w14:paraId="6D324AB3"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hint="eastAsia"/>
                <w:color w:val="000000"/>
                <w:sz w:val="17"/>
                <w:szCs w:val="17"/>
              </w:rPr>
              <w:t>{</w:t>
            </w:r>
            <w:r w:rsidRPr="00A36B92">
              <w:rPr>
                <w:rFonts w:ascii="思源黑体 CN Normal" w:eastAsia="思源黑体 CN Normal" w:hAnsi="思源黑体 CN Normal" w:cs="思源黑体 CN Normal"/>
                <w:color w:val="000000"/>
                <w:sz w:val="17"/>
                <w:szCs w:val="17"/>
              </w:rPr>
              <w:t>%tr else%}</w:t>
            </w:r>
          </w:p>
        </w:tc>
      </w:tr>
      <w:tr w:rsidR="0093645C" w:rsidRPr="00A36B92" w14:paraId="7E00B86B" w14:textId="77777777" w:rsidTr="00D45812">
        <w:trPr>
          <w:trHeight w:val="397"/>
        </w:trPr>
        <w:tc>
          <w:tcPr>
            <w:tcW w:w="9449" w:type="dxa"/>
            <w:gridSpan w:val="5"/>
          </w:tcPr>
          <w:p w14:paraId="73CF97D5"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hint="eastAsia"/>
                <w:sz w:val="17"/>
                <w:szCs w:val="17"/>
              </w:rPr>
              <w:t>{</w:t>
            </w:r>
            <w:r w:rsidRPr="00A36B92">
              <w:rPr>
                <w:rFonts w:ascii="思源黑体 CN Normal" w:eastAsia="思源黑体 CN Normal" w:hAnsi="思源黑体 CN Normal"/>
                <w:sz w:val="17"/>
                <w:szCs w:val="17"/>
              </w:rPr>
              <w:t>%tr for a in chemo.complete %}</w:t>
            </w:r>
          </w:p>
        </w:tc>
      </w:tr>
      <w:tr w:rsidR="0093645C" w:rsidRPr="00A36B92" w14:paraId="2D5996D4" w14:textId="77777777" w:rsidTr="00D45812">
        <w:trPr>
          <w:trHeight w:val="397"/>
        </w:trPr>
        <w:tc>
          <w:tcPr>
            <w:tcW w:w="1073" w:type="dxa"/>
          </w:tcPr>
          <w:p w14:paraId="7CAFCC64" w14:textId="77777777" w:rsidR="0093645C" w:rsidRPr="00A36B92" w:rsidRDefault="0093645C" w:rsidP="00A51A28">
            <w:pPr>
              <w:jc w:val="left"/>
              <w:rPr>
                <w:rFonts w:ascii="思源黑体 CN Bold" w:eastAsia="思源黑体 CN Bold" w:hAnsi="思源黑体 CN Bold" w:cs="思源黑体 CN Normal"/>
                <w:b/>
                <w:bCs/>
                <w:i/>
                <w:iCs/>
                <w:color w:val="000000"/>
                <w:sz w:val="17"/>
                <w:szCs w:val="17"/>
              </w:rPr>
            </w:pPr>
            <w:r w:rsidRPr="00A36B92">
              <w:rPr>
                <w:rFonts w:ascii="思源黑体 CN Bold" w:eastAsia="思源黑体 CN Bold" w:hAnsi="思源黑体 CN Bold" w:cs="思源黑体 CN Normal"/>
                <w:b/>
                <w:bCs/>
                <w:i/>
                <w:iCs/>
                <w:color w:val="000000"/>
                <w:sz w:val="17"/>
                <w:szCs w:val="17"/>
              </w:rPr>
              <w:t>{{a.gene_symbol}}</w:t>
            </w:r>
          </w:p>
        </w:tc>
        <w:tc>
          <w:tcPr>
            <w:tcW w:w="1260" w:type="dxa"/>
          </w:tcPr>
          <w:p w14:paraId="7F410B57"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{{a.dbsnp}}</w:t>
            </w:r>
          </w:p>
        </w:tc>
        <w:tc>
          <w:tcPr>
            <w:tcW w:w="1034" w:type="dxa"/>
          </w:tcPr>
          <w:p w14:paraId="7D5D01E9"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{{a.genotype}}</w:t>
            </w:r>
          </w:p>
        </w:tc>
        <w:tc>
          <w:tcPr>
            <w:tcW w:w="4893" w:type="dxa"/>
          </w:tcPr>
          <w:p w14:paraId="741F4AD7" w14:textId="77777777" w:rsidR="0093645C" w:rsidRPr="00A36B92" w:rsidRDefault="0093645C" w:rsidP="00A51A28">
            <w:pPr>
              <w:jc w:val="left"/>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{{a.clin_anno_cn}}</w:t>
            </w:r>
          </w:p>
        </w:tc>
        <w:tc>
          <w:tcPr>
            <w:tcW w:w="1189" w:type="dxa"/>
          </w:tcPr>
          <w:p w14:paraId="6F871C67"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color w:val="000000"/>
                <w:sz w:val="17"/>
                <w:szCs w:val="17"/>
              </w:rPr>
              <w:t>{{a.evi_level}}</w:t>
            </w:r>
          </w:p>
        </w:tc>
      </w:tr>
      <w:tr w:rsidR="0093645C" w:rsidRPr="00A36B92" w14:paraId="3E1D8695" w14:textId="77777777" w:rsidTr="00D45812">
        <w:trPr>
          <w:trHeight w:val="397"/>
        </w:trPr>
        <w:tc>
          <w:tcPr>
            <w:tcW w:w="9449" w:type="dxa"/>
            <w:gridSpan w:val="5"/>
          </w:tcPr>
          <w:p w14:paraId="60FBFCC9"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cs="思源黑体 CN Normal" w:hint="eastAsia"/>
                <w:color w:val="000000"/>
                <w:sz w:val="17"/>
                <w:szCs w:val="17"/>
              </w:rPr>
              <w:t>{</w:t>
            </w:r>
            <w:r w:rsidRPr="00A36B92">
              <w:rPr>
                <w:rFonts w:ascii="思源黑体 CN Normal" w:eastAsia="思源黑体 CN Normal" w:hAnsi="思源黑体 CN Normal" w:cs="思源黑体 CN Normal"/>
                <w:color w:val="000000"/>
                <w:sz w:val="17"/>
                <w:szCs w:val="17"/>
              </w:rPr>
              <w:t>%tr endfor%}</w:t>
            </w:r>
          </w:p>
        </w:tc>
      </w:tr>
      <w:tr w:rsidR="0093645C" w:rsidRPr="00A36B92" w14:paraId="3A8FCD18" w14:textId="77777777" w:rsidTr="00D45812">
        <w:trPr>
          <w:trHeight w:val="397"/>
        </w:trPr>
        <w:tc>
          <w:tcPr>
            <w:tcW w:w="9449" w:type="dxa"/>
            <w:gridSpan w:val="5"/>
          </w:tcPr>
          <w:p w14:paraId="0DC0DA9F" w14:textId="77777777" w:rsidR="0093645C" w:rsidRPr="00A36B92" w:rsidRDefault="0093645C" w:rsidP="00A51A28">
            <w:pPr>
              <w:jc w:val="center"/>
              <w:rPr>
                <w:rFonts w:ascii="思源黑体 CN Normal" w:eastAsia="思源黑体 CN Normal" w:hAnsi="思源黑体 CN Normal" w:cs="思源黑体 CN Normal"/>
                <w:color w:val="000000"/>
                <w:sz w:val="17"/>
                <w:szCs w:val="17"/>
              </w:rPr>
            </w:pPr>
            <w:r w:rsidRPr="00A36B92">
              <w:rPr>
                <w:rFonts w:ascii="思源黑体 CN Normal" w:eastAsia="思源黑体 CN Normal" w:hAnsi="思源黑体 CN Normal" w:hint="eastAsia"/>
                <w:sz w:val="17"/>
                <w:szCs w:val="17"/>
              </w:rPr>
              <w:t>{</w:t>
            </w:r>
            <w:r w:rsidRPr="00A36B92">
              <w:rPr>
                <w:rFonts w:ascii="思源黑体 CN Normal" w:eastAsia="思源黑体 CN Normal" w:hAnsi="思源黑体 CN Normal"/>
                <w:sz w:val="17"/>
                <w:szCs w:val="17"/>
              </w:rPr>
              <w:t>%tr endif%}</w:t>
            </w:r>
          </w:p>
        </w:tc>
      </w:tr>
    </w:tbl>
    <w:p w14:paraId="4022FB63" w14:textId="77777777" w:rsidR="00673DB1" w:rsidRPr="00673DB1" w:rsidRDefault="00673DB1" w:rsidP="00673DB1">
      <w:pPr>
        <w:widowControl/>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注：</w:t>
      </w:r>
    </w:p>
    <w:p w14:paraId="1912CC99" w14:textId="77777777" w:rsidR="00673DB1" w:rsidRPr="00673DB1" w:rsidRDefault="00673DB1" w:rsidP="00673DB1">
      <w:pPr>
        <w:numPr>
          <w:ilvl w:val="0"/>
          <w:numId w:val="35"/>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化疗药物证据水平划分依据参考PharmGKB数据库，共分为1A/1B/2A/2B/3/4这6个等级：</w:t>
      </w:r>
    </w:p>
    <w:p w14:paraId="013FD5F0"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1A级：由临床药物基因组学实施联盟（CPIC）或遗传药理学指南认可，或者应用于其他主要卫生系统；</w:t>
      </w:r>
    </w:p>
    <w:p w14:paraId="08FF0F30"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1B级：注释基于多项有统计显著性的研究；</w:t>
      </w:r>
    </w:p>
    <w:p w14:paraId="3BF6645A"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2A级：注释基于多项重复研究，并且该基因为明确的药物代谢基因；</w:t>
      </w:r>
    </w:p>
    <w:p w14:paraId="7674B3B6"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2B级：注释基于多项重复研究，但其中一些研究没有统计学意义或影响较小；</w:t>
      </w:r>
    </w:p>
    <w:p w14:paraId="761F3B8F"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3级：注释仅基于一项有显著性差异的研究，或多项研究但缺乏明显药效关联；</w:t>
      </w:r>
    </w:p>
    <w:p w14:paraId="273CD343" w14:textId="77777777" w:rsidR="00673DB1" w:rsidRPr="00673DB1" w:rsidRDefault="00673DB1" w:rsidP="00673DB1">
      <w:pPr>
        <w:widowControl/>
        <w:ind w:leftChars="100" w:left="210"/>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4级：注释仅基于病例报告，非权威性研究或体外分子功能研究。</w:t>
      </w:r>
    </w:p>
    <w:p w14:paraId="43756878" w14:textId="08092188" w:rsidR="00673DB1" w:rsidRPr="00273556" w:rsidRDefault="00673DB1" w:rsidP="00273556">
      <w:pPr>
        <w:numPr>
          <w:ilvl w:val="0"/>
          <w:numId w:val="35"/>
        </w:numPr>
        <w:adjustRightInd w:val="0"/>
        <w:snapToGrid w:val="0"/>
        <w:spacing w:beforeLines="10" w:before="31"/>
        <w:ind w:left="203" w:hangingChars="118" w:hanging="203"/>
        <w:rPr>
          <w:rFonts w:ascii="思源黑体 CN Normal" w:eastAsia="思源黑体 CN Normal" w:hAnsi="思源黑体 CN Normal"/>
          <w:spacing w:val="6"/>
          <w:kern w:val="0"/>
          <w:sz w:val="16"/>
          <w:szCs w:val="16"/>
        </w:rPr>
      </w:pPr>
      <w:r w:rsidRPr="00273556">
        <w:rPr>
          <w:rFonts w:ascii="思源黑体 CN Normal" w:eastAsia="思源黑体 CN Normal" w:hAnsi="思源黑体 CN Normal" w:hint="eastAsia"/>
          <w:spacing w:val="6"/>
          <w:kern w:val="0"/>
          <w:sz w:val="16"/>
          <w:szCs w:val="16"/>
        </w:rPr>
        <w:t>如果同一个药物不同SNP位点对药物疗效或毒性预测的结论不一致，以证据水平级别高的为准。</w:t>
      </w:r>
      <w:r w:rsidRPr="00273556">
        <w:rPr>
          <w:rFonts w:ascii="思源黑体 CN Bold" w:eastAsia="思源黑体 CN Bold" w:hAnsi="思源黑体 CN Bold" w:cs="思源黑体 CN Regular"/>
          <w:b/>
          <w:sz w:val="36"/>
          <w:szCs w:val="36"/>
        </w:rPr>
        <w:br w:type="page"/>
      </w:r>
    </w:p>
    <w:p w14:paraId="66EECD88" w14:textId="40F2F387" w:rsidR="00D10E5B" w:rsidRDefault="00D10E5B">
      <w:pPr>
        <w:widowControl/>
        <w:jc w:val="left"/>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数据质控结果</w:t>
      </w:r>
      <w:bookmarkEnd w:id="0"/>
    </w:p>
    <w:tbl>
      <w:tblPr>
        <w:tblStyle w:val="24"/>
        <w:tblW w:w="10781" w:type="dxa"/>
        <w:jc w:val="center"/>
        <w:tblLayout w:type="fixed"/>
        <w:tblLook w:val="04A0" w:firstRow="1" w:lastRow="0" w:firstColumn="1" w:lastColumn="0" w:noHBand="0" w:noVBand="1"/>
      </w:tblPr>
      <w:tblGrid>
        <w:gridCol w:w="2220"/>
        <w:gridCol w:w="2033"/>
        <w:gridCol w:w="1417"/>
        <w:gridCol w:w="1701"/>
        <w:gridCol w:w="1701"/>
        <w:gridCol w:w="1709"/>
      </w:tblGrid>
      <w:tr w:rsidR="00201E21" w:rsidRPr="00673DB1" w14:paraId="1F5F6A0F" w14:textId="01BE5F10" w:rsidTr="00BC33C3">
        <w:trPr>
          <w:trHeight w:val="373"/>
          <w:jc w:val="center"/>
        </w:trPr>
        <w:tc>
          <w:tcPr>
            <w:tcW w:w="4253" w:type="dxa"/>
            <w:gridSpan w:val="2"/>
            <w:tcBorders>
              <w:top w:val="single" w:sz="4" w:space="0" w:color="1E7648"/>
              <w:left w:val="nil"/>
              <w:bottom w:val="nil"/>
              <w:right w:val="single" w:sz="8" w:space="0" w:color="FFFFFF"/>
            </w:tcBorders>
            <w:shd w:val="clear" w:color="auto" w:fill="00653B"/>
            <w:vAlign w:val="center"/>
          </w:tcPr>
          <w:p w14:paraId="6045D3EE" w14:textId="77777777" w:rsidR="00201E21" w:rsidRPr="00673DB1" w:rsidRDefault="00201E21" w:rsidP="00673DB1">
            <w:pPr>
              <w:widowControl/>
              <w:jc w:val="center"/>
              <w:rPr>
                <w:rFonts w:ascii="思源黑体 CN Bold" w:eastAsia="思源黑体 CN Bold" w:hAnsi="思源黑体 CN Bold"/>
                <w:color w:val="FFFFFF"/>
                <w:kern w:val="0"/>
                <w:sz w:val="18"/>
                <w:szCs w:val="18"/>
              </w:rPr>
            </w:pPr>
            <w:bookmarkStart w:id="1" w:name="_Hlk80858872"/>
            <w:r w:rsidRPr="00673DB1">
              <w:rPr>
                <w:rFonts w:ascii="思源黑体 CN Bold" w:eastAsia="思源黑体 CN Bold" w:hAnsi="思源黑体 CN Bold" w:hint="eastAsia"/>
                <w:color w:val="FFFFFF"/>
                <w:kern w:val="0"/>
                <w:sz w:val="18"/>
                <w:szCs w:val="18"/>
              </w:rPr>
              <w:t>质控参数</w:t>
            </w:r>
          </w:p>
        </w:tc>
        <w:tc>
          <w:tcPr>
            <w:tcW w:w="1417" w:type="dxa"/>
            <w:tcBorders>
              <w:top w:val="single" w:sz="4" w:space="0" w:color="1E7648"/>
              <w:left w:val="single" w:sz="8" w:space="0" w:color="FFFFFF"/>
              <w:bottom w:val="nil"/>
              <w:right w:val="single" w:sz="8" w:space="0" w:color="FFFFFF"/>
            </w:tcBorders>
            <w:shd w:val="clear" w:color="auto" w:fill="00653B"/>
            <w:vAlign w:val="center"/>
          </w:tcPr>
          <w:p w14:paraId="71E04393" w14:textId="7C77E0DC" w:rsidR="00201E21" w:rsidRPr="00673DB1" w:rsidRDefault="00201E21" w:rsidP="00673DB1">
            <w:pPr>
              <w:widowControl/>
              <w:jc w:val="center"/>
              <w:rPr>
                <w:rFonts w:ascii="思源黑体 CN Bold" w:eastAsia="思源黑体 CN Bold" w:hAnsi="思源黑体 CN Bold"/>
                <w:color w:val="FFFFFF"/>
                <w:kern w:val="0"/>
                <w:sz w:val="18"/>
                <w:szCs w:val="18"/>
              </w:rPr>
            </w:pPr>
            <w:r w:rsidRPr="00201E21">
              <w:rPr>
                <w:rFonts w:ascii="思源黑体 CN Bold" w:eastAsia="思源黑体 CN Bold" w:hAnsi="思源黑体 CN Bold" w:hint="eastAsia"/>
                <w:color w:val="FFFFFF"/>
                <w:kern w:val="0"/>
                <w:sz w:val="18"/>
                <w:szCs w:val="18"/>
              </w:rPr>
              <w:t>样本质控数值</w:t>
            </w:r>
          </w:p>
        </w:tc>
        <w:tc>
          <w:tcPr>
            <w:tcW w:w="1701" w:type="dxa"/>
            <w:tcBorders>
              <w:top w:val="single" w:sz="4" w:space="0" w:color="1E7648"/>
              <w:left w:val="single" w:sz="8" w:space="0" w:color="FFFFFF"/>
              <w:bottom w:val="nil"/>
              <w:right w:val="single" w:sz="8" w:space="0" w:color="FFFFFF"/>
            </w:tcBorders>
            <w:shd w:val="clear" w:color="auto" w:fill="00653B"/>
            <w:vAlign w:val="center"/>
          </w:tcPr>
          <w:p w14:paraId="438D50BE" w14:textId="5048B73C" w:rsidR="00201E21" w:rsidRPr="00673DB1" w:rsidRDefault="00201E21" w:rsidP="00673DB1">
            <w:pPr>
              <w:widowControl/>
              <w:jc w:val="center"/>
              <w:rPr>
                <w:rFonts w:ascii="思源黑体 CN Bold" w:eastAsia="思源黑体 CN Bold" w:hAnsi="思源黑体 CN Bold"/>
                <w:color w:val="FFFFFF"/>
                <w:kern w:val="0"/>
                <w:sz w:val="18"/>
                <w:szCs w:val="18"/>
              </w:rPr>
            </w:pPr>
            <w:r w:rsidRPr="00201E21">
              <w:rPr>
                <w:rFonts w:ascii="思源黑体 CN Bold" w:eastAsia="思源黑体 CN Bold" w:hAnsi="思源黑体 CN Bold" w:hint="eastAsia"/>
                <w:color w:val="FFFFFF"/>
                <w:kern w:val="0"/>
                <w:sz w:val="18"/>
                <w:szCs w:val="18"/>
              </w:rPr>
              <w:t>样本</w:t>
            </w:r>
            <w:r w:rsidRPr="00673DB1">
              <w:rPr>
                <w:rFonts w:ascii="思源黑体 CN Bold" w:eastAsia="思源黑体 CN Bold" w:hAnsi="思源黑体 CN Bold" w:hint="eastAsia"/>
                <w:color w:val="FFFFFF"/>
                <w:kern w:val="0"/>
                <w:sz w:val="18"/>
                <w:szCs w:val="18"/>
              </w:rPr>
              <w:t>质控标准</w:t>
            </w:r>
          </w:p>
        </w:tc>
        <w:tc>
          <w:tcPr>
            <w:tcW w:w="1701" w:type="dxa"/>
            <w:tcBorders>
              <w:top w:val="single" w:sz="4" w:space="0" w:color="1E7648"/>
              <w:left w:val="single" w:sz="8" w:space="0" w:color="FFFFFF"/>
              <w:bottom w:val="nil"/>
              <w:right w:val="single" w:sz="8" w:space="0" w:color="FFFFFF"/>
            </w:tcBorders>
            <w:shd w:val="clear" w:color="auto" w:fill="00653B"/>
            <w:vAlign w:val="center"/>
          </w:tcPr>
          <w:p w14:paraId="7758D5BC" w14:textId="280F6C38" w:rsidR="00201E21" w:rsidRPr="00673DB1" w:rsidRDefault="00201E21" w:rsidP="00673DB1">
            <w:pPr>
              <w:widowControl/>
              <w:jc w:val="center"/>
              <w:rPr>
                <w:rFonts w:ascii="思源黑体 CN Bold" w:eastAsia="思源黑体 CN Bold" w:hAnsi="思源黑体 CN Bold"/>
                <w:color w:val="FFFFFF"/>
                <w:kern w:val="0"/>
                <w:sz w:val="18"/>
                <w:szCs w:val="18"/>
              </w:rPr>
            </w:pPr>
            <w:r w:rsidRPr="00201E21">
              <w:rPr>
                <w:rFonts w:ascii="思源黑体 CN Bold" w:eastAsia="思源黑体 CN Bold" w:hAnsi="思源黑体 CN Bold" w:hint="eastAsia"/>
                <w:color w:val="FFFFFF"/>
                <w:kern w:val="0"/>
                <w:sz w:val="18"/>
                <w:szCs w:val="18"/>
              </w:rPr>
              <w:t>对照样本质控数值</w:t>
            </w:r>
          </w:p>
        </w:tc>
        <w:tc>
          <w:tcPr>
            <w:tcW w:w="1709" w:type="dxa"/>
            <w:tcBorders>
              <w:top w:val="single" w:sz="4" w:space="0" w:color="1E7648"/>
              <w:left w:val="single" w:sz="8" w:space="0" w:color="FFFFFF"/>
              <w:bottom w:val="nil"/>
              <w:right w:val="single" w:sz="8" w:space="0" w:color="FFFFFF"/>
            </w:tcBorders>
            <w:shd w:val="clear" w:color="auto" w:fill="00653B"/>
            <w:vAlign w:val="center"/>
          </w:tcPr>
          <w:p w14:paraId="7F51A9EC" w14:textId="26D237FA" w:rsidR="00201E21" w:rsidRPr="00673DB1" w:rsidRDefault="00201E21" w:rsidP="00673DB1">
            <w:pPr>
              <w:widowControl/>
              <w:jc w:val="center"/>
              <w:rPr>
                <w:rFonts w:ascii="思源黑体 CN Bold" w:eastAsia="思源黑体 CN Bold" w:hAnsi="思源黑体 CN Bold"/>
                <w:color w:val="FFFFFF"/>
                <w:kern w:val="0"/>
                <w:sz w:val="18"/>
                <w:szCs w:val="18"/>
              </w:rPr>
            </w:pPr>
            <w:r>
              <w:rPr>
                <w:rFonts w:ascii="思源黑体 CN Bold" w:eastAsia="思源黑体 CN Bold" w:hAnsi="思源黑体 CN Bold" w:hint="eastAsia"/>
                <w:color w:val="FFFFFF"/>
                <w:kern w:val="0"/>
                <w:sz w:val="18"/>
                <w:szCs w:val="18"/>
              </w:rPr>
              <w:t>对照</w:t>
            </w:r>
            <w:r w:rsidRPr="00201E21">
              <w:rPr>
                <w:rFonts w:ascii="思源黑体 CN Bold" w:eastAsia="思源黑体 CN Bold" w:hAnsi="思源黑体 CN Bold" w:hint="eastAsia"/>
                <w:color w:val="FFFFFF"/>
                <w:kern w:val="0"/>
                <w:sz w:val="18"/>
                <w:szCs w:val="18"/>
              </w:rPr>
              <w:t>样本质控</w:t>
            </w:r>
            <w:r>
              <w:rPr>
                <w:rFonts w:ascii="思源黑体 CN Bold" w:eastAsia="思源黑体 CN Bold" w:hAnsi="思源黑体 CN Bold" w:hint="eastAsia"/>
                <w:color w:val="FFFFFF"/>
                <w:kern w:val="0"/>
                <w:sz w:val="18"/>
                <w:szCs w:val="18"/>
              </w:rPr>
              <w:t>数值</w:t>
            </w:r>
          </w:p>
        </w:tc>
      </w:tr>
      <w:tr w:rsidR="00201E21" w:rsidRPr="00673DB1" w14:paraId="6AD3DE9E" w14:textId="7AF0BD04" w:rsidTr="00BC33C3">
        <w:trPr>
          <w:trHeight w:val="373"/>
          <w:jc w:val="center"/>
        </w:trPr>
        <w:tc>
          <w:tcPr>
            <w:tcW w:w="2220" w:type="dxa"/>
            <w:tcBorders>
              <w:top w:val="nil"/>
              <w:left w:val="nil"/>
              <w:bottom w:val="single" w:sz="4" w:space="0" w:color="1E7648"/>
              <w:right w:val="dashed" w:sz="4" w:space="0" w:color="D9D9D9"/>
            </w:tcBorders>
            <w:shd w:val="clear" w:color="auto" w:fill="FFFFFF"/>
            <w:vAlign w:val="center"/>
          </w:tcPr>
          <w:p w14:paraId="2A747D8B"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病理评估</w:t>
            </w:r>
          </w:p>
        </w:tc>
        <w:tc>
          <w:tcPr>
            <w:tcW w:w="2033" w:type="dxa"/>
            <w:tcBorders>
              <w:top w:val="nil"/>
              <w:left w:val="dashed" w:sz="4" w:space="0" w:color="D9D9D9"/>
              <w:bottom w:val="single" w:sz="4" w:space="0" w:color="1E7648"/>
              <w:right w:val="dashed" w:sz="4" w:space="0" w:color="D9D9D9"/>
            </w:tcBorders>
            <w:shd w:val="clear" w:color="auto" w:fill="FFFFFF"/>
            <w:vAlign w:val="center"/>
          </w:tcPr>
          <w:p w14:paraId="52010AE5"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恶性肿瘤细胞占比</w:t>
            </w:r>
            <w:r w:rsidRPr="00673DB1">
              <w:rPr>
                <w:rFonts w:ascii="思源黑体 CN Normal" w:eastAsia="思源黑体 CN Normal" w:hAnsi="思源黑体 CN Normal" w:cs="思源黑体 CN Light" w:hint="eastAsia"/>
                <w:sz w:val="17"/>
                <w:szCs w:val="17"/>
                <w:vertAlign w:val="superscript"/>
              </w:rPr>
              <w:t>1</w:t>
            </w:r>
          </w:p>
        </w:tc>
        <w:tc>
          <w:tcPr>
            <w:tcW w:w="1417" w:type="dxa"/>
            <w:tcBorders>
              <w:top w:val="nil"/>
              <w:left w:val="dashed" w:sz="4" w:space="0" w:color="D9D9D9"/>
              <w:bottom w:val="single" w:sz="4" w:space="0" w:color="1E7648"/>
              <w:right w:val="dashed" w:sz="4" w:space="0" w:color="D9D9D9"/>
            </w:tcBorders>
            <w:shd w:val="clear" w:color="auto" w:fill="FFFFFF"/>
            <w:vAlign w:val="center"/>
          </w:tcPr>
          <w:p w14:paraId="2EA5D647" w14:textId="77777777" w:rsidR="00ED218A" w:rsidRPr="00ED218A" w:rsidRDefault="00ED218A" w:rsidP="00ED218A">
            <w:pPr>
              <w:widowControl/>
              <w:spacing w:line="276" w:lineRule="auto"/>
              <w:jc w:val="center"/>
              <w:rPr>
                <w:rFonts w:ascii="思源黑体 CN Normal" w:eastAsia="思源黑体 CN Normal" w:hAnsi="思源黑体 CN Normal" w:cs="思源黑体 CN Light"/>
                <w:kern w:val="0"/>
                <w:sz w:val="17"/>
                <w:szCs w:val="17"/>
                <w:lang w:bidi="ar"/>
              </w:rPr>
            </w:pPr>
            <w:r w:rsidRPr="00ED218A">
              <w:rPr>
                <w:rFonts w:ascii="思源黑体 CN Normal" w:eastAsia="思源黑体 CN Normal" w:hAnsi="思源黑体 CN Normal" w:cs="思源黑体 CN Light"/>
                <w:kern w:val="0"/>
                <w:sz w:val="17"/>
                <w:szCs w:val="17"/>
                <w:lang w:bidi="ar"/>
              </w:rPr>
              <w:t>{%p if [sample, lib_quality_control, “tumor_content”]|get_tumor_content%}</w:t>
            </w:r>
          </w:p>
          <w:p w14:paraId="2B1A3EB5" w14:textId="77777777" w:rsidR="00ED218A" w:rsidRPr="00ED218A" w:rsidRDefault="00ED218A" w:rsidP="00ED218A">
            <w:pPr>
              <w:widowControl/>
              <w:spacing w:line="276" w:lineRule="auto"/>
              <w:jc w:val="center"/>
              <w:rPr>
                <w:rFonts w:ascii="思源黑体 CN Normal" w:eastAsia="思源黑体 CN Normal" w:hAnsi="思源黑体 CN Normal" w:cs="思源黑体 CN Light"/>
                <w:kern w:val="0"/>
                <w:sz w:val="17"/>
                <w:szCs w:val="17"/>
                <w:lang w:bidi="ar"/>
              </w:rPr>
            </w:pPr>
            <w:r w:rsidRPr="00ED218A">
              <w:rPr>
                <w:rFonts w:ascii="思源黑体 CN Normal" w:eastAsia="思源黑体 CN Normal" w:hAnsi="思源黑体 CN Normal" w:cs="思源黑体 CN Light"/>
                <w:kern w:val="0"/>
                <w:sz w:val="17"/>
                <w:szCs w:val="17"/>
                <w:lang w:bidi="ar"/>
              </w:rPr>
              <w:t>{{[sample, lib_quality_control, “tumor_content”]|get_tumor_content}}</w:t>
            </w:r>
          </w:p>
          <w:p w14:paraId="28E46239" w14:textId="77777777" w:rsidR="00ED218A" w:rsidRPr="00ED218A" w:rsidRDefault="00ED218A" w:rsidP="00ED218A">
            <w:pPr>
              <w:widowControl/>
              <w:spacing w:line="276" w:lineRule="auto"/>
              <w:jc w:val="center"/>
              <w:rPr>
                <w:rFonts w:ascii="思源黑体 CN Normal" w:eastAsia="思源黑体 CN Normal" w:hAnsi="思源黑体 CN Normal" w:cs="思源黑体 CN Light"/>
                <w:kern w:val="0"/>
                <w:sz w:val="17"/>
                <w:szCs w:val="17"/>
                <w:lang w:bidi="ar"/>
              </w:rPr>
            </w:pPr>
            <w:r w:rsidRPr="00ED218A">
              <w:rPr>
                <w:rFonts w:ascii="思源黑体 CN Normal" w:eastAsia="思源黑体 CN Normal" w:hAnsi="思源黑体 CN Normal" w:cs="思源黑体 CN Light"/>
                <w:kern w:val="0"/>
                <w:sz w:val="17"/>
                <w:szCs w:val="17"/>
                <w:lang w:bidi="ar"/>
              </w:rPr>
              <w:t>{%p endif%}</w:t>
            </w:r>
          </w:p>
          <w:p w14:paraId="5C98EE96" w14:textId="77777777" w:rsidR="00ED218A" w:rsidRPr="00ED218A" w:rsidRDefault="00ED218A" w:rsidP="00ED218A">
            <w:pPr>
              <w:widowControl/>
              <w:spacing w:line="276" w:lineRule="auto"/>
              <w:jc w:val="center"/>
              <w:rPr>
                <w:rFonts w:ascii="思源黑体 CN Normal" w:eastAsia="思源黑体 CN Normal" w:hAnsi="思源黑体 CN Normal" w:cs="思源黑体 CN Light"/>
                <w:kern w:val="0"/>
                <w:sz w:val="17"/>
                <w:szCs w:val="17"/>
                <w:lang w:bidi="ar"/>
              </w:rPr>
            </w:pPr>
            <w:r w:rsidRPr="00ED218A">
              <w:rPr>
                <w:rFonts w:ascii="思源黑体 CN Normal" w:eastAsia="思源黑体 CN Normal" w:hAnsi="思源黑体 CN Normal" w:cs="思源黑体 CN Light"/>
                <w:kern w:val="0"/>
                <w:sz w:val="17"/>
                <w:szCs w:val="17"/>
                <w:lang w:bidi="ar"/>
              </w:rPr>
              <w:t>{%p if [sample, lib_quality_control, “tumor_content_macrodissection_performed”]|get_tumor_content%}</w:t>
            </w:r>
          </w:p>
          <w:p w14:paraId="7205CE13" w14:textId="77777777" w:rsidR="00ED218A" w:rsidRPr="00ED218A" w:rsidRDefault="00ED218A" w:rsidP="00ED218A">
            <w:pPr>
              <w:widowControl/>
              <w:spacing w:line="276" w:lineRule="auto"/>
              <w:jc w:val="center"/>
              <w:rPr>
                <w:rFonts w:ascii="思源黑体 CN Normal" w:eastAsia="思源黑体 CN Normal" w:hAnsi="思源黑体 CN Normal" w:cs="思源黑体 CN Light"/>
                <w:kern w:val="0"/>
                <w:sz w:val="17"/>
                <w:szCs w:val="17"/>
                <w:lang w:bidi="ar"/>
              </w:rPr>
            </w:pPr>
            <w:r w:rsidRPr="00ED218A">
              <w:rPr>
                <w:rFonts w:ascii="思源黑体 CN Normal" w:eastAsia="思源黑体 CN Normal" w:hAnsi="思源黑体 CN Normal" w:cs="思源黑体 CN Light" w:hint="eastAsia"/>
                <w:kern w:val="0"/>
                <w:sz w:val="17"/>
                <w:szCs w:val="17"/>
                <w:lang w:bidi="ar"/>
              </w:rPr>
              <w:t>富集检测：{{[sample, lib_quality_control, “tumor_content_macrodisse</w:t>
            </w:r>
            <w:r w:rsidRPr="00ED218A">
              <w:rPr>
                <w:rFonts w:ascii="思源黑体 CN Normal" w:eastAsia="思源黑体 CN Normal" w:hAnsi="思源黑体 CN Normal" w:cs="思源黑体 CN Light" w:hint="eastAsia"/>
                <w:kern w:val="0"/>
                <w:sz w:val="17"/>
                <w:szCs w:val="17"/>
                <w:lang w:bidi="ar"/>
              </w:rPr>
              <w:lastRenderedPageBreak/>
              <w:t>ction_performed”]|get_tumor_content}}</w:t>
            </w:r>
          </w:p>
          <w:p w14:paraId="63BFAA15" w14:textId="77777777" w:rsidR="00ED218A" w:rsidRPr="00ED218A" w:rsidRDefault="00ED218A" w:rsidP="00ED218A">
            <w:pPr>
              <w:widowControl/>
              <w:spacing w:line="276" w:lineRule="auto"/>
              <w:jc w:val="center"/>
              <w:rPr>
                <w:rFonts w:ascii="思源黑体 CN Normal" w:eastAsia="思源黑体 CN Normal" w:hAnsi="思源黑体 CN Normal" w:cs="思源黑体 CN Light"/>
                <w:kern w:val="0"/>
                <w:sz w:val="17"/>
                <w:szCs w:val="17"/>
                <w:lang w:bidi="ar"/>
              </w:rPr>
            </w:pPr>
            <w:r w:rsidRPr="00ED218A">
              <w:rPr>
                <w:rFonts w:ascii="思源黑体 CN Normal" w:eastAsia="思源黑体 CN Normal" w:hAnsi="思源黑体 CN Normal" w:cs="思源黑体 CN Light"/>
                <w:kern w:val="0"/>
                <w:sz w:val="17"/>
                <w:szCs w:val="17"/>
                <w:lang w:bidi="ar"/>
              </w:rPr>
              <w:t>{%p endif%}</w:t>
            </w:r>
          </w:p>
          <w:p w14:paraId="4AECD925" w14:textId="77777777" w:rsidR="00ED218A" w:rsidRPr="00ED218A" w:rsidRDefault="00ED218A" w:rsidP="00ED218A">
            <w:pPr>
              <w:widowControl/>
              <w:spacing w:line="276" w:lineRule="auto"/>
              <w:jc w:val="center"/>
              <w:rPr>
                <w:rFonts w:ascii="思源黑体 CN Normal" w:eastAsia="思源黑体 CN Normal" w:hAnsi="思源黑体 CN Normal" w:cs="思源黑体 CN Light"/>
                <w:kern w:val="0"/>
                <w:sz w:val="17"/>
                <w:szCs w:val="17"/>
                <w:lang w:bidi="ar"/>
              </w:rPr>
            </w:pPr>
            <w:r w:rsidRPr="00ED218A">
              <w:rPr>
                <w:rFonts w:ascii="思源黑体 CN Normal" w:eastAsia="思源黑体 CN Normal" w:hAnsi="思源黑体 CN Normal" w:cs="思源黑体 CN Light"/>
                <w:kern w:val="0"/>
                <w:sz w:val="17"/>
                <w:szCs w:val="17"/>
                <w:lang w:bidi="ar"/>
              </w:rPr>
              <w:t>{%p if not [sample, lib_quality_control, “tumor_content”]|get_tumor_content and not [sample, lib_quality_control, “tumor_content_macrodissection_performed”]|get_tumor_content%}</w:t>
            </w:r>
          </w:p>
          <w:p w14:paraId="7B534165" w14:textId="77777777" w:rsidR="00ED218A" w:rsidRPr="00ED218A" w:rsidRDefault="00ED218A" w:rsidP="00ED218A">
            <w:pPr>
              <w:widowControl/>
              <w:spacing w:line="276" w:lineRule="auto"/>
              <w:jc w:val="center"/>
              <w:rPr>
                <w:rFonts w:ascii="思源黑体 CN Normal" w:eastAsia="思源黑体 CN Normal" w:hAnsi="思源黑体 CN Normal" w:cs="思源黑体 CN Light"/>
                <w:kern w:val="0"/>
                <w:sz w:val="17"/>
                <w:szCs w:val="17"/>
                <w:lang w:bidi="ar"/>
              </w:rPr>
            </w:pPr>
            <w:r w:rsidRPr="00ED218A">
              <w:rPr>
                <w:rFonts w:ascii="思源黑体 CN Normal" w:eastAsia="思源黑体 CN Normal" w:hAnsi="思源黑体 CN Normal" w:cs="思源黑体 CN Light"/>
                <w:kern w:val="0"/>
                <w:sz w:val="17"/>
                <w:szCs w:val="17"/>
                <w:lang w:bidi="ar"/>
              </w:rPr>
              <w:t>/</w:t>
            </w:r>
          </w:p>
          <w:p w14:paraId="0D0BE563" w14:textId="4400C18B" w:rsidR="00201E21" w:rsidRPr="00673DB1" w:rsidRDefault="00ED218A" w:rsidP="00ED218A">
            <w:pPr>
              <w:widowControl/>
              <w:spacing w:line="276" w:lineRule="auto"/>
              <w:jc w:val="center"/>
              <w:rPr>
                <w:rFonts w:ascii="思源黑体 CN Normal" w:eastAsia="思源黑体 CN Normal" w:hAnsi="思源黑体 CN Normal" w:cs="思源黑体 CN Light"/>
                <w:sz w:val="17"/>
                <w:szCs w:val="17"/>
              </w:rPr>
            </w:pPr>
            <w:r w:rsidRPr="00ED218A">
              <w:rPr>
                <w:rFonts w:ascii="思源黑体 CN Normal" w:eastAsia="思源黑体 CN Normal" w:hAnsi="思源黑体 CN Normal" w:cs="思源黑体 CN Light"/>
                <w:kern w:val="0"/>
                <w:sz w:val="17"/>
                <w:szCs w:val="17"/>
                <w:lang w:bidi="ar"/>
              </w:rPr>
              <w:t>{%p endif%}</w:t>
            </w:r>
          </w:p>
        </w:tc>
        <w:tc>
          <w:tcPr>
            <w:tcW w:w="1701" w:type="dxa"/>
            <w:tcBorders>
              <w:top w:val="nil"/>
              <w:left w:val="dashed" w:sz="4" w:space="0" w:color="D9D9D9"/>
              <w:bottom w:val="single" w:sz="4" w:space="0" w:color="1E7648"/>
              <w:right w:val="dashed" w:sz="4" w:space="0" w:color="D9D9D9"/>
            </w:tcBorders>
            <w:shd w:val="clear" w:color="auto" w:fill="FFFFFF"/>
            <w:vAlign w:val="center"/>
          </w:tcPr>
          <w:p w14:paraId="1C6BB38D" w14:textId="77777777" w:rsidR="00201E21" w:rsidRPr="00673DB1" w:rsidRDefault="00201E21" w:rsidP="00201E2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lastRenderedPageBreak/>
              <w:t>≥</w:t>
            </w:r>
            <w:r w:rsidRPr="00673DB1">
              <w:rPr>
                <w:rFonts w:ascii="思源黑体 CN Normal" w:eastAsia="思源黑体 CN Normal" w:hAnsi="思源黑体 CN Normal" w:cs="思源黑体 CN Light"/>
                <w:kern w:val="0"/>
                <w:sz w:val="17"/>
                <w:szCs w:val="17"/>
                <w:lang w:bidi="ar"/>
              </w:rPr>
              <w:t>20%</w:t>
            </w:r>
          </w:p>
        </w:tc>
        <w:tc>
          <w:tcPr>
            <w:tcW w:w="1701" w:type="dxa"/>
            <w:tcBorders>
              <w:top w:val="nil"/>
              <w:left w:val="dashed" w:sz="4" w:space="0" w:color="D9D9D9"/>
              <w:bottom w:val="single" w:sz="4" w:space="0" w:color="1E7648"/>
              <w:right w:val="dashed" w:sz="4" w:space="0" w:color="D9D9D9"/>
            </w:tcBorders>
            <w:shd w:val="clear" w:color="auto" w:fill="FFFFFF"/>
            <w:vAlign w:val="center"/>
          </w:tcPr>
          <w:p w14:paraId="4B53C112" w14:textId="2EFFA030" w:rsidR="00201E21" w:rsidRPr="00673DB1" w:rsidRDefault="00201E21" w:rsidP="00201E21">
            <w:pPr>
              <w:widowControl/>
              <w:spacing w:line="276" w:lineRule="auto"/>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不适用</w:t>
            </w:r>
          </w:p>
        </w:tc>
        <w:tc>
          <w:tcPr>
            <w:tcW w:w="1709" w:type="dxa"/>
            <w:tcBorders>
              <w:top w:val="nil"/>
              <w:left w:val="dashed" w:sz="4" w:space="0" w:color="D9D9D9"/>
              <w:bottom w:val="single" w:sz="4" w:space="0" w:color="1E7648"/>
              <w:right w:val="dashed" w:sz="4" w:space="0" w:color="D9D9D9"/>
            </w:tcBorders>
            <w:shd w:val="clear" w:color="auto" w:fill="FFFFFF"/>
            <w:vAlign w:val="center"/>
          </w:tcPr>
          <w:p w14:paraId="00904428" w14:textId="1FB12403" w:rsidR="00201E21" w:rsidRPr="00673DB1" w:rsidRDefault="00201E21" w:rsidP="00201E21">
            <w:pPr>
              <w:widowControl/>
              <w:spacing w:line="276" w:lineRule="auto"/>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r>
      <w:tr w:rsidR="00201E21" w:rsidRPr="00673DB1" w14:paraId="2A604F46" w14:textId="39937631" w:rsidTr="00BC33C3">
        <w:trPr>
          <w:trHeight w:val="373"/>
          <w:jc w:val="center"/>
        </w:trPr>
        <w:tc>
          <w:tcPr>
            <w:tcW w:w="2220" w:type="dxa"/>
            <w:vMerge w:val="restart"/>
            <w:tcBorders>
              <w:top w:val="single" w:sz="4" w:space="0" w:color="1E7648"/>
              <w:left w:val="nil"/>
              <w:right w:val="dashed" w:sz="4" w:space="0" w:color="D9D9D9"/>
            </w:tcBorders>
            <w:shd w:val="clear" w:color="auto" w:fill="FFFFFF"/>
            <w:vAlign w:val="center"/>
          </w:tcPr>
          <w:p w14:paraId="5D104EA7"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DNA质量评估</w:t>
            </w:r>
          </w:p>
        </w:tc>
        <w:tc>
          <w:tcPr>
            <w:tcW w:w="2033"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55A6553A"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DNA总量</w:t>
            </w:r>
            <w:r w:rsidRPr="00673DB1">
              <w:rPr>
                <w:rFonts w:ascii="思源黑体 CN Normal" w:eastAsia="思源黑体 CN Normal" w:hAnsi="思源黑体 CN Normal" w:cs="思源黑体 CN Light" w:hint="eastAsia"/>
                <w:sz w:val="17"/>
                <w:szCs w:val="17"/>
                <w:vertAlign w:val="superscript"/>
              </w:rPr>
              <w:t>2</w:t>
            </w:r>
          </w:p>
        </w:tc>
        <w:tc>
          <w:tcPr>
            <w:tcW w:w="141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692075DF" w14:textId="5445EF8B" w:rsidR="00201E21" w:rsidRPr="00673DB1" w:rsidRDefault="00BC33C3" w:rsidP="00201E21">
            <w:pPr>
              <w:widowControl/>
              <w:spacing w:line="276" w:lineRule="auto"/>
              <w:jc w:val="center"/>
              <w:rPr>
                <w:rFonts w:ascii="思源黑体 CN Normal" w:eastAsia="思源黑体 CN Normal" w:hAnsi="思源黑体 CN Normal" w:cs="思源黑体 CN Light"/>
                <w:sz w:val="17"/>
                <w:szCs w:val="17"/>
              </w:rPr>
            </w:pPr>
            <w:r w:rsidRPr="00BC33C3">
              <w:rPr>
                <w:rFonts w:ascii="思源黑体 CN Normal" w:eastAsia="思源黑体 CN Normal" w:hAnsi="思源黑体 CN Normal" w:cs="思源黑体 CN Light"/>
                <w:sz w:val="17"/>
                <w:szCs w:val="17"/>
              </w:rPr>
              <w:t>{%if lib_quality_control and lib_quality_control.lib_dna_qc and lib_quality_control.lib_dna_qc.dna_qty%}{</w:t>
            </w:r>
            <w:r w:rsidRPr="00BC33C3">
              <w:rPr>
                <w:rFonts w:ascii="思源黑体 CN Normal" w:eastAsia="思源黑体 CN Normal" w:hAnsi="思源黑体 CN Normal" w:cs="思源黑体 CN Light"/>
                <w:sz w:val="17"/>
                <w:szCs w:val="17"/>
              </w:rPr>
              <w:lastRenderedPageBreak/>
              <w:t>{lib_quality_control.lib_dna_qc.dna_qty|replace(“.00”,””)}}{%else%}{%endif%}</w:t>
            </w:r>
          </w:p>
        </w:tc>
        <w:tc>
          <w:tcPr>
            <w:tcW w:w="1701"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1D56EA1E" w14:textId="77777777" w:rsidR="00201E21" w:rsidRPr="00673DB1" w:rsidRDefault="00201E21" w:rsidP="00201E2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hint="eastAsia"/>
                <w:kern w:val="0"/>
                <w:sz w:val="17"/>
                <w:szCs w:val="17"/>
              </w:rPr>
              <w:lastRenderedPageBreak/>
              <w:t>≥</w:t>
            </w:r>
            <w:r w:rsidRPr="00673DB1">
              <w:rPr>
                <w:rFonts w:ascii="思源黑体 CN Normal" w:eastAsia="思源黑体 CN Normal" w:hAnsi="思源黑体 CN Normal"/>
                <w:kern w:val="0"/>
                <w:sz w:val="17"/>
                <w:szCs w:val="17"/>
              </w:rPr>
              <w:t xml:space="preserve">30 </w:t>
            </w:r>
            <w:r w:rsidRPr="00673DB1">
              <w:rPr>
                <w:rFonts w:ascii="思源黑体 CN Normal" w:eastAsia="思源黑体 CN Normal" w:hAnsi="思源黑体 CN Normal" w:hint="eastAsia"/>
                <w:kern w:val="0"/>
                <w:sz w:val="17"/>
                <w:szCs w:val="17"/>
              </w:rPr>
              <w:t>ng</w:t>
            </w:r>
          </w:p>
        </w:tc>
        <w:tc>
          <w:tcPr>
            <w:tcW w:w="1701"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3A4F82D0" w14:textId="1B484713" w:rsidR="00201E21" w:rsidRPr="00673DB1" w:rsidRDefault="00BC33C3" w:rsidP="00201E21">
            <w:pPr>
              <w:widowControl/>
              <w:spacing w:line="276" w:lineRule="auto"/>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{%if lib_quality_control and lib_quality_control.control_lib_dna_qc and lib_quality_control.control_lib_dna_qc.dna_qty%}{{lib</w:t>
            </w:r>
            <w:r w:rsidRPr="00BC33C3">
              <w:rPr>
                <w:rFonts w:ascii="思源黑体 CN Normal" w:eastAsia="思源黑体 CN Normal" w:hAnsi="思源黑体 CN Normal"/>
                <w:kern w:val="0"/>
                <w:sz w:val="17"/>
                <w:szCs w:val="17"/>
              </w:rPr>
              <w:lastRenderedPageBreak/>
              <w:t>_quality_control.control_lib_dna_qc.dna_qty|replace(“.00”,””)}}{%else%}{%endif%}</w:t>
            </w:r>
          </w:p>
        </w:tc>
        <w:tc>
          <w:tcPr>
            <w:tcW w:w="1709"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692A1077" w14:textId="02817663" w:rsidR="00201E21" w:rsidRPr="00673DB1" w:rsidRDefault="00201E21" w:rsidP="00201E21">
            <w:pPr>
              <w:widowControl/>
              <w:spacing w:line="276" w:lineRule="auto"/>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w:t>
            </w:r>
          </w:p>
        </w:tc>
      </w:tr>
      <w:tr w:rsidR="00201E21" w:rsidRPr="00673DB1" w14:paraId="3F8AC54B" w14:textId="0DC6824B" w:rsidTr="00BC33C3">
        <w:trPr>
          <w:trHeight w:val="373"/>
          <w:jc w:val="center"/>
        </w:trPr>
        <w:tc>
          <w:tcPr>
            <w:tcW w:w="2220" w:type="dxa"/>
            <w:vMerge/>
            <w:tcBorders>
              <w:left w:val="nil"/>
              <w:bottom w:val="single" w:sz="4" w:space="0" w:color="1E7648"/>
              <w:right w:val="dashed" w:sz="4" w:space="0" w:color="D9D9D9"/>
            </w:tcBorders>
            <w:shd w:val="clear" w:color="auto" w:fill="FFFFFF"/>
            <w:vAlign w:val="center"/>
          </w:tcPr>
          <w:p w14:paraId="4BCE0A1E"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p>
        </w:tc>
        <w:tc>
          <w:tcPr>
            <w:tcW w:w="2033" w:type="dxa"/>
            <w:tcBorders>
              <w:top w:val="nil"/>
              <w:left w:val="dashed" w:sz="4" w:space="0" w:color="D9D9D9"/>
              <w:bottom w:val="single" w:sz="4" w:space="0" w:color="1E7648"/>
              <w:right w:val="dashed" w:sz="4" w:space="0" w:color="D9D9D9"/>
            </w:tcBorders>
            <w:shd w:val="clear" w:color="auto" w:fill="FFFFFF"/>
            <w:vAlign w:val="center"/>
          </w:tcPr>
          <w:p w14:paraId="3A670AFF"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文库总量</w:t>
            </w:r>
            <w:r w:rsidRPr="00673DB1">
              <w:rPr>
                <w:rFonts w:ascii="思源黑体 CN Normal" w:eastAsia="思源黑体 CN Normal" w:hAnsi="思源黑体 CN Normal" w:cs="思源黑体 CN Light" w:hint="eastAsia"/>
                <w:sz w:val="17"/>
                <w:szCs w:val="17"/>
                <w:vertAlign w:val="superscript"/>
              </w:rPr>
              <w:t>3</w:t>
            </w:r>
          </w:p>
        </w:tc>
        <w:tc>
          <w:tcPr>
            <w:tcW w:w="1417" w:type="dxa"/>
            <w:tcBorders>
              <w:top w:val="nil"/>
              <w:left w:val="dashed" w:sz="4" w:space="0" w:color="D9D9D9"/>
              <w:bottom w:val="single" w:sz="4" w:space="0" w:color="1E7648"/>
              <w:right w:val="dashed" w:sz="4" w:space="0" w:color="D9D9D9"/>
            </w:tcBorders>
            <w:shd w:val="clear" w:color="auto" w:fill="FFFFFF"/>
            <w:vAlign w:val="center"/>
          </w:tcPr>
          <w:p w14:paraId="1E1DBA45" w14:textId="683100C1" w:rsidR="00201E21" w:rsidRPr="00673DB1" w:rsidRDefault="00BC33C3" w:rsidP="00201E21">
            <w:pPr>
              <w:widowControl/>
              <w:spacing w:line="276" w:lineRule="auto"/>
              <w:jc w:val="center"/>
              <w:rPr>
                <w:rFonts w:ascii="思源黑体 CN Normal" w:eastAsia="思源黑体 CN Normal" w:hAnsi="思源黑体 CN Normal" w:cs="思源黑体 CN Light"/>
                <w:sz w:val="17"/>
                <w:szCs w:val="17"/>
              </w:rPr>
            </w:pPr>
            <w:r w:rsidRPr="00BC33C3">
              <w:rPr>
                <w:rFonts w:ascii="思源黑体 CN Normal" w:eastAsia="思源黑体 CN Normal" w:hAnsi="思源黑体 CN Normal" w:cs="思源黑体 CN Light"/>
                <w:sz w:val="17"/>
                <w:szCs w:val="17"/>
              </w:rPr>
              <w:t>{%if lib_quality_control and lib_quality_control.lib_dna_qc and lib_quality_control.lib_dna_qc.library_qty%}{{lib_quality_control.lib_dna_qc.library_qty|replace(“.00”,””)}}{%else%}{%endif%}</w:t>
            </w:r>
          </w:p>
        </w:tc>
        <w:tc>
          <w:tcPr>
            <w:tcW w:w="1701" w:type="dxa"/>
            <w:tcBorders>
              <w:top w:val="nil"/>
              <w:left w:val="dashed" w:sz="4" w:space="0" w:color="D9D9D9"/>
              <w:bottom w:val="single" w:sz="4" w:space="0" w:color="1E7648"/>
              <w:right w:val="dashed" w:sz="4" w:space="0" w:color="D9D9D9"/>
            </w:tcBorders>
            <w:shd w:val="clear" w:color="auto" w:fill="FFFFFF"/>
            <w:vAlign w:val="center"/>
          </w:tcPr>
          <w:p w14:paraId="757FB68A" w14:textId="77777777" w:rsidR="00201E21" w:rsidRPr="00673DB1" w:rsidRDefault="00201E21" w:rsidP="00201E2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hint="eastAsia"/>
                <w:kern w:val="0"/>
                <w:sz w:val="17"/>
                <w:szCs w:val="17"/>
              </w:rPr>
              <w:t>≥</w:t>
            </w:r>
            <w:r w:rsidRPr="00673DB1">
              <w:rPr>
                <w:rFonts w:ascii="思源黑体 CN Normal" w:eastAsia="思源黑体 CN Normal" w:hAnsi="思源黑体 CN Normal"/>
                <w:kern w:val="0"/>
                <w:sz w:val="17"/>
                <w:szCs w:val="17"/>
              </w:rPr>
              <w:t xml:space="preserve">200 </w:t>
            </w:r>
            <w:r w:rsidRPr="00673DB1">
              <w:rPr>
                <w:rFonts w:ascii="思源黑体 CN Normal" w:eastAsia="思源黑体 CN Normal" w:hAnsi="思源黑体 CN Normal" w:hint="eastAsia"/>
                <w:kern w:val="0"/>
                <w:sz w:val="17"/>
                <w:szCs w:val="17"/>
              </w:rPr>
              <w:t>ng</w:t>
            </w:r>
          </w:p>
        </w:tc>
        <w:tc>
          <w:tcPr>
            <w:tcW w:w="1701" w:type="dxa"/>
            <w:tcBorders>
              <w:top w:val="nil"/>
              <w:left w:val="dashed" w:sz="4" w:space="0" w:color="D9D9D9"/>
              <w:bottom w:val="single" w:sz="4" w:space="0" w:color="1E7648"/>
              <w:right w:val="dashed" w:sz="4" w:space="0" w:color="D9D9D9"/>
            </w:tcBorders>
            <w:shd w:val="clear" w:color="auto" w:fill="FFFFFF"/>
            <w:vAlign w:val="center"/>
          </w:tcPr>
          <w:p w14:paraId="7B33D01D" w14:textId="79FB938C" w:rsidR="00201E21" w:rsidRPr="00673DB1" w:rsidRDefault="00BC33C3" w:rsidP="00201E21">
            <w:pPr>
              <w:widowControl/>
              <w:spacing w:line="276" w:lineRule="auto"/>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{%if lib_quality_control and lib_quality_control.control_lib_dna_qc and lib_quality_control.control_lib_dna_qc.library_qty%}{{lib_quality_control.control_lib_dna_qc.library_qty|replace(“.00”,””)}}{%else%}{%endif%}</w:t>
            </w:r>
          </w:p>
        </w:tc>
        <w:tc>
          <w:tcPr>
            <w:tcW w:w="1709" w:type="dxa"/>
            <w:tcBorders>
              <w:top w:val="nil"/>
              <w:left w:val="dashed" w:sz="4" w:space="0" w:color="D9D9D9"/>
              <w:bottom w:val="single" w:sz="4" w:space="0" w:color="1E7648"/>
              <w:right w:val="dashed" w:sz="4" w:space="0" w:color="D9D9D9"/>
            </w:tcBorders>
            <w:shd w:val="clear" w:color="auto" w:fill="FFFFFF"/>
            <w:vAlign w:val="center"/>
          </w:tcPr>
          <w:p w14:paraId="138141A7" w14:textId="3BA75EE6" w:rsidR="00201E21" w:rsidRPr="00673DB1" w:rsidRDefault="00201E21" w:rsidP="00201E21">
            <w:pPr>
              <w:widowControl/>
              <w:spacing w:line="276" w:lineRule="auto"/>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201E21" w:rsidRPr="00673DB1" w14:paraId="48728EC9" w14:textId="60C0654E" w:rsidTr="00BC33C3">
        <w:trPr>
          <w:trHeight w:val="373"/>
          <w:jc w:val="center"/>
        </w:trPr>
        <w:tc>
          <w:tcPr>
            <w:tcW w:w="2220" w:type="dxa"/>
            <w:vMerge w:val="restart"/>
            <w:tcBorders>
              <w:top w:val="single" w:sz="4" w:space="0" w:color="1E7648"/>
              <w:left w:val="nil"/>
              <w:right w:val="dashed" w:sz="4" w:space="0" w:color="D9D9D9"/>
            </w:tcBorders>
            <w:shd w:val="clear" w:color="auto" w:fill="FFFFFF"/>
            <w:vAlign w:val="center"/>
          </w:tcPr>
          <w:p w14:paraId="49BF9D25"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bookmarkStart w:id="2" w:name="_Hlk103326177"/>
            <w:r w:rsidRPr="00673DB1">
              <w:rPr>
                <w:rFonts w:ascii="思源黑体 CN Normal" w:eastAsia="思源黑体 CN Normal" w:hAnsi="思源黑体 CN Normal" w:cs="思源黑体 CN Light" w:hint="eastAsia"/>
                <w:sz w:val="17"/>
                <w:szCs w:val="17"/>
              </w:rPr>
              <w:t>测序质量评估</w:t>
            </w:r>
          </w:p>
        </w:tc>
        <w:tc>
          <w:tcPr>
            <w:tcW w:w="2033"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56FC788B"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Q30</w:t>
            </w:r>
            <w:r w:rsidRPr="00673DB1">
              <w:rPr>
                <w:rFonts w:ascii="思源黑体 CN Normal" w:eastAsia="思源黑体 CN Normal" w:hAnsi="思源黑体 CN Normal" w:cs="思源黑体 CN Light" w:hint="eastAsia"/>
                <w:sz w:val="17"/>
                <w:szCs w:val="17"/>
                <w:vertAlign w:val="superscript"/>
              </w:rPr>
              <w:t xml:space="preserve"> 4</w:t>
            </w:r>
          </w:p>
        </w:tc>
        <w:tc>
          <w:tcPr>
            <w:tcW w:w="141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2EA9601D" w14:textId="74B3B94B" w:rsidR="00201E21" w:rsidRPr="00673DB1" w:rsidRDefault="00BC33C3" w:rsidP="00201E21">
            <w:pPr>
              <w:widowControl/>
              <w:spacing w:line="276" w:lineRule="auto"/>
              <w:jc w:val="center"/>
              <w:rPr>
                <w:rFonts w:ascii="思源黑体 CN Normal" w:eastAsia="思源黑体 CN Normal" w:hAnsi="思源黑体 CN Normal" w:cs="思源黑体 CN Light"/>
                <w:sz w:val="17"/>
                <w:szCs w:val="17"/>
              </w:rPr>
            </w:pPr>
            <w:r w:rsidRPr="00BC33C3">
              <w:rPr>
                <w:rFonts w:ascii="思源黑体 CN Normal" w:eastAsia="思源黑体 CN Normal" w:hAnsi="思源黑体 CN Normal" w:cs="思源黑体 CN Light"/>
                <w:sz w:val="17"/>
                <w:szCs w:val="17"/>
              </w:rPr>
              <w:t>{{qc.dna_data_qc.cleandata_q30}}</w:t>
            </w:r>
          </w:p>
        </w:tc>
        <w:tc>
          <w:tcPr>
            <w:tcW w:w="1701"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32D8F66D" w14:textId="77777777" w:rsidR="00201E21" w:rsidRPr="00673DB1" w:rsidRDefault="00201E21" w:rsidP="00201E2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w:t>
            </w:r>
            <w:r w:rsidRPr="00673DB1">
              <w:rPr>
                <w:rFonts w:ascii="思源黑体 CN Normal" w:eastAsia="思源黑体 CN Normal" w:hAnsi="思源黑体 CN Normal" w:cs="思源黑体 CN Light"/>
                <w:kern w:val="0"/>
                <w:sz w:val="17"/>
                <w:szCs w:val="17"/>
                <w:lang w:bidi="ar"/>
              </w:rPr>
              <w:t>75%</w:t>
            </w:r>
          </w:p>
        </w:tc>
        <w:tc>
          <w:tcPr>
            <w:tcW w:w="1701"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2FA4CDC2" w14:textId="2B06712F" w:rsidR="00201E21" w:rsidRPr="00673DB1" w:rsidRDefault="00BC33C3" w:rsidP="00201E21">
            <w:pPr>
              <w:widowControl/>
              <w:spacing w:line="276" w:lineRule="auto"/>
              <w:jc w:val="center"/>
              <w:rPr>
                <w:rFonts w:ascii="思源黑体 CN Normal" w:eastAsia="思源黑体 CN Normal" w:hAnsi="思源黑体 CN Normal" w:cs="思源黑体 CN Light"/>
                <w:kern w:val="0"/>
                <w:sz w:val="17"/>
                <w:szCs w:val="17"/>
                <w:lang w:bidi="ar"/>
              </w:rPr>
            </w:pPr>
            <w:r w:rsidRPr="00BC33C3">
              <w:rPr>
                <w:rFonts w:ascii="思源黑体 CN Normal" w:eastAsia="思源黑体 CN Normal" w:hAnsi="思源黑体 CN Normal" w:cs="思源黑体 CN Light"/>
                <w:kern w:val="0"/>
                <w:sz w:val="17"/>
                <w:szCs w:val="17"/>
                <w:lang w:bidi="ar"/>
              </w:rPr>
              <w:t>{{qc.control_data_qc.cleandata_q30}}</w:t>
            </w:r>
          </w:p>
        </w:tc>
        <w:tc>
          <w:tcPr>
            <w:tcW w:w="1709"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4FFB3FAC" w14:textId="3E59ACEA" w:rsidR="00201E21" w:rsidRPr="00673DB1" w:rsidRDefault="00201E21" w:rsidP="00201E21">
            <w:pPr>
              <w:widowControl/>
              <w:spacing w:line="276" w:lineRule="auto"/>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01E21" w:rsidRPr="00673DB1" w14:paraId="26DE43E7" w14:textId="74C67742" w:rsidTr="00BC33C3">
        <w:trPr>
          <w:trHeight w:val="373"/>
          <w:jc w:val="center"/>
        </w:trPr>
        <w:tc>
          <w:tcPr>
            <w:tcW w:w="2220" w:type="dxa"/>
            <w:vMerge/>
            <w:tcBorders>
              <w:left w:val="nil"/>
              <w:right w:val="dashed" w:sz="4" w:space="0" w:color="D9D9D9"/>
            </w:tcBorders>
            <w:shd w:val="clear" w:color="auto" w:fill="FFFFFF"/>
            <w:vAlign w:val="center"/>
          </w:tcPr>
          <w:p w14:paraId="6DDC9107"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p>
        </w:tc>
        <w:tc>
          <w:tcPr>
            <w:tcW w:w="203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1B4BBD8"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比对率</w:t>
            </w:r>
            <w:r w:rsidRPr="00673DB1">
              <w:rPr>
                <w:rFonts w:ascii="思源黑体 CN Normal" w:eastAsia="思源黑体 CN Normal" w:hAnsi="思源黑体 CN Normal" w:cs="思源黑体 CN Light" w:hint="eastAsia"/>
                <w:sz w:val="17"/>
                <w:szCs w:val="17"/>
                <w:vertAlign w:val="superscript"/>
              </w:rPr>
              <w:t>5</w:t>
            </w:r>
          </w:p>
        </w:tc>
        <w:tc>
          <w:tcPr>
            <w:tcW w:w="141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D972283" w14:textId="58FFEFC7" w:rsidR="00201E21" w:rsidRPr="00673DB1" w:rsidRDefault="00BC33C3" w:rsidP="00201E21">
            <w:pPr>
              <w:widowControl/>
              <w:spacing w:line="276" w:lineRule="auto"/>
              <w:jc w:val="center"/>
              <w:rPr>
                <w:rFonts w:ascii="思源黑体 CN Normal" w:eastAsia="思源黑体 CN Normal" w:hAnsi="思源黑体 CN Normal" w:cs="思源黑体 CN Light"/>
                <w:sz w:val="17"/>
                <w:szCs w:val="17"/>
              </w:rPr>
            </w:pPr>
            <w:r w:rsidRPr="00BC33C3">
              <w:rPr>
                <w:rFonts w:ascii="思源黑体 CN Normal" w:eastAsia="思源黑体 CN Normal" w:hAnsi="思源黑体 CN Normal" w:cs="思源黑体 CN Light"/>
                <w:sz w:val="17"/>
                <w:szCs w:val="17"/>
              </w:rPr>
              <w:t>{{qc.dna_data_qc.mapping_ratio}}</w:t>
            </w:r>
          </w:p>
        </w:tc>
        <w:tc>
          <w:tcPr>
            <w:tcW w:w="17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A13DBA6" w14:textId="77777777" w:rsidR="00201E21" w:rsidRPr="00673DB1" w:rsidRDefault="00201E21" w:rsidP="00201E2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w:t>
            </w:r>
            <w:r w:rsidRPr="00673DB1">
              <w:rPr>
                <w:rFonts w:ascii="思源黑体 CN Normal" w:eastAsia="思源黑体 CN Normal" w:hAnsi="思源黑体 CN Normal" w:cs="思源黑体 CN Light"/>
                <w:kern w:val="0"/>
                <w:sz w:val="17"/>
                <w:szCs w:val="17"/>
                <w:lang w:bidi="ar"/>
              </w:rPr>
              <w:t>95%</w:t>
            </w:r>
          </w:p>
        </w:tc>
        <w:tc>
          <w:tcPr>
            <w:tcW w:w="17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453FD10" w14:textId="340C078E" w:rsidR="00201E21" w:rsidRPr="00673DB1" w:rsidRDefault="00BC33C3" w:rsidP="00201E21">
            <w:pPr>
              <w:widowControl/>
              <w:spacing w:line="276" w:lineRule="auto"/>
              <w:jc w:val="center"/>
              <w:rPr>
                <w:rFonts w:ascii="思源黑体 CN Normal" w:eastAsia="思源黑体 CN Normal" w:hAnsi="思源黑体 CN Normal" w:cs="思源黑体 CN Light"/>
                <w:kern w:val="0"/>
                <w:sz w:val="17"/>
                <w:szCs w:val="17"/>
                <w:lang w:bidi="ar"/>
              </w:rPr>
            </w:pPr>
            <w:r w:rsidRPr="00BC33C3">
              <w:rPr>
                <w:rFonts w:ascii="思源黑体 CN Normal" w:eastAsia="思源黑体 CN Normal" w:hAnsi="思源黑体 CN Normal" w:cs="思源黑体 CN Light"/>
                <w:kern w:val="0"/>
                <w:sz w:val="17"/>
                <w:szCs w:val="17"/>
                <w:lang w:bidi="ar"/>
              </w:rPr>
              <w:t>{{qc.control_data_qc.mapping_ratio}}</w:t>
            </w:r>
          </w:p>
        </w:tc>
        <w:tc>
          <w:tcPr>
            <w:tcW w:w="1709"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CDA0DA4" w14:textId="114B62CE" w:rsidR="00201E21" w:rsidRPr="00673DB1" w:rsidRDefault="00201E21" w:rsidP="00201E21">
            <w:pPr>
              <w:widowControl/>
              <w:spacing w:line="276" w:lineRule="auto"/>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01E21" w:rsidRPr="00673DB1" w14:paraId="670C8CCE" w14:textId="544A57B8" w:rsidTr="00BC33C3">
        <w:trPr>
          <w:trHeight w:val="373"/>
          <w:jc w:val="center"/>
        </w:trPr>
        <w:tc>
          <w:tcPr>
            <w:tcW w:w="2220" w:type="dxa"/>
            <w:vMerge/>
            <w:tcBorders>
              <w:left w:val="nil"/>
              <w:right w:val="dashed" w:sz="4" w:space="0" w:color="D9D9D9"/>
            </w:tcBorders>
            <w:shd w:val="clear" w:color="auto" w:fill="FFFFFF"/>
            <w:vAlign w:val="center"/>
          </w:tcPr>
          <w:p w14:paraId="37DFAB2B"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p>
        </w:tc>
        <w:tc>
          <w:tcPr>
            <w:tcW w:w="203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AB65795"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覆盖度</w:t>
            </w:r>
            <w:r w:rsidRPr="00673DB1">
              <w:rPr>
                <w:rFonts w:ascii="思源黑体 CN Normal" w:eastAsia="思源黑体 CN Normal" w:hAnsi="思源黑体 CN Normal" w:cs="思源黑体 CN Light" w:hint="eastAsia"/>
                <w:sz w:val="17"/>
                <w:szCs w:val="17"/>
                <w:vertAlign w:val="superscript"/>
              </w:rPr>
              <w:t>6</w:t>
            </w:r>
          </w:p>
        </w:tc>
        <w:tc>
          <w:tcPr>
            <w:tcW w:w="141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604AA321" w14:textId="1F6B3340" w:rsidR="00201E21" w:rsidRPr="00673DB1" w:rsidRDefault="00BC33C3" w:rsidP="00201E21">
            <w:pPr>
              <w:widowControl/>
              <w:spacing w:line="276" w:lineRule="auto"/>
              <w:jc w:val="center"/>
              <w:rPr>
                <w:rFonts w:ascii="思源黑体 CN Normal" w:eastAsia="思源黑体 CN Normal" w:hAnsi="思源黑体 CN Normal" w:cs="思源黑体 CN Light"/>
                <w:sz w:val="17"/>
                <w:szCs w:val="17"/>
              </w:rPr>
            </w:pPr>
            <w:r w:rsidRPr="00BC33C3">
              <w:rPr>
                <w:rFonts w:ascii="思源黑体 CN Normal" w:eastAsia="思源黑体 CN Normal" w:hAnsi="思源黑体 CN Normal" w:cs="思源黑体 CN Light"/>
                <w:sz w:val="17"/>
                <w:szCs w:val="17"/>
              </w:rPr>
              <w:t>{{qc.dna_data_qc.cover_ratio}}</w:t>
            </w:r>
          </w:p>
        </w:tc>
        <w:tc>
          <w:tcPr>
            <w:tcW w:w="17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A610514" w14:textId="77777777" w:rsidR="00201E21" w:rsidRPr="00673DB1" w:rsidRDefault="00201E21" w:rsidP="00201E2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w:t>
            </w:r>
            <w:r w:rsidRPr="00673DB1">
              <w:rPr>
                <w:rFonts w:ascii="思源黑体 CN Normal" w:eastAsia="思源黑体 CN Normal" w:hAnsi="思源黑体 CN Normal" w:cs="思源黑体 CN Light"/>
                <w:kern w:val="0"/>
                <w:sz w:val="17"/>
                <w:szCs w:val="17"/>
                <w:lang w:bidi="ar"/>
              </w:rPr>
              <w:t>95％</w:t>
            </w:r>
          </w:p>
        </w:tc>
        <w:tc>
          <w:tcPr>
            <w:tcW w:w="17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0BB65803" w14:textId="63F3A638" w:rsidR="00201E21" w:rsidRPr="00673DB1" w:rsidRDefault="00BC33C3" w:rsidP="00201E21">
            <w:pPr>
              <w:widowControl/>
              <w:spacing w:line="276" w:lineRule="auto"/>
              <w:jc w:val="center"/>
              <w:rPr>
                <w:rFonts w:ascii="思源黑体 CN Normal" w:eastAsia="思源黑体 CN Normal" w:hAnsi="思源黑体 CN Normal" w:cs="思源黑体 CN Light"/>
                <w:kern w:val="0"/>
                <w:sz w:val="17"/>
                <w:szCs w:val="17"/>
                <w:lang w:bidi="ar"/>
              </w:rPr>
            </w:pPr>
            <w:r w:rsidRPr="00BC33C3">
              <w:rPr>
                <w:rFonts w:ascii="思源黑体 CN Normal" w:eastAsia="思源黑体 CN Normal" w:hAnsi="思源黑体 CN Normal" w:cs="思源黑体 CN Light"/>
                <w:kern w:val="0"/>
                <w:sz w:val="17"/>
                <w:szCs w:val="17"/>
                <w:lang w:bidi="ar"/>
              </w:rPr>
              <w:t>{{qc.control_data_qc.cover_ratio}}</w:t>
            </w:r>
          </w:p>
        </w:tc>
        <w:tc>
          <w:tcPr>
            <w:tcW w:w="1709"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3141386" w14:textId="141A2B7E" w:rsidR="00201E21" w:rsidRPr="00673DB1" w:rsidRDefault="00201E21" w:rsidP="00201E21">
            <w:pPr>
              <w:widowControl/>
              <w:spacing w:line="276" w:lineRule="auto"/>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01E21" w:rsidRPr="00673DB1" w14:paraId="762B1394" w14:textId="743DC1CF" w:rsidTr="00BC33C3">
        <w:trPr>
          <w:trHeight w:val="373"/>
          <w:jc w:val="center"/>
        </w:trPr>
        <w:tc>
          <w:tcPr>
            <w:tcW w:w="2220" w:type="dxa"/>
            <w:vMerge/>
            <w:tcBorders>
              <w:left w:val="nil"/>
              <w:right w:val="dashed" w:sz="4" w:space="0" w:color="D9D9D9"/>
            </w:tcBorders>
            <w:shd w:val="clear" w:color="auto" w:fill="FFFFFF"/>
            <w:vAlign w:val="center"/>
          </w:tcPr>
          <w:p w14:paraId="6782B20B"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p>
        </w:tc>
        <w:tc>
          <w:tcPr>
            <w:tcW w:w="203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BF54FD4"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均一性</w:t>
            </w:r>
            <w:r w:rsidRPr="00673DB1">
              <w:rPr>
                <w:rFonts w:ascii="思源黑体 CN Normal" w:eastAsia="思源黑体 CN Normal" w:hAnsi="思源黑体 CN Normal" w:cs="思源黑体 CN Light" w:hint="eastAsia"/>
                <w:sz w:val="17"/>
                <w:szCs w:val="17"/>
                <w:vertAlign w:val="superscript"/>
              </w:rPr>
              <w:t>7</w:t>
            </w:r>
          </w:p>
        </w:tc>
        <w:tc>
          <w:tcPr>
            <w:tcW w:w="141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D0426D9" w14:textId="1EA61E52" w:rsidR="00201E21" w:rsidRPr="00673DB1" w:rsidRDefault="00BC33C3" w:rsidP="00201E21">
            <w:pPr>
              <w:widowControl/>
              <w:spacing w:line="276" w:lineRule="auto"/>
              <w:jc w:val="center"/>
              <w:rPr>
                <w:rFonts w:ascii="思源黑体 CN Normal" w:eastAsia="思源黑体 CN Normal" w:hAnsi="思源黑体 CN Normal" w:cs="思源黑体 CN Light"/>
                <w:sz w:val="17"/>
                <w:szCs w:val="17"/>
              </w:rPr>
            </w:pPr>
            <w:r w:rsidRPr="00BC33C3">
              <w:rPr>
                <w:rFonts w:ascii="思源黑体 CN Normal" w:eastAsia="思源黑体 CN Normal" w:hAnsi="思源黑体 CN Normal" w:cs="思源黑体 CN Light"/>
                <w:sz w:val="17"/>
                <w:szCs w:val="17"/>
              </w:rPr>
              <w:t>{{qc.dna_data_qc.uni20}}</w:t>
            </w:r>
          </w:p>
        </w:tc>
        <w:tc>
          <w:tcPr>
            <w:tcW w:w="17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3531A77" w14:textId="77777777" w:rsidR="00201E21" w:rsidRPr="00673DB1" w:rsidRDefault="00201E21" w:rsidP="00201E2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≥90%</w:t>
            </w:r>
          </w:p>
        </w:tc>
        <w:tc>
          <w:tcPr>
            <w:tcW w:w="17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9A829C1" w14:textId="44E1A415" w:rsidR="00201E21" w:rsidRPr="00673DB1" w:rsidRDefault="00BC33C3" w:rsidP="00201E21">
            <w:pPr>
              <w:widowControl/>
              <w:spacing w:line="276" w:lineRule="auto"/>
              <w:jc w:val="center"/>
              <w:rPr>
                <w:rFonts w:ascii="思源黑体 CN Normal" w:eastAsia="思源黑体 CN Normal" w:hAnsi="思源黑体 CN Normal" w:cs="思源黑体 CN Light"/>
                <w:kern w:val="0"/>
                <w:sz w:val="17"/>
                <w:szCs w:val="17"/>
                <w:lang w:bidi="ar"/>
              </w:rPr>
            </w:pPr>
            <w:r w:rsidRPr="00BC33C3">
              <w:rPr>
                <w:rFonts w:ascii="思源黑体 CN Normal" w:eastAsia="思源黑体 CN Normal" w:hAnsi="思源黑体 CN Normal" w:cs="思源黑体 CN Light"/>
                <w:kern w:val="0"/>
                <w:sz w:val="17"/>
                <w:szCs w:val="17"/>
                <w:lang w:bidi="ar"/>
              </w:rPr>
              <w:t>{{qc.control_data_qc.uni20}}</w:t>
            </w:r>
          </w:p>
        </w:tc>
        <w:tc>
          <w:tcPr>
            <w:tcW w:w="1709"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00412301" w14:textId="4B032C28" w:rsidR="00201E21" w:rsidRPr="00673DB1" w:rsidRDefault="00201E21" w:rsidP="00201E21">
            <w:pPr>
              <w:widowControl/>
              <w:spacing w:line="276" w:lineRule="auto"/>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01E21" w:rsidRPr="00673DB1" w14:paraId="08C9A9AE" w14:textId="5DE89A21" w:rsidTr="00BC33C3">
        <w:trPr>
          <w:trHeight w:val="373"/>
          <w:jc w:val="center"/>
        </w:trPr>
        <w:tc>
          <w:tcPr>
            <w:tcW w:w="2220" w:type="dxa"/>
            <w:vMerge/>
            <w:tcBorders>
              <w:left w:val="nil"/>
              <w:right w:val="dashed" w:sz="4" w:space="0" w:color="D9D9D9"/>
            </w:tcBorders>
            <w:shd w:val="clear" w:color="auto" w:fill="FFFFFF"/>
            <w:vAlign w:val="center"/>
          </w:tcPr>
          <w:p w14:paraId="6D9B187D"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p>
        </w:tc>
        <w:tc>
          <w:tcPr>
            <w:tcW w:w="203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20759D6"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平均测序深度</w:t>
            </w:r>
            <w:r w:rsidRPr="00673DB1">
              <w:rPr>
                <w:rFonts w:ascii="思源黑体 CN Normal" w:eastAsia="思源黑体 CN Normal" w:hAnsi="思源黑体 CN Normal" w:cs="思源黑体 CN Light" w:hint="eastAsia"/>
                <w:sz w:val="17"/>
                <w:szCs w:val="17"/>
                <w:vertAlign w:val="superscript"/>
              </w:rPr>
              <w:t>8</w:t>
            </w:r>
          </w:p>
        </w:tc>
        <w:tc>
          <w:tcPr>
            <w:tcW w:w="141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F0E4C46" w14:textId="7DF43594" w:rsidR="00201E21" w:rsidRPr="00673DB1" w:rsidRDefault="00BC33C3" w:rsidP="00201E21">
            <w:pPr>
              <w:widowControl/>
              <w:spacing w:line="276" w:lineRule="auto"/>
              <w:jc w:val="center"/>
              <w:rPr>
                <w:rFonts w:ascii="思源黑体 CN Normal" w:eastAsia="思源黑体 CN Normal" w:hAnsi="思源黑体 CN Normal" w:cs="思源黑体 CN Light"/>
                <w:sz w:val="17"/>
                <w:szCs w:val="17"/>
              </w:rPr>
            </w:pPr>
            <w:r w:rsidRPr="00BC33C3">
              <w:rPr>
                <w:rFonts w:ascii="思源黑体 CN Normal" w:eastAsia="思源黑体 CN Normal" w:hAnsi="思源黑体 CN Normal" w:cs="思源黑体 CN Light"/>
                <w:sz w:val="17"/>
                <w:szCs w:val="17"/>
              </w:rPr>
              <w:t>{{qc.dna_data_qc.depth_mean|replace(“.00”,””)}}</w:t>
            </w:r>
          </w:p>
        </w:tc>
        <w:tc>
          <w:tcPr>
            <w:tcW w:w="17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0290D1B4" w14:textId="77777777" w:rsidR="00201E21" w:rsidRPr="00673DB1" w:rsidRDefault="00201E21" w:rsidP="00201E2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≥1500</w:t>
            </w:r>
          </w:p>
        </w:tc>
        <w:tc>
          <w:tcPr>
            <w:tcW w:w="17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167479A" w14:textId="0DE5394C" w:rsidR="00201E21" w:rsidRPr="00673DB1" w:rsidRDefault="00BC33C3" w:rsidP="00201E21">
            <w:pPr>
              <w:widowControl/>
              <w:spacing w:line="276" w:lineRule="auto"/>
              <w:jc w:val="center"/>
              <w:rPr>
                <w:rFonts w:ascii="思源黑体 CN Normal" w:eastAsia="思源黑体 CN Normal" w:hAnsi="思源黑体 CN Normal" w:cs="思源黑体 CN Light"/>
                <w:kern w:val="0"/>
                <w:sz w:val="17"/>
                <w:szCs w:val="17"/>
                <w:lang w:bidi="ar"/>
              </w:rPr>
            </w:pPr>
            <w:r w:rsidRPr="00BC33C3">
              <w:rPr>
                <w:rFonts w:ascii="思源黑体 CN Normal" w:eastAsia="思源黑体 CN Normal" w:hAnsi="思源黑体 CN Normal" w:cs="思源黑体 CN Light"/>
                <w:kern w:val="0"/>
                <w:sz w:val="17"/>
                <w:szCs w:val="17"/>
                <w:lang w:bidi="ar"/>
              </w:rPr>
              <w:t>{{qc.control_data_qc.depth_mean|replace(“.00”,””)}}</w:t>
            </w:r>
          </w:p>
        </w:tc>
        <w:tc>
          <w:tcPr>
            <w:tcW w:w="1709"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F6DC9BE" w14:textId="53C1DAE3" w:rsidR="00201E21" w:rsidRPr="00673DB1" w:rsidRDefault="00201E21" w:rsidP="00201E21">
            <w:pPr>
              <w:widowControl/>
              <w:spacing w:line="276" w:lineRule="auto"/>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01E21" w:rsidRPr="00673DB1" w14:paraId="26EBD161" w14:textId="71E15982" w:rsidTr="00BC33C3">
        <w:trPr>
          <w:trHeight w:val="373"/>
          <w:jc w:val="center"/>
        </w:trPr>
        <w:tc>
          <w:tcPr>
            <w:tcW w:w="2220" w:type="dxa"/>
            <w:vMerge/>
            <w:tcBorders>
              <w:left w:val="nil"/>
              <w:right w:val="dashed" w:sz="4" w:space="0" w:color="D9D9D9"/>
            </w:tcBorders>
            <w:shd w:val="clear" w:color="auto" w:fill="FFFFFF"/>
            <w:vAlign w:val="center"/>
          </w:tcPr>
          <w:p w14:paraId="3B7F3009"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p>
        </w:tc>
        <w:tc>
          <w:tcPr>
            <w:tcW w:w="2033"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962A01B" w14:textId="77777777" w:rsidR="00201E21" w:rsidRPr="00673DB1" w:rsidRDefault="00201E21" w:rsidP="00201E21">
            <w:pPr>
              <w:widowControl/>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sz w:val="17"/>
                <w:szCs w:val="17"/>
              </w:rPr>
              <w:t>平均有效深度</w:t>
            </w:r>
            <w:r w:rsidRPr="00673DB1">
              <w:rPr>
                <w:rFonts w:ascii="思源黑体 CN Normal" w:eastAsia="思源黑体 CN Normal" w:hAnsi="思源黑体 CN Normal" w:cs="思源黑体 CN Light" w:hint="eastAsia"/>
                <w:sz w:val="17"/>
                <w:szCs w:val="17"/>
                <w:vertAlign w:val="superscript"/>
              </w:rPr>
              <w:t>9</w:t>
            </w:r>
          </w:p>
        </w:tc>
        <w:tc>
          <w:tcPr>
            <w:tcW w:w="141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7A4E400" w14:textId="3C5C48E0" w:rsidR="00201E21" w:rsidRPr="00673DB1" w:rsidRDefault="00BC33C3" w:rsidP="00201E21">
            <w:pPr>
              <w:widowControl/>
              <w:spacing w:line="276" w:lineRule="auto"/>
              <w:jc w:val="center"/>
              <w:rPr>
                <w:rFonts w:ascii="思源黑体 CN Normal" w:eastAsia="思源黑体 CN Normal" w:hAnsi="思源黑体 CN Normal" w:cs="思源黑体 CN Light"/>
                <w:sz w:val="17"/>
                <w:szCs w:val="17"/>
              </w:rPr>
            </w:pPr>
            <w:r w:rsidRPr="00BC33C3">
              <w:rPr>
                <w:rFonts w:ascii="思源黑体 CN Normal" w:eastAsia="思源黑体 CN Normal" w:hAnsi="思源黑体 CN Normal" w:cs="思源黑体 CN Light"/>
                <w:sz w:val="17"/>
                <w:szCs w:val="17"/>
              </w:rPr>
              <w:t>{{qc.dna_data_qc.depth_ssbc|replace(“.00”,””)}}</w:t>
            </w:r>
          </w:p>
        </w:tc>
        <w:tc>
          <w:tcPr>
            <w:tcW w:w="17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0BCBDD0C" w14:textId="77777777" w:rsidR="00201E21" w:rsidRPr="00673DB1" w:rsidRDefault="00201E21" w:rsidP="00201E21">
            <w:pPr>
              <w:widowControl/>
              <w:spacing w:line="276" w:lineRule="auto"/>
              <w:jc w:val="center"/>
              <w:rPr>
                <w:rFonts w:ascii="思源黑体 CN Normal" w:eastAsia="思源黑体 CN Normal" w:hAnsi="思源黑体 CN Normal" w:cs="思源黑体 CN Light"/>
                <w:sz w:val="17"/>
                <w:szCs w:val="17"/>
              </w:rPr>
            </w:pPr>
            <w:r w:rsidRPr="00673DB1">
              <w:rPr>
                <w:rFonts w:ascii="思源黑体 CN Normal" w:eastAsia="思源黑体 CN Normal" w:hAnsi="思源黑体 CN Normal" w:cs="思源黑体 CN Light" w:hint="eastAsia"/>
                <w:kern w:val="0"/>
                <w:sz w:val="17"/>
                <w:szCs w:val="17"/>
                <w:lang w:bidi="ar"/>
              </w:rPr>
              <w:t>≥300</w:t>
            </w:r>
          </w:p>
        </w:tc>
        <w:tc>
          <w:tcPr>
            <w:tcW w:w="1701"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6FB6BF61" w14:textId="3CC1367F" w:rsidR="00201E21" w:rsidRPr="00673DB1" w:rsidRDefault="00BC33C3" w:rsidP="00201E21">
            <w:pPr>
              <w:widowControl/>
              <w:spacing w:line="276" w:lineRule="auto"/>
              <w:jc w:val="center"/>
              <w:rPr>
                <w:rFonts w:ascii="思源黑体 CN Normal" w:eastAsia="思源黑体 CN Normal" w:hAnsi="思源黑体 CN Normal" w:cs="思源黑体 CN Light"/>
                <w:kern w:val="0"/>
                <w:sz w:val="17"/>
                <w:szCs w:val="17"/>
                <w:lang w:bidi="ar"/>
              </w:rPr>
            </w:pPr>
            <w:r w:rsidRPr="00BC33C3">
              <w:rPr>
                <w:rFonts w:ascii="思源黑体 CN Normal" w:eastAsia="思源黑体 CN Normal" w:hAnsi="思源黑体 CN Normal" w:cs="思源黑体 CN Light"/>
                <w:kern w:val="0"/>
                <w:sz w:val="17"/>
                <w:szCs w:val="17"/>
                <w:lang w:bidi="ar"/>
              </w:rPr>
              <w:t>{{qc.control_data_qc.depth_ssbc|replace(“.00”,””)}}</w:t>
            </w:r>
          </w:p>
        </w:tc>
        <w:tc>
          <w:tcPr>
            <w:tcW w:w="1709"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6D33C81C" w14:textId="4EF726EE" w:rsidR="00201E21" w:rsidRPr="00673DB1" w:rsidRDefault="00201E21" w:rsidP="00201E21">
            <w:pPr>
              <w:widowControl/>
              <w:spacing w:line="276" w:lineRule="auto"/>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2"/>
      <w:tr w:rsidR="00513611" w:rsidRPr="00673DB1" w14:paraId="560D0EE5" w14:textId="7690CBFC" w:rsidTr="00BC33C3">
        <w:trPr>
          <w:trHeight w:val="373"/>
          <w:jc w:val="center"/>
        </w:trPr>
        <w:tc>
          <w:tcPr>
            <w:tcW w:w="2220" w:type="dxa"/>
            <w:tcBorders>
              <w:top w:val="single" w:sz="4" w:space="0" w:color="1E7648"/>
              <w:left w:val="nil"/>
              <w:bottom w:val="single" w:sz="4" w:space="0" w:color="1E7648"/>
              <w:right w:val="dashed" w:sz="4" w:space="0" w:color="D9D9D9"/>
            </w:tcBorders>
            <w:shd w:val="clear" w:color="auto" w:fill="FFFFFF"/>
            <w:vAlign w:val="center"/>
          </w:tcPr>
          <w:p w14:paraId="3FCC3CAC" w14:textId="77777777" w:rsidR="00513611" w:rsidRPr="00673DB1" w:rsidRDefault="00513611" w:rsidP="00673DB1">
            <w:pPr>
              <w:widowControl/>
              <w:jc w:val="center"/>
              <w:rPr>
                <w:rFonts w:ascii="思源黑体 CN Normal" w:eastAsia="思源黑体 CN Normal" w:hAnsi="思源黑体 CN Normal"/>
                <w:kern w:val="0"/>
                <w:sz w:val="17"/>
                <w:szCs w:val="17"/>
              </w:rPr>
            </w:pPr>
            <w:r w:rsidRPr="00673DB1">
              <w:rPr>
                <w:rFonts w:ascii="思源黑体 CN Normal" w:eastAsia="思源黑体 CN Normal" w:hAnsi="思源黑体 CN Normal" w:cs="思源黑体 CN Normal" w:hint="eastAsia"/>
                <w:b/>
                <w:kern w:val="0"/>
                <w:sz w:val="17"/>
                <w:szCs w:val="17"/>
                <w:lang w:bidi="ar"/>
              </w:rPr>
              <w:t>总体质量评估</w:t>
            </w:r>
            <w:r w:rsidRPr="00673DB1">
              <w:rPr>
                <w:rFonts w:ascii="思源黑体 CN Normal" w:eastAsia="思源黑体 CN Normal" w:hAnsi="思源黑体 CN Normal" w:cs="思源黑体 CN Normal"/>
                <w:b/>
                <w:kern w:val="0"/>
                <w:sz w:val="17"/>
                <w:szCs w:val="17"/>
                <w:vertAlign w:val="superscript"/>
                <w:lang w:bidi="ar"/>
              </w:rPr>
              <w:t>10</w:t>
            </w:r>
          </w:p>
        </w:tc>
        <w:tc>
          <w:tcPr>
            <w:tcW w:w="8561" w:type="dxa"/>
            <w:gridSpan w:val="5"/>
            <w:tcBorders>
              <w:top w:val="single" w:sz="4" w:space="0" w:color="1E7648"/>
              <w:left w:val="dashed" w:sz="4" w:space="0" w:color="D9D9D9"/>
              <w:bottom w:val="single" w:sz="4" w:space="0" w:color="1E7648"/>
              <w:right w:val="dashed" w:sz="4" w:space="0" w:color="D9D9D9"/>
            </w:tcBorders>
            <w:shd w:val="clear" w:color="auto" w:fill="FFFFFF"/>
            <w:vAlign w:val="center"/>
          </w:tcPr>
          <w:p w14:paraId="7F8F9257"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{%p if qc.dna_data_qc.cleandata_q30_num&gt;=0.75 and qc.dna_data_qc.depth_ssbc_num&gt;=300 and qc.control_data_qc.cleandata_q30_num&gt;=0.75 and qc.control_data_qc.depth_ssbc_num&gt;=100%}</w:t>
            </w:r>
          </w:p>
          <w:p w14:paraId="72ECD3AC" w14:textId="77777777" w:rsidR="00816100" w:rsidRDefault="00816100" w:rsidP="00BC33C3">
            <w:pPr>
              <w:widowControl/>
              <w:jc w:val="center"/>
              <w:rPr>
                <w:rFonts w:ascii="思源黑体 CN Normal" w:eastAsia="思源黑体 CN Normal" w:hAnsi="思源黑体 CN Normal"/>
                <w:kern w:val="0"/>
                <w:sz w:val="17"/>
                <w:szCs w:val="17"/>
              </w:rPr>
            </w:pPr>
            <w:r w:rsidRPr="00816100">
              <w:rPr>
                <w:rFonts w:ascii="思源黑体 CN Normal" w:eastAsia="思源黑体 CN Normal" w:hAnsi="思源黑体 CN Normal"/>
                <w:kern w:val="0"/>
                <w:sz w:val="17"/>
                <w:szCs w:val="17"/>
                <w:highlight w:val="green"/>
              </w:rPr>
              <w:t>{%p if [sample, lib_quality_control, “tumor_content_macrodissection_performed”]|get_tumor_content%}</w:t>
            </w:r>
          </w:p>
          <w:p w14:paraId="6538A0D8" w14:textId="4F470738"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487F69EA" w14:textId="78D5BE1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 xml:space="preserve">{%if </w:t>
            </w:r>
            <w:r w:rsidR="00453C2D" w:rsidRPr="00453C2D">
              <w:rPr>
                <w:rFonts w:ascii="思源黑体 CN Normal" w:eastAsia="思源黑体 CN Normal" w:hAnsi="思源黑体 CN Normal"/>
                <w:kern w:val="0"/>
                <w:sz w:val="17"/>
                <w:szCs w:val="17"/>
              </w:rPr>
              <w:t>[sample, lib_quality_control, “tumor_content_macrodissection_performed”]|get_tumor_content</w:t>
            </w:r>
            <w:r w:rsidRPr="00BC33C3">
              <w:rPr>
                <w:rFonts w:ascii="思源黑体 CN Normal" w:eastAsia="思源黑体 CN Normal" w:hAnsi="思源黑体 CN Normal"/>
                <w:kern w:val="0"/>
                <w:sz w:val="17"/>
                <w:szCs w:val="17"/>
              </w:rPr>
              <w:t>|replace(“%”,””)|float &gt;= 20 and lib_quality_control.lib_dna_qc.dna_qty|float &gt;= 30 and lib_quality_control.lib_dna_qc.library_qty|float &gt;=200 and lib_quality_control.control_lib_dna_qc.dna_qty|float &gt;= 20 and lib_quality_control.c</w:t>
            </w:r>
            <w:r w:rsidRPr="00BC33C3">
              <w:rPr>
                <w:rFonts w:ascii="思源黑体 CN Normal" w:eastAsia="思源黑体 CN Normal" w:hAnsi="思源黑体 CN Normal" w:hint="eastAsia"/>
                <w:kern w:val="0"/>
                <w:sz w:val="17"/>
                <w:szCs w:val="17"/>
              </w:rPr>
              <w:t>ontrol_lib_dna_qc.library_qty|float &gt;=200%}合格{%else%}风险{%endif%}</w:t>
            </w:r>
          </w:p>
          <w:p w14:paraId="5B0F21FA"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{%p else%}</w:t>
            </w:r>
          </w:p>
          <w:p w14:paraId="6E976A34" w14:textId="3F938A28"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hint="eastAsia"/>
                <w:kern w:val="0"/>
                <w:sz w:val="17"/>
                <w:szCs w:val="17"/>
              </w:rPr>
              <w:t xml:space="preserve">{%if </w:t>
            </w:r>
            <w:r w:rsidR="00453C2D" w:rsidRPr="00453C2D">
              <w:rPr>
                <w:rFonts w:ascii="思源黑体 CN Normal" w:eastAsia="思源黑体 CN Normal" w:hAnsi="思源黑体 CN Normal"/>
                <w:kern w:val="0"/>
                <w:sz w:val="17"/>
                <w:szCs w:val="17"/>
              </w:rPr>
              <w:t>[sample, lib_quality_control, “tumor_content_macrodissection_performed”]|get_tumor_content</w:t>
            </w:r>
            <w:r w:rsidRPr="00BC33C3">
              <w:rPr>
                <w:rFonts w:ascii="思源黑体 CN Normal" w:eastAsia="思源黑体 CN Normal" w:hAnsi="思源黑体 CN Normal" w:hint="eastAsia"/>
                <w:kern w:val="0"/>
                <w:sz w:val="17"/>
                <w:szCs w:val="17"/>
              </w:rPr>
              <w:t>|replace(“%”,””)|float &gt;= 20%}合格（质控项有缺失，请补齐数据后自行评估）{%else%}风险{%endif%}</w:t>
            </w:r>
          </w:p>
          <w:p w14:paraId="41D24CCB"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{%p endif%}</w:t>
            </w:r>
          </w:p>
          <w:p w14:paraId="3BD8E3FC"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816100">
              <w:rPr>
                <w:rFonts w:ascii="思源黑体 CN Normal" w:eastAsia="思源黑体 CN Normal" w:hAnsi="思源黑体 CN Normal"/>
                <w:kern w:val="0"/>
                <w:sz w:val="17"/>
                <w:szCs w:val="17"/>
                <w:highlight w:val="green"/>
              </w:rPr>
              <w:t>{%p else%}</w:t>
            </w:r>
          </w:p>
          <w:p w14:paraId="0AAF0507"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816100">
              <w:rPr>
                <w:rFonts w:ascii="思源黑体 CN Normal" w:eastAsia="思源黑体 CN Normal" w:hAnsi="思源黑体 CN Normal"/>
                <w:kern w:val="0"/>
                <w:sz w:val="17"/>
                <w:szCs w:val="17"/>
                <w:highlight w:val="cyan"/>
              </w:rPr>
              <w:t>{%p if lib_quality_control and lib_quality_control.lib_dna_qc and lib_quality_control.lib_dna_qc.tumor_content%}</w:t>
            </w:r>
          </w:p>
          <w:p w14:paraId="7760A625"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 xml:space="preserve">{%p if lib_quality_control and lib_quality_control.lib_dna_qc and lib_quality_control.lib_dna_qc.dna_qty and lib_quality_control.lib_dna_qc.library_qty and lib_quality_control.control_lib_dna_qc and </w:t>
            </w:r>
            <w:r w:rsidRPr="00BC33C3">
              <w:rPr>
                <w:rFonts w:ascii="思源黑体 CN Normal" w:eastAsia="思源黑体 CN Normal" w:hAnsi="思源黑体 CN Normal"/>
                <w:kern w:val="0"/>
                <w:sz w:val="17"/>
                <w:szCs w:val="17"/>
              </w:rPr>
              <w:lastRenderedPageBreak/>
              <w:t>lib_quality_control.control_lib_dna_qc.dna_qty and lib_quality_control.control_lib_dna_qc.library_qty %}</w:t>
            </w:r>
          </w:p>
          <w:p w14:paraId="51D2DA05" w14:textId="13130022"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 xml:space="preserve">{%if </w:t>
            </w:r>
            <w:r w:rsidR="00453C2D" w:rsidRPr="00453C2D">
              <w:rPr>
                <w:rFonts w:ascii="思源黑体 CN Normal" w:eastAsia="思源黑体 CN Normal" w:hAnsi="思源黑体 CN Normal"/>
                <w:kern w:val="0"/>
                <w:sz w:val="17"/>
                <w:szCs w:val="17"/>
              </w:rPr>
              <w:t xml:space="preserve">lib_quality_control and lib_quality_control.lib_dna_qc and </w:t>
            </w:r>
            <w:r w:rsidR="00B1362E" w:rsidRPr="00B1362E">
              <w:rPr>
                <w:rFonts w:ascii="思源黑体 CN Normal" w:eastAsia="思源黑体 CN Normal" w:hAnsi="思源黑体 CN Normal"/>
                <w:kern w:val="0"/>
                <w:sz w:val="17"/>
                <w:szCs w:val="17"/>
              </w:rPr>
              <w:t>lib_quality_control and lib_quality_control.lib_dna_qc and lib_quality_control.lib_dna_qc.tumor_content</w:t>
            </w:r>
            <w:r w:rsidRPr="00BC33C3">
              <w:rPr>
                <w:rFonts w:ascii="思源黑体 CN Normal" w:eastAsia="思源黑体 CN Normal" w:hAnsi="思源黑体 CN Normal"/>
                <w:kern w:val="0"/>
                <w:sz w:val="17"/>
                <w:szCs w:val="17"/>
              </w:rPr>
              <w:t>|replace(“%”,””)|float &gt;= 20 and lib_quality_control.lib_dna_qc.dna_qty|float &gt;= 30 and lib_quality_control.lib_dna_qc.library_qty|float &gt;=200 and lib_quality_control.control_lib_dna_qc.dna_qty|float &gt;= 20 a</w:t>
            </w:r>
            <w:r w:rsidRPr="00BC33C3">
              <w:rPr>
                <w:rFonts w:ascii="思源黑体 CN Normal" w:eastAsia="思源黑体 CN Normal" w:hAnsi="思源黑体 CN Normal" w:hint="eastAsia"/>
                <w:kern w:val="0"/>
                <w:sz w:val="17"/>
                <w:szCs w:val="17"/>
              </w:rPr>
              <w:t>nd lib_quality_control.control_lib_dna_qc.library_qty|float &gt;=200%}合格{%else%}风险{%endif%}</w:t>
            </w:r>
          </w:p>
          <w:p w14:paraId="2102BFF8"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{%p else%}</w:t>
            </w:r>
          </w:p>
          <w:p w14:paraId="018B51E2" w14:textId="4DD68280"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hint="eastAsia"/>
                <w:kern w:val="0"/>
                <w:sz w:val="17"/>
                <w:szCs w:val="17"/>
              </w:rPr>
              <w:t xml:space="preserve">{%if </w:t>
            </w:r>
            <w:r w:rsidR="00453C2D" w:rsidRPr="00453C2D">
              <w:rPr>
                <w:rFonts w:ascii="思源黑体 CN Normal" w:eastAsia="思源黑体 CN Normal" w:hAnsi="思源黑体 CN Normal"/>
                <w:kern w:val="0"/>
                <w:sz w:val="17"/>
                <w:szCs w:val="17"/>
              </w:rPr>
              <w:t>lib_quality_control and lib_quality_control.lib_dna_qc and lib_quality_control.lib_dna_qc.tumor_content</w:t>
            </w:r>
            <w:r w:rsidRPr="00BC33C3">
              <w:rPr>
                <w:rFonts w:ascii="思源黑体 CN Normal" w:eastAsia="思源黑体 CN Normal" w:hAnsi="思源黑体 CN Normal" w:hint="eastAsia"/>
                <w:kern w:val="0"/>
                <w:sz w:val="17"/>
                <w:szCs w:val="17"/>
              </w:rPr>
              <w:t>|replace(“%”,””)|float &gt;= 20%}合格（质控项有缺失，请补齐数据后自行评估）{%else%}风险{%endif%}</w:t>
            </w:r>
          </w:p>
          <w:p w14:paraId="58D0F4D6"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{%p endif%}</w:t>
            </w:r>
          </w:p>
          <w:p w14:paraId="634D9640"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816100">
              <w:rPr>
                <w:rFonts w:ascii="思源黑体 CN Normal" w:eastAsia="思源黑体 CN Normal" w:hAnsi="思源黑体 CN Normal"/>
                <w:kern w:val="0"/>
                <w:sz w:val="17"/>
                <w:szCs w:val="17"/>
                <w:highlight w:val="cyan"/>
              </w:rPr>
              <w:t>{%p else%}</w:t>
            </w:r>
          </w:p>
          <w:p w14:paraId="3289F8C2"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7218E657"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hint="eastAsia"/>
                <w:kern w:val="0"/>
                <w:sz w:val="17"/>
                <w:szCs w:val="17"/>
              </w:rPr>
              <w:t>{%if lib_quality_control.lib_dna_qc.dna_qty|float &gt;= 30 and lib_quality_control.lib_dna_qc.library_qty|float &gt;=200 and lib_quality_control.control_lib_dna_qc.dna_qty|float &gt;= 20 and lib_quality_control.control_lib_dna_qc.library_qty|float &gt;=200%}合格{%else%}风险{%endif%}</w:t>
            </w:r>
          </w:p>
          <w:p w14:paraId="40499CD4"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{%p else%}</w:t>
            </w:r>
          </w:p>
          <w:p w14:paraId="6312495B"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hint="eastAsia"/>
                <w:kern w:val="0"/>
                <w:sz w:val="17"/>
                <w:szCs w:val="17"/>
              </w:rPr>
              <w:t>合格（质控项有缺失，请补齐数据后自行评估）</w:t>
            </w:r>
          </w:p>
          <w:p w14:paraId="4F9507D1"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{%p endif%}</w:t>
            </w:r>
          </w:p>
          <w:p w14:paraId="2359BC03"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816100">
              <w:rPr>
                <w:rFonts w:ascii="思源黑体 CN Normal" w:eastAsia="思源黑体 CN Normal" w:hAnsi="思源黑体 CN Normal"/>
                <w:kern w:val="0"/>
                <w:sz w:val="17"/>
                <w:szCs w:val="17"/>
                <w:highlight w:val="cyan"/>
              </w:rPr>
              <w:t>{%p endif%}</w:t>
            </w:r>
          </w:p>
          <w:p w14:paraId="448E85D2"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816100">
              <w:rPr>
                <w:rFonts w:ascii="思源黑体 CN Normal" w:eastAsia="思源黑体 CN Normal" w:hAnsi="思源黑体 CN Normal"/>
                <w:kern w:val="0"/>
                <w:sz w:val="17"/>
                <w:szCs w:val="17"/>
                <w:highlight w:val="green"/>
              </w:rPr>
              <w:t>{%p endif%}</w:t>
            </w:r>
          </w:p>
          <w:p w14:paraId="2AB0B51D"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{%p else%}</w:t>
            </w:r>
          </w:p>
          <w:p w14:paraId="5820DB9F" w14:textId="77777777" w:rsidR="00BC33C3" w:rsidRPr="00BC33C3"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hint="eastAsia"/>
                <w:kern w:val="0"/>
                <w:sz w:val="17"/>
                <w:szCs w:val="17"/>
              </w:rPr>
              <w:t>风险</w:t>
            </w:r>
          </w:p>
          <w:p w14:paraId="2BEE7F74" w14:textId="7F96448A" w:rsidR="00513611" w:rsidRPr="00673DB1" w:rsidRDefault="00BC33C3" w:rsidP="00BC33C3">
            <w:pPr>
              <w:widowControl/>
              <w:jc w:val="center"/>
              <w:rPr>
                <w:rFonts w:ascii="思源黑体 CN Normal" w:eastAsia="思源黑体 CN Normal" w:hAnsi="思源黑体 CN Normal"/>
                <w:kern w:val="0"/>
                <w:sz w:val="17"/>
                <w:szCs w:val="17"/>
              </w:rPr>
            </w:pPr>
            <w:r w:rsidRPr="00BC33C3">
              <w:rPr>
                <w:rFonts w:ascii="思源黑体 CN Normal" w:eastAsia="思源黑体 CN Normal" w:hAnsi="思源黑体 CN Normal"/>
                <w:kern w:val="0"/>
                <w:sz w:val="17"/>
                <w:szCs w:val="17"/>
              </w:rPr>
              <w:t>{%p endif%}</w:t>
            </w:r>
          </w:p>
        </w:tc>
      </w:tr>
      <w:bookmarkEnd w:id="1"/>
    </w:tbl>
    <w:p w14:paraId="4A1B2984" w14:textId="77777777" w:rsidR="00673DB1" w:rsidRDefault="00673DB1" w:rsidP="00673DB1">
      <w:pPr>
        <w:rPr>
          <w:rFonts w:ascii="思源黑体 CN Normal" w:eastAsia="思源黑体 CN Normal" w:hAnsi="思源黑体 CN Normal"/>
          <w:sz w:val="16"/>
          <w:szCs w:val="16"/>
        </w:rPr>
      </w:pPr>
    </w:p>
    <w:p w14:paraId="34D95AD7" w14:textId="5CD3F2EC" w:rsidR="00673DB1" w:rsidRPr="00673DB1" w:rsidRDefault="00673DB1" w:rsidP="00673DB1">
      <w:pPr>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注：</w:t>
      </w:r>
    </w:p>
    <w:p w14:paraId="117EB38A"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恶性肿瘤细胞占比：经HE染色评估，该样本中恶性肿瘤细胞占比，仅送检样本类型包含石蜡玻片时可进行此项评估；如果检测样本的恶性肿瘤细胞占比低于20%，可能影响HRR检测结果的准确性。</w:t>
      </w:r>
    </w:p>
    <w:p w14:paraId="44BA7469"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lastRenderedPageBreak/>
        <w:t>DNA总量：送检样本提取的DNA总量；</w:t>
      </w:r>
    </w:p>
    <w:p w14:paraId="4010B5FA"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文库总量：文库构建结束后的总量；</w:t>
      </w:r>
    </w:p>
    <w:p w14:paraId="5C220119"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Q30：碱基质量Q30占比，测序的准确率高于99.9%的碱基的比例；</w:t>
      </w:r>
    </w:p>
    <w:p w14:paraId="1F910EA6"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比对率：序列回帖比率，可以比对至参考序列上的reads的比例；</w:t>
      </w:r>
    </w:p>
    <w:p w14:paraId="1AEBC5BB"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覆盖度：检测到的区域占目标区域的比例；</w:t>
      </w:r>
    </w:p>
    <w:p w14:paraId="620D5F16"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均一性：测序深度超过20％的平均深度的位点的比例；</w:t>
      </w:r>
    </w:p>
    <w:p w14:paraId="3605CC20"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平均测序深度：目标区域内每个碱基的平均深度；</w:t>
      </w:r>
    </w:p>
    <w:p w14:paraId="1774A824" w14:textId="77777777" w:rsidR="00673DB1" w:rsidRPr="00673DB1" w:rsidRDefault="00673DB1" w:rsidP="00673DB1">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平均有效深度：通过分子标签校正后的平均测序深度；</w:t>
      </w:r>
    </w:p>
    <w:p w14:paraId="6D2176AD" w14:textId="71632F9D" w:rsidR="00D10E5B" w:rsidRPr="00387014" w:rsidRDefault="00673DB1" w:rsidP="00673DB1">
      <w:pPr>
        <w:widowControl/>
        <w:numPr>
          <w:ilvl w:val="0"/>
          <w:numId w:val="30"/>
        </w:numPr>
        <w:adjustRightInd w:val="0"/>
        <w:snapToGrid w:val="0"/>
        <w:spacing w:line="400" w:lineRule="exact"/>
      </w:pPr>
      <w:r w:rsidRPr="00673DB1">
        <w:rPr>
          <w:rFonts w:ascii="思源黑体 CN Normal" w:eastAsia="思源黑体 CN Normal" w:hAnsi="思源黑体 CN Normal" w:hint="eastAsia"/>
          <w:sz w:val="16"/>
          <w:szCs w:val="16"/>
        </w:rPr>
        <w:t>总体质量评估：依据病理（如适用）、DNA质量、测序质量（Q30、平均有效深度）进行综合评估，判断质控是否合格。</w:t>
      </w:r>
      <w:r w:rsidR="00D10E5B" w:rsidRPr="00387014">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3" w:name="_Hlk80858895"/>
      <w:r w:rsidRPr="004D5B0C">
        <w:rPr>
          <w:rFonts w:ascii="思源黑体 CN Bold" w:eastAsia="思源黑体 CN Bold" w:hAnsi="思源黑体 CN Bold" w:cs="思源黑体 CN Regular" w:hint="eastAsia"/>
          <w:b/>
          <w:sz w:val="36"/>
          <w:szCs w:val="36"/>
        </w:rPr>
        <w:lastRenderedPageBreak/>
        <w:t>检测方法与局限性</w:t>
      </w:r>
    </w:p>
    <w:p w14:paraId="08DA3FF5" w14:textId="77777777" w:rsidR="00D10E5B"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37D45E90"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93C9BD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5348085"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A33453B" w14:textId="2EDAA84A"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7BF3DD3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557B9A8B"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51954F3A" w14:textId="25726D16" w:rsidR="00D10E5B" w:rsidRPr="00CC689D" w:rsidRDefault="00D10E5B" w:rsidP="00CC689D">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bookmarkEnd w:id="3"/>
      <w:r>
        <w:rPr>
          <w:rFonts w:ascii="Times New Roman" w:eastAsia="思源黑体 CN Normal" w:hAnsi="Times New Roman"/>
          <w:sz w:val="18"/>
          <w:szCs w:val="18"/>
        </w:rPr>
        <w:br w:type="page"/>
      </w:r>
    </w:p>
    <w:p w14:paraId="5973571F" w14:textId="77777777" w:rsidR="00673DB1" w:rsidRPr="00673DB1" w:rsidRDefault="00673DB1" w:rsidP="00673DB1">
      <w:pPr>
        <w:widowControl/>
        <w:jc w:val="left"/>
        <w:rPr>
          <w:rFonts w:ascii="思源黑体 CN Bold" w:eastAsia="思源黑体 CN Bold" w:hAnsi="思源黑体 CN Bold" w:cs="思源黑体 CN Regular"/>
          <w:b/>
          <w:sz w:val="36"/>
          <w:szCs w:val="36"/>
        </w:rPr>
      </w:pPr>
      <w:r w:rsidRPr="00673DB1">
        <w:rPr>
          <w:rFonts w:ascii="思源黑体 CN Bold" w:eastAsia="思源黑体 CN Bold" w:hAnsi="思源黑体 CN Bold" w:cs="思源黑体 CN Regular" w:hint="eastAsia"/>
          <w:b/>
          <w:sz w:val="36"/>
          <w:szCs w:val="36"/>
          <w:lang w:eastAsia="zh-Hans"/>
        </w:rPr>
        <w:lastRenderedPageBreak/>
        <w:t>附录</w:t>
      </w:r>
      <w:r w:rsidRPr="00673DB1">
        <w:rPr>
          <w:rFonts w:ascii="思源黑体 CN Bold" w:eastAsia="思源黑体 CN Bold" w:hAnsi="思源黑体 CN Bold" w:cs="思源黑体 CN Regular" w:hint="eastAsia"/>
          <w:b/>
          <w:sz w:val="36"/>
          <w:szCs w:val="36"/>
        </w:rPr>
        <w:t>1</w:t>
      </w:r>
      <w:r w:rsidRPr="00673DB1">
        <w:rPr>
          <w:rFonts w:ascii="思源黑体 CN Bold" w:eastAsia="思源黑体 CN Bold" w:hAnsi="思源黑体 CN Bold" w:cs="思源黑体 CN Regular"/>
          <w:b/>
          <w:sz w:val="36"/>
          <w:szCs w:val="36"/>
          <w:lang w:eastAsia="zh-Hans"/>
        </w:rPr>
        <w:t>：</w:t>
      </w:r>
      <w:r w:rsidRPr="00673DB1">
        <w:rPr>
          <w:rFonts w:ascii="思源黑体 CN Bold" w:eastAsia="思源黑体 CN Bold" w:hAnsi="思源黑体 CN Bold" w:cs="思源黑体 CN Regular" w:hint="eastAsia"/>
          <w:b/>
          <w:sz w:val="36"/>
          <w:szCs w:val="36"/>
          <w:lang w:eastAsia="zh-Hans"/>
        </w:rPr>
        <w:t>点突变、插入缺失检测结果</w:t>
      </w:r>
      <w:r w:rsidRPr="00673DB1">
        <w:rPr>
          <w:rFonts w:ascii="思源黑体 CN Bold" w:eastAsia="思源黑体 CN Bold" w:hAnsi="思源黑体 CN Bold" w:cs="思源黑体 CN Regular" w:hint="eastAsia"/>
          <w:b/>
          <w:sz w:val="36"/>
          <w:szCs w:val="36"/>
        </w:rPr>
        <w:t>列表</w:t>
      </w:r>
    </w:p>
    <w:tbl>
      <w:tblPr>
        <w:tblStyle w:val="-BRCA-2"/>
        <w:tblW w:w="9639" w:type="dxa"/>
        <w:tblLayout w:type="fixed"/>
        <w:tblLook w:val="04A0" w:firstRow="1" w:lastRow="0" w:firstColumn="1" w:lastColumn="0" w:noHBand="0" w:noVBand="1"/>
      </w:tblPr>
      <w:tblGrid>
        <w:gridCol w:w="709"/>
        <w:gridCol w:w="851"/>
        <w:gridCol w:w="1701"/>
        <w:gridCol w:w="1275"/>
        <w:gridCol w:w="1276"/>
        <w:gridCol w:w="1701"/>
        <w:gridCol w:w="2126"/>
      </w:tblGrid>
      <w:tr w:rsidR="00673DB1" w:rsidRPr="00673DB1" w14:paraId="4941F202" w14:textId="77777777" w:rsidTr="00073C66">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38E235E6"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编号</w:t>
            </w:r>
          </w:p>
        </w:tc>
        <w:tc>
          <w:tcPr>
            <w:tcW w:w="851" w:type="dxa"/>
            <w:noWrap/>
          </w:tcPr>
          <w:p w14:paraId="593A9923"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基因</w:t>
            </w:r>
          </w:p>
        </w:tc>
        <w:tc>
          <w:tcPr>
            <w:tcW w:w="1701" w:type="dxa"/>
          </w:tcPr>
          <w:p w14:paraId="3811B2BA"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编码碱基改变</w:t>
            </w:r>
          </w:p>
        </w:tc>
        <w:tc>
          <w:tcPr>
            <w:tcW w:w="1275" w:type="dxa"/>
          </w:tcPr>
          <w:p w14:paraId="1A024956"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氨基酸改变</w:t>
            </w:r>
          </w:p>
        </w:tc>
        <w:tc>
          <w:tcPr>
            <w:tcW w:w="1276" w:type="dxa"/>
          </w:tcPr>
          <w:p w14:paraId="64C431D2" w14:textId="3BC94DF3" w:rsidR="00673DB1" w:rsidRPr="00673DB1" w:rsidRDefault="008C488D" w:rsidP="00673DB1">
            <w:pPr>
              <w:spacing w:line="240" w:lineRule="exact"/>
              <w:jc w:val="center"/>
              <w:rPr>
                <w:rFonts w:ascii="思源黑体 CN Normal" w:eastAsia="思源黑体 CN Normal" w:hAnsi="思源黑体 CN Normal"/>
                <w:b/>
                <w:color w:val="FFFFFF"/>
                <w:sz w:val="18"/>
                <w:szCs w:val="15"/>
              </w:rPr>
            </w:pPr>
            <w:r>
              <w:rPr>
                <w:rFonts w:ascii="思源黑体 CN Bold" w:eastAsia="思源黑体 CN Bold" w:hAnsi="思源黑体 CN Bold" w:hint="eastAsia"/>
                <w:color w:val="FFFFFF"/>
                <w:sz w:val="18"/>
                <w:szCs w:val="15"/>
              </w:rPr>
              <w:t>基因型/</w:t>
            </w:r>
            <w:r w:rsidR="00673DB1" w:rsidRPr="00673DB1">
              <w:rPr>
                <w:rFonts w:ascii="思源黑体 CN Bold" w:eastAsia="思源黑体 CN Bold" w:hAnsi="思源黑体 CN Bold" w:hint="eastAsia"/>
                <w:color w:val="FFFFFF"/>
                <w:sz w:val="18"/>
                <w:szCs w:val="15"/>
              </w:rPr>
              <w:t>丰度</w:t>
            </w:r>
          </w:p>
        </w:tc>
        <w:tc>
          <w:tcPr>
            <w:tcW w:w="1701" w:type="dxa"/>
          </w:tcPr>
          <w:p w14:paraId="55B82D5D"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突变类型</w:t>
            </w:r>
          </w:p>
        </w:tc>
        <w:tc>
          <w:tcPr>
            <w:tcW w:w="2126" w:type="dxa"/>
          </w:tcPr>
          <w:p w14:paraId="15B12E17" w14:textId="77777777" w:rsidR="00673DB1" w:rsidRPr="00673DB1" w:rsidRDefault="00673DB1" w:rsidP="00673DB1">
            <w:pPr>
              <w:spacing w:line="240" w:lineRule="exact"/>
              <w:jc w:val="center"/>
              <w:rPr>
                <w:rFonts w:ascii="思源黑体 CN Normal" w:eastAsia="思源黑体 CN Normal" w:hAnsi="思源黑体 CN Normal"/>
                <w:b/>
                <w:color w:val="FFFFFF"/>
                <w:sz w:val="18"/>
                <w:szCs w:val="15"/>
              </w:rPr>
            </w:pPr>
            <w:r w:rsidRPr="00673DB1">
              <w:rPr>
                <w:rFonts w:ascii="思源黑体 CN Bold" w:eastAsia="思源黑体 CN Bold" w:hAnsi="思源黑体 CN Bold"/>
                <w:color w:val="FFFFFF"/>
                <w:sz w:val="18"/>
                <w:szCs w:val="15"/>
              </w:rPr>
              <w:t>变异解读</w:t>
            </w:r>
          </w:p>
        </w:tc>
      </w:tr>
      <w:tr w:rsidR="00D30E51" w:rsidRPr="00673DB1" w14:paraId="569121B6" w14:textId="77777777" w:rsidTr="0064008A">
        <w:trPr>
          <w:trHeight w:val="454"/>
        </w:trPr>
        <w:tc>
          <w:tcPr>
            <w:tcW w:w="9639" w:type="dxa"/>
            <w:gridSpan w:val="7"/>
            <w:noWrap/>
          </w:tcPr>
          <w:p w14:paraId="7554F03C" w14:textId="0FB69609" w:rsidR="00D30E51" w:rsidRPr="00673DB1" w:rsidRDefault="00D30E51" w:rsidP="00673DB1">
            <w:pPr>
              <w:spacing w:line="360" w:lineRule="exact"/>
              <w:jc w:val="center"/>
              <w:rPr>
                <w:rFonts w:ascii="思源黑体 CN Normal" w:eastAsia="思源黑体 CN Normal" w:hAnsi="思源黑体 CN Normal"/>
                <w:bCs/>
                <w:color w:val="000000"/>
                <w:sz w:val="18"/>
                <w:szCs w:val="18"/>
              </w:rPr>
            </w:pPr>
            <w:r w:rsidRPr="00D30E51">
              <w:rPr>
                <w:rFonts w:ascii="思源黑体 CN Normal" w:eastAsia="思源黑体 CN Normal" w:hAnsi="思源黑体 CN Normal"/>
                <w:bCs/>
                <w:color w:val="000000"/>
                <w:sz w:val="18"/>
                <w:szCs w:val="18"/>
              </w:rPr>
              <w:t>{%tr for a in var_brca.snv_s.B1_L5+var_brca.snv_s.B2_L5+var_brca.snv_s.B1_L4+var_brca.snv_s.B2_L4%}</w:t>
            </w:r>
          </w:p>
        </w:tc>
      </w:tr>
      <w:tr w:rsidR="00D30E51" w:rsidRPr="00673DB1" w14:paraId="3E741A64" w14:textId="77777777" w:rsidTr="00073C66">
        <w:trPr>
          <w:trHeight w:val="454"/>
        </w:trPr>
        <w:tc>
          <w:tcPr>
            <w:tcW w:w="709" w:type="dxa"/>
            <w:noWrap/>
          </w:tcPr>
          <w:p w14:paraId="3FCEE6EE" w14:textId="77777777" w:rsidR="00D30E51" w:rsidRPr="00D30E51" w:rsidRDefault="00D30E51" w:rsidP="00D30E51">
            <w:pPr>
              <w:widowControl/>
              <w:numPr>
                <w:ilvl w:val="0"/>
                <w:numId w:val="33"/>
              </w:numPr>
              <w:spacing w:line="360" w:lineRule="exact"/>
              <w:ind w:left="0" w:firstLine="0"/>
              <w:jc w:val="center"/>
              <w:rPr>
                <w:rFonts w:ascii="思源黑体 CN Normal" w:eastAsia="思源黑体 CN Normal" w:hAnsi="思源黑体 CN Normal"/>
                <w:b/>
                <w:color w:val="FF0000"/>
                <w:kern w:val="0"/>
                <w:sz w:val="18"/>
                <w:szCs w:val="18"/>
              </w:rPr>
            </w:pPr>
          </w:p>
        </w:tc>
        <w:tc>
          <w:tcPr>
            <w:tcW w:w="851" w:type="dxa"/>
            <w:noWrap/>
          </w:tcPr>
          <w:p w14:paraId="7F7E1718" w14:textId="5971E3E9" w:rsidR="00D30E51" w:rsidRPr="00D30E51" w:rsidRDefault="00D30E51" w:rsidP="00D30E51">
            <w:pPr>
              <w:spacing w:line="360" w:lineRule="exact"/>
              <w:jc w:val="center"/>
              <w:rPr>
                <w:rFonts w:ascii="思源黑体 CN Normal" w:eastAsia="思源黑体 CN Normal" w:hAnsi="思源黑体 CN Normal"/>
                <w:b/>
                <w:i/>
                <w:color w:val="FF0000"/>
                <w:sz w:val="18"/>
                <w:szCs w:val="18"/>
              </w:rPr>
            </w:pPr>
            <w:r w:rsidRPr="00D30E51">
              <w:rPr>
                <w:rFonts w:ascii="思源黑体 CN Normal" w:eastAsia="思源黑体 CN Normal" w:hAnsi="思源黑体 CN Normal"/>
                <w:b/>
                <w:i/>
                <w:color w:val="FF0000"/>
                <w:sz w:val="18"/>
                <w:szCs w:val="18"/>
              </w:rPr>
              <w:t>{{a.gene_symbol}}</w:t>
            </w:r>
          </w:p>
        </w:tc>
        <w:tc>
          <w:tcPr>
            <w:tcW w:w="1701" w:type="dxa"/>
          </w:tcPr>
          <w:p w14:paraId="2348DD5F" w14:textId="01413891" w:rsidR="00D30E51" w:rsidRPr="00D30E51" w:rsidRDefault="00D30E51" w:rsidP="00D30E51">
            <w:pPr>
              <w:spacing w:line="360" w:lineRule="exact"/>
              <w:jc w:val="center"/>
              <w:rPr>
                <w:rFonts w:ascii="思源黑体 CN Normal" w:eastAsia="思源黑体 CN Normal" w:hAnsi="思源黑体 CN Normal"/>
                <w:b/>
                <w:color w:val="FF0000"/>
                <w:sz w:val="18"/>
                <w:szCs w:val="18"/>
              </w:rPr>
            </w:pPr>
            <w:r w:rsidRPr="00D30E51">
              <w:rPr>
                <w:rFonts w:ascii="思源黑体 CN Normal" w:eastAsia="思源黑体 CN Normal" w:hAnsi="思源黑体 CN Normal"/>
                <w:b/>
                <w:color w:val="FF0000"/>
                <w:sz w:val="18"/>
                <w:szCs w:val="18"/>
              </w:rPr>
              <w:t>{{a.hgvs_c}}</w:t>
            </w:r>
          </w:p>
        </w:tc>
        <w:tc>
          <w:tcPr>
            <w:tcW w:w="1275" w:type="dxa"/>
          </w:tcPr>
          <w:p w14:paraId="3D613D7C" w14:textId="3E23BAC3" w:rsidR="00D30E51" w:rsidRPr="00D30E51" w:rsidRDefault="00D30E51" w:rsidP="00D30E51">
            <w:pPr>
              <w:spacing w:line="360" w:lineRule="exact"/>
              <w:jc w:val="center"/>
              <w:rPr>
                <w:rFonts w:ascii="思源黑体 CN Normal" w:eastAsia="思源黑体 CN Normal" w:hAnsi="思源黑体 CN Normal"/>
                <w:b/>
                <w:color w:val="FF0000"/>
                <w:sz w:val="18"/>
                <w:szCs w:val="18"/>
              </w:rPr>
            </w:pPr>
            <w:r w:rsidRPr="00D30E51">
              <w:rPr>
                <w:rFonts w:ascii="思源黑体 CN Normal" w:eastAsia="思源黑体 CN Normal" w:hAnsi="思源黑体 CN Normal"/>
                <w:b/>
                <w:color w:val="FF0000"/>
                <w:sz w:val="18"/>
                <w:szCs w:val="18"/>
              </w:rPr>
              <w:t>{%if a.hgvs_p!=”p.?”%}{{a.hgvs_p}}{%else%}--{%endif%}</w:t>
            </w:r>
          </w:p>
        </w:tc>
        <w:tc>
          <w:tcPr>
            <w:tcW w:w="1276" w:type="dxa"/>
          </w:tcPr>
          <w:p w14:paraId="56808BD2" w14:textId="7BC0AB7F" w:rsidR="00D30E51" w:rsidRPr="00D30E51" w:rsidRDefault="00D30E51" w:rsidP="00D30E51">
            <w:pPr>
              <w:spacing w:line="360" w:lineRule="exact"/>
              <w:jc w:val="center"/>
              <w:rPr>
                <w:rFonts w:ascii="思源黑体 CN Normal" w:eastAsia="思源黑体 CN Normal" w:hAnsi="思源黑体 CN Normal"/>
                <w:b/>
                <w:color w:val="FF0000"/>
                <w:sz w:val="18"/>
                <w:szCs w:val="18"/>
              </w:rPr>
            </w:pPr>
            <w:r w:rsidRPr="00D30E51">
              <w:rPr>
                <w:rFonts w:ascii="思源黑体 CN Normal" w:eastAsia="思源黑体 CN Normal" w:hAnsi="思源黑体 CN Normal" w:hint="eastAsia"/>
                <w:b/>
                <w:color w:val="FF0000"/>
                <w:sz w:val="18"/>
                <w:szCs w:val="18"/>
              </w:rPr>
              <w:t>{%if a.var_origin==”germline”%}{%if a.freq &gt;= 0.85%}纯合{%else%}杂合{%endif%}{%else%}{{a.freq_str}}{%endif%}</w:t>
            </w:r>
          </w:p>
        </w:tc>
        <w:tc>
          <w:tcPr>
            <w:tcW w:w="1701" w:type="dxa"/>
          </w:tcPr>
          <w:p w14:paraId="1C80E5F6" w14:textId="29801894" w:rsidR="00D30E51" w:rsidRPr="00D30E51" w:rsidRDefault="00D30E51" w:rsidP="00D30E51">
            <w:pPr>
              <w:spacing w:line="360" w:lineRule="exact"/>
              <w:jc w:val="center"/>
              <w:rPr>
                <w:rFonts w:ascii="思源黑体 CN Normal" w:eastAsia="思源黑体 CN Normal" w:hAnsi="思源黑体 CN Normal"/>
                <w:b/>
                <w:color w:val="FF0000"/>
                <w:sz w:val="18"/>
                <w:szCs w:val="18"/>
              </w:rPr>
            </w:pPr>
            <w:r w:rsidRPr="00D30E51">
              <w:rPr>
                <w:rFonts w:ascii="思源黑体 CN Normal" w:eastAsia="思源黑体 CN Normal" w:hAnsi="思源黑体 CN Normal"/>
                <w:b/>
                <w:color w:val="FF0000"/>
                <w:sz w:val="18"/>
                <w:szCs w:val="18"/>
              </w:rPr>
              <w:t>{{a.type_cn}}</w:t>
            </w:r>
          </w:p>
        </w:tc>
        <w:tc>
          <w:tcPr>
            <w:tcW w:w="2126" w:type="dxa"/>
          </w:tcPr>
          <w:p w14:paraId="1802CCB6" w14:textId="02BC8941" w:rsidR="00D30E51" w:rsidRPr="00D30E51" w:rsidRDefault="00D30E51" w:rsidP="00D30E51">
            <w:pPr>
              <w:spacing w:line="360" w:lineRule="exact"/>
              <w:jc w:val="center"/>
              <w:rPr>
                <w:rFonts w:ascii="思源黑体 CN Normal" w:eastAsia="思源黑体 CN Normal" w:hAnsi="思源黑体 CN Normal"/>
                <w:b/>
                <w:color w:val="FF0000"/>
                <w:sz w:val="18"/>
                <w:szCs w:val="18"/>
              </w:rPr>
            </w:pPr>
            <w:r w:rsidRPr="00D30E51">
              <w:rPr>
                <w:rFonts w:ascii="思源黑体 CN Normal" w:eastAsia="思源黑体 CN Normal" w:hAnsi="思源黑体 CN Normal" w:hint="eastAsia"/>
                <w:b/>
                <w:color w:val="FF0000"/>
                <w:sz w:val="18"/>
                <w:szCs w:val="18"/>
              </w:rPr>
              <w:t>{%if a.var_origin==”germline”%}{%if a.clinic_num_g==5%}致病性变异{%elif a.clinic_num_g==4%}疑似致病性变异{%else%}{%endif%}{%else%}{%if a.clinic_num_s==5%}</w:t>
            </w:r>
            <w:r w:rsidR="00730B7F">
              <w:rPr>
                <w:rFonts w:ascii="思源黑体 CN Normal" w:eastAsia="思源黑体 CN Normal" w:hAnsi="思源黑体 CN Normal" w:hint="eastAsia"/>
                <w:b/>
                <w:color w:val="FF0000"/>
                <w:sz w:val="18"/>
                <w:szCs w:val="18"/>
              </w:rPr>
              <w:t>强</w:t>
            </w:r>
            <w:r w:rsidRPr="00D30E51">
              <w:rPr>
                <w:rFonts w:ascii="思源黑体 CN Normal" w:eastAsia="思源黑体 CN Normal" w:hAnsi="思源黑体 CN Normal" w:hint="eastAsia"/>
                <w:b/>
                <w:color w:val="FF0000"/>
                <w:sz w:val="18"/>
                <w:szCs w:val="18"/>
              </w:rPr>
              <w:t>临床意义{%elif a.clinic_num_s==4%}潜在临床意义{%else%}{%endif%}{%endif%}</w:t>
            </w:r>
          </w:p>
        </w:tc>
      </w:tr>
      <w:tr w:rsidR="00D30E51" w:rsidRPr="00673DB1" w14:paraId="1EEDEB77" w14:textId="77777777" w:rsidTr="00757A1A">
        <w:trPr>
          <w:trHeight w:val="454"/>
        </w:trPr>
        <w:tc>
          <w:tcPr>
            <w:tcW w:w="9639" w:type="dxa"/>
            <w:gridSpan w:val="7"/>
            <w:noWrap/>
          </w:tcPr>
          <w:p w14:paraId="2535E063" w14:textId="3E6549CC" w:rsidR="00D30E51" w:rsidRPr="00D30E51" w:rsidRDefault="00D30E51" w:rsidP="00D30E51">
            <w:pPr>
              <w:spacing w:line="360" w:lineRule="exact"/>
              <w:jc w:val="center"/>
              <w:rPr>
                <w:rFonts w:ascii="思源黑体 CN Normal" w:eastAsia="思源黑体 CN Normal" w:hAnsi="思源黑体 CN Normal"/>
                <w:bCs/>
                <w:color w:val="000000"/>
                <w:sz w:val="18"/>
                <w:szCs w:val="18"/>
              </w:rPr>
            </w:pPr>
            <w:r w:rsidRPr="00D30E51">
              <w:rPr>
                <w:rFonts w:ascii="思源黑体 CN Normal" w:eastAsia="思源黑体 CN Normal" w:hAnsi="思源黑体 CN Normal"/>
                <w:bCs/>
                <w:color w:val="000000"/>
                <w:sz w:val="18"/>
                <w:szCs w:val="18"/>
              </w:rPr>
              <w:t>{%tr endfor%}</w:t>
            </w:r>
          </w:p>
        </w:tc>
      </w:tr>
      <w:tr w:rsidR="00D30E51" w:rsidRPr="00673DB1" w14:paraId="20296828" w14:textId="77777777" w:rsidTr="00AC0D5B">
        <w:trPr>
          <w:trHeight w:val="454"/>
        </w:trPr>
        <w:tc>
          <w:tcPr>
            <w:tcW w:w="9639" w:type="dxa"/>
            <w:gridSpan w:val="7"/>
            <w:noWrap/>
          </w:tcPr>
          <w:p w14:paraId="5E23D82F" w14:textId="247D58AE" w:rsidR="00D30E51" w:rsidRPr="00D30E51" w:rsidRDefault="00D30E51" w:rsidP="00D30E51">
            <w:pPr>
              <w:spacing w:line="360" w:lineRule="exact"/>
              <w:jc w:val="center"/>
              <w:rPr>
                <w:rFonts w:ascii="思源黑体 CN Normal" w:eastAsia="思源黑体 CN Normal" w:hAnsi="思源黑体 CN Normal"/>
                <w:bCs/>
                <w:color w:val="000000"/>
                <w:sz w:val="18"/>
                <w:szCs w:val="18"/>
              </w:rPr>
            </w:pPr>
            <w:r w:rsidRPr="00D30E51">
              <w:rPr>
                <w:rFonts w:ascii="思源黑体 CN Normal" w:eastAsia="思源黑体 CN Normal" w:hAnsi="思源黑体 CN Normal"/>
                <w:bCs/>
                <w:color w:val="000000"/>
                <w:sz w:val="18"/>
                <w:szCs w:val="18"/>
              </w:rPr>
              <w:t>{%tr for a in var_brca.snv_s.B1_L3+var_brca.snv_s.B2_L3+var_brca.snv_s.B1_L2+var_brca.snv_s.B2_L2+var_brca.snv_s.B1_L1+var_brca.snv_s.B2_L1%}</w:t>
            </w:r>
          </w:p>
        </w:tc>
      </w:tr>
      <w:tr w:rsidR="00D30E51" w:rsidRPr="00673DB1" w14:paraId="3FF69759" w14:textId="77777777" w:rsidTr="00073C66">
        <w:trPr>
          <w:trHeight w:val="454"/>
        </w:trPr>
        <w:tc>
          <w:tcPr>
            <w:tcW w:w="709" w:type="dxa"/>
            <w:noWrap/>
          </w:tcPr>
          <w:p w14:paraId="1A5659C0" w14:textId="77777777" w:rsidR="00D30E51" w:rsidRPr="00673DB1" w:rsidRDefault="00D30E51" w:rsidP="00D30E51">
            <w:pPr>
              <w:widowControl/>
              <w:numPr>
                <w:ilvl w:val="0"/>
                <w:numId w:val="33"/>
              </w:numPr>
              <w:spacing w:line="360" w:lineRule="exact"/>
              <w:ind w:left="0" w:firstLine="0"/>
              <w:jc w:val="center"/>
              <w:rPr>
                <w:rFonts w:ascii="思源黑体 CN Normal" w:eastAsia="思源黑体 CN Normal" w:hAnsi="思源黑体 CN Normal"/>
                <w:bCs/>
                <w:color w:val="000000"/>
                <w:kern w:val="0"/>
                <w:sz w:val="18"/>
                <w:szCs w:val="18"/>
              </w:rPr>
            </w:pPr>
          </w:p>
        </w:tc>
        <w:tc>
          <w:tcPr>
            <w:tcW w:w="851" w:type="dxa"/>
            <w:noWrap/>
          </w:tcPr>
          <w:p w14:paraId="7DBDDAE3" w14:textId="7F952948" w:rsidR="00D30E51" w:rsidRPr="00D30E51" w:rsidRDefault="00D30E51" w:rsidP="00D30E51">
            <w:pPr>
              <w:spacing w:line="360" w:lineRule="exact"/>
              <w:jc w:val="center"/>
              <w:rPr>
                <w:rFonts w:ascii="思源黑体 CN Normal" w:eastAsia="思源黑体 CN Normal" w:hAnsi="思源黑体 CN Normal"/>
                <w:bCs/>
                <w:i/>
                <w:color w:val="000000"/>
                <w:sz w:val="18"/>
                <w:szCs w:val="18"/>
              </w:rPr>
            </w:pPr>
            <w:r w:rsidRPr="00D30E51">
              <w:rPr>
                <w:rFonts w:ascii="思源黑体 CN Normal" w:eastAsia="思源黑体 CN Normal" w:hAnsi="思源黑体 CN Normal"/>
                <w:bCs/>
                <w:i/>
                <w:color w:val="000000"/>
                <w:sz w:val="18"/>
                <w:szCs w:val="18"/>
              </w:rPr>
              <w:t>{{a.gene_symbol}}</w:t>
            </w:r>
          </w:p>
        </w:tc>
        <w:tc>
          <w:tcPr>
            <w:tcW w:w="1701" w:type="dxa"/>
          </w:tcPr>
          <w:p w14:paraId="778322E2" w14:textId="185D9A62" w:rsidR="00D30E51" w:rsidRPr="00D30E51" w:rsidRDefault="00D30E51" w:rsidP="00D30E51">
            <w:pPr>
              <w:spacing w:line="360" w:lineRule="exact"/>
              <w:jc w:val="center"/>
              <w:rPr>
                <w:rFonts w:ascii="思源黑体 CN Normal" w:eastAsia="思源黑体 CN Normal" w:hAnsi="思源黑体 CN Normal"/>
                <w:bCs/>
                <w:color w:val="000000"/>
                <w:sz w:val="18"/>
                <w:szCs w:val="18"/>
              </w:rPr>
            </w:pPr>
            <w:r w:rsidRPr="00D30E51">
              <w:rPr>
                <w:rFonts w:ascii="思源黑体 CN Normal" w:eastAsia="思源黑体 CN Normal" w:hAnsi="思源黑体 CN Normal"/>
                <w:bCs/>
                <w:color w:val="000000"/>
                <w:sz w:val="18"/>
                <w:szCs w:val="18"/>
              </w:rPr>
              <w:t>{{a.hgvs_c}}</w:t>
            </w:r>
          </w:p>
        </w:tc>
        <w:tc>
          <w:tcPr>
            <w:tcW w:w="1275" w:type="dxa"/>
          </w:tcPr>
          <w:p w14:paraId="7CDE3202" w14:textId="59F85261" w:rsidR="00D30E51" w:rsidRPr="00D30E51" w:rsidRDefault="00D30E51" w:rsidP="00D30E51">
            <w:pPr>
              <w:spacing w:line="360" w:lineRule="exact"/>
              <w:jc w:val="center"/>
              <w:rPr>
                <w:rFonts w:ascii="思源黑体 CN Normal" w:eastAsia="思源黑体 CN Normal" w:hAnsi="思源黑体 CN Normal"/>
                <w:bCs/>
                <w:color w:val="000000"/>
                <w:sz w:val="18"/>
                <w:szCs w:val="18"/>
              </w:rPr>
            </w:pPr>
            <w:r w:rsidRPr="00D30E51">
              <w:rPr>
                <w:rFonts w:ascii="思源黑体 CN Normal" w:eastAsia="思源黑体 CN Normal" w:hAnsi="思源黑体 CN Normal"/>
                <w:bCs/>
                <w:color w:val="000000"/>
                <w:sz w:val="18"/>
                <w:szCs w:val="18"/>
              </w:rPr>
              <w:t>{%if a.hgvs_p!=”p.?”%}{{a.hgvs_p}}{%else%}--{%endif%}</w:t>
            </w:r>
          </w:p>
        </w:tc>
        <w:tc>
          <w:tcPr>
            <w:tcW w:w="1276" w:type="dxa"/>
          </w:tcPr>
          <w:p w14:paraId="733164F1" w14:textId="267D3698" w:rsidR="00D30E51" w:rsidRPr="00D30E51" w:rsidRDefault="00D30E51" w:rsidP="00D30E51">
            <w:pPr>
              <w:spacing w:line="360" w:lineRule="exact"/>
              <w:jc w:val="center"/>
              <w:rPr>
                <w:rFonts w:ascii="思源黑体 CN Normal" w:eastAsia="思源黑体 CN Normal" w:hAnsi="思源黑体 CN Normal"/>
                <w:bCs/>
                <w:color w:val="000000"/>
                <w:sz w:val="18"/>
                <w:szCs w:val="18"/>
              </w:rPr>
            </w:pPr>
            <w:r w:rsidRPr="00D30E51">
              <w:rPr>
                <w:rFonts w:ascii="思源黑体 CN Normal" w:eastAsia="思源黑体 CN Normal" w:hAnsi="思源黑体 CN Normal" w:hint="eastAsia"/>
                <w:bCs/>
                <w:color w:val="000000"/>
                <w:sz w:val="18"/>
                <w:szCs w:val="18"/>
              </w:rPr>
              <w:t>{%if a.var_origin==”germline”%}{%if a.freq &gt;= 0.85%}纯合</w:t>
            </w:r>
            <w:r w:rsidRPr="00D30E51">
              <w:rPr>
                <w:rFonts w:ascii="思源黑体 CN Normal" w:eastAsia="思源黑体 CN Normal" w:hAnsi="思源黑体 CN Normal" w:hint="eastAsia"/>
                <w:bCs/>
                <w:color w:val="000000"/>
                <w:sz w:val="18"/>
                <w:szCs w:val="18"/>
              </w:rPr>
              <w:lastRenderedPageBreak/>
              <w:t>{%else%}杂合{%endif%}{%else%}{{a.freq_str}}{%endif%}</w:t>
            </w:r>
          </w:p>
        </w:tc>
        <w:tc>
          <w:tcPr>
            <w:tcW w:w="1701" w:type="dxa"/>
          </w:tcPr>
          <w:p w14:paraId="48FA793F" w14:textId="2CA43984" w:rsidR="00D30E51" w:rsidRPr="00D30E51" w:rsidRDefault="00D30E51" w:rsidP="00D30E51">
            <w:pPr>
              <w:spacing w:line="360" w:lineRule="exact"/>
              <w:jc w:val="center"/>
              <w:rPr>
                <w:rFonts w:ascii="思源黑体 CN Normal" w:eastAsia="思源黑体 CN Normal" w:hAnsi="思源黑体 CN Normal"/>
                <w:bCs/>
                <w:color w:val="000000"/>
                <w:sz w:val="18"/>
                <w:szCs w:val="18"/>
              </w:rPr>
            </w:pPr>
            <w:r w:rsidRPr="00D30E51">
              <w:rPr>
                <w:rFonts w:ascii="思源黑体 CN Normal" w:eastAsia="思源黑体 CN Normal" w:hAnsi="思源黑体 CN Normal"/>
                <w:bCs/>
                <w:color w:val="000000"/>
                <w:sz w:val="18"/>
                <w:szCs w:val="18"/>
              </w:rPr>
              <w:lastRenderedPageBreak/>
              <w:t>{{a.type_cn}}</w:t>
            </w:r>
          </w:p>
        </w:tc>
        <w:tc>
          <w:tcPr>
            <w:tcW w:w="2126" w:type="dxa"/>
          </w:tcPr>
          <w:p w14:paraId="4C0A3DED" w14:textId="333F3DB1" w:rsidR="00D30E51" w:rsidRPr="00D30E51" w:rsidRDefault="00D30E51" w:rsidP="00D30E51">
            <w:pPr>
              <w:spacing w:line="360" w:lineRule="exact"/>
              <w:jc w:val="center"/>
              <w:rPr>
                <w:rFonts w:ascii="思源黑体 CN Normal" w:eastAsia="思源黑体 CN Normal" w:hAnsi="思源黑体 CN Normal"/>
                <w:bCs/>
                <w:color w:val="000000"/>
                <w:sz w:val="18"/>
                <w:szCs w:val="18"/>
              </w:rPr>
            </w:pPr>
            <w:r w:rsidRPr="00D30E51">
              <w:rPr>
                <w:rFonts w:ascii="思源黑体 CN Normal" w:eastAsia="思源黑体 CN Normal" w:hAnsi="思源黑体 CN Normal" w:hint="eastAsia"/>
                <w:bCs/>
                <w:color w:val="000000"/>
                <w:sz w:val="18"/>
                <w:szCs w:val="18"/>
              </w:rPr>
              <w:t>{%if a.var_origin==”germline”%}{%if a.clinic_num_g==3%}意义不明确变异{%elif a.clinic_num_g==2%}疑似良性变异{%else%}良性变异</w:t>
            </w:r>
            <w:r w:rsidRPr="00D30E51">
              <w:rPr>
                <w:rFonts w:ascii="思源黑体 CN Normal" w:eastAsia="思源黑体 CN Normal" w:hAnsi="思源黑体 CN Normal" w:hint="eastAsia"/>
                <w:bCs/>
                <w:color w:val="000000"/>
                <w:sz w:val="18"/>
                <w:szCs w:val="18"/>
              </w:rPr>
              <w:lastRenderedPageBreak/>
              <w:t>{%endif%}{%else%}{%if a.clinic_num_s==3%}临床意义不明变异{%else%}良性/疑似良性变异{%endif%}{%endif%}</w:t>
            </w:r>
          </w:p>
        </w:tc>
      </w:tr>
      <w:tr w:rsidR="00D30E51" w:rsidRPr="00673DB1" w14:paraId="0BB52882" w14:textId="77777777" w:rsidTr="001769B5">
        <w:trPr>
          <w:trHeight w:val="454"/>
        </w:trPr>
        <w:tc>
          <w:tcPr>
            <w:tcW w:w="9639" w:type="dxa"/>
            <w:gridSpan w:val="7"/>
            <w:noWrap/>
          </w:tcPr>
          <w:p w14:paraId="2614EC2C" w14:textId="600F1784" w:rsidR="00D30E51" w:rsidRPr="00673DB1" w:rsidRDefault="00D30E51" w:rsidP="00D30E51">
            <w:pPr>
              <w:spacing w:line="360" w:lineRule="exact"/>
              <w:jc w:val="center"/>
              <w:rPr>
                <w:rFonts w:ascii="思源黑体 CN Normal" w:eastAsia="思源黑体 CN Normal" w:hAnsi="思源黑体 CN Normal"/>
                <w:bCs/>
                <w:color w:val="000000"/>
                <w:sz w:val="18"/>
                <w:szCs w:val="18"/>
              </w:rPr>
            </w:pPr>
            <w:r w:rsidRPr="00D30E51">
              <w:rPr>
                <w:rFonts w:ascii="思源黑体 CN Normal" w:eastAsia="思源黑体 CN Normal" w:hAnsi="思源黑体 CN Normal"/>
                <w:bCs/>
                <w:color w:val="000000"/>
                <w:sz w:val="18"/>
                <w:szCs w:val="18"/>
              </w:rPr>
              <w:lastRenderedPageBreak/>
              <w:t>{%tr endfor%}</w:t>
            </w:r>
          </w:p>
        </w:tc>
      </w:tr>
    </w:tbl>
    <w:p w14:paraId="20539938" w14:textId="77777777" w:rsidR="00673DB1" w:rsidRPr="00673DB1" w:rsidRDefault="00673DB1" w:rsidP="00673DB1">
      <w:pPr>
        <w:rPr>
          <w:rFonts w:ascii="思源黑体 CN Bold" w:eastAsia="思源黑体 CN Bold" w:hAnsi="思源黑体 CN Bold" w:cs="思源黑体 CN Regular"/>
          <w:b/>
          <w:sz w:val="36"/>
          <w:szCs w:val="36"/>
          <w:lang w:eastAsia="zh-Hans"/>
        </w:rPr>
      </w:pPr>
      <w:r w:rsidRPr="00673DB1">
        <w:rPr>
          <w:rFonts w:ascii="思源黑体 CN Bold" w:eastAsia="思源黑体 CN Bold" w:hAnsi="思源黑体 CN Bold" w:cs="思源黑体 CN Regular" w:hint="eastAsia"/>
          <w:b/>
          <w:sz w:val="36"/>
          <w:szCs w:val="36"/>
          <w:lang w:eastAsia="zh-Hans"/>
        </w:rPr>
        <w:t>附录</w:t>
      </w:r>
      <w:r w:rsidRPr="00673DB1">
        <w:rPr>
          <w:rFonts w:ascii="思源黑体 CN Bold" w:eastAsia="思源黑体 CN Bold" w:hAnsi="思源黑体 CN Bold" w:cs="思源黑体 CN Regular" w:hint="eastAsia"/>
          <w:b/>
          <w:sz w:val="36"/>
          <w:szCs w:val="36"/>
        </w:rPr>
        <w:t>2</w:t>
      </w:r>
      <w:r w:rsidRPr="00673DB1">
        <w:rPr>
          <w:rFonts w:ascii="思源黑体 CN Bold" w:eastAsia="思源黑体 CN Bold" w:hAnsi="思源黑体 CN Bold" w:cs="思源黑体 CN Regular"/>
          <w:b/>
          <w:sz w:val="36"/>
          <w:szCs w:val="36"/>
          <w:lang w:eastAsia="zh-Hans"/>
        </w:rPr>
        <w:t>：</w:t>
      </w:r>
      <w:r w:rsidRPr="00673DB1">
        <w:rPr>
          <w:rFonts w:ascii="思源黑体 CN Bold" w:eastAsia="思源黑体 CN Bold" w:hAnsi="思源黑体 CN Bold" w:cs="思源黑体 CN Regular" w:hint="eastAsia"/>
          <w:b/>
          <w:sz w:val="36"/>
          <w:szCs w:val="36"/>
          <w:lang w:eastAsia="zh-Hans"/>
        </w:rPr>
        <w:t>附赠检测基因列表（结果仅供参考）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673DB1" w:rsidRPr="00706E27" w14:paraId="4458BBC2" w14:textId="77777777" w:rsidTr="00073C66">
        <w:trPr>
          <w:trHeight w:val="123"/>
        </w:trPr>
        <w:tc>
          <w:tcPr>
            <w:tcW w:w="2362" w:type="dxa"/>
            <w:shd w:val="clear" w:color="auto" w:fill="auto"/>
            <w:tcMar>
              <w:top w:w="0" w:type="dxa"/>
              <w:bottom w:w="0" w:type="dxa"/>
            </w:tcMar>
            <w:vAlign w:val="center"/>
          </w:tcPr>
          <w:p w14:paraId="4229B19D"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AR </w:t>
            </w:r>
            <w:r w:rsidRPr="00706E27">
              <w:rPr>
                <w:rFonts w:ascii="思源黑体 CN Normal" w:eastAsia="思源黑体 CN Normal" w:hAnsi="思源黑体 CN Normal" w:cs="微软雅黑" w:hint="eastAsia"/>
                <w:bCs/>
                <w:iCs/>
                <w:color w:val="000000"/>
                <w:kern w:val="0"/>
                <w:sz w:val="18"/>
                <w:szCs w:val="18"/>
              </w:rPr>
              <w:t>NM_000044</w:t>
            </w:r>
          </w:p>
        </w:tc>
        <w:tc>
          <w:tcPr>
            <w:tcW w:w="2361" w:type="dxa"/>
            <w:shd w:val="clear" w:color="auto" w:fill="auto"/>
            <w:tcMar>
              <w:top w:w="0" w:type="dxa"/>
              <w:bottom w:w="0" w:type="dxa"/>
            </w:tcMar>
            <w:vAlign w:val="center"/>
          </w:tcPr>
          <w:p w14:paraId="548FBDAF"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ATM </w:t>
            </w:r>
            <w:r w:rsidRPr="00706E27">
              <w:rPr>
                <w:rFonts w:ascii="思源黑体 CN Normal" w:eastAsia="思源黑体 CN Normal" w:hAnsi="思源黑体 CN Normal" w:cs="微软雅黑" w:hint="eastAsia"/>
                <w:bCs/>
                <w:iCs/>
                <w:color w:val="000000"/>
                <w:kern w:val="0"/>
                <w:sz w:val="18"/>
                <w:szCs w:val="18"/>
              </w:rPr>
              <w:t>NM_000051</w:t>
            </w:r>
          </w:p>
        </w:tc>
        <w:tc>
          <w:tcPr>
            <w:tcW w:w="2365" w:type="dxa"/>
            <w:shd w:val="clear" w:color="auto" w:fill="auto"/>
            <w:tcMar>
              <w:top w:w="0" w:type="dxa"/>
              <w:bottom w:w="0" w:type="dxa"/>
            </w:tcMar>
            <w:vAlign w:val="center"/>
          </w:tcPr>
          <w:p w14:paraId="296CC0C3"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ATR </w:t>
            </w:r>
            <w:r w:rsidRPr="00706E27">
              <w:rPr>
                <w:rFonts w:ascii="思源黑体 CN Normal" w:eastAsia="思源黑体 CN Normal" w:hAnsi="思源黑体 CN Normal" w:cs="微软雅黑" w:hint="eastAsia"/>
                <w:bCs/>
                <w:iCs/>
                <w:color w:val="000000"/>
                <w:kern w:val="0"/>
                <w:sz w:val="18"/>
                <w:szCs w:val="18"/>
              </w:rPr>
              <w:t>NM_001184</w:t>
            </w:r>
          </w:p>
        </w:tc>
        <w:tc>
          <w:tcPr>
            <w:tcW w:w="2365" w:type="dxa"/>
            <w:shd w:val="clear" w:color="auto" w:fill="auto"/>
            <w:tcMar>
              <w:top w:w="0" w:type="dxa"/>
              <w:bottom w:w="0" w:type="dxa"/>
            </w:tcMar>
            <w:vAlign w:val="center"/>
          </w:tcPr>
          <w:p w14:paraId="4C2BB8AE"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BARD1 </w:t>
            </w:r>
            <w:r w:rsidRPr="00706E27">
              <w:rPr>
                <w:rFonts w:ascii="思源黑体 CN Normal" w:eastAsia="思源黑体 CN Normal" w:hAnsi="思源黑体 CN Normal" w:cs="微软雅黑" w:hint="eastAsia"/>
                <w:bCs/>
                <w:iCs/>
                <w:color w:val="000000"/>
                <w:kern w:val="0"/>
                <w:sz w:val="18"/>
                <w:szCs w:val="18"/>
              </w:rPr>
              <w:t>NM_000465</w:t>
            </w:r>
          </w:p>
        </w:tc>
      </w:tr>
      <w:tr w:rsidR="00673DB1" w:rsidRPr="00706E27" w14:paraId="7E8D85B6" w14:textId="77777777" w:rsidTr="00073C66">
        <w:trPr>
          <w:trHeight w:val="123"/>
        </w:trPr>
        <w:tc>
          <w:tcPr>
            <w:tcW w:w="2362" w:type="dxa"/>
            <w:shd w:val="clear" w:color="auto" w:fill="auto"/>
            <w:tcMar>
              <w:top w:w="0" w:type="dxa"/>
              <w:bottom w:w="0" w:type="dxa"/>
            </w:tcMar>
            <w:vAlign w:val="center"/>
          </w:tcPr>
          <w:p w14:paraId="1B27E56F"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BRAF </w:t>
            </w:r>
            <w:r w:rsidRPr="00706E27">
              <w:rPr>
                <w:rFonts w:ascii="思源黑体 CN Normal" w:eastAsia="思源黑体 CN Normal" w:hAnsi="思源黑体 CN Normal" w:cs="微软雅黑" w:hint="eastAsia"/>
                <w:bCs/>
                <w:iCs/>
                <w:color w:val="000000"/>
                <w:kern w:val="0"/>
                <w:sz w:val="18"/>
                <w:szCs w:val="18"/>
              </w:rPr>
              <w:t>NM_004333</w:t>
            </w:r>
          </w:p>
        </w:tc>
        <w:tc>
          <w:tcPr>
            <w:tcW w:w="2361" w:type="dxa"/>
            <w:shd w:val="clear" w:color="auto" w:fill="auto"/>
            <w:tcMar>
              <w:top w:w="0" w:type="dxa"/>
              <w:bottom w:w="0" w:type="dxa"/>
            </w:tcMar>
            <w:vAlign w:val="center"/>
          </w:tcPr>
          <w:p w14:paraId="649992A3"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BRIP1 </w:t>
            </w:r>
            <w:r w:rsidRPr="00706E27">
              <w:rPr>
                <w:rFonts w:ascii="思源黑体 CN Normal" w:eastAsia="思源黑体 CN Normal" w:hAnsi="思源黑体 CN Normal" w:cs="微软雅黑" w:hint="eastAsia"/>
                <w:bCs/>
                <w:iCs/>
                <w:color w:val="000000"/>
                <w:kern w:val="0"/>
                <w:sz w:val="18"/>
                <w:szCs w:val="18"/>
              </w:rPr>
              <w:t>NM_032043</w:t>
            </w:r>
          </w:p>
        </w:tc>
        <w:tc>
          <w:tcPr>
            <w:tcW w:w="2365" w:type="dxa"/>
            <w:shd w:val="clear" w:color="auto" w:fill="auto"/>
            <w:tcMar>
              <w:top w:w="0" w:type="dxa"/>
              <w:bottom w:w="0" w:type="dxa"/>
            </w:tcMar>
            <w:vAlign w:val="center"/>
          </w:tcPr>
          <w:p w14:paraId="729B63B5"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CDH1 </w:t>
            </w:r>
            <w:r w:rsidRPr="00706E27">
              <w:rPr>
                <w:rFonts w:ascii="思源黑体 CN Normal" w:eastAsia="思源黑体 CN Normal" w:hAnsi="思源黑体 CN Normal" w:cs="微软雅黑" w:hint="eastAsia"/>
                <w:bCs/>
                <w:iCs/>
                <w:color w:val="000000"/>
                <w:kern w:val="0"/>
                <w:sz w:val="18"/>
                <w:szCs w:val="18"/>
              </w:rPr>
              <w:t>NM_004360</w:t>
            </w:r>
          </w:p>
        </w:tc>
        <w:tc>
          <w:tcPr>
            <w:tcW w:w="2365" w:type="dxa"/>
            <w:shd w:val="clear" w:color="auto" w:fill="auto"/>
            <w:tcMar>
              <w:top w:w="0" w:type="dxa"/>
              <w:bottom w:w="0" w:type="dxa"/>
            </w:tcMar>
            <w:vAlign w:val="center"/>
          </w:tcPr>
          <w:p w14:paraId="4E4D178E"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CDK12 </w:t>
            </w:r>
            <w:r w:rsidRPr="00706E27">
              <w:rPr>
                <w:rFonts w:ascii="思源黑体 CN Normal" w:eastAsia="思源黑体 CN Normal" w:hAnsi="思源黑体 CN Normal" w:cs="微软雅黑" w:hint="eastAsia"/>
                <w:bCs/>
                <w:iCs/>
                <w:color w:val="000000"/>
                <w:kern w:val="0"/>
                <w:sz w:val="18"/>
                <w:szCs w:val="18"/>
              </w:rPr>
              <w:t>NM_016507</w:t>
            </w:r>
          </w:p>
        </w:tc>
      </w:tr>
      <w:tr w:rsidR="00673DB1" w:rsidRPr="00706E27" w14:paraId="44EF3AB8" w14:textId="77777777" w:rsidTr="00073C66">
        <w:trPr>
          <w:trHeight w:val="123"/>
        </w:trPr>
        <w:tc>
          <w:tcPr>
            <w:tcW w:w="2362" w:type="dxa"/>
            <w:shd w:val="clear" w:color="auto" w:fill="auto"/>
            <w:tcMar>
              <w:top w:w="0" w:type="dxa"/>
              <w:bottom w:w="0" w:type="dxa"/>
            </w:tcMar>
            <w:vAlign w:val="center"/>
          </w:tcPr>
          <w:p w14:paraId="164FA33C"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CHEK1 </w:t>
            </w:r>
            <w:r w:rsidRPr="00706E27">
              <w:rPr>
                <w:rFonts w:ascii="思源黑体 CN Normal" w:eastAsia="思源黑体 CN Normal" w:hAnsi="思源黑体 CN Normal" w:cs="微软雅黑"/>
                <w:bCs/>
                <w:iCs/>
                <w:color w:val="000000"/>
                <w:kern w:val="0"/>
                <w:sz w:val="18"/>
                <w:szCs w:val="18"/>
              </w:rPr>
              <w:t>NM_001274</w:t>
            </w:r>
          </w:p>
        </w:tc>
        <w:tc>
          <w:tcPr>
            <w:tcW w:w="2361" w:type="dxa"/>
            <w:shd w:val="clear" w:color="auto" w:fill="auto"/>
            <w:tcMar>
              <w:top w:w="0" w:type="dxa"/>
              <w:bottom w:w="0" w:type="dxa"/>
            </w:tcMar>
            <w:vAlign w:val="center"/>
          </w:tcPr>
          <w:p w14:paraId="0836020D"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CHEK2 </w:t>
            </w:r>
            <w:r w:rsidRPr="00706E27">
              <w:rPr>
                <w:rFonts w:ascii="思源黑体 CN Normal" w:eastAsia="思源黑体 CN Normal" w:hAnsi="思源黑体 CN Normal" w:cs="微软雅黑" w:hint="eastAsia"/>
                <w:bCs/>
                <w:iCs/>
                <w:color w:val="000000"/>
                <w:kern w:val="0"/>
                <w:sz w:val="18"/>
                <w:szCs w:val="18"/>
              </w:rPr>
              <w:t>NM_007194</w:t>
            </w:r>
          </w:p>
        </w:tc>
        <w:tc>
          <w:tcPr>
            <w:tcW w:w="2365" w:type="dxa"/>
            <w:shd w:val="clear" w:color="auto" w:fill="auto"/>
            <w:tcMar>
              <w:top w:w="0" w:type="dxa"/>
              <w:bottom w:w="0" w:type="dxa"/>
            </w:tcMar>
            <w:vAlign w:val="center"/>
          </w:tcPr>
          <w:p w14:paraId="1AF96A9E"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ERBB2 </w:t>
            </w:r>
            <w:r w:rsidRPr="00706E27">
              <w:rPr>
                <w:rFonts w:ascii="思源黑体 CN Normal" w:eastAsia="思源黑体 CN Normal" w:hAnsi="思源黑体 CN Normal" w:cs="微软雅黑" w:hint="eastAsia"/>
                <w:bCs/>
                <w:iCs/>
                <w:color w:val="000000"/>
                <w:kern w:val="0"/>
                <w:sz w:val="18"/>
                <w:szCs w:val="18"/>
              </w:rPr>
              <w:t>NM_004448</w:t>
            </w:r>
          </w:p>
        </w:tc>
        <w:tc>
          <w:tcPr>
            <w:tcW w:w="2365" w:type="dxa"/>
            <w:shd w:val="clear" w:color="auto" w:fill="auto"/>
            <w:tcMar>
              <w:top w:w="0" w:type="dxa"/>
              <w:bottom w:w="0" w:type="dxa"/>
            </w:tcMar>
            <w:vAlign w:val="center"/>
          </w:tcPr>
          <w:p w14:paraId="6D7BE438"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ESR1 </w:t>
            </w:r>
            <w:r w:rsidRPr="00706E27">
              <w:rPr>
                <w:rFonts w:ascii="思源黑体 CN Normal" w:eastAsia="思源黑体 CN Normal" w:hAnsi="思源黑体 CN Normal" w:cs="微软雅黑"/>
                <w:bCs/>
                <w:iCs/>
                <w:color w:val="000000"/>
                <w:kern w:val="0"/>
                <w:sz w:val="18"/>
                <w:szCs w:val="18"/>
              </w:rPr>
              <w:t>NM_001122740</w:t>
            </w:r>
          </w:p>
        </w:tc>
      </w:tr>
      <w:tr w:rsidR="00673DB1" w:rsidRPr="00706E27" w14:paraId="0B1A92C6" w14:textId="77777777" w:rsidTr="00073C66">
        <w:trPr>
          <w:trHeight w:val="123"/>
        </w:trPr>
        <w:tc>
          <w:tcPr>
            <w:tcW w:w="2362" w:type="dxa"/>
            <w:shd w:val="clear" w:color="auto" w:fill="auto"/>
            <w:tcMar>
              <w:top w:w="0" w:type="dxa"/>
              <w:bottom w:w="0" w:type="dxa"/>
            </w:tcMar>
            <w:vAlign w:val="center"/>
          </w:tcPr>
          <w:p w14:paraId="28AC80C8"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FANCA </w:t>
            </w:r>
            <w:r w:rsidRPr="00706E27">
              <w:rPr>
                <w:rFonts w:ascii="思源黑体 CN Normal" w:eastAsia="思源黑体 CN Normal" w:hAnsi="思源黑体 CN Normal" w:cs="微软雅黑" w:hint="eastAsia"/>
                <w:bCs/>
                <w:iCs/>
                <w:color w:val="000000"/>
                <w:kern w:val="0"/>
                <w:sz w:val="18"/>
                <w:szCs w:val="18"/>
              </w:rPr>
              <w:t>NM_000135</w:t>
            </w:r>
          </w:p>
        </w:tc>
        <w:tc>
          <w:tcPr>
            <w:tcW w:w="2361" w:type="dxa"/>
            <w:shd w:val="clear" w:color="auto" w:fill="auto"/>
            <w:tcMar>
              <w:top w:w="0" w:type="dxa"/>
              <w:bottom w:w="0" w:type="dxa"/>
            </w:tcMar>
            <w:vAlign w:val="center"/>
          </w:tcPr>
          <w:p w14:paraId="7CD54D9F"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FANCL </w:t>
            </w:r>
            <w:r w:rsidRPr="00706E27">
              <w:rPr>
                <w:rFonts w:ascii="思源黑体 CN Normal" w:eastAsia="思源黑体 CN Normal" w:hAnsi="思源黑体 CN Normal" w:cs="微软雅黑" w:hint="eastAsia"/>
                <w:bCs/>
                <w:iCs/>
                <w:color w:val="000000"/>
                <w:kern w:val="0"/>
                <w:sz w:val="18"/>
                <w:szCs w:val="18"/>
              </w:rPr>
              <w:t>NM_018062</w:t>
            </w:r>
          </w:p>
        </w:tc>
        <w:tc>
          <w:tcPr>
            <w:tcW w:w="2365" w:type="dxa"/>
            <w:shd w:val="clear" w:color="auto" w:fill="auto"/>
            <w:tcMar>
              <w:top w:w="0" w:type="dxa"/>
              <w:bottom w:w="0" w:type="dxa"/>
            </w:tcMar>
            <w:vAlign w:val="center"/>
          </w:tcPr>
          <w:p w14:paraId="1E0FCC38"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HDAC2 </w:t>
            </w:r>
            <w:r w:rsidRPr="00706E27">
              <w:rPr>
                <w:rFonts w:ascii="思源黑体 CN Normal" w:eastAsia="思源黑体 CN Normal" w:hAnsi="思源黑体 CN Normal" w:cs="微软雅黑" w:hint="eastAsia"/>
                <w:bCs/>
                <w:iCs/>
                <w:color w:val="000000"/>
                <w:kern w:val="0"/>
                <w:sz w:val="18"/>
                <w:szCs w:val="18"/>
              </w:rPr>
              <w:t>NM_001527</w:t>
            </w:r>
          </w:p>
        </w:tc>
        <w:tc>
          <w:tcPr>
            <w:tcW w:w="2365" w:type="dxa"/>
            <w:shd w:val="clear" w:color="auto" w:fill="auto"/>
            <w:tcMar>
              <w:top w:w="0" w:type="dxa"/>
              <w:bottom w:w="0" w:type="dxa"/>
            </w:tcMar>
            <w:vAlign w:val="center"/>
          </w:tcPr>
          <w:p w14:paraId="5F1A32C5"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HOXB13 </w:t>
            </w:r>
            <w:r w:rsidRPr="00706E27">
              <w:rPr>
                <w:rFonts w:ascii="思源黑体 CN Normal" w:eastAsia="思源黑体 CN Normal" w:hAnsi="思源黑体 CN Normal" w:cs="微软雅黑" w:hint="eastAsia"/>
                <w:bCs/>
                <w:iCs/>
                <w:color w:val="000000"/>
                <w:kern w:val="0"/>
                <w:sz w:val="18"/>
                <w:szCs w:val="18"/>
              </w:rPr>
              <w:t>NM_006361</w:t>
            </w:r>
          </w:p>
        </w:tc>
      </w:tr>
      <w:tr w:rsidR="00673DB1" w:rsidRPr="00706E27" w14:paraId="48743597" w14:textId="77777777" w:rsidTr="00073C66">
        <w:trPr>
          <w:trHeight w:val="123"/>
        </w:trPr>
        <w:tc>
          <w:tcPr>
            <w:tcW w:w="2362" w:type="dxa"/>
            <w:shd w:val="clear" w:color="auto" w:fill="auto"/>
            <w:tcMar>
              <w:top w:w="0" w:type="dxa"/>
              <w:bottom w:w="0" w:type="dxa"/>
            </w:tcMar>
            <w:vAlign w:val="center"/>
          </w:tcPr>
          <w:p w14:paraId="157D7C4A"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KRAS </w:t>
            </w:r>
            <w:r w:rsidRPr="00706E27">
              <w:rPr>
                <w:rFonts w:ascii="思源黑体 CN Normal" w:eastAsia="思源黑体 CN Normal" w:hAnsi="思源黑体 CN Normal" w:cs="微软雅黑"/>
                <w:bCs/>
                <w:iCs/>
                <w:color w:val="000000"/>
                <w:kern w:val="0"/>
                <w:sz w:val="18"/>
                <w:szCs w:val="18"/>
              </w:rPr>
              <w:t>NM_033360</w:t>
            </w:r>
          </w:p>
        </w:tc>
        <w:tc>
          <w:tcPr>
            <w:tcW w:w="2361" w:type="dxa"/>
            <w:shd w:val="clear" w:color="auto" w:fill="auto"/>
            <w:tcMar>
              <w:top w:w="0" w:type="dxa"/>
              <w:bottom w:w="0" w:type="dxa"/>
            </w:tcMar>
            <w:vAlign w:val="center"/>
          </w:tcPr>
          <w:p w14:paraId="0A15EBDE"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MRE11 </w:t>
            </w:r>
            <w:r w:rsidRPr="00706E27">
              <w:rPr>
                <w:rFonts w:ascii="思源黑体 CN Normal" w:eastAsia="思源黑体 CN Normal" w:hAnsi="思源黑体 CN Normal" w:cs="微软雅黑" w:hint="eastAsia"/>
                <w:bCs/>
                <w:iCs/>
                <w:color w:val="000000"/>
                <w:kern w:val="0"/>
                <w:sz w:val="18"/>
                <w:szCs w:val="18"/>
              </w:rPr>
              <w:t>NM_005591</w:t>
            </w:r>
          </w:p>
        </w:tc>
        <w:tc>
          <w:tcPr>
            <w:tcW w:w="2365" w:type="dxa"/>
            <w:shd w:val="clear" w:color="auto" w:fill="auto"/>
            <w:tcMar>
              <w:top w:w="0" w:type="dxa"/>
              <w:bottom w:w="0" w:type="dxa"/>
            </w:tcMar>
            <w:vAlign w:val="center"/>
          </w:tcPr>
          <w:p w14:paraId="060653FB"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NBN </w:t>
            </w:r>
            <w:r w:rsidRPr="00706E27">
              <w:rPr>
                <w:rFonts w:ascii="思源黑体 CN Normal" w:eastAsia="思源黑体 CN Normal" w:hAnsi="思源黑体 CN Normal" w:cs="微软雅黑" w:hint="eastAsia"/>
                <w:bCs/>
                <w:iCs/>
                <w:color w:val="000000"/>
                <w:kern w:val="0"/>
                <w:sz w:val="18"/>
                <w:szCs w:val="18"/>
              </w:rPr>
              <w:t>NM_002485</w:t>
            </w:r>
          </w:p>
        </w:tc>
        <w:tc>
          <w:tcPr>
            <w:tcW w:w="2365" w:type="dxa"/>
            <w:shd w:val="clear" w:color="auto" w:fill="auto"/>
            <w:tcMar>
              <w:top w:w="0" w:type="dxa"/>
              <w:bottom w:w="0" w:type="dxa"/>
            </w:tcMar>
            <w:vAlign w:val="center"/>
          </w:tcPr>
          <w:p w14:paraId="3BD07DBB"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NRAS </w:t>
            </w:r>
            <w:r w:rsidRPr="00706E27">
              <w:rPr>
                <w:rFonts w:ascii="思源黑体 CN Normal" w:eastAsia="思源黑体 CN Normal" w:hAnsi="思源黑体 CN Normal" w:cs="微软雅黑" w:hint="eastAsia"/>
                <w:bCs/>
                <w:iCs/>
                <w:color w:val="000000"/>
                <w:kern w:val="0"/>
                <w:sz w:val="18"/>
                <w:szCs w:val="18"/>
              </w:rPr>
              <w:t>NM_002524</w:t>
            </w:r>
          </w:p>
        </w:tc>
      </w:tr>
      <w:tr w:rsidR="00673DB1" w:rsidRPr="00706E27" w14:paraId="2CC5D443" w14:textId="77777777" w:rsidTr="00073C66">
        <w:trPr>
          <w:trHeight w:val="123"/>
        </w:trPr>
        <w:tc>
          <w:tcPr>
            <w:tcW w:w="2362" w:type="dxa"/>
            <w:shd w:val="clear" w:color="auto" w:fill="auto"/>
            <w:tcMar>
              <w:top w:w="0" w:type="dxa"/>
              <w:bottom w:w="0" w:type="dxa"/>
            </w:tcMar>
            <w:vAlign w:val="center"/>
          </w:tcPr>
          <w:p w14:paraId="2D38C6B6"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PALB2 </w:t>
            </w:r>
            <w:r w:rsidRPr="00706E27">
              <w:rPr>
                <w:rFonts w:ascii="思源黑体 CN Normal" w:eastAsia="思源黑体 CN Normal" w:hAnsi="思源黑体 CN Normal" w:cs="微软雅黑" w:hint="eastAsia"/>
                <w:bCs/>
                <w:iCs/>
                <w:color w:val="000000"/>
                <w:kern w:val="0"/>
                <w:sz w:val="18"/>
                <w:szCs w:val="18"/>
              </w:rPr>
              <w:t>NM_024675</w:t>
            </w:r>
          </w:p>
        </w:tc>
        <w:tc>
          <w:tcPr>
            <w:tcW w:w="2361" w:type="dxa"/>
            <w:shd w:val="clear" w:color="auto" w:fill="auto"/>
            <w:tcMar>
              <w:top w:w="0" w:type="dxa"/>
              <w:bottom w:w="0" w:type="dxa"/>
            </w:tcMar>
            <w:vAlign w:val="center"/>
          </w:tcPr>
          <w:p w14:paraId="762BFA52"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PIK3CA </w:t>
            </w:r>
            <w:r w:rsidRPr="00706E27">
              <w:rPr>
                <w:rFonts w:ascii="思源黑体 CN Normal" w:eastAsia="思源黑体 CN Normal" w:hAnsi="思源黑体 CN Normal" w:cs="微软雅黑" w:hint="eastAsia"/>
                <w:bCs/>
                <w:iCs/>
                <w:color w:val="000000"/>
                <w:kern w:val="0"/>
                <w:sz w:val="18"/>
                <w:szCs w:val="18"/>
              </w:rPr>
              <w:t>NM_006218</w:t>
            </w:r>
          </w:p>
        </w:tc>
        <w:tc>
          <w:tcPr>
            <w:tcW w:w="2365" w:type="dxa"/>
            <w:shd w:val="clear" w:color="auto" w:fill="auto"/>
            <w:tcMar>
              <w:top w:w="0" w:type="dxa"/>
              <w:bottom w:w="0" w:type="dxa"/>
            </w:tcMar>
            <w:vAlign w:val="center"/>
          </w:tcPr>
          <w:p w14:paraId="102F2390"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PPP2R2A </w:t>
            </w:r>
            <w:r w:rsidRPr="00706E27">
              <w:rPr>
                <w:rFonts w:ascii="思源黑体 CN Normal" w:eastAsia="思源黑体 CN Normal" w:hAnsi="思源黑体 CN Normal" w:cs="微软雅黑" w:hint="eastAsia"/>
                <w:bCs/>
                <w:iCs/>
                <w:color w:val="000000"/>
                <w:kern w:val="0"/>
                <w:sz w:val="18"/>
                <w:szCs w:val="18"/>
              </w:rPr>
              <w:t>NM_002717</w:t>
            </w:r>
          </w:p>
        </w:tc>
        <w:tc>
          <w:tcPr>
            <w:tcW w:w="2365" w:type="dxa"/>
            <w:shd w:val="clear" w:color="auto" w:fill="auto"/>
            <w:tcMar>
              <w:top w:w="0" w:type="dxa"/>
              <w:bottom w:w="0" w:type="dxa"/>
            </w:tcMar>
            <w:vAlign w:val="center"/>
          </w:tcPr>
          <w:p w14:paraId="7B7403E1"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PTEN </w:t>
            </w:r>
            <w:r w:rsidRPr="00706E27">
              <w:rPr>
                <w:rFonts w:ascii="思源黑体 CN Normal" w:eastAsia="思源黑体 CN Normal" w:hAnsi="思源黑体 CN Normal" w:cs="微软雅黑" w:hint="eastAsia"/>
                <w:bCs/>
                <w:iCs/>
                <w:color w:val="000000"/>
                <w:kern w:val="0"/>
                <w:sz w:val="18"/>
                <w:szCs w:val="18"/>
              </w:rPr>
              <w:t>NM_000314</w:t>
            </w:r>
          </w:p>
        </w:tc>
      </w:tr>
      <w:tr w:rsidR="00673DB1" w:rsidRPr="00706E27" w14:paraId="0EE1C337" w14:textId="77777777" w:rsidTr="00073C66">
        <w:trPr>
          <w:trHeight w:val="123"/>
        </w:trPr>
        <w:tc>
          <w:tcPr>
            <w:tcW w:w="2362" w:type="dxa"/>
            <w:shd w:val="clear" w:color="auto" w:fill="auto"/>
            <w:tcMar>
              <w:top w:w="0" w:type="dxa"/>
              <w:bottom w:w="0" w:type="dxa"/>
            </w:tcMar>
            <w:vAlign w:val="center"/>
          </w:tcPr>
          <w:p w14:paraId="3C6CDC31"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RAD51B </w:t>
            </w:r>
            <w:r w:rsidRPr="00706E27">
              <w:rPr>
                <w:rFonts w:ascii="思源黑体 CN Normal" w:eastAsia="思源黑体 CN Normal" w:hAnsi="思源黑体 CN Normal" w:cs="微软雅黑" w:hint="eastAsia"/>
                <w:bCs/>
                <w:iCs/>
                <w:color w:val="000000"/>
                <w:kern w:val="0"/>
                <w:sz w:val="18"/>
                <w:szCs w:val="18"/>
              </w:rPr>
              <w:t>NM_133509</w:t>
            </w:r>
          </w:p>
        </w:tc>
        <w:tc>
          <w:tcPr>
            <w:tcW w:w="2361" w:type="dxa"/>
            <w:shd w:val="clear" w:color="auto" w:fill="auto"/>
            <w:tcMar>
              <w:top w:w="0" w:type="dxa"/>
              <w:bottom w:w="0" w:type="dxa"/>
            </w:tcMar>
            <w:vAlign w:val="center"/>
          </w:tcPr>
          <w:p w14:paraId="37481313"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RAD51C </w:t>
            </w:r>
            <w:r w:rsidRPr="00706E27">
              <w:rPr>
                <w:rFonts w:ascii="思源黑体 CN Normal" w:eastAsia="思源黑体 CN Normal" w:hAnsi="思源黑体 CN Normal" w:cs="微软雅黑" w:hint="eastAsia"/>
                <w:bCs/>
                <w:iCs/>
                <w:color w:val="000000"/>
                <w:kern w:val="0"/>
                <w:sz w:val="18"/>
                <w:szCs w:val="18"/>
              </w:rPr>
              <w:t>NM_058216</w:t>
            </w:r>
          </w:p>
        </w:tc>
        <w:tc>
          <w:tcPr>
            <w:tcW w:w="2365" w:type="dxa"/>
            <w:shd w:val="clear" w:color="auto" w:fill="auto"/>
            <w:tcMar>
              <w:top w:w="0" w:type="dxa"/>
              <w:bottom w:w="0" w:type="dxa"/>
            </w:tcMar>
            <w:vAlign w:val="center"/>
          </w:tcPr>
          <w:p w14:paraId="6310A07C"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RAD51D </w:t>
            </w:r>
            <w:r w:rsidRPr="00706E27">
              <w:rPr>
                <w:rFonts w:ascii="思源黑体 CN Normal" w:eastAsia="思源黑体 CN Normal" w:hAnsi="思源黑体 CN Normal" w:cs="微软雅黑" w:hint="eastAsia"/>
                <w:bCs/>
                <w:iCs/>
                <w:color w:val="000000"/>
                <w:kern w:val="0"/>
                <w:sz w:val="18"/>
                <w:szCs w:val="18"/>
              </w:rPr>
              <w:t>NM_002878</w:t>
            </w:r>
          </w:p>
        </w:tc>
        <w:tc>
          <w:tcPr>
            <w:tcW w:w="2365" w:type="dxa"/>
            <w:shd w:val="clear" w:color="auto" w:fill="auto"/>
            <w:tcMar>
              <w:top w:w="0" w:type="dxa"/>
              <w:bottom w:w="0" w:type="dxa"/>
            </w:tcMar>
            <w:vAlign w:val="center"/>
          </w:tcPr>
          <w:p w14:paraId="0FE9940F"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RAD54L </w:t>
            </w:r>
            <w:r w:rsidRPr="00706E27">
              <w:rPr>
                <w:rFonts w:ascii="思源黑体 CN Normal" w:eastAsia="思源黑体 CN Normal" w:hAnsi="思源黑体 CN Normal" w:cs="微软雅黑" w:hint="eastAsia"/>
                <w:bCs/>
                <w:iCs/>
                <w:color w:val="000000"/>
                <w:kern w:val="0"/>
                <w:sz w:val="18"/>
                <w:szCs w:val="18"/>
              </w:rPr>
              <w:t>NM_001142548</w:t>
            </w:r>
          </w:p>
        </w:tc>
      </w:tr>
      <w:tr w:rsidR="00673DB1" w:rsidRPr="00706E27" w14:paraId="4A413725" w14:textId="77777777" w:rsidTr="00073C66">
        <w:trPr>
          <w:trHeight w:val="123"/>
        </w:trPr>
        <w:tc>
          <w:tcPr>
            <w:tcW w:w="2362" w:type="dxa"/>
            <w:shd w:val="clear" w:color="auto" w:fill="auto"/>
            <w:tcMar>
              <w:top w:w="0" w:type="dxa"/>
              <w:bottom w:w="0" w:type="dxa"/>
            </w:tcMar>
            <w:vAlign w:val="center"/>
          </w:tcPr>
          <w:p w14:paraId="060ADE90"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STK11 </w:t>
            </w:r>
            <w:r w:rsidRPr="00706E27">
              <w:rPr>
                <w:rFonts w:ascii="思源黑体 CN Normal" w:eastAsia="思源黑体 CN Normal" w:hAnsi="思源黑体 CN Normal" w:cs="微软雅黑" w:hint="eastAsia"/>
                <w:bCs/>
                <w:iCs/>
                <w:color w:val="000000"/>
                <w:kern w:val="0"/>
                <w:sz w:val="18"/>
                <w:szCs w:val="18"/>
              </w:rPr>
              <w:t>NM_000455</w:t>
            </w:r>
          </w:p>
        </w:tc>
        <w:tc>
          <w:tcPr>
            <w:tcW w:w="2361" w:type="dxa"/>
            <w:shd w:val="clear" w:color="auto" w:fill="auto"/>
            <w:tcMar>
              <w:top w:w="0" w:type="dxa"/>
              <w:bottom w:w="0" w:type="dxa"/>
            </w:tcMar>
            <w:vAlign w:val="center"/>
          </w:tcPr>
          <w:p w14:paraId="6A08FC06"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r w:rsidRPr="00706E27">
              <w:rPr>
                <w:rFonts w:ascii="思源黑体 CN Normal" w:eastAsia="思源黑体 CN Normal" w:hAnsi="思源黑体 CN Normal" w:cs="微软雅黑" w:hint="eastAsia"/>
                <w:b/>
                <w:i/>
                <w:color w:val="000000"/>
                <w:kern w:val="0"/>
                <w:sz w:val="18"/>
                <w:szCs w:val="18"/>
              </w:rPr>
              <w:t xml:space="preserve">TP53 </w:t>
            </w:r>
            <w:r w:rsidRPr="00706E27">
              <w:rPr>
                <w:rFonts w:ascii="思源黑体 CN Normal" w:eastAsia="思源黑体 CN Normal" w:hAnsi="思源黑体 CN Normal" w:cs="微软雅黑" w:hint="eastAsia"/>
                <w:bCs/>
                <w:iCs/>
                <w:color w:val="000000"/>
                <w:kern w:val="0"/>
                <w:sz w:val="18"/>
                <w:szCs w:val="18"/>
              </w:rPr>
              <w:t>NM_000546</w:t>
            </w:r>
          </w:p>
        </w:tc>
        <w:tc>
          <w:tcPr>
            <w:tcW w:w="2365" w:type="dxa"/>
            <w:shd w:val="clear" w:color="auto" w:fill="auto"/>
            <w:tcMar>
              <w:top w:w="0" w:type="dxa"/>
              <w:bottom w:w="0" w:type="dxa"/>
            </w:tcMar>
            <w:vAlign w:val="center"/>
          </w:tcPr>
          <w:p w14:paraId="75B9577B"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p>
        </w:tc>
        <w:tc>
          <w:tcPr>
            <w:tcW w:w="2365" w:type="dxa"/>
            <w:shd w:val="clear" w:color="auto" w:fill="auto"/>
            <w:tcMar>
              <w:top w:w="0" w:type="dxa"/>
              <w:bottom w:w="0" w:type="dxa"/>
            </w:tcMar>
            <w:vAlign w:val="center"/>
          </w:tcPr>
          <w:p w14:paraId="625DF9B3" w14:textId="77777777" w:rsidR="00673DB1" w:rsidRPr="00706E27" w:rsidRDefault="00673DB1" w:rsidP="00673DB1">
            <w:pPr>
              <w:widowControl/>
              <w:jc w:val="left"/>
              <w:textAlignment w:val="center"/>
              <w:rPr>
                <w:rFonts w:ascii="思源黑体 CN Normal" w:eastAsia="思源黑体 CN Normal" w:hAnsi="思源黑体 CN Normal" w:cs="微软雅黑"/>
                <w:b/>
                <w:i/>
                <w:color w:val="000000"/>
                <w:kern w:val="0"/>
                <w:sz w:val="18"/>
                <w:szCs w:val="18"/>
              </w:rPr>
            </w:pPr>
          </w:p>
        </w:tc>
      </w:tr>
    </w:tbl>
    <w:p w14:paraId="18B0A411" w14:textId="77777777" w:rsidR="00706E27" w:rsidRPr="00673DB1" w:rsidRDefault="00706E27" w:rsidP="00706E27">
      <w:pPr>
        <w:rPr>
          <w:rFonts w:ascii="思源黑体 CN Normal" w:eastAsia="思源黑体 CN Normal" w:hAnsi="思源黑体 CN Normal"/>
          <w:sz w:val="16"/>
          <w:szCs w:val="16"/>
        </w:rPr>
      </w:pPr>
      <w:r w:rsidRPr="00673DB1">
        <w:rPr>
          <w:rFonts w:ascii="思源黑体 CN Normal" w:eastAsia="思源黑体 CN Normal" w:hAnsi="思源黑体 CN Normal" w:hint="eastAsia"/>
          <w:sz w:val="16"/>
          <w:szCs w:val="16"/>
        </w:rPr>
        <w:t>注：</w:t>
      </w:r>
    </w:p>
    <w:p w14:paraId="6099AC53" w14:textId="7CA81758" w:rsidR="00706E27" w:rsidRDefault="00706E27" w:rsidP="00706E27">
      <w:pPr>
        <w:pStyle w:val="af3"/>
        <w:numPr>
          <w:ilvl w:val="1"/>
          <w:numId w:val="29"/>
        </w:numPr>
        <w:adjustRightInd w:val="0"/>
        <w:snapToGrid w:val="0"/>
        <w:spacing w:after="0"/>
        <w:ind w:firstLineChars="0"/>
        <w:rPr>
          <w:rFonts w:ascii="思源黑体 CN Normal" w:eastAsia="思源黑体 CN Normal" w:hAnsi="思源黑体 CN Normal" w:cs="Times New Roman (正文 CS 字体)"/>
          <w:bCs/>
          <w:snapToGrid w:val="0"/>
          <w:color w:val="000000"/>
          <w:spacing w:val="6"/>
          <w:sz w:val="16"/>
          <w:szCs w:val="16"/>
        </w:rPr>
      </w:pPr>
      <w:r w:rsidRPr="00706E27">
        <w:rPr>
          <w:rFonts w:ascii="思源黑体 CN Normal" w:eastAsia="思源黑体 CN Normal" w:hAnsi="思源黑体 CN Normal" w:cs="Times New Roman (正文 CS 字体)" w:hint="eastAsia"/>
          <w:bCs/>
          <w:snapToGrid w:val="0"/>
          <w:color w:val="000000"/>
          <w:spacing w:val="6"/>
          <w:sz w:val="16"/>
          <w:szCs w:val="16"/>
        </w:rPr>
        <w:t>基因外显子中部分区段由于覆盖度原因不包含在检测范围中：AR:exon1 / CDK12:exon2 / CDK12: exon14 / ESR1: exon1 / RAD51B:exon5 / STK11:exon3。</w:t>
      </w:r>
    </w:p>
    <w:p w14:paraId="57947C69" w14:textId="635D601A" w:rsidR="00706E27" w:rsidRPr="00706E27" w:rsidRDefault="00706E27" w:rsidP="00706E27">
      <w:pPr>
        <w:pStyle w:val="af3"/>
        <w:numPr>
          <w:ilvl w:val="1"/>
          <w:numId w:val="29"/>
        </w:numPr>
        <w:adjustRightInd w:val="0"/>
        <w:snapToGrid w:val="0"/>
        <w:spacing w:after="0"/>
        <w:ind w:firstLineChars="0"/>
        <w:rPr>
          <w:rFonts w:ascii="思源黑体 CN Normal" w:eastAsia="思源黑体 CN Normal" w:hAnsi="思源黑体 CN Normal" w:cs="Times New Roman (正文 CS 字体)"/>
          <w:bCs/>
          <w:snapToGrid w:val="0"/>
          <w:color w:val="000000"/>
          <w:spacing w:val="6"/>
          <w:sz w:val="16"/>
          <w:szCs w:val="16"/>
        </w:rPr>
      </w:pPr>
      <w:r w:rsidRPr="00673DB1">
        <w:rPr>
          <w:rFonts w:ascii="思源黑体 CN Normal" w:eastAsia="思源黑体 CN Normal" w:hAnsi="思源黑体 CN Normal" w:cs="Times New Roman (正文 CS 字体)" w:hint="eastAsia"/>
          <w:snapToGrid w:val="0"/>
          <w:color w:val="000000"/>
          <w:spacing w:val="6"/>
          <w:sz w:val="16"/>
          <w:szCs w:val="16"/>
        </w:rPr>
        <w:t>基因名后的</w:t>
      </w:r>
      <w:r w:rsidRPr="00673DB1">
        <w:rPr>
          <w:rFonts w:ascii="思源黑体 CN Normal" w:eastAsia="思源黑体 CN Normal" w:hAnsi="思源黑体 CN Normal" w:cs="Times New Roman (正文 CS 字体)"/>
          <w:snapToGrid w:val="0"/>
          <w:color w:val="000000"/>
          <w:spacing w:val="6"/>
          <w:sz w:val="16"/>
          <w:szCs w:val="16"/>
        </w:rPr>
        <w:t>NM编号为</w:t>
      </w:r>
      <w:r w:rsidRPr="00673DB1">
        <w:rPr>
          <w:rFonts w:ascii="思源黑体 CN Normal" w:eastAsia="思源黑体 CN Normal" w:hAnsi="思源黑体 CN Normal" w:cs="Times New Roman (正文 CS 字体)" w:hint="eastAsia"/>
          <w:snapToGrid w:val="0"/>
          <w:color w:val="000000"/>
          <w:spacing w:val="6"/>
          <w:sz w:val="16"/>
          <w:szCs w:val="16"/>
        </w:rPr>
        <w:t>参考基因组版本hg19，报告中的变异命名遵从HGVS</w:t>
      </w:r>
      <w:r>
        <w:rPr>
          <w:rFonts w:ascii="思源黑体 CN Normal" w:eastAsia="思源黑体 CN Normal" w:hAnsi="思源黑体 CN Normal" w:cs="Times New Roman (正文 CS 字体)" w:hint="eastAsia"/>
          <w:snapToGrid w:val="0"/>
          <w:color w:val="000000"/>
          <w:spacing w:val="6"/>
          <w:sz w:val="16"/>
          <w:szCs w:val="16"/>
        </w:rPr>
        <w:t>指南。</w:t>
      </w:r>
    </w:p>
    <w:p w14:paraId="29B88321" w14:textId="77777777" w:rsidR="00673DB1" w:rsidRPr="00673DB1" w:rsidRDefault="00673DB1" w:rsidP="00673DB1">
      <w:pPr>
        <w:rPr>
          <w:rFonts w:ascii="思源黑体 CN Bold" w:eastAsia="思源黑体 CN Bold" w:hAnsi="思源黑体 CN Bold" w:cs="思源黑体 CN Regular"/>
          <w:b/>
          <w:sz w:val="36"/>
          <w:szCs w:val="36"/>
          <w:lang w:eastAsia="zh-Hans"/>
        </w:rPr>
      </w:pPr>
      <w:r w:rsidRPr="00673DB1">
        <w:rPr>
          <w:rFonts w:ascii="思源黑体 CN Bold" w:eastAsia="思源黑体 CN Bold" w:hAnsi="思源黑体 CN Bold" w:cs="思源黑体 CN Regular" w:hint="eastAsia"/>
          <w:b/>
          <w:sz w:val="36"/>
          <w:szCs w:val="36"/>
          <w:lang w:eastAsia="zh-Hans"/>
        </w:rPr>
        <w:t>附录</w:t>
      </w:r>
      <w:r w:rsidRPr="00673DB1">
        <w:rPr>
          <w:rFonts w:ascii="思源黑体 CN Bold" w:eastAsia="思源黑体 CN Bold" w:hAnsi="思源黑体 CN Bold" w:cs="思源黑体 CN Regular" w:hint="eastAsia"/>
          <w:b/>
          <w:sz w:val="36"/>
          <w:szCs w:val="36"/>
        </w:rPr>
        <w:t>3：</w:t>
      </w:r>
      <w:r w:rsidRPr="00673DB1">
        <w:rPr>
          <w:rFonts w:ascii="思源黑体 CN Bold" w:eastAsia="思源黑体 CN Bold" w:hAnsi="思源黑体 CN Bold" w:cs="思源黑体 CN Regular" w:hint="eastAsia"/>
          <w:b/>
          <w:sz w:val="36"/>
          <w:szCs w:val="36"/>
          <w:lang w:eastAsia="zh-Hans"/>
        </w:rPr>
        <w:t>附赠检测结果汇总（结果仅供参考）</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418"/>
        <w:gridCol w:w="5245"/>
        <w:gridCol w:w="1275"/>
        <w:gridCol w:w="1411"/>
      </w:tblGrid>
      <w:tr w:rsidR="00673DB1" w:rsidRPr="00673DB1" w14:paraId="4D1F4CC7" w14:textId="77777777" w:rsidTr="008C488D">
        <w:trPr>
          <w:trHeight w:val="397"/>
        </w:trPr>
        <w:tc>
          <w:tcPr>
            <w:tcW w:w="1418" w:type="dxa"/>
            <w:tcBorders>
              <w:bottom w:val="single" w:sz="4" w:space="0" w:color="FFFFFF"/>
              <w:right w:val="single" w:sz="4" w:space="0" w:color="FFFFFF"/>
            </w:tcBorders>
            <w:shd w:val="clear" w:color="auto" w:fill="00653B"/>
            <w:vAlign w:val="center"/>
          </w:tcPr>
          <w:p w14:paraId="268B4E86" w14:textId="77777777" w:rsidR="00673DB1" w:rsidRPr="00673DB1" w:rsidRDefault="00673DB1" w:rsidP="00673DB1">
            <w:pPr>
              <w:jc w:val="center"/>
              <w:rPr>
                <w:rFonts w:ascii="思源黑体 CN Bold" w:eastAsia="思源黑体 CN Bold" w:hAnsi="思源黑体 CN Bold" w:cs="Arial"/>
                <w:color w:val="FFFFFF"/>
                <w:sz w:val="18"/>
                <w:szCs w:val="18"/>
              </w:rPr>
            </w:pPr>
            <w:r w:rsidRPr="00673DB1">
              <w:rPr>
                <w:rFonts w:ascii="思源黑体 CN Bold" w:eastAsia="思源黑体 CN Bold" w:hAnsi="思源黑体 CN Bold" w:cs="Arial"/>
                <w:color w:val="FFFFFF"/>
                <w:sz w:val="18"/>
                <w:szCs w:val="18"/>
              </w:rPr>
              <w:lastRenderedPageBreak/>
              <w:t>检测内容</w:t>
            </w:r>
          </w:p>
        </w:tc>
        <w:tc>
          <w:tcPr>
            <w:tcW w:w="5245" w:type="dxa"/>
            <w:tcBorders>
              <w:left w:val="single" w:sz="4" w:space="0" w:color="FFFFFF"/>
              <w:bottom w:val="single" w:sz="4" w:space="0" w:color="FFFFFF"/>
              <w:right w:val="single" w:sz="4" w:space="0" w:color="FFFFFF"/>
            </w:tcBorders>
            <w:shd w:val="clear" w:color="auto" w:fill="00653B"/>
            <w:vAlign w:val="center"/>
          </w:tcPr>
          <w:p w14:paraId="495033BC" w14:textId="77777777" w:rsidR="00673DB1" w:rsidRPr="00673DB1" w:rsidRDefault="00673DB1" w:rsidP="00673DB1">
            <w:pPr>
              <w:jc w:val="center"/>
              <w:rPr>
                <w:rFonts w:ascii="思源黑体 CN Bold" w:eastAsia="思源黑体 CN Bold" w:hAnsi="思源黑体 CN Bold" w:cs="Arial"/>
                <w:color w:val="FFFFFF"/>
                <w:sz w:val="18"/>
                <w:szCs w:val="18"/>
              </w:rPr>
            </w:pPr>
            <w:r w:rsidRPr="00673DB1">
              <w:rPr>
                <w:rFonts w:ascii="思源黑体 CN Bold" w:eastAsia="思源黑体 CN Bold" w:hAnsi="思源黑体 CN Bold" w:cs="Arial"/>
                <w:color w:val="FFFFFF"/>
                <w:sz w:val="18"/>
                <w:szCs w:val="18"/>
              </w:rPr>
              <w:t>检测结果</w:t>
            </w:r>
          </w:p>
        </w:tc>
        <w:tc>
          <w:tcPr>
            <w:tcW w:w="1275" w:type="dxa"/>
            <w:tcBorders>
              <w:left w:val="single" w:sz="4" w:space="0" w:color="FFFFFF"/>
              <w:bottom w:val="single" w:sz="4" w:space="0" w:color="FFFFFF"/>
              <w:right w:val="single" w:sz="4" w:space="0" w:color="FFFFFF"/>
            </w:tcBorders>
            <w:shd w:val="clear" w:color="auto" w:fill="00653B"/>
            <w:vAlign w:val="center"/>
          </w:tcPr>
          <w:p w14:paraId="24DD90F6" w14:textId="63332B40" w:rsidR="00673DB1" w:rsidRPr="00673DB1" w:rsidRDefault="00850C36" w:rsidP="00673DB1">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hint="eastAsia"/>
                <w:color w:val="FFFFFF"/>
                <w:sz w:val="18"/>
                <w:szCs w:val="18"/>
              </w:rPr>
              <w:t>基因型/</w:t>
            </w:r>
            <w:r w:rsidR="00673DB1" w:rsidRPr="00673DB1">
              <w:rPr>
                <w:rFonts w:ascii="思源黑体 CN Bold" w:eastAsia="思源黑体 CN Bold" w:hAnsi="思源黑体 CN Bold" w:cs="Arial" w:hint="eastAsia"/>
                <w:color w:val="FFFFFF"/>
                <w:sz w:val="18"/>
                <w:szCs w:val="18"/>
              </w:rPr>
              <w:t>丰度</w:t>
            </w:r>
          </w:p>
        </w:tc>
        <w:tc>
          <w:tcPr>
            <w:tcW w:w="1411" w:type="dxa"/>
            <w:tcBorders>
              <w:left w:val="single" w:sz="4" w:space="0" w:color="FFFFFF"/>
              <w:bottom w:val="single" w:sz="4" w:space="0" w:color="FFFFFF"/>
            </w:tcBorders>
            <w:shd w:val="clear" w:color="auto" w:fill="00653B"/>
            <w:vAlign w:val="center"/>
          </w:tcPr>
          <w:p w14:paraId="630EE2CA" w14:textId="77777777" w:rsidR="00673DB1" w:rsidRPr="00673DB1" w:rsidRDefault="00673DB1" w:rsidP="00673DB1">
            <w:pPr>
              <w:jc w:val="center"/>
              <w:rPr>
                <w:rFonts w:ascii="思源黑体 CN Bold" w:eastAsia="思源黑体 CN Bold" w:hAnsi="思源黑体 CN Bold" w:cs="Arial"/>
                <w:color w:val="FFFFFF"/>
                <w:sz w:val="18"/>
                <w:szCs w:val="18"/>
              </w:rPr>
            </w:pPr>
            <w:r w:rsidRPr="00673DB1">
              <w:rPr>
                <w:rFonts w:ascii="思源黑体 CN Bold" w:eastAsia="思源黑体 CN Bold" w:hAnsi="思源黑体 CN Bold" w:cs="Arial"/>
                <w:color w:val="FFFFFF"/>
                <w:sz w:val="18"/>
                <w:szCs w:val="18"/>
              </w:rPr>
              <w:t>变异解读</w:t>
            </w:r>
          </w:p>
        </w:tc>
      </w:tr>
      <w:tr w:rsidR="00FE3BDC" w:rsidRPr="00706E27" w14:paraId="5F4A015B" w14:textId="77777777" w:rsidTr="0063045D">
        <w:trPr>
          <w:trHeight w:val="397"/>
        </w:trPr>
        <w:tc>
          <w:tcPr>
            <w:tcW w:w="9349" w:type="dxa"/>
            <w:gridSpan w:val="4"/>
            <w:vAlign w:val="center"/>
          </w:tcPr>
          <w:p w14:paraId="0473888B" w14:textId="6C64BE19" w:rsidR="00FE3BDC" w:rsidRPr="00706E27" w:rsidRDefault="00FE3BDC" w:rsidP="00673DB1">
            <w:pPr>
              <w:adjustRightInd w:val="0"/>
              <w:snapToGrid w:val="0"/>
              <w:jc w:val="center"/>
              <w:rPr>
                <w:rFonts w:ascii="思源黑体 CN Normal" w:eastAsia="思源黑体 CN Normal" w:hAnsi="思源黑体 CN Normal" w:cs="Arial"/>
                <w:sz w:val="18"/>
                <w:szCs w:val="18"/>
              </w:rPr>
            </w:pPr>
            <w:r w:rsidRPr="003F593F">
              <w:rPr>
                <w:rFonts w:ascii="思源黑体 CN Normal" w:eastAsia="思源黑体 CN Normal" w:hAnsi="思源黑体 CN Normal" w:cs="Arial"/>
                <w:color w:val="000000"/>
                <w:sz w:val="18"/>
                <w:szCs w:val="18"/>
              </w:rPr>
              <w:t>{%tr for a in var.summary_result.format4_forHRR_QL%}</w:t>
            </w:r>
          </w:p>
        </w:tc>
      </w:tr>
      <w:tr w:rsidR="00FE3BDC" w:rsidRPr="00706E27" w14:paraId="569EBE10" w14:textId="77777777" w:rsidTr="0063045D">
        <w:trPr>
          <w:trHeight w:val="397"/>
        </w:trPr>
        <w:tc>
          <w:tcPr>
            <w:tcW w:w="9349" w:type="dxa"/>
            <w:gridSpan w:val="4"/>
            <w:vAlign w:val="center"/>
          </w:tcPr>
          <w:p w14:paraId="0844E8AC" w14:textId="22EE52C4" w:rsidR="00FE3BDC" w:rsidRPr="003F593F" w:rsidRDefault="00FE3BDC" w:rsidP="00673DB1">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{%tr if a.gene_symbol != “BRCA1” and a.gene_symbol != “BRCA2”%}</w:t>
            </w:r>
          </w:p>
        </w:tc>
      </w:tr>
      <w:tr w:rsidR="00FE3BDC" w:rsidRPr="00706E27" w14:paraId="51F49CD1" w14:textId="77777777" w:rsidTr="008C488D">
        <w:trPr>
          <w:trHeight w:val="397"/>
        </w:trPr>
        <w:tc>
          <w:tcPr>
            <w:tcW w:w="1418" w:type="dxa"/>
            <w:vAlign w:val="center"/>
          </w:tcPr>
          <w:p w14:paraId="3522D720" w14:textId="014EA5C8" w:rsidR="00FE3BDC" w:rsidRPr="00706E27" w:rsidRDefault="00FE3BDC" w:rsidP="00FE3BDC">
            <w:pPr>
              <w:adjustRightInd w:val="0"/>
              <w:snapToGrid w:val="0"/>
              <w:jc w:val="center"/>
              <w:rPr>
                <w:rFonts w:ascii="思源黑体 CN Bold" w:eastAsia="思源黑体 CN Bold" w:hAnsi="思源黑体 CN Bold" w:cs="Arial"/>
                <w:b/>
                <w:bCs/>
                <w:i/>
                <w:iCs/>
                <w:color w:val="000000"/>
                <w:sz w:val="18"/>
                <w:szCs w:val="18"/>
              </w:rPr>
            </w:pPr>
            <w:r w:rsidRPr="003F593F">
              <w:rPr>
                <w:rFonts w:ascii="思源黑体 CN Bold" w:eastAsia="思源黑体 CN Bold" w:hAnsi="思源黑体 CN Bold" w:cs="Arial"/>
                <w:b/>
                <w:bCs/>
                <w:i/>
                <w:iCs/>
                <w:color w:val="000000"/>
                <w:sz w:val="18"/>
                <w:szCs w:val="18"/>
              </w:rPr>
              <w:t>{%if a.gene_symbol==”ERBB2”%}ERBB2(HER2){%else%}{{a.gene_symbol}}{%endif%}{%if a.appr%}*{%endif%}</w:t>
            </w:r>
          </w:p>
        </w:tc>
        <w:tc>
          <w:tcPr>
            <w:tcW w:w="5245" w:type="dxa"/>
            <w:vAlign w:val="center"/>
          </w:tcPr>
          <w:p w14:paraId="5346B870" w14:textId="77777777" w:rsidR="00FE3BDC" w:rsidRPr="003F593F" w:rsidRDefault="00FE3BDC" w:rsidP="00FE3BDC">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yellow"/>
              </w:rPr>
              <w:t>{%p if a.hgvs_c%}</w:t>
            </w:r>
          </w:p>
          <w:p w14:paraId="5B1E88C3" w14:textId="77777777" w:rsidR="00FE3BDC" w:rsidRPr="003F593F" w:rsidRDefault="00FE3BDC" w:rsidP="00FE3BDC">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if a.hgvs_p!=”p.?”%}</w:t>
            </w:r>
          </w:p>
          <w:p w14:paraId="3D718625" w14:textId="77777777" w:rsidR="00FE3BDC" w:rsidRPr="003F593F" w:rsidRDefault="00FE3BDC" w:rsidP="00FE3BDC">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{{a.gene_region}} {{a.hgvs_c}} {{a.hgvs_p}}</w:t>
            </w:r>
          </w:p>
          <w:p w14:paraId="47340319" w14:textId="77777777" w:rsidR="00FE3BDC" w:rsidRPr="003F593F" w:rsidRDefault="00FE3BDC" w:rsidP="00FE3BDC">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else%}</w:t>
            </w:r>
          </w:p>
          <w:p w14:paraId="31679EC4" w14:textId="77777777" w:rsidR="00FE3BDC" w:rsidRPr="003F593F" w:rsidRDefault="00FE3BDC" w:rsidP="00FE3BDC">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{{a.gene_region}} {{a.hgvs_c}}</w:t>
            </w:r>
          </w:p>
          <w:p w14:paraId="6F428005" w14:textId="77777777" w:rsidR="00FE3BDC" w:rsidRPr="003F593F" w:rsidRDefault="00FE3BDC" w:rsidP="00FE3BDC">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{%p endif%}</w:t>
            </w:r>
          </w:p>
          <w:p w14:paraId="65363035" w14:textId="77777777" w:rsidR="00FE3BDC" w:rsidRPr="003F593F" w:rsidRDefault="00FE3BDC" w:rsidP="00FE3BDC">
            <w:pPr>
              <w:adjustRightInd w:val="0"/>
              <w:snapToGrid w:val="0"/>
              <w:jc w:val="center"/>
              <w:rPr>
                <w:rFonts w:ascii="思源黑体 CN Normal" w:eastAsia="思源黑体 CN Normal" w:hAnsi="思源黑体 CN Normal" w:cs="Arial"/>
                <w:color w:val="000000"/>
                <w:sz w:val="18"/>
                <w:szCs w:val="18"/>
              </w:rPr>
            </w:pPr>
            <w:r w:rsidRPr="003F593F">
              <w:rPr>
                <w:rFonts w:ascii="思源黑体 CN Normal" w:eastAsia="思源黑体 CN Normal" w:hAnsi="思源黑体 CN Normal" w:cs="Arial"/>
                <w:color w:val="000000"/>
                <w:sz w:val="18"/>
                <w:szCs w:val="18"/>
              </w:rPr>
              <w:t>{{a.transcript_primary}}</w:t>
            </w:r>
          </w:p>
          <w:p w14:paraId="6AE44CC6" w14:textId="77777777" w:rsidR="00FE3BDC" w:rsidRPr="003F593F" w:rsidRDefault="00FE3BDC" w:rsidP="00FE3BDC">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yellow"/>
              </w:rPr>
              <w:t>{%p else%}</w:t>
            </w:r>
          </w:p>
          <w:p w14:paraId="3A803924" w14:textId="77777777" w:rsidR="00FE3BDC" w:rsidRPr="00706E27" w:rsidRDefault="00FE3BDC" w:rsidP="00FE3BDC">
            <w:pPr>
              <w:adjustRightInd w:val="0"/>
              <w:snapToGrid w:val="0"/>
              <w:jc w:val="center"/>
              <w:rPr>
                <w:rFonts w:ascii="思源黑体 CN Normal" w:eastAsia="思源黑体 CN Normal" w:hAnsi="思源黑体 CN Normal" w:cs="Arial"/>
                <w:bCs/>
                <w:iCs/>
                <w:color w:val="000000"/>
                <w:sz w:val="18"/>
                <w:szCs w:val="18"/>
              </w:rPr>
            </w:pPr>
            <w:r w:rsidRPr="00706E27">
              <w:rPr>
                <w:rFonts w:ascii="思源黑体 CN Normal" w:eastAsia="思源黑体 CN Normal" w:hAnsi="思源黑体 CN Normal" w:cs="Arial" w:hint="eastAsia"/>
                <w:bCs/>
                <w:iCs/>
                <w:color w:val="000000"/>
                <w:sz w:val="18"/>
                <w:szCs w:val="18"/>
              </w:rPr>
              <w:t>未检测到致病性、疑似致病性、意义不明确胚系变异</w:t>
            </w:r>
          </w:p>
          <w:p w14:paraId="7980ED9F" w14:textId="77777777" w:rsidR="00FE3BDC" w:rsidRDefault="00FE3BDC" w:rsidP="00FE3BDC">
            <w:pPr>
              <w:adjustRightInd w:val="0"/>
              <w:snapToGrid w:val="0"/>
              <w:jc w:val="center"/>
              <w:rPr>
                <w:rFonts w:ascii="思源黑体 CN Normal" w:eastAsia="思源黑体 CN Normal" w:hAnsi="思源黑体 CN Normal" w:cs="Arial"/>
                <w:bCs/>
                <w:iCs/>
                <w:color w:val="000000"/>
                <w:sz w:val="18"/>
                <w:szCs w:val="18"/>
              </w:rPr>
            </w:pPr>
            <w:r w:rsidRPr="00706E27">
              <w:rPr>
                <w:rFonts w:ascii="思源黑体 CN Normal" w:eastAsia="思源黑体 CN Normal" w:hAnsi="思源黑体 CN Normal" w:cs="Arial" w:hint="eastAsia"/>
                <w:bCs/>
                <w:iCs/>
                <w:color w:val="000000"/>
                <w:sz w:val="18"/>
                <w:szCs w:val="18"/>
              </w:rPr>
              <w:t>未检测到具有临床意义、临床意义不明的体细胞变异</w:t>
            </w:r>
          </w:p>
          <w:p w14:paraId="14A3C304" w14:textId="05035A8F" w:rsidR="00FE3BDC" w:rsidRPr="00D96828" w:rsidRDefault="00FE3BDC" w:rsidP="00D96828">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yellow"/>
              </w:rPr>
              <w:t>{%p endif%}</w:t>
            </w:r>
          </w:p>
        </w:tc>
        <w:tc>
          <w:tcPr>
            <w:tcW w:w="1275" w:type="dxa"/>
            <w:vAlign w:val="center"/>
          </w:tcPr>
          <w:p w14:paraId="7B4256A1" w14:textId="77777777" w:rsidR="006060A6" w:rsidRPr="003F593F" w:rsidRDefault="006060A6" w:rsidP="006060A6">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yellow"/>
              </w:rPr>
              <w:t>{%p if a.hgvs_c%}</w:t>
            </w:r>
          </w:p>
          <w:p w14:paraId="369D18D3" w14:textId="77777777" w:rsidR="006060A6" w:rsidRPr="006060A6" w:rsidRDefault="006060A6" w:rsidP="006060A6">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green"/>
              </w:rPr>
              <w:t>{%p if a.var_origin==”germline”%}</w:t>
            </w:r>
          </w:p>
          <w:p w14:paraId="43CE2ED8" w14:textId="77777777" w:rsidR="006060A6" w:rsidRPr="006060A6" w:rsidRDefault="006060A6" w:rsidP="006060A6">
            <w:pPr>
              <w:adjustRightInd w:val="0"/>
              <w:snapToGrid w:val="0"/>
              <w:jc w:val="center"/>
              <w:rPr>
                <w:rFonts w:ascii="思源黑体 CN Normal" w:eastAsia="思源黑体 CN Normal" w:hAnsi="思源黑体 CN Normal" w:cs="Arial"/>
                <w:color w:val="000000"/>
                <w:sz w:val="18"/>
                <w:szCs w:val="18"/>
              </w:rPr>
            </w:pPr>
            <w:r w:rsidRPr="006060A6">
              <w:rPr>
                <w:rFonts w:ascii="思源黑体 CN Normal" w:eastAsia="思源黑体 CN Normal" w:hAnsi="思源黑体 CN Normal" w:cs="Arial" w:hint="eastAsia"/>
                <w:color w:val="000000"/>
                <w:sz w:val="18"/>
                <w:szCs w:val="18"/>
              </w:rPr>
              <w:t>{%if a.freq&gt;=0.85%}纯合{%else%}杂合{%endif%}</w:t>
            </w:r>
          </w:p>
          <w:p w14:paraId="57E7E64A" w14:textId="77777777" w:rsidR="006060A6" w:rsidRPr="006060A6" w:rsidRDefault="006060A6" w:rsidP="006060A6">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green"/>
              </w:rPr>
              <w:t>{%p else%}</w:t>
            </w:r>
          </w:p>
          <w:p w14:paraId="767A8C35" w14:textId="77777777" w:rsidR="006060A6" w:rsidRPr="006060A6" w:rsidRDefault="006060A6" w:rsidP="006060A6">
            <w:pPr>
              <w:adjustRightInd w:val="0"/>
              <w:snapToGrid w:val="0"/>
              <w:jc w:val="center"/>
              <w:rPr>
                <w:rFonts w:ascii="思源黑体 CN Normal" w:eastAsia="思源黑体 CN Normal" w:hAnsi="思源黑体 CN Normal" w:cs="Arial"/>
                <w:color w:val="000000"/>
                <w:sz w:val="18"/>
                <w:szCs w:val="18"/>
              </w:rPr>
            </w:pPr>
            <w:r w:rsidRPr="006060A6">
              <w:rPr>
                <w:rFonts w:ascii="思源黑体 CN Normal" w:eastAsia="思源黑体 CN Normal" w:hAnsi="思源黑体 CN Normal" w:cs="Arial"/>
                <w:color w:val="000000"/>
                <w:sz w:val="18"/>
                <w:szCs w:val="18"/>
              </w:rPr>
              <w:t>{{a.freq_str}}</w:t>
            </w:r>
          </w:p>
          <w:p w14:paraId="5661B999" w14:textId="77777777" w:rsidR="006060A6" w:rsidRPr="006060A6" w:rsidRDefault="006060A6" w:rsidP="006060A6">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green"/>
              </w:rPr>
              <w:t>{%p endif%}</w:t>
            </w:r>
          </w:p>
          <w:p w14:paraId="6F00C0B9" w14:textId="77777777" w:rsidR="006060A6" w:rsidRPr="003F593F" w:rsidRDefault="006060A6" w:rsidP="006060A6">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yellow"/>
              </w:rPr>
              <w:t>{%p else%}</w:t>
            </w:r>
          </w:p>
          <w:p w14:paraId="3CCFE683" w14:textId="77777777" w:rsidR="006060A6" w:rsidRDefault="006060A6" w:rsidP="006060A6">
            <w:pPr>
              <w:adjustRightInd w:val="0"/>
              <w:snapToGrid w:val="0"/>
              <w:jc w:val="center"/>
              <w:rPr>
                <w:rFonts w:ascii="思源黑体 CN Normal" w:eastAsia="思源黑体 CN Normal" w:hAnsi="思源黑体 CN Normal" w:cs="Arial"/>
                <w:color w:val="000000"/>
                <w:sz w:val="18"/>
                <w:szCs w:val="18"/>
              </w:rPr>
            </w:pPr>
            <w:r>
              <w:rPr>
                <w:rFonts w:ascii="思源黑体 CN Normal" w:eastAsia="思源黑体 CN Normal" w:hAnsi="思源黑体 CN Normal" w:cs="Arial" w:hint="eastAsia"/>
                <w:color w:val="000000"/>
                <w:sz w:val="18"/>
                <w:szCs w:val="18"/>
              </w:rPr>
              <w:t>-</w:t>
            </w:r>
          </w:p>
          <w:p w14:paraId="697D2281" w14:textId="202F7BE0" w:rsidR="006060A6" w:rsidRPr="00706E27" w:rsidRDefault="006060A6" w:rsidP="006060A6">
            <w:pPr>
              <w:adjustRightInd w:val="0"/>
              <w:snapToGrid w:val="0"/>
              <w:jc w:val="center"/>
              <w:rPr>
                <w:rFonts w:ascii="思源黑体 CN Normal" w:eastAsia="思源黑体 CN Normal" w:hAnsi="思源黑体 CN Normal" w:cs="Arial"/>
                <w:color w:val="000000"/>
                <w:sz w:val="18"/>
                <w:szCs w:val="18"/>
              </w:rPr>
            </w:pPr>
            <w:r w:rsidRPr="0061753C">
              <w:rPr>
                <w:rFonts w:ascii="思源黑体 CN Normal" w:eastAsia="思源黑体 CN Normal" w:hAnsi="思源黑体 CN Normal" w:cs="Arial"/>
                <w:color w:val="000000"/>
                <w:sz w:val="18"/>
                <w:szCs w:val="18"/>
                <w:highlight w:val="yellow"/>
              </w:rPr>
              <w:t>{%p endif%}</w:t>
            </w:r>
          </w:p>
        </w:tc>
        <w:tc>
          <w:tcPr>
            <w:tcW w:w="1411" w:type="dxa"/>
            <w:vAlign w:val="center"/>
          </w:tcPr>
          <w:p w14:paraId="03C37483" w14:textId="77777777" w:rsidR="002A0986" w:rsidRPr="003F593F" w:rsidRDefault="002A0986" w:rsidP="002A0986">
            <w:pPr>
              <w:adjustRightInd w:val="0"/>
              <w:snapToGrid w:val="0"/>
              <w:jc w:val="center"/>
              <w:rPr>
                <w:rFonts w:ascii="思源黑体 CN Normal" w:eastAsia="思源黑体 CN Normal" w:hAnsi="思源黑体 CN Normal" w:cs="Arial"/>
                <w:color w:val="000000"/>
                <w:sz w:val="18"/>
                <w:szCs w:val="18"/>
              </w:rPr>
            </w:pPr>
            <w:r w:rsidRPr="007E2392">
              <w:rPr>
                <w:rFonts w:ascii="思源黑体 CN Normal" w:eastAsia="思源黑体 CN Normal" w:hAnsi="思源黑体 CN Normal" w:cs="Arial"/>
                <w:color w:val="000000"/>
                <w:sz w:val="18"/>
                <w:szCs w:val="18"/>
                <w:highlight w:val="yellow"/>
              </w:rPr>
              <w:t>{%p if a.hgvs_c%}</w:t>
            </w:r>
          </w:p>
          <w:p w14:paraId="55C61600" w14:textId="1E93907D"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7E2392">
              <w:rPr>
                <w:rFonts w:ascii="思源黑体 CN Normal" w:eastAsia="思源黑体 CN Normal" w:hAnsi="思源黑体 CN Normal" w:cs="Arial"/>
                <w:sz w:val="18"/>
                <w:szCs w:val="18"/>
                <w:highlight w:val="green"/>
              </w:rPr>
              <w:t>{%p if a.var_origin==”germline”%}</w:t>
            </w:r>
          </w:p>
          <w:p w14:paraId="2B46F0DE"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{%p if a.clinic_num_g==5%}</w:t>
            </w:r>
          </w:p>
          <w:p w14:paraId="5B933995"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hint="eastAsia"/>
                <w:sz w:val="18"/>
                <w:szCs w:val="18"/>
              </w:rPr>
              <w:t>致病性</w:t>
            </w:r>
          </w:p>
          <w:p w14:paraId="3A14E72A"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{%p elif a.clinic_num_g==4%}</w:t>
            </w:r>
          </w:p>
          <w:p w14:paraId="4EF50E86"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hint="eastAsia"/>
                <w:sz w:val="18"/>
                <w:szCs w:val="18"/>
              </w:rPr>
              <w:t>疑似致病性</w:t>
            </w:r>
          </w:p>
          <w:p w14:paraId="2A3B0379"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{%p else%}</w:t>
            </w:r>
          </w:p>
          <w:p w14:paraId="3500F5CD"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hint="eastAsia"/>
                <w:sz w:val="18"/>
                <w:szCs w:val="18"/>
              </w:rPr>
              <w:t>意义不明确</w:t>
            </w:r>
          </w:p>
          <w:p w14:paraId="00E27FD6"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{%p endif%}</w:t>
            </w:r>
          </w:p>
          <w:p w14:paraId="0C4ED75D"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7E2392">
              <w:rPr>
                <w:rFonts w:ascii="思源黑体 CN Normal" w:eastAsia="思源黑体 CN Normal" w:hAnsi="思源黑体 CN Normal" w:cs="Arial"/>
                <w:sz w:val="18"/>
                <w:szCs w:val="18"/>
                <w:highlight w:val="green"/>
              </w:rPr>
              <w:t>{%p else%}</w:t>
            </w:r>
          </w:p>
          <w:p w14:paraId="47A8BB1D"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{%p if a.clinic_num_s==5%}</w:t>
            </w:r>
          </w:p>
          <w:p w14:paraId="2F1F32F2"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hint="eastAsia"/>
                <w:sz w:val="18"/>
                <w:szCs w:val="18"/>
              </w:rPr>
              <w:t>I类-强临床意义</w:t>
            </w:r>
          </w:p>
          <w:p w14:paraId="5AF2432E"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{%p elif a.clinic_num_s==4%}</w:t>
            </w:r>
          </w:p>
          <w:p w14:paraId="1B0830AD"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hint="eastAsia"/>
                <w:sz w:val="18"/>
                <w:szCs w:val="18"/>
              </w:rPr>
              <w:t>II类-潜在临床意义</w:t>
            </w:r>
          </w:p>
          <w:p w14:paraId="24402515"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{%p else%}</w:t>
            </w:r>
          </w:p>
          <w:p w14:paraId="4BDB4E00"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hint="eastAsia"/>
                <w:sz w:val="18"/>
                <w:szCs w:val="18"/>
              </w:rPr>
              <w:t>III类-临床意义</w:t>
            </w:r>
            <w:r w:rsidRPr="00AE1F68">
              <w:rPr>
                <w:rFonts w:ascii="思源黑体 CN Normal" w:eastAsia="思源黑体 CN Normal" w:hAnsi="思源黑体 CN Normal" w:cs="Arial" w:hint="eastAsia"/>
                <w:sz w:val="18"/>
                <w:szCs w:val="18"/>
              </w:rPr>
              <w:lastRenderedPageBreak/>
              <w:t>不明</w:t>
            </w:r>
          </w:p>
          <w:p w14:paraId="374C38C2" w14:textId="26C2C52B" w:rsid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{%p endif%}</w:t>
            </w:r>
          </w:p>
          <w:p w14:paraId="7EACC591" w14:textId="77777777" w:rsidR="002A0986" w:rsidRPr="00AE1F68" w:rsidRDefault="002A0986" w:rsidP="002A0986">
            <w:pPr>
              <w:adjustRightInd w:val="0"/>
              <w:snapToGrid w:val="0"/>
              <w:jc w:val="center"/>
              <w:rPr>
                <w:rFonts w:ascii="思源黑体 CN Normal" w:eastAsia="思源黑体 CN Normal" w:hAnsi="思源黑体 CN Normal" w:cs="Arial"/>
                <w:sz w:val="18"/>
                <w:szCs w:val="18"/>
              </w:rPr>
            </w:pPr>
            <w:r w:rsidRPr="007E2392">
              <w:rPr>
                <w:rFonts w:ascii="思源黑体 CN Normal" w:eastAsia="思源黑体 CN Normal" w:hAnsi="思源黑体 CN Normal" w:cs="Arial"/>
                <w:sz w:val="18"/>
                <w:szCs w:val="18"/>
                <w:highlight w:val="green"/>
              </w:rPr>
              <w:t>{%p endif%}</w:t>
            </w:r>
          </w:p>
          <w:p w14:paraId="271C10AC"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7E2392">
              <w:rPr>
                <w:rFonts w:ascii="思源黑体 CN Normal" w:eastAsia="思源黑体 CN Normal" w:hAnsi="思源黑体 CN Normal" w:cs="Arial"/>
                <w:sz w:val="18"/>
                <w:szCs w:val="18"/>
                <w:highlight w:val="yellow"/>
              </w:rPr>
              <w:t>{%p else%}</w:t>
            </w:r>
          </w:p>
          <w:p w14:paraId="7AB86AED" w14:textId="77777777" w:rsidR="00AE1F68" w:rsidRPr="00AE1F68" w:rsidRDefault="00AE1F68" w:rsidP="00AE1F68">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w:t>
            </w:r>
          </w:p>
          <w:p w14:paraId="00A19598" w14:textId="0FEB1224" w:rsidR="00FE3BDC" w:rsidRPr="00706E27" w:rsidRDefault="00AE1F68" w:rsidP="00AE1F68">
            <w:pPr>
              <w:adjustRightInd w:val="0"/>
              <w:snapToGrid w:val="0"/>
              <w:jc w:val="center"/>
              <w:rPr>
                <w:rFonts w:ascii="思源黑体 CN Normal" w:eastAsia="思源黑体 CN Normal" w:hAnsi="思源黑体 CN Normal" w:cs="Arial"/>
                <w:sz w:val="18"/>
                <w:szCs w:val="18"/>
              </w:rPr>
            </w:pPr>
            <w:r w:rsidRPr="007E2392">
              <w:rPr>
                <w:rFonts w:ascii="思源黑体 CN Normal" w:eastAsia="思源黑体 CN Normal" w:hAnsi="思源黑体 CN Normal" w:cs="Arial"/>
                <w:sz w:val="18"/>
                <w:szCs w:val="18"/>
                <w:highlight w:val="yellow"/>
              </w:rPr>
              <w:t>{%p endif%}</w:t>
            </w:r>
          </w:p>
        </w:tc>
      </w:tr>
      <w:tr w:rsidR="00AE1F68" w:rsidRPr="00706E27" w14:paraId="1ABCAB6B" w14:textId="77777777" w:rsidTr="006C049B">
        <w:trPr>
          <w:trHeight w:val="397"/>
        </w:trPr>
        <w:tc>
          <w:tcPr>
            <w:tcW w:w="9349" w:type="dxa"/>
            <w:gridSpan w:val="4"/>
            <w:vAlign w:val="center"/>
          </w:tcPr>
          <w:p w14:paraId="3E6DF0D3" w14:textId="1D7FA349" w:rsidR="00AE1F68" w:rsidRPr="00706E27" w:rsidRDefault="00AE1F68" w:rsidP="00FE3BDC">
            <w:pPr>
              <w:adjustRightInd w:val="0"/>
              <w:snapToGrid w:val="0"/>
              <w:jc w:val="center"/>
              <w:rPr>
                <w:rFonts w:ascii="思源黑体 CN Normal" w:eastAsia="思源黑体 CN Normal" w:hAnsi="思源黑体 CN Normal" w:cs="Arial"/>
                <w:sz w:val="18"/>
                <w:szCs w:val="18"/>
              </w:rPr>
            </w:pPr>
            <w:r>
              <w:rPr>
                <w:rFonts w:ascii="思源黑体 CN Normal" w:eastAsia="思源黑体 CN Normal" w:hAnsi="思源黑体 CN Normal" w:cs="Arial" w:hint="eastAsia"/>
                <w:sz w:val="18"/>
                <w:szCs w:val="18"/>
              </w:rPr>
              <w:lastRenderedPageBreak/>
              <w:t>{</w:t>
            </w:r>
            <w:r>
              <w:rPr>
                <w:rFonts w:ascii="思源黑体 CN Normal" w:eastAsia="思源黑体 CN Normal" w:hAnsi="思源黑体 CN Normal" w:cs="Arial"/>
                <w:sz w:val="18"/>
                <w:szCs w:val="18"/>
              </w:rPr>
              <w:t>%tr endif%}</w:t>
            </w:r>
          </w:p>
        </w:tc>
      </w:tr>
      <w:tr w:rsidR="00AE1F68" w:rsidRPr="00706E27" w14:paraId="629B4437" w14:textId="77777777" w:rsidTr="006C049B">
        <w:trPr>
          <w:trHeight w:val="397"/>
        </w:trPr>
        <w:tc>
          <w:tcPr>
            <w:tcW w:w="9349" w:type="dxa"/>
            <w:gridSpan w:val="4"/>
            <w:vAlign w:val="center"/>
          </w:tcPr>
          <w:p w14:paraId="21D424FA" w14:textId="2F1E9480" w:rsidR="00AE1F68" w:rsidRPr="00AE1F68" w:rsidRDefault="00AE1F68" w:rsidP="00FE3BDC">
            <w:pPr>
              <w:adjustRightInd w:val="0"/>
              <w:snapToGrid w:val="0"/>
              <w:jc w:val="center"/>
              <w:rPr>
                <w:rFonts w:ascii="思源黑体 CN Normal" w:eastAsia="思源黑体 CN Normal" w:hAnsi="思源黑体 CN Normal" w:cs="Arial"/>
                <w:sz w:val="18"/>
                <w:szCs w:val="18"/>
              </w:rPr>
            </w:pPr>
            <w:r w:rsidRPr="00AE1F68">
              <w:rPr>
                <w:rFonts w:ascii="思源黑体 CN Normal" w:eastAsia="思源黑体 CN Normal" w:hAnsi="思源黑体 CN Normal" w:cs="Arial"/>
                <w:sz w:val="18"/>
                <w:szCs w:val="18"/>
              </w:rPr>
              <w:t>{%tr endfor%}</w:t>
            </w:r>
          </w:p>
        </w:tc>
      </w:tr>
    </w:tbl>
    <w:p w14:paraId="293927D5" w14:textId="77777777" w:rsidR="00673DB1" w:rsidRPr="00673DB1" w:rsidRDefault="00673DB1" w:rsidP="00673DB1">
      <w:pPr>
        <w:widowControl/>
        <w:jc w:val="left"/>
        <w:rPr>
          <w:rFonts w:ascii="思源黑体 CN Normal" w:eastAsia="思源黑体 CN Normal" w:hAnsi="思源黑体 CN Normal"/>
          <w:spacing w:val="6"/>
          <w:kern w:val="0"/>
          <w:sz w:val="16"/>
          <w:szCs w:val="16"/>
        </w:rPr>
      </w:pPr>
      <w:r w:rsidRPr="00673DB1">
        <w:rPr>
          <w:rFonts w:ascii="思源黑体 CN Normal" w:eastAsia="思源黑体 CN Normal" w:hAnsi="思源黑体 CN Normal" w:hint="eastAsia"/>
          <w:spacing w:val="6"/>
          <w:kern w:val="0"/>
          <w:sz w:val="16"/>
          <w:szCs w:val="16"/>
        </w:rPr>
        <w:t>注：</w:t>
      </w:r>
    </w:p>
    <w:p w14:paraId="0DCFE988" w14:textId="71F19125" w:rsidR="00CF6970" w:rsidRPr="00673DB1" w:rsidRDefault="00673DB1" w:rsidP="00EA567F">
      <w:pPr>
        <w:adjustRightInd w:val="0"/>
        <w:snapToGrid w:val="0"/>
        <w:jc w:val="left"/>
      </w:pPr>
      <w:r w:rsidRPr="00673DB1">
        <w:rPr>
          <w:rFonts w:ascii="思源黑体 CN Normal" w:eastAsia="思源黑体 CN Normal" w:hAnsi="思源黑体 CN Normal" w:hint="eastAsia"/>
          <w:spacing w:val="6"/>
          <w:kern w:val="0"/>
          <w:sz w:val="16"/>
          <w:szCs w:val="16"/>
        </w:rPr>
        <w:t>*表示该基因为已获批PARP抑制剂的基因，当检测结果为“</w:t>
      </w:r>
      <w:r w:rsidR="00706E27" w:rsidRPr="00706E27">
        <w:rPr>
          <w:rFonts w:ascii="思源黑体 CN Normal" w:eastAsia="思源黑体 CN Normal" w:hAnsi="思源黑体 CN Normal" w:cs="Arial" w:hint="eastAsia"/>
          <w:bCs/>
          <w:iCs/>
          <w:color w:val="000000"/>
          <w:sz w:val="18"/>
          <w:szCs w:val="18"/>
        </w:rPr>
        <w:t>未检测到致病性、疑似致病性、意义不明确胚系变异</w:t>
      </w:r>
      <w:r w:rsidR="00706E27">
        <w:rPr>
          <w:rFonts w:ascii="思源黑体 CN Normal" w:eastAsia="思源黑体 CN Normal" w:hAnsi="思源黑体 CN Normal" w:cs="Arial" w:hint="eastAsia"/>
          <w:bCs/>
          <w:iCs/>
          <w:color w:val="000000"/>
          <w:sz w:val="18"/>
          <w:szCs w:val="18"/>
        </w:rPr>
        <w:t>，</w:t>
      </w:r>
      <w:r w:rsidR="00706E27" w:rsidRPr="00706E27">
        <w:rPr>
          <w:rFonts w:ascii="思源黑体 CN Normal" w:eastAsia="思源黑体 CN Normal" w:hAnsi="思源黑体 CN Normal" w:cs="Arial" w:hint="eastAsia"/>
          <w:bCs/>
          <w:iCs/>
          <w:color w:val="000000"/>
          <w:sz w:val="18"/>
          <w:szCs w:val="18"/>
        </w:rPr>
        <w:t>未检测到具有临床意义、临床意义不明的体细胞变异</w:t>
      </w:r>
      <w:r w:rsidRPr="00673DB1">
        <w:rPr>
          <w:rFonts w:ascii="思源黑体 CN Normal" w:eastAsia="思源黑体 CN Normal" w:hAnsi="思源黑体 CN Normal" w:hint="eastAsia"/>
          <w:spacing w:val="6"/>
          <w:kern w:val="0"/>
          <w:sz w:val="16"/>
          <w:szCs w:val="16"/>
        </w:rPr>
        <w:t>”时，“</w:t>
      </w:r>
      <w:r w:rsidR="00706E27">
        <w:rPr>
          <w:rFonts w:ascii="思源黑体 CN Normal" w:eastAsia="思源黑体 CN Normal" w:hAnsi="思源黑体 CN Normal" w:hint="eastAsia"/>
          <w:spacing w:val="6"/>
          <w:kern w:val="0"/>
          <w:sz w:val="16"/>
          <w:szCs w:val="16"/>
        </w:rPr>
        <w:t>基因型</w:t>
      </w:r>
      <w:r w:rsidR="00DF69E6">
        <w:rPr>
          <w:rFonts w:ascii="思源黑体 CN Normal" w:eastAsia="思源黑体 CN Normal" w:hAnsi="思源黑体 CN Normal" w:hint="eastAsia"/>
          <w:spacing w:val="6"/>
          <w:kern w:val="0"/>
          <w:sz w:val="16"/>
          <w:szCs w:val="16"/>
        </w:rPr>
        <w:t>/</w:t>
      </w:r>
      <w:r w:rsidRPr="00673DB1">
        <w:rPr>
          <w:rFonts w:ascii="思源黑体 CN Normal" w:eastAsia="思源黑体 CN Normal" w:hAnsi="思源黑体 CN Normal" w:hint="eastAsia"/>
          <w:spacing w:val="6"/>
          <w:kern w:val="0"/>
          <w:sz w:val="16"/>
          <w:szCs w:val="16"/>
        </w:rPr>
        <w:t>丰度”、“变异分类”处填写“-”。</w:t>
      </w:r>
    </w:p>
    <w:sectPr w:rsidR="00CF6970" w:rsidRPr="00673DB1" w:rsidSect="00880518">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4EE98" w14:textId="77777777" w:rsidR="00115F0B" w:rsidRDefault="00115F0B">
      <w:r>
        <w:separator/>
      </w:r>
    </w:p>
  </w:endnote>
  <w:endnote w:type="continuationSeparator" w:id="0">
    <w:p w14:paraId="211E3B71" w14:textId="77777777" w:rsidR="00115F0B" w:rsidRDefault="00115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0"/>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173D6" w14:textId="77777777" w:rsidR="00115F0B" w:rsidRDefault="00115F0B">
      <w:r>
        <w:separator/>
      </w:r>
    </w:p>
  </w:footnote>
  <w:footnote w:type="continuationSeparator" w:id="0">
    <w:p w14:paraId="5C44BF23" w14:textId="77777777" w:rsidR="00115F0B" w:rsidRDefault="00115F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4DBAF" w14:textId="77777777" w:rsidR="00A257D0" w:rsidRPr="008129CF" w:rsidRDefault="00A257D0" w:rsidP="00A257D0">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57FE0B4D" w14:textId="3D5D4F48" w:rsidR="00E1132A" w:rsidRPr="00A257D0" w:rsidRDefault="00A257D0" w:rsidP="00A257D0">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D1C8A" w14:textId="77777777" w:rsidR="00A257D0" w:rsidRPr="008129CF" w:rsidRDefault="00A257D0" w:rsidP="00A257D0">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215E9A54" w14:textId="2939E0B0" w:rsidR="00D10E5B" w:rsidRPr="00A257D0" w:rsidRDefault="00A257D0" w:rsidP="00A257D0">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709" w:firstLine="0"/>
      </w:pPr>
      <w:rPr>
        <w:rFonts w:hint="eastAsia"/>
        <w:spacing w:val="0"/>
        <w:w w:val="100"/>
        <w:position w:val="0"/>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2"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2EE005E3"/>
    <w:multiLevelType w:val="hybridMultilevel"/>
    <w:tmpl w:val="D9F40E4C"/>
    <w:lvl w:ilvl="0" w:tplc="DDB04380">
      <w:start w:val="1"/>
      <w:numFmt w:val="decimal"/>
      <w:lvlText w:val="%1."/>
      <w:lvlJc w:val="left"/>
      <w:pPr>
        <w:ind w:left="420" w:hanging="420"/>
      </w:pPr>
      <w:rPr>
        <w:rFonts w:ascii="思源黑体 CN Normal" w:eastAsia="思源黑体 CN Normal" w:hAnsi="思源黑体 CN Normal"/>
        <w:sz w:val="16"/>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FAA4A27"/>
    <w:multiLevelType w:val="hybridMultilevel"/>
    <w:tmpl w:val="00F64C92"/>
    <w:lvl w:ilvl="0" w:tplc="0DE0A92A">
      <w:start w:val="1"/>
      <w:numFmt w:val="decimal"/>
      <w:lvlText w:val="%1."/>
      <w:lvlJc w:val="left"/>
      <w:pPr>
        <w:ind w:left="360" w:hanging="360"/>
      </w:pPr>
      <w:rPr>
        <w:rFonts w:hint="default"/>
      </w:rPr>
    </w:lvl>
    <w:lvl w:ilvl="1" w:tplc="FD98377E">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3"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861700B"/>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9" w15:restartNumberingAfterBreak="0">
    <w:nsid w:val="519D38B3"/>
    <w:multiLevelType w:val="hybridMultilevel"/>
    <w:tmpl w:val="C2ACFB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1"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2"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3"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4"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6"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1"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4"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8"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0"/>
  </w:num>
  <w:num w:numId="2">
    <w:abstractNumId w:val="23"/>
  </w:num>
  <w:num w:numId="3">
    <w:abstractNumId w:val="22"/>
  </w:num>
  <w:num w:numId="4">
    <w:abstractNumId w:val="21"/>
  </w:num>
  <w:num w:numId="5">
    <w:abstractNumId w:val="1"/>
  </w:num>
  <w:num w:numId="6">
    <w:abstractNumId w:val="2"/>
  </w:num>
  <w:num w:numId="7">
    <w:abstractNumId w:val="30"/>
  </w:num>
  <w:num w:numId="8">
    <w:abstractNumId w:val="9"/>
  </w:num>
  <w:num w:numId="9">
    <w:abstractNumId w:val="31"/>
  </w:num>
  <w:num w:numId="10">
    <w:abstractNumId w:val="8"/>
  </w:num>
  <w:num w:numId="11">
    <w:abstractNumId w:val="26"/>
  </w:num>
  <w:num w:numId="12">
    <w:abstractNumId w:val="3"/>
  </w:num>
  <w:num w:numId="13">
    <w:abstractNumId w:val="32"/>
  </w:num>
  <w:num w:numId="14">
    <w:abstractNumId w:val="34"/>
  </w:num>
  <w:num w:numId="15">
    <w:abstractNumId w:val="16"/>
  </w:num>
  <w:num w:numId="16">
    <w:abstractNumId w:val="13"/>
  </w:num>
  <w:num w:numId="17">
    <w:abstractNumId w:val="33"/>
  </w:num>
  <w:num w:numId="18">
    <w:abstractNumId w:val="37"/>
  </w:num>
  <w:num w:numId="19">
    <w:abstractNumId w:val="4"/>
  </w:num>
  <w:num w:numId="20">
    <w:abstractNumId w:val="15"/>
  </w:num>
  <w:num w:numId="21">
    <w:abstractNumId w:val="28"/>
  </w:num>
  <w:num w:numId="22">
    <w:abstractNumId w:val="29"/>
  </w:num>
  <w:num w:numId="23">
    <w:abstractNumId w:val="25"/>
  </w:num>
  <w:num w:numId="24">
    <w:abstractNumId w:val="38"/>
  </w:num>
  <w:num w:numId="25">
    <w:abstractNumId w:val="7"/>
  </w:num>
  <w:num w:numId="26">
    <w:abstractNumId w:val="18"/>
  </w:num>
  <w:num w:numId="27">
    <w:abstractNumId w:val="14"/>
  </w:num>
  <w:num w:numId="28">
    <w:abstractNumId w:val="12"/>
  </w:num>
  <w:num w:numId="29">
    <w:abstractNumId w:val="11"/>
  </w:num>
  <w:num w:numId="30">
    <w:abstractNumId w:val="10"/>
  </w:num>
  <w:num w:numId="31">
    <w:abstractNumId w:val="36"/>
  </w:num>
  <w:num w:numId="32">
    <w:abstractNumId w:val="5"/>
  </w:num>
  <w:num w:numId="33">
    <w:abstractNumId w:val="6"/>
  </w:num>
  <w:num w:numId="34">
    <w:abstractNumId w:val="24"/>
  </w:num>
  <w:num w:numId="35">
    <w:abstractNumId w:val="0"/>
  </w:num>
  <w:num w:numId="36">
    <w:abstractNumId w:val="35"/>
  </w:num>
  <w:num w:numId="37">
    <w:abstractNumId w:val="17"/>
  </w:num>
  <w:num w:numId="38">
    <w:abstractNumId w:val="27"/>
  </w:num>
  <w:num w:numId="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B5C"/>
    <w:rsid w:val="00001C8C"/>
    <w:rsid w:val="000023DB"/>
    <w:rsid w:val="00006EA2"/>
    <w:rsid w:val="00006F15"/>
    <w:rsid w:val="00012B97"/>
    <w:rsid w:val="000145A9"/>
    <w:rsid w:val="00014A10"/>
    <w:rsid w:val="000168E5"/>
    <w:rsid w:val="00021C1D"/>
    <w:rsid w:val="00022677"/>
    <w:rsid w:val="0002375F"/>
    <w:rsid w:val="000237C0"/>
    <w:rsid w:val="0002397A"/>
    <w:rsid w:val="00025ED5"/>
    <w:rsid w:val="00027C19"/>
    <w:rsid w:val="00030100"/>
    <w:rsid w:val="000305C9"/>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CC8"/>
    <w:rsid w:val="00076BB6"/>
    <w:rsid w:val="00080BE9"/>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A0B91"/>
    <w:rsid w:val="000A0F3A"/>
    <w:rsid w:val="000A1DD1"/>
    <w:rsid w:val="000A358B"/>
    <w:rsid w:val="000A4D16"/>
    <w:rsid w:val="000B0B1D"/>
    <w:rsid w:val="000B1AB3"/>
    <w:rsid w:val="000B3490"/>
    <w:rsid w:val="000B3ACB"/>
    <w:rsid w:val="000B4258"/>
    <w:rsid w:val="000B49F4"/>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1E3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5F0B"/>
    <w:rsid w:val="00116434"/>
    <w:rsid w:val="00121A7B"/>
    <w:rsid w:val="00122E5E"/>
    <w:rsid w:val="00123235"/>
    <w:rsid w:val="00124B11"/>
    <w:rsid w:val="00125A82"/>
    <w:rsid w:val="00130245"/>
    <w:rsid w:val="00130D1A"/>
    <w:rsid w:val="00133620"/>
    <w:rsid w:val="0013569A"/>
    <w:rsid w:val="00135CA5"/>
    <w:rsid w:val="00136900"/>
    <w:rsid w:val="00141DF9"/>
    <w:rsid w:val="001444C7"/>
    <w:rsid w:val="00145666"/>
    <w:rsid w:val="0014602B"/>
    <w:rsid w:val="0014643C"/>
    <w:rsid w:val="00147AFF"/>
    <w:rsid w:val="001504A5"/>
    <w:rsid w:val="00150F66"/>
    <w:rsid w:val="0015189A"/>
    <w:rsid w:val="0015193D"/>
    <w:rsid w:val="001519C4"/>
    <w:rsid w:val="00151EF7"/>
    <w:rsid w:val="001525E0"/>
    <w:rsid w:val="00153052"/>
    <w:rsid w:val="00153687"/>
    <w:rsid w:val="00156EF6"/>
    <w:rsid w:val="001570B1"/>
    <w:rsid w:val="001579AB"/>
    <w:rsid w:val="00160C75"/>
    <w:rsid w:val="00161FA9"/>
    <w:rsid w:val="00165667"/>
    <w:rsid w:val="001703A1"/>
    <w:rsid w:val="001715BA"/>
    <w:rsid w:val="00172078"/>
    <w:rsid w:val="001725E8"/>
    <w:rsid w:val="00172A27"/>
    <w:rsid w:val="00174AF6"/>
    <w:rsid w:val="001771F8"/>
    <w:rsid w:val="001802EC"/>
    <w:rsid w:val="001814B0"/>
    <w:rsid w:val="00182B77"/>
    <w:rsid w:val="00185FA1"/>
    <w:rsid w:val="00187728"/>
    <w:rsid w:val="00190369"/>
    <w:rsid w:val="00191DE9"/>
    <w:rsid w:val="00192520"/>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D0C96"/>
    <w:rsid w:val="001D2928"/>
    <w:rsid w:val="001D3318"/>
    <w:rsid w:val="001D6357"/>
    <w:rsid w:val="001D6B7F"/>
    <w:rsid w:val="001E1348"/>
    <w:rsid w:val="001E6205"/>
    <w:rsid w:val="001E66D8"/>
    <w:rsid w:val="001E7D6C"/>
    <w:rsid w:val="001E7ED1"/>
    <w:rsid w:val="001F0534"/>
    <w:rsid w:val="001F0F8F"/>
    <w:rsid w:val="001F1691"/>
    <w:rsid w:val="001F31CF"/>
    <w:rsid w:val="001F4B67"/>
    <w:rsid w:val="001F7896"/>
    <w:rsid w:val="00200981"/>
    <w:rsid w:val="00201E21"/>
    <w:rsid w:val="00201E77"/>
    <w:rsid w:val="00202016"/>
    <w:rsid w:val="00205634"/>
    <w:rsid w:val="00210C49"/>
    <w:rsid w:val="002115A4"/>
    <w:rsid w:val="00212C0E"/>
    <w:rsid w:val="00215149"/>
    <w:rsid w:val="00215C87"/>
    <w:rsid w:val="00216815"/>
    <w:rsid w:val="00216F2C"/>
    <w:rsid w:val="00217BC7"/>
    <w:rsid w:val="00222554"/>
    <w:rsid w:val="00222C7C"/>
    <w:rsid w:val="00223141"/>
    <w:rsid w:val="00223ABF"/>
    <w:rsid w:val="00230A40"/>
    <w:rsid w:val="00230C27"/>
    <w:rsid w:val="002322A7"/>
    <w:rsid w:val="002334B9"/>
    <w:rsid w:val="00233C44"/>
    <w:rsid w:val="00234700"/>
    <w:rsid w:val="00234F06"/>
    <w:rsid w:val="0023689E"/>
    <w:rsid w:val="0024029D"/>
    <w:rsid w:val="002409D7"/>
    <w:rsid w:val="00240C7C"/>
    <w:rsid w:val="002411F4"/>
    <w:rsid w:val="00241DCA"/>
    <w:rsid w:val="002443A3"/>
    <w:rsid w:val="00244EE0"/>
    <w:rsid w:val="00247BA0"/>
    <w:rsid w:val="00252C54"/>
    <w:rsid w:val="00253E2A"/>
    <w:rsid w:val="00256B99"/>
    <w:rsid w:val="0025736B"/>
    <w:rsid w:val="002601B9"/>
    <w:rsid w:val="00261DCE"/>
    <w:rsid w:val="00262B33"/>
    <w:rsid w:val="00263E2B"/>
    <w:rsid w:val="00271AE1"/>
    <w:rsid w:val="00273556"/>
    <w:rsid w:val="00273567"/>
    <w:rsid w:val="0027549D"/>
    <w:rsid w:val="00276EB8"/>
    <w:rsid w:val="002771F2"/>
    <w:rsid w:val="0027772D"/>
    <w:rsid w:val="00281821"/>
    <w:rsid w:val="00282297"/>
    <w:rsid w:val="00282557"/>
    <w:rsid w:val="002859CB"/>
    <w:rsid w:val="00285A46"/>
    <w:rsid w:val="00287808"/>
    <w:rsid w:val="00293047"/>
    <w:rsid w:val="00294F23"/>
    <w:rsid w:val="002954F7"/>
    <w:rsid w:val="00295696"/>
    <w:rsid w:val="002A0986"/>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D494C"/>
    <w:rsid w:val="002D647E"/>
    <w:rsid w:val="002D7D01"/>
    <w:rsid w:val="002E084C"/>
    <w:rsid w:val="002E2FF4"/>
    <w:rsid w:val="002E35BB"/>
    <w:rsid w:val="002E5422"/>
    <w:rsid w:val="002E7D9C"/>
    <w:rsid w:val="002F1447"/>
    <w:rsid w:val="002F1776"/>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112E"/>
    <w:rsid w:val="00322547"/>
    <w:rsid w:val="00323E11"/>
    <w:rsid w:val="00324394"/>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7014"/>
    <w:rsid w:val="003900C5"/>
    <w:rsid w:val="003900DC"/>
    <w:rsid w:val="003915CB"/>
    <w:rsid w:val="00392129"/>
    <w:rsid w:val="00393884"/>
    <w:rsid w:val="00394921"/>
    <w:rsid w:val="003A2699"/>
    <w:rsid w:val="003A3987"/>
    <w:rsid w:val="003A55B3"/>
    <w:rsid w:val="003A7069"/>
    <w:rsid w:val="003B2A9B"/>
    <w:rsid w:val="003B5C1C"/>
    <w:rsid w:val="003C09CE"/>
    <w:rsid w:val="003C144F"/>
    <w:rsid w:val="003C2644"/>
    <w:rsid w:val="003C2BC4"/>
    <w:rsid w:val="003C79A1"/>
    <w:rsid w:val="003D06C2"/>
    <w:rsid w:val="003D0869"/>
    <w:rsid w:val="003D1649"/>
    <w:rsid w:val="003D2317"/>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28B5"/>
    <w:rsid w:val="0041372E"/>
    <w:rsid w:val="00415C45"/>
    <w:rsid w:val="004236B7"/>
    <w:rsid w:val="00423C6F"/>
    <w:rsid w:val="004259AE"/>
    <w:rsid w:val="00425C6D"/>
    <w:rsid w:val="0042623F"/>
    <w:rsid w:val="00427432"/>
    <w:rsid w:val="004309AD"/>
    <w:rsid w:val="0043433F"/>
    <w:rsid w:val="00434A74"/>
    <w:rsid w:val="00434EEF"/>
    <w:rsid w:val="0043780F"/>
    <w:rsid w:val="00437925"/>
    <w:rsid w:val="00441647"/>
    <w:rsid w:val="00442E9F"/>
    <w:rsid w:val="00447159"/>
    <w:rsid w:val="00447AA7"/>
    <w:rsid w:val="0045042F"/>
    <w:rsid w:val="00450ED2"/>
    <w:rsid w:val="00451908"/>
    <w:rsid w:val="00451A19"/>
    <w:rsid w:val="00453C2D"/>
    <w:rsid w:val="00454805"/>
    <w:rsid w:val="004557FA"/>
    <w:rsid w:val="00455812"/>
    <w:rsid w:val="004566CB"/>
    <w:rsid w:val="00456B61"/>
    <w:rsid w:val="0045758C"/>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5E02"/>
    <w:rsid w:val="004A6F8B"/>
    <w:rsid w:val="004A7156"/>
    <w:rsid w:val="004B1EA8"/>
    <w:rsid w:val="004B4B92"/>
    <w:rsid w:val="004B4EFC"/>
    <w:rsid w:val="004B50BD"/>
    <w:rsid w:val="004B6A42"/>
    <w:rsid w:val="004B6FCA"/>
    <w:rsid w:val="004C3D70"/>
    <w:rsid w:val="004C4CA4"/>
    <w:rsid w:val="004C5503"/>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556B"/>
    <w:rsid w:val="004F7496"/>
    <w:rsid w:val="004F7587"/>
    <w:rsid w:val="00502E36"/>
    <w:rsid w:val="00504A6F"/>
    <w:rsid w:val="0050797C"/>
    <w:rsid w:val="00511A6E"/>
    <w:rsid w:val="00513611"/>
    <w:rsid w:val="005145C0"/>
    <w:rsid w:val="00517A2C"/>
    <w:rsid w:val="00517C57"/>
    <w:rsid w:val="00521163"/>
    <w:rsid w:val="00521C62"/>
    <w:rsid w:val="00522402"/>
    <w:rsid w:val="0052387E"/>
    <w:rsid w:val="00525E64"/>
    <w:rsid w:val="00526EF1"/>
    <w:rsid w:val="005302DA"/>
    <w:rsid w:val="00530448"/>
    <w:rsid w:val="0053054F"/>
    <w:rsid w:val="00532449"/>
    <w:rsid w:val="00532F7A"/>
    <w:rsid w:val="00534C44"/>
    <w:rsid w:val="0053588D"/>
    <w:rsid w:val="00535CF0"/>
    <w:rsid w:val="00536677"/>
    <w:rsid w:val="00540CE6"/>
    <w:rsid w:val="00540F30"/>
    <w:rsid w:val="00541D2C"/>
    <w:rsid w:val="00541D78"/>
    <w:rsid w:val="0054233F"/>
    <w:rsid w:val="0054481E"/>
    <w:rsid w:val="0054547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365"/>
    <w:rsid w:val="005805DB"/>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11ED"/>
    <w:rsid w:val="005C72A4"/>
    <w:rsid w:val="005D07EB"/>
    <w:rsid w:val="005D2B77"/>
    <w:rsid w:val="005D2E33"/>
    <w:rsid w:val="005D4347"/>
    <w:rsid w:val="005D43E4"/>
    <w:rsid w:val="005D501C"/>
    <w:rsid w:val="005D52B4"/>
    <w:rsid w:val="005E2B85"/>
    <w:rsid w:val="005E2DBC"/>
    <w:rsid w:val="005E47E9"/>
    <w:rsid w:val="005E5E47"/>
    <w:rsid w:val="005F00E4"/>
    <w:rsid w:val="005F0716"/>
    <w:rsid w:val="005F0F06"/>
    <w:rsid w:val="005F1E65"/>
    <w:rsid w:val="005F3558"/>
    <w:rsid w:val="00601C39"/>
    <w:rsid w:val="00603534"/>
    <w:rsid w:val="00603647"/>
    <w:rsid w:val="0060479C"/>
    <w:rsid w:val="006060A6"/>
    <w:rsid w:val="00606F03"/>
    <w:rsid w:val="00610A4A"/>
    <w:rsid w:val="00614D88"/>
    <w:rsid w:val="00615259"/>
    <w:rsid w:val="0061753C"/>
    <w:rsid w:val="00620573"/>
    <w:rsid w:val="0062063E"/>
    <w:rsid w:val="0062109B"/>
    <w:rsid w:val="00625F2E"/>
    <w:rsid w:val="00630749"/>
    <w:rsid w:val="0063325E"/>
    <w:rsid w:val="006344EC"/>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767"/>
    <w:rsid w:val="00662E71"/>
    <w:rsid w:val="0066459B"/>
    <w:rsid w:val="00664EEE"/>
    <w:rsid w:val="006660F7"/>
    <w:rsid w:val="00666466"/>
    <w:rsid w:val="006710CE"/>
    <w:rsid w:val="00671B42"/>
    <w:rsid w:val="00672A48"/>
    <w:rsid w:val="006733C7"/>
    <w:rsid w:val="00673DB1"/>
    <w:rsid w:val="00674588"/>
    <w:rsid w:val="00674872"/>
    <w:rsid w:val="00674F30"/>
    <w:rsid w:val="006773CA"/>
    <w:rsid w:val="0068395D"/>
    <w:rsid w:val="0068464B"/>
    <w:rsid w:val="00684F68"/>
    <w:rsid w:val="00685048"/>
    <w:rsid w:val="0069019F"/>
    <w:rsid w:val="006929F0"/>
    <w:rsid w:val="00695005"/>
    <w:rsid w:val="006A1298"/>
    <w:rsid w:val="006A35C3"/>
    <w:rsid w:val="006A6C12"/>
    <w:rsid w:val="006B037E"/>
    <w:rsid w:val="006B0A14"/>
    <w:rsid w:val="006B20C1"/>
    <w:rsid w:val="006B40D7"/>
    <w:rsid w:val="006B549D"/>
    <w:rsid w:val="006B5E41"/>
    <w:rsid w:val="006B7021"/>
    <w:rsid w:val="006C06AD"/>
    <w:rsid w:val="006C4E48"/>
    <w:rsid w:val="006D2A2A"/>
    <w:rsid w:val="006D3C42"/>
    <w:rsid w:val="006D499F"/>
    <w:rsid w:val="006D57D3"/>
    <w:rsid w:val="006D5A12"/>
    <w:rsid w:val="006E0AAA"/>
    <w:rsid w:val="006E1AB8"/>
    <w:rsid w:val="006E608C"/>
    <w:rsid w:val="006E688C"/>
    <w:rsid w:val="006F0EF3"/>
    <w:rsid w:val="006F1BC6"/>
    <w:rsid w:val="006F2FCD"/>
    <w:rsid w:val="006F3FF1"/>
    <w:rsid w:val="006F4C20"/>
    <w:rsid w:val="006F63D3"/>
    <w:rsid w:val="006F6F83"/>
    <w:rsid w:val="007003BB"/>
    <w:rsid w:val="00700C70"/>
    <w:rsid w:val="00704FD7"/>
    <w:rsid w:val="007052EC"/>
    <w:rsid w:val="007053B7"/>
    <w:rsid w:val="00706B85"/>
    <w:rsid w:val="00706C1F"/>
    <w:rsid w:val="00706E27"/>
    <w:rsid w:val="00711F3C"/>
    <w:rsid w:val="007151FE"/>
    <w:rsid w:val="00721307"/>
    <w:rsid w:val="007218DB"/>
    <w:rsid w:val="007219EC"/>
    <w:rsid w:val="0072253B"/>
    <w:rsid w:val="00722C6D"/>
    <w:rsid w:val="00725E31"/>
    <w:rsid w:val="00730A25"/>
    <w:rsid w:val="00730B7F"/>
    <w:rsid w:val="00731300"/>
    <w:rsid w:val="0073205F"/>
    <w:rsid w:val="00735F7C"/>
    <w:rsid w:val="007437F8"/>
    <w:rsid w:val="00745A14"/>
    <w:rsid w:val="007461F1"/>
    <w:rsid w:val="0074753F"/>
    <w:rsid w:val="0075000F"/>
    <w:rsid w:val="007507DF"/>
    <w:rsid w:val="00750E74"/>
    <w:rsid w:val="0075301B"/>
    <w:rsid w:val="00754227"/>
    <w:rsid w:val="007555A3"/>
    <w:rsid w:val="00757200"/>
    <w:rsid w:val="00757742"/>
    <w:rsid w:val="007579BB"/>
    <w:rsid w:val="0076290C"/>
    <w:rsid w:val="0076610F"/>
    <w:rsid w:val="007666D1"/>
    <w:rsid w:val="00767A42"/>
    <w:rsid w:val="00773585"/>
    <w:rsid w:val="00777E75"/>
    <w:rsid w:val="007804AA"/>
    <w:rsid w:val="00782894"/>
    <w:rsid w:val="00784230"/>
    <w:rsid w:val="007842CB"/>
    <w:rsid w:val="0078489E"/>
    <w:rsid w:val="00784A66"/>
    <w:rsid w:val="00786539"/>
    <w:rsid w:val="00786BB2"/>
    <w:rsid w:val="00786E49"/>
    <w:rsid w:val="00787DE9"/>
    <w:rsid w:val="00790603"/>
    <w:rsid w:val="00792070"/>
    <w:rsid w:val="0079416B"/>
    <w:rsid w:val="00794843"/>
    <w:rsid w:val="0079738B"/>
    <w:rsid w:val="007977CF"/>
    <w:rsid w:val="007A6740"/>
    <w:rsid w:val="007A7287"/>
    <w:rsid w:val="007A740E"/>
    <w:rsid w:val="007A7678"/>
    <w:rsid w:val="007B4F68"/>
    <w:rsid w:val="007B7554"/>
    <w:rsid w:val="007C04A9"/>
    <w:rsid w:val="007C28D0"/>
    <w:rsid w:val="007C43CC"/>
    <w:rsid w:val="007C69A6"/>
    <w:rsid w:val="007C7C4F"/>
    <w:rsid w:val="007D5A69"/>
    <w:rsid w:val="007E0DC1"/>
    <w:rsid w:val="007E1957"/>
    <w:rsid w:val="007E2001"/>
    <w:rsid w:val="007E2392"/>
    <w:rsid w:val="007E2E90"/>
    <w:rsid w:val="007E4ABB"/>
    <w:rsid w:val="007F1E89"/>
    <w:rsid w:val="007F404C"/>
    <w:rsid w:val="0080023B"/>
    <w:rsid w:val="008025D1"/>
    <w:rsid w:val="00803093"/>
    <w:rsid w:val="00804087"/>
    <w:rsid w:val="00806108"/>
    <w:rsid w:val="00810F94"/>
    <w:rsid w:val="0081118B"/>
    <w:rsid w:val="00812856"/>
    <w:rsid w:val="00812EAC"/>
    <w:rsid w:val="008160FA"/>
    <w:rsid w:val="00816100"/>
    <w:rsid w:val="00816C2A"/>
    <w:rsid w:val="0082069C"/>
    <w:rsid w:val="0082109E"/>
    <w:rsid w:val="0082291C"/>
    <w:rsid w:val="00822A3C"/>
    <w:rsid w:val="008233D1"/>
    <w:rsid w:val="0082394B"/>
    <w:rsid w:val="00823A01"/>
    <w:rsid w:val="00825FAE"/>
    <w:rsid w:val="00835C3C"/>
    <w:rsid w:val="00840013"/>
    <w:rsid w:val="00841296"/>
    <w:rsid w:val="00841EFF"/>
    <w:rsid w:val="00844317"/>
    <w:rsid w:val="00844C1F"/>
    <w:rsid w:val="00844D1D"/>
    <w:rsid w:val="00844E37"/>
    <w:rsid w:val="00850C36"/>
    <w:rsid w:val="008513F8"/>
    <w:rsid w:val="00852438"/>
    <w:rsid w:val="00852765"/>
    <w:rsid w:val="0085283C"/>
    <w:rsid w:val="008564E1"/>
    <w:rsid w:val="00860208"/>
    <w:rsid w:val="00861F70"/>
    <w:rsid w:val="00862F69"/>
    <w:rsid w:val="00863B10"/>
    <w:rsid w:val="00863B7A"/>
    <w:rsid w:val="0086403D"/>
    <w:rsid w:val="008705EA"/>
    <w:rsid w:val="00872724"/>
    <w:rsid w:val="0087345C"/>
    <w:rsid w:val="00873FCB"/>
    <w:rsid w:val="008760E6"/>
    <w:rsid w:val="00880518"/>
    <w:rsid w:val="0088063C"/>
    <w:rsid w:val="00880F01"/>
    <w:rsid w:val="008818C2"/>
    <w:rsid w:val="00882A8C"/>
    <w:rsid w:val="00883B65"/>
    <w:rsid w:val="0088674F"/>
    <w:rsid w:val="0089008C"/>
    <w:rsid w:val="008912B0"/>
    <w:rsid w:val="00891B99"/>
    <w:rsid w:val="008944A0"/>
    <w:rsid w:val="008A6532"/>
    <w:rsid w:val="008A7491"/>
    <w:rsid w:val="008A7872"/>
    <w:rsid w:val="008B164D"/>
    <w:rsid w:val="008B4C4B"/>
    <w:rsid w:val="008B4E0B"/>
    <w:rsid w:val="008B6168"/>
    <w:rsid w:val="008B6FF6"/>
    <w:rsid w:val="008C037B"/>
    <w:rsid w:val="008C0D51"/>
    <w:rsid w:val="008C1319"/>
    <w:rsid w:val="008C2B60"/>
    <w:rsid w:val="008C488D"/>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6E66"/>
    <w:rsid w:val="008F7B59"/>
    <w:rsid w:val="00900A1B"/>
    <w:rsid w:val="00904409"/>
    <w:rsid w:val="00910459"/>
    <w:rsid w:val="00910A22"/>
    <w:rsid w:val="009111B7"/>
    <w:rsid w:val="0091121C"/>
    <w:rsid w:val="00912F10"/>
    <w:rsid w:val="00914587"/>
    <w:rsid w:val="0092099E"/>
    <w:rsid w:val="00921CC0"/>
    <w:rsid w:val="0092217B"/>
    <w:rsid w:val="00926B30"/>
    <w:rsid w:val="009308B0"/>
    <w:rsid w:val="00931122"/>
    <w:rsid w:val="00931AE1"/>
    <w:rsid w:val="00932B9B"/>
    <w:rsid w:val="00933134"/>
    <w:rsid w:val="00935F02"/>
    <w:rsid w:val="0093645C"/>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9CE"/>
    <w:rsid w:val="00961E94"/>
    <w:rsid w:val="00962274"/>
    <w:rsid w:val="0096409B"/>
    <w:rsid w:val="00964C9A"/>
    <w:rsid w:val="00967C6C"/>
    <w:rsid w:val="009701E1"/>
    <w:rsid w:val="0097026A"/>
    <w:rsid w:val="009707E2"/>
    <w:rsid w:val="00970B27"/>
    <w:rsid w:val="009764E4"/>
    <w:rsid w:val="0098199F"/>
    <w:rsid w:val="009832A7"/>
    <w:rsid w:val="00983B27"/>
    <w:rsid w:val="00985204"/>
    <w:rsid w:val="00986397"/>
    <w:rsid w:val="0099389E"/>
    <w:rsid w:val="00994117"/>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44A0"/>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3E8C"/>
    <w:rsid w:val="00A55113"/>
    <w:rsid w:val="00A560C0"/>
    <w:rsid w:val="00A57F50"/>
    <w:rsid w:val="00A60231"/>
    <w:rsid w:val="00A6240B"/>
    <w:rsid w:val="00A642E6"/>
    <w:rsid w:val="00A64CD5"/>
    <w:rsid w:val="00A652A1"/>
    <w:rsid w:val="00A66011"/>
    <w:rsid w:val="00A70E43"/>
    <w:rsid w:val="00A76E7B"/>
    <w:rsid w:val="00A77A59"/>
    <w:rsid w:val="00A83C68"/>
    <w:rsid w:val="00A848DD"/>
    <w:rsid w:val="00A86D81"/>
    <w:rsid w:val="00A86DC8"/>
    <w:rsid w:val="00A90175"/>
    <w:rsid w:val="00A90FDC"/>
    <w:rsid w:val="00A94941"/>
    <w:rsid w:val="00A97D3E"/>
    <w:rsid w:val="00AA01C9"/>
    <w:rsid w:val="00AA161C"/>
    <w:rsid w:val="00AA76D2"/>
    <w:rsid w:val="00AB0C6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1F68"/>
    <w:rsid w:val="00AE41D2"/>
    <w:rsid w:val="00AE44BC"/>
    <w:rsid w:val="00AE56B2"/>
    <w:rsid w:val="00AE663D"/>
    <w:rsid w:val="00AE6C55"/>
    <w:rsid w:val="00AF13EA"/>
    <w:rsid w:val="00AF1961"/>
    <w:rsid w:val="00AF1EB4"/>
    <w:rsid w:val="00AF4812"/>
    <w:rsid w:val="00AF74B4"/>
    <w:rsid w:val="00AF7540"/>
    <w:rsid w:val="00B00698"/>
    <w:rsid w:val="00B00F1B"/>
    <w:rsid w:val="00B0176E"/>
    <w:rsid w:val="00B03E55"/>
    <w:rsid w:val="00B04D75"/>
    <w:rsid w:val="00B053BC"/>
    <w:rsid w:val="00B07D8A"/>
    <w:rsid w:val="00B10E97"/>
    <w:rsid w:val="00B1362E"/>
    <w:rsid w:val="00B13CED"/>
    <w:rsid w:val="00B14A1E"/>
    <w:rsid w:val="00B17F45"/>
    <w:rsid w:val="00B20296"/>
    <w:rsid w:val="00B20EF4"/>
    <w:rsid w:val="00B21129"/>
    <w:rsid w:val="00B2425F"/>
    <w:rsid w:val="00B243EF"/>
    <w:rsid w:val="00B24686"/>
    <w:rsid w:val="00B2550D"/>
    <w:rsid w:val="00B25BF8"/>
    <w:rsid w:val="00B271B4"/>
    <w:rsid w:val="00B27472"/>
    <w:rsid w:val="00B314A1"/>
    <w:rsid w:val="00B31E10"/>
    <w:rsid w:val="00B37077"/>
    <w:rsid w:val="00B376D7"/>
    <w:rsid w:val="00B4504C"/>
    <w:rsid w:val="00B4560F"/>
    <w:rsid w:val="00B479C5"/>
    <w:rsid w:val="00B50CA4"/>
    <w:rsid w:val="00B51947"/>
    <w:rsid w:val="00B53491"/>
    <w:rsid w:val="00B5414D"/>
    <w:rsid w:val="00B55191"/>
    <w:rsid w:val="00B56156"/>
    <w:rsid w:val="00B5764A"/>
    <w:rsid w:val="00B64608"/>
    <w:rsid w:val="00B65E2C"/>
    <w:rsid w:val="00B6601A"/>
    <w:rsid w:val="00B70FEA"/>
    <w:rsid w:val="00B7237C"/>
    <w:rsid w:val="00B739A3"/>
    <w:rsid w:val="00B7421C"/>
    <w:rsid w:val="00B74CA8"/>
    <w:rsid w:val="00B7729E"/>
    <w:rsid w:val="00B77B0A"/>
    <w:rsid w:val="00B823E0"/>
    <w:rsid w:val="00B827F8"/>
    <w:rsid w:val="00B84129"/>
    <w:rsid w:val="00B8460C"/>
    <w:rsid w:val="00B85892"/>
    <w:rsid w:val="00B859F6"/>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1212"/>
    <w:rsid w:val="00BC33C3"/>
    <w:rsid w:val="00BC33DB"/>
    <w:rsid w:val="00BC4C47"/>
    <w:rsid w:val="00BC5D39"/>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542"/>
    <w:rsid w:val="00C13DAA"/>
    <w:rsid w:val="00C150F3"/>
    <w:rsid w:val="00C2165E"/>
    <w:rsid w:val="00C21971"/>
    <w:rsid w:val="00C21A33"/>
    <w:rsid w:val="00C230E6"/>
    <w:rsid w:val="00C231B3"/>
    <w:rsid w:val="00C24526"/>
    <w:rsid w:val="00C26595"/>
    <w:rsid w:val="00C30B6C"/>
    <w:rsid w:val="00C31F9D"/>
    <w:rsid w:val="00C35449"/>
    <w:rsid w:val="00C37E2F"/>
    <w:rsid w:val="00C37E52"/>
    <w:rsid w:val="00C425B8"/>
    <w:rsid w:val="00C43824"/>
    <w:rsid w:val="00C43F1D"/>
    <w:rsid w:val="00C44DD2"/>
    <w:rsid w:val="00C4750E"/>
    <w:rsid w:val="00C478C0"/>
    <w:rsid w:val="00C50D9D"/>
    <w:rsid w:val="00C52443"/>
    <w:rsid w:val="00C551DC"/>
    <w:rsid w:val="00C55BC7"/>
    <w:rsid w:val="00C55F6A"/>
    <w:rsid w:val="00C57603"/>
    <w:rsid w:val="00C61EC5"/>
    <w:rsid w:val="00C62C9D"/>
    <w:rsid w:val="00C64537"/>
    <w:rsid w:val="00C66F2A"/>
    <w:rsid w:val="00C678BB"/>
    <w:rsid w:val="00C712B6"/>
    <w:rsid w:val="00C738FF"/>
    <w:rsid w:val="00C73C1F"/>
    <w:rsid w:val="00C7546D"/>
    <w:rsid w:val="00C7748A"/>
    <w:rsid w:val="00C80E6B"/>
    <w:rsid w:val="00C854E9"/>
    <w:rsid w:val="00C85BC4"/>
    <w:rsid w:val="00C86433"/>
    <w:rsid w:val="00C87396"/>
    <w:rsid w:val="00C91401"/>
    <w:rsid w:val="00C9386F"/>
    <w:rsid w:val="00C9545B"/>
    <w:rsid w:val="00C9641F"/>
    <w:rsid w:val="00CA0246"/>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C689D"/>
    <w:rsid w:val="00CD02F7"/>
    <w:rsid w:val="00CD097F"/>
    <w:rsid w:val="00CD1334"/>
    <w:rsid w:val="00CD1FD2"/>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CF6970"/>
    <w:rsid w:val="00D00D60"/>
    <w:rsid w:val="00D03355"/>
    <w:rsid w:val="00D03BE0"/>
    <w:rsid w:val="00D079BD"/>
    <w:rsid w:val="00D07D59"/>
    <w:rsid w:val="00D10E5B"/>
    <w:rsid w:val="00D12953"/>
    <w:rsid w:val="00D13E32"/>
    <w:rsid w:val="00D16E89"/>
    <w:rsid w:val="00D17343"/>
    <w:rsid w:val="00D226EC"/>
    <w:rsid w:val="00D27388"/>
    <w:rsid w:val="00D30E51"/>
    <w:rsid w:val="00D31587"/>
    <w:rsid w:val="00D325C9"/>
    <w:rsid w:val="00D36D1D"/>
    <w:rsid w:val="00D3714A"/>
    <w:rsid w:val="00D40767"/>
    <w:rsid w:val="00D41961"/>
    <w:rsid w:val="00D45812"/>
    <w:rsid w:val="00D46907"/>
    <w:rsid w:val="00D472C1"/>
    <w:rsid w:val="00D5020A"/>
    <w:rsid w:val="00D50A8D"/>
    <w:rsid w:val="00D52454"/>
    <w:rsid w:val="00D53F77"/>
    <w:rsid w:val="00D54B45"/>
    <w:rsid w:val="00D557FF"/>
    <w:rsid w:val="00D569C0"/>
    <w:rsid w:val="00D6196F"/>
    <w:rsid w:val="00D661F3"/>
    <w:rsid w:val="00D704DE"/>
    <w:rsid w:val="00D71F14"/>
    <w:rsid w:val="00D75ACD"/>
    <w:rsid w:val="00D7660A"/>
    <w:rsid w:val="00D77D5C"/>
    <w:rsid w:val="00D80424"/>
    <w:rsid w:val="00D812BA"/>
    <w:rsid w:val="00D8369C"/>
    <w:rsid w:val="00D844EF"/>
    <w:rsid w:val="00D92BA3"/>
    <w:rsid w:val="00D96828"/>
    <w:rsid w:val="00DA04B2"/>
    <w:rsid w:val="00DA0F20"/>
    <w:rsid w:val="00DA2320"/>
    <w:rsid w:val="00DA2D3C"/>
    <w:rsid w:val="00DA4CCA"/>
    <w:rsid w:val="00DB2353"/>
    <w:rsid w:val="00DB23E2"/>
    <w:rsid w:val="00DB35B4"/>
    <w:rsid w:val="00DB554F"/>
    <w:rsid w:val="00DC10C8"/>
    <w:rsid w:val="00DC47D1"/>
    <w:rsid w:val="00DC5B7D"/>
    <w:rsid w:val="00DC7EBB"/>
    <w:rsid w:val="00DD1C37"/>
    <w:rsid w:val="00DD2185"/>
    <w:rsid w:val="00DD2C3C"/>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69E6"/>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3182"/>
    <w:rsid w:val="00E251B3"/>
    <w:rsid w:val="00E27CB8"/>
    <w:rsid w:val="00E30322"/>
    <w:rsid w:val="00E33AA3"/>
    <w:rsid w:val="00E34063"/>
    <w:rsid w:val="00E34244"/>
    <w:rsid w:val="00E3469C"/>
    <w:rsid w:val="00E349FC"/>
    <w:rsid w:val="00E37107"/>
    <w:rsid w:val="00E40DE5"/>
    <w:rsid w:val="00E4139B"/>
    <w:rsid w:val="00E41B6D"/>
    <w:rsid w:val="00E43F89"/>
    <w:rsid w:val="00E442AA"/>
    <w:rsid w:val="00E450C9"/>
    <w:rsid w:val="00E45478"/>
    <w:rsid w:val="00E47F7A"/>
    <w:rsid w:val="00E53B6B"/>
    <w:rsid w:val="00E54054"/>
    <w:rsid w:val="00E56054"/>
    <w:rsid w:val="00E60250"/>
    <w:rsid w:val="00E61A9D"/>
    <w:rsid w:val="00E63712"/>
    <w:rsid w:val="00E67999"/>
    <w:rsid w:val="00E73721"/>
    <w:rsid w:val="00E74E91"/>
    <w:rsid w:val="00E800B3"/>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567F"/>
    <w:rsid w:val="00EA6DB1"/>
    <w:rsid w:val="00EB04F3"/>
    <w:rsid w:val="00EB13DD"/>
    <w:rsid w:val="00EB339A"/>
    <w:rsid w:val="00EB6C7C"/>
    <w:rsid w:val="00EC1400"/>
    <w:rsid w:val="00EC19C8"/>
    <w:rsid w:val="00EC4441"/>
    <w:rsid w:val="00EC4495"/>
    <w:rsid w:val="00EC6D14"/>
    <w:rsid w:val="00ED12DB"/>
    <w:rsid w:val="00ED1D62"/>
    <w:rsid w:val="00ED218A"/>
    <w:rsid w:val="00ED67EF"/>
    <w:rsid w:val="00ED7738"/>
    <w:rsid w:val="00EE1AC5"/>
    <w:rsid w:val="00EE2DD9"/>
    <w:rsid w:val="00EE68D5"/>
    <w:rsid w:val="00EE7DD6"/>
    <w:rsid w:val="00EF398E"/>
    <w:rsid w:val="00EF4658"/>
    <w:rsid w:val="00EF699E"/>
    <w:rsid w:val="00EF7CB1"/>
    <w:rsid w:val="00F00F65"/>
    <w:rsid w:val="00F0529C"/>
    <w:rsid w:val="00F05429"/>
    <w:rsid w:val="00F07F27"/>
    <w:rsid w:val="00F10D97"/>
    <w:rsid w:val="00F16C62"/>
    <w:rsid w:val="00F17319"/>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569B6"/>
    <w:rsid w:val="00F63FC2"/>
    <w:rsid w:val="00F660E4"/>
    <w:rsid w:val="00F67C58"/>
    <w:rsid w:val="00F720DC"/>
    <w:rsid w:val="00F7220D"/>
    <w:rsid w:val="00F86BE3"/>
    <w:rsid w:val="00F86EEE"/>
    <w:rsid w:val="00F8776C"/>
    <w:rsid w:val="00F90360"/>
    <w:rsid w:val="00F909EF"/>
    <w:rsid w:val="00F91DE6"/>
    <w:rsid w:val="00F97B9C"/>
    <w:rsid w:val="00FA0BFF"/>
    <w:rsid w:val="00FA0FD9"/>
    <w:rsid w:val="00FA53F9"/>
    <w:rsid w:val="00FB1E26"/>
    <w:rsid w:val="00FB53FB"/>
    <w:rsid w:val="00FB6388"/>
    <w:rsid w:val="00FB6B55"/>
    <w:rsid w:val="00FB6DDD"/>
    <w:rsid w:val="00FB7026"/>
    <w:rsid w:val="00FC0220"/>
    <w:rsid w:val="00FC06E0"/>
    <w:rsid w:val="00FC0A55"/>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3BDC"/>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22A3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1">
    <w:name w:val="正文文本 2 字符"/>
    <w:link w:val="22"/>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2">
    <w:name w:val="Body Text 2"/>
    <w:basedOn w:val="a"/>
    <w:link w:val="21"/>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3">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 w:type="table" w:customStyle="1" w:styleId="13">
    <w:name w:val="网格型1"/>
    <w:basedOn w:val="a1"/>
    <w:next w:val="af"/>
    <w:uiPriority w:val="99"/>
    <w:unhideWhenUsed/>
    <w:qFormat/>
    <w:rsid w:val="00673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1">
    <w:name w:val="入院项目-BRCA-结果小结表格1"/>
    <w:basedOn w:val="a1"/>
    <w:uiPriority w:val="99"/>
    <w:qFormat/>
    <w:rsid w:val="00673DB1"/>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rsid w:val="00673DB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24">
    <w:name w:val="网格型2"/>
    <w:basedOn w:val="a1"/>
    <w:next w:val="af"/>
    <w:uiPriority w:val="99"/>
    <w:unhideWhenUsed/>
    <w:qFormat/>
    <w:rsid w:val="00673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2">
    <w:name w:val="入院项目-BRCA-结果小结表格2"/>
    <w:basedOn w:val="a1"/>
    <w:uiPriority w:val="99"/>
    <w:qFormat/>
    <w:rsid w:val="00673DB1"/>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1">
    <w:name w:val="PTM临检通用v31"/>
    <w:basedOn w:val="a1"/>
    <w:uiPriority w:val="99"/>
    <w:qFormat/>
    <w:rsid w:val="00D45812"/>
    <w:pPr>
      <w:jc w:val="center"/>
    </w:pPr>
    <w:rPr>
      <w:rFonts w:ascii="等线" w:eastAsia="等线" w:hAnsi="等线"/>
    </w:rPr>
    <w:tblPr>
      <w:tblBorders>
        <w:bottom w:val="single" w:sz="4" w:space="0" w:color="000000" w:themeColor="text1"/>
        <w:insideH w:val="dashSmallGap" w:sz="4" w:space="0" w:color="BFBFBF"/>
        <w:insideV w:val="dashSmallGap" w:sz="4" w:space="0" w:color="BFBFBF"/>
      </w:tblBorders>
    </w:tblPr>
    <w:tcPr>
      <w:vAlign w:val="center"/>
    </w:tcPr>
    <w:tblStylePr w:type="firstRow">
      <w:tblPr/>
      <w:tcPr>
        <w:tcBorders>
          <w:bottom w:val="single" w:sz="4" w:space="0" w:color="1E7648"/>
          <w:insideH w:val="single" w:sz="4" w:space="0" w:color="auto"/>
          <w:insideV w:val="single" w:sz="4" w:space="0" w:color="FFFFFF" w:themeColor="background1"/>
        </w:tcBorders>
        <w:shd w:val="clear" w:color="auto" w:fill="1E7648"/>
      </w:tcPr>
    </w:tblStylePr>
  </w:style>
  <w:style w:type="character" w:customStyle="1" w:styleId="20">
    <w:name w:val="标题 2 字符"/>
    <w:basedOn w:val="a0"/>
    <w:link w:val="2"/>
    <w:uiPriority w:val="9"/>
    <w:qFormat/>
    <w:rsid w:val="00822A3C"/>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38</Pages>
  <Words>4536</Words>
  <Characters>25861</Characters>
  <Application>Microsoft Office Word</Application>
  <DocSecurity>0</DocSecurity>
  <PresentationFormat/>
  <Lines>215</Lines>
  <Paragraphs>60</Paragraphs>
  <Slides>0</Slides>
  <Notes>0</Notes>
  <HiddenSlides>0</HiddenSlides>
  <MMClips>0</MMClips>
  <ScaleCrop>false</ScaleCrop>
  <Company>Microsoft</Company>
  <LinksUpToDate>false</LinksUpToDate>
  <CharactersWithSpaces>30337</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108</cp:revision>
  <cp:lastPrinted>2017-02-24T02:35:00Z</cp:lastPrinted>
  <dcterms:created xsi:type="dcterms:W3CDTF">2025-11-04T06:15:00Z</dcterms:created>
  <dcterms:modified xsi:type="dcterms:W3CDTF">2025-11-10T07:36:00Z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