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pPr w:leftFromText="180" w:rightFromText="180" w:vertAnchor="page" w:horzAnchor="margin" w:tblpX="-40" w:tblpY="2356"/>
        <w:tblW w:w="10699" w:type="dxa"/>
        <w:tblLayout w:type="fixed"/>
        <w:tblLook w:val="04A0" w:firstRow="1" w:lastRow="0" w:firstColumn="1" w:lastColumn="0" w:noHBand="0" w:noVBand="1"/>
      </w:tblPr>
      <w:tblGrid>
        <w:gridCol w:w="1703"/>
        <w:gridCol w:w="1817"/>
        <w:gridCol w:w="1781"/>
        <w:gridCol w:w="1721"/>
        <w:gridCol w:w="1713"/>
        <w:gridCol w:w="1964"/>
      </w:tblGrid>
      <w:tr w:rsidR="00F5334E" w14:paraId="5E4AFEEF" w14:textId="77777777" w:rsidTr="00F5334E">
        <w:trPr>
          <w:trHeight w:val="433"/>
        </w:trPr>
        <w:tc>
          <w:tcPr>
            <w:tcW w:w="1703" w:type="dxa"/>
            <w:tcBorders>
              <w:top w:val="double" w:sz="4" w:space="0" w:color="000000" w:themeColor="text1"/>
              <w:left w:val="nil"/>
              <w:bottom w:val="nil"/>
              <w:right w:val="nil"/>
            </w:tcBorders>
          </w:tcPr>
          <w:p w14:paraId="7FB742DB"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姓       名：</w:t>
            </w:r>
          </w:p>
        </w:tc>
        <w:tc>
          <w:tcPr>
            <w:tcW w:w="1817" w:type="dxa"/>
            <w:tcBorders>
              <w:top w:val="double" w:sz="4" w:space="0" w:color="000000" w:themeColor="text1"/>
              <w:left w:val="nil"/>
              <w:bottom w:val="nil"/>
              <w:right w:val="nil"/>
            </w:tcBorders>
          </w:tcPr>
          <w:p w14:paraId="348CB668" w14:textId="141735AF" w:rsidR="00F5334E" w:rsidRDefault="00F5334E" w:rsidP="00F5334E">
            <w:pPr>
              <w:jc w:val="left"/>
              <w:rPr>
                <w:rFonts w:asciiTheme="minorEastAsia" w:hAnsiTheme="minorEastAsia" w:cstheme="minorEastAsia"/>
                <w:b/>
                <w:bCs/>
                <w:sz w:val="24"/>
                <w:szCs w:val="24"/>
              </w:rPr>
            </w:pPr>
            <w:r w:rsidRPr="00A56C49">
              <w:rPr>
                <w:rFonts w:asciiTheme="minorEastAsia" w:hAnsiTheme="minorEastAsia" w:cstheme="minorEastAsia"/>
                <w:sz w:val="24"/>
                <w:szCs w:val="24"/>
              </w:rPr>
              <w:t>{{sample.patient_name}}</w:t>
            </w:r>
          </w:p>
        </w:tc>
        <w:tc>
          <w:tcPr>
            <w:tcW w:w="1781" w:type="dxa"/>
            <w:tcBorders>
              <w:top w:val="double" w:sz="4" w:space="0" w:color="000000" w:themeColor="text1"/>
              <w:left w:val="nil"/>
              <w:bottom w:val="nil"/>
              <w:right w:val="nil"/>
            </w:tcBorders>
          </w:tcPr>
          <w:p w14:paraId="153E8E86" w14:textId="77777777" w:rsidR="00F5334E" w:rsidRDefault="00F5334E" w:rsidP="00F5334E">
            <w:pPr>
              <w:pStyle w:val="af0"/>
              <w:jc w:val="left"/>
              <w:rPr>
                <w:rFonts w:asciiTheme="minorEastAsia" w:hAnsiTheme="minorEastAsia" w:cstheme="minorEastAsia"/>
                <w:b/>
              </w:rPr>
            </w:pPr>
            <w:r>
              <w:rPr>
                <w:rFonts w:asciiTheme="minorEastAsia" w:hAnsiTheme="minorEastAsia" w:cstheme="minorEastAsia" w:hint="eastAsia"/>
                <w:b/>
              </w:rPr>
              <w:t>门诊号/住院号：</w:t>
            </w:r>
          </w:p>
        </w:tc>
        <w:tc>
          <w:tcPr>
            <w:tcW w:w="1721" w:type="dxa"/>
            <w:tcBorders>
              <w:top w:val="double" w:sz="4" w:space="0" w:color="000000" w:themeColor="text1"/>
              <w:left w:val="nil"/>
              <w:bottom w:val="nil"/>
              <w:right w:val="nil"/>
            </w:tcBorders>
          </w:tcPr>
          <w:p w14:paraId="1BEE5CE2" w14:textId="77777777" w:rsidR="00F5334E" w:rsidRDefault="00F5334E" w:rsidP="00F5334E">
            <w:pPr>
              <w:jc w:val="left"/>
              <w:rPr>
                <w:rFonts w:asciiTheme="minorEastAsia" w:hAnsiTheme="minorEastAsia" w:cstheme="minorEastAsia"/>
                <w:sz w:val="24"/>
                <w:szCs w:val="24"/>
              </w:rPr>
            </w:pPr>
          </w:p>
        </w:tc>
        <w:tc>
          <w:tcPr>
            <w:tcW w:w="1713" w:type="dxa"/>
            <w:tcBorders>
              <w:top w:val="double" w:sz="4" w:space="0" w:color="000000" w:themeColor="text1"/>
              <w:left w:val="nil"/>
              <w:bottom w:val="nil"/>
              <w:right w:val="nil"/>
            </w:tcBorders>
          </w:tcPr>
          <w:p w14:paraId="226E1867"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报 告 编 号：</w:t>
            </w:r>
          </w:p>
        </w:tc>
        <w:tc>
          <w:tcPr>
            <w:tcW w:w="1964" w:type="dxa"/>
            <w:tcBorders>
              <w:top w:val="double" w:sz="4" w:space="0" w:color="000000" w:themeColor="text1"/>
              <w:left w:val="nil"/>
              <w:bottom w:val="nil"/>
              <w:right w:val="nil"/>
            </w:tcBorders>
          </w:tcPr>
          <w:p w14:paraId="74AAFA23" w14:textId="1F80ECF8" w:rsidR="00F5334E" w:rsidRDefault="00F5334E" w:rsidP="00F5334E">
            <w:pPr>
              <w:jc w:val="left"/>
              <w:rPr>
                <w:rFonts w:asciiTheme="minorEastAsia" w:hAnsiTheme="minorEastAsia" w:cstheme="minorEastAsia"/>
                <w:b/>
                <w:sz w:val="24"/>
                <w:szCs w:val="24"/>
              </w:rPr>
            </w:pPr>
            <w:r w:rsidRPr="00683FB5">
              <w:rPr>
                <w:rFonts w:asciiTheme="minorEastAsia" w:hAnsiTheme="minorEastAsia" w:cstheme="minorEastAsia" w:hint="eastAsia"/>
                <w:bCs/>
                <w:sz w:val="24"/>
                <w:szCs w:val="24"/>
              </w:rPr>
              <w:t>{</w:t>
            </w:r>
            <w:r w:rsidRPr="00683FB5">
              <w:rPr>
                <w:rFonts w:asciiTheme="minorEastAsia" w:hAnsiTheme="minorEastAsia" w:cstheme="minorEastAsia"/>
                <w:bCs/>
                <w:sz w:val="24"/>
                <w:szCs w:val="24"/>
              </w:rPr>
              <w:t>{sample.report_number }}</w:t>
            </w:r>
          </w:p>
        </w:tc>
      </w:tr>
      <w:tr w:rsidR="00F5334E" w14:paraId="02756709" w14:textId="77777777" w:rsidTr="00F5334E">
        <w:trPr>
          <w:trHeight w:val="385"/>
        </w:trPr>
        <w:tc>
          <w:tcPr>
            <w:tcW w:w="1703" w:type="dxa"/>
            <w:tcBorders>
              <w:top w:val="nil"/>
              <w:left w:val="nil"/>
              <w:bottom w:val="nil"/>
              <w:right w:val="nil"/>
            </w:tcBorders>
          </w:tcPr>
          <w:p w14:paraId="7E22F827"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性       别：</w:t>
            </w:r>
          </w:p>
        </w:tc>
        <w:tc>
          <w:tcPr>
            <w:tcW w:w="1817" w:type="dxa"/>
            <w:tcBorders>
              <w:top w:val="nil"/>
              <w:left w:val="nil"/>
              <w:bottom w:val="nil"/>
              <w:right w:val="nil"/>
            </w:tcBorders>
          </w:tcPr>
          <w:p w14:paraId="1E96EE80" w14:textId="597335FE" w:rsidR="00F5334E" w:rsidRDefault="00F5334E" w:rsidP="00F5334E">
            <w:pPr>
              <w:jc w:val="left"/>
              <w:rPr>
                <w:rFonts w:asciiTheme="minorEastAsia" w:hAnsiTheme="minorEastAsia" w:cstheme="minorEastAsia"/>
                <w:sz w:val="24"/>
                <w:szCs w:val="24"/>
              </w:rPr>
            </w:pPr>
            <w:r w:rsidRPr="00A56C49">
              <w:rPr>
                <w:rFonts w:asciiTheme="minorEastAsia" w:hAnsiTheme="minorEastAsia" w:cstheme="minorEastAsia"/>
                <w:sz w:val="24"/>
                <w:szCs w:val="24"/>
              </w:rPr>
              <w:t>{{sample.gender}}</w:t>
            </w:r>
          </w:p>
        </w:tc>
        <w:tc>
          <w:tcPr>
            <w:tcW w:w="1781" w:type="dxa"/>
            <w:tcBorders>
              <w:top w:val="nil"/>
              <w:left w:val="nil"/>
              <w:bottom w:val="nil"/>
              <w:right w:val="nil"/>
            </w:tcBorders>
          </w:tcPr>
          <w:p w14:paraId="1F486192"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科 室：</w:t>
            </w:r>
          </w:p>
        </w:tc>
        <w:tc>
          <w:tcPr>
            <w:tcW w:w="1721" w:type="dxa"/>
            <w:tcBorders>
              <w:top w:val="nil"/>
              <w:left w:val="nil"/>
              <w:bottom w:val="nil"/>
              <w:right w:val="nil"/>
            </w:tcBorders>
          </w:tcPr>
          <w:p w14:paraId="36D3D2F0" w14:textId="335FFE21" w:rsidR="00F5334E" w:rsidRDefault="00F5334E" w:rsidP="00F5334E">
            <w:pPr>
              <w:jc w:val="left"/>
              <w:rPr>
                <w:rFonts w:asciiTheme="minorEastAsia" w:hAnsiTheme="minorEastAsia" w:cstheme="minorEastAsia"/>
                <w:sz w:val="24"/>
                <w:szCs w:val="24"/>
              </w:rPr>
            </w:pPr>
            <w:r w:rsidRPr="00DD1811">
              <w:rPr>
                <w:rFonts w:asciiTheme="minorEastAsia" w:hAnsiTheme="minorEastAsia" w:cstheme="minorEastAsia"/>
                <w:sz w:val="24"/>
                <w:szCs w:val="24"/>
              </w:rPr>
              <w:t>{{sample.hosp_depart}}</w:t>
            </w:r>
          </w:p>
        </w:tc>
        <w:tc>
          <w:tcPr>
            <w:tcW w:w="1713" w:type="dxa"/>
            <w:tcBorders>
              <w:top w:val="nil"/>
              <w:left w:val="nil"/>
              <w:bottom w:val="nil"/>
              <w:right w:val="nil"/>
            </w:tcBorders>
          </w:tcPr>
          <w:p w14:paraId="7750242A"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编 号：</w:t>
            </w:r>
          </w:p>
        </w:tc>
        <w:tc>
          <w:tcPr>
            <w:tcW w:w="1964" w:type="dxa"/>
            <w:tcBorders>
              <w:top w:val="nil"/>
              <w:left w:val="nil"/>
              <w:bottom w:val="nil"/>
              <w:right w:val="nil"/>
            </w:tcBorders>
          </w:tcPr>
          <w:p w14:paraId="58885D70" w14:textId="300FB6A5" w:rsidR="00F5334E" w:rsidRDefault="00F5334E" w:rsidP="00F5334E">
            <w:pPr>
              <w:jc w:val="left"/>
              <w:rPr>
                <w:rFonts w:asciiTheme="minorEastAsia" w:hAnsiTheme="minorEastAsia" w:cstheme="minorEastAsia"/>
                <w:b/>
                <w:sz w:val="24"/>
                <w:szCs w:val="24"/>
              </w:rPr>
            </w:pPr>
            <w:r w:rsidRPr="00A56C49">
              <w:rPr>
                <w:rFonts w:asciiTheme="minorEastAsia" w:hAnsiTheme="minorEastAsia" w:cstheme="minorEastAsia"/>
                <w:bCs/>
                <w:sz w:val="24"/>
                <w:szCs w:val="24"/>
              </w:rPr>
              <w:t>{{sample.sample_id}}</w:t>
            </w:r>
          </w:p>
        </w:tc>
      </w:tr>
      <w:tr w:rsidR="00F5334E" w14:paraId="0AC2B796" w14:textId="77777777" w:rsidTr="00F5334E">
        <w:trPr>
          <w:trHeight w:val="376"/>
        </w:trPr>
        <w:tc>
          <w:tcPr>
            <w:tcW w:w="1703" w:type="dxa"/>
            <w:tcBorders>
              <w:top w:val="nil"/>
              <w:left w:val="nil"/>
              <w:bottom w:val="nil"/>
              <w:right w:val="nil"/>
            </w:tcBorders>
          </w:tcPr>
          <w:p w14:paraId="6CFE7379" w14:textId="77777777" w:rsidR="00F5334E" w:rsidRDefault="00F5334E" w:rsidP="00F5334E">
            <w:pPr>
              <w:jc w:val="left"/>
              <w:rPr>
                <w:rFonts w:asciiTheme="minorEastAsia" w:hAnsiTheme="minorEastAsia" w:cstheme="minorEastAsia"/>
                <w:sz w:val="24"/>
                <w:szCs w:val="24"/>
              </w:rPr>
            </w:pPr>
            <w:r>
              <w:rPr>
                <w:rFonts w:asciiTheme="minorEastAsia" w:hAnsiTheme="minorEastAsia" w:cstheme="minorEastAsia" w:hint="eastAsia"/>
                <w:b/>
                <w:sz w:val="24"/>
                <w:szCs w:val="24"/>
              </w:rPr>
              <w:t>年       龄：</w:t>
            </w:r>
          </w:p>
        </w:tc>
        <w:tc>
          <w:tcPr>
            <w:tcW w:w="1817" w:type="dxa"/>
            <w:tcBorders>
              <w:top w:val="nil"/>
              <w:left w:val="nil"/>
              <w:bottom w:val="nil"/>
              <w:right w:val="nil"/>
            </w:tcBorders>
          </w:tcPr>
          <w:p w14:paraId="78A0D36E" w14:textId="33EB2CB0" w:rsidR="00F5334E" w:rsidRDefault="00F5334E" w:rsidP="00F5334E">
            <w:pPr>
              <w:jc w:val="left"/>
              <w:rPr>
                <w:rFonts w:asciiTheme="minorEastAsia" w:hAnsiTheme="minorEastAsia" w:cstheme="minorEastAsia"/>
                <w:sz w:val="24"/>
                <w:szCs w:val="24"/>
              </w:rPr>
            </w:pPr>
            <w:r w:rsidRPr="00A56C49">
              <w:rPr>
                <w:rFonts w:asciiTheme="minorEastAsia" w:hAnsiTheme="minorEastAsia" w:cstheme="minorEastAsia"/>
                <w:sz w:val="24"/>
                <w:szCs w:val="24"/>
              </w:rPr>
              <w:t>{{sample.age}}</w:t>
            </w:r>
          </w:p>
        </w:tc>
        <w:tc>
          <w:tcPr>
            <w:tcW w:w="1781" w:type="dxa"/>
            <w:tcBorders>
              <w:top w:val="nil"/>
              <w:left w:val="nil"/>
              <w:bottom w:val="nil"/>
              <w:right w:val="nil"/>
            </w:tcBorders>
          </w:tcPr>
          <w:p w14:paraId="4CDC1813"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类 型：</w:t>
            </w:r>
          </w:p>
        </w:tc>
        <w:tc>
          <w:tcPr>
            <w:tcW w:w="1721" w:type="dxa"/>
            <w:tcBorders>
              <w:top w:val="nil"/>
              <w:left w:val="nil"/>
              <w:bottom w:val="nil"/>
              <w:right w:val="nil"/>
            </w:tcBorders>
          </w:tcPr>
          <w:p w14:paraId="32946725" w14:textId="04A50731" w:rsidR="00F5334E" w:rsidRDefault="00F5334E" w:rsidP="00F5334E">
            <w:pPr>
              <w:jc w:val="left"/>
              <w:rPr>
                <w:rFonts w:asciiTheme="minorEastAsia" w:hAnsiTheme="minorEastAsia" w:cstheme="minorEastAsia"/>
                <w:szCs w:val="21"/>
              </w:rPr>
            </w:pPr>
            <w:r w:rsidRPr="00DD1811">
              <w:rPr>
                <w:rFonts w:asciiTheme="minorEastAsia" w:hAnsiTheme="minorEastAsia" w:cstheme="minorEastAsia"/>
                <w:sz w:val="24"/>
                <w:szCs w:val="24"/>
              </w:rPr>
              <w:t>{{sample.sample_type}}</w:t>
            </w:r>
          </w:p>
        </w:tc>
        <w:tc>
          <w:tcPr>
            <w:tcW w:w="1713" w:type="dxa"/>
            <w:tcBorders>
              <w:top w:val="nil"/>
              <w:left w:val="nil"/>
              <w:bottom w:val="nil"/>
              <w:right w:val="nil"/>
            </w:tcBorders>
          </w:tcPr>
          <w:p w14:paraId="0245D2E8" w14:textId="77777777" w:rsidR="00F5334E" w:rsidRDefault="00F5334E" w:rsidP="00F5334E">
            <w:pPr>
              <w:jc w:val="left"/>
              <w:rPr>
                <w:rFonts w:asciiTheme="minorEastAsia" w:hAnsiTheme="minorEastAsia" w:cstheme="minorEastAsia"/>
                <w:b/>
                <w:sz w:val="24"/>
                <w:szCs w:val="24"/>
              </w:rPr>
            </w:pPr>
            <w:r>
              <w:rPr>
                <w:rFonts w:asciiTheme="minorEastAsia" w:hAnsiTheme="minorEastAsia" w:cstheme="minorEastAsia" w:hint="eastAsia"/>
                <w:b/>
                <w:spacing w:val="151"/>
                <w:kern w:val="0"/>
                <w:sz w:val="24"/>
                <w:szCs w:val="24"/>
                <w:fitText w:val="1326" w:id="1249994724"/>
              </w:rPr>
              <w:t>病理</w:t>
            </w:r>
            <w:r>
              <w:rPr>
                <w:rFonts w:asciiTheme="minorEastAsia" w:hAnsiTheme="minorEastAsia" w:cstheme="minorEastAsia" w:hint="eastAsia"/>
                <w:b/>
                <w:spacing w:val="1"/>
                <w:kern w:val="0"/>
                <w:sz w:val="24"/>
                <w:szCs w:val="24"/>
                <w:fitText w:val="1326" w:id="1249994724"/>
              </w:rPr>
              <w:t>号</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4BB8C74D" w14:textId="65DE9588" w:rsidR="00F5334E" w:rsidRDefault="00F5334E" w:rsidP="00F5334E">
            <w:pPr>
              <w:jc w:val="left"/>
              <w:rPr>
                <w:rFonts w:asciiTheme="minorEastAsia" w:hAnsiTheme="minorEastAsia" w:cstheme="minorEastAsia"/>
                <w:b/>
                <w:spacing w:val="1086"/>
                <w:kern w:val="0"/>
                <w:sz w:val="24"/>
                <w:szCs w:val="24"/>
              </w:rPr>
            </w:pPr>
            <w:r w:rsidRPr="00A56C49">
              <w:rPr>
                <w:rFonts w:asciiTheme="minorEastAsia" w:hAnsiTheme="minorEastAsia" w:cstheme="minorEastAsia"/>
                <w:bCs/>
                <w:sz w:val="24"/>
                <w:szCs w:val="24"/>
              </w:rPr>
              <w:t>{{sample.pathological_id}}</w:t>
            </w:r>
          </w:p>
        </w:tc>
      </w:tr>
      <w:tr w:rsidR="00842AA0" w14:paraId="768AE320" w14:textId="77777777" w:rsidTr="00F5334E">
        <w:trPr>
          <w:trHeight w:val="385"/>
        </w:trPr>
        <w:tc>
          <w:tcPr>
            <w:tcW w:w="1703" w:type="dxa"/>
            <w:tcBorders>
              <w:top w:val="nil"/>
              <w:left w:val="nil"/>
              <w:bottom w:val="nil"/>
              <w:right w:val="nil"/>
            </w:tcBorders>
          </w:tcPr>
          <w:p w14:paraId="6B099B1B" w14:textId="77777777" w:rsidR="00842AA0"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医 师：</w:t>
            </w:r>
          </w:p>
        </w:tc>
        <w:tc>
          <w:tcPr>
            <w:tcW w:w="1817" w:type="dxa"/>
            <w:tcBorders>
              <w:top w:val="nil"/>
              <w:left w:val="nil"/>
              <w:bottom w:val="nil"/>
              <w:right w:val="nil"/>
            </w:tcBorders>
          </w:tcPr>
          <w:p w14:paraId="6A903BB0" w14:textId="77777777" w:rsidR="00842AA0" w:rsidRDefault="00842AA0">
            <w:pPr>
              <w:jc w:val="left"/>
              <w:rPr>
                <w:rFonts w:asciiTheme="minorEastAsia" w:hAnsiTheme="minorEastAsia" w:cstheme="minorEastAsia"/>
                <w:bCs/>
                <w:sz w:val="24"/>
                <w:szCs w:val="24"/>
              </w:rPr>
            </w:pPr>
          </w:p>
        </w:tc>
        <w:tc>
          <w:tcPr>
            <w:tcW w:w="1781" w:type="dxa"/>
            <w:tcBorders>
              <w:top w:val="nil"/>
              <w:left w:val="nil"/>
              <w:bottom w:val="nil"/>
              <w:right w:val="nil"/>
            </w:tcBorders>
          </w:tcPr>
          <w:p w14:paraId="3A4EC9E5" w14:textId="77777777" w:rsidR="00842AA0"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联 系 方 式：</w:t>
            </w:r>
          </w:p>
        </w:tc>
        <w:tc>
          <w:tcPr>
            <w:tcW w:w="1721" w:type="dxa"/>
            <w:tcBorders>
              <w:top w:val="nil"/>
              <w:left w:val="nil"/>
              <w:bottom w:val="nil"/>
              <w:right w:val="nil"/>
            </w:tcBorders>
          </w:tcPr>
          <w:p w14:paraId="7BA432CD" w14:textId="77777777" w:rsidR="00842AA0" w:rsidRDefault="00842AA0">
            <w:pPr>
              <w:jc w:val="left"/>
              <w:rPr>
                <w:rFonts w:asciiTheme="minorEastAsia" w:hAnsiTheme="minorEastAsia" w:cstheme="minorEastAsia"/>
                <w:sz w:val="24"/>
                <w:szCs w:val="24"/>
              </w:rPr>
            </w:pPr>
          </w:p>
        </w:tc>
        <w:tc>
          <w:tcPr>
            <w:tcW w:w="1713" w:type="dxa"/>
            <w:tcBorders>
              <w:top w:val="nil"/>
              <w:left w:val="nil"/>
              <w:bottom w:val="nil"/>
              <w:right w:val="nil"/>
            </w:tcBorders>
          </w:tcPr>
          <w:p w14:paraId="653DCFCB" w14:textId="77777777" w:rsidR="00842AA0"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日 期：</w:t>
            </w:r>
          </w:p>
        </w:tc>
        <w:tc>
          <w:tcPr>
            <w:tcW w:w="1964" w:type="dxa"/>
            <w:tcBorders>
              <w:top w:val="nil"/>
              <w:left w:val="nil"/>
              <w:bottom w:val="nil"/>
              <w:right w:val="nil"/>
            </w:tcBorders>
          </w:tcPr>
          <w:p w14:paraId="0F597930" w14:textId="77777777" w:rsidR="00842AA0" w:rsidRDefault="00842AA0">
            <w:pPr>
              <w:jc w:val="left"/>
              <w:rPr>
                <w:rFonts w:asciiTheme="minorEastAsia" w:hAnsiTheme="minorEastAsia" w:cstheme="minorEastAsia"/>
                <w:b/>
                <w:sz w:val="24"/>
                <w:szCs w:val="24"/>
              </w:rPr>
            </w:pPr>
          </w:p>
        </w:tc>
      </w:tr>
      <w:tr w:rsidR="00842AA0" w14:paraId="676A0055" w14:textId="77777777" w:rsidTr="00F5334E">
        <w:trPr>
          <w:trHeight w:val="385"/>
        </w:trPr>
        <w:tc>
          <w:tcPr>
            <w:tcW w:w="1703" w:type="dxa"/>
            <w:tcBorders>
              <w:top w:val="nil"/>
              <w:left w:val="nil"/>
              <w:bottom w:val="nil"/>
              <w:right w:val="nil"/>
            </w:tcBorders>
          </w:tcPr>
          <w:p w14:paraId="493847C6" w14:textId="1E7D240A" w:rsidR="00842AA0" w:rsidRDefault="00000000">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847214000"/>
              </w:rPr>
              <w:t>检测方</w:t>
            </w:r>
            <w:r>
              <w:rPr>
                <w:rFonts w:asciiTheme="minorEastAsia" w:hAnsiTheme="minorEastAsia" w:cstheme="minorEastAsia" w:hint="eastAsia"/>
                <w:b/>
                <w:kern w:val="0"/>
                <w:sz w:val="24"/>
                <w:szCs w:val="24"/>
                <w:fitText w:val="1326" w:id="847214000"/>
              </w:rPr>
              <w:t>法</w:t>
            </w:r>
            <w:r>
              <w:rPr>
                <w:rFonts w:asciiTheme="minorEastAsia" w:hAnsiTheme="minorEastAsia" w:cstheme="minorEastAsia" w:hint="eastAsia"/>
                <w:b/>
                <w:sz w:val="24"/>
                <w:szCs w:val="24"/>
              </w:rPr>
              <w:t>：</w:t>
            </w:r>
          </w:p>
        </w:tc>
        <w:tc>
          <w:tcPr>
            <w:tcW w:w="5319" w:type="dxa"/>
            <w:gridSpan w:val="3"/>
            <w:tcBorders>
              <w:top w:val="nil"/>
              <w:left w:val="nil"/>
              <w:bottom w:val="nil"/>
              <w:right w:val="nil"/>
            </w:tcBorders>
          </w:tcPr>
          <w:p w14:paraId="0F26483B" w14:textId="77777777" w:rsidR="00842AA0" w:rsidRDefault="00000000">
            <w:pPr>
              <w:jc w:val="left"/>
              <w:rPr>
                <w:rFonts w:asciiTheme="minorEastAsia" w:hAnsiTheme="minorEastAsia" w:cstheme="minorEastAsia"/>
                <w:b/>
                <w:sz w:val="24"/>
                <w:szCs w:val="24"/>
              </w:rPr>
            </w:pPr>
            <w:r>
              <w:rPr>
                <w:rFonts w:asciiTheme="minorEastAsia" w:hAnsiTheme="minorEastAsia" w:cstheme="minorEastAsia" w:hint="eastAsia"/>
                <w:bCs/>
                <w:sz w:val="24"/>
                <w:szCs w:val="24"/>
              </w:rPr>
              <w:t>高通量测序（分子倒置探针）</w:t>
            </w:r>
          </w:p>
        </w:tc>
        <w:tc>
          <w:tcPr>
            <w:tcW w:w="1713" w:type="dxa"/>
            <w:tcBorders>
              <w:top w:val="nil"/>
              <w:left w:val="nil"/>
              <w:bottom w:val="nil"/>
              <w:right w:val="nil"/>
            </w:tcBorders>
          </w:tcPr>
          <w:p w14:paraId="4AADB5FB" w14:textId="77777777" w:rsidR="00842AA0" w:rsidRDefault="00000000">
            <w:pPr>
              <w:jc w:val="left"/>
              <w:rPr>
                <w:rFonts w:asciiTheme="minorEastAsia" w:hAnsiTheme="minorEastAsia" w:cstheme="minorEastAsia"/>
                <w:sz w:val="24"/>
                <w:szCs w:val="24"/>
              </w:rPr>
            </w:pPr>
            <w:r w:rsidRPr="00F5334E">
              <w:rPr>
                <w:rFonts w:asciiTheme="minorEastAsia" w:hAnsiTheme="minorEastAsia" w:cstheme="minorEastAsia" w:hint="eastAsia"/>
                <w:b/>
                <w:spacing w:val="60"/>
                <w:kern w:val="0"/>
                <w:sz w:val="24"/>
                <w:szCs w:val="24"/>
                <w:fitText w:val="1326" w:id="958945970"/>
              </w:rPr>
              <w:t>检测日</w:t>
            </w:r>
            <w:r w:rsidRPr="00F5334E">
              <w:rPr>
                <w:rFonts w:asciiTheme="minorEastAsia" w:hAnsiTheme="minorEastAsia" w:cstheme="minorEastAsia" w:hint="eastAsia"/>
                <w:b/>
                <w:spacing w:val="1"/>
                <w:kern w:val="0"/>
                <w:sz w:val="24"/>
                <w:szCs w:val="24"/>
                <w:fitText w:val="1326" w:id="958945970"/>
              </w:rPr>
              <w:t>期</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052B4105" w14:textId="77777777" w:rsidR="00842AA0" w:rsidRDefault="00842AA0">
            <w:pPr>
              <w:jc w:val="left"/>
              <w:rPr>
                <w:rFonts w:asciiTheme="minorEastAsia" w:hAnsiTheme="minorEastAsia" w:cstheme="minorEastAsia"/>
                <w:sz w:val="24"/>
                <w:szCs w:val="24"/>
              </w:rPr>
            </w:pPr>
          </w:p>
        </w:tc>
      </w:tr>
      <w:tr w:rsidR="00842AA0" w14:paraId="5F687384" w14:textId="77777777" w:rsidTr="00F5334E">
        <w:trPr>
          <w:trHeight w:val="452"/>
        </w:trPr>
        <w:tc>
          <w:tcPr>
            <w:tcW w:w="1703" w:type="dxa"/>
            <w:tcBorders>
              <w:top w:val="nil"/>
              <w:left w:val="nil"/>
              <w:bottom w:val="double" w:sz="4" w:space="0" w:color="000000" w:themeColor="text1"/>
              <w:right w:val="nil"/>
            </w:tcBorders>
          </w:tcPr>
          <w:p w14:paraId="689B9A76" w14:textId="77777777" w:rsidR="00842AA0" w:rsidRDefault="00000000">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274300871"/>
              </w:rPr>
              <w:t>临床诊</w:t>
            </w:r>
            <w:r>
              <w:rPr>
                <w:rFonts w:asciiTheme="minorEastAsia" w:hAnsiTheme="minorEastAsia" w:cstheme="minorEastAsia" w:hint="eastAsia"/>
                <w:b/>
                <w:kern w:val="0"/>
                <w:sz w:val="24"/>
                <w:szCs w:val="24"/>
                <w:fitText w:val="1326" w:id="274300871"/>
              </w:rPr>
              <w:t>断</w:t>
            </w:r>
            <w:r>
              <w:rPr>
                <w:rFonts w:asciiTheme="minorEastAsia" w:hAnsiTheme="minorEastAsia" w:cstheme="minorEastAsia" w:hint="eastAsia"/>
                <w:b/>
                <w:sz w:val="24"/>
                <w:szCs w:val="24"/>
              </w:rPr>
              <w:t>：</w:t>
            </w:r>
          </w:p>
        </w:tc>
        <w:tc>
          <w:tcPr>
            <w:tcW w:w="5319" w:type="dxa"/>
            <w:gridSpan w:val="3"/>
            <w:tcBorders>
              <w:top w:val="nil"/>
              <w:left w:val="nil"/>
              <w:bottom w:val="double" w:sz="4" w:space="0" w:color="000000" w:themeColor="text1"/>
              <w:right w:val="nil"/>
            </w:tcBorders>
          </w:tcPr>
          <w:p w14:paraId="34819C0D" w14:textId="5AE0D810" w:rsidR="00842AA0" w:rsidRDefault="00F5334E">
            <w:pPr>
              <w:jc w:val="left"/>
              <w:rPr>
                <w:rFonts w:asciiTheme="minorEastAsia" w:hAnsiTheme="minorEastAsia" w:cstheme="minorEastAsia"/>
                <w:b/>
                <w:sz w:val="24"/>
                <w:szCs w:val="24"/>
              </w:rPr>
            </w:pPr>
            <w:r w:rsidRPr="00AE08B7">
              <w:rPr>
                <w:rFonts w:asciiTheme="minorEastAsia" w:hAnsiTheme="minorEastAsia" w:cstheme="minorEastAsia"/>
                <w:sz w:val="24"/>
                <w:szCs w:val="24"/>
              </w:rPr>
              <w:t>{{sample.pathol_diagn}}</w:t>
            </w:r>
          </w:p>
        </w:tc>
        <w:tc>
          <w:tcPr>
            <w:tcW w:w="1713" w:type="dxa"/>
            <w:tcBorders>
              <w:top w:val="nil"/>
              <w:left w:val="nil"/>
              <w:bottom w:val="double" w:sz="4" w:space="0" w:color="000000" w:themeColor="text1"/>
              <w:right w:val="nil"/>
            </w:tcBorders>
          </w:tcPr>
          <w:p w14:paraId="6B4C69E0" w14:textId="77777777" w:rsidR="00842AA0" w:rsidRDefault="00000000">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282612227"/>
              </w:rPr>
              <w:t>检测设</w:t>
            </w:r>
            <w:r>
              <w:rPr>
                <w:rFonts w:asciiTheme="minorEastAsia" w:hAnsiTheme="minorEastAsia" w:cstheme="minorEastAsia" w:hint="eastAsia"/>
                <w:b/>
                <w:kern w:val="0"/>
                <w:sz w:val="24"/>
                <w:szCs w:val="24"/>
                <w:fitText w:val="1326" w:id="282612227"/>
              </w:rPr>
              <w:t>备</w:t>
            </w:r>
            <w:r>
              <w:rPr>
                <w:rFonts w:asciiTheme="minorEastAsia" w:hAnsiTheme="minorEastAsia" w:cstheme="minorEastAsia" w:hint="eastAsia"/>
                <w:b/>
                <w:kern w:val="0"/>
                <w:sz w:val="24"/>
                <w:szCs w:val="24"/>
              </w:rPr>
              <w:t>：</w:t>
            </w:r>
          </w:p>
        </w:tc>
        <w:tc>
          <w:tcPr>
            <w:tcW w:w="1964" w:type="dxa"/>
            <w:tcBorders>
              <w:top w:val="nil"/>
              <w:left w:val="nil"/>
              <w:bottom w:val="double" w:sz="4" w:space="0" w:color="000000" w:themeColor="text1"/>
              <w:right w:val="nil"/>
            </w:tcBorders>
          </w:tcPr>
          <w:p w14:paraId="6D869754" w14:textId="77777777" w:rsidR="00842AA0" w:rsidRDefault="00000000">
            <w:pPr>
              <w:jc w:val="left"/>
              <w:rPr>
                <w:rFonts w:asciiTheme="minorEastAsia" w:hAnsiTheme="minorEastAsia" w:cstheme="minorEastAsia"/>
                <w:sz w:val="24"/>
                <w:szCs w:val="24"/>
              </w:rPr>
            </w:pPr>
            <w:r>
              <w:rPr>
                <w:rFonts w:asciiTheme="minorEastAsia" w:hAnsiTheme="minorEastAsia" w:cstheme="minorEastAsia" w:hint="eastAsia"/>
                <w:sz w:val="24"/>
                <w:szCs w:val="24"/>
              </w:rPr>
              <w:t>Illumina MiSeq</w:t>
            </w:r>
          </w:p>
        </w:tc>
      </w:tr>
    </w:tbl>
    <w:p w14:paraId="45246E7D" w14:textId="77777777" w:rsidR="00842AA0" w:rsidRDefault="00842AA0">
      <w:pPr>
        <w:rPr>
          <w:rFonts w:asciiTheme="minorEastAsia" w:hAnsiTheme="minorEastAsia" w:cstheme="minorEastAsia"/>
        </w:rPr>
      </w:pPr>
    </w:p>
    <w:p w14:paraId="21AF7B97" w14:textId="77777777" w:rsidR="00842AA0" w:rsidRDefault="00000000">
      <w:pPr>
        <w:rPr>
          <w:rFonts w:asciiTheme="minorEastAsia" w:hAnsiTheme="minorEastAsia" w:cstheme="minorEastAsia"/>
          <w:sz w:val="24"/>
          <w:szCs w:val="24"/>
        </w:rPr>
      </w:pPr>
      <w:r>
        <w:rPr>
          <w:rFonts w:asciiTheme="minorEastAsia" w:hAnsiTheme="minorEastAsia" w:cstheme="minorEastAsia" w:hint="eastAsia"/>
          <w:b/>
          <w:sz w:val="24"/>
          <w:szCs w:val="24"/>
        </w:rPr>
        <w:t>一、检测范围：</w:t>
      </w:r>
      <w:r>
        <w:rPr>
          <w:rFonts w:asciiTheme="minorEastAsia" w:hAnsiTheme="minorEastAsia" w:cstheme="minorEastAsia" w:hint="eastAsia"/>
          <w:bCs/>
          <w:sz w:val="24"/>
          <w:szCs w:val="24"/>
        </w:rPr>
        <w:t>人类BRCA1基因和BRCA2基因全编码区、外显子-内含子连接区、部分内含子和UTR区的热点突变，检测突变类型包括点突变、插入/缺失突变和全编码区的大片段重排（检测大片段重排仅限血液样本）。</w:t>
      </w:r>
    </w:p>
    <w:p w14:paraId="642522F3" w14:textId="77777777" w:rsidR="00842AA0" w:rsidRDefault="00842AA0">
      <w:pPr>
        <w:rPr>
          <w:rFonts w:asciiTheme="minorEastAsia" w:hAnsiTheme="minorEastAsia" w:cstheme="minorEastAsia"/>
        </w:rPr>
      </w:pPr>
    </w:p>
    <w:p w14:paraId="7FBAAEF9" w14:textId="77777777" w:rsidR="00842AA0" w:rsidRDefault="00000000">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二、检测结果：</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842AA0" w14:paraId="0937A67A" w14:textId="77777777" w:rsidTr="00A20633">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7D77979" w14:textId="77777777" w:rsidR="00842AA0" w:rsidRDefault="00000000">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05BE9E7" w14:textId="77777777" w:rsidR="00842AA0" w:rsidRDefault="00000000">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291FAE" w14:textId="77777777" w:rsidR="00842AA0" w:rsidRDefault="00000000">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1B12B1A" w14:textId="77777777" w:rsidR="00842AA0" w:rsidRDefault="00000000">
            <w:pPr>
              <w:jc w:val="center"/>
              <w:rPr>
                <w:rFonts w:asciiTheme="minorEastAsia" w:hAnsiTheme="minorEastAsia" w:cstheme="minorEastAsia"/>
                <w:b/>
                <w:szCs w:val="21"/>
              </w:rPr>
            </w:pPr>
            <w:r>
              <w:rPr>
                <w:rFonts w:hint="eastAsia"/>
                <w:b/>
                <w:bCs/>
                <w:szCs w:val="21"/>
              </w:rPr>
              <w:t>基因型</w:t>
            </w:r>
            <w:r>
              <w:rPr>
                <w:rFonts w:hint="eastAsia"/>
                <w:b/>
                <w:bCs/>
                <w:szCs w:val="21"/>
              </w:rPr>
              <w:t>/</w:t>
            </w:r>
            <w:r>
              <w:rPr>
                <w:rFonts w:hint="eastAsia"/>
                <w:b/>
                <w:bCs/>
                <w:szCs w:val="21"/>
              </w:rPr>
              <w:t>丰度</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CF7CEE" w14:textId="77777777" w:rsidR="00842AA0" w:rsidRDefault="00000000">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6F8934D" w14:textId="77777777" w:rsidR="00842AA0" w:rsidRDefault="00000000">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A20633" w14:paraId="5C1BA9A9" w14:textId="77777777" w:rsidTr="00A20633">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7FB3B38" w14:textId="47738CCF" w:rsidR="00A20633" w:rsidRPr="00A20633" w:rsidRDefault="00A20633">
            <w:pPr>
              <w:jc w:val="center"/>
              <w:rPr>
                <w:rFonts w:ascii="宋体" w:eastAsia="宋体" w:hAnsi="宋体" w:cs="宋体"/>
                <w:bCs/>
                <w:sz w:val="20"/>
                <w:szCs w:val="20"/>
              </w:rPr>
            </w:pPr>
            <w:r w:rsidRPr="00A20633">
              <w:rPr>
                <w:rFonts w:ascii="宋体" w:eastAsia="宋体" w:hAnsi="宋体" w:cs="宋体"/>
                <w:bCs/>
                <w:sz w:val="20"/>
                <w:szCs w:val="20"/>
              </w:rPr>
              <w:t>{%tr if var_brca.snv_s.B1_L5 or var_brca.snv_s.B1_L4 or var_brca.mlpa.B1_Loss or var_brca.mlpa.B1_Gain or var_brca.snv_s.B1_L3%}</w:t>
            </w:r>
          </w:p>
        </w:tc>
      </w:tr>
      <w:tr w:rsidR="00A20633" w14:paraId="57F74F5E" w14:textId="77777777" w:rsidTr="00A20633">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91AE606" w14:textId="5BAC35EE" w:rsidR="00A20633" w:rsidRPr="00A20633" w:rsidRDefault="00A20633">
            <w:pPr>
              <w:jc w:val="center"/>
              <w:rPr>
                <w:rFonts w:ascii="宋体" w:eastAsia="宋体" w:hAnsi="宋体" w:cs="宋体"/>
                <w:bCs/>
                <w:sz w:val="20"/>
                <w:szCs w:val="20"/>
              </w:rPr>
            </w:pPr>
            <w:r w:rsidRPr="00A20633">
              <w:rPr>
                <w:rFonts w:ascii="宋体" w:eastAsia="宋体" w:hAnsi="宋体" w:cs="宋体"/>
                <w:bCs/>
                <w:sz w:val="20"/>
                <w:szCs w:val="20"/>
              </w:rPr>
              <w:t>{%tr for a in var_brca.snv_s.B1_L5 + var_brca.snv_s.B1_L4 + var_brca.mlpa.B1_Loss+ var_brca.mlpa.B1_Gain+ var_brca.snv_s.B1_L3%}</w:t>
            </w:r>
          </w:p>
        </w:tc>
      </w:tr>
      <w:tr w:rsidR="00987E37" w14:paraId="6F600093"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014AAA04" w14:textId="178DC053"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507B115D"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if a.type==”Loss”%}</w:t>
            </w:r>
          </w:p>
          <w:p w14:paraId="1C560C35"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{{a.value}} del</w:t>
            </w:r>
          </w:p>
          <w:p w14:paraId="2C1F048D"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elif a.type==”Gain”%}</w:t>
            </w:r>
          </w:p>
          <w:p w14:paraId="3CFE7103"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{{a.value}} dup</w:t>
            </w:r>
          </w:p>
          <w:p w14:paraId="7FC642BF"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49E7069E" w14:textId="77777777" w:rsidR="00987E37" w:rsidRPr="00A20633" w:rsidRDefault="00987E37" w:rsidP="00987E37">
            <w:pPr>
              <w:jc w:val="center"/>
              <w:rPr>
                <w:rFonts w:ascii="宋体" w:eastAsia="宋体" w:hAnsi="宋体" w:cs="宋体"/>
                <w:bCs/>
                <w:sz w:val="20"/>
                <w:szCs w:val="20"/>
              </w:rPr>
            </w:pPr>
            <w:r w:rsidRPr="00A20633">
              <w:rPr>
                <w:rFonts w:ascii="宋体" w:eastAsia="宋体" w:hAnsi="宋体" w:cs="宋体"/>
                <w:bCs/>
                <w:sz w:val="20"/>
                <w:szCs w:val="20"/>
              </w:rPr>
              <w:t>{{a.gene_region}} {{a.hgvs_c}}{%if a.hgvs_p!=”p.?”%} {{a.hgvs_p}}{%endif%}</w:t>
            </w:r>
          </w:p>
          <w:p w14:paraId="28690078" w14:textId="3EF5C7AC"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78327BAD" w14:textId="3A318BCA"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a.type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[”Loss”,”Gain”]%}</w:t>
            </w:r>
          </w:p>
          <w:p w14:paraId="429CBC1E"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胚系</w:t>
            </w:r>
          </w:p>
          <w:p w14:paraId="181A2577" w14:textId="77777777"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04DA7811"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bCs/>
                <w:sz w:val="20"/>
                <w:szCs w:val="20"/>
                <w:highlight w:val="green"/>
              </w:rPr>
              <w:t>{%p if a.var_origin==”germline”%}</w:t>
            </w:r>
          </w:p>
          <w:p w14:paraId="4C3CD315"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胚系</w:t>
            </w:r>
          </w:p>
          <w:p w14:paraId="1F948B8A" w14:textId="77777777" w:rsidR="00987E37" w:rsidRDefault="00987E37"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4319750E" w14:textId="0A64CBCC"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体细胞</w:t>
            </w:r>
          </w:p>
          <w:p w14:paraId="57EB02B6" w14:textId="4F8984DE" w:rsidR="00A00093" w:rsidRDefault="00A00093"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5F43CB18" w14:textId="2C36BF6A" w:rsidR="00987E37" w:rsidRPr="00A20633" w:rsidRDefault="00987E37" w:rsidP="00987E37">
            <w:pPr>
              <w:jc w:val="center"/>
              <w:rPr>
                <w:rFonts w:ascii="宋体" w:eastAsia="宋体" w:hAnsi="宋体" w:cs="宋体"/>
                <w:bCs/>
                <w:sz w:val="20"/>
                <w:szCs w:val="20"/>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681AC23D" w14:textId="77777777"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a.type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[”Loss”,”Gain”]%}</w:t>
            </w:r>
          </w:p>
          <w:p w14:paraId="659A95D2" w14:textId="0A43C2DF"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w:t>
            </w:r>
          </w:p>
          <w:p w14:paraId="76727632" w14:textId="77777777"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202D655C" w14:textId="77777777" w:rsidR="00987E37" w:rsidRDefault="00987E37" w:rsidP="00987E37">
            <w:pPr>
              <w:jc w:val="center"/>
              <w:rPr>
                <w:rFonts w:ascii="宋体" w:eastAsia="宋体" w:hAnsi="宋体" w:cs="宋体"/>
                <w:bCs/>
                <w:sz w:val="20"/>
                <w:szCs w:val="20"/>
              </w:rPr>
            </w:pPr>
            <w:r w:rsidRPr="00CB2CEC">
              <w:rPr>
                <w:rFonts w:ascii="宋体" w:eastAsia="宋体" w:hAnsi="宋体" w:cs="宋体"/>
                <w:bCs/>
                <w:sz w:val="20"/>
                <w:szCs w:val="20"/>
                <w:highlight w:val="green"/>
              </w:rPr>
              <w:t>{%p if a.var_origin==”germline”%}</w:t>
            </w:r>
          </w:p>
          <w:p w14:paraId="2FC4FFBB" w14:textId="77777777" w:rsidR="00987E37" w:rsidRDefault="00987E37" w:rsidP="00987E37">
            <w:pPr>
              <w:jc w:val="center"/>
              <w:rPr>
                <w:rFonts w:ascii="宋体" w:eastAsia="宋体" w:hAnsi="宋体" w:cs="宋体"/>
                <w:bCs/>
                <w:sz w:val="20"/>
                <w:szCs w:val="20"/>
              </w:rPr>
            </w:pPr>
            <w:r w:rsidRPr="00AA6FC2">
              <w:rPr>
                <w:rFonts w:ascii="宋体" w:eastAsia="宋体" w:hAnsi="宋体" w:cs="宋体" w:hint="eastAsia"/>
                <w:bCs/>
                <w:sz w:val="20"/>
                <w:szCs w:val="20"/>
              </w:rPr>
              <w:t>{%if a.freq&gt;=0.85%}纯合{%else%}杂合{%endif%}</w:t>
            </w:r>
          </w:p>
          <w:p w14:paraId="07C9FB6F" w14:textId="61FFDCC3" w:rsidR="00987E37" w:rsidRDefault="00987E37" w:rsidP="00987E37">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2F4691C5" w14:textId="3F219938" w:rsidR="00987E37" w:rsidRDefault="00987E37" w:rsidP="00987E37">
            <w:pPr>
              <w:jc w:val="center"/>
              <w:rPr>
                <w:rFonts w:ascii="宋体" w:eastAsia="宋体" w:hAnsi="宋体" w:cs="宋体"/>
                <w:bCs/>
                <w:sz w:val="20"/>
                <w:szCs w:val="20"/>
              </w:rPr>
            </w:pPr>
            <w:r w:rsidRPr="00AA6FC2">
              <w:rPr>
                <w:rFonts w:ascii="宋体" w:eastAsia="宋体" w:hAnsi="宋体" w:cs="宋体"/>
                <w:bCs/>
                <w:sz w:val="20"/>
                <w:szCs w:val="20"/>
              </w:rPr>
              <w:t>{{a.freq_str}}</w:t>
            </w:r>
          </w:p>
          <w:p w14:paraId="211BAF51" w14:textId="77777777" w:rsidR="00CB2CEC" w:rsidRDefault="00CB2CEC" w:rsidP="00CB2CEC">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46D33258" w14:textId="1956BABD" w:rsidR="00987E37" w:rsidRPr="00A20633" w:rsidRDefault="00987E37" w:rsidP="00987E37">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6A687829" w14:textId="77777777" w:rsidR="00987E37" w:rsidRPr="00A20633" w:rsidRDefault="00987E37" w:rsidP="00987E37">
            <w:pPr>
              <w:jc w:val="center"/>
              <w:rPr>
                <w:rFonts w:ascii="宋体" w:eastAsia="宋体" w:hAnsi="宋体" w:cs="宋体"/>
                <w:bCs/>
                <w:sz w:val="20"/>
                <w:szCs w:val="20"/>
              </w:rPr>
            </w:pPr>
            <w:r w:rsidRPr="00B86187">
              <w:rPr>
                <w:rFonts w:ascii="宋体" w:eastAsia="宋体" w:hAnsi="宋体" w:cs="宋体"/>
                <w:bCs/>
                <w:sz w:val="20"/>
                <w:szCs w:val="20"/>
                <w:highlight w:val="yellow"/>
              </w:rPr>
              <w:t>{%p if a.type==”Loss”%}</w:t>
            </w:r>
          </w:p>
          <w:p w14:paraId="44D6AAF7" w14:textId="1CC5C37B" w:rsidR="00987E37" w:rsidRPr="00A20633"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疑似致病性</w:t>
            </w:r>
          </w:p>
          <w:p w14:paraId="7A69990C" w14:textId="77777777" w:rsidR="00987E37" w:rsidRPr="00A20633" w:rsidRDefault="00987E37" w:rsidP="00987E37">
            <w:pPr>
              <w:jc w:val="center"/>
              <w:rPr>
                <w:rFonts w:ascii="宋体" w:eastAsia="宋体" w:hAnsi="宋体" w:cs="宋体"/>
                <w:bCs/>
                <w:sz w:val="20"/>
                <w:szCs w:val="20"/>
              </w:rPr>
            </w:pPr>
            <w:r w:rsidRPr="00B86187">
              <w:rPr>
                <w:rFonts w:ascii="宋体" w:eastAsia="宋体" w:hAnsi="宋体" w:cs="宋体"/>
                <w:bCs/>
                <w:sz w:val="20"/>
                <w:szCs w:val="20"/>
                <w:highlight w:val="yellow"/>
              </w:rPr>
              <w:t>{%p elif a.type==”Gain”%}</w:t>
            </w:r>
          </w:p>
          <w:p w14:paraId="402160F6" w14:textId="2DE47417" w:rsidR="00987E37" w:rsidRPr="00A20633"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意义不明确</w:t>
            </w:r>
          </w:p>
          <w:p w14:paraId="5B91A418" w14:textId="77777777" w:rsidR="00987E37" w:rsidRDefault="00987E37" w:rsidP="00987E37">
            <w:pPr>
              <w:jc w:val="center"/>
              <w:rPr>
                <w:rFonts w:ascii="宋体" w:eastAsia="宋体" w:hAnsi="宋体" w:cs="宋体"/>
                <w:bCs/>
                <w:sz w:val="20"/>
                <w:szCs w:val="20"/>
              </w:rPr>
            </w:pPr>
            <w:r w:rsidRPr="00B86187">
              <w:rPr>
                <w:rFonts w:ascii="宋体" w:eastAsia="宋体" w:hAnsi="宋体" w:cs="宋体"/>
                <w:bCs/>
                <w:sz w:val="20"/>
                <w:szCs w:val="20"/>
                <w:highlight w:val="yellow"/>
              </w:rPr>
              <w:t>{%p else%}</w:t>
            </w:r>
          </w:p>
          <w:p w14:paraId="062F11AB" w14:textId="30465479" w:rsidR="00987E37" w:rsidRDefault="00987E37" w:rsidP="00987E37">
            <w:pPr>
              <w:jc w:val="center"/>
              <w:rPr>
                <w:rFonts w:ascii="宋体" w:eastAsia="宋体" w:hAnsi="宋体" w:cs="宋体"/>
                <w:bCs/>
                <w:sz w:val="20"/>
                <w:szCs w:val="20"/>
              </w:rPr>
            </w:pPr>
            <w:r w:rsidRPr="00B86187">
              <w:rPr>
                <w:rFonts w:ascii="宋体" w:eastAsia="宋体" w:hAnsi="宋体" w:cs="宋体"/>
                <w:bCs/>
                <w:sz w:val="20"/>
                <w:szCs w:val="20"/>
                <w:highlight w:val="green"/>
              </w:rPr>
              <w:t>{%p if a.var_origin==”germline”%}</w:t>
            </w:r>
          </w:p>
          <w:p w14:paraId="79135DC5"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if a.clinic_num_g==4%}</w:t>
            </w:r>
          </w:p>
          <w:p w14:paraId="77014540"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06CA9DAB"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elif a.clinic_num_g==5%}</w:t>
            </w:r>
          </w:p>
          <w:p w14:paraId="260F4E83"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3443C391"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lastRenderedPageBreak/>
              <w:t>{%p else%}</w:t>
            </w:r>
          </w:p>
          <w:p w14:paraId="26B2728F"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7F79E83C" w14:textId="77777777" w:rsid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endif%}</w:t>
            </w:r>
          </w:p>
          <w:p w14:paraId="74BD5E67" w14:textId="3AA24D3D" w:rsidR="00987E37" w:rsidRDefault="00987E37" w:rsidP="00987E37">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66CD67CC"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if a.clinic_num_s==4%}</w:t>
            </w:r>
          </w:p>
          <w:p w14:paraId="7113E7A8" w14:textId="27AFF844"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23AAFD1D"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elif a.clinic_num_s==5%}</w:t>
            </w:r>
          </w:p>
          <w:p w14:paraId="71BCF65B" w14:textId="24D4076C"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I类</w:t>
            </w:r>
          </w:p>
          <w:p w14:paraId="7944036E" w14:textId="77777777" w:rsidR="00987E37" w:rsidRPr="00987E37" w:rsidRDefault="00987E37" w:rsidP="00987E37">
            <w:pPr>
              <w:jc w:val="center"/>
              <w:rPr>
                <w:rFonts w:ascii="宋体" w:eastAsia="宋体" w:hAnsi="宋体" w:cs="宋体"/>
                <w:bCs/>
                <w:sz w:val="20"/>
                <w:szCs w:val="20"/>
              </w:rPr>
            </w:pPr>
            <w:r w:rsidRPr="00987E37">
              <w:rPr>
                <w:rFonts w:ascii="宋体" w:eastAsia="宋体" w:hAnsi="宋体" w:cs="宋体"/>
                <w:bCs/>
                <w:sz w:val="20"/>
                <w:szCs w:val="20"/>
              </w:rPr>
              <w:t>{%p else%}</w:t>
            </w:r>
          </w:p>
          <w:p w14:paraId="41449543" w14:textId="0EF6EB40" w:rsidR="00987E37" w:rsidRDefault="00987E37" w:rsidP="00987E37">
            <w:pPr>
              <w:jc w:val="center"/>
              <w:rPr>
                <w:rFonts w:ascii="宋体" w:eastAsia="宋体" w:hAnsi="宋体" w:cs="宋体"/>
                <w:bCs/>
                <w:sz w:val="20"/>
                <w:szCs w:val="20"/>
              </w:rPr>
            </w:pPr>
            <w:r w:rsidRPr="00987E37">
              <w:rPr>
                <w:rFonts w:ascii="宋体" w:eastAsia="宋体" w:hAnsi="宋体" w:cs="宋体" w:hint="eastAsia"/>
                <w:bCs/>
                <w:sz w:val="20"/>
                <w:szCs w:val="20"/>
              </w:rPr>
              <w:t>III类</w:t>
            </w:r>
          </w:p>
          <w:p w14:paraId="24EDEFF7" w14:textId="77777777" w:rsidR="00B86187" w:rsidRDefault="00B86187" w:rsidP="00B86187">
            <w:pPr>
              <w:jc w:val="center"/>
              <w:rPr>
                <w:rFonts w:ascii="宋体" w:eastAsia="宋体" w:hAnsi="宋体" w:cs="宋体"/>
                <w:bCs/>
                <w:sz w:val="20"/>
                <w:szCs w:val="20"/>
              </w:rPr>
            </w:pPr>
            <w:r w:rsidRPr="00987E37">
              <w:rPr>
                <w:rFonts w:ascii="宋体" w:eastAsia="宋体" w:hAnsi="宋体" w:cs="宋体"/>
                <w:bCs/>
                <w:sz w:val="20"/>
                <w:szCs w:val="20"/>
              </w:rPr>
              <w:t>{%p endif%}</w:t>
            </w:r>
          </w:p>
          <w:p w14:paraId="3DBA1B24" w14:textId="77777777" w:rsidR="00987E37" w:rsidRDefault="00987E37" w:rsidP="00987E37">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p w14:paraId="2F3F3B3A" w14:textId="635E8FA8" w:rsidR="00987E37" w:rsidRPr="00A20633" w:rsidRDefault="00987E37" w:rsidP="00987E37">
            <w:pPr>
              <w:jc w:val="center"/>
              <w:rPr>
                <w:rFonts w:ascii="宋体" w:eastAsia="宋体" w:hAnsi="宋体" w:cs="宋体"/>
                <w:bCs/>
                <w:sz w:val="20"/>
                <w:szCs w:val="20"/>
              </w:rPr>
            </w:pPr>
            <w:r w:rsidRPr="00B86187">
              <w:rPr>
                <w:rFonts w:ascii="宋体" w:eastAsia="宋体" w:hAnsi="宋体" w:cs="宋体" w:hint="eastAsia"/>
                <w:bCs/>
                <w:sz w:val="20"/>
                <w:szCs w:val="20"/>
                <w:highlight w:val="yellow"/>
              </w:rPr>
              <w:t>{%p</w:t>
            </w:r>
            <w:r w:rsidRPr="00B86187">
              <w:rPr>
                <w:rFonts w:ascii="宋体" w:eastAsia="宋体" w:hAnsi="宋体" w:cs="宋体"/>
                <w:bCs/>
                <w:sz w:val="20"/>
                <w:szCs w:val="20"/>
                <w:highlight w:val="yellow"/>
              </w:rPr>
              <w:t xml:space="preserve"> endif</w:t>
            </w:r>
            <w:r w:rsidRPr="00B86187">
              <w:rPr>
                <w:rFonts w:ascii="宋体" w:eastAsia="宋体" w:hAnsi="宋体" w:cs="宋体" w:hint="eastAsia"/>
                <w:bCs/>
                <w:sz w:val="20"/>
                <w:szCs w:val="20"/>
                <w:highlight w:val="yellow"/>
              </w:rPr>
              <w:t>%}</w:t>
            </w:r>
          </w:p>
        </w:tc>
        <w:tc>
          <w:tcPr>
            <w:tcW w:w="3181" w:type="dxa"/>
            <w:tcBorders>
              <w:top w:val="single" w:sz="4" w:space="0" w:color="D9D9D9"/>
              <w:left w:val="single" w:sz="4" w:space="0" w:color="D9D9D9"/>
              <w:bottom w:val="single" w:sz="4" w:space="0" w:color="D9D9D9"/>
              <w:right w:val="single" w:sz="4" w:space="0" w:color="D9D9D9"/>
            </w:tcBorders>
            <w:vAlign w:val="center"/>
          </w:tcPr>
          <w:p w14:paraId="5518EE63"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lastRenderedPageBreak/>
              <w:t>{%p if a.evi_sum.evi_split and a.evi_sum.evi_split.Predictive%}</w:t>
            </w:r>
          </w:p>
          <w:p w14:paraId="387E2116"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{%p for b in a.evi_sum.evi_split.Predictive%}</w:t>
            </w:r>
          </w:p>
          <w:p w14:paraId="59C809A7"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hint="eastAsia"/>
                <w:bCs/>
                <w:sz w:val="20"/>
                <w:szCs w:val="20"/>
              </w:rPr>
              <w:t>{{b.regimen_name}}（{{b.clinical_significance_cn}}，{{b.evi_conclusion_simple}}级）</w:t>
            </w:r>
          </w:p>
          <w:p w14:paraId="6A274281"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{%p endfor%}</w:t>
            </w:r>
          </w:p>
          <w:p w14:paraId="7F2F2BD9"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{%p else%}</w:t>
            </w:r>
          </w:p>
          <w:p w14:paraId="4FB20DA1" w14:textId="77777777" w:rsidR="00A00093" w:rsidRPr="00A0009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w:t>
            </w:r>
          </w:p>
          <w:p w14:paraId="27CFF112" w14:textId="7CC1C59B" w:rsidR="00987E37" w:rsidRPr="00A20633" w:rsidRDefault="00A00093" w:rsidP="00A00093">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075228" w14:paraId="16E5494C" w14:textId="77777777" w:rsidTr="0086489A">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A6BDC09" w14:textId="138247F3" w:rsidR="00075228" w:rsidRPr="00A20633"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{%tr endfor%}</w:t>
            </w:r>
          </w:p>
        </w:tc>
      </w:tr>
      <w:tr w:rsidR="00075228" w14:paraId="396E9D23" w14:textId="77777777" w:rsidTr="0086489A">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1822913" w14:textId="42196F33" w:rsidR="00075228" w:rsidRPr="00075228"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{%tr else%}</w:t>
            </w:r>
          </w:p>
        </w:tc>
      </w:tr>
      <w:tr w:rsidR="00075228" w14:paraId="054298F8" w14:textId="77777777" w:rsidTr="001C04DF">
        <w:tc>
          <w:tcPr>
            <w:tcW w:w="1023" w:type="dxa"/>
            <w:tcBorders>
              <w:top w:val="single" w:sz="4" w:space="0" w:color="D9D9D9"/>
              <w:left w:val="single" w:sz="4" w:space="0" w:color="D9D9D9"/>
              <w:bottom w:val="single" w:sz="4" w:space="0" w:color="D9D9D9"/>
              <w:right w:val="single" w:sz="4" w:space="0" w:color="D9D9D9"/>
            </w:tcBorders>
            <w:vAlign w:val="center"/>
          </w:tcPr>
          <w:p w14:paraId="030981F5" w14:textId="3F3EE2B3" w:rsidR="00075228" w:rsidRPr="00A20633" w:rsidRDefault="00075228" w:rsidP="00075228">
            <w:pPr>
              <w:jc w:val="center"/>
              <w:rPr>
                <w:rFonts w:ascii="宋体" w:eastAsia="宋体" w:hAnsi="宋体" w:cs="宋体"/>
                <w:bCs/>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432DA167" w14:textId="77777777" w:rsidR="00075228" w:rsidRDefault="00075228" w:rsidP="00075228">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5845B521" w14:textId="4895CFD9" w:rsidR="00075228" w:rsidRPr="00A20633" w:rsidRDefault="00075228" w:rsidP="00075228">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075228" w14:paraId="413E44FA"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6331877" w14:textId="238FC338" w:rsidR="00075228" w:rsidRDefault="00075228" w:rsidP="00075228">
            <w:pPr>
              <w:jc w:val="center"/>
              <w:rPr>
                <w:rFonts w:ascii="宋体" w:eastAsia="宋体" w:hAnsi="宋体" w:cs="宋体"/>
                <w:bCs/>
                <w:sz w:val="20"/>
                <w:szCs w:val="20"/>
              </w:rPr>
            </w:pPr>
            <w:r w:rsidRPr="00075228">
              <w:rPr>
                <w:rFonts w:ascii="宋体" w:eastAsia="宋体" w:hAnsi="宋体" w:cs="宋体"/>
                <w:bCs/>
                <w:sz w:val="20"/>
                <w:szCs w:val="20"/>
              </w:rPr>
              <w:t>{%tr endif%}</w:t>
            </w:r>
          </w:p>
        </w:tc>
      </w:tr>
      <w:tr w:rsidR="00075228" w14:paraId="50518E13"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11C28AF" w14:textId="0BAEE38B" w:rsidR="00075228" w:rsidRPr="00075228" w:rsidRDefault="00075228" w:rsidP="00075228">
            <w:pPr>
              <w:jc w:val="center"/>
              <w:rPr>
                <w:rFonts w:ascii="宋体" w:eastAsia="宋体" w:hAnsi="宋体" w:cs="宋体"/>
                <w:bCs/>
                <w:sz w:val="20"/>
                <w:szCs w:val="20"/>
              </w:rPr>
            </w:pPr>
            <w:r w:rsidRPr="00075228">
              <w:rPr>
                <w:rFonts w:ascii="宋体" w:eastAsia="宋体" w:hAnsi="宋体" w:cs="宋体"/>
                <w:bCs/>
                <w:sz w:val="20"/>
                <w:szCs w:val="20"/>
              </w:rPr>
              <w:t>{%tr if var_brca.snv_s.B2_L5 or var_brca.snv_s.B2_L4 or var_brca.snv_s.B2_L3 or var_brca.mlpa.B2_Loss or var_brca.mlpa.B2_Gain%}</w:t>
            </w:r>
          </w:p>
        </w:tc>
      </w:tr>
      <w:tr w:rsidR="00075228" w14:paraId="09CEF37E" w14:textId="77777777" w:rsidTr="001E531F">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703DA00" w14:textId="43EE077C" w:rsidR="00075228" w:rsidRPr="00075228" w:rsidRDefault="00075228" w:rsidP="00075228">
            <w:pPr>
              <w:jc w:val="center"/>
              <w:rPr>
                <w:rFonts w:ascii="宋体" w:eastAsia="宋体" w:hAnsi="宋体" w:cs="宋体"/>
                <w:bCs/>
                <w:sz w:val="20"/>
                <w:szCs w:val="20"/>
              </w:rPr>
            </w:pPr>
            <w:r w:rsidRPr="00075228">
              <w:rPr>
                <w:rFonts w:ascii="宋体" w:eastAsia="宋体" w:hAnsi="宋体" w:cs="宋体"/>
                <w:bCs/>
                <w:sz w:val="20"/>
                <w:szCs w:val="20"/>
              </w:rPr>
              <w:t>{%tr for a in var_brca.snv_s.B2_L5 + var_brca.snv_s.B2_L4 + var_brca.mlpa.B2_Loss+ var_brca.mlpa.B2_Gain + var_brca.snv_s.B2_L3%}</w:t>
            </w:r>
          </w:p>
        </w:tc>
      </w:tr>
      <w:tr w:rsidR="008D4B98" w14:paraId="19852699"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5FE2B706" w14:textId="0904C00D" w:rsidR="008D4B98" w:rsidRPr="00A20633" w:rsidRDefault="008D4B98" w:rsidP="008D4B98">
            <w:pPr>
              <w:jc w:val="center"/>
              <w:rPr>
                <w:rFonts w:ascii="宋体" w:eastAsia="宋体" w:hAnsi="宋体" w:cs="宋体"/>
                <w:bCs/>
                <w:sz w:val="20"/>
                <w:szCs w:val="20"/>
              </w:rPr>
            </w:pPr>
            <w:r w:rsidRPr="00A20633">
              <w:rPr>
                <w:rFonts w:ascii="宋体" w:eastAsia="宋体" w:hAnsi="宋体" w:cs="宋体"/>
                <w:bCs/>
                <w:sz w:val="20"/>
                <w:szCs w:val="20"/>
              </w:rPr>
              <w:t>{{a.gene_symbol}}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73CA5595" w14:textId="77777777" w:rsidR="008D4B98" w:rsidRPr="00A20633" w:rsidRDefault="008D4B98" w:rsidP="008D4B98">
            <w:pPr>
              <w:jc w:val="center"/>
              <w:rPr>
                <w:rFonts w:ascii="宋体" w:eastAsia="宋体" w:hAnsi="宋体" w:cs="宋体"/>
                <w:bCs/>
                <w:sz w:val="20"/>
                <w:szCs w:val="20"/>
              </w:rPr>
            </w:pPr>
            <w:r w:rsidRPr="00A00093">
              <w:rPr>
                <w:rFonts w:ascii="宋体" w:eastAsia="宋体" w:hAnsi="宋体" w:cs="宋体"/>
                <w:bCs/>
                <w:sz w:val="20"/>
                <w:szCs w:val="20"/>
                <w:highlight w:val="yellow"/>
              </w:rPr>
              <w:t>{%p if a.type==”Loss”%}</w:t>
            </w:r>
          </w:p>
          <w:p w14:paraId="34422F90" w14:textId="77777777" w:rsidR="008D4B98" w:rsidRPr="00A20633" w:rsidRDefault="008D4B98" w:rsidP="008D4B98">
            <w:pPr>
              <w:jc w:val="center"/>
              <w:rPr>
                <w:rFonts w:ascii="宋体" w:eastAsia="宋体" w:hAnsi="宋体" w:cs="宋体"/>
                <w:bCs/>
                <w:sz w:val="20"/>
                <w:szCs w:val="20"/>
              </w:rPr>
            </w:pPr>
            <w:r w:rsidRPr="00A20633">
              <w:rPr>
                <w:rFonts w:ascii="宋体" w:eastAsia="宋体" w:hAnsi="宋体" w:cs="宋体"/>
                <w:bCs/>
                <w:sz w:val="20"/>
                <w:szCs w:val="20"/>
              </w:rPr>
              <w:t>{{a.value}} del</w:t>
            </w:r>
          </w:p>
          <w:p w14:paraId="6A2779A8" w14:textId="77777777" w:rsidR="008D4B98" w:rsidRPr="00A20633" w:rsidRDefault="008D4B98" w:rsidP="008D4B98">
            <w:pPr>
              <w:jc w:val="center"/>
              <w:rPr>
                <w:rFonts w:ascii="宋体" w:eastAsia="宋体" w:hAnsi="宋体" w:cs="宋体"/>
                <w:bCs/>
                <w:sz w:val="20"/>
                <w:szCs w:val="20"/>
              </w:rPr>
            </w:pPr>
            <w:r w:rsidRPr="00A00093">
              <w:rPr>
                <w:rFonts w:ascii="宋体" w:eastAsia="宋体" w:hAnsi="宋体" w:cs="宋体"/>
                <w:bCs/>
                <w:sz w:val="20"/>
                <w:szCs w:val="20"/>
                <w:highlight w:val="yellow"/>
              </w:rPr>
              <w:t>{%p elif a.type==”Gain”%}</w:t>
            </w:r>
          </w:p>
          <w:p w14:paraId="077313C7" w14:textId="77777777" w:rsidR="008D4B98" w:rsidRPr="00A20633" w:rsidRDefault="008D4B98" w:rsidP="008D4B98">
            <w:pPr>
              <w:jc w:val="center"/>
              <w:rPr>
                <w:rFonts w:ascii="宋体" w:eastAsia="宋体" w:hAnsi="宋体" w:cs="宋体"/>
                <w:bCs/>
                <w:sz w:val="20"/>
                <w:szCs w:val="20"/>
              </w:rPr>
            </w:pPr>
            <w:r w:rsidRPr="00A20633">
              <w:rPr>
                <w:rFonts w:ascii="宋体" w:eastAsia="宋体" w:hAnsi="宋体" w:cs="宋体"/>
                <w:bCs/>
                <w:sz w:val="20"/>
                <w:szCs w:val="20"/>
              </w:rPr>
              <w:t>{{a.value}} dup</w:t>
            </w:r>
          </w:p>
          <w:p w14:paraId="64CA626D" w14:textId="77777777" w:rsidR="008D4B98" w:rsidRDefault="008D4B98" w:rsidP="008D4B98">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432EE516" w14:textId="77777777" w:rsidR="008D4B98" w:rsidRPr="00A20633" w:rsidRDefault="008D4B98" w:rsidP="008D4B98">
            <w:pPr>
              <w:jc w:val="center"/>
              <w:rPr>
                <w:rFonts w:ascii="宋体" w:eastAsia="宋体" w:hAnsi="宋体" w:cs="宋体"/>
                <w:bCs/>
                <w:sz w:val="20"/>
                <w:szCs w:val="20"/>
              </w:rPr>
            </w:pPr>
            <w:r w:rsidRPr="00A20633">
              <w:rPr>
                <w:rFonts w:ascii="宋体" w:eastAsia="宋体" w:hAnsi="宋体" w:cs="宋体"/>
                <w:bCs/>
                <w:sz w:val="20"/>
                <w:szCs w:val="20"/>
              </w:rPr>
              <w:t>{{a.gene_region}} {{a.hgvs_c}}{%if a.hgvs_p!=”p.?”%} {{a.hgvs_p}}{%endif%}</w:t>
            </w:r>
          </w:p>
          <w:p w14:paraId="179457F2" w14:textId="79174FA3" w:rsidR="008D4B98" w:rsidRPr="00A20633" w:rsidRDefault="008D4B98" w:rsidP="008D4B98">
            <w:pPr>
              <w:jc w:val="center"/>
              <w:rPr>
                <w:rFonts w:ascii="宋体" w:eastAsia="宋体" w:hAnsi="宋体" w:cs="宋体"/>
                <w:bCs/>
                <w:sz w:val="20"/>
                <w:szCs w:val="20"/>
              </w:rPr>
            </w:pPr>
            <w:r w:rsidRPr="00A00093">
              <w:rPr>
                <w:rFonts w:ascii="宋体" w:eastAsia="宋体" w:hAnsi="宋体" w:cs="宋体"/>
                <w:bCs/>
                <w:sz w:val="20"/>
                <w:szCs w:val="20"/>
                <w:highlight w:val="yellow"/>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3BC645C2" w14:textId="77777777" w:rsidR="008D4B98" w:rsidRPr="00A20633" w:rsidRDefault="008D4B98" w:rsidP="008D4B98">
            <w:pPr>
              <w:jc w:val="center"/>
              <w:rPr>
                <w:rFonts w:ascii="宋体" w:eastAsia="宋体" w:hAnsi="宋体" w:cs="宋体"/>
                <w:bCs/>
                <w:sz w:val="20"/>
                <w:szCs w:val="20"/>
              </w:rPr>
            </w:pPr>
            <w:r w:rsidRPr="00A00093">
              <w:rPr>
                <w:rFonts w:ascii="宋体" w:eastAsia="宋体" w:hAnsi="宋体" w:cs="宋体"/>
                <w:bCs/>
                <w:sz w:val="20"/>
                <w:szCs w:val="20"/>
                <w:highlight w:val="yellow"/>
              </w:rPr>
              <w:t xml:space="preserve">{%p if a.type </w:t>
            </w:r>
            <w:r w:rsidRPr="00A00093">
              <w:rPr>
                <w:rFonts w:ascii="宋体" w:eastAsia="宋体" w:hAnsi="宋体" w:cs="宋体" w:hint="eastAsia"/>
                <w:bCs/>
                <w:sz w:val="20"/>
                <w:szCs w:val="20"/>
                <w:highlight w:val="yellow"/>
              </w:rPr>
              <w:t>in</w:t>
            </w:r>
            <w:r w:rsidRPr="00A00093">
              <w:rPr>
                <w:rFonts w:ascii="宋体" w:eastAsia="宋体" w:hAnsi="宋体" w:cs="宋体"/>
                <w:bCs/>
                <w:sz w:val="20"/>
                <w:szCs w:val="20"/>
                <w:highlight w:val="yellow"/>
              </w:rPr>
              <w:t xml:space="preserve"> [”Loss”,”Gain”]%}</w:t>
            </w:r>
          </w:p>
          <w:p w14:paraId="406F0209" w14:textId="77777777" w:rsidR="008D4B98" w:rsidRDefault="008D4B98" w:rsidP="008D4B98">
            <w:pPr>
              <w:jc w:val="center"/>
              <w:rPr>
                <w:rFonts w:ascii="宋体" w:eastAsia="宋体" w:hAnsi="宋体" w:cs="宋体"/>
                <w:bCs/>
                <w:sz w:val="20"/>
                <w:szCs w:val="20"/>
              </w:rPr>
            </w:pPr>
            <w:r>
              <w:rPr>
                <w:rFonts w:ascii="宋体" w:eastAsia="宋体" w:hAnsi="宋体" w:cs="宋体" w:hint="eastAsia"/>
                <w:bCs/>
                <w:sz w:val="20"/>
                <w:szCs w:val="20"/>
              </w:rPr>
              <w:t>胚系</w:t>
            </w:r>
          </w:p>
          <w:p w14:paraId="7DADF5F2" w14:textId="77777777" w:rsidR="008D4B98" w:rsidRPr="00A20633" w:rsidRDefault="008D4B98" w:rsidP="008D4B98">
            <w:pPr>
              <w:jc w:val="center"/>
              <w:rPr>
                <w:rFonts w:ascii="宋体" w:eastAsia="宋体" w:hAnsi="宋体" w:cs="宋体"/>
                <w:bCs/>
                <w:sz w:val="20"/>
                <w:szCs w:val="20"/>
              </w:rPr>
            </w:pPr>
            <w:r w:rsidRPr="00A00093">
              <w:rPr>
                <w:rFonts w:ascii="宋体" w:eastAsia="宋体" w:hAnsi="宋体" w:cs="宋体"/>
                <w:bCs/>
                <w:sz w:val="20"/>
                <w:szCs w:val="20"/>
                <w:highlight w:val="yellow"/>
              </w:rPr>
              <w:t>{%p else%}</w:t>
            </w:r>
          </w:p>
          <w:p w14:paraId="15C14D96" w14:textId="77777777" w:rsidR="008D4B98" w:rsidRDefault="008D4B98" w:rsidP="008D4B98">
            <w:pPr>
              <w:jc w:val="center"/>
              <w:rPr>
                <w:rFonts w:ascii="宋体" w:eastAsia="宋体" w:hAnsi="宋体" w:cs="宋体"/>
                <w:bCs/>
                <w:sz w:val="20"/>
                <w:szCs w:val="20"/>
              </w:rPr>
            </w:pPr>
            <w:r w:rsidRPr="00A00093">
              <w:rPr>
                <w:rFonts w:ascii="宋体" w:eastAsia="宋体" w:hAnsi="宋体" w:cs="宋体"/>
                <w:bCs/>
                <w:sz w:val="20"/>
                <w:szCs w:val="20"/>
                <w:highlight w:val="green"/>
              </w:rPr>
              <w:t>{%p if a.var_origin==”germline”%}</w:t>
            </w:r>
          </w:p>
          <w:p w14:paraId="33CA32F5" w14:textId="77777777" w:rsidR="008D4B98" w:rsidRDefault="008D4B98" w:rsidP="008D4B98">
            <w:pPr>
              <w:jc w:val="center"/>
              <w:rPr>
                <w:rFonts w:ascii="宋体" w:eastAsia="宋体" w:hAnsi="宋体" w:cs="宋体"/>
                <w:bCs/>
                <w:sz w:val="20"/>
                <w:szCs w:val="20"/>
              </w:rPr>
            </w:pPr>
            <w:r>
              <w:rPr>
                <w:rFonts w:ascii="宋体" w:eastAsia="宋体" w:hAnsi="宋体" w:cs="宋体" w:hint="eastAsia"/>
                <w:bCs/>
                <w:sz w:val="20"/>
                <w:szCs w:val="20"/>
              </w:rPr>
              <w:t>胚系</w:t>
            </w:r>
          </w:p>
          <w:p w14:paraId="6F11B512" w14:textId="77777777" w:rsidR="008D4B98" w:rsidRDefault="008D4B98" w:rsidP="008D4B98">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else</w:t>
            </w:r>
            <w:r w:rsidRPr="00A00093">
              <w:rPr>
                <w:rFonts w:ascii="宋体" w:eastAsia="宋体" w:hAnsi="宋体" w:cs="宋体" w:hint="eastAsia"/>
                <w:bCs/>
                <w:sz w:val="20"/>
                <w:szCs w:val="20"/>
                <w:highlight w:val="green"/>
              </w:rPr>
              <w:t>%}</w:t>
            </w:r>
          </w:p>
          <w:p w14:paraId="155C6C1A" w14:textId="77777777" w:rsidR="008D4B98" w:rsidRDefault="008D4B98" w:rsidP="008D4B98">
            <w:pPr>
              <w:jc w:val="center"/>
              <w:rPr>
                <w:rFonts w:ascii="宋体" w:eastAsia="宋体" w:hAnsi="宋体" w:cs="宋体"/>
                <w:bCs/>
                <w:sz w:val="20"/>
                <w:szCs w:val="20"/>
              </w:rPr>
            </w:pPr>
            <w:r>
              <w:rPr>
                <w:rFonts w:ascii="宋体" w:eastAsia="宋体" w:hAnsi="宋体" w:cs="宋体" w:hint="eastAsia"/>
                <w:bCs/>
                <w:sz w:val="20"/>
                <w:szCs w:val="20"/>
              </w:rPr>
              <w:t>体细胞</w:t>
            </w:r>
          </w:p>
          <w:p w14:paraId="15ABDEF7" w14:textId="77777777" w:rsidR="008D4B98" w:rsidRDefault="008D4B98" w:rsidP="008D4B98">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30FE8E92" w14:textId="7D956213" w:rsidR="008D4B98" w:rsidRPr="00A20633" w:rsidRDefault="008D4B98" w:rsidP="008D4B98">
            <w:pPr>
              <w:jc w:val="center"/>
              <w:rPr>
                <w:rFonts w:cs="Times New Roman (正文 CS 字体)"/>
                <w:bCs/>
                <w:snapToGrid w:val="0"/>
                <w:spacing w:val="6"/>
                <w:sz w:val="18"/>
                <w:szCs w:val="18"/>
              </w:rPr>
            </w:pPr>
            <w:r w:rsidRPr="00A00093">
              <w:rPr>
                <w:rFonts w:ascii="宋体" w:eastAsia="宋体" w:hAnsi="宋体" w:cs="宋体" w:hint="eastAsia"/>
                <w:bCs/>
                <w:sz w:val="20"/>
                <w:szCs w:val="20"/>
                <w:highlight w:val="yellow"/>
              </w:rPr>
              <w:t>{%p</w:t>
            </w:r>
            <w:r w:rsidRPr="00A00093">
              <w:rPr>
                <w:rFonts w:ascii="宋体" w:eastAsia="宋体" w:hAnsi="宋体" w:cs="宋体"/>
                <w:bCs/>
                <w:sz w:val="20"/>
                <w:szCs w:val="20"/>
                <w:highlight w:val="yellow"/>
              </w:rPr>
              <w:t xml:space="preserve"> endif</w:t>
            </w:r>
            <w:r w:rsidRPr="00A00093">
              <w:rPr>
                <w:rFonts w:ascii="宋体" w:eastAsia="宋体" w:hAnsi="宋体" w:cs="宋体" w:hint="eastAsia"/>
                <w:bCs/>
                <w:sz w:val="20"/>
                <w:szCs w:val="20"/>
                <w:highlight w:val="yellow"/>
              </w:rPr>
              <w:t>%}</w:t>
            </w:r>
          </w:p>
        </w:tc>
        <w:tc>
          <w:tcPr>
            <w:tcW w:w="1517" w:type="dxa"/>
            <w:tcBorders>
              <w:top w:val="single" w:sz="4" w:space="0" w:color="D9D9D9"/>
              <w:left w:val="single" w:sz="4" w:space="0" w:color="D9D9D9"/>
              <w:bottom w:val="single" w:sz="4" w:space="0" w:color="D9D9D9"/>
              <w:right w:val="single" w:sz="4" w:space="0" w:color="D9D9D9"/>
            </w:tcBorders>
            <w:vAlign w:val="center"/>
          </w:tcPr>
          <w:p w14:paraId="4956BF74" w14:textId="77777777" w:rsidR="008D4B98" w:rsidRPr="00A20633" w:rsidRDefault="008D4B98" w:rsidP="008D4B98">
            <w:pPr>
              <w:jc w:val="center"/>
              <w:rPr>
                <w:rFonts w:ascii="宋体" w:eastAsia="宋体" w:hAnsi="宋体" w:cs="宋体"/>
                <w:bCs/>
                <w:sz w:val="20"/>
                <w:szCs w:val="20"/>
              </w:rPr>
            </w:pPr>
            <w:r w:rsidRPr="00CB2CEC">
              <w:rPr>
                <w:rFonts w:ascii="宋体" w:eastAsia="宋体" w:hAnsi="宋体" w:cs="宋体"/>
                <w:bCs/>
                <w:sz w:val="20"/>
                <w:szCs w:val="20"/>
                <w:highlight w:val="yellow"/>
              </w:rPr>
              <w:t xml:space="preserve">{%p if a.type </w:t>
            </w:r>
            <w:r w:rsidRPr="00CB2CEC">
              <w:rPr>
                <w:rFonts w:ascii="宋体" w:eastAsia="宋体" w:hAnsi="宋体" w:cs="宋体" w:hint="eastAsia"/>
                <w:bCs/>
                <w:sz w:val="20"/>
                <w:szCs w:val="20"/>
                <w:highlight w:val="yellow"/>
              </w:rPr>
              <w:t>in</w:t>
            </w:r>
            <w:r w:rsidRPr="00CB2CEC">
              <w:rPr>
                <w:rFonts w:ascii="宋体" w:eastAsia="宋体" w:hAnsi="宋体" w:cs="宋体"/>
                <w:bCs/>
                <w:sz w:val="20"/>
                <w:szCs w:val="20"/>
                <w:highlight w:val="yellow"/>
              </w:rPr>
              <w:t xml:space="preserve"> [”Loss”,”Gain”]%}</w:t>
            </w:r>
          </w:p>
          <w:p w14:paraId="1FFBB2B0" w14:textId="77777777" w:rsidR="008D4B98" w:rsidRDefault="008D4B98" w:rsidP="008D4B98">
            <w:pPr>
              <w:jc w:val="center"/>
              <w:rPr>
                <w:rFonts w:ascii="宋体" w:eastAsia="宋体" w:hAnsi="宋体" w:cs="宋体"/>
                <w:bCs/>
                <w:sz w:val="20"/>
                <w:szCs w:val="20"/>
              </w:rPr>
            </w:pPr>
            <w:r>
              <w:rPr>
                <w:rFonts w:ascii="宋体" w:eastAsia="宋体" w:hAnsi="宋体" w:cs="宋体" w:hint="eastAsia"/>
                <w:bCs/>
                <w:sz w:val="20"/>
                <w:szCs w:val="20"/>
              </w:rPr>
              <w:t>/</w:t>
            </w:r>
          </w:p>
          <w:p w14:paraId="1602D2D8" w14:textId="77777777" w:rsidR="008D4B98" w:rsidRPr="00A20633" w:rsidRDefault="008D4B98" w:rsidP="008D4B98">
            <w:pPr>
              <w:jc w:val="center"/>
              <w:rPr>
                <w:rFonts w:ascii="宋体" w:eastAsia="宋体" w:hAnsi="宋体" w:cs="宋体"/>
                <w:bCs/>
                <w:sz w:val="20"/>
                <w:szCs w:val="20"/>
              </w:rPr>
            </w:pPr>
            <w:r w:rsidRPr="00CB2CEC">
              <w:rPr>
                <w:rFonts w:ascii="宋体" w:eastAsia="宋体" w:hAnsi="宋体" w:cs="宋体"/>
                <w:bCs/>
                <w:sz w:val="20"/>
                <w:szCs w:val="20"/>
                <w:highlight w:val="yellow"/>
              </w:rPr>
              <w:t>{%p else%}</w:t>
            </w:r>
          </w:p>
          <w:p w14:paraId="055F7832" w14:textId="77777777" w:rsidR="008D4B98" w:rsidRDefault="008D4B98" w:rsidP="008D4B98">
            <w:pPr>
              <w:jc w:val="center"/>
              <w:rPr>
                <w:rFonts w:ascii="宋体" w:eastAsia="宋体" w:hAnsi="宋体" w:cs="宋体"/>
                <w:bCs/>
                <w:sz w:val="20"/>
                <w:szCs w:val="20"/>
              </w:rPr>
            </w:pPr>
            <w:r w:rsidRPr="00CB2CEC">
              <w:rPr>
                <w:rFonts w:ascii="宋体" w:eastAsia="宋体" w:hAnsi="宋体" w:cs="宋体"/>
                <w:bCs/>
                <w:sz w:val="20"/>
                <w:szCs w:val="20"/>
                <w:highlight w:val="green"/>
              </w:rPr>
              <w:t>{%p if a.var_origin==”germline”%}</w:t>
            </w:r>
          </w:p>
          <w:p w14:paraId="3A92D3D5" w14:textId="77777777" w:rsidR="008D4B98" w:rsidRDefault="008D4B98" w:rsidP="008D4B98">
            <w:pPr>
              <w:jc w:val="center"/>
              <w:rPr>
                <w:rFonts w:ascii="宋体" w:eastAsia="宋体" w:hAnsi="宋体" w:cs="宋体"/>
                <w:bCs/>
                <w:sz w:val="20"/>
                <w:szCs w:val="20"/>
              </w:rPr>
            </w:pPr>
            <w:r w:rsidRPr="00AA6FC2">
              <w:rPr>
                <w:rFonts w:ascii="宋体" w:eastAsia="宋体" w:hAnsi="宋体" w:cs="宋体" w:hint="eastAsia"/>
                <w:bCs/>
                <w:sz w:val="20"/>
                <w:szCs w:val="20"/>
              </w:rPr>
              <w:t>{%if a.freq&gt;=0.85%}纯合{%else%}杂合{%endif%}</w:t>
            </w:r>
          </w:p>
          <w:p w14:paraId="2DD558AA" w14:textId="77777777" w:rsidR="008D4B98" w:rsidRDefault="008D4B98" w:rsidP="008D4B98">
            <w:pPr>
              <w:jc w:val="center"/>
              <w:rPr>
                <w:rFonts w:ascii="宋体" w:eastAsia="宋体" w:hAnsi="宋体" w:cs="宋体"/>
                <w:bCs/>
                <w:sz w:val="20"/>
                <w:szCs w:val="20"/>
              </w:rPr>
            </w:pPr>
            <w:r w:rsidRPr="00CB2CEC">
              <w:rPr>
                <w:rFonts w:ascii="宋体" w:eastAsia="宋体" w:hAnsi="宋体" w:cs="宋体" w:hint="eastAsia"/>
                <w:bCs/>
                <w:sz w:val="20"/>
                <w:szCs w:val="20"/>
                <w:highlight w:val="green"/>
              </w:rPr>
              <w:t>{%p</w:t>
            </w:r>
            <w:r w:rsidRPr="00CB2CEC">
              <w:rPr>
                <w:rFonts w:ascii="宋体" w:eastAsia="宋体" w:hAnsi="宋体" w:cs="宋体"/>
                <w:bCs/>
                <w:sz w:val="20"/>
                <w:szCs w:val="20"/>
                <w:highlight w:val="green"/>
              </w:rPr>
              <w:t xml:space="preserve"> else</w:t>
            </w:r>
            <w:r w:rsidRPr="00CB2CEC">
              <w:rPr>
                <w:rFonts w:ascii="宋体" w:eastAsia="宋体" w:hAnsi="宋体" w:cs="宋体" w:hint="eastAsia"/>
                <w:bCs/>
                <w:sz w:val="20"/>
                <w:szCs w:val="20"/>
                <w:highlight w:val="green"/>
              </w:rPr>
              <w:t>%}</w:t>
            </w:r>
          </w:p>
          <w:p w14:paraId="6CB733C4" w14:textId="77777777" w:rsidR="008D4B98" w:rsidRDefault="008D4B98" w:rsidP="008D4B98">
            <w:pPr>
              <w:jc w:val="center"/>
              <w:rPr>
                <w:rFonts w:ascii="宋体" w:eastAsia="宋体" w:hAnsi="宋体" w:cs="宋体"/>
                <w:bCs/>
                <w:sz w:val="20"/>
                <w:szCs w:val="20"/>
              </w:rPr>
            </w:pPr>
            <w:r w:rsidRPr="00AA6FC2">
              <w:rPr>
                <w:rFonts w:ascii="宋体" w:eastAsia="宋体" w:hAnsi="宋体" w:cs="宋体"/>
                <w:bCs/>
                <w:sz w:val="20"/>
                <w:szCs w:val="20"/>
              </w:rPr>
              <w:t>{{a.freq_str}}</w:t>
            </w:r>
          </w:p>
          <w:p w14:paraId="4B49E761" w14:textId="77777777" w:rsidR="008D4B98" w:rsidRDefault="008D4B98" w:rsidP="008D4B98">
            <w:pPr>
              <w:jc w:val="center"/>
              <w:rPr>
                <w:rFonts w:ascii="宋体" w:eastAsia="宋体" w:hAnsi="宋体" w:cs="宋体"/>
                <w:bCs/>
                <w:sz w:val="20"/>
                <w:szCs w:val="20"/>
              </w:rPr>
            </w:pPr>
            <w:r w:rsidRPr="00A00093">
              <w:rPr>
                <w:rFonts w:ascii="宋体" w:eastAsia="宋体" w:hAnsi="宋体" w:cs="宋体" w:hint="eastAsia"/>
                <w:bCs/>
                <w:sz w:val="20"/>
                <w:szCs w:val="20"/>
                <w:highlight w:val="green"/>
              </w:rPr>
              <w:t>{%p</w:t>
            </w:r>
            <w:r w:rsidRPr="00A00093">
              <w:rPr>
                <w:rFonts w:ascii="宋体" w:eastAsia="宋体" w:hAnsi="宋体" w:cs="宋体"/>
                <w:bCs/>
                <w:sz w:val="20"/>
                <w:szCs w:val="20"/>
                <w:highlight w:val="green"/>
              </w:rPr>
              <w:t xml:space="preserve"> endif</w:t>
            </w:r>
            <w:r w:rsidRPr="00A00093">
              <w:rPr>
                <w:rFonts w:ascii="宋体" w:eastAsia="宋体" w:hAnsi="宋体" w:cs="宋体" w:hint="eastAsia"/>
                <w:bCs/>
                <w:sz w:val="20"/>
                <w:szCs w:val="20"/>
                <w:highlight w:val="green"/>
              </w:rPr>
              <w:t>%}</w:t>
            </w:r>
          </w:p>
          <w:p w14:paraId="30B03E99" w14:textId="6D3E53C5" w:rsidR="008D4B98" w:rsidRPr="00A20633" w:rsidRDefault="008D4B98" w:rsidP="008D4B98">
            <w:pPr>
              <w:jc w:val="center"/>
              <w:rPr>
                <w:rFonts w:ascii="宋体" w:eastAsia="宋体" w:hAnsi="宋体" w:cs="宋体"/>
                <w:bCs/>
                <w:sz w:val="20"/>
                <w:szCs w:val="20"/>
              </w:rPr>
            </w:pPr>
            <w:r w:rsidRPr="00CB2CEC">
              <w:rPr>
                <w:rFonts w:ascii="宋体" w:eastAsia="宋体" w:hAnsi="宋体" w:cs="宋体" w:hint="eastAsia"/>
                <w:bCs/>
                <w:sz w:val="20"/>
                <w:szCs w:val="20"/>
                <w:highlight w:val="yellow"/>
              </w:rPr>
              <w:lastRenderedPageBreak/>
              <w:t>{%p</w:t>
            </w:r>
            <w:r w:rsidRPr="00CB2CEC">
              <w:rPr>
                <w:rFonts w:ascii="宋体" w:eastAsia="宋体" w:hAnsi="宋体" w:cs="宋体"/>
                <w:bCs/>
                <w:sz w:val="20"/>
                <w:szCs w:val="20"/>
                <w:highlight w:val="yellow"/>
              </w:rPr>
              <w:t xml:space="preserve"> endif</w:t>
            </w:r>
            <w:r w:rsidRPr="00CB2CEC">
              <w:rPr>
                <w:rFonts w:ascii="宋体" w:eastAsia="宋体" w:hAnsi="宋体" w:cs="宋体" w:hint="eastAsia"/>
                <w:bCs/>
                <w:sz w:val="20"/>
                <w:szCs w:val="20"/>
                <w:highlight w:val="yellow"/>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7D380E6A" w14:textId="77777777" w:rsidR="008D4B98" w:rsidRPr="00A20633" w:rsidRDefault="008D4B98" w:rsidP="008D4B98">
            <w:pPr>
              <w:jc w:val="center"/>
              <w:rPr>
                <w:rFonts w:ascii="宋体" w:eastAsia="宋体" w:hAnsi="宋体" w:cs="宋体"/>
                <w:bCs/>
                <w:sz w:val="20"/>
                <w:szCs w:val="20"/>
              </w:rPr>
            </w:pPr>
            <w:r w:rsidRPr="00B86187">
              <w:rPr>
                <w:rFonts w:ascii="宋体" w:eastAsia="宋体" w:hAnsi="宋体" w:cs="宋体"/>
                <w:bCs/>
                <w:sz w:val="20"/>
                <w:szCs w:val="20"/>
                <w:highlight w:val="yellow"/>
              </w:rPr>
              <w:lastRenderedPageBreak/>
              <w:t>{%p if a.type==”Loss”%}</w:t>
            </w:r>
          </w:p>
          <w:p w14:paraId="6A8DF124" w14:textId="77777777" w:rsidR="008D4B98" w:rsidRPr="00A20633" w:rsidRDefault="008D4B98" w:rsidP="008D4B98">
            <w:pPr>
              <w:jc w:val="center"/>
              <w:rPr>
                <w:rFonts w:ascii="宋体" w:eastAsia="宋体" w:hAnsi="宋体" w:cs="宋体"/>
                <w:bCs/>
                <w:sz w:val="20"/>
                <w:szCs w:val="20"/>
              </w:rPr>
            </w:pPr>
            <w:r>
              <w:rPr>
                <w:rFonts w:ascii="宋体" w:eastAsia="宋体" w:hAnsi="宋体" w:cs="宋体" w:hint="eastAsia"/>
                <w:bCs/>
                <w:sz w:val="20"/>
                <w:szCs w:val="20"/>
              </w:rPr>
              <w:t>疑似致病性</w:t>
            </w:r>
          </w:p>
          <w:p w14:paraId="6268DD00" w14:textId="77777777" w:rsidR="008D4B98" w:rsidRPr="00A20633" w:rsidRDefault="008D4B98" w:rsidP="008D4B98">
            <w:pPr>
              <w:jc w:val="center"/>
              <w:rPr>
                <w:rFonts w:ascii="宋体" w:eastAsia="宋体" w:hAnsi="宋体" w:cs="宋体"/>
                <w:bCs/>
                <w:sz w:val="20"/>
                <w:szCs w:val="20"/>
              </w:rPr>
            </w:pPr>
            <w:r w:rsidRPr="00B86187">
              <w:rPr>
                <w:rFonts w:ascii="宋体" w:eastAsia="宋体" w:hAnsi="宋体" w:cs="宋体"/>
                <w:bCs/>
                <w:sz w:val="20"/>
                <w:szCs w:val="20"/>
                <w:highlight w:val="yellow"/>
              </w:rPr>
              <w:t>{%p elif a.type==”Gain”%}</w:t>
            </w:r>
          </w:p>
          <w:p w14:paraId="6BF32A8E" w14:textId="77777777" w:rsidR="008D4B98" w:rsidRPr="00A20633" w:rsidRDefault="008D4B98" w:rsidP="008D4B98">
            <w:pPr>
              <w:jc w:val="center"/>
              <w:rPr>
                <w:rFonts w:ascii="宋体" w:eastAsia="宋体" w:hAnsi="宋体" w:cs="宋体"/>
                <w:bCs/>
                <w:sz w:val="20"/>
                <w:szCs w:val="20"/>
              </w:rPr>
            </w:pPr>
            <w:r>
              <w:rPr>
                <w:rFonts w:ascii="宋体" w:eastAsia="宋体" w:hAnsi="宋体" w:cs="宋体" w:hint="eastAsia"/>
                <w:bCs/>
                <w:sz w:val="20"/>
                <w:szCs w:val="20"/>
              </w:rPr>
              <w:t>意义不明确</w:t>
            </w:r>
          </w:p>
          <w:p w14:paraId="6AB47674" w14:textId="77777777" w:rsidR="008D4B98" w:rsidRDefault="008D4B98" w:rsidP="008D4B98">
            <w:pPr>
              <w:jc w:val="center"/>
              <w:rPr>
                <w:rFonts w:ascii="宋体" w:eastAsia="宋体" w:hAnsi="宋体" w:cs="宋体"/>
                <w:bCs/>
                <w:sz w:val="20"/>
                <w:szCs w:val="20"/>
              </w:rPr>
            </w:pPr>
            <w:r w:rsidRPr="00B86187">
              <w:rPr>
                <w:rFonts w:ascii="宋体" w:eastAsia="宋体" w:hAnsi="宋体" w:cs="宋体"/>
                <w:bCs/>
                <w:sz w:val="20"/>
                <w:szCs w:val="20"/>
                <w:highlight w:val="yellow"/>
              </w:rPr>
              <w:t>{%p else%}</w:t>
            </w:r>
          </w:p>
          <w:p w14:paraId="28313D7F" w14:textId="77777777" w:rsidR="008D4B98" w:rsidRDefault="008D4B98" w:rsidP="008D4B98">
            <w:pPr>
              <w:jc w:val="center"/>
              <w:rPr>
                <w:rFonts w:ascii="宋体" w:eastAsia="宋体" w:hAnsi="宋体" w:cs="宋体"/>
                <w:bCs/>
                <w:sz w:val="20"/>
                <w:szCs w:val="20"/>
              </w:rPr>
            </w:pPr>
            <w:r w:rsidRPr="00B86187">
              <w:rPr>
                <w:rFonts w:ascii="宋体" w:eastAsia="宋体" w:hAnsi="宋体" w:cs="宋体"/>
                <w:bCs/>
                <w:sz w:val="20"/>
                <w:szCs w:val="20"/>
                <w:highlight w:val="green"/>
              </w:rPr>
              <w:t>{%p if a.var_origin==”germline”%}</w:t>
            </w:r>
          </w:p>
          <w:p w14:paraId="0411068F"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bCs/>
                <w:sz w:val="20"/>
                <w:szCs w:val="20"/>
              </w:rPr>
              <w:t>{%p if a.clinic_num_g==4%}</w:t>
            </w:r>
          </w:p>
          <w:p w14:paraId="1C355220"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hint="eastAsia"/>
                <w:bCs/>
                <w:sz w:val="20"/>
                <w:szCs w:val="20"/>
              </w:rPr>
              <w:t>疑似致病性</w:t>
            </w:r>
          </w:p>
          <w:p w14:paraId="449C559D"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bCs/>
                <w:sz w:val="20"/>
                <w:szCs w:val="20"/>
              </w:rPr>
              <w:t xml:space="preserve">{%p elif </w:t>
            </w:r>
            <w:r w:rsidRPr="00987E37">
              <w:rPr>
                <w:rFonts w:ascii="宋体" w:eastAsia="宋体" w:hAnsi="宋体" w:cs="宋体"/>
                <w:bCs/>
                <w:sz w:val="20"/>
                <w:szCs w:val="20"/>
              </w:rPr>
              <w:lastRenderedPageBreak/>
              <w:t>a.clinic_num_g==5%}</w:t>
            </w:r>
          </w:p>
          <w:p w14:paraId="3C8D4685"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hint="eastAsia"/>
                <w:bCs/>
                <w:sz w:val="20"/>
                <w:szCs w:val="20"/>
              </w:rPr>
              <w:t>致病性</w:t>
            </w:r>
          </w:p>
          <w:p w14:paraId="12D73808"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bCs/>
                <w:sz w:val="20"/>
                <w:szCs w:val="20"/>
              </w:rPr>
              <w:t>{%p else%}</w:t>
            </w:r>
          </w:p>
          <w:p w14:paraId="658D4AF8"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hint="eastAsia"/>
                <w:bCs/>
                <w:sz w:val="20"/>
                <w:szCs w:val="20"/>
              </w:rPr>
              <w:t>意义不明确</w:t>
            </w:r>
          </w:p>
          <w:p w14:paraId="7881F18B" w14:textId="77777777" w:rsidR="008D4B98" w:rsidRDefault="008D4B98" w:rsidP="008D4B98">
            <w:pPr>
              <w:jc w:val="center"/>
              <w:rPr>
                <w:rFonts w:ascii="宋体" w:eastAsia="宋体" w:hAnsi="宋体" w:cs="宋体"/>
                <w:bCs/>
                <w:sz w:val="20"/>
                <w:szCs w:val="20"/>
              </w:rPr>
            </w:pPr>
            <w:r w:rsidRPr="00987E37">
              <w:rPr>
                <w:rFonts w:ascii="宋体" w:eastAsia="宋体" w:hAnsi="宋体" w:cs="宋体"/>
                <w:bCs/>
                <w:sz w:val="20"/>
                <w:szCs w:val="20"/>
              </w:rPr>
              <w:t>{%p endif%}</w:t>
            </w:r>
          </w:p>
          <w:p w14:paraId="2C1C5F74" w14:textId="77777777" w:rsidR="008D4B98" w:rsidRDefault="008D4B98" w:rsidP="008D4B98">
            <w:pPr>
              <w:jc w:val="center"/>
              <w:rPr>
                <w:rFonts w:ascii="宋体" w:eastAsia="宋体" w:hAnsi="宋体" w:cs="宋体"/>
                <w:bCs/>
                <w:sz w:val="20"/>
                <w:szCs w:val="20"/>
              </w:rPr>
            </w:pPr>
            <w:r w:rsidRPr="00B86187">
              <w:rPr>
                <w:rFonts w:ascii="宋体" w:eastAsia="宋体" w:hAnsi="宋体" w:cs="宋体" w:hint="eastAsia"/>
                <w:bCs/>
                <w:sz w:val="20"/>
                <w:szCs w:val="20"/>
                <w:highlight w:val="green"/>
              </w:rPr>
              <w:t>{%p</w:t>
            </w:r>
            <w:r w:rsidRPr="00B86187">
              <w:rPr>
                <w:rFonts w:ascii="宋体" w:eastAsia="宋体" w:hAnsi="宋体" w:cs="宋体"/>
                <w:bCs/>
                <w:sz w:val="20"/>
                <w:szCs w:val="20"/>
                <w:highlight w:val="green"/>
              </w:rPr>
              <w:t xml:space="preserve"> else</w:t>
            </w:r>
            <w:r w:rsidRPr="00B86187">
              <w:rPr>
                <w:rFonts w:ascii="宋体" w:eastAsia="宋体" w:hAnsi="宋体" w:cs="宋体" w:hint="eastAsia"/>
                <w:bCs/>
                <w:sz w:val="20"/>
                <w:szCs w:val="20"/>
                <w:highlight w:val="green"/>
              </w:rPr>
              <w:t>%}</w:t>
            </w:r>
          </w:p>
          <w:p w14:paraId="5786A5A7"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bCs/>
                <w:sz w:val="20"/>
                <w:szCs w:val="20"/>
              </w:rPr>
              <w:t>{%p if a.clinic_num_s==4%}</w:t>
            </w:r>
          </w:p>
          <w:p w14:paraId="638DE091"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hint="eastAsia"/>
                <w:bCs/>
                <w:sz w:val="20"/>
                <w:szCs w:val="20"/>
              </w:rPr>
              <w:t>II类</w:t>
            </w:r>
          </w:p>
          <w:p w14:paraId="54ECFFE7"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bCs/>
                <w:sz w:val="20"/>
                <w:szCs w:val="20"/>
              </w:rPr>
              <w:t>{%p elif a.clinic_num_s==5%}</w:t>
            </w:r>
          </w:p>
          <w:p w14:paraId="232229F8"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hint="eastAsia"/>
                <w:bCs/>
                <w:sz w:val="20"/>
                <w:szCs w:val="20"/>
              </w:rPr>
              <w:t>I类</w:t>
            </w:r>
          </w:p>
          <w:p w14:paraId="70B0DBE5" w14:textId="77777777" w:rsidR="008D4B98" w:rsidRPr="00987E37" w:rsidRDefault="008D4B98" w:rsidP="008D4B98">
            <w:pPr>
              <w:jc w:val="center"/>
              <w:rPr>
                <w:rFonts w:ascii="宋体" w:eastAsia="宋体" w:hAnsi="宋体" w:cs="宋体"/>
                <w:bCs/>
                <w:sz w:val="20"/>
                <w:szCs w:val="20"/>
              </w:rPr>
            </w:pPr>
            <w:r w:rsidRPr="00987E37">
              <w:rPr>
                <w:rFonts w:ascii="宋体" w:eastAsia="宋体" w:hAnsi="宋体" w:cs="宋体"/>
                <w:bCs/>
                <w:sz w:val="20"/>
                <w:szCs w:val="20"/>
              </w:rPr>
              <w:t>{%p else%}</w:t>
            </w:r>
          </w:p>
          <w:p w14:paraId="4BF0C100" w14:textId="77777777" w:rsidR="008D4B98" w:rsidRDefault="008D4B98" w:rsidP="008D4B98">
            <w:pPr>
              <w:jc w:val="center"/>
              <w:rPr>
                <w:rFonts w:ascii="宋体" w:eastAsia="宋体" w:hAnsi="宋体" w:cs="宋体"/>
                <w:bCs/>
                <w:sz w:val="20"/>
                <w:szCs w:val="20"/>
              </w:rPr>
            </w:pPr>
            <w:r w:rsidRPr="00987E37">
              <w:rPr>
                <w:rFonts w:ascii="宋体" w:eastAsia="宋体" w:hAnsi="宋体" w:cs="宋体" w:hint="eastAsia"/>
                <w:bCs/>
                <w:sz w:val="20"/>
                <w:szCs w:val="20"/>
              </w:rPr>
              <w:t>III类</w:t>
            </w:r>
          </w:p>
          <w:p w14:paraId="6E28EA8C" w14:textId="77777777" w:rsidR="008D4B98" w:rsidRDefault="008D4B98" w:rsidP="008D4B98">
            <w:pPr>
              <w:jc w:val="center"/>
              <w:rPr>
                <w:rFonts w:ascii="宋体" w:eastAsia="宋体" w:hAnsi="宋体" w:cs="宋体"/>
                <w:bCs/>
                <w:sz w:val="20"/>
                <w:szCs w:val="20"/>
              </w:rPr>
            </w:pPr>
            <w:r w:rsidRPr="00987E37">
              <w:rPr>
                <w:rFonts w:ascii="宋体" w:eastAsia="宋体" w:hAnsi="宋体" w:cs="宋体"/>
                <w:bCs/>
                <w:sz w:val="20"/>
                <w:szCs w:val="20"/>
              </w:rPr>
              <w:t>{%p endif%}</w:t>
            </w:r>
          </w:p>
          <w:p w14:paraId="32BAFCFD" w14:textId="77777777" w:rsidR="008D4B98" w:rsidRDefault="008D4B98" w:rsidP="008D4B98">
            <w:pPr>
              <w:jc w:val="center"/>
              <w:rPr>
                <w:rFonts w:ascii="宋体" w:eastAsia="宋体" w:hAnsi="宋体" w:cs="宋体"/>
                <w:bCs/>
                <w:sz w:val="20"/>
                <w:szCs w:val="20"/>
              </w:rPr>
            </w:pPr>
            <w:r w:rsidRPr="00B86187">
              <w:rPr>
                <w:rFonts w:ascii="宋体" w:eastAsia="宋体" w:hAnsi="宋体" w:cs="宋体"/>
                <w:bCs/>
                <w:sz w:val="20"/>
                <w:szCs w:val="20"/>
                <w:highlight w:val="green"/>
              </w:rPr>
              <w:t>{%p endif%}</w:t>
            </w:r>
          </w:p>
          <w:p w14:paraId="745E38F6" w14:textId="4A8840C3" w:rsidR="008D4B98" w:rsidRPr="00A20633" w:rsidRDefault="008D4B98" w:rsidP="008D4B98">
            <w:pPr>
              <w:jc w:val="center"/>
              <w:rPr>
                <w:rFonts w:ascii="宋体" w:eastAsia="宋体" w:hAnsi="宋体" w:cs="宋体"/>
                <w:bCs/>
                <w:sz w:val="20"/>
                <w:szCs w:val="20"/>
              </w:rPr>
            </w:pPr>
            <w:r w:rsidRPr="00B86187">
              <w:rPr>
                <w:rFonts w:ascii="宋体" w:eastAsia="宋体" w:hAnsi="宋体" w:cs="宋体" w:hint="eastAsia"/>
                <w:bCs/>
                <w:sz w:val="20"/>
                <w:szCs w:val="20"/>
                <w:highlight w:val="yellow"/>
              </w:rPr>
              <w:t>{%p</w:t>
            </w:r>
            <w:r w:rsidRPr="00B86187">
              <w:rPr>
                <w:rFonts w:ascii="宋体" w:eastAsia="宋体" w:hAnsi="宋体" w:cs="宋体"/>
                <w:bCs/>
                <w:sz w:val="20"/>
                <w:szCs w:val="20"/>
                <w:highlight w:val="yellow"/>
              </w:rPr>
              <w:t xml:space="preserve"> endif</w:t>
            </w:r>
            <w:r w:rsidRPr="00B86187">
              <w:rPr>
                <w:rFonts w:ascii="宋体" w:eastAsia="宋体" w:hAnsi="宋体" w:cs="宋体" w:hint="eastAsia"/>
                <w:bCs/>
                <w:sz w:val="20"/>
                <w:szCs w:val="20"/>
                <w:highlight w:val="yellow"/>
              </w:rPr>
              <w:t>%}</w:t>
            </w:r>
          </w:p>
        </w:tc>
        <w:tc>
          <w:tcPr>
            <w:tcW w:w="3181" w:type="dxa"/>
            <w:tcBorders>
              <w:top w:val="single" w:sz="4" w:space="0" w:color="D9D9D9"/>
              <w:left w:val="single" w:sz="4" w:space="0" w:color="D9D9D9"/>
              <w:bottom w:val="single" w:sz="4" w:space="0" w:color="D9D9D9"/>
              <w:right w:val="single" w:sz="4" w:space="0" w:color="D9D9D9"/>
            </w:tcBorders>
            <w:vAlign w:val="center"/>
          </w:tcPr>
          <w:p w14:paraId="16F9307E" w14:textId="77777777" w:rsidR="008D4B98" w:rsidRPr="00A00093" w:rsidRDefault="008D4B98" w:rsidP="008D4B98">
            <w:pPr>
              <w:jc w:val="center"/>
              <w:rPr>
                <w:rFonts w:ascii="宋体" w:eastAsia="宋体" w:hAnsi="宋体" w:cs="宋体"/>
                <w:bCs/>
                <w:sz w:val="20"/>
                <w:szCs w:val="20"/>
              </w:rPr>
            </w:pPr>
            <w:r w:rsidRPr="00A00093">
              <w:rPr>
                <w:rFonts w:ascii="宋体" w:eastAsia="宋体" w:hAnsi="宋体" w:cs="宋体"/>
                <w:bCs/>
                <w:sz w:val="20"/>
                <w:szCs w:val="20"/>
              </w:rPr>
              <w:lastRenderedPageBreak/>
              <w:t>{%p if a.evi_sum.evi_split and a.evi_sum.evi_split.Predictive%}</w:t>
            </w:r>
          </w:p>
          <w:p w14:paraId="70C621CB" w14:textId="77777777" w:rsidR="008D4B98" w:rsidRPr="00A00093" w:rsidRDefault="008D4B98" w:rsidP="008D4B98">
            <w:pPr>
              <w:jc w:val="center"/>
              <w:rPr>
                <w:rFonts w:ascii="宋体" w:eastAsia="宋体" w:hAnsi="宋体" w:cs="宋体"/>
                <w:bCs/>
                <w:sz w:val="20"/>
                <w:szCs w:val="20"/>
              </w:rPr>
            </w:pPr>
            <w:r w:rsidRPr="00A00093">
              <w:rPr>
                <w:rFonts w:ascii="宋体" w:eastAsia="宋体" w:hAnsi="宋体" w:cs="宋体"/>
                <w:bCs/>
                <w:sz w:val="20"/>
                <w:szCs w:val="20"/>
              </w:rPr>
              <w:t>{%p for b in a.evi_sum.evi_split.Predictive%}</w:t>
            </w:r>
          </w:p>
          <w:p w14:paraId="7C0B68A5" w14:textId="77777777" w:rsidR="008D4B98" w:rsidRPr="00A00093" w:rsidRDefault="008D4B98" w:rsidP="008D4B98">
            <w:pPr>
              <w:jc w:val="center"/>
              <w:rPr>
                <w:rFonts w:ascii="宋体" w:eastAsia="宋体" w:hAnsi="宋体" w:cs="宋体"/>
                <w:bCs/>
                <w:sz w:val="20"/>
                <w:szCs w:val="20"/>
              </w:rPr>
            </w:pPr>
            <w:r w:rsidRPr="00A00093">
              <w:rPr>
                <w:rFonts w:ascii="宋体" w:eastAsia="宋体" w:hAnsi="宋体" w:cs="宋体" w:hint="eastAsia"/>
                <w:bCs/>
                <w:sz w:val="20"/>
                <w:szCs w:val="20"/>
              </w:rPr>
              <w:t>{{b.regimen_name}}（{{b.clinical_significance_cn}}，{{b.evi_conclusion_simple}}级）</w:t>
            </w:r>
          </w:p>
          <w:p w14:paraId="5CBA848A" w14:textId="77777777" w:rsidR="008D4B98" w:rsidRPr="00A00093" w:rsidRDefault="008D4B98" w:rsidP="008D4B98">
            <w:pPr>
              <w:jc w:val="center"/>
              <w:rPr>
                <w:rFonts w:ascii="宋体" w:eastAsia="宋体" w:hAnsi="宋体" w:cs="宋体"/>
                <w:bCs/>
                <w:sz w:val="20"/>
                <w:szCs w:val="20"/>
              </w:rPr>
            </w:pPr>
            <w:r w:rsidRPr="00A00093">
              <w:rPr>
                <w:rFonts w:ascii="宋体" w:eastAsia="宋体" w:hAnsi="宋体" w:cs="宋体"/>
                <w:bCs/>
                <w:sz w:val="20"/>
                <w:szCs w:val="20"/>
              </w:rPr>
              <w:t>{%p endfor%}</w:t>
            </w:r>
          </w:p>
          <w:p w14:paraId="7A7B930C" w14:textId="77777777" w:rsidR="008D4B98" w:rsidRPr="00A00093" w:rsidRDefault="008D4B98" w:rsidP="008D4B98">
            <w:pPr>
              <w:jc w:val="center"/>
              <w:rPr>
                <w:rFonts w:ascii="宋体" w:eastAsia="宋体" w:hAnsi="宋体" w:cs="宋体"/>
                <w:bCs/>
                <w:sz w:val="20"/>
                <w:szCs w:val="20"/>
              </w:rPr>
            </w:pPr>
            <w:r w:rsidRPr="00A00093">
              <w:rPr>
                <w:rFonts w:ascii="宋体" w:eastAsia="宋体" w:hAnsi="宋体" w:cs="宋体"/>
                <w:bCs/>
                <w:sz w:val="20"/>
                <w:szCs w:val="20"/>
              </w:rPr>
              <w:t>{%p else%}</w:t>
            </w:r>
          </w:p>
          <w:p w14:paraId="71C5294B" w14:textId="77777777" w:rsidR="008D4B98" w:rsidRPr="00A00093" w:rsidRDefault="008D4B98" w:rsidP="008D4B98">
            <w:pPr>
              <w:jc w:val="center"/>
              <w:rPr>
                <w:rFonts w:ascii="宋体" w:eastAsia="宋体" w:hAnsi="宋体" w:cs="宋体"/>
                <w:bCs/>
                <w:sz w:val="20"/>
                <w:szCs w:val="20"/>
              </w:rPr>
            </w:pPr>
            <w:r w:rsidRPr="00A00093">
              <w:rPr>
                <w:rFonts w:ascii="宋体" w:eastAsia="宋体" w:hAnsi="宋体" w:cs="宋体"/>
                <w:bCs/>
                <w:sz w:val="20"/>
                <w:szCs w:val="20"/>
              </w:rPr>
              <w:t>-</w:t>
            </w:r>
          </w:p>
          <w:p w14:paraId="5DBC3D36" w14:textId="33CE1EDA" w:rsidR="008D4B98" w:rsidRPr="00A20633" w:rsidRDefault="008D4B98" w:rsidP="008D4B98">
            <w:pPr>
              <w:jc w:val="center"/>
              <w:rPr>
                <w:rFonts w:ascii="宋体" w:eastAsia="宋体" w:hAnsi="宋体" w:cs="宋体"/>
                <w:bCs/>
                <w:sz w:val="20"/>
                <w:szCs w:val="20"/>
              </w:rPr>
            </w:pPr>
            <w:r w:rsidRPr="00A00093">
              <w:rPr>
                <w:rFonts w:ascii="宋体" w:eastAsia="宋体" w:hAnsi="宋体" w:cs="宋体"/>
                <w:bCs/>
                <w:sz w:val="20"/>
                <w:szCs w:val="20"/>
              </w:rPr>
              <w:t>{%p endif%}</w:t>
            </w:r>
          </w:p>
        </w:tc>
      </w:tr>
      <w:tr w:rsidR="00075228" w14:paraId="0171BAD7" w14:textId="77777777" w:rsidTr="008315F8">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05CC156" w14:textId="4996D15B" w:rsidR="00075228" w:rsidRDefault="00075228" w:rsidP="00987E37">
            <w:pPr>
              <w:jc w:val="center"/>
              <w:rPr>
                <w:rFonts w:ascii="宋体" w:eastAsia="宋体" w:hAnsi="宋体" w:cs="宋体"/>
                <w:sz w:val="20"/>
                <w:szCs w:val="20"/>
              </w:rPr>
            </w:pPr>
            <w:r w:rsidRPr="00075228">
              <w:rPr>
                <w:rFonts w:ascii="宋体" w:eastAsia="宋体" w:hAnsi="宋体" w:cs="宋体"/>
                <w:sz w:val="20"/>
                <w:szCs w:val="20"/>
              </w:rPr>
              <w:t>{%tr endfor%}</w:t>
            </w:r>
          </w:p>
        </w:tc>
      </w:tr>
      <w:tr w:rsidR="00075228" w14:paraId="459AAB74" w14:textId="77777777" w:rsidTr="008315F8">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3B36E48" w14:textId="29E59962" w:rsidR="00075228" w:rsidRPr="00075228" w:rsidRDefault="00075228" w:rsidP="00987E37">
            <w:pPr>
              <w:jc w:val="center"/>
              <w:rPr>
                <w:rFonts w:ascii="宋体" w:eastAsia="宋体" w:hAnsi="宋体" w:cs="宋体"/>
                <w:sz w:val="20"/>
                <w:szCs w:val="20"/>
              </w:rPr>
            </w:pPr>
            <w:r w:rsidRPr="00075228">
              <w:rPr>
                <w:rFonts w:ascii="宋体" w:eastAsia="宋体" w:hAnsi="宋体" w:cs="宋体"/>
                <w:sz w:val="20"/>
                <w:szCs w:val="20"/>
              </w:rPr>
              <w:t>{%tr else%}</w:t>
            </w:r>
          </w:p>
        </w:tc>
      </w:tr>
      <w:tr w:rsidR="00987E37" w14:paraId="637310CD" w14:textId="77777777" w:rsidTr="00A20633">
        <w:tc>
          <w:tcPr>
            <w:tcW w:w="1023" w:type="dxa"/>
            <w:tcBorders>
              <w:top w:val="single" w:sz="4" w:space="0" w:color="D9D9D9"/>
              <w:left w:val="single" w:sz="4" w:space="0" w:color="D9D9D9"/>
              <w:bottom w:val="single" w:sz="4" w:space="0" w:color="D9D9D9"/>
              <w:right w:val="single" w:sz="4" w:space="0" w:color="D9D9D9"/>
            </w:tcBorders>
            <w:vAlign w:val="center"/>
          </w:tcPr>
          <w:p w14:paraId="2C489BD3" w14:textId="77777777" w:rsidR="00987E37" w:rsidRDefault="00987E37" w:rsidP="00987E37">
            <w:pPr>
              <w:jc w:val="center"/>
              <w:rPr>
                <w:rFonts w:ascii="宋体" w:eastAsia="宋体" w:hAnsi="宋体" w:cs="宋体"/>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788EC8E9" w14:textId="77777777" w:rsidR="00987E37" w:rsidRDefault="00987E37" w:rsidP="00987E37">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未检测到有I类-强临床意义、II类-潜在临床意义、III类-临床意义不明的体细胞变异</w:t>
            </w:r>
          </w:p>
          <w:p w14:paraId="18BE9BFE" w14:textId="77777777" w:rsidR="00987E37" w:rsidRDefault="00987E37" w:rsidP="00987E37">
            <w:pPr>
              <w:jc w:val="center"/>
              <w:rPr>
                <w:rFonts w:ascii="宋体" w:eastAsia="宋体" w:hAnsi="宋体" w:cs="宋体"/>
                <w:bCs/>
                <w:sz w:val="20"/>
                <w:szCs w:val="20"/>
              </w:rPr>
            </w:pPr>
            <w:r>
              <w:rPr>
                <w:rFonts w:asciiTheme="minorEastAsia" w:hAnsiTheme="minorEastAsia" w:cstheme="minorEastAsia" w:hint="eastAsia"/>
                <w:sz w:val="20"/>
                <w:szCs w:val="20"/>
              </w:rPr>
              <w:t>未检测到致病性、疑似致病性、意义不明确胚系变异</w:t>
            </w:r>
          </w:p>
        </w:tc>
      </w:tr>
      <w:tr w:rsidR="00075228" w14:paraId="1280CC54" w14:textId="77777777" w:rsidTr="00836276">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87D1AFB" w14:textId="3C1BD974" w:rsidR="00075228" w:rsidRDefault="00075228" w:rsidP="00987E37">
            <w:pPr>
              <w:jc w:val="center"/>
              <w:rPr>
                <w:rFonts w:ascii="宋体" w:eastAsia="宋体" w:hAnsi="宋体" w:cs="宋体"/>
                <w:bCs/>
                <w:sz w:val="20"/>
                <w:szCs w:val="20"/>
              </w:rPr>
            </w:pPr>
            <w:r w:rsidRPr="00075228">
              <w:rPr>
                <w:rFonts w:ascii="宋体" w:eastAsia="宋体" w:hAnsi="宋体" w:cs="宋体"/>
                <w:bCs/>
                <w:sz w:val="20"/>
                <w:szCs w:val="20"/>
              </w:rPr>
              <w:t>{%tr endif%}</w:t>
            </w:r>
          </w:p>
        </w:tc>
      </w:tr>
    </w:tbl>
    <w:p w14:paraId="505864C9" w14:textId="77777777" w:rsidR="00842AA0" w:rsidRDefault="00842AA0">
      <w:pPr>
        <w:rPr>
          <w:rFonts w:asciiTheme="minorEastAsia" w:hAnsiTheme="minorEastAsia" w:cstheme="minorEastAsia"/>
          <w:b/>
          <w:sz w:val="24"/>
          <w:szCs w:val="24"/>
        </w:rPr>
      </w:pPr>
    </w:p>
    <w:p w14:paraId="6A1F4477" w14:textId="77777777" w:rsidR="00842AA0" w:rsidRDefault="00000000">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三、良性、疑似良性变异检测结果列表</w:t>
      </w:r>
    </w:p>
    <w:tbl>
      <w:tblPr>
        <w:tblStyle w:val="ac"/>
        <w:tblW w:w="0" w:type="auto"/>
        <w:tblLayout w:type="fixed"/>
        <w:tblLook w:val="04A0" w:firstRow="1" w:lastRow="0" w:firstColumn="1" w:lastColumn="0" w:noHBand="0" w:noVBand="1"/>
      </w:tblPr>
      <w:tblGrid>
        <w:gridCol w:w="879"/>
        <w:gridCol w:w="1355"/>
        <w:gridCol w:w="3600"/>
        <w:gridCol w:w="1328"/>
        <w:gridCol w:w="1415"/>
        <w:gridCol w:w="2102"/>
      </w:tblGrid>
      <w:tr w:rsidR="00842AA0" w14:paraId="486B316D" w14:textId="77777777" w:rsidTr="009859FE">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C927414" w14:textId="77777777" w:rsidR="00842AA0"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7BFDDB" w14:textId="77777777" w:rsidR="00842AA0"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6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4C68531" w14:textId="77777777" w:rsidR="00842AA0" w:rsidRDefault="00000000">
            <w:pPr>
              <w:spacing w:line="240" w:lineRule="exact"/>
              <w:jc w:val="center"/>
              <w:rPr>
                <w:rFonts w:asciiTheme="minorEastAsia" w:hAnsiTheme="minorEastAsia" w:cstheme="minorEastAsia"/>
                <w:b/>
                <w:szCs w:val="21"/>
              </w:rPr>
            </w:pPr>
            <w:r>
              <w:rPr>
                <w:rFonts w:asciiTheme="minorEastAsia" w:hAnsiTheme="minorEastAsia" w:cstheme="minorEastAsia" w:hint="eastAsia"/>
                <w:b/>
                <w:szCs w:val="21"/>
              </w:rPr>
              <w:t>检测结果</w:t>
            </w:r>
          </w:p>
          <w:p w14:paraId="1EF058FB" w14:textId="77777777" w:rsidR="00842AA0"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 GRCh37/hg19)</w:t>
            </w:r>
          </w:p>
        </w:tc>
        <w:tc>
          <w:tcPr>
            <w:tcW w:w="13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5926729" w14:textId="77777777" w:rsidR="00842AA0" w:rsidRDefault="00000000">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41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C8C386E" w14:textId="77777777" w:rsidR="00842AA0" w:rsidRDefault="00000000">
            <w:pPr>
              <w:spacing w:line="240" w:lineRule="exact"/>
              <w:jc w:val="center"/>
              <w:rPr>
                <w:rFonts w:asciiTheme="minorEastAsia" w:hAnsiTheme="minorEastAsia" w:cstheme="minorEastAsia"/>
                <w:b/>
                <w:bCs/>
                <w:szCs w:val="21"/>
              </w:rPr>
            </w:pPr>
            <w:r>
              <w:rPr>
                <w:rFonts w:hint="eastAsia"/>
                <w:b/>
                <w:bCs/>
                <w:szCs w:val="21"/>
              </w:rPr>
              <w:t>基因型</w:t>
            </w:r>
            <w:r>
              <w:rPr>
                <w:rFonts w:hint="eastAsia"/>
                <w:b/>
                <w:bCs/>
                <w:szCs w:val="21"/>
              </w:rPr>
              <w:t>/</w:t>
            </w:r>
            <w:r>
              <w:rPr>
                <w:rFonts w:hint="eastAsia"/>
                <w:b/>
                <w:bCs/>
                <w:szCs w:val="21"/>
              </w:rPr>
              <w:t>丰度</w:t>
            </w:r>
          </w:p>
        </w:tc>
        <w:tc>
          <w:tcPr>
            <w:tcW w:w="21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A5DB812" w14:textId="77777777" w:rsidR="00842AA0" w:rsidRDefault="00000000">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9859FE" w14:paraId="469604A7" w14:textId="77777777" w:rsidTr="009859FE">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03253CB1" w14:textId="199E2482" w:rsidR="009859FE" w:rsidRDefault="009859FE">
            <w:pPr>
              <w:pStyle w:val="af"/>
              <w:ind w:firstLineChars="0" w:firstLine="0"/>
              <w:jc w:val="center"/>
              <w:rPr>
                <w:rFonts w:ascii="宋体" w:eastAsia="宋体" w:hAnsi="宋体" w:cs="宋体"/>
                <w:sz w:val="20"/>
                <w:szCs w:val="20"/>
              </w:rPr>
            </w:pPr>
            <w:r w:rsidRPr="009859FE">
              <w:rPr>
                <w:rFonts w:ascii="宋体" w:eastAsia="宋体" w:hAnsi="宋体" w:cs="宋体"/>
                <w:sz w:val="20"/>
                <w:szCs w:val="20"/>
              </w:rPr>
              <w:t>{%tr for a in var_brca.snv_s.B1_L2 + var_brca.snv_s.B2_L2+var_brca.snv_s.B1_L1+ var_brca.snv_s.B2_L1%}</w:t>
            </w:r>
          </w:p>
        </w:tc>
      </w:tr>
      <w:tr w:rsidR="009859FE" w14:paraId="75A6C331" w14:textId="77777777" w:rsidTr="009859FE">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32E6D845" w14:textId="03120BF3" w:rsidR="009859FE" w:rsidRDefault="009859FE" w:rsidP="009859FE">
            <w:pPr>
              <w:spacing w:line="0" w:lineRule="atLeast"/>
              <w:jc w:val="center"/>
              <w:rPr>
                <w:rFonts w:asciiTheme="minorEastAsia" w:hAnsiTheme="minorEastAsia" w:cstheme="minorEastAsia"/>
                <w:color w:val="000000"/>
                <w:sz w:val="20"/>
                <w:szCs w:val="20"/>
              </w:rPr>
            </w:pPr>
            <w:r>
              <w:rPr>
                <w:rFonts w:asciiTheme="minorEastAsia" w:hAnsiTheme="minorEastAsia" w:cstheme="minorEastAsia" w:hint="eastAsia"/>
                <w:color w:val="000000"/>
                <w:sz w:val="20"/>
                <w:szCs w:val="20"/>
              </w:rPr>
              <w:t>{{</w:t>
            </w:r>
            <w:r>
              <w:t xml:space="preserve"> </w:t>
            </w:r>
            <w:r w:rsidRPr="002E5012">
              <w:rPr>
                <w:rFonts w:asciiTheme="minorEastAsia" w:hAnsiTheme="minorEastAsia" w:cstheme="minorEastAsia"/>
                <w:color w:val="000000"/>
                <w:sz w:val="20"/>
                <w:szCs w:val="20"/>
              </w:rPr>
              <w:t>loop.index</w:t>
            </w:r>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5D03908D" w14:textId="7E5C7DAB" w:rsidR="009859FE" w:rsidRDefault="009859FE" w:rsidP="009859FE">
            <w:pPr>
              <w:pStyle w:val="af"/>
              <w:ind w:firstLineChars="0" w:firstLine="0"/>
              <w:jc w:val="center"/>
              <w:rPr>
                <w:rFonts w:ascii="宋体" w:eastAsia="宋体" w:hAnsi="宋体" w:cs="宋体"/>
                <w:i/>
                <w:iCs/>
                <w:sz w:val="20"/>
                <w:szCs w:val="20"/>
              </w:rPr>
            </w:pPr>
            <w:r w:rsidRPr="009859FE">
              <w:rPr>
                <w:rFonts w:ascii="宋体" w:eastAsia="宋体" w:hAnsi="宋体" w:cs="宋体"/>
                <w:i/>
                <w:iCs/>
                <w:sz w:val="20"/>
                <w:szCs w:val="20"/>
              </w:rPr>
              <w:t>{{a.gene_symbol}}</w:t>
            </w:r>
          </w:p>
        </w:tc>
        <w:tc>
          <w:tcPr>
            <w:tcW w:w="3600" w:type="dxa"/>
            <w:tcBorders>
              <w:top w:val="single" w:sz="4" w:space="0" w:color="D9D9D9"/>
              <w:left w:val="single" w:sz="4" w:space="0" w:color="D9D9D9"/>
              <w:bottom w:val="single" w:sz="4" w:space="0" w:color="D9D9D9"/>
              <w:right w:val="single" w:sz="4" w:space="0" w:color="D9D9D9"/>
            </w:tcBorders>
            <w:vAlign w:val="center"/>
          </w:tcPr>
          <w:p w14:paraId="6CCD67FB" w14:textId="06861ADF" w:rsidR="009859FE" w:rsidRDefault="009859FE" w:rsidP="009859FE">
            <w:pPr>
              <w:pStyle w:val="af"/>
              <w:ind w:firstLineChars="0" w:firstLine="0"/>
              <w:jc w:val="center"/>
              <w:rPr>
                <w:rFonts w:ascii="宋体" w:eastAsia="宋体" w:hAnsi="宋体" w:cs="宋体"/>
                <w:color w:val="000000"/>
                <w:sz w:val="20"/>
                <w:szCs w:val="20"/>
              </w:rPr>
            </w:pPr>
            <w:r w:rsidRPr="009859FE">
              <w:rPr>
                <w:rFonts w:ascii="宋体" w:eastAsia="宋体" w:hAnsi="宋体" w:cs="宋体"/>
                <w:color w:val="000000"/>
                <w:sz w:val="20"/>
                <w:szCs w:val="20"/>
              </w:rPr>
              <w:t>{{a.gene_region}} {{a.hgvs_c}}{%if a.hgvs_p!=”p.?”%} {{a.hgvs_p}}{%endif%}</w:t>
            </w:r>
          </w:p>
        </w:tc>
        <w:tc>
          <w:tcPr>
            <w:tcW w:w="1328" w:type="dxa"/>
            <w:tcBorders>
              <w:top w:val="single" w:sz="4" w:space="0" w:color="D9D9D9"/>
              <w:left w:val="single" w:sz="4" w:space="0" w:color="D9D9D9"/>
              <w:bottom w:val="single" w:sz="4" w:space="0" w:color="D9D9D9"/>
              <w:right w:val="single" w:sz="4" w:space="0" w:color="D9D9D9"/>
            </w:tcBorders>
            <w:vAlign w:val="center"/>
          </w:tcPr>
          <w:p w14:paraId="0DE1F65A"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if a.var_origin==”germline”%}</w:t>
            </w:r>
          </w:p>
          <w:p w14:paraId="30B48614"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胚系</w:t>
            </w:r>
          </w:p>
          <w:p w14:paraId="18888DA0"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49ADFD3B"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体细胞</w:t>
            </w:r>
          </w:p>
          <w:p w14:paraId="1F1B0491" w14:textId="32D88C90" w:rsid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c>
          <w:tcPr>
            <w:tcW w:w="1415" w:type="dxa"/>
            <w:tcBorders>
              <w:top w:val="single" w:sz="4" w:space="0" w:color="D9D9D9"/>
              <w:left w:val="single" w:sz="4" w:space="0" w:color="D9D9D9"/>
              <w:bottom w:val="single" w:sz="4" w:space="0" w:color="D9D9D9"/>
              <w:right w:val="single" w:sz="4" w:space="0" w:color="D9D9D9"/>
            </w:tcBorders>
            <w:vAlign w:val="center"/>
          </w:tcPr>
          <w:p w14:paraId="1886A44F"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if a.var_origin==”germline”%}</w:t>
            </w:r>
          </w:p>
          <w:p w14:paraId="005A30E9"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{%if a.freq&gt;=0.85%}纯合{%else%}杂合{%endif%}</w:t>
            </w:r>
          </w:p>
          <w:p w14:paraId="1F1315B1"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3A33DFE0"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{{a.freq_str}}</w:t>
            </w:r>
          </w:p>
          <w:p w14:paraId="6A8AF63B" w14:textId="73205B8E" w:rsid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c>
          <w:tcPr>
            <w:tcW w:w="2102" w:type="dxa"/>
            <w:tcBorders>
              <w:top w:val="single" w:sz="4" w:space="0" w:color="D9D9D9"/>
              <w:left w:val="single" w:sz="4" w:space="0" w:color="D9D9D9"/>
              <w:bottom w:val="single" w:sz="4" w:space="0" w:color="D9D9D9"/>
              <w:right w:val="single" w:sz="4" w:space="0" w:color="D9D9D9"/>
            </w:tcBorders>
            <w:vAlign w:val="center"/>
          </w:tcPr>
          <w:p w14:paraId="5D104308"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if a.var_origin==”germline”%}</w:t>
            </w:r>
          </w:p>
          <w:p w14:paraId="53E875A7"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if a.clinic_num_g==2%}</w:t>
            </w:r>
          </w:p>
          <w:p w14:paraId="17F66927"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疑似良性</w:t>
            </w:r>
          </w:p>
          <w:p w14:paraId="632CBCB5"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465046CB"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良性</w:t>
            </w:r>
          </w:p>
          <w:p w14:paraId="10B8A7D3"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p w14:paraId="170B0779"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else%}</w:t>
            </w:r>
          </w:p>
          <w:p w14:paraId="1D2A5AD1" w14:textId="77777777" w:rsidR="009859FE" w:rsidRP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hint="eastAsia"/>
                <w:bCs/>
                <w:iCs/>
                <w:color w:val="000000"/>
                <w:sz w:val="20"/>
                <w:szCs w:val="20"/>
              </w:rPr>
              <w:t>IV类-良性/可能良性</w:t>
            </w:r>
          </w:p>
          <w:p w14:paraId="7015212E" w14:textId="7CEABDB1" w:rsidR="009859FE" w:rsidRDefault="009859FE" w:rsidP="009859FE">
            <w:pPr>
              <w:pStyle w:val="af"/>
              <w:ind w:firstLineChars="0" w:firstLine="0"/>
              <w:jc w:val="center"/>
              <w:rPr>
                <w:rFonts w:ascii="宋体" w:eastAsia="宋体" w:hAnsi="宋体" w:cs="宋体"/>
                <w:bCs/>
                <w:iCs/>
                <w:color w:val="000000"/>
                <w:sz w:val="20"/>
                <w:szCs w:val="20"/>
              </w:rPr>
            </w:pPr>
            <w:r w:rsidRPr="009859FE">
              <w:rPr>
                <w:rFonts w:ascii="宋体" w:eastAsia="宋体" w:hAnsi="宋体" w:cs="宋体"/>
                <w:bCs/>
                <w:iCs/>
                <w:color w:val="000000"/>
                <w:sz w:val="20"/>
                <w:szCs w:val="20"/>
              </w:rPr>
              <w:t>{%p endif%}</w:t>
            </w:r>
          </w:p>
        </w:tc>
      </w:tr>
      <w:tr w:rsidR="009859FE" w14:paraId="1F3E2A2A" w14:textId="77777777" w:rsidTr="00AA14D6">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46394CA5" w14:textId="08DFA179" w:rsidR="009859FE" w:rsidRDefault="009859FE" w:rsidP="009859FE">
            <w:pPr>
              <w:pStyle w:val="af"/>
              <w:ind w:firstLineChars="0" w:firstLine="0"/>
              <w:jc w:val="center"/>
              <w:rPr>
                <w:rFonts w:ascii="宋体" w:eastAsia="宋体" w:hAnsi="宋体" w:cs="宋体"/>
                <w:sz w:val="20"/>
                <w:szCs w:val="20"/>
              </w:rPr>
            </w:pPr>
            <w:r w:rsidRPr="009859FE">
              <w:rPr>
                <w:rFonts w:ascii="宋体" w:eastAsia="宋体" w:hAnsi="宋体" w:cs="宋体"/>
                <w:sz w:val="20"/>
                <w:szCs w:val="20"/>
              </w:rPr>
              <w:lastRenderedPageBreak/>
              <w:t>{%tr endfor%}</w:t>
            </w:r>
          </w:p>
        </w:tc>
      </w:tr>
    </w:tbl>
    <w:p w14:paraId="208A004F" w14:textId="77777777" w:rsidR="00842AA0" w:rsidRDefault="00000000">
      <w:pPr>
        <w:adjustRightInd w:val="0"/>
        <w:snapToGrid w:val="0"/>
        <w:spacing w:line="360" w:lineRule="auto"/>
        <w:rPr>
          <w:rFonts w:asciiTheme="minorEastAsia" w:hAnsiTheme="minorEastAsia" w:cstheme="minorEastAsia"/>
          <w:b/>
          <w:bCs/>
          <w:sz w:val="16"/>
          <w:szCs w:val="16"/>
        </w:rPr>
      </w:pPr>
      <w:r>
        <w:rPr>
          <w:rFonts w:asciiTheme="minorEastAsia" w:hAnsiTheme="minorEastAsia" w:cstheme="minorEastAsia" w:hint="eastAsia"/>
          <w:b/>
          <w:bCs/>
          <w:sz w:val="16"/>
          <w:szCs w:val="16"/>
        </w:rPr>
        <w:t>注：</w:t>
      </w:r>
    </w:p>
    <w:p w14:paraId="693AA67F" w14:textId="77777777" w:rsidR="00842AA0" w:rsidRDefault="00000000">
      <w:pPr>
        <w:adjustRightInd w:val="0"/>
        <w:snapToGrid w:val="0"/>
        <w:spacing w:line="360" w:lineRule="auto"/>
        <w:ind w:left="160" w:hangingChars="100" w:hanging="160"/>
        <w:rPr>
          <w:rFonts w:asciiTheme="minorEastAsia" w:hAnsiTheme="minorEastAsia" w:cstheme="minorEastAsia"/>
          <w:sz w:val="16"/>
          <w:szCs w:val="16"/>
        </w:rPr>
      </w:pPr>
      <w:r>
        <w:rPr>
          <w:rFonts w:asciiTheme="minorEastAsia" w:hAnsiTheme="minorEastAsia" w:cstheme="minorEastAsia" w:hint="eastAsia"/>
          <w:sz w:val="16"/>
          <w:szCs w:val="16"/>
        </w:rPr>
        <w:t>1、基于产品的检测范围得出检测结果。本检测项目中使用的参考基因组版本是hg19，BRCA1基因的参考转录本为NM_007294，BRCA2基因的参考转录本为NM_000059。报告中的变异遵从人类基因组变异协会（Human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0A124123" w14:textId="77777777" w:rsidR="00842AA0" w:rsidRDefault="00000000">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79599DE0" w14:textId="77777777" w:rsidR="00842AA0" w:rsidRDefault="00000000">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3、本报告中体细胞变异的解读遵循美国病理学会（AMP）、美国临床肿瘤学会（ASCO）和美国病理学家学会（CAP）共同参与制定的《肿瘤变异解读及报告指南（2017年版）》（PMID: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E0A831F" w14:textId="77777777" w:rsidR="00842AA0" w:rsidRDefault="00000000">
      <w:pPr>
        <w:adjustRightInd w:val="0"/>
        <w:snapToGrid w:val="0"/>
        <w:spacing w:line="360" w:lineRule="auto"/>
        <w:ind w:left="320" w:hangingChars="200" w:hanging="320"/>
        <w:rPr>
          <w:rFonts w:asciiTheme="minorEastAsia" w:hAnsiTheme="minorEastAsia" w:cstheme="minorEastAsia"/>
          <w:sz w:val="16"/>
          <w:szCs w:val="16"/>
        </w:rPr>
      </w:pPr>
      <w:r>
        <w:rPr>
          <w:rFonts w:asciiTheme="minorEastAsia" w:hAnsiTheme="minorEastAsia" w:cstheme="minorEastAsia" w:hint="eastAsia"/>
          <w:sz w:val="16"/>
          <w:szCs w:val="16"/>
        </w:rPr>
        <w:t>4、“检测结果小结” 仅列出解读为致病性、疑似致病性、意义不明确的胚系变异和I类-强临床意义、II类-潜在临床意义、III类-临床意义不明的体细胞变异。</w:t>
      </w:r>
    </w:p>
    <w:p w14:paraId="74553A10" w14:textId="77777777" w:rsidR="00842AA0" w:rsidRDefault="00000000">
      <w:pPr>
        <w:adjustRightInd w:val="0"/>
        <w:snapToGrid w:val="0"/>
        <w:spacing w:line="360" w:lineRule="auto"/>
        <w:ind w:leftChars="100" w:left="290" w:hangingChars="50" w:hanging="80"/>
        <w:rPr>
          <w:rFonts w:asciiTheme="minorEastAsia" w:hAnsiTheme="minorEastAsia" w:cstheme="minorEastAsia"/>
          <w:sz w:val="16"/>
          <w:szCs w:val="16"/>
        </w:rPr>
      </w:pPr>
      <w:r>
        <w:rPr>
          <w:rFonts w:asciiTheme="minorEastAsia" w:hAnsiTheme="minorEastAsia" w:cstheme="minorEastAsia" w:hint="eastAsia"/>
          <w:sz w:val="16"/>
          <w:szCs w:val="16"/>
        </w:rPr>
        <w:t>“良性、疑似良性变异检测结果列表” 解读为良性、疑似良性的胚系变异和IV类-良性和可能良性变异的体细胞变异。</w:t>
      </w:r>
    </w:p>
    <w:p w14:paraId="04A1771F" w14:textId="77777777" w:rsidR="00842AA0" w:rsidRDefault="00000000">
      <w:pPr>
        <w:adjustRightInd w:val="0"/>
        <w:snapToGrid w:val="0"/>
        <w:spacing w:line="360" w:lineRule="auto"/>
        <w:ind w:left="240" w:hangingChars="150" w:hanging="240"/>
        <w:jc w:val="left"/>
        <w:rPr>
          <w:rFonts w:asciiTheme="minorEastAsia" w:hAnsiTheme="minorEastAsia" w:cstheme="minorEastAsia"/>
          <w:b/>
          <w:sz w:val="16"/>
          <w:szCs w:val="16"/>
        </w:rPr>
      </w:pPr>
      <w:r>
        <w:rPr>
          <w:rFonts w:asciiTheme="minorEastAsia" w:hAnsiTheme="minorEastAsia" w:cstheme="minorEastAsia" w:hint="eastAsia"/>
          <w:sz w:val="16"/>
          <w:szCs w:val="16"/>
        </w:rPr>
        <w:t>5、在报告出具时基于当前已发表的文献、指南、公共数据库及临床研究结果对变异进行解读，随着研究的发展，变异解读结果可能发生变化。</w:t>
      </w:r>
    </w:p>
    <w:p w14:paraId="416384C1" w14:textId="77777777" w:rsidR="00842AA0" w:rsidRDefault="00842AA0">
      <w:pPr>
        <w:spacing w:afterLines="50" w:after="156" w:line="276" w:lineRule="auto"/>
        <w:ind w:firstLineChars="200" w:firstLine="482"/>
        <w:rPr>
          <w:rFonts w:asciiTheme="minorEastAsia" w:hAnsiTheme="minorEastAsia" w:cstheme="minorEastAsia"/>
          <w:b/>
          <w:sz w:val="24"/>
          <w:szCs w:val="24"/>
        </w:rPr>
      </w:pPr>
    </w:p>
    <w:p w14:paraId="21E8A533" w14:textId="6F6EB379" w:rsidR="00842AA0" w:rsidRDefault="00000000" w:rsidP="00CE5617">
      <w:pPr>
        <w:rPr>
          <w:b/>
          <w:sz w:val="24"/>
          <w:szCs w:val="24"/>
        </w:rPr>
      </w:pPr>
      <w:r>
        <w:rPr>
          <w:rFonts w:hint="eastAsia"/>
          <w:b/>
          <w:sz w:val="24"/>
          <w:szCs w:val="24"/>
        </w:rPr>
        <w:t>四、检测结果详细解读</w:t>
      </w:r>
    </w:p>
    <w:p w14:paraId="682B43FB" w14:textId="77777777" w:rsidR="00CE5617" w:rsidRPr="00CE5617" w:rsidRDefault="00CE5617" w:rsidP="00CE5617">
      <w:pPr>
        <w:adjustRightInd w:val="0"/>
        <w:snapToGrid w:val="0"/>
        <w:spacing w:line="360" w:lineRule="auto"/>
        <w:rPr>
          <w:rFonts w:asciiTheme="minorEastAsia" w:hAnsiTheme="minorEastAsia" w:cstheme="minorEastAsia"/>
          <w:sz w:val="16"/>
          <w:szCs w:val="16"/>
        </w:rPr>
      </w:pPr>
      <w:r w:rsidRPr="00CE5617">
        <w:rPr>
          <w:rFonts w:asciiTheme="minorEastAsia" w:hAnsiTheme="minorEastAsia" w:cstheme="minorEastAsia"/>
          <w:sz w:val="16"/>
          <w:szCs w:val="16"/>
        </w:rPr>
        <w:t>{%p if var_brca.snv_s.B1_L5 + var_brca.snv_s.B2_L5+ var_brca.snv_s.B1_L4 + var_brca.snv_s.B2_L4+ var_brca.mlpa.B1_Loss+ var_brca.mlpa.B2_Loss+ var_brca.mlpa.B1_Gain+ var_brca.mlpa.B2_Gain + var_brca.snv_m.B1_G_L3+ var_brca.snv_m.B2_G_L3%}</w:t>
      </w:r>
    </w:p>
    <w:p w14:paraId="04E8262B" w14:textId="1029CC1D" w:rsidR="00CE5617" w:rsidRDefault="00CE5617" w:rsidP="00CE5617">
      <w:pPr>
        <w:adjustRightInd w:val="0"/>
        <w:snapToGrid w:val="0"/>
        <w:spacing w:line="360" w:lineRule="auto"/>
        <w:rPr>
          <w:rFonts w:asciiTheme="minorEastAsia" w:hAnsiTheme="minorEastAsia" w:cstheme="minorEastAsia"/>
          <w:sz w:val="16"/>
          <w:szCs w:val="16"/>
        </w:rPr>
      </w:pPr>
      <w:r w:rsidRPr="00CE5617">
        <w:rPr>
          <w:rFonts w:asciiTheme="minorEastAsia" w:hAnsiTheme="minorEastAsia" w:cstheme="minorEastAsia"/>
          <w:sz w:val="16"/>
          <w:szCs w:val="16"/>
        </w:rPr>
        <w:t>{%p for a in var_brca.snv_s.B1_L5 + var_brca.snv_s.B2_L5+ var_brca.snv_s.B1_L4 + var_brca.snv_s.B2_L4+ var_brca.mlpa.B1_Loss+ var_brca.mlpa.B2_Loss+ var_brca.mlpa.B1_Gain+ var_brca.mlpa.B2_Gain + var_brca.snv_m.B1_G_L3+ var_brca.snv_m.B2_G_L3%}</w:t>
      </w:r>
    </w:p>
    <w:p w14:paraId="2E881EDF" w14:textId="77777777" w:rsidR="00CE5617" w:rsidRPr="00CE5617" w:rsidRDefault="00CE5617" w:rsidP="00CE5617">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42AA0" w14:paraId="75B31DBC"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75165B22" w14:textId="2A3322EC" w:rsidR="00842AA0" w:rsidRDefault="00CE5617">
            <w:pPr>
              <w:pStyle w:val="af"/>
              <w:ind w:firstLineChars="0" w:firstLine="0"/>
              <w:jc w:val="center"/>
              <w:rPr>
                <w:rFonts w:asciiTheme="minorEastAsia" w:hAnsiTheme="minorEastAsia" w:cstheme="minorEastAsia"/>
                <w:color w:val="FFFFFF" w:themeColor="background1"/>
                <w:sz w:val="18"/>
                <w:szCs w:val="18"/>
              </w:rPr>
            </w:pPr>
            <w:r w:rsidRPr="008253D5">
              <w:rPr>
                <w:rFonts w:ascii="思源黑体 CN Normal" w:eastAsia="思源黑体 CN Normal" w:hAnsi="思源黑体 CN Normal"/>
                <w:b/>
                <w:bCs/>
                <w:sz w:val="17"/>
                <w:szCs w:val="17"/>
              </w:rPr>
              <w:t>{{a.gene_symbol}} {%if a.type==”Loss”%}{{a.value}} del{% elif a.type==”Gain”%}{{a.value}} dup{% else%}{{a.gene_region}} {{a.hgvs_c}}{%if a.hgvs_p!=”p.?”%} {{a.hgvs_p}}{%endif%}{%endif%}</w:t>
            </w:r>
          </w:p>
        </w:tc>
      </w:tr>
      <w:tr w:rsidR="00842AA0" w14:paraId="2B93C6C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388B532" w14:textId="77777777" w:rsidR="00842AA0"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9C41C3" w14:textId="45A586B8" w:rsidR="00842AA0" w:rsidRDefault="00CE561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{{a.gene_function|e}}</w:t>
            </w:r>
          </w:p>
        </w:tc>
      </w:tr>
      <w:tr w:rsidR="00842AA0" w14:paraId="7D8A187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F3CD00D" w14:textId="77777777" w:rsidR="00842AA0"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AD898B4"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if a.type==”Loss” or a.type==”Gain”%}</w:t>
            </w:r>
          </w:p>
          <w:p w14:paraId="5266FA98"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{{a.variant_desc_cn|e}}{{a.variant_interpret_cn|e}}</w:t>
            </w:r>
          </w:p>
          <w:p w14:paraId="53A884D1"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02FC197A"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{{a.variant_desc_cn|e}}{{a.variant_interpret_cn|e}}{%if a.var_origin==”germline”%}因此，该变异为{%if a.clinic_num_g==4%}疑似致病性变异。{%elif a.clinic_num_g==5%}致病性变异。{%else%}意义不明确变异。{%endif%}{%endif%}</w:t>
            </w:r>
          </w:p>
          <w:p w14:paraId="3B0658D1" w14:textId="1C69FEBE" w:rsidR="00842AA0"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tc>
      </w:tr>
      <w:tr w:rsidR="00CE5617" w14:paraId="1ABC623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D8DB67" w14:textId="77777777" w:rsidR="00CE5617" w:rsidRDefault="00CE5617" w:rsidP="00CE561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CA5CD2"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{%p if a.evi_sum.evi_split and a.evi_sum.evi_split.Predictive%}</w:t>
            </w:r>
          </w:p>
          <w:p w14:paraId="6657CED6"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{%p for b in a.evi_sum.evi_split.Predictive%}</w:t>
            </w:r>
          </w:p>
          <w:p w14:paraId="51A6CCD2"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hint="eastAsia"/>
                <w:b/>
                <w:bCs/>
                <w:sz w:val="20"/>
                <w:szCs w:val="20"/>
              </w:rPr>
              <w:t>{{b.regimen_name}}：</w:t>
            </w:r>
            <w:r w:rsidRPr="008253D5">
              <w:rPr>
                <w:rFonts w:asciiTheme="minorEastAsia" w:hAnsiTheme="minorEastAsia" w:cstheme="minorEastAsia" w:hint="eastAsia"/>
                <w:sz w:val="20"/>
                <w:szCs w:val="20"/>
              </w:rPr>
              <w:t>{{b.evi_interpretation|e}}</w:t>
            </w:r>
          </w:p>
          <w:p w14:paraId="070C6F68"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{%p endfor%}</w:t>
            </w:r>
          </w:p>
          <w:p w14:paraId="031A9777"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lastRenderedPageBreak/>
              <w:t>{%p else%}</w:t>
            </w:r>
          </w:p>
          <w:p w14:paraId="2E3169ED" w14:textId="77777777" w:rsidR="00CE5617" w:rsidRPr="008253D5"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w:t>
            </w:r>
          </w:p>
          <w:p w14:paraId="2E91642A" w14:textId="38B97DB2" w:rsidR="00CE5617" w:rsidRDefault="00CE5617" w:rsidP="00CE5617">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842AA0" w14:paraId="6AEBA3A3"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11CD33" w14:textId="77777777" w:rsidR="00842AA0"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6446C80"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if a.type==”Loss”%}</w:t>
            </w:r>
          </w:p>
          <w:p w14:paraId="5A032731"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if a.evi_sum.evi_split and a.evi_sum.evi_split.Predisposing%}</w:t>
            </w:r>
          </w:p>
          <w:p w14:paraId="46036196"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for b in a.evi_sum.evi_split.Predisposing%}</w:t>
            </w:r>
          </w:p>
          <w:p w14:paraId="0AC388B8"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{{b.evi_interpretation|e}}</w:t>
            </w:r>
          </w:p>
          <w:p w14:paraId="0A60AA6D"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endfor%}</w:t>
            </w:r>
          </w:p>
          <w:p w14:paraId="3976D830"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1F5072F2"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6C5668A8"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elif a.type==”Gain”%}</w:t>
            </w:r>
          </w:p>
          <w:p w14:paraId="49F9DE75"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11D7F7DD"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254C8618"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if a.var_origin==”germline”%}</w:t>
            </w:r>
          </w:p>
          <w:p w14:paraId="03C11207"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if a.clinic_num_g==4 or a.clinic_num_g==5%}</w:t>
            </w:r>
          </w:p>
          <w:p w14:paraId="20DD38B6"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for b in a.evi_sum.evi_split.Predisposing%}</w:t>
            </w:r>
          </w:p>
          <w:p w14:paraId="61D5715C"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{{b.evi_interpretation|e}}</w:t>
            </w:r>
          </w:p>
          <w:p w14:paraId="546ACF0E"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endfor%}</w:t>
            </w:r>
          </w:p>
          <w:p w14:paraId="209636DC"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3DC3698B"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0CB4C840"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0E72EF0F"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6A49C194"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2A942E46"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if a.clinic_num_s==4 or a.clinic_num_s==5%}</w:t>
            </w:r>
          </w:p>
          <w:p w14:paraId="11BFEF4D"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hint="eastAsia"/>
                <w:sz w:val="20"/>
                <w:szCs w:val="20"/>
              </w:rPr>
              <w:t>配对样本分析证实该变异为体细胞变异，无遗传风险。</w:t>
            </w:r>
          </w:p>
          <w:p w14:paraId="0B4C1579"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else%}</w:t>
            </w:r>
          </w:p>
          <w:p w14:paraId="00E074CA"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w:t>
            </w:r>
          </w:p>
          <w:p w14:paraId="3DED14D7"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4B45636F" w14:textId="77777777" w:rsidR="00CE5617" w:rsidRPr="00CE5617"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p w14:paraId="2826933F" w14:textId="40046AC6" w:rsidR="00842AA0" w:rsidRDefault="00CE5617" w:rsidP="00CE5617">
            <w:pPr>
              <w:rPr>
                <w:rFonts w:asciiTheme="minorEastAsia" w:hAnsiTheme="minorEastAsia" w:cstheme="minorEastAsia"/>
                <w:sz w:val="20"/>
                <w:szCs w:val="20"/>
              </w:rPr>
            </w:pPr>
            <w:r w:rsidRPr="00CE5617">
              <w:rPr>
                <w:rFonts w:asciiTheme="minorEastAsia" w:hAnsiTheme="minorEastAsia" w:cstheme="minorEastAsia"/>
                <w:sz w:val="20"/>
                <w:szCs w:val="20"/>
              </w:rPr>
              <w:t>{%p endif%}</w:t>
            </w:r>
          </w:p>
        </w:tc>
      </w:tr>
    </w:tbl>
    <w:p w14:paraId="1D5998F2" w14:textId="69A48C5E"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{%p</w:t>
      </w:r>
      <w:r>
        <w:rPr>
          <w:rFonts w:asciiTheme="minorEastAsia" w:hAnsiTheme="minorEastAsia" w:cstheme="minorEastAsia"/>
          <w:sz w:val="16"/>
          <w:szCs w:val="16"/>
        </w:rPr>
        <w:t xml:space="preserve"> endfor</w:t>
      </w:r>
      <w:r>
        <w:rPr>
          <w:rFonts w:asciiTheme="minorEastAsia" w:hAnsiTheme="minorEastAsia" w:cstheme="minorEastAsia" w:hint="eastAsia"/>
          <w:sz w:val="16"/>
          <w:szCs w:val="16"/>
        </w:rPr>
        <w:t>%}</w:t>
      </w:r>
    </w:p>
    <w:p w14:paraId="68A9DF8B" w14:textId="143B502B"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p w14:paraId="427F36F8" w14:textId="77777777" w:rsidR="003060EF" w:rsidRDefault="003060EF">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B2187" w14:paraId="77311C69" w14:textId="77777777" w:rsidTr="00FE0768">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2733542D" w14:textId="07E7AABB" w:rsidR="006B2187" w:rsidRDefault="006B2187" w:rsidP="00FE0768">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b/>
                <w:bCs/>
                <w:sz w:val="17"/>
                <w:szCs w:val="17"/>
              </w:rPr>
              <w:t>-</w:t>
            </w:r>
          </w:p>
        </w:tc>
      </w:tr>
      <w:tr w:rsidR="006B2187" w14:paraId="0DA01905"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1BCEB9"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D65C4E" w14:textId="3397F701" w:rsidR="006B2187" w:rsidRDefault="006B2187" w:rsidP="00FE0768">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7B4CAB8A"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EC91E2"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CF145B" w14:textId="55E46CA8"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00E01E6A"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5DCE16"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B110DA" w14:textId="49162739"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r w:rsidR="006B2187" w14:paraId="4BDB8F52" w14:textId="77777777" w:rsidTr="00FE0768">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FB8A39" w14:textId="77777777" w:rsidR="006B2187" w:rsidRDefault="006B2187" w:rsidP="00FE076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56FAAD" w14:textId="726DBC5E" w:rsidR="006B2187" w:rsidRDefault="006B2187" w:rsidP="00FE0768">
            <w:pPr>
              <w:rPr>
                <w:rFonts w:asciiTheme="minorEastAsia" w:hAnsiTheme="minorEastAsia" w:cstheme="minorEastAsia"/>
                <w:sz w:val="20"/>
                <w:szCs w:val="20"/>
              </w:rPr>
            </w:pPr>
            <w:r>
              <w:rPr>
                <w:rFonts w:asciiTheme="minorEastAsia" w:hAnsiTheme="minorEastAsia" w:cstheme="minorEastAsia"/>
                <w:sz w:val="20"/>
                <w:szCs w:val="20"/>
              </w:rPr>
              <w:t>-</w:t>
            </w:r>
          </w:p>
        </w:tc>
      </w:tr>
    </w:tbl>
    <w:p w14:paraId="71BF2C32" w14:textId="567C29BA" w:rsidR="008B6CD7" w:rsidRDefault="008B6CD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6CF1968E" w14:textId="037AE96C" w:rsidR="00842AA0"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注：本部分仅对解读为致病性、疑似致病性、意义不明确的胚系变异和I类-强临床意义、II类-潜在临床意义的体细胞变异进行详细解读。</w:t>
      </w:r>
    </w:p>
    <w:p w14:paraId="0B29A69F" w14:textId="77777777" w:rsidR="00842AA0" w:rsidRDefault="00842AA0">
      <w:pPr>
        <w:rPr>
          <w:rFonts w:asciiTheme="minorEastAsia" w:hAnsiTheme="minorEastAsia" w:cstheme="minorEastAsia"/>
          <w:sz w:val="16"/>
          <w:szCs w:val="16"/>
        </w:rPr>
      </w:pPr>
    </w:p>
    <w:p w14:paraId="57E9DDEE" w14:textId="77777777" w:rsidR="00842AA0" w:rsidRDefault="00000000">
      <w:pPr>
        <w:rPr>
          <w:rFonts w:asciiTheme="minorEastAsia" w:hAnsiTheme="minorEastAsia" w:cstheme="minorEastAsia"/>
          <w:b/>
          <w:bCs/>
          <w:sz w:val="24"/>
          <w:szCs w:val="24"/>
        </w:rPr>
      </w:pPr>
      <w:r>
        <w:rPr>
          <w:rFonts w:asciiTheme="minorEastAsia" w:hAnsiTheme="minorEastAsia" w:cstheme="minorEastAsia" w:hint="eastAsia"/>
          <w:b/>
          <w:bCs/>
          <w:sz w:val="24"/>
          <w:szCs w:val="24"/>
        </w:rPr>
        <w:lastRenderedPageBreak/>
        <w:t>五、可能获益的药物</w:t>
      </w:r>
    </w:p>
    <w:p w14:paraId="290FC668" w14:textId="77777777" w:rsidR="00906476" w:rsidRPr="00B703F9" w:rsidRDefault="00906476" w:rsidP="00906476">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{%p if 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 xml:space="preserve">filter_drug_SZEY </w:t>
      </w:r>
      <w:r w:rsidRPr="00B703F9">
        <w:rPr>
          <w:rFonts w:asciiTheme="minorEastAsia" w:hAnsiTheme="minorEastAsia" w:cstheme="minorEastAsia"/>
          <w:sz w:val="16"/>
          <w:szCs w:val="16"/>
        </w:rPr>
        <w:t>%}</w:t>
      </w:r>
    </w:p>
    <w:p w14:paraId="5D3B58D3" w14:textId="749D4CC6" w:rsidR="00906476" w:rsidRDefault="00906476" w:rsidP="00906476">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{%p for a in 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filter_drug_SZEY</w:t>
      </w:r>
      <w:r w:rsidRPr="00B703F9">
        <w:rPr>
          <w:rFonts w:asciiTheme="minorEastAsia" w:hAnsiTheme="minorEastAsia" w:cstheme="minorEastAsia"/>
          <w:sz w:val="16"/>
          <w:szCs w:val="16"/>
        </w:rPr>
        <w:t xml:space="preserve"> %}</w:t>
      </w:r>
    </w:p>
    <w:p w14:paraId="51974A61" w14:textId="77777777" w:rsidR="00906476" w:rsidRDefault="00906476" w:rsidP="00906476">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906476" w14:paraId="51FF512E" w14:textId="77777777" w:rsidTr="00230B9D">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1D1EBC3"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D4E4A1D"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Pr="00B703F9">
              <w:rPr>
                <w:rFonts w:asciiTheme="minorEastAsia" w:hAnsiTheme="minorEastAsia" w:cstheme="minorEastAsia" w:hint="eastAsia"/>
                <w:sz w:val="20"/>
                <w:szCs w:val="20"/>
              </w:rPr>
              <w:t>{%if a.general_name_cn%}{{a.general_name_cn}}{%else%}-{%endif%}（{%if a.general_name_en%}{{a.general_name_en}}{%else%}-{%endif%}）</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F7E362B" w14:textId="77777777" w:rsidR="00906476" w:rsidRDefault="00906476" w:rsidP="00230B9D">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{%if “FDA” in a.approval_organization%}FDA批准{%else%}FDA未批准{%endif%}</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7F0F54C" w14:textId="77777777" w:rsidR="00906476" w:rsidRDefault="00906476" w:rsidP="00230B9D">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{%if “NMPA” in a.approval_organization%}NMPA批准{%else%}NMPA未批准{%endif%}</w:t>
            </w:r>
          </w:p>
        </w:tc>
      </w:tr>
      <w:tr w:rsidR="00906476" w14:paraId="118C9028" w14:textId="77777777" w:rsidTr="00230B9D">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ADA331E"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FE7E4D5"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Pr="00B703F9">
              <w:rPr>
                <w:rFonts w:asciiTheme="minorEastAsia" w:hAnsiTheme="minorEastAsia" w:cstheme="minorEastAsia" w:hint="eastAsia"/>
                <w:sz w:val="20"/>
                <w:szCs w:val="20"/>
              </w:rPr>
              <w:t>{%if a.trade_name_cn%}{{a.trade_name_cn}}{%else%}-{%endif%}（{%if a.trade_name_en%}{{a.trade_name_en}}{%else%}-{%endif%}）</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E429E89"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CC8E1D6" w14:textId="77777777" w:rsidR="00906476" w:rsidRDefault="00906476" w:rsidP="00230B9D">
            <w:pPr>
              <w:pStyle w:val="af"/>
              <w:ind w:firstLineChars="0" w:firstLine="0"/>
              <w:jc w:val="center"/>
              <w:rPr>
                <w:rFonts w:asciiTheme="minorEastAsia" w:hAnsiTheme="minorEastAsia" w:cstheme="minorEastAsia"/>
                <w:b/>
                <w:bCs/>
                <w:sz w:val="20"/>
                <w:szCs w:val="20"/>
              </w:rPr>
            </w:pPr>
          </w:p>
        </w:tc>
      </w:tr>
      <w:tr w:rsidR="00906476" w14:paraId="4D41CC68"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8317F6"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83B1282" w14:textId="77777777" w:rsidR="00906476" w:rsidRDefault="00906476" w:rsidP="00230B9D">
            <w:pPr>
              <w:pStyle w:val="af"/>
              <w:ind w:firstLineChars="0" w:firstLine="0"/>
              <w:jc w:val="left"/>
              <w:rPr>
                <w:rFonts w:asciiTheme="minorEastAsia" w:hAnsiTheme="minorEastAsia" w:cstheme="minorEastAsia"/>
                <w:sz w:val="20"/>
                <w:szCs w:val="20"/>
              </w:rPr>
            </w:pPr>
            <w:r w:rsidRPr="00B703F9">
              <w:rPr>
                <w:rFonts w:asciiTheme="minorEastAsia" w:hAnsiTheme="minorEastAsia" w:cstheme="minorEastAsia"/>
                <w:sz w:val="20"/>
                <w:szCs w:val="20"/>
              </w:rPr>
              <w:t>{{a.drug_mechanism_cn|e}}</w:t>
            </w:r>
          </w:p>
        </w:tc>
      </w:tr>
      <w:tr w:rsidR="00906476" w14:paraId="4E6E5578"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04BA10C"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06E3F73"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for b in a.var</w:t>
            </w:r>
            <w:r>
              <w:rPr>
                <w:rFonts w:asciiTheme="minorEastAsia" w:hAnsiTheme="minorEastAsia" w:cstheme="minorEastAsia" w:hint="eastAsia"/>
                <w:sz w:val="20"/>
                <w:szCs w:val="20"/>
              </w:rPr>
              <w:t>_</w:t>
            </w:r>
            <w:r>
              <w:rPr>
                <w:rFonts w:asciiTheme="minorEastAsia" w:hAnsiTheme="minorEastAsia" w:cstheme="minorEastAsia"/>
                <w:sz w:val="20"/>
                <w:szCs w:val="20"/>
              </w:rPr>
              <w:t>filter</w:t>
            </w:r>
            <w:r w:rsidRPr="00B703F9">
              <w:rPr>
                <w:rFonts w:asciiTheme="minorEastAsia" w:hAnsiTheme="minorEastAsia" w:cstheme="minorEastAsia"/>
                <w:sz w:val="20"/>
                <w:szCs w:val="20"/>
              </w:rPr>
              <w:t>%}</w:t>
            </w:r>
          </w:p>
          <w:p w14:paraId="4084DC72"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if b.biomarker_type%}</w:t>
            </w:r>
          </w:p>
          <w:p w14:paraId="4409C7B2"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{{b.biomarker_type}}</w:t>
            </w:r>
          </w:p>
          <w:p w14:paraId="463EE00A"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7525BA71"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{{b.gene_symbol}} {{b.gene_region}} {{b.hgvs_c}}{%if b.hgvs_p!=”p.?”%} {{b.hgvs_p}}{%endif%}</w:t>
            </w:r>
          </w:p>
          <w:p w14:paraId="436E86F3" w14:textId="77777777" w:rsidR="00906476" w:rsidRPr="00B703F9"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endif%}</w:t>
            </w:r>
          </w:p>
          <w:p w14:paraId="023BE289" w14:textId="77777777" w:rsidR="00906476" w:rsidRDefault="00906476" w:rsidP="00230B9D">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endfor%}</w:t>
            </w:r>
          </w:p>
        </w:tc>
      </w:tr>
      <w:tr w:rsidR="00906476" w14:paraId="4F6B2451"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D1C32B"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7F395303"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if a.adaptation_disease_cn %}</w:t>
            </w:r>
          </w:p>
          <w:p w14:paraId="553286C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for b in a.adaptation_disease_cn%}</w:t>
            </w:r>
          </w:p>
          <w:p w14:paraId="0E6AA29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{{b|e}}</w:t>
            </w:r>
          </w:p>
          <w:p w14:paraId="2BED650F"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endfor%}</w:t>
            </w:r>
          </w:p>
          <w:p w14:paraId="4D4ACC3C" w14:textId="77777777" w:rsidR="00906476" w:rsidRPr="00B703F9"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498A0731" w14:textId="77777777" w:rsidR="00906476" w:rsidRPr="00B703F9" w:rsidRDefault="00906476" w:rsidP="00230B9D">
            <w:pPr>
              <w:adjustRightInd w:val="0"/>
              <w:snapToGrid w:val="0"/>
              <w:rPr>
                <w:rFonts w:asciiTheme="minorEastAsia" w:hAnsiTheme="minorEastAsia" w:cstheme="minorEastAsia"/>
                <w:color w:val="FF0000"/>
                <w:sz w:val="20"/>
                <w:szCs w:val="20"/>
              </w:rPr>
            </w:pPr>
            <w:r w:rsidRPr="00B703F9">
              <w:rPr>
                <w:rFonts w:asciiTheme="minorEastAsia" w:hAnsiTheme="minorEastAsia" w:cstheme="minorEastAsia" w:hint="eastAsia"/>
                <w:color w:val="FF0000"/>
                <w:sz w:val="20"/>
                <w:szCs w:val="20"/>
              </w:rPr>
              <w:t>缺少适应症信息，请补充知识库！</w:t>
            </w:r>
          </w:p>
          <w:p w14:paraId="4F42C422" w14:textId="77777777" w:rsidR="00906476" w:rsidRDefault="00906476" w:rsidP="00230B9D">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endif%}</w:t>
            </w:r>
          </w:p>
        </w:tc>
      </w:tr>
    </w:tbl>
    <w:p w14:paraId="145D30F6" w14:textId="77777777" w:rsidR="00906476" w:rsidRPr="0028438A"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endfor%}</w:t>
      </w:r>
    </w:p>
    <w:p w14:paraId="562C0975" w14:textId="77777777" w:rsidR="00906476" w:rsidRPr="0028438A"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else%}</w:t>
      </w:r>
    </w:p>
    <w:p w14:paraId="7273C144" w14:textId="77777777" w:rsidR="00906476" w:rsidRDefault="00906476" w:rsidP="00906476">
      <w:pPr>
        <w:rPr>
          <w:rFonts w:asciiTheme="minorEastAsia" w:hAnsiTheme="minorEastAsia" w:cstheme="minorEastAsia"/>
          <w:b/>
          <w:bCs/>
          <w:sz w:val="20"/>
          <w:szCs w:val="20"/>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906476" w14:paraId="3158EF2E" w14:textId="77777777" w:rsidTr="00230B9D">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CA3FE4"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3020723"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Pr>
                <w:rFonts w:asciiTheme="minorEastAsia" w:hAnsiTheme="minorEastAsia" w:cstheme="minorEastAsia" w:hint="eastAsia"/>
                <w:sz w:val="20"/>
                <w:szCs w:val="20"/>
              </w:rPr>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FD8A679"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5776B36"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r>
      <w:tr w:rsidR="00906476" w14:paraId="1DF804F7" w14:textId="77777777" w:rsidTr="00230B9D">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DC7527"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38730E9"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Pr>
                <w:rFonts w:asciiTheme="minorEastAsia" w:hAnsiTheme="minorEastAsia" w:cstheme="minorEastAsia" w:hint="eastAsia"/>
                <w:sz w:val="20"/>
                <w:szCs w:val="20"/>
              </w:rPr>
              <w:t>-</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46C2905" w14:textId="77777777" w:rsidR="00906476" w:rsidRDefault="00906476" w:rsidP="00230B9D">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46E7E82" w14:textId="77777777" w:rsidR="00906476" w:rsidRDefault="00906476" w:rsidP="00230B9D">
            <w:pPr>
              <w:pStyle w:val="af"/>
              <w:ind w:firstLineChars="0" w:firstLine="0"/>
              <w:jc w:val="center"/>
              <w:rPr>
                <w:rFonts w:asciiTheme="minorEastAsia" w:hAnsiTheme="minorEastAsia" w:cstheme="minorEastAsia"/>
                <w:b/>
                <w:bCs/>
                <w:sz w:val="20"/>
                <w:szCs w:val="20"/>
              </w:rPr>
            </w:pPr>
          </w:p>
        </w:tc>
      </w:tr>
      <w:tr w:rsidR="00906476" w14:paraId="0F3D9F1F"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E33300"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7D285479" w14:textId="77777777" w:rsidR="00906476" w:rsidRDefault="00906476" w:rsidP="00230B9D">
            <w:pPr>
              <w:pStyle w:val="af"/>
              <w:ind w:firstLineChars="0" w:firstLine="0"/>
              <w:jc w:val="left"/>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06476" w14:paraId="643D793B"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0E10CC"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18A74637" w14:textId="77777777" w:rsidR="00906476" w:rsidRDefault="00906476" w:rsidP="00230B9D">
            <w:pPr>
              <w:adjustRightInd w:val="0"/>
              <w:snapToGrid w:val="0"/>
              <w:jc w:val="left"/>
              <w:rPr>
                <w:rFonts w:asciiTheme="minorEastAsia" w:hAnsiTheme="minorEastAsia" w:cstheme="minorEastAsia"/>
                <w:sz w:val="20"/>
                <w:szCs w:val="20"/>
              </w:rPr>
            </w:pPr>
            <w:r>
              <w:rPr>
                <w:rFonts w:asciiTheme="minorEastAsia" w:hAnsiTheme="minorEastAsia" w:cstheme="minorEastAsia"/>
                <w:sz w:val="20"/>
                <w:szCs w:val="20"/>
              </w:rPr>
              <w:t>-</w:t>
            </w:r>
          </w:p>
        </w:tc>
      </w:tr>
      <w:tr w:rsidR="00906476" w14:paraId="55EE46A3" w14:textId="77777777" w:rsidTr="00230B9D">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560B0B1" w14:textId="77777777" w:rsidR="00906476" w:rsidRDefault="00906476"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09672B21" w14:textId="77777777" w:rsidR="00906476" w:rsidRDefault="00906476" w:rsidP="00230B9D">
            <w:pPr>
              <w:adjustRightInd w:val="0"/>
              <w:snapToGrid w:val="0"/>
              <w:rPr>
                <w:rFonts w:asciiTheme="minorEastAsia" w:hAnsiTheme="minorEastAsia" w:cstheme="minorEastAsia"/>
                <w:sz w:val="20"/>
                <w:szCs w:val="20"/>
              </w:rPr>
            </w:pPr>
            <w:r>
              <w:rPr>
                <w:rFonts w:asciiTheme="minorEastAsia" w:hAnsiTheme="minorEastAsia" w:cstheme="minorEastAsia"/>
                <w:sz w:val="20"/>
                <w:szCs w:val="20"/>
              </w:rPr>
              <w:t>-</w:t>
            </w:r>
          </w:p>
        </w:tc>
      </w:tr>
    </w:tbl>
    <w:p w14:paraId="691166D3" w14:textId="38CF2824" w:rsidR="00842AA0" w:rsidRPr="00906476" w:rsidRDefault="00906476" w:rsidP="00906476">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endif%}</w:t>
      </w:r>
    </w:p>
    <w:p w14:paraId="7F9FF2F4" w14:textId="77777777" w:rsidR="00842AA0"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注：药物批准信息来源于中国国家药品监督管理局（National Medical Products Administration，NMPA）和美国食品药品管理局（Food and Drug Administration，FDA）官方网站或药物说明书。</w:t>
      </w:r>
    </w:p>
    <w:p w14:paraId="363868DC" w14:textId="77777777" w:rsidR="00842AA0" w:rsidRDefault="00842AA0">
      <w:pPr>
        <w:rPr>
          <w:rFonts w:asciiTheme="minorEastAsia" w:hAnsiTheme="minorEastAsia" w:cstheme="minorEastAsia"/>
          <w:sz w:val="16"/>
          <w:szCs w:val="16"/>
        </w:rPr>
      </w:pPr>
    </w:p>
    <w:p w14:paraId="2D1BA141" w14:textId="77777777" w:rsidR="00842AA0" w:rsidRDefault="00000000">
      <w:pPr>
        <w:rPr>
          <w:rFonts w:asciiTheme="minorEastAsia" w:hAnsiTheme="minorEastAsia" w:cstheme="minorEastAsia"/>
          <w:b/>
          <w:bCs/>
          <w:sz w:val="24"/>
          <w:szCs w:val="24"/>
        </w:rPr>
      </w:pPr>
      <w:r>
        <w:rPr>
          <w:rFonts w:asciiTheme="minorEastAsia" w:hAnsiTheme="minorEastAsia" w:cstheme="minorEastAsia" w:hint="eastAsia"/>
          <w:b/>
          <w:bCs/>
          <w:sz w:val="24"/>
          <w:szCs w:val="24"/>
        </w:rPr>
        <w:t>六、可能获益的临床试验</w:t>
      </w:r>
    </w:p>
    <w:p w14:paraId="18061295" w14:textId="77777777" w:rsidR="00842AA0" w:rsidRDefault="00842AA0">
      <w:pPr>
        <w:rPr>
          <w:rFonts w:asciiTheme="minorEastAsia" w:hAnsiTheme="minorEastAsia" w:cstheme="minorEastAsia"/>
          <w:b/>
          <w:bCs/>
          <w:sz w:val="24"/>
          <w:szCs w:val="24"/>
        </w:rPr>
      </w:pPr>
    </w:p>
    <w:tbl>
      <w:tblPr>
        <w:tblStyle w:val="PTMv3"/>
        <w:tblW w:w="0" w:type="auto"/>
        <w:tblLayout w:type="fixed"/>
        <w:tblLook w:val="04A0" w:firstRow="1" w:lastRow="0" w:firstColumn="1" w:lastColumn="0" w:noHBand="0" w:noVBand="1"/>
      </w:tblPr>
      <w:tblGrid>
        <w:gridCol w:w="1340"/>
        <w:gridCol w:w="1388"/>
        <w:gridCol w:w="5090"/>
        <w:gridCol w:w="1520"/>
        <w:gridCol w:w="1219"/>
      </w:tblGrid>
      <w:tr w:rsidR="00906476" w14:paraId="411939DF" w14:textId="77777777" w:rsidTr="00230B9D">
        <w:trPr>
          <w:cnfStyle w:val="100000000000" w:firstRow="1" w:lastRow="0" w:firstColumn="0" w:lastColumn="0" w:oddVBand="0" w:evenVBand="0" w:oddHBand="0" w:evenHBand="0" w:firstRowFirstColumn="0" w:firstRowLastColumn="0" w:lastRowFirstColumn="0" w:lastRowLastColumn="0"/>
          <w:trHeight w:val="349"/>
        </w:trPr>
        <w:tc>
          <w:tcPr>
            <w:tcW w:w="13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B80EAB1"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生物标志物</w:t>
            </w:r>
          </w:p>
        </w:tc>
        <w:tc>
          <w:tcPr>
            <w:tcW w:w="13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0BB845AC"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试验编号</w:t>
            </w:r>
          </w:p>
        </w:tc>
        <w:tc>
          <w:tcPr>
            <w:tcW w:w="50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75581E5"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研究内容</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66500AF"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治疗方案</w:t>
            </w:r>
          </w:p>
        </w:tc>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BD83940" w14:textId="77777777" w:rsidR="00906476" w:rsidRDefault="00906476" w:rsidP="00230B9D">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试验阶段</w:t>
            </w:r>
          </w:p>
        </w:tc>
      </w:tr>
      <w:tr w:rsidR="00906476" w14:paraId="1A78A312"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FCDEFE2" w14:textId="77777777" w:rsidR="00906476"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lastRenderedPageBreak/>
              <w:t>{%tr if 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r w:rsidRPr="00290433">
              <w:rPr>
                <w:rFonts w:asciiTheme="minorEastAsia" w:hAnsiTheme="minorEastAsia" w:cstheme="minorEastAsia"/>
                <w:bCs/>
                <w:iCs/>
                <w:sz w:val="20"/>
                <w:szCs w:val="20"/>
              </w:rPr>
              <w:t>%}</w:t>
            </w:r>
          </w:p>
        </w:tc>
      </w:tr>
      <w:tr w:rsidR="00906476" w14:paraId="3070A1C3"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114A7A8" w14:textId="77777777" w:rsidR="00906476" w:rsidRPr="00290433"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for a in 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r w:rsidRPr="00290433">
              <w:rPr>
                <w:rFonts w:asciiTheme="minorEastAsia" w:hAnsiTheme="minorEastAsia" w:cstheme="minorEastAsia"/>
                <w:bCs/>
                <w:iCs/>
                <w:sz w:val="20"/>
                <w:szCs w:val="20"/>
              </w:rPr>
              <w:t xml:space="preserve"> %}</w:t>
            </w:r>
          </w:p>
        </w:tc>
      </w:tr>
      <w:tr w:rsidR="00906476" w14:paraId="6D4D50F3" w14:textId="77777777" w:rsidTr="00230B9D">
        <w:trPr>
          <w:trHeight w:val="733"/>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6BFA857C"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{a.gene_symbol}}</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04DFE97A"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{{a.clinicaltrial_number}}</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1D0C9183"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{{a.study_title}}</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6371E2B"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{%p for b in a.interventions%}</w:t>
            </w:r>
          </w:p>
          <w:p w14:paraId="0B8D075B"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{{b}}</w:t>
            </w:r>
          </w:p>
          <w:p w14:paraId="3C5FD639"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{%p endfor%}</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43AA09F8"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{{a.phase}}</w:t>
            </w:r>
          </w:p>
        </w:tc>
      </w:tr>
      <w:tr w:rsidR="00906476" w14:paraId="631A85E6"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4A275CA8" w14:textId="77777777" w:rsidR="00906476"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{%tr endfor%}</w:t>
            </w:r>
          </w:p>
        </w:tc>
      </w:tr>
      <w:tr w:rsidR="00906476" w14:paraId="25A57132" w14:textId="77777777" w:rsidTr="00230B9D">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0B8FC5D7" w14:textId="77777777" w:rsidR="00906476" w:rsidRPr="00290433" w:rsidRDefault="00906476" w:rsidP="00230B9D">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{%tr else%}</w:t>
            </w:r>
          </w:p>
        </w:tc>
      </w:tr>
      <w:tr w:rsidR="00906476" w14:paraId="2F4C2B52" w14:textId="77777777" w:rsidTr="00230B9D">
        <w:trPr>
          <w:trHeight w:val="568"/>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56F44575" w14:textId="77777777" w:rsidR="00906476" w:rsidRDefault="00906476" w:rsidP="00230B9D">
            <w:pPr>
              <w:adjustRightInd w:val="0"/>
              <w:snapToGrid w:val="0"/>
              <w:jc w:val="center"/>
              <w:rPr>
                <w:rFonts w:asciiTheme="minorEastAsia" w:hAnsiTheme="minorEastAsia" w:cstheme="minorEastAsia"/>
                <w:i/>
                <w:iCs/>
                <w:sz w:val="20"/>
                <w:szCs w:val="20"/>
              </w:rPr>
            </w:pPr>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74197F7A"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113C73B1"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572F1741" w14:textId="77777777" w:rsidR="00906476" w:rsidRDefault="00906476" w:rsidP="00230B9D">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449BFD2B" w14:textId="77777777" w:rsidR="00906476" w:rsidRDefault="00906476" w:rsidP="00230B9D">
            <w:pPr>
              <w:adjustRightInd w:val="0"/>
              <w:snapToGrid w:val="0"/>
              <w:jc w:val="center"/>
              <w:rPr>
                <w:rFonts w:asciiTheme="minorEastAsia" w:hAnsiTheme="minorEastAsia" w:cstheme="minorEastAsia"/>
                <w:bCs/>
                <w:iCs/>
                <w:sz w:val="20"/>
                <w:szCs w:val="20"/>
              </w:rPr>
            </w:pPr>
            <w:r>
              <w:rPr>
                <w:rFonts w:asciiTheme="minorEastAsia" w:hAnsiTheme="minorEastAsia" w:cstheme="minorEastAsia"/>
                <w:sz w:val="20"/>
                <w:szCs w:val="20"/>
              </w:rPr>
              <w:t>-</w:t>
            </w:r>
          </w:p>
        </w:tc>
      </w:tr>
      <w:tr w:rsidR="00906476" w14:paraId="1FE064DD" w14:textId="77777777" w:rsidTr="00230B9D">
        <w:trPr>
          <w:trHeight w:val="759"/>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1826B452" w14:textId="77777777" w:rsidR="00906476" w:rsidRDefault="00906476" w:rsidP="00230B9D">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endif%}</w:t>
            </w:r>
          </w:p>
        </w:tc>
      </w:tr>
    </w:tbl>
    <w:p w14:paraId="2562F9BF" w14:textId="77777777" w:rsidR="00842AA0"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113D280" w14:textId="77777777" w:rsidR="00842AA0" w:rsidRDefault="00842AA0">
      <w:pPr>
        <w:rPr>
          <w:rFonts w:asciiTheme="minorEastAsia" w:hAnsiTheme="minorEastAsia" w:cstheme="minorEastAsia"/>
          <w:sz w:val="16"/>
          <w:szCs w:val="16"/>
        </w:rPr>
      </w:pPr>
    </w:p>
    <w:p w14:paraId="507F6898" w14:textId="77777777" w:rsidR="00842AA0" w:rsidRDefault="00000000">
      <w:pPr>
        <w:rPr>
          <w:rFonts w:asciiTheme="minorEastAsia" w:hAnsiTheme="minorEastAsia" w:cstheme="minorEastAsia"/>
          <w:b/>
          <w:bCs/>
          <w:sz w:val="24"/>
          <w:szCs w:val="24"/>
        </w:rPr>
      </w:pPr>
      <w:r>
        <w:rPr>
          <w:rFonts w:asciiTheme="minorEastAsia" w:hAnsiTheme="minorEastAsia" w:cstheme="minorEastAsia" w:hint="eastAsia"/>
          <w:b/>
          <w:bCs/>
          <w:sz w:val="24"/>
          <w:szCs w:val="24"/>
        </w:rPr>
        <w:t>七、数据质控</w:t>
      </w:r>
    </w:p>
    <w:p w14:paraId="42DC5EDE" w14:textId="77777777" w:rsidR="00842AA0" w:rsidRDefault="00842AA0">
      <w:pPr>
        <w:rPr>
          <w:rFonts w:asciiTheme="minorEastAsia" w:hAnsiTheme="minorEastAsia" w:cstheme="minorEastAsia"/>
          <w:b/>
          <w:bCs/>
          <w:sz w:val="24"/>
          <w:szCs w:val="24"/>
        </w:rPr>
      </w:pPr>
    </w:p>
    <w:tbl>
      <w:tblPr>
        <w:tblStyle w:val="ac"/>
        <w:tblW w:w="0" w:type="auto"/>
        <w:jc w:val="center"/>
        <w:tblLayout w:type="fixed"/>
        <w:tblLook w:val="04A0" w:firstRow="1" w:lastRow="0" w:firstColumn="1" w:lastColumn="0" w:noHBand="0" w:noVBand="1"/>
      </w:tblPr>
      <w:tblGrid>
        <w:gridCol w:w="1356"/>
        <w:gridCol w:w="2176"/>
        <w:gridCol w:w="1695"/>
        <w:gridCol w:w="1695"/>
        <w:gridCol w:w="1553"/>
        <w:gridCol w:w="1823"/>
      </w:tblGrid>
      <w:tr w:rsidR="00842AA0" w14:paraId="6E7A65DA" w14:textId="77777777">
        <w:trPr>
          <w:trHeight w:val="381"/>
          <w:jc w:val="center"/>
        </w:trPr>
        <w:tc>
          <w:tcPr>
            <w:tcW w:w="3532" w:type="dxa"/>
            <w:gridSpan w:val="2"/>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1B3047B6" w14:textId="77777777" w:rsidR="00842AA0" w:rsidRDefault="00000000">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质控参数</w:t>
            </w:r>
          </w:p>
        </w:tc>
        <w:tc>
          <w:tcPr>
            <w:tcW w:w="1695"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263BDB86" w14:textId="77777777" w:rsidR="00842AA0" w:rsidRDefault="00000000">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数值</w:t>
            </w:r>
          </w:p>
        </w:tc>
        <w:tc>
          <w:tcPr>
            <w:tcW w:w="1695"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1616551" w14:textId="77777777" w:rsidR="00842AA0" w:rsidRDefault="00000000">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质控标准（组织）</w:t>
            </w:r>
          </w:p>
        </w:tc>
        <w:tc>
          <w:tcPr>
            <w:tcW w:w="155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7078B2C2" w14:textId="77777777" w:rsidR="00842AA0" w:rsidRDefault="00000000">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数值</w:t>
            </w:r>
          </w:p>
        </w:tc>
        <w:tc>
          <w:tcPr>
            <w:tcW w:w="182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16EB09D" w14:textId="77777777" w:rsidR="00842AA0" w:rsidRDefault="00000000">
            <w:pPr>
              <w:pStyle w:val="af"/>
              <w:ind w:firstLineChars="0" w:firstLine="0"/>
              <w:jc w:val="center"/>
              <w:rPr>
                <w:rFonts w:asciiTheme="minorEastAsia" w:hAnsiTheme="minorEastAsia" w:cstheme="minorEastAsia"/>
                <w:b/>
                <w:bCs/>
                <w:color w:val="000000" w:themeColor="text1"/>
                <w:sz w:val="18"/>
                <w:szCs w:val="18"/>
              </w:rPr>
            </w:pPr>
            <w:r>
              <w:rPr>
                <w:rFonts w:asciiTheme="minorEastAsia" w:hAnsiTheme="minorEastAsia" w:cstheme="minorEastAsia" w:hint="eastAsia"/>
                <w:b/>
                <w:bCs/>
                <w:color w:val="000000" w:themeColor="text1"/>
                <w:sz w:val="18"/>
                <w:szCs w:val="18"/>
              </w:rPr>
              <w:t>质控标准（血液）</w:t>
            </w:r>
          </w:p>
        </w:tc>
      </w:tr>
      <w:tr w:rsidR="00842AA0" w14:paraId="22DF9811" w14:textId="77777777">
        <w:trPr>
          <w:trHeight w:val="381"/>
          <w:jc w:val="center"/>
        </w:trPr>
        <w:tc>
          <w:tcPr>
            <w:tcW w:w="135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8A24ED5"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病理评估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5B73E49" w14:textId="77777777"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恶性肿瘤细胞占比</w:t>
            </w:r>
            <w:r>
              <w:rPr>
                <w:rFonts w:asciiTheme="minorEastAsia" w:hAnsiTheme="minorEastAsia" w:cstheme="minorEastAsia" w:hint="eastAsia"/>
                <w:color w:val="000000" w:themeColor="text1"/>
                <w:kern w:val="0"/>
                <w:sz w:val="17"/>
                <w:szCs w:val="17"/>
                <w:vertAlign w:val="superscript"/>
                <w:lang w:bidi="ar"/>
              </w:rPr>
              <w:t>1</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1DD487E" w14:textId="154A7EE1"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132D8AD"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≥20%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6AF2298"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不适用</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7CEC81C"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不适用</w:t>
            </w:r>
          </w:p>
        </w:tc>
      </w:tr>
      <w:tr w:rsidR="00842AA0" w14:paraId="3A0CBE1E" w14:textId="77777777">
        <w:trPr>
          <w:trHeight w:val="381"/>
          <w:jc w:val="center"/>
        </w:trPr>
        <w:tc>
          <w:tcPr>
            <w:tcW w:w="1356" w:type="dxa"/>
            <w:vMerge w:val="restart"/>
            <w:tcBorders>
              <w:top w:val="single" w:sz="4" w:space="0" w:color="D7D7D7"/>
              <w:left w:val="single" w:sz="4" w:space="0" w:color="D7D7D7"/>
              <w:bottom w:val="single" w:sz="4" w:space="0" w:color="D7D7D7"/>
              <w:right w:val="single" w:sz="4" w:space="0" w:color="D7D7D7"/>
            </w:tcBorders>
            <w:shd w:val="clear" w:color="auto" w:fill="auto"/>
            <w:vAlign w:val="center"/>
          </w:tcPr>
          <w:p w14:paraId="76D978FF"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DNA质量评估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003D104" w14:textId="7179D79D" w:rsidR="00842AA0" w:rsidRDefault="00000000" w:rsidP="0078188A">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DNA总量</w:t>
            </w:r>
            <w:r w:rsidR="0078188A">
              <w:rPr>
                <w:rFonts w:asciiTheme="minorEastAsia" w:hAnsiTheme="minorEastAsia" w:cstheme="minorEastAsia" w:hint="eastAsia"/>
                <w:color w:val="000000" w:themeColor="text1"/>
                <w:kern w:val="0"/>
                <w:sz w:val="17"/>
                <w:szCs w:val="17"/>
                <w:lang w:bidi="ar"/>
              </w:rPr>
              <w:t>(</w:t>
            </w:r>
            <w:r w:rsidR="0078188A">
              <w:rPr>
                <w:rFonts w:asciiTheme="minorEastAsia" w:hAnsiTheme="minorEastAsia" w:cstheme="minorEastAsia"/>
                <w:color w:val="000000" w:themeColor="text1"/>
                <w:kern w:val="0"/>
                <w:sz w:val="17"/>
                <w:szCs w:val="17"/>
                <w:lang w:bidi="ar"/>
              </w:rPr>
              <w:t>ng)</w:t>
            </w:r>
            <w:r>
              <w:rPr>
                <w:rFonts w:asciiTheme="minorEastAsia" w:hAnsiTheme="minorEastAsia" w:cstheme="minorEastAsia" w:hint="eastAsia"/>
                <w:color w:val="000000" w:themeColor="text1"/>
                <w:kern w:val="0"/>
                <w:sz w:val="17"/>
                <w:szCs w:val="17"/>
                <w:vertAlign w:val="superscript"/>
                <w:lang w:bidi="ar"/>
              </w:rPr>
              <w:t>2</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D763C06" w14:textId="0EE7398D"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{%if lib_quality_contr</w:t>
            </w:r>
            <w:r w:rsidRPr="003F014E">
              <w:rPr>
                <w:rFonts w:asciiTheme="minorEastAsia" w:hAnsiTheme="minorEastAsia" w:cstheme="minorEastAsia"/>
                <w:kern w:val="0"/>
                <w:sz w:val="17"/>
                <w:szCs w:val="17"/>
                <w:lang w:bidi="ar"/>
              </w:rPr>
              <w:lastRenderedPageBreak/>
              <w:t>ol and lib_quality_control.lib_dna_qc and lib_quality_control.lib_dna_qc.dna_qty%}{{lib_quality_control.lib_dna_qc.dna_qty|replace(“.00”,””)}}{%else%}{%endif%}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BE9AD83" w14:textId="75D9D9D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lastRenderedPageBreak/>
              <w:t>≥30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EB253D5" w14:textId="3DDD9284"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kern w:val="0"/>
                <w:sz w:val="17"/>
                <w:szCs w:val="17"/>
                <w:lang w:bidi="ar"/>
              </w:rPr>
              <w:t>{%if lib_quality_con</w:t>
            </w:r>
            <w:r w:rsidRPr="003F014E">
              <w:rPr>
                <w:rFonts w:asciiTheme="minorEastAsia" w:hAnsiTheme="minorEastAsia" w:cstheme="minorEastAsia"/>
                <w:kern w:val="0"/>
                <w:sz w:val="17"/>
                <w:szCs w:val="17"/>
                <w:lang w:bidi="ar"/>
              </w:rPr>
              <w:lastRenderedPageBreak/>
              <w:t>trol and lib_quality_control.control_lib_dna_qc and lib_quality_control.control_lib_dna_qc.dna_qty%}{{lib_quality_control.control_lib_dna_qc.dna_qty|replace(“.00”,””)}}{%else%}{%endif%}</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A46D2AA" w14:textId="25BEACE3"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lastRenderedPageBreak/>
              <w:t>≥</w:t>
            </w:r>
            <w:r w:rsidR="00413B32">
              <w:rPr>
                <w:rFonts w:asciiTheme="minorEastAsia" w:hAnsiTheme="minorEastAsia" w:cstheme="minorEastAsia"/>
                <w:sz w:val="17"/>
                <w:szCs w:val="17"/>
              </w:rPr>
              <w:t>2</w:t>
            </w:r>
            <w:r>
              <w:rPr>
                <w:rFonts w:asciiTheme="minorEastAsia" w:hAnsiTheme="minorEastAsia" w:cstheme="minorEastAsia" w:hint="eastAsia"/>
                <w:sz w:val="17"/>
                <w:szCs w:val="17"/>
              </w:rPr>
              <w:t>0</w:t>
            </w:r>
          </w:p>
        </w:tc>
      </w:tr>
      <w:tr w:rsidR="00842AA0" w14:paraId="7DF4E478"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15E65021" w14:textId="77777777" w:rsidR="00842AA0" w:rsidRDefault="00842AA0">
            <w:pPr>
              <w:pStyle w:val="af"/>
              <w:ind w:firstLineChars="0" w:firstLine="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F9CC38D" w14:textId="26475867"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文库总量</w:t>
            </w:r>
            <w:r w:rsidR="0078188A">
              <w:rPr>
                <w:rFonts w:asciiTheme="minorEastAsia" w:hAnsiTheme="minorEastAsia" w:cstheme="minorEastAsia" w:hint="eastAsia"/>
                <w:color w:val="000000" w:themeColor="text1"/>
                <w:kern w:val="0"/>
                <w:sz w:val="17"/>
                <w:szCs w:val="17"/>
                <w:lang w:bidi="ar"/>
              </w:rPr>
              <w:t>(</w:t>
            </w:r>
            <w:r w:rsidR="0078188A">
              <w:rPr>
                <w:rFonts w:asciiTheme="minorEastAsia" w:hAnsiTheme="minorEastAsia" w:cstheme="minorEastAsia"/>
                <w:color w:val="000000" w:themeColor="text1"/>
                <w:kern w:val="0"/>
                <w:sz w:val="17"/>
                <w:szCs w:val="17"/>
                <w:lang w:bidi="ar"/>
              </w:rPr>
              <w:t>ng)</w:t>
            </w:r>
            <w:r>
              <w:rPr>
                <w:rFonts w:asciiTheme="minorEastAsia" w:hAnsiTheme="minorEastAsia" w:cstheme="minorEastAsia" w:hint="eastAsia"/>
                <w:color w:val="000000" w:themeColor="text1"/>
                <w:kern w:val="0"/>
                <w:sz w:val="17"/>
                <w:szCs w:val="17"/>
                <w:vertAlign w:val="superscript"/>
                <w:lang w:bidi="ar"/>
              </w:rPr>
              <w:t>3</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C06CF96" w14:textId="238F56CB"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{%if lib_quality_control and lib_quality_control.lib_dna_qc and lib_quality_control.lib_dna_qc.library_qty%}{{lib_quality_control.lib_dna_qc.library_qty|replace(“.00”,””)}}{%else%}{%endif%}</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C56A5C1" w14:textId="43623461"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w:t>
            </w:r>
            <w:r w:rsidR="00413B32">
              <w:rPr>
                <w:rFonts w:asciiTheme="minorEastAsia" w:hAnsiTheme="minorEastAsia" w:cstheme="minorEastAsia"/>
                <w:sz w:val="17"/>
                <w:szCs w:val="17"/>
              </w:rPr>
              <w:t>20</w:t>
            </w:r>
            <w:r>
              <w:rPr>
                <w:rFonts w:asciiTheme="minorEastAsia" w:hAnsiTheme="minorEastAsia" w:cstheme="minorEastAsia" w:hint="eastAsia"/>
                <w:sz w:val="17"/>
                <w:szCs w:val="17"/>
              </w:rPr>
              <w:t>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321A51F" w14:textId="03F6EEBA"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kern w:val="0"/>
                <w:sz w:val="17"/>
                <w:szCs w:val="17"/>
                <w:lang w:bidi="ar"/>
              </w:rPr>
              <w:t>{%if lib_quality_control and lib_quality_control.control_lib_dna_qc and lib_quality_control.control_lib_dna_qc.library_qty%}{{lib_quality_control.control_lib_dna_qc.library_qty|replace(“.00”,””)}}{%else%}{%endif%}</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CC85F18" w14:textId="413DFF03"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sz w:val="17"/>
                <w:szCs w:val="17"/>
              </w:rPr>
              <w:t>≥</w:t>
            </w:r>
            <w:r w:rsidR="00413B32">
              <w:rPr>
                <w:rFonts w:asciiTheme="minorEastAsia" w:hAnsiTheme="minorEastAsia" w:cstheme="minorEastAsia"/>
                <w:sz w:val="17"/>
                <w:szCs w:val="17"/>
              </w:rPr>
              <w:t>20</w:t>
            </w:r>
            <w:r>
              <w:rPr>
                <w:rFonts w:asciiTheme="minorEastAsia" w:hAnsiTheme="minorEastAsia" w:cstheme="minorEastAsia" w:hint="eastAsia"/>
                <w:sz w:val="17"/>
                <w:szCs w:val="17"/>
              </w:rPr>
              <w:t>0</w:t>
            </w:r>
          </w:p>
        </w:tc>
      </w:tr>
      <w:tr w:rsidR="00842AA0" w14:paraId="2C25F67C" w14:textId="77777777">
        <w:trPr>
          <w:trHeight w:val="381"/>
          <w:jc w:val="center"/>
        </w:trPr>
        <w:tc>
          <w:tcPr>
            <w:tcW w:w="1356" w:type="dxa"/>
            <w:vMerge w:val="restart"/>
            <w:tcBorders>
              <w:top w:val="single" w:sz="4" w:space="0" w:color="D7D7D7"/>
              <w:left w:val="single" w:sz="4" w:space="0" w:color="D7D7D7"/>
              <w:bottom w:val="single" w:sz="4" w:space="0" w:color="D7D7D7"/>
              <w:right w:val="single" w:sz="4" w:space="0" w:color="D7D7D7"/>
            </w:tcBorders>
            <w:shd w:val="clear" w:color="auto" w:fill="auto"/>
            <w:vAlign w:val="center"/>
          </w:tcPr>
          <w:p w14:paraId="36EDDE1C"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sz w:val="17"/>
                <w:szCs w:val="17"/>
              </w:rPr>
              <w:t>测序质量评估</w:t>
            </w: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E6E9E3A"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 xml:space="preserve">Q30 </w:t>
            </w:r>
            <w:r>
              <w:rPr>
                <w:rFonts w:asciiTheme="minorEastAsia" w:hAnsiTheme="minorEastAsia" w:cstheme="minorEastAsia" w:hint="eastAsia"/>
                <w:color w:val="000000" w:themeColor="text1"/>
                <w:kern w:val="0"/>
                <w:sz w:val="17"/>
                <w:szCs w:val="17"/>
                <w:vertAlign w:val="superscript"/>
                <w:lang w:bidi="ar"/>
              </w:rPr>
              <w:t>4</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4B910E7" w14:textId="5CFF5A45"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{{qc.dna_data_qc.cleandata_q30}}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ACA5518" w14:textId="77777777"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≥75%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F2F5821" w14:textId="348C7F70"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{{qc.control_data_qc.cleandata_q30}}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654BEBB"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≥75%</w:t>
            </w:r>
          </w:p>
        </w:tc>
      </w:tr>
      <w:tr w:rsidR="00842AA0" w14:paraId="1CC542D0"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476DB1E9"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64F20B1"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比对率</w:t>
            </w:r>
            <w:r>
              <w:rPr>
                <w:rFonts w:asciiTheme="minorEastAsia" w:hAnsiTheme="minorEastAsia" w:cstheme="minorEastAsia" w:hint="eastAsia"/>
                <w:color w:val="000000" w:themeColor="text1"/>
                <w:kern w:val="0"/>
                <w:sz w:val="17"/>
                <w:szCs w:val="17"/>
                <w:vertAlign w:val="superscript"/>
                <w:lang w:bidi="ar"/>
              </w:rPr>
              <w:t>5</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4A61977" w14:textId="591F46EB"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{{qc.dna_data_qc.mapping_ratio}}</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32BCB09" w14:textId="55B4C5A4"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sidR="00413B32">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2190C30" w14:textId="056A4612"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{{qc.control_data_qc.mapping_ratio}}</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5F540D7" w14:textId="37719BD7"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r>
      <w:tr w:rsidR="00842AA0" w14:paraId="21A3C246"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56A0DCB5"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43FFFF7"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覆盖度</w:t>
            </w:r>
            <w:r>
              <w:rPr>
                <w:rFonts w:asciiTheme="minorEastAsia" w:hAnsiTheme="minorEastAsia" w:cstheme="minorEastAsia" w:hint="eastAsia"/>
                <w:color w:val="000000" w:themeColor="text1"/>
                <w:kern w:val="0"/>
                <w:sz w:val="17"/>
                <w:szCs w:val="17"/>
                <w:vertAlign w:val="superscript"/>
                <w:lang w:bidi="ar"/>
              </w:rPr>
              <w:t>6</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564B9C5E" w14:textId="3C6D4632"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{{qc.dna_data_qc.cover_ratio}}</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DBAA2E2" w14:textId="5C9DF00C" w:rsidR="00842AA0" w:rsidRDefault="00413B32">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C077EAF" w14:textId="5FDD79AE"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{{qc.control_data_qc.cover_ratio}}</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693DD75" w14:textId="02EDBE25"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9</w:t>
            </w:r>
            <w:r>
              <w:rPr>
                <w:rFonts w:asciiTheme="minorEastAsia" w:hAnsiTheme="minorEastAsia" w:cstheme="minorEastAsia" w:hint="eastAsia"/>
                <w:kern w:val="0"/>
                <w:sz w:val="17"/>
                <w:szCs w:val="17"/>
                <w:lang w:bidi="ar"/>
              </w:rPr>
              <w:t>5%</w:t>
            </w:r>
          </w:p>
        </w:tc>
      </w:tr>
      <w:tr w:rsidR="00842AA0" w14:paraId="195B2674"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2260B925"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3AB7F61"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均一性</w:t>
            </w:r>
            <w:r>
              <w:rPr>
                <w:rFonts w:asciiTheme="minorEastAsia" w:hAnsiTheme="minorEastAsia" w:cstheme="minorEastAsia" w:hint="eastAsia"/>
                <w:color w:val="000000" w:themeColor="text1"/>
                <w:kern w:val="0"/>
                <w:sz w:val="17"/>
                <w:szCs w:val="17"/>
                <w:vertAlign w:val="superscript"/>
                <w:lang w:bidi="ar"/>
              </w:rPr>
              <w:t>7</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5429C42" w14:textId="5FEF379C"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{{qc.dna_data_qc.uni20}}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77158BC" w14:textId="77777777"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≥90%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1265E616" w14:textId="73816B68"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{{qc.control_data_qc.uni20}}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A389FE6" w14:textId="777777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≥90%</w:t>
            </w:r>
          </w:p>
        </w:tc>
      </w:tr>
      <w:tr w:rsidR="00842AA0" w14:paraId="16421F5D"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58DEF932" w14:textId="77777777" w:rsidR="00842AA0" w:rsidRDefault="00842AA0">
            <w:pPr>
              <w:pStyle w:val="af"/>
              <w:ind w:firstLine="34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7D0AD0D2" w14:textId="77777777"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color w:val="000000" w:themeColor="text1"/>
                <w:kern w:val="0"/>
                <w:sz w:val="17"/>
                <w:szCs w:val="17"/>
                <w:lang w:bidi="ar"/>
              </w:rPr>
              <w:t>平均测序深度</w:t>
            </w:r>
            <w:r>
              <w:rPr>
                <w:rFonts w:asciiTheme="minorEastAsia" w:hAnsiTheme="minorEastAsia" w:cstheme="minorEastAsia" w:hint="eastAsia"/>
                <w:color w:val="000000" w:themeColor="text1"/>
                <w:kern w:val="0"/>
                <w:sz w:val="17"/>
                <w:szCs w:val="17"/>
                <w:vertAlign w:val="superscript"/>
                <w:lang w:bidi="ar"/>
              </w:rPr>
              <w:t>8</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22FA0A71" w14:textId="0CC29AC9"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{{qc.dna_data_qc.depth_mean|replace(“.00”,””)}}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D6F5828" w14:textId="71B7570F"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w:t>
            </w:r>
            <w:r w:rsidR="00413B32">
              <w:rPr>
                <w:rFonts w:asciiTheme="minorEastAsia" w:hAnsiTheme="minorEastAsia" w:cstheme="minorEastAsia" w:hint="eastAsia"/>
                <w:kern w:val="0"/>
                <w:sz w:val="17"/>
                <w:szCs w:val="17"/>
                <w:lang w:bidi="ar"/>
              </w:rPr>
              <w:t>1</w:t>
            </w:r>
            <w:r>
              <w:rPr>
                <w:rFonts w:asciiTheme="minorEastAsia" w:hAnsiTheme="minorEastAsia" w:cstheme="minorEastAsia" w:hint="eastAsia"/>
                <w:kern w:val="0"/>
                <w:sz w:val="17"/>
                <w:szCs w:val="17"/>
                <w:lang w:bidi="ar"/>
              </w:rPr>
              <w:t>500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395DED4" w14:textId="4EF3C77E"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{{qc.control_data_qc.depth_mean|replace(“.00</w:t>
            </w:r>
            <w:r w:rsidRPr="003F014E">
              <w:rPr>
                <w:rFonts w:asciiTheme="minorEastAsia" w:hAnsiTheme="minorEastAsia" w:cstheme="minorEastAsia"/>
                <w:kern w:val="0"/>
                <w:sz w:val="17"/>
                <w:szCs w:val="17"/>
                <w:lang w:bidi="ar"/>
              </w:rPr>
              <w:lastRenderedPageBreak/>
              <w:t>”,””)}}</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792653A" w14:textId="40DEC2EA"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lastRenderedPageBreak/>
              <w:t>≥</w:t>
            </w:r>
            <w:r w:rsidR="00413B32">
              <w:rPr>
                <w:rFonts w:asciiTheme="minorEastAsia" w:hAnsiTheme="minorEastAsia" w:cstheme="minorEastAsia"/>
                <w:kern w:val="0"/>
                <w:sz w:val="17"/>
                <w:szCs w:val="17"/>
                <w:lang w:bidi="ar"/>
              </w:rPr>
              <w:t>2</w:t>
            </w:r>
            <w:r>
              <w:rPr>
                <w:rFonts w:asciiTheme="minorEastAsia" w:hAnsiTheme="minorEastAsia" w:cstheme="minorEastAsia" w:hint="eastAsia"/>
                <w:kern w:val="0"/>
                <w:sz w:val="17"/>
                <w:szCs w:val="17"/>
                <w:lang w:bidi="ar"/>
              </w:rPr>
              <w:t>00</w:t>
            </w:r>
          </w:p>
        </w:tc>
      </w:tr>
      <w:tr w:rsidR="00842AA0" w14:paraId="5F34DBE9" w14:textId="77777777">
        <w:trPr>
          <w:trHeight w:val="381"/>
          <w:jc w:val="center"/>
        </w:trPr>
        <w:tc>
          <w:tcPr>
            <w:tcW w:w="1356" w:type="dxa"/>
            <w:vMerge/>
            <w:tcBorders>
              <w:top w:val="single" w:sz="4" w:space="0" w:color="D7D7D7"/>
              <w:left w:val="single" w:sz="4" w:space="0" w:color="D7D7D7"/>
              <w:bottom w:val="single" w:sz="4" w:space="0" w:color="D7D7D7"/>
              <w:right w:val="single" w:sz="4" w:space="0" w:color="D7D7D7"/>
            </w:tcBorders>
            <w:shd w:val="clear" w:color="auto" w:fill="auto"/>
            <w:vAlign w:val="center"/>
          </w:tcPr>
          <w:p w14:paraId="0BE04F46" w14:textId="77777777" w:rsidR="00842AA0" w:rsidRDefault="00842AA0">
            <w:pPr>
              <w:pStyle w:val="af"/>
              <w:ind w:firstLineChars="0" w:firstLine="0"/>
              <w:jc w:val="center"/>
              <w:rPr>
                <w:rFonts w:asciiTheme="minorEastAsia" w:hAnsiTheme="minorEastAsia" w:cstheme="minorEastAsia"/>
                <w:color w:val="000000" w:themeColor="text1"/>
                <w:sz w:val="17"/>
                <w:szCs w:val="17"/>
              </w:rPr>
            </w:pPr>
          </w:p>
        </w:tc>
        <w:tc>
          <w:tcPr>
            <w:tcW w:w="2176" w:type="dxa"/>
            <w:tcBorders>
              <w:top w:val="single" w:sz="4" w:space="0" w:color="D7D7D7"/>
              <w:left w:val="single" w:sz="4" w:space="0" w:color="D7D7D7"/>
              <w:bottom w:val="single" w:sz="4" w:space="0" w:color="D7D7D7"/>
              <w:right w:val="single" w:sz="4" w:space="0" w:color="D7D7D7"/>
            </w:tcBorders>
            <w:shd w:val="clear" w:color="auto" w:fill="auto"/>
            <w:vAlign w:val="center"/>
          </w:tcPr>
          <w:p w14:paraId="374DD898" w14:textId="02108C77" w:rsidR="00842AA0" w:rsidRDefault="00000000">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color w:val="000000" w:themeColor="text1"/>
                <w:kern w:val="0"/>
                <w:sz w:val="17"/>
                <w:szCs w:val="17"/>
                <w:lang w:bidi="ar"/>
              </w:rPr>
              <w:t>平均有效深度</w:t>
            </w:r>
            <w:r w:rsidR="00D851A8">
              <w:rPr>
                <w:rFonts w:asciiTheme="minorEastAsia" w:hAnsiTheme="minorEastAsia" w:cstheme="minorEastAsia"/>
                <w:color w:val="000000" w:themeColor="text1"/>
                <w:kern w:val="0"/>
                <w:sz w:val="17"/>
                <w:szCs w:val="17"/>
                <w:vertAlign w:val="superscript"/>
                <w:lang w:bidi="ar"/>
              </w:rPr>
              <w:t>9</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407B007B" w14:textId="49C61B25" w:rsidR="00842AA0" w:rsidRDefault="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{{qc.dna_data_qc.depth_ssbc|replace(“.00”,””)}}</w:t>
            </w:r>
          </w:p>
        </w:tc>
        <w:tc>
          <w:tcPr>
            <w:tcW w:w="1695" w:type="dxa"/>
            <w:tcBorders>
              <w:top w:val="single" w:sz="4" w:space="0" w:color="D7D7D7"/>
              <w:left w:val="single" w:sz="4" w:space="0" w:color="D7D7D7"/>
              <w:bottom w:val="single" w:sz="4" w:space="0" w:color="D7D7D7"/>
              <w:right w:val="single" w:sz="4" w:space="0" w:color="D7D7D7"/>
            </w:tcBorders>
            <w:shd w:val="clear" w:color="auto" w:fill="auto"/>
            <w:vAlign w:val="center"/>
          </w:tcPr>
          <w:p w14:paraId="49CE508A" w14:textId="77777777" w:rsidR="00842AA0" w:rsidRDefault="00000000">
            <w:pPr>
              <w:pStyle w:val="af"/>
              <w:ind w:firstLineChars="0" w:firstLine="0"/>
              <w:jc w:val="center"/>
              <w:rPr>
                <w:rFonts w:asciiTheme="minorEastAsia" w:hAnsiTheme="minorEastAsia" w:cstheme="minorEastAsia"/>
                <w:color w:val="000000" w:themeColor="text1"/>
                <w:kern w:val="0"/>
                <w:sz w:val="17"/>
                <w:szCs w:val="17"/>
                <w:lang w:bidi="ar"/>
              </w:rPr>
            </w:pPr>
            <w:r>
              <w:rPr>
                <w:rFonts w:asciiTheme="minorEastAsia" w:hAnsiTheme="minorEastAsia" w:cstheme="minorEastAsia" w:hint="eastAsia"/>
                <w:kern w:val="0"/>
                <w:sz w:val="17"/>
                <w:szCs w:val="17"/>
                <w:lang w:bidi="ar"/>
              </w:rPr>
              <w:t>≥300</w:t>
            </w:r>
          </w:p>
        </w:tc>
        <w:tc>
          <w:tcPr>
            <w:tcW w:w="155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0AF4A084" w14:textId="1B53E89B" w:rsidR="00842AA0" w:rsidRDefault="003F014E">
            <w:pPr>
              <w:pStyle w:val="af"/>
              <w:ind w:firstLineChars="0" w:firstLine="0"/>
              <w:jc w:val="center"/>
              <w:rPr>
                <w:rFonts w:asciiTheme="minorEastAsia" w:hAnsiTheme="minorEastAsia" w:cstheme="minorEastAsia"/>
                <w:color w:val="000000" w:themeColor="text1"/>
                <w:kern w:val="0"/>
                <w:sz w:val="17"/>
                <w:szCs w:val="17"/>
                <w:lang w:bidi="ar"/>
              </w:rPr>
            </w:pPr>
            <w:r w:rsidRPr="003F014E">
              <w:rPr>
                <w:rFonts w:asciiTheme="minorEastAsia" w:hAnsiTheme="minorEastAsia" w:cstheme="minorEastAsia"/>
                <w:kern w:val="0"/>
                <w:sz w:val="17"/>
                <w:szCs w:val="17"/>
                <w:lang w:bidi="ar"/>
              </w:rPr>
              <w:t>{{qc.control_data_qc.depth_ssbc|replace(“.00”,””)}}</w:t>
            </w:r>
          </w:p>
        </w:tc>
        <w:tc>
          <w:tcPr>
            <w:tcW w:w="1823" w:type="dxa"/>
            <w:tcBorders>
              <w:top w:val="single" w:sz="4" w:space="0" w:color="D7D7D7"/>
              <w:left w:val="single" w:sz="4" w:space="0" w:color="D7D7D7"/>
              <w:bottom w:val="single" w:sz="4" w:space="0" w:color="D7D7D7"/>
              <w:right w:val="single" w:sz="4" w:space="0" w:color="D7D7D7"/>
            </w:tcBorders>
            <w:shd w:val="clear" w:color="auto" w:fill="auto"/>
            <w:vAlign w:val="center"/>
          </w:tcPr>
          <w:p w14:paraId="65BEAE62" w14:textId="4AAC93CD" w:rsidR="00842AA0" w:rsidRDefault="00413B32">
            <w:pPr>
              <w:pStyle w:val="af"/>
              <w:ind w:firstLineChars="0" w:firstLine="0"/>
              <w:jc w:val="center"/>
              <w:rPr>
                <w:rFonts w:asciiTheme="minorEastAsia" w:hAnsiTheme="minorEastAsia" w:cstheme="minorEastAsia"/>
                <w:color w:val="000000" w:themeColor="text1"/>
                <w:sz w:val="17"/>
                <w:szCs w:val="17"/>
              </w:rPr>
            </w:pPr>
            <w:r>
              <w:rPr>
                <w:rFonts w:asciiTheme="minorEastAsia" w:hAnsiTheme="minorEastAsia" w:cstheme="minorEastAsia" w:hint="eastAsia"/>
                <w:kern w:val="0"/>
                <w:sz w:val="17"/>
                <w:szCs w:val="17"/>
                <w:lang w:bidi="ar"/>
              </w:rPr>
              <w:t>≥</w:t>
            </w:r>
            <w:r>
              <w:rPr>
                <w:rFonts w:asciiTheme="minorEastAsia" w:hAnsiTheme="minorEastAsia" w:cstheme="minorEastAsia"/>
                <w:kern w:val="0"/>
                <w:sz w:val="17"/>
                <w:szCs w:val="17"/>
                <w:lang w:bidi="ar"/>
              </w:rPr>
              <w:t>1</w:t>
            </w:r>
            <w:r>
              <w:rPr>
                <w:rFonts w:asciiTheme="minorEastAsia" w:hAnsiTheme="minorEastAsia" w:cstheme="minorEastAsia" w:hint="eastAsia"/>
                <w:kern w:val="0"/>
                <w:sz w:val="17"/>
                <w:szCs w:val="17"/>
                <w:lang w:bidi="ar"/>
              </w:rPr>
              <w:t>00</w:t>
            </w:r>
          </w:p>
        </w:tc>
      </w:tr>
      <w:tr w:rsidR="00842AA0" w14:paraId="28CAC12C" w14:textId="77777777">
        <w:trPr>
          <w:trHeight w:val="390"/>
          <w:jc w:val="center"/>
        </w:trPr>
        <w:tc>
          <w:tcPr>
            <w:tcW w:w="3532"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09E57295" w14:textId="496A12AD" w:rsidR="00842AA0" w:rsidRDefault="00000000">
            <w:pPr>
              <w:pStyle w:val="af"/>
              <w:ind w:firstLineChars="0" w:firstLine="0"/>
              <w:jc w:val="center"/>
              <w:rPr>
                <w:rFonts w:asciiTheme="minorEastAsia" w:hAnsiTheme="minorEastAsia" w:cstheme="minorEastAsia"/>
                <w:color w:val="000000" w:themeColor="text1"/>
                <w:sz w:val="17"/>
                <w:szCs w:val="17"/>
              </w:rPr>
            </w:pPr>
            <w:bookmarkStart w:id="0" w:name="_Hlk103153652"/>
            <w:r>
              <w:rPr>
                <w:rFonts w:asciiTheme="minorEastAsia" w:hAnsiTheme="minorEastAsia" w:cstheme="minorEastAsia" w:hint="eastAsia"/>
                <w:b/>
                <w:color w:val="000000" w:themeColor="text1"/>
                <w:kern w:val="0"/>
                <w:sz w:val="17"/>
                <w:szCs w:val="17"/>
                <w:lang w:bidi="ar"/>
              </w:rPr>
              <w:t>总体质量</w:t>
            </w:r>
            <w:bookmarkEnd w:id="0"/>
            <w:r>
              <w:rPr>
                <w:rFonts w:asciiTheme="minorEastAsia" w:hAnsiTheme="minorEastAsia" w:cstheme="minorEastAsia" w:hint="eastAsia"/>
                <w:b/>
                <w:color w:val="000000" w:themeColor="text1"/>
                <w:kern w:val="0"/>
                <w:sz w:val="17"/>
                <w:szCs w:val="17"/>
                <w:lang w:bidi="ar"/>
              </w:rPr>
              <w:t>评估</w:t>
            </w:r>
            <w:r>
              <w:rPr>
                <w:rFonts w:asciiTheme="minorEastAsia" w:hAnsiTheme="minorEastAsia" w:cstheme="minorEastAsia" w:hint="eastAsia"/>
                <w:b/>
                <w:color w:val="000000" w:themeColor="text1"/>
                <w:kern w:val="0"/>
                <w:sz w:val="17"/>
                <w:szCs w:val="17"/>
                <w:vertAlign w:val="superscript"/>
                <w:lang w:bidi="ar"/>
              </w:rPr>
              <w:t>1</w:t>
            </w:r>
            <w:r w:rsidR="00D851A8">
              <w:rPr>
                <w:rFonts w:asciiTheme="minorEastAsia" w:hAnsiTheme="minorEastAsia" w:cstheme="minorEastAsia"/>
                <w:b/>
                <w:color w:val="000000" w:themeColor="text1"/>
                <w:kern w:val="0"/>
                <w:sz w:val="17"/>
                <w:szCs w:val="17"/>
                <w:vertAlign w:val="superscript"/>
                <w:lang w:bidi="ar"/>
              </w:rPr>
              <w:t>0</w:t>
            </w:r>
          </w:p>
        </w:tc>
        <w:tc>
          <w:tcPr>
            <w:tcW w:w="3390"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364BE473"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if qc.dna_data_qc.cleandata_q30_num&gt;=0.75 and qc.dna_data_qc.depth_ssbc_num&gt;=300%}</w:t>
            </w:r>
          </w:p>
          <w:p w14:paraId="1887CEF2"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if sample.tumor_content%}</w:t>
            </w:r>
          </w:p>
          <w:p w14:paraId="2D1AD21D"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if lib_quality_control and lib_quality_control.lib_dna_qc and lib_quality_control.lib_dna_qc.dna_qty and lib_quality_control.lib_dna_qc.library_qty %}</w:t>
            </w:r>
          </w:p>
          <w:p w14:paraId="78FB5ED9"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{%if sample.tumor_content|replace(“%”,””)|float &gt;= 20 and lib_quality_control.lib_dna_qc.dna_qty|float &gt;= 30 and lib_quality_control.lib_dna_qc.library_qty|float &gt;=200%}合格{%else%}风险{%endif%}</w:t>
            </w:r>
          </w:p>
          <w:p w14:paraId="5E72B380"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715D1B53"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{%if sample.tumor_content|replace(“%”,””)|float &gt;= 20%}合格（质控项有缺失，请补齐数据后自行评估）{%else%}风险{%endif%}</w:t>
            </w:r>
          </w:p>
          <w:p w14:paraId="1BEE399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1D2401D7"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0967607D"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if lib_quality_control and lib_quality_control.lib_dna_qc and lib_quality_control.lib_dna_qc.tumor_content%}</w:t>
            </w:r>
          </w:p>
          <w:p w14:paraId="5DED448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if lib_quality_control and lib_quality_control.lib_dna_qc and lib_quality_control.lib_dna_qc.dna_qty and lib_quality_control.lib_dna_qc.library_qty %}</w:t>
            </w:r>
          </w:p>
          <w:p w14:paraId="726B7DF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{%if lib_quality_control.lib_dna_qc.tumor_</w:t>
            </w:r>
            <w:r w:rsidRPr="003F014E">
              <w:rPr>
                <w:rFonts w:asciiTheme="minorEastAsia" w:hAnsiTheme="minorEastAsia" w:cstheme="minorEastAsia" w:hint="eastAsia"/>
                <w:color w:val="000000" w:themeColor="text1"/>
                <w:sz w:val="17"/>
                <w:szCs w:val="17"/>
              </w:rPr>
              <w:lastRenderedPageBreak/>
              <w:t>content|replace(“%”,””)|float &gt;= 20 and lib_quality_control.lib_dna_qc.dna_qty|float &gt;= 30 and lib_quality_control.lib_dna_qc.library_qty|float &gt;=200%}合格{%else%}风险{%endif%}</w:t>
            </w:r>
          </w:p>
          <w:p w14:paraId="20CCFF32"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7366E220"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{%if lib_quality_control.lib_dna_qc.tumor_content|replace(“%”,””)|float &gt;= 20%}合格（质控项有缺失，请补齐数据后自行评估）{%else%}风险{%endif%}</w:t>
            </w:r>
          </w:p>
          <w:p w14:paraId="4CFDD1F9"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406D0A1C"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3229A70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if lib_quality_control and lib_quality_control.lib_dna_qc and lib_quality_control.lib_dna_qc.dna_qty and lib_quality_control.lib_dna_qc.library_qty %}</w:t>
            </w:r>
          </w:p>
          <w:p w14:paraId="02FA26CB"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{%if lib_quality_control.lib_dna_qc.dna_qty|float &gt;= 30 and lib_quality_control.lib_dna_qc.library_qty|float &gt;=200%}合格{%else%}风险{%endif%}</w:t>
            </w:r>
          </w:p>
          <w:p w14:paraId="51AEEC6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3EAFD6CE"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合格（质控项有缺失，请补齐数据后自行评估）</w:t>
            </w:r>
          </w:p>
          <w:p w14:paraId="7AD06DD5"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29126BC8"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42BDA49C"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p w14:paraId="0060BD0F"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else%}</w:t>
            </w:r>
          </w:p>
          <w:p w14:paraId="1A418766" w14:textId="77777777" w:rsidR="003F014E" w:rsidRPr="003F014E"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hint="eastAsia"/>
                <w:color w:val="000000" w:themeColor="text1"/>
                <w:sz w:val="17"/>
                <w:szCs w:val="17"/>
              </w:rPr>
              <w:t>风险</w:t>
            </w:r>
          </w:p>
          <w:p w14:paraId="4269780C" w14:textId="5EF40834" w:rsidR="00842AA0"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color w:val="000000" w:themeColor="text1"/>
                <w:sz w:val="17"/>
                <w:szCs w:val="17"/>
              </w:rPr>
              <w:t>{%p endif%}</w:t>
            </w:r>
          </w:p>
        </w:tc>
        <w:tc>
          <w:tcPr>
            <w:tcW w:w="3376" w:type="dxa"/>
            <w:gridSpan w:val="2"/>
            <w:tcBorders>
              <w:top w:val="single" w:sz="4" w:space="0" w:color="D7D7D7"/>
              <w:left w:val="single" w:sz="4" w:space="0" w:color="D7D7D7"/>
              <w:bottom w:val="single" w:sz="4" w:space="0" w:color="D7D7D7"/>
              <w:right w:val="single" w:sz="4" w:space="0" w:color="D7D7D7"/>
            </w:tcBorders>
            <w:shd w:val="clear" w:color="auto" w:fill="auto"/>
            <w:vAlign w:val="center"/>
          </w:tcPr>
          <w:p w14:paraId="35D464AB"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lastRenderedPageBreak/>
              <w:t>{%p if qc.control_data_qc.cleandata_q30_num&gt;=0.75 and qc.control_data_qc.depth_ssbc_num&gt;=100%}</w:t>
            </w:r>
          </w:p>
          <w:p w14:paraId="3026CABD"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{%p if lib_quality_control and lib_quality_control.control_lib_dna_qc and lib_quality_control.control_lib_dna_qc.dna_qty and lib_quality_control.control_lib_dna_qc.library_qty %}</w:t>
            </w:r>
          </w:p>
          <w:p w14:paraId="5B3C8D99"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{%if lib_quality_control.control_lib_dna_qc.dna_qty|float &gt;= 20 and lib_quality_control.control_lib_dna_qc.library_qty|float &gt;=200%}合格{%else%}风险{%endif%}</w:t>
            </w:r>
          </w:p>
          <w:p w14:paraId="3D1117B9"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{%p else%}</w:t>
            </w:r>
          </w:p>
          <w:p w14:paraId="53C7F8AF"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合格（质控项有缺失，请补齐数据后自行评估）</w:t>
            </w:r>
          </w:p>
          <w:p w14:paraId="399C41AB"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{%p endif%}</w:t>
            </w:r>
          </w:p>
          <w:p w14:paraId="3A900CC5"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sz w:val="17"/>
                <w:szCs w:val="17"/>
              </w:rPr>
              <w:t>{%p else%}</w:t>
            </w:r>
          </w:p>
          <w:p w14:paraId="4346BEA1" w14:textId="77777777" w:rsidR="003F014E" w:rsidRPr="003F014E" w:rsidRDefault="003F014E" w:rsidP="003F014E">
            <w:pPr>
              <w:pStyle w:val="af"/>
              <w:ind w:firstLineChars="0" w:firstLine="0"/>
              <w:jc w:val="center"/>
              <w:rPr>
                <w:rFonts w:asciiTheme="minorEastAsia" w:hAnsiTheme="minorEastAsia" w:cstheme="minorEastAsia"/>
                <w:sz w:val="17"/>
                <w:szCs w:val="17"/>
              </w:rPr>
            </w:pPr>
            <w:r w:rsidRPr="003F014E">
              <w:rPr>
                <w:rFonts w:asciiTheme="minorEastAsia" w:hAnsiTheme="minorEastAsia" w:cstheme="minorEastAsia" w:hint="eastAsia"/>
                <w:sz w:val="17"/>
                <w:szCs w:val="17"/>
              </w:rPr>
              <w:t>风险</w:t>
            </w:r>
          </w:p>
          <w:p w14:paraId="632F4DDB" w14:textId="0C0BF0E5" w:rsidR="00842AA0" w:rsidRDefault="003F014E" w:rsidP="003F014E">
            <w:pPr>
              <w:pStyle w:val="af"/>
              <w:ind w:firstLineChars="0" w:firstLine="0"/>
              <w:jc w:val="center"/>
              <w:rPr>
                <w:rFonts w:asciiTheme="minorEastAsia" w:hAnsiTheme="minorEastAsia" w:cstheme="minorEastAsia"/>
                <w:color w:val="000000" w:themeColor="text1"/>
                <w:sz w:val="17"/>
                <w:szCs w:val="17"/>
              </w:rPr>
            </w:pPr>
            <w:r w:rsidRPr="003F014E">
              <w:rPr>
                <w:rFonts w:asciiTheme="minorEastAsia" w:hAnsiTheme="minorEastAsia" w:cstheme="minorEastAsia"/>
                <w:sz w:val="17"/>
                <w:szCs w:val="17"/>
              </w:rPr>
              <w:t>{%p endif%}</w:t>
            </w:r>
          </w:p>
        </w:tc>
      </w:tr>
    </w:tbl>
    <w:p w14:paraId="05617D12" w14:textId="77777777" w:rsidR="00842AA0"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07C4FA"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恶性肿瘤细胞占比：经HE染色评估，该样本中恶性肿瘤细胞占比，仅送检样本类型包含石蜡玻片时可进行此项评估；全血及对照样本不做此项评估；</w:t>
      </w:r>
    </w:p>
    <w:p w14:paraId="2D1C6F75"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DNA总量：送检样本提取的DNA总量；</w:t>
      </w:r>
    </w:p>
    <w:p w14:paraId="36EC9DAB"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文库总量：文库构建结束后的总量；</w:t>
      </w:r>
    </w:p>
    <w:p w14:paraId="2E696B82"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Q30：碱基质量Q30占比，测序的准确率高于99.9%的碱基的比例；</w:t>
      </w:r>
    </w:p>
    <w:p w14:paraId="1D4E3185"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比对率：序列回帖比率，可以比对至参考序列上的reads的比例；</w:t>
      </w:r>
    </w:p>
    <w:p w14:paraId="5BCE863E"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覆盖度：检测到的区域占目标区域的比例；</w:t>
      </w:r>
    </w:p>
    <w:p w14:paraId="1D00EAF1"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均一性：测序深度超过20％的平均深度的位点的比例；</w:t>
      </w:r>
    </w:p>
    <w:p w14:paraId="4741E10A"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lastRenderedPageBreak/>
        <w:t>平均测序深度：目标区域内每个碱基的平均深度；</w:t>
      </w:r>
    </w:p>
    <w:p w14:paraId="03F7C1EE" w14:textId="77777777"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kern w:val="0"/>
          <w:sz w:val="18"/>
          <w:szCs w:val="18"/>
          <w:lang w:bidi="ar"/>
        </w:rPr>
        <w:t>平均有效深度</w:t>
      </w:r>
      <w:r>
        <w:rPr>
          <w:rFonts w:asciiTheme="minorEastAsia" w:hAnsiTheme="minorEastAsia" w:cstheme="minorEastAsia" w:hint="eastAsia"/>
          <w:sz w:val="18"/>
          <w:szCs w:val="18"/>
        </w:rPr>
        <w:t>：通过分子标签校正后的平均测序深度；</w:t>
      </w:r>
    </w:p>
    <w:p w14:paraId="52D768A7" w14:textId="72CDA194" w:rsidR="00842AA0" w:rsidRDefault="00000000">
      <w:pPr>
        <w:pStyle w:val="af"/>
        <w:numPr>
          <w:ilvl w:val="0"/>
          <w:numId w:val="1"/>
        </w:numPr>
        <w:ind w:firstLineChars="0"/>
        <w:rPr>
          <w:rFonts w:asciiTheme="minorEastAsia" w:hAnsiTheme="minorEastAsia" w:cstheme="minorEastAsia"/>
          <w:sz w:val="18"/>
          <w:szCs w:val="18"/>
        </w:rPr>
      </w:pPr>
      <w:r>
        <w:rPr>
          <w:rFonts w:asciiTheme="minorEastAsia" w:hAnsiTheme="minorEastAsia" w:cstheme="minorEastAsia" w:hint="eastAsia"/>
          <w:sz w:val="18"/>
          <w:szCs w:val="18"/>
        </w:rPr>
        <w:t>总体质量评估：</w:t>
      </w:r>
      <w:r w:rsidR="001B1AA7" w:rsidRPr="001B1AA7">
        <w:rPr>
          <w:rFonts w:asciiTheme="minorEastAsia" w:hAnsiTheme="minorEastAsia" w:cstheme="minorEastAsia" w:hint="eastAsia"/>
          <w:sz w:val="18"/>
          <w:szCs w:val="18"/>
        </w:rPr>
        <w:t>依据病理（如适用）、DNA质量、测序质量（Q30、平均有效深度）进行综合评估，判断质控是否合格。</w:t>
      </w:r>
    </w:p>
    <w:p w14:paraId="02AF34FD" w14:textId="77777777" w:rsidR="0040476C" w:rsidRDefault="0040476C">
      <w:pPr>
        <w:rPr>
          <w:rFonts w:asciiTheme="minorEastAsia" w:hAnsiTheme="minorEastAsia" w:cstheme="minorEastAsia"/>
          <w:sz w:val="16"/>
          <w:szCs w:val="16"/>
        </w:rPr>
      </w:pPr>
    </w:p>
    <w:p w14:paraId="44BA55FD" w14:textId="70568774" w:rsidR="00842AA0" w:rsidRPr="000563B5" w:rsidRDefault="00FE478F" w:rsidP="00FE478F">
      <w:pPr>
        <w:rPr>
          <w:rFonts w:asciiTheme="minorEastAsia" w:hAnsiTheme="minorEastAsia" w:cstheme="minorEastAsia"/>
          <w:b/>
          <w:bCs/>
          <w:sz w:val="24"/>
          <w:szCs w:val="24"/>
        </w:rPr>
      </w:pPr>
      <w:r w:rsidRPr="000563B5">
        <w:rPr>
          <w:rFonts w:asciiTheme="minorEastAsia" w:hAnsiTheme="minorEastAsia" w:cstheme="minorEastAsia" w:hint="eastAsia"/>
          <w:b/>
          <w:bCs/>
          <w:sz w:val="24"/>
          <w:szCs w:val="24"/>
        </w:rPr>
        <w:t>八、检测方法及局限性</w:t>
      </w:r>
    </w:p>
    <w:p w14:paraId="3B81B0D0" w14:textId="77777777" w:rsidR="00842AA0"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阴性结果不能完全排除目标基因突变的存在，样本中肿瘤细胞过少、样本过度降解或突变含量低于检测限亦可造成阴性结果。</w:t>
      </w:r>
    </w:p>
    <w:p w14:paraId="7968F699" w14:textId="77777777" w:rsidR="00842AA0"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大片段重排结果阴性不能完全排除大片段扩增、缺失的存在，扩增、缺失的外显子区域过小可能造成阴性结果。</w:t>
      </w:r>
    </w:p>
    <w:p w14:paraId="4AC94005" w14:textId="77777777" w:rsidR="00842AA0"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BRCA1的2号外显子序列含有复杂的二级结果、AT含量高且存在假基因，该区域存在一定的大片段重排假阳性概率。</w:t>
      </w:r>
    </w:p>
    <w:p w14:paraId="25A9E426" w14:textId="77777777" w:rsidR="00842AA0"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当缺失区域发生在连续的两个扩增子的相邻两条探针上时，可能导致假阴性结果。</w:t>
      </w:r>
    </w:p>
    <w:p w14:paraId="01A2419A" w14:textId="77777777" w:rsidR="00842AA0"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不合理的样本采集、转运及处理均有可能导致假阴性或者假阳性结果。</w:t>
      </w:r>
    </w:p>
    <w:p w14:paraId="48BB6279" w14:textId="77777777" w:rsidR="00842AA0"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肿瘤组织（细胞）可能存在较大异质性，不同部位取样可能会得到不同的检测结果。</w:t>
      </w:r>
    </w:p>
    <w:p w14:paraId="57BD9845" w14:textId="06D97F8E" w:rsidR="00842AA0"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报告的突变遵从突变命名的HGVS指南（http://www.hgvs.org/），并根据GenBank登记号NM_007294.</w:t>
      </w:r>
      <w:r w:rsidR="002451C2" w:rsidRPr="002451C2">
        <w:rPr>
          <w:rFonts w:asciiTheme="minorEastAsia" w:hAnsiTheme="minorEastAsia" w:cstheme="minorEastAsia"/>
          <w:szCs w:val="21"/>
          <w:highlight w:val="green"/>
        </w:rPr>
        <w:t>{% if “v1.5.0” in sample.json_batch_name %}</w:t>
      </w:r>
      <w:r>
        <w:rPr>
          <w:rFonts w:asciiTheme="minorEastAsia" w:hAnsiTheme="minorEastAsia" w:cstheme="minorEastAsia" w:hint="eastAsia"/>
          <w:szCs w:val="21"/>
        </w:rPr>
        <w:t>3</w:t>
      </w:r>
      <w:r w:rsidR="002451C2" w:rsidRPr="002451C2">
        <w:rPr>
          <w:rFonts w:asciiTheme="minorEastAsia" w:hAnsiTheme="minorEastAsia" w:cstheme="minorEastAsia" w:hint="eastAsia"/>
          <w:szCs w:val="21"/>
          <w:highlight w:val="green"/>
        </w:rPr>
        <w:t>{%else%}</w:t>
      </w:r>
      <w:r w:rsidR="002451C2">
        <w:rPr>
          <w:rFonts w:asciiTheme="minorEastAsia" w:hAnsiTheme="minorEastAsia" w:cstheme="minorEastAsia" w:hint="eastAsia"/>
          <w:szCs w:val="21"/>
        </w:rPr>
        <w:t>4</w:t>
      </w:r>
      <w:r w:rsidR="002451C2" w:rsidRPr="002451C2">
        <w:rPr>
          <w:rFonts w:asciiTheme="minorEastAsia" w:hAnsiTheme="minorEastAsia" w:cstheme="minorEastAsia" w:hint="eastAsia"/>
          <w:szCs w:val="21"/>
          <w:highlight w:val="green"/>
        </w:rPr>
        <w:t>{%endif%}</w:t>
      </w:r>
      <w:r>
        <w:rPr>
          <w:rFonts w:asciiTheme="minorEastAsia" w:hAnsiTheme="minorEastAsia" w:cstheme="minorEastAsia" w:hint="eastAsia"/>
          <w:szCs w:val="21"/>
        </w:rPr>
        <w:t>(BRCA1)或NM_000059.</w:t>
      </w:r>
      <w:r w:rsidR="002451C2" w:rsidRPr="002451C2">
        <w:rPr>
          <w:rFonts w:asciiTheme="minorEastAsia" w:hAnsiTheme="minorEastAsia" w:cstheme="minorEastAsia"/>
          <w:szCs w:val="21"/>
          <w:highlight w:val="green"/>
        </w:rPr>
        <w:t>{% if “v1.5.0” in sample.json_batch_name %}</w:t>
      </w:r>
      <w:r w:rsidR="002451C2">
        <w:rPr>
          <w:rFonts w:asciiTheme="minorEastAsia" w:hAnsiTheme="minorEastAsia" w:cstheme="minorEastAsia" w:hint="eastAsia"/>
          <w:szCs w:val="21"/>
        </w:rPr>
        <w:t>3</w:t>
      </w:r>
      <w:r w:rsidR="002451C2" w:rsidRPr="002451C2">
        <w:rPr>
          <w:rFonts w:asciiTheme="minorEastAsia" w:hAnsiTheme="minorEastAsia" w:cstheme="minorEastAsia" w:hint="eastAsia"/>
          <w:szCs w:val="21"/>
          <w:highlight w:val="green"/>
        </w:rPr>
        <w:t>{%else%}</w:t>
      </w:r>
      <w:r w:rsidR="002451C2">
        <w:rPr>
          <w:rFonts w:asciiTheme="minorEastAsia" w:hAnsiTheme="minorEastAsia" w:cstheme="minorEastAsia" w:hint="eastAsia"/>
          <w:szCs w:val="21"/>
        </w:rPr>
        <w:t>4</w:t>
      </w:r>
      <w:r w:rsidR="002451C2" w:rsidRPr="002451C2">
        <w:rPr>
          <w:rFonts w:asciiTheme="minorEastAsia" w:hAnsiTheme="minorEastAsia" w:cstheme="minorEastAsia" w:hint="eastAsia"/>
          <w:szCs w:val="21"/>
          <w:highlight w:val="green"/>
        </w:rPr>
        <w:t>{%endif%}</w:t>
      </w:r>
      <w:r>
        <w:rPr>
          <w:rFonts w:asciiTheme="minorEastAsia" w:hAnsiTheme="minorEastAsia" w:cstheme="minorEastAsia" w:hint="eastAsia"/>
          <w:szCs w:val="21"/>
        </w:rPr>
        <w:t>(BRCA2)命名。</w:t>
      </w:r>
    </w:p>
    <w:p w14:paraId="1F876BFB" w14:textId="77777777" w:rsidR="00842AA0"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高通量测序结果分析中核苷酸改变的位置信息是基于当前版本的基因组和转录本，随着人类基因组的更新，这些信息可能会有所不同；对基因核苷酸变异的解释基于目前对 BRCA1/2 基因的了解，随着研究的深入，这些解释也可能发生改变。</w:t>
      </w:r>
    </w:p>
    <w:p w14:paraId="21F7B1BB" w14:textId="77777777" w:rsidR="00842AA0" w:rsidRDefault="00842AA0">
      <w:pPr>
        <w:rPr>
          <w:rFonts w:asciiTheme="minorEastAsia" w:hAnsiTheme="minorEastAsia" w:cstheme="minorEastAsia"/>
          <w:sz w:val="16"/>
          <w:szCs w:val="16"/>
        </w:rPr>
      </w:pPr>
    </w:p>
    <w:p w14:paraId="366A17B8" w14:textId="77777777" w:rsidR="00842AA0" w:rsidRDefault="00842AA0">
      <w:pPr>
        <w:rPr>
          <w:rFonts w:asciiTheme="minorEastAsia" w:hAnsiTheme="minorEastAsia" w:cstheme="minorEastAsia"/>
          <w:sz w:val="16"/>
          <w:szCs w:val="16"/>
        </w:rPr>
      </w:pPr>
    </w:p>
    <w:p w14:paraId="59DED355" w14:textId="545E3E17" w:rsidR="00906476" w:rsidRDefault="00000000" w:rsidP="00906476">
      <w:pPr>
        <w:spacing w:line="600" w:lineRule="auto"/>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检测者: </w:t>
      </w:r>
      <w:r>
        <w:rPr>
          <w:rFonts w:asciiTheme="minorEastAsia" w:hAnsiTheme="minorEastAsia" w:cstheme="minorEastAsia" w:hint="eastAsia"/>
          <w:b/>
          <w:sz w:val="24"/>
          <w:szCs w:val="24"/>
          <w:u w:val="single"/>
        </w:rPr>
        <w:t xml:space="preserve"> 李赟     </w:t>
      </w:r>
      <w:r>
        <w:rPr>
          <w:rFonts w:asciiTheme="minorEastAsia" w:hAnsiTheme="minorEastAsia" w:cstheme="minorEastAsia" w:hint="eastAsia"/>
          <w:b/>
          <w:sz w:val="24"/>
          <w:szCs w:val="24"/>
        </w:rPr>
        <w:t xml:space="preserve">      审核者：</w:t>
      </w:r>
      <w:r>
        <w:rPr>
          <w:rFonts w:asciiTheme="minorEastAsia" w:hAnsiTheme="minorEastAsia" w:cstheme="minorEastAsia" w:hint="eastAsia"/>
          <w:b/>
          <w:sz w:val="24"/>
          <w:szCs w:val="24"/>
          <w:u w:val="single"/>
        </w:rPr>
        <w:t xml:space="preserve"> 张凌霄  </w:t>
      </w:r>
      <w:r>
        <w:rPr>
          <w:rFonts w:asciiTheme="minorEastAsia" w:hAnsiTheme="minorEastAsia" w:cstheme="minorEastAsia" w:hint="eastAsia"/>
          <w:b/>
          <w:sz w:val="24"/>
          <w:szCs w:val="24"/>
        </w:rPr>
        <w:t xml:space="preserve">        报告日期：</w:t>
      </w:r>
      <w:r>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u w:val="single"/>
        </w:rPr>
        <w:t>{{</w:t>
      </w:r>
      <w:r w:rsidR="00906476" w:rsidRPr="00092533">
        <w:rPr>
          <w:rFonts w:asciiTheme="minorEastAsia" w:hAnsiTheme="minorEastAsia" w:cstheme="minorEastAsia"/>
          <w:b/>
          <w:sz w:val="24"/>
          <w:szCs w:val="24"/>
          <w:u w:val="single"/>
        </w:rPr>
        <w:t>sample.report_date</w:t>
      </w:r>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0:4]</w:t>
      </w:r>
      <w:r w:rsidR="00906476">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rPr>
        <w:t>年</w:t>
      </w:r>
      <w:r w:rsidR="00906476">
        <w:rPr>
          <w:rFonts w:asciiTheme="minorEastAsia" w:hAnsiTheme="minorEastAsia" w:cstheme="minorEastAsia" w:hint="eastAsia"/>
          <w:b/>
          <w:sz w:val="24"/>
          <w:szCs w:val="24"/>
          <w:u w:val="single"/>
        </w:rPr>
        <w:t xml:space="preserve">  {{</w:t>
      </w:r>
      <w:r w:rsidR="00906476" w:rsidRPr="00092533">
        <w:rPr>
          <w:rFonts w:asciiTheme="minorEastAsia" w:hAnsiTheme="minorEastAsia" w:cstheme="minorEastAsia"/>
          <w:b/>
          <w:sz w:val="24"/>
          <w:szCs w:val="24"/>
          <w:u w:val="single"/>
        </w:rPr>
        <w:t>sample.report_date</w:t>
      </w:r>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5:7]</w:t>
      </w:r>
      <w:r w:rsidR="00906476">
        <w:rPr>
          <w:rFonts w:asciiTheme="minorEastAsia" w:hAnsiTheme="minorEastAsia" w:cstheme="minorEastAsia" w:hint="eastAsia"/>
          <w:b/>
          <w:sz w:val="24"/>
          <w:szCs w:val="24"/>
          <w:u w:val="single"/>
        </w:rPr>
        <w:t xml:space="preserve">}}  </w:t>
      </w:r>
      <w:r w:rsidR="00906476">
        <w:rPr>
          <w:rFonts w:asciiTheme="minorEastAsia" w:hAnsiTheme="minorEastAsia" w:cstheme="minorEastAsia" w:hint="eastAsia"/>
          <w:b/>
          <w:sz w:val="24"/>
          <w:szCs w:val="24"/>
        </w:rPr>
        <w:t>月</w:t>
      </w:r>
      <w:r w:rsidR="00906476">
        <w:rPr>
          <w:rFonts w:asciiTheme="minorEastAsia" w:hAnsiTheme="minorEastAsia" w:cstheme="minorEastAsia" w:hint="eastAsia"/>
          <w:b/>
          <w:sz w:val="24"/>
          <w:szCs w:val="24"/>
          <w:u w:val="single"/>
        </w:rPr>
        <w:t xml:space="preserve">  {{</w:t>
      </w:r>
      <w:r w:rsidR="00906476" w:rsidRPr="00092533">
        <w:rPr>
          <w:rFonts w:asciiTheme="minorEastAsia" w:hAnsiTheme="minorEastAsia" w:cstheme="minorEastAsia"/>
          <w:b/>
          <w:sz w:val="24"/>
          <w:szCs w:val="24"/>
          <w:u w:val="single"/>
        </w:rPr>
        <w:t>sample.report_date</w:t>
      </w:r>
      <w:r w:rsidR="00906476">
        <w:rPr>
          <w:rFonts w:asciiTheme="minorEastAsia" w:hAnsiTheme="minorEastAsia" w:cstheme="minorEastAsia" w:hint="eastAsia"/>
          <w:b/>
          <w:sz w:val="24"/>
          <w:szCs w:val="24"/>
          <w:u w:val="single"/>
        </w:rPr>
        <w:t>[</w:t>
      </w:r>
      <w:r w:rsidR="00906476">
        <w:rPr>
          <w:rFonts w:asciiTheme="minorEastAsia" w:hAnsiTheme="minorEastAsia" w:cstheme="minorEastAsia"/>
          <w:b/>
          <w:sz w:val="24"/>
          <w:szCs w:val="24"/>
          <w:u w:val="single"/>
        </w:rPr>
        <w:t>8:10]</w:t>
      </w:r>
      <w:r w:rsidR="00906476">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日</w:t>
      </w:r>
      <w:r w:rsidR="00906476">
        <w:rPr>
          <w:rFonts w:asciiTheme="minorEastAsia" w:hAnsiTheme="minorEastAsia" w:cstheme="minorEastAsia"/>
          <w:b/>
          <w:sz w:val="24"/>
          <w:szCs w:val="24"/>
        </w:rPr>
        <w:br w:type="page"/>
      </w:r>
    </w:p>
    <w:p w14:paraId="72DD5F99" w14:textId="7B9653CF" w:rsidR="00842AA0" w:rsidRDefault="000563B5">
      <w:pPr>
        <w:rPr>
          <w:rFonts w:asciiTheme="minorEastAsia" w:hAnsiTheme="minorEastAsia" w:cstheme="minorEastAsia"/>
          <w:b/>
          <w:sz w:val="28"/>
          <w:szCs w:val="28"/>
        </w:rPr>
      </w:pPr>
      <w:r>
        <w:rPr>
          <w:rFonts w:asciiTheme="minorEastAsia" w:hAnsiTheme="minorEastAsia" w:cstheme="minorEastAsia" w:hint="eastAsia"/>
          <w:b/>
          <w:sz w:val="28"/>
          <w:szCs w:val="28"/>
        </w:rPr>
        <w:lastRenderedPageBreak/>
        <w:t>九、附录</w:t>
      </w:r>
    </w:p>
    <w:p w14:paraId="31A95C2E" w14:textId="77777777" w:rsidR="00842AA0" w:rsidRDefault="00000000">
      <w:pPr>
        <w:pStyle w:val="2"/>
        <w:rPr>
          <w:sz w:val="24"/>
          <w:szCs w:val="24"/>
        </w:rPr>
      </w:pPr>
      <w:r>
        <w:rPr>
          <w:rFonts w:asciiTheme="minorEastAsia" w:hAnsiTheme="minorEastAsia" w:cstheme="minorEastAsia" w:hint="eastAsia"/>
          <w:sz w:val="24"/>
          <w:szCs w:val="24"/>
        </w:rPr>
        <w:t>1.</w:t>
      </w:r>
      <w:bookmarkStart w:id="1" w:name="_Toc137567289"/>
      <w:r>
        <w:rPr>
          <w:rFonts w:hint="eastAsia"/>
          <w:sz w:val="24"/>
          <w:szCs w:val="24"/>
        </w:rPr>
        <w:t>附赠</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相关基因检测列表（结果仅供参考）</w:t>
      </w:r>
      <w:bookmarkEnd w:id="1"/>
    </w:p>
    <w:tbl>
      <w:tblPr>
        <w:tblW w:w="0" w:type="auto"/>
        <w:tblInd w:w="126" w:type="dxa"/>
        <w:tblLayout w:type="fixed"/>
        <w:tblLook w:val="04A0" w:firstRow="1" w:lastRow="0" w:firstColumn="1" w:lastColumn="0" w:noHBand="0" w:noVBand="1"/>
      </w:tblPr>
      <w:tblGrid>
        <w:gridCol w:w="1029"/>
        <w:gridCol w:w="1628"/>
        <w:gridCol w:w="5392"/>
        <w:gridCol w:w="2424"/>
      </w:tblGrid>
      <w:tr w:rsidR="00842AA0" w14:paraId="31D11BD1" w14:textId="77777777" w:rsidTr="0064359F">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9422441" w14:textId="77777777" w:rsidR="00842AA0" w:rsidRDefault="00000000">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975BFC3" w14:textId="77777777" w:rsidR="00842AA0" w:rsidRDefault="00000000">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54A4FC5" w14:textId="77777777" w:rsidR="00842AA0" w:rsidRDefault="00000000">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EE2E753" w14:textId="77777777" w:rsidR="00842AA0" w:rsidRDefault="00000000">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842AA0" w14:paraId="1B60BB98"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E24F16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4DB30B"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DA7070"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4181815"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90C953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097827"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536A61"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24C888"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2DD33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0953C85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2C5F7BD"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BDD871"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25252A"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0FAC5A"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8A35873"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39B507"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E2BE50"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ABC4C7"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A8C53B"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28FD141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8522D2"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795B378"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12F2FD"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3009911"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673B53C"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FF98ECE"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3E82862"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62369B"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D5ADA7"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F9D94E3"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FFCA945"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F69A41"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886F74"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A2885AF"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4CE29A4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65D4A8"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9C052C"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7F6883"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D9496D"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8760A7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45CB7F"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5162B7"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if “v1.5.0” in sample.json_batch_name %}</w:t>
            </w:r>
          </w:p>
          <w:p w14:paraId="0B44F6E0"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NM_001274</w:t>
            </w:r>
          </w:p>
          <w:p w14:paraId="6FBFB488"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else%}</w:t>
            </w:r>
          </w:p>
          <w:p w14:paraId="287DB859"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NM_001114122</w:t>
            </w:r>
          </w:p>
          <w:p w14:paraId="0C9C8CF9" w14:textId="7A15FA62" w:rsidR="00842AA0"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D8EB05"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8BD125B"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931CB71"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7D710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65A03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C017D4"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35EDC30"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9C92178"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569C1F"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B02495"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78415F"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7099CD"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EABB75D"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415C3D2"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25CA43"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if “v1.5.0” in sample.json_batch_name %}</w:t>
            </w:r>
          </w:p>
          <w:p w14:paraId="06CD24EA"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NM_001122740</w:t>
            </w:r>
          </w:p>
          <w:p w14:paraId="070DDDCF"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else%}</w:t>
            </w:r>
          </w:p>
          <w:p w14:paraId="3A02F58A"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NM_000125</w:t>
            </w:r>
          </w:p>
          <w:p w14:paraId="62063736" w14:textId="1E927079" w:rsidR="00842AA0"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D8964F9" w14:textId="77777777" w:rsidR="00C070F5" w:rsidRPr="00C070F5" w:rsidRDefault="00C070F5" w:rsidP="00C070F5">
            <w:pPr>
              <w:widowControl/>
              <w:jc w:val="left"/>
              <w:rPr>
                <w:rFonts w:ascii="宋体" w:eastAsia="宋体" w:hAnsi="宋体" w:cs="宋体"/>
                <w:color w:val="000000"/>
                <w:sz w:val="20"/>
                <w:szCs w:val="20"/>
              </w:rPr>
            </w:pPr>
            <w:r w:rsidRPr="00C070F5">
              <w:rPr>
                <w:rFonts w:ascii="宋体" w:eastAsia="宋体" w:hAnsi="宋体" w:cs="宋体"/>
                <w:color w:val="000000"/>
                <w:sz w:val="20"/>
                <w:szCs w:val="20"/>
              </w:rPr>
              <w:t>{%p if “v1.5.0” in sample.json_batch_name %}</w:t>
            </w:r>
          </w:p>
          <w:p w14:paraId="2AF391B4" w14:textId="77777777" w:rsidR="00C070F5" w:rsidRPr="00C070F5" w:rsidRDefault="00C070F5" w:rsidP="00C070F5">
            <w:pPr>
              <w:widowControl/>
              <w:jc w:val="left"/>
              <w:rPr>
                <w:rFonts w:ascii="宋体" w:eastAsia="宋体" w:hAnsi="宋体" w:cs="宋体"/>
                <w:color w:val="000000"/>
                <w:sz w:val="20"/>
                <w:szCs w:val="20"/>
              </w:rPr>
            </w:pPr>
            <w:r w:rsidRPr="00C070F5">
              <w:rPr>
                <w:rFonts w:ascii="宋体" w:eastAsia="宋体" w:hAnsi="宋体" w:cs="宋体" w:hint="eastAsia"/>
                <w:color w:val="000000"/>
                <w:sz w:val="20"/>
                <w:szCs w:val="20"/>
              </w:rPr>
              <w:t>Exon 2~Exon 9、外显子-内含子连接区</w:t>
            </w:r>
          </w:p>
          <w:p w14:paraId="5D2979C9" w14:textId="77777777" w:rsidR="00C070F5" w:rsidRPr="00C070F5" w:rsidRDefault="00C070F5" w:rsidP="00C070F5">
            <w:pPr>
              <w:widowControl/>
              <w:jc w:val="left"/>
              <w:rPr>
                <w:rFonts w:ascii="宋体" w:eastAsia="宋体" w:hAnsi="宋体" w:cs="宋体"/>
                <w:color w:val="000000"/>
                <w:sz w:val="20"/>
                <w:szCs w:val="20"/>
              </w:rPr>
            </w:pPr>
            <w:r w:rsidRPr="00C070F5">
              <w:rPr>
                <w:rFonts w:ascii="宋体" w:eastAsia="宋体" w:hAnsi="宋体" w:cs="宋体"/>
                <w:color w:val="000000"/>
                <w:sz w:val="20"/>
                <w:szCs w:val="20"/>
              </w:rPr>
              <w:t>{%p else%}</w:t>
            </w:r>
          </w:p>
          <w:p w14:paraId="1B31F43B" w14:textId="77777777" w:rsidR="00C070F5" w:rsidRPr="00C070F5" w:rsidRDefault="00C070F5" w:rsidP="00C070F5">
            <w:pPr>
              <w:widowControl/>
              <w:jc w:val="left"/>
              <w:rPr>
                <w:rFonts w:ascii="宋体" w:eastAsia="宋体" w:hAnsi="宋体" w:cs="宋体"/>
                <w:color w:val="000000"/>
                <w:sz w:val="20"/>
                <w:szCs w:val="20"/>
              </w:rPr>
            </w:pPr>
            <w:r w:rsidRPr="00C070F5">
              <w:rPr>
                <w:rFonts w:ascii="宋体" w:eastAsia="宋体" w:hAnsi="宋体" w:cs="宋体" w:hint="eastAsia"/>
                <w:color w:val="000000"/>
                <w:sz w:val="20"/>
                <w:szCs w:val="20"/>
              </w:rPr>
              <w:t>Exon 1~Exon 8、外显子-内含子连接区</w:t>
            </w:r>
          </w:p>
          <w:p w14:paraId="23811059" w14:textId="66733799" w:rsidR="00842AA0" w:rsidRDefault="00C070F5" w:rsidP="00C070F5">
            <w:pPr>
              <w:widowControl/>
              <w:jc w:val="left"/>
              <w:rPr>
                <w:rFonts w:ascii="宋体" w:eastAsia="宋体" w:hAnsi="宋体" w:cs="宋体"/>
                <w:color w:val="000000"/>
                <w:sz w:val="20"/>
                <w:szCs w:val="20"/>
              </w:rPr>
            </w:pPr>
            <w:r w:rsidRPr="00C070F5">
              <w:rPr>
                <w:rFonts w:ascii="宋体" w:eastAsia="宋体" w:hAnsi="宋体" w:cs="宋体"/>
                <w:color w:val="000000"/>
                <w:sz w:val="20"/>
                <w:szCs w:val="20"/>
              </w:rPr>
              <w:t>{%p endif%}</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5CF83B"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99C8C5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A65303"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3CB670B"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D3CD960"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6C238C"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5F7527D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C2028A"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E81C81"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9A7FCB"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7255D33"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2D10076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858945"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EFD7B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1332B13"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083618"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0DA6ACE"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AF95F6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CDA97E"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EC0DA9"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D4B96C"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AADB7F0"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640435F"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CE0B977"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if “v1.5.0” in sample.json_batch_name %}</w:t>
            </w:r>
          </w:p>
          <w:p w14:paraId="3437E7E4"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t>NM_033360</w:t>
            </w:r>
          </w:p>
          <w:p w14:paraId="5FC7F19D"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else%}</w:t>
            </w:r>
          </w:p>
          <w:p w14:paraId="148D016F" w14:textId="77777777" w:rsidR="0064359F" w:rsidRPr="0064359F"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rPr>
              <w:lastRenderedPageBreak/>
              <w:t>NM_004985</w:t>
            </w:r>
          </w:p>
          <w:p w14:paraId="6A654197" w14:textId="007CBA4C" w:rsidR="00842AA0" w:rsidRDefault="0064359F" w:rsidP="0064359F">
            <w:pPr>
              <w:widowControl/>
              <w:jc w:val="center"/>
              <w:rPr>
                <w:rFonts w:ascii="宋体" w:eastAsia="宋体" w:hAnsi="宋体" w:cs="宋体"/>
                <w:color w:val="000000"/>
                <w:sz w:val="20"/>
                <w:szCs w:val="20"/>
              </w:rPr>
            </w:pPr>
            <w:r w:rsidRPr="0064359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9232E5"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lastRenderedPageBreak/>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B74A65"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3408FA30"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5767BAE"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D73A809"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025BC7"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87BA7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814ECE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772DB8D"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5DA170"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073122"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F4D179"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84DA9B9"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5D1C4AA"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72B109"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FE62BD"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1EB68A"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DA1D39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674CCA9"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DC60E8"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7EABAE"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48CEE62"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0557D88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3FCF61"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038FA2"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AA1A10"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2/5/6/8/10/14/21热点区域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B693FA"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FABD48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1B874C"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221B91"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C8862EA"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4791A9"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762531BC"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058B4D"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5BDC24B"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BD38F5C"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E2FADA4"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DA7384B"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F1EC3E"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00AC3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DB7B78"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1C7AFE"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DAA939F"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275CCE"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201039"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1B15D3"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21258F"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67E05ED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EE2F33"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3959BDC"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D8902B7"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2、Exon 6~Exon 10、外显子-内含子连接区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39FE5F"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403E2C3D"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A2961A"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6527ED"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B9B00C"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A3AD5A"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286112F4"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33F222"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FDCD140"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554685B"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343850"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1D4CB702" w14:textId="77777777" w:rsidTr="0064359F">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20F5D5"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83B908"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E5E3AC7" w14:textId="77777777" w:rsidR="00842AA0"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11、外显子-内含子连接区</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01BA16" w14:textId="77777777" w:rsidR="00842AA0"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842AA0" w14:paraId="3492C888" w14:textId="77777777" w:rsidTr="0064359F">
        <w:trPr>
          <w:trHeight w:val="800"/>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2315997A" w14:textId="77777777" w:rsidR="00842AA0" w:rsidRDefault="00000000">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注：以下基因外显子中部分区段由于覆盖度原因不包含在检测范围中：</w:t>
            </w:r>
          </w:p>
          <w:p w14:paraId="0EAD9751" w14:textId="487214A1" w:rsidR="00842AA0" w:rsidRDefault="00000000">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 xml:space="preserve">AR:exon1 / CDK12:exon2 / CDK12: exon14 / ESR1: </w:t>
            </w:r>
            <w:r w:rsidR="00C070F5" w:rsidRPr="00C070F5">
              <w:rPr>
                <w:rFonts w:ascii="宋体" w:eastAsia="宋体" w:hAnsi="宋体" w:cs="宋体"/>
                <w:kern w:val="0"/>
                <w:sz w:val="20"/>
                <w:szCs w:val="20"/>
              </w:rPr>
              <w:t>{% if “v1.5.0” in sample.json_batch_name %}exon2{% else%}exon1{% endif%}</w:t>
            </w:r>
            <w:r>
              <w:rPr>
                <w:rFonts w:ascii="宋体" w:eastAsia="宋体" w:hAnsi="宋体" w:cs="宋体" w:hint="eastAsia"/>
                <w:kern w:val="0"/>
                <w:sz w:val="20"/>
                <w:szCs w:val="20"/>
              </w:rPr>
              <w:t xml:space="preserve"> / RAD51B:exon5 / STK11:exon3。</w:t>
            </w:r>
          </w:p>
        </w:tc>
      </w:tr>
    </w:tbl>
    <w:p w14:paraId="7E23D588" w14:textId="77777777" w:rsidR="00842AA0" w:rsidRDefault="00000000">
      <w:pPr>
        <w:pStyle w:val="2"/>
        <w:numPr>
          <w:ilvl w:val="0"/>
          <w:numId w:val="4"/>
        </w:numPr>
        <w:rPr>
          <w:sz w:val="24"/>
          <w:szCs w:val="24"/>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相关基因检测结果（结果仅供参考）</w:t>
      </w:r>
    </w:p>
    <w:p w14:paraId="3FC3B13A" w14:textId="77777777" w:rsidR="00842AA0" w:rsidRDefault="00000000">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致病性、疑似致病性和强临床意义、潜在临床意义变异列表</w:t>
      </w:r>
    </w:p>
    <w:tbl>
      <w:tblPr>
        <w:tblStyle w:val="ac"/>
        <w:tblW w:w="0" w:type="auto"/>
        <w:tblLayout w:type="fixed"/>
        <w:tblLook w:val="04A0" w:firstRow="1" w:lastRow="0" w:firstColumn="1" w:lastColumn="0" w:noHBand="0" w:noVBand="1"/>
      </w:tblPr>
      <w:tblGrid>
        <w:gridCol w:w="828"/>
        <w:gridCol w:w="2906"/>
        <w:gridCol w:w="1123"/>
        <w:gridCol w:w="1602"/>
        <w:gridCol w:w="1398"/>
        <w:gridCol w:w="2821"/>
      </w:tblGrid>
      <w:tr w:rsidR="00842AA0" w14:paraId="777CF419" w14:textId="77777777" w:rsidTr="00A31A7D">
        <w:tc>
          <w:tcPr>
            <w:tcW w:w="8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172CA6C" w14:textId="77777777" w:rsidR="00842AA0" w:rsidRDefault="00000000">
            <w:pPr>
              <w:rPr>
                <w:rFonts w:asciiTheme="minorEastAsia" w:hAnsiTheme="minorEastAsia" w:cstheme="minorEastAsia"/>
                <w:b/>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290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CC6E98" w14:textId="77777777" w:rsidR="00842AA0"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检测结果</w:t>
            </w:r>
          </w:p>
        </w:tc>
        <w:tc>
          <w:tcPr>
            <w:tcW w:w="11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CBBA37F" w14:textId="77777777" w:rsidR="00842AA0"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变异来源</w:t>
            </w:r>
          </w:p>
        </w:tc>
        <w:tc>
          <w:tcPr>
            <w:tcW w:w="16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57C16A7" w14:textId="77777777" w:rsidR="00842AA0"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基因型/丰度</w:t>
            </w:r>
          </w:p>
        </w:tc>
        <w:tc>
          <w:tcPr>
            <w:tcW w:w="139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47DE480" w14:textId="77777777" w:rsidR="00842AA0"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变异解读</w:t>
            </w:r>
          </w:p>
        </w:tc>
        <w:tc>
          <w:tcPr>
            <w:tcW w:w="28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CB3E88E" w14:textId="77777777" w:rsidR="00842AA0" w:rsidRDefault="00000000">
            <w:pPr>
              <w:jc w:val="center"/>
              <w:rPr>
                <w:rFonts w:asciiTheme="minorEastAsia" w:hAnsiTheme="minorEastAsia" w:cstheme="minorEastAsia"/>
                <w:b/>
                <w:bCs/>
                <w:szCs w:val="21"/>
              </w:rPr>
            </w:pPr>
            <w:r>
              <w:rPr>
                <w:rFonts w:asciiTheme="minorEastAsia" w:hAnsiTheme="minorEastAsia" w:cstheme="minorEastAsia" w:hint="eastAsia"/>
                <w:b/>
                <w:bCs/>
                <w:szCs w:val="21"/>
              </w:rPr>
              <w:t>临床提示</w:t>
            </w:r>
          </w:p>
          <w:p w14:paraId="3CED5259" w14:textId="77777777" w:rsidR="00842AA0" w:rsidRDefault="00000000">
            <w:pPr>
              <w:jc w:val="center"/>
              <w:rPr>
                <w:rFonts w:asciiTheme="minorEastAsia" w:hAnsiTheme="minorEastAsia" w:cstheme="minorEastAsia"/>
                <w:b/>
                <w:bCs/>
                <w:szCs w:val="21"/>
              </w:rPr>
            </w:pPr>
            <w:r>
              <w:rPr>
                <w:rFonts w:asciiTheme="minorEastAsia" w:hAnsiTheme="minorEastAsia" w:cstheme="minorEastAsia" w:hint="eastAsia"/>
                <w:b/>
                <w:bCs/>
                <w:szCs w:val="21"/>
              </w:rPr>
              <w:t>（耐药/敏感，证据等级）</w:t>
            </w:r>
          </w:p>
        </w:tc>
      </w:tr>
      <w:tr w:rsidR="00A31A7D" w14:paraId="5A16A4F6"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9B544A1" w14:textId="66FF3E0F" w:rsidR="00A31A7D" w:rsidRDefault="00A31A7D">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{%tr if var.var_germline.level_5+var.var_germline.level_4</w:t>
            </w:r>
            <w:r>
              <w:rPr>
                <w:rFonts w:ascii="宋体" w:eastAsia="宋体" w:hAnsi="宋体" w:cs="宋体"/>
                <w:bCs/>
                <w:iCs/>
                <w:sz w:val="18"/>
                <w:szCs w:val="18"/>
              </w:rPr>
              <w:t xml:space="preserve"> + </w:t>
            </w:r>
            <w:r w:rsidRPr="00A31A7D">
              <w:rPr>
                <w:rFonts w:ascii="宋体" w:eastAsia="宋体" w:hAnsi="宋体" w:cs="宋体"/>
                <w:bCs/>
                <w:iCs/>
                <w:sz w:val="18"/>
                <w:szCs w:val="18"/>
              </w:rPr>
              <w:t>var.var_somatic.level_I + var.var_somatic.level_II</w:t>
            </w:r>
            <w:r>
              <w:rPr>
                <w:rFonts w:ascii="宋体" w:eastAsia="宋体" w:hAnsi="宋体" w:cs="宋体"/>
                <w:bCs/>
                <w:iCs/>
                <w:sz w:val="18"/>
                <w:szCs w:val="18"/>
              </w:rPr>
              <w:t xml:space="preserve"> and (</w:t>
            </w:r>
            <w:r w:rsidRPr="00A31A7D">
              <w:rPr>
                <w:rFonts w:ascii="宋体" w:eastAsia="宋体" w:hAnsi="宋体" w:cs="宋体"/>
                <w:bCs/>
                <w:iCs/>
                <w:sz w:val="18"/>
                <w:szCs w:val="18"/>
              </w:rPr>
              <w:t>var.var_germline.level_5+var.var_germline.level_4 + var.var_somatic.level_I + var.var_somatic.level_II</w:t>
            </w:r>
            <w:r>
              <w:rPr>
                <w:rFonts w:ascii="宋体" w:eastAsia="宋体" w:hAnsi="宋体" w:cs="宋体"/>
                <w:bCs/>
                <w:iCs/>
                <w:sz w:val="18"/>
                <w:szCs w:val="18"/>
              </w:rPr>
              <w:t xml:space="preserve">)|count != </w:t>
            </w:r>
            <w:r w:rsidRPr="00301AEA">
              <w:rPr>
                <w:rFonts w:asciiTheme="minorEastAsia" w:hAnsiTheme="minorEastAsia" w:cstheme="minorEastAsia"/>
                <w:bCs/>
                <w:sz w:val="20"/>
                <w:szCs w:val="20"/>
              </w:rPr>
              <w:t>(var_brca.snv_s.B1_L5+var_brca.snv_s.B1_L4 + var_brca.snv_s.B2_L5+var_brca.snv_s.B2_L4)|count</w:t>
            </w:r>
            <w:r w:rsidRPr="00A31A7D">
              <w:rPr>
                <w:rFonts w:ascii="宋体" w:eastAsia="宋体" w:hAnsi="宋体" w:cs="宋体"/>
                <w:bCs/>
                <w:iCs/>
                <w:sz w:val="18"/>
                <w:szCs w:val="18"/>
              </w:rPr>
              <w:t xml:space="preserve"> %}</w:t>
            </w:r>
          </w:p>
        </w:tc>
      </w:tr>
      <w:tr w:rsidR="00A31A7D" w14:paraId="188C2679"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0E91309" w14:textId="7DB5AECA" w:rsidR="00A31A7D" w:rsidRPr="00A31A7D" w:rsidRDefault="00A31A7D">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 xml:space="preserve">{%tr </w:t>
            </w:r>
            <w:r>
              <w:rPr>
                <w:rFonts w:ascii="宋体" w:eastAsia="宋体" w:hAnsi="宋体" w:cs="宋体"/>
                <w:bCs/>
                <w:iCs/>
                <w:sz w:val="18"/>
                <w:szCs w:val="18"/>
              </w:rPr>
              <w:t>for a in</w:t>
            </w:r>
            <w:r w:rsidRPr="00A31A7D">
              <w:rPr>
                <w:rFonts w:ascii="宋体" w:eastAsia="宋体" w:hAnsi="宋体" w:cs="宋体"/>
                <w:bCs/>
                <w:iCs/>
                <w:sz w:val="18"/>
                <w:szCs w:val="18"/>
              </w:rPr>
              <w:t xml:space="preserve"> var.var_germline.level_5+var.var_germline.level_4</w:t>
            </w:r>
            <w:r>
              <w:rPr>
                <w:rFonts w:ascii="宋体" w:eastAsia="宋体" w:hAnsi="宋体" w:cs="宋体"/>
                <w:bCs/>
                <w:iCs/>
                <w:sz w:val="18"/>
                <w:szCs w:val="18"/>
              </w:rPr>
              <w:t xml:space="preserve"> + </w:t>
            </w:r>
            <w:r w:rsidRPr="00A31A7D">
              <w:rPr>
                <w:rFonts w:ascii="宋体" w:eastAsia="宋体" w:hAnsi="宋体" w:cs="宋体"/>
                <w:bCs/>
                <w:iCs/>
                <w:sz w:val="18"/>
                <w:szCs w:val="18"/>
              </w:rPr>
              <w:t>var.var_somatic.level_I + var.var_somatic.level_II</w:t>
            </w:r>
            <w:r>
              <w:rPr>
                <w:rFonts w:ascii="宋体" w:eastAsia="宋体" w:hAnsi="宋体" w:cs="宋体"/>
                <w:bCs/>
                <w:iCs/>
                <w:sz w:val="18"/>
                <w:szCs w:val="18"/>
              </w:rPr>
              <w:t xml:space="preserve"> </w:t>
            </w:r>
            <w:r w:rsidRPr="00A31A7D">
              <w:rPr>
                <w:rFonts w:ascii="宋体" w:eastAsia="宋体" w:hAnsi="宋体" w:cs="宋体"/>
                <w:bCs/>
                <w:iCs/>
                <w:sz w:val="18"/>
                <w:szCs w:val="18"/>
              </w:rPr>
              <w:t>%}</w:t>
            </w:r>
          </w:p>
        </w:tc>
      </w:tr>
      <w:tr w:rsidR="00A31A7D" w14:paraId="1170725D" w14:textId="77777777" w:rsidTr="00A31A7D">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CEA3E9B" w14:textId="23D592AD" w:rsidR="00A31A7D" w:rsidRPr="00A31A7D" w:rsidRDefault="00A31A7D">
            <w:pPr>
              <w:adjustRightInd w:val="0"/>
              <w:snapToGrid w:val="0"/>
              <w:jc w:val="center"/>
              <w:rPr>
                <w:rFonts w:ascii="宋体" w:eastAsia="宋体" w:hAnsi="宋体" w:cs="宋体"/>
                <w:bCs/>
                <w:iCs/>
                <w:sz w:val="18"/>
                <w:szCs w:val="18"/>
              </w:rPr>
            </w:pPr>
            <w:r w:rsidRPr="00301AEA">
              <w:rPr>
                <w:rFonts w:asciiTheme="minorEastAsia" w:hAnsiTheme="minorEastAsia" w:cstheme="minorEastAsia"/>
                <w:bCs/>
                <w:sz w:val="20"/>
                <w:szCs w:val="20"/>
              </w:rPr>
              <w:t>{%tr if a.gene_symbol !=”BRCA1” and a.gene_symbol!=”BRCA2”%}</w:t>
            </w:r>
          </w:p>
        </w:tc>
      </w:tr>
      <w:tr w:rsidR="00032753" w14:paraId="1C3BEAC0" w14:textId="77777777" w:rsidTr="00A31A7D">
        <w:tc>
          <w:tcPr>
            <w:tcW w:w="828" w:type="dxa"/>
            <w:tcBorders>
              <w:top w:val="single" w:sz="4" w:space="0" w:color="D9D9D9"/>
              <w:left w:val="single" w:sz="4" w:space="0" w:color="D9D9D9"/>
              <w:bottom w:val="single" w:sz="4" w:space="0" w:color="D9D9D9"/>
              <w:right w:val="single" w:sz="4" w:space="0" w:color="D9D9D9"/>
            </w:tcBorders>
            <w:vAlign w:val="center"/>
          </w:tcPr>
          <w:p w14:paraId="77E123CB" w14:textId="585F141B" w:rsidR="00032753" w:rsidRPr="00A31A7D" w:rsidRDefault="00032753" w:rsidP="00032753">
            <w:pPr>
              <w:jc w:val="center"/>
              <w:rPr>
                <w:rFonts w:ascii="宋体" w:eastAsia="宋体" w:hAnsi="宋体" w:cs="宋体"/>
                <w:bCs/>
                <w:i/>
                <w:iCs/>
                <w:sz w:val="18"/>
                <w:szCs w:val="18"/>
              </w:rPr>
            </w:pPr>
            <w:r w:rsidRPr="00A31A7D">
              <w:rPr>
                <w:rFonts w:ascii="宋体" w:eastAsia="宋体" w:hAnsi="宋体" w:cs="宋体"/>
                <w:bCs/>
                <w:i/>
                <w:iCs/>
                <w:sz w:val="18"/>
                <w:szCs w:val="18"/>
              </w:rPr>
              <w:t>{{a.gene_symbol}}</w:t>
            </w:r>
          </w:p>
        </w:tc>
        <w:tc>
          <w:tcPr>
            <w:tcW w:w="2906" w:type="dxa"/>
            <w:tcBorders>
              <w:top w:val="single" w:sz="4" w:space="0" w:color="D9D9D9"/>
              <w:left w:val="single" w:sz="4" w:space="0" w:color="D9D9D9"/>
              <w:bottom w:val="single" w:sz="4" w:space="0" w:color="D9D9D9"/>
              <w:right w:val="single" w:sz="4" w:space="0" w:color="D9D9D9"/>
            </w:tcBorders>
            <w:vAlign w:val="center"/>
          </w:tcPr>
          <w:p w14:paraId="7AF29B76" w14:textId="77777777" w:rsidR="00032753" w:rsidRPr="00A31A7D" w:rsidRDefault="00032753" w:rsidP="00032753">
            <w:pPr>
              <w:jc w:val="center"/>
              <w:rPr>
                <w:rFonts w:ascii="宋体" w:eastAsia="宋体" w:hAnsi="宋体" w:cs="宋体"/>
                <w:bCs/>
                <w:sz w:val="18"/>
                <w:szCs w:val="18"/>
              </w:rPr>
            </w:pPr>
            <w:r w:rsidRPr="00A31A7D">
              <w:rPr>
                <w:rFonts w:ascii="宋体" w:eastAsia="宋体" w:hAnsi="宋体" w:cs="宋体"/>
                <w:bCs/>
                <w:sz w:val="18"/>
                <w:szCs w:val="18"/>
              </w:rPr>
              <w:t>{{a.gene_region}} {{a.hgvs_c}}{%if a.hgvs_p!=”p.?”%} {{a.hgvs_p}}{%endif%}</w:t>
            </w:r>
          </w:p>
          <w:p w14:paraId="13270D4C" w14:textId="4842EABD" w:rsidR="00032753" w:rsidRPr="00A31A7D" w:rsidRDefault="00032753" w:rsidP="00032753">
            <w:pPr>
              <w:jc w:val="center"/>
              <w:rPr>
                <w:rFonts w:ascii="宋体" w:eastAsia="宋体" w:hAnsi="宋体" w:cs="宋体"/>
                <w:bCs/>
                <w:sz w:val="18"/>
                <w:szCs w:val="18"/>
              </w:rPr>
            </w:pPr>
            <w:r w:rsidRPr="00A31A7D">
              <w:rPr>
                <w:rFonts w:ascii="宋体" w:eastAsia="宋体" w:hAnsi="宋体" w:cs="宋体"/>
                <w:bCs/>
                <w:sz w:val="18"/>
                <w:szCs w:val="18"/>
              </w:rPr>
              <w:t>{{a.transcript_primary}}</w:t>
            </w:r>
          </w:p>
        </w:tc>
        <w:tc>
          <w:tcPr>
            <w:tcW w:w="1123" w:type="dxa"/>
            <w:tcBorders>
              <w:top w:val="single" w:sz="4" w:space="0" w:color="D9D9D9"/>
              <w:left w:val="single" w:sz="4" w:space="0" w:color="D9D9D9"/>
              <w:bottom w:val="single" w:sz="4" w:space="0" w:color="D9D9D9"/>
              <w:right w:val="single" w:sz="4" w:space="0" w:color="D9D9D9"/>
            </w:tcBorders>
            <w:vAlign w:val="center"/>
          </w:tcPr>
          <w:p w14:paraId="57E9BB29"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bCs/>
                <w:sz w:val="18"/>
                <w:szCs w:val="18"/>
              </w:rPr>
              <w:t>{%p if a.var_origin==”germline”%}</w:t>
            </w:r>
          </w:p>
          <w:p w14:paraId="7A4D769C"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胚系</w:t>
            </w:r>
          </w:p>
          <w:p w14:paraId="3E3205D0"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w:t>
            </w:r>
            <w:r w:rsidRPr="00032753">
              <w:rPr>
                <w:rFonts w:ascii="宋体" w:eastAsia="宋体" w:hAnsi="宋体" w:cs="宋体"/>
                <w:bCs/>
                <w:sz w:val="18"/>
                <w:szCs w:val="18"/>
              </w:rPr>
              <w:t>p else</w:t>
            </w:r>
            <w:r w:rsidRPr="00032753">
              <w:rPr>
                <w:rFonts w:ascii="宋体" w:eastAsia="宋体" w:hAnsi="宋体" w:cs="宋体" w:hint="eastAsia"/>
                <w:bCs/>
                <w:sz w:val="18"/>
                <w:szCs w:val="18"/>
              </w:rPr>
              <w:t>%}</w:t>
            </w:r>
          </w:p>
          <w:p w14:paraId="1A68428E" w14:textId="77777777"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体细胞</w:t>
            </w:r>
          </w:p>
          <w:p w14:paraId="5C35DB79" w14:textId="5E9B5948" w:rsidR="00032753" w:rsidRPr="00032753" w:rsidRDefault="00032753" w:rsidP="00032753">
            <w:pPr>
              <w:jc w:val="center"/>
              <w:rPr>
                <w:rFonts w:ascii="宋体" w:eastAsia="宋体" w:hAnsi="宋体" w:cs="宋体"/>
                <w:bCs/>
                <w:sz w:val="18"/>
                <w:szCs w:val="18"/>
              </w:rPr>
            </w:pPr>
            <w:r w:rsidRPr="00032753">
              <w:rPr>
                <w:rFonts w:ascii="宋体" w:eastAsia="宋体" w:hAnsi="宋体" w:cs="宋体" w:hint="eastAsia"/>
                <w:bCs/>
                <w:sz w:val="18"/>
                <w:szCs w:val="18"/>
              </w:rPr>
              <w:t>{%p</w:t>
            </w:r>
            <w:r w:rsidRPr="00032753">
              <w:rPr>
                <w:rFonts w:ascii="宋体" w:eastAsia="宋体" w:hAnsi="宋体" w:cs="宋体"/>
                <w:bCs/>
                <w:sz w:val="18"/>
                <w:szCs w:val="18"/>
              </w:rPr>
              <w:t xml:space="preserve"> endif</w:t>
            </w:r>
            <w:r w:rsidRPr="00032753">
              <w:rPr>
                <w:rFonts w:ascii="宋体" w:eastAsia="宋体" w:hAnsi="宋体" w:cs="宋体" w:hint="eastAsia"/>
                <w:bCs/>
                <w:sz w:val="18"/>
                <w:szCs w:val="18"/>
              </w:rPr>
              <w:t>%}</w:t>
            </w:r>
          </w:p>
        </w:tc>
        <w:tc>
          <w:tcPr>
            <w:tcW w:w="1602" w:type="dxa"/>
            <w:tcBorders>
              <w:top w:val="single" w:sz="4" w:space="0" w:color="D9D9D9"/>
              <w:left w:val="single" w:sz="4" w:space="0" w:color="D9D9D9"/>
              <w:bottom w:val="single" w:sz="4" w:space="0" w:color="D9D9D9"/>
              <w:right w:val="single" w:sz="4" w:space="0" w:color="D9D9D9"/>
            </w:tcBorders>
            <w:vAlign w:val="center"/>
          </w:tcPr>
          <w:p w14:paraId="5D8F1063"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{%p if a.var_origin==”germline”%}</w:t>
            </w:r>
          </w:p>
          <w:p w14:paraId="54748C04"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{%if a.freq&gt;=0.85%}纯合{%else%}杂合{%endif%}</w:t>
            </w:r>
          </w:p>
          <w:p w14:paraId="162C5E6E"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3F2F67C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{{a.freq_str}}</w:t>
            </w:r>
          </w:p>
          <w:p w14:paraId="19319A02" w14:textId="240AAD8F"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endif</w:t>
            </w:r>
            <w:r w:rsidRPr="000B388F">
              <w:rPr>
                <w:rFonts w:ascii="宋体" w:eastAsia="宋体" w:hAnsi="宋体" w:cs="宋体" w:hint="eastAsia"/>
                <w:bCs/>
                <w:sz w:val="18"/>
                <w:szCs w:val="18"/>
                <w:highlight w:val="green"/>
              </w:rPr>
              <w:t>%}</w:t>
            </w:r>
          </w:p>
        </w:tc>
        <w:tc>
          <w:tcPr>
            <w:tcW w:w="1398" w:type="dxa"/>
            <w:tcBorders>
              <w:top w:val="single" w:sz="4" w:space="0" w:color="D9D9D9"/>
              <w:left w:val="single" w:sz="4" w:space="0" w:color="D9D9D9"/>
              <w:bottom w:val="single" w:sz="4" w:space="0" w:color="D9D9D9"/>
              <w:right w:val="single" w:sz="4" w:space="0" w:color="D9D9D9"/>
            </w:tcBorders>
            <w:vAlign w:val="center"/>
          </w:tcPr>
          <w:p w14:paraId="1E073618"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{%p if a.var_origin==”germline”%}</w:t>
            </w:r>
          </w:p>
          <w:p w14:paraId="15B2F6E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if a.clinic_num_g==4%}</w:t>
            </w:r>
          </w:p>
          <w:p w14:paraId="0DB7FBD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疑似致病性</w:t>
            </w:r>
          </w:p>
          <w:p w14:paraId="6645A98B"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elif a.clinic_num_g==5%}</w:t>
            </w:r>
          </w:p>
          <w:p w14:paraId="1986210D"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致病性</w:t>
            </w:r>
          </w:p>
          <w:p w14:paraId="68562162"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endif%}</w:t>
            </w:r>
          </w:p>
          <w:p w14:paraId="4B4BA66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303CD780"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lastRenderedPageBreak/>
              <w:t>{%p if a.clinic_num_s==4%}</w:t>
            </w:r>
          </w:p>
          <w:p w14:paraId="292427E9"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II类</w:t>
            </w:r>
          </w:p>
          <w:p w14:paraId="6B1BEA63"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elif a.clinic_num_s==5%}</w:t>
            </w:r>
          </w:p>
          <w:p w14:paraId="28FBC284"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hint="eastAsia"/>
                <w:bCs/>
                <w:sz w:val="18"/>
                <w:szCs w:val="18"/>
              </w:rPr>
              <w:t>I类</w:t>
            </w:r>
          </w:p>
          <w:p w14:paraId="36D1559F" w14:textId="77777777"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rPr>
              <w:t>{%p endif%}</w:t>
            </w:r>
          </w:p>
          <w:p w14:paraId="1EEE0B88" w14:textId="4C46EDF2" w:rsidR="00032753" w:rsidRPr="000B388F" w:rsidRDefault="00032753" w:rsidP="00032753">
            <w:pPr>
              <w:jc w:val="center"/>
              <w:rPr>
                <w:rFonts w:ascii="宋体" w:eastAsia="宋体" w:hAnsi="宋体" w:cs="宋体"/>
                <w:bCs/>
                <w:sz w:val="18"/>
                <w:szCs w:val="18"/>
              </w:rPr>
            </w:pPr>
            <w:r w:rsidRPr="000B388F">
              <w:rPr>
                <w:rFonts w:ascii="宋体" w:eastAsia="宋体" w:hAnsi="宋体" w:cs="宋体"/>
                <w:bCs/>
                <w:sz w:val="18"/>
                <w:szCs w:val="18"/>
                <w:highlight w:val="green"/>
              </w:rPr>
              <w:t>{%p endif%}</w:t>
            </w:r>
          </w:p>
        </w:tc>
        <w:tc>
          <w:tcPr>
            <w:tcW w:w="2821" w:type="dxa"/>
            <w:tcBorders>
              <w:top w:val="single" w:sz="4" w:space="0" w:color="D9D9D9"/>
              <w:left w:val="single" w:sz="4" w:space="0" w:color="D9D9D9"/>
              <w:bottom w:val="single" w:sz="4" w:space="0" w:color="D9D9D9"/>
              <w:right w:val="single" w:sz="4" w:space="0" w:color="D9D9D9"/>
            </w:tcBorders>
            <w:vAlign w:val="center"/>
          </w:tcPr>
          <w:p w14:paraId="741B628F"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lastRenderedPageBreak/>
              <w:t>{%p if a.evi_sum.evi_split and (a.evi_sum.evi_split.Predictive or a.evi_sum.evi_split.Prognostic or a.evi_sum.evi_split.Diagnostic)%}</w:t>
            </w:r>
          </w:p>
          <w:p w14:paraId="59A0FDA9"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if a.evi_sum.evi_split.Predictive%}</w:t>
            </w:r>
          </w:p>
          <w:p w14:paraId="10302406"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for b in a.evi_sum.evi_split.Predictive%}</w:t>
            </w:r>
          </w:p>
          <w:p w14:paraId="21E2B5AD"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{{b.regimen_name}}（{{b.clinical_significance_cn}}，{{b.evi_conclusion_simple}}级）</w:t>
            </w:r>
          </w:p>
          <w:p w14:paraId="116069DE"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endfor%}</w:t>
            </w:r>
          </w:p>
          <w:p w14:paraId="3ACA3015"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lastRenderedPageBreak/>
              <w:t>{%p endif%}</w:t>
            </w:r>
          </w:p>
          <w:p w14:paraId="79A36593"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if a.evi_sum.evi_split.Prognostic%}</w:t>
            </w:r>
          </w:p>
          <w:p w14:paraId="0C7CB15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for b in a.evi_sum.evi_split.Prognostic %}</w:t>
            </w:r>
          </w:p>
          <w:p w14:paraId="26AC10AD"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预后{{b.clinical_significance_cn }}（ / ，{{b.evi_conclusion_simple }}级）</w:t>
            </w:r>
          </w:p>
          <w:p w14:paraId="32088DEC"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endfor%}</w:t>
            </w:r>
          </w:p>
          <w:p w14:paraId="0D395EBE"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p w14:paraId="6CF467DA"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if a.evi_sum.evi_split.Diagnostic%}</w:t>
            </w:r>
          </w:p>
          <w:p w14:paraId="7741055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for b in a.evi_sum.evi_split.Diagnostic %}</w:t>
            </w:r>
          </w:p>
          <w:p w14:paraId="1475B64A"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hint="eastAsia"/>
                <w:bCs/>
                <w:iCs/>
                <w:sz w:val="18"/>
                <w:szCs w:val="18"/>
              </w:rPr>
              <w:t>辅助诊断（ / ，{{b.evi_conclusion_simple }}级）</w:t>
            </w:r>
          </w:p>
          <w:p w14:paraId="02DF01D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endfor%}</w:t>
            </w:r>
          </w:p>
          <w:p w14:paraId="4056372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p w14:paraId="468D8BF0"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else%}</w:t>
            </w:r>
          </w:p>
          <w:p w14:paraId="3F3E4157" w14:textId="77777777" w:rsidR="00032753" w:rsidRPr="00A31A7D"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w:t>
            </w:r>
          </w:p>
          <w:p w14:paraId="2D3D1ADA" w14:textId="525D8790" w:rsidR="00032753" w:rsidRDefault="00032753" w:rsidP="00032753">
            <w:pPr>
              <w:adjustRightInd w:val="0"/>
              <w:snapToGrid w:val="0"/>
              <w:jc w:val="center"/>
              <w:rPr>
                <w:rFonts w:ascii="宋体" w:eastAsia="宋体" w:hAnsi="宋体" w:cs="宋体"/>
                <w:bCs/>
                <w:iCs/>
                <w:sz w:val="18"/>
                <w:szCs w:val="18"/>
              </w:rPr>
            </w:pPr>
            <w:r w:rsidRPr="00A31A7D">
              <w:rPr>
                <w:rFonts w:ascii="宋体" w:eastAsia="宋体" w:hAnsi="宋体" w:cs="宋体"/>
                <w:bCs/>
                <w:iCs/>
                <w:sz w:val="18"/>
                <w:szCs w:val="18"/>
              </w:rPr>
              <w:t>{%p endif%}</w:t>
            </w:r>
          </w:p>
        </w:tc>
      </w:tr>
      <w:tr w:rsidR="00396C34" w14:paraId="4C4BF778"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EBD394C" w14:textId="2B5D57B3"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lastRenderedPageBreak/>
              <w:t>{</w:t>
            </w:r>
            <w:r>
              <w:rPr>
                <w:rFonts w:ascii="宋体" w:eastAsia="宋体" w:hAnsi="宋体" w:cs="宋体"/>
                <w:bCs/>
                <w:iCs/>
                <w:sz w:val="18"/>
                <w:szCs w:val="18"/>
              </w:rPr>
              <w:t>%tr endif%}</w:t>
            </w:r>
          </w:p>
        </w:tc>
      </w:tr>
      <w:tr w:rsidR="00396C34" w14:paraId="111840D0"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850DC17" w14:textId="149A29E0"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w:t>
            </w:r>
            <w:r>
              <w:rPr>
                <w:rFonts w:ascii="宋体" w:eastAsia="宋体" w:hAnsi="宋体" w:cs="宋体"/>
                <w:bCs/>
                <w:iCs/>
                <w:sz w:val="18"/>
                <w:szCs w:val="18"/>
              </w:rPr>
              <w:t>%tr endfor%}</w:t>
            </w:r>
          </w:p>
        </w:tc>
      </w:tr>
      <w:tr w:rsidR="00396C34" w14:paraId="3AC6D557"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79A0537" w14:textId="284E3F29"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w:t>
            </w:r>
            <w:r>
              <w:rPr>
                <w:rFonts w:ascii="宋体" w:eastAsia="宋体" w:hAnsi="宋体" w:cs="宋体"/>
                <w:bCs/>
                <w:iCs/>
                <w:sz w:val="18"/>
                <w:szCs w:val="18"/>
              </w:rPr>
              <w:t>%tr else%}</w:t>
            </w:r>
          </w:p>
        </w:tc>
      </w:tr>
      <w:tr w:rsidR="00396C34" w14:paraId="397FF4B4" w14:textId="77777777" w:rsidTr="00396C34">
        <w:trPr>
          <w:trHeight w:val="635"/>
        </w:trPr>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71573457" w14:textId="299AE227" w:rsid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未检测到</w:t>
            </w:r>
            <w:r w:rsidRPr="00396C34">
              <w:rPr>
                <w:rFonts w:ascii="宋体" w:eastAsia="宋体" w:hAnsi="宋体" w:cs="宋体" w:hint="eastAsia"/>
                <w:bCs/>
                <w:iCs/>
                <w:sz w:val="18"/>
                <w:szCs w:val="18"/>
              </w:rPr>
              <w:t>致病性、疑似致病性和强临床意义、潜在临床意义变异</w:t>
            </w:r>
          </w:p>
        </w:tc>
      </w:tr>
      <w:tr w:rsidR="00396C34" w14:paraId="418C2B98" w14:textId="77777777" w:rsidTr="00D404D9">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DB2DB19" w14:textId="715D06AE" w:rsidR="00396C34" w:rsidRPr="00396C34" w:rsidRDefault="00396C34" w:rsidP="00A31A7D">
            <w:pPr>
              <w:adjustRightInd w:val="0"/>
              <w:snapToGrid w:val="0"/>
              <w:jc w:val="center"/>
              <w:rPr>
                <w:rFonts w:ascii="宋体" w:eastAsia="宋体" w:hAnsi="宋体" w:cs="宋体"/>
                <w:bCs/>
                <w:iCs/>
                <w:sz w:val="18"/>
                <w:szCs w:val="18"/>
              </w:rPr>
            </w:pPr>
            <w:r>
              <w:rPr>
                <w:rFonts w:ascii="宋体" w:eastAsia="宋体" w:hAnsi="宋体" w:cs="宋体" w:hint="eastAsia"/>
                <w:bCs/>
                <w:iCs/>
                <w:sz w:val="18"/>
                <w:szCs w:val="18"/>
              </w:rPr>
              <w:t>{%t</w:t>
            </w:r>
            <w:r>
              <w:rPr>
                <w:rFonts w:ascii="宋体" w:eastAsia="宋体" w:hAnsi="宋体" w:cs="宋体"/>
                <w:bCs/>
                <w:iCs/>
                <w:sz w:val="18"/>
                <w:szCs w:val="18"/>
              </w:rPr>
              <w:t>r endif</w:t>
            </w:r>
            <w:r>
              <w:rPr>
                <w:rFonts w:ascii="宋体" w:eastAsia="宋体" w:hAnsi="宋体" w:cs="宋体" w:hint="eastAsia"/>
                <w:bCs/>
                <w:iCs/>
                <w:sz w:val="18"/>
                <w:szCs w:val="18"/>
              </w:rPr>
              <w:t>%}</w:t>
            </w:r>
          </w:p>
        </w:tc>
      </w:tr>
    </w:tbl>
    <w:p w14:paraId="31C34E5B" w14:textId="77777777" w:rsidR="00842AA0" w:rsidRDefault="00000000">
      <w:pPr>
        <w:rPr>
          <w:rFonts w:asciiTheme="minorEastAsia" w:hAnsiTheme="minorEastAsia" w:cstheme="minorEastAsia"/>
          <w:b/>
          <w:sz w:val="24"/>
          <w:szCs w:val="24"/>
        </w:rPr>
      </w:pPr>
      <w:r>
        <w:rPr>
          <w:rFonts w:asciiTheme="minorEastAsia" w:hAnsiTheme="minorEastAsia" w:cstheme="minorEastAsia" w:hint="eastAsia"/>
          <w:b/>
          <w:sz w:val="24"/>
          <w:szCs w:val="24"/>
        </w:rPr>
        <w:t xml:space="preserve"> </w:t>
      </w:r>
    </w:p>
    <w:p w14:paraId="2CA1BC7F" w14:textId="77777777" w:rsidR="00842AA0" w:rsidRDefault="00000000">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可能与肿瘤发生发展相关的变异列表</w:t>
      </w:r>
    </w:p>
    <w:tbl>
      <w:tblPr>
        <w:tblStyle w:val="ac"/>
        <w:tblW w:w="10680" w:type="dxa"/>
        <w:tblLook w:val="04A0" w:firstRow="1" w:lastRow="0" w:firstColumn="1" w:lastColumn="0" w:noHBand="0" w:noVBand="1"/>
      </w:tblPr>
      <w:tblGrid>
        <w:gridCol w:w="2093"/>
        <w:gridCol w:w="3247"/>
        <w:gridCol w:w="2670"/>
        <w:gridCol w:w="2670"/>
      </w:tblGrid>
      <w:tr w:rsidR="00842AA0" w14:paraId="34F0F6E9" w14:textId="77777777" w:rsidTr="007B4B33">
        <w:trPr>
          <w:trHeight w:val="592"/>
        </w:trPr>
        <w:tc>
          <w:tcPr>
            <w:tcW w:w="20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3C919E5" w14:textId="77777777" w:rsidR="00842AA0"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324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F34426" w14:textId="77777777" w:rsidR="00842AA0"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267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38A5D77" w14:textId="77777777" w:rsidR="00842AA0"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变异来源</w:t>
            </w:r>
          </w:p>
        </w:tc>
        <w:tc>
          <w:tcPr>
            <w:tcW w:w="267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E307B24" w14:textId="77777777" w:rsidR="00842AA0" w:rsidRDefault="00000000">
            <w:pPr>
              <w:jc w:val="center"/>
              <w:rPr>
                <w:rFonts w:asciiTheme="minorEastAsia" w:hAnsiTheme="minorEastAsia" w:cstheme="minorEastAsia"/>
                <w:b/>
                <w:bCs/>
                <w:szCs w:val="21"/>
              </w:rPr>
            </w:pPr>
            <w:r>
              <w:rPr>
                <w:rFonts w:asciiTheme="minorEastAsia" w:hAnsiTheme="minorEastAsia" w:cstheme="minorEastAsia" w:hint="eastAsia"/>
                <w:b/>
                <w:bCs/>
                <w:szCs w:val="21"/>
              </w:rPr>
              <w:t>基因型/丰度</w:t>
            </w:r>
          </w:p>
        </w:tc>
      </w:tr>
      <w:tr w:rsidR="007B4B33" w14:paraId="10FC7C45" w14:textId="77777777" w:rsidTr="00F75415">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1B3D1287" w14:textId="0CFBDDD5" w:rsidR="007B4B33" w:rsidRDefault="007B4B33" w:rsidP="007B4B33">
            <w:pPr>
              <w:jc w:val="center"/>
              <w:rPr>
                <w:rFonts w:asciiTheme="minorEastAsia" w:hAnsiTheme="minorEastAsia" w:cstheme="minorEastAsia"/>
                <w:sz w:val="18"/>
                <w:szCs w:val="18"/>
              </w:rPr>
            </w:pPr>
            <w:r w:rsidRPr="005E3B26">
              <w:rPr>
                <w:rFonts w:ascii="宋体" w:eastAsia="宋体" w:hAnsi="宋体" w:cs="宋体"/>
                <w:bCs/>
                <w:sz w:val="20"/>
                <w:szCs w:val="20"/>
              </w:rPr>
              <w:t>{%tr if var.var_somatic.level_</w:t>
            </w:r>
            <w:r>
              <w:rPr>
                <w:rFonts w:ascii="宋体" w:eastAsia="宋体" w:hAnsi="宋体" w:cs="宋体"/>
                <w:bCs/>
                <w:sz w:val="20"/>
                <w:szCs w:val="20"/>
              </w:rPr>
              <w:t>onco_nodrug</w:t>
            </w:r>
            <w:r w:rsidRPr="005E3B26">
              <w:rPr>
                <w:rFonts w:ascii="宋体" w:eastAsia="宋体" w:hAnsi="宋体" w:cs="宋体"/>
                <w:bCs/>
                <w:sz w:val="20"/>
                <w:szCs w:val="20"/>
              </w:rPr>
              <w:t xml:space="preserve"> %}</w:t>
            </w:r>
          </w:p>
        </w:tc>
      </w:tr>
      <w:tr w:rsidR="007B4B33" w14:paraId="60EED30B" w14:textId="77777777" w:rsidTr="00F75415">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A155F1E" w14:textId="3579FBF0" w:rsidR="007B4B33" w:rsidRDefault="007B4B33" w:rsidP="007B4B33">
            <w:pPr>
              <w:jc w:val="center"/>
              <w:rPr>
                <w:rFonts w:asciiTheme="minorEastAsia" w:hAnsiTheme="minorEastAsia" w:cstheme="minorEastAsia"/>
                <w:sz w:val="18"/>
                <w:szCs w:val="18"/>
              </w:rPr>
            </w:pPr>
            <w:r w:rsidRPr="005E3B26">
              <w:rPr>
                <w:rFonts w:ascii="宋体" w:eastAsia="宋体" w:hAnsi="宋体" w:cs="宋体"/>
                <w:bCs/>
                <w:sz w:val="20"/>
                <w:szCs w:val="20"/>
              </w:rPr>
              <w:t xml:space="preserve">{%tr </w:t>
            </w:r>
            <w:r>
              <w:rPr>
                <w:rFonts w:ascii="宋体" w:eastAsia="宋体" w:hAnsi="宋体" w:cs="宋体"/>
                <w:bCs/>
                <w:sz w:val="20"/>
                <w:szCs w:val="20"/>
              </w:rPr>
              <w:t>for a in</w:t>
            </w:r>
            <w:r w:rsidRPr="005E3B26">
              <w:rPr>
                <w:rFonts w:ascii="宋体" w:eastAsia="宋体" w:hAnsi="宋体" w:cs="宋体"/>
                <w:bCs/>
                <w:sz w:val="20"/>
                <w:szCs w:val="20"/>
              </w:rPr>
              <w:t xml:space="preserve"> var.var_somatic.level_</w:t>
            </w:r>
            <w:r>
              <w:rPr>
                <w:rFonts w:ascii="宋体" w:eastAsia="宋体" w:hAnsi="宋体" w:cs="宋体"/>
                <w:bCs/>
                <w:sz w:val="20"/>
                <w:szCs w:val="20"/>
              </w:rPr>
              <w:t>onco_nodrug</w:t>
            </w:r>
            <w:r w:rsidRPr="005E3B26">
              <w:rPr>
                <w:rFonts w:ascii="宋体" w:eastAsia="宋体" w:hAnsi="宋体" w:cs="宋体"/>
                <w:bCs/>
                <w:sz w:val="20"/>
                <w:szCs w:val="20"/>
              </w:rPr>
              <w:t xml:space="preserve"> %}</w:t>
            </w:r>
          </w:p>
        </w:tc>
      </w:tr>
      <w:tr w:rsidR="007B4B33" w14:paraId="07E6096F" w14:textId="77777777" w:rsidTr="007B4B33">
        <w:trPr>
          <w:trHeight w:val="634"/>
        </w:trPr>
        <w:tc>
          <w:tcPr>
            <w:tcW w:w="2093" w:type="dxa"/>
            <w:tcBorders>
              <w:top w:val="single" w:sz="4" w:space="0" w:color="D9D9D9"/>
              <w:left w:val="single" w:sz="4" w:space="0" w:color="D9D9D9"/>
              <w:bottom w:val="single" w:sz="4" w:space="0" w:color="D9D9D9"/>
              <w:right w:val="single" w:sz="4" w:space="0" w:color="D9D9D9"/>
            </w:tcBorders>
            <w:vAlign w:val="center"/>
          </w:tcPr>
          <w:p w14:paraId="73EE6900" w14:textId="0BE7B537"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i/>
                <w:iCs/>
                <w:sz w:val="18"/>
                <w:szCs w:val="18"/>
              </w:rPr>
              <w:t>{{a.gene_symbol}}</w:t>
            </w:r>
          </w:p>
        </w:tc>
        <w:tc>
          <w:tcPr>
            <w:tcW w:w="3247" w:type="dxa"/>
            <w:tcBorders>
              <w:top w:val="single" w:sz="4" w:space="0" w:color="D9D9D9"/>
              <w:left w:val="single" w:sz="4" w:space="0" w:color="D9D9D9"/>
              <w:bottom w:val="single" w:sz="4" w:space="0" w:color="D9D9D9"/>
              <w:right w:val="single" w:sz="4" w:space="0" w:color="D9D9D9"/>
            </w:tcBorders>
            <w:vAlign w:val="center"/>
          </w:tcPr>
          <w:p w14:paraId="531FC82F" w14:textId="77777777" w:rsidR="007B4B33" w:rsidRPr="000B388F" w:rsidRDefault="007B4B33" w:rsidP="007B4B33">
            <w:pPr>
              <w:jc w:val="center"/>
              <w:rPr>
                <w:rFonts w:ascii="宋体" w:eastAsia="宋体" w:hAnsi="宋体" w:cs="宋体"/>
                <w:sz w:val="18"/>
                <w:szCs w:val="18"/>
              </w:rPr>
            </w:pPr>
            <w:r w:rsidRPr="000B388F">
              <w:rPr>
                <w:rFonts w:ascii="宋体" w:eastAsia="宋体" w:hAnsi="宋体" w:cs="宋体"/>
                <w:sz w:val="18"/>
                <w:szCs w:val="18"/>
              </w:rPr>
              <w:t>{{a.gene_region}} {{a.hgvs_c}}{%if a.hgvs_p!=”p.?”%} {{a.hgvs_p}}{%endif%}</w:t>
            </w:r>
          </w:p>
          <w:p w14:paraId="1C3F1ACA" w14:textId="054F9EAD"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sz w:val="18"/>
                <w:szCs w:val="18"/>
              </w:rPr>
              <w:t>{{a.transcript_primary}}</w:t>
            </w:r>
          </w:p>
        </w:tc>
        <w:tc>
          <w:tcPr>
            <w:tcW w:w="2670" w:type="dxa"/>
            <w:tcBorders>
              <w:top w:val="single" w:sz="4" w:space="0" w:color="D9D9D9"/>
              <w:left w:val="single" w:sz="4" w:space="0" w:color="D9D9D9"/>
              <w:bottom w:val="single" w:sz="4" w:space="0" w:color="D9D9D9"/>
              <w:right w:val="single" w:sz="4" w:space="0" w:color="D9D9D9"/>
            </w:tcBorders>
            <w:vAlign w:val="center"/>
          </w:tcPr>
          <w:p w14:paraId="3BF37F8A" w14:textId="60F4336E" w:rsidR="007B4B33" w:rsidRPr="000B388F" w:rsidRDefault="007B4B33" w:rsidP="007B4B33">
            <w:pPr>
              <w:jc w:val="center"/>
              <w:rPr>
                <w:rFonts w:asciiTheme="minorEastAsia" w:hAnsiTheme="minorEastAsia" w:cstheme="minorEastAsia"/>
                <w:sz w:val="18"/>
                <w:szCs w:val="18"/>
              </w:rPr>
            </w:pPr>
            <w:r w:rsidRPr="000B388F">
              <w:rPr>
                <w:rFonts w:asciiTheme="minorEastAsia" w:hAnsiTheme="minorEastAsia" w:cstheme="minorEastAsia" w:hint="eastAsia"/>
                <w:sz w:val="18"/>
                <w:szCs w:val="18"/>
              </w:rPr>
              <w:t>体细胞</w:t>
            </w:r>
          </w:p>
        </w:tc>
        <w:tc>
          <w:tcPr>
            <w:tcW w:w="2670" w:type="dxa"/>
            <w:tcBorders>
              <w:top w:val="single" w:sz="4" w:space="0" w:color="D9D9D9"/>
              <w:left w:val="single" w:sz="4" w:space="0" w:color="D9D9D9"/>
              <w:bottom w:val="single" w:sz="4" w:space="0" w:color="D9D9D9"/>
              <w:right w:val="single" w:sz="4" w:space="0" w:color="D9D9D9"/>
            </w:tcBorders>
            <w:vAlign w:val="center"/>
          </w:tcPr>
          <w:p w14:paraId="0770A7E7" w14:textId="0818FAB1" w:rsidR="007B4B33" w:rsidRPr="000B388F" w:rsidRDefault="007B4B33" w:rsidP="007B4B33">
            <w:pPr>
              <w:jc w:val="center"/>
              <w:rPr>
                <w:rFonts w:asciiTheme="minorEastAsia" w:hAnsiTheme="minorEastAsia" w:cstheme="minorEastAsia"/>
                <w:sz w:val="18"/>
                <w:szCs w:val="18"/>
              </w:rPr>
            </w:pPr>
            <w:r w:rsidRPr="000B388F">
              <w:rPr>
                <w:rFonts w:ascii="宋体" w:eastAsia="宋体" w:hAnsi="宋体" w:cs="宋体"/>
                <w:sz w:val="18"/>
                <w:szCs w:val="18"/>
              </w:rPr>
              <w:t>{{a.freq_str}}</w:t>
            </w:r>
          </w:p>
        </w:tc>
      </w:tr>
      <w:tr w:rsidR="007B4B33" w14:paraId="5F411517" w14:textId="77777777" w:rsidTr="008C608B">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0B693C75" w14:textId="4B85A414" w:rsidR="007B4B33" w:rsidRDefault="007B4B33" w:rsidP="007B4B33">
            <w:pPr>
              <w:jc w:val="center"/>
              <w:rPr>
                <w:rFonts w:asciiTheme="minorEastAsia" w:hAnsiTheme="minorEastAsia" w:cstheme="minorEastAsia"/>
                <w:sz w:val="18"/>
                <w:szCs w:val="18"/>
              </w:rPr>
            </w:pPr>
            <w:r w:rsidRPr="00CE1B86">
              <w:rPr>
                <w:rFonts w:ascii="宋体" w:eastAsia="宋体" w:hAnsi="宋体" w:cs="宋体"/>
                <w:sz w:val="20"/>
                <w:szCs w:val="20"/>
              </w:rPr>
              <w:t>{%tr endfor%}</w:t>
            </w:r>
          </w:p>
        </w:tc>
      </w:tr>
      <w:tr w:rsidR="007B4B33" w14:paraId="61FDFE9A"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B12F998" w14:textId="60F47E1D" w:rsidR="007B4B33" w:rsidRDefault="007B4B33" w:rsidP="007B4B33">
            <w:pPr>
              <w:jc w:val="center"/>
              <w:rPr>
                <w:rFonts w:ascii="宋体" w:eastAsia="宋体" w:hAnsi="宋体" w:cs="宋体"/>
                <w:sz w:val="18"/>
                <w:szCs w:val="18"/>
              </w:rPr>
            </w:pPr>
            <w:r w:rsidRPr="00CE1B86">
              <w:rPr>
                <w:rFonts w:ascii="宋体" w:eastAsia="宋体" w:hAnsi="宋体" w:cs="宋体"/>
                <w:sz w:val="20"/>
                <w:szCs w:val="20"/>
              </w:rPr>
              <w:t>{%tr else%}</w:t>
            </w:r>
          </w:p>
        </w:tc>
      </w:tr>
      <w:tr w:rsidR="007B4B33" w14:paraId="6BF9B3FE"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9A78DDA" w14:textId="2441031E" w:rsidR="007B4B33" w:rsidRDefault="007B4B33" w:rsidP="007B4B33">
            <w:pPr>
              <w:jc w:val="center"/>
              <w:rPr>
                <w:rFonts w:ascii="宋体" w:eastAsia="宋体" w:hAnsi="宋体" w:cs="宋体"/>
                <w:sz w:val="18"/>
                <w:szCs w:val="18"/>
              </w:rPr>
            </w:pPr>
            <w:r>
              <w:rPr>
                <w:rFonts w:ascii="宋体" w:eastAsia="宋体" w:hAnsi="宋体" w:cs="宋体" w:hint="eastAsia"/>
                <w:sz w:val="18"/>
                <w:szCs w:val="18"/>
              </w:rPr>
              <w:t>未检测到可能与肿瘤发生发展相关的变异</w:t>
            </w:r>
          </w:p>
        </w:tc>
      </w:tr>
      <w:tr w:rsidR="007B4B33" w14:paraId="4E1C9328" w14:textId="77777777">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20E00B41" w14:textId="55CC1EC3" w:rsidR="007B4B33" w:rsidRDefault="007B4B33" w:rsidP="007B4B33">
            <w:pPr>
              <w:jc w:val="center"/>
              <w:rPr>
                <w:rFonts w:ascii="宋体" w:eastAsia="宋体" w:hAnsi="宋体" w:cs="宋体"/>
                <w:sz w:val="18"/>
                <w:szCs w:val="18"/>
              </w:rPr>
            </w:pPr>
            <w:r w:rsidRPr="005E3B26">
              <w:rPr>
                <w:rFonts w:ascii="宋体" w:eastAsia="宋体" w:hAnsi="宋体" w:cs="宋体"/>
                <w:bCs/>
                <w:iCs/>
                <w:sz w:val="20"/>
                <w:szCs w:val="20"/>
              </w:rPr>
              <w:lastRenderedPageBreak/>
              <w:t>{%tr endif%}</w:t>
            </w:r>
          </w:p>
        </w:tc>
      </w:tr>
    </w:tbl>
    <w:p w14:paraId="41381186" w14:textId="77777777" w:rsidR="00842AA0" w:rsidRDefault="00842AA0"/>
    <w:p w14:paraId="1F050CD6" w14:textId="77777777" w:rsidR="00842AA0" w:rsidRDefault="00000000">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意义不明变异列表</w:t>
      </w:r>
    </w:p>
    <w:tbl>
      <w:tblPr>
        <w:tblStyle w:val="ac"/>
        <w:tblW w:w="10680" w:type="dxa"/>
        <w:tblLook w:val="04A0" w:firstRow="1" w:lastRow="0" w:firstColumn="1" w:lastColumn="0" w:noHBand="0" w:noVBand="1"/>
      </w:tblPr>
      <w:tblGrid>
        <w:gridCol w:w="2025"/>
        <w:gridCol w:w="3183"/>
        <w:gridCol w:w="2736"/>
        <w:gridCol w:w="2736"/>
      </w:tblGrid>
      <w:tr w:rsidR="00842AA0" w14:paraId="6066E178" w14:textId="77777777" w:rsidTr="003401F4">
        <w:trPr>
          <w:trHeight w:val="592"/>
        </w:trPr>
        <w:tc>
          <w:tcPr>
            <w:tcW w:w="202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FCA2857" w14:textId="77777777" w:rsidR="00842AA0" w:rsidRDefault="00000000">
            <w:pPr>
              <w:rPr>
                <w:rFonts w:asciiTheme="minorEastAsia" w:hAnsiTheme="minorEastAsia" w:cstheme="minorEastAsia"/>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318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7A46BB" w14:textId="77777777" w:rsidR="00842AA0"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27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2F84574" w14:textId="77777777" w:rsidR="00842AA0"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变异来源</w:t>
            </w:r>
          </w:p>
        </w:tc>
        <w:tc>
          <w:tcPr>
            <w:tcW w:w="27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98D64F6" w14:textId="77777777" w:rsidR="00842AA0" w:rsidRDefault="00000000">
            <w:pPr>
              <w:jc w:val="center"/>
              <w:rPr>
                <w:rFonts w:asciiTheme="minorEastAsia" w:hAnsiTheme="minorEastAsia" w:cstheme="minorEastAsia"/>
                <w:b/>
                <w:bCs/>
                <w:szCs w:val="21"/>
              </w:rPr>
            </w:pPr>
            <w:r>
              <w:rPr>
                <w:rFonts w:asciiTheme="minorEastAsia" w:hAnsiTheme="minorEastAsia" w:cstheme="minorEastAsia" w:hint="eastAsia"/>
                <w:b/>
                <w:bCs/>
                <w:szCs w:val="21"/>
              </w:rPr>
              <w:t>基因型/丰度</w:t>
            </w:r>
          </w:p>
        </w:tc>
      </w:tr>
      <w:tr w:rsidR="000B388F" w14:paraId="11611A64"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5582AE2F" w14:textId="554A3743" w:rsidR="000B388F" w:rsidRDefault="000B388F">
            <w:pPr>
              <w:jc w:val="center"/>
              <w:rPr>
                <w:rFonts w:ascii="宋体" w:eastAsia="宋体" w:hAnsi="宋体" w:cs="宋体"/>
                <w:color w:val="000000" w:themeColor="text1"/>
                <w:sz w:val="18"/>
                <w:szCs w:val="18"/>
              </w:rPr>
            </w:pPr>
            <w:r w:rsidRPr="00CE1B86">
              <w:rPr>
                <w:rFonts w:ascii="宋体" w:eastAsia="宋体" w:hAnsi="宋体" w:cs="宋体"/>
                <w:sz w:val="20"/>
                <w:szCs w:val="20"/>
              </w:rPr>
              <w:t xml:space="preserve">{%tr if </w:t>
            </w:r>
            <w:r w:rsidRPr="000B388F">
              <w:rPr>
                <w:rFonts w:ascii="宋体" w:eastAsia="宋体" w:hAnsi="宋体" w:cs="宋体"/>
                <w:sz w:val="20"/>
                <w:szCs w:val="20"/>
              </w:rPr>
              <w:t>var.var_germline.level_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 and (</w:t>
            </w:r>
            <w:r w:rsidRPr="000B388F">
              <w:rPr>
                <w:rFonts w:ascii="宋体" w:eastAsia="宋体" w:hAnsi="宋体" w:cs="宋体"/>
                <w:sz w:val="20"/>
                <w:szCs w:val="20"/>
              </w:rPr>
              <w:t>var.var_germline.level_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I)|count != (var_brca.snv_s.B1_L</w:t>
            </w:r>
            <w:r>
              <w:rPr>
                <w:rFonts w:ascii="宋体" w:eastAsia="宋体" w:hAnsi="宋体" w:cs="宋体"/>
                <w:sz w:val="20"/>
                <w:szCs w:val="20"/>
              </w:rPr>
              <w:t>3</w:t>
            </w:r>
            <w:r w:rsidRPr="00CE1B86">
              <w:rPr>
                <w:rFonts w:ascii="宋体" w:eastAsia="宋体" w:hAnsi="宋体" w:cs="宋体"/>
                <w:sz w:val="20"/>
                <w:szCs w:val="20"/>
              </w:rPr>
              <w:t>+var_brca.snv_s.B</w:t>
            </w:r>
            <w:r>
              <w:rPr>
                <w:rFonts w:ascii="宋体" w:eastAsia="宋体" w:hAnsi="宋体" w:cs="宋体"/>
                <w:sz w:val="20"/>
                <w:szCs w:val="20"/>
              </w:rPr>
              <w:t>2</w:t>
            </w:r>
            <w:r w:rsidRPr="00CE1B86">
              <w:rPr>
                <w:rFonts w:ascii="宋体" w:eastAsia="宋体" w:hAnsi="宋体" w:cs="宋体"/>
                <w:sz w:val="20"/>
                <w:szCs w:val="20"/>
              </w:rPr>
              <w:t>_L</w:t>
            </w:r>
            <w:r>
              <w:rPr>
                <w:rFonts w:ascii="宋体" w:eastAsia="宋体" w:hAnsi="宋体" w:cs="宋体"/>
                <w:sz w:val="20"/>
                <w:szCs w:val="20"/>
              </w:rPr>
              <w:t>3</w:t>
            </w:r>
            <w:r w:rsidRPr="00CE1B86">
              <w:rPr>
                <w:rFonts w:ascii="宋体" w:eastAsia="宋体" w:hAnsi="宋体" w:cs="宋体"/>
                <w:sz w:val="20"/>
                <w:szCs w:val="20"/>
              </w:rPr>
              <w:t>)|count %}</w:t>
            </w:r>
          </w:p>
        </w:tc>
      </w:tr>
      <w:tr w:rsidR="000B388F" w14:paraId="59DC5DDE"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660E9E50" w14:textId="597290BE" w:rsidR="000B388F" w:rsidRPr="00CE1B86" w:rsidRDefault="000B388F">
            <w:pPr>
              <w:jc w:val="center"/>
              <w:rPr>
                <w:rFonts w:ascii="宋体" w:eastAsia="宋体" w:hAnsi="宋体" w:cs="宋体"/>
                <w:sz w:val="20"/>
                <w:szCs w:val="20"/>
              </w:rPr>
            </w:pPr>
            <w:r w:rsidRPr="00CE1B86">
              <w:rPr>
                <w:rFonts w:ascii="宋体" w:eastAsia="宋体" w:hAnsi="宋体" w:cs="宋体"/>
                <w:sz w:val="20"/>
                <w:szCs w:val="20"/>
              </w:rPr>
              <w:t xml:space="preserve">{%tr </w:t>
            </w:r>
            <w:r>
              <w:rPr>
                <w:rFonts w:ascii="宋体" w:eastAsia="宋体" w:hAnsi="宋体" w:cs="宋体" w:hint="eastAsia"/>
                <w:sz w:val="20"/>
                <w:szCs w:val="20"/>
              </w:rPr>
              <w:t>for</w:t>
            </w:r>
            <w:r>
              <w:rPr>
                <w:rFonts w:ascii="宋体" w:eastAsia="宋体" w:hAnsi="宋体" w:cs="宋体"/>
                <w:sz w:val="20"/>
                <w:szCs w:val="20"/>
              </w:rPr>
              <w:t xml:space="preserve"> a in</w:t>
            </w:r>
            <w:r w:rsidRPr="00CE1B86">
              <w:rPr>
                <w:rFonts w:ascii="宋体" w:eastAsia="宋体" w:hAnsi="宋体" w:cs="宋体"/>
                <w:sz w:val="20"/>
                <w:szCs w:val="20"/>
              </w:rPr>
              <w:t xml:space="preserve"> </w:t>
            </w:r>
            <w:r w:rsidRPr="000B388F">
              <w:rPr>
                <w:rFonts w:ascii="宋体" w:eastAsia="宋体" w:hAnsi="宋体" w:cs="宋体"/>
                <w:sz w:val="20"/>
                <w:szCs w:val="20"/>
              </w:rPr>
              <w:t>var.var_germline.level_</w:t>
            </w:r>
            <w:r w:rsidR="007444EC">
              <w:rPr>
                <w:rFonts w:ascii="宋体" w:eastAsia="宋体" w:hAnsi="宋体" w:cs="宋体"/>
                <w:sz w:val="20"/>
                <w:szCs w:val="20"/>
              </w:rPr>
              <w:t>3</w:t>
            </w:r>
            <w:r>
              <w:rPr>
                <w:rFonts w:ascii="宋体" w:eastAsia="宋体" w:hAnsi="宋体" w:cs="宋体"/>
                <w:sz w:val="20"/>
                <w:szCs w:val="20"/>
              </w:rPr>
              <w:t xml:space="preserve"> </w:t>
            </w:r>
            <w:r>
              <w:rPr>
                <w:rFonts w:ascii="宋体" w:eastAsia="宋体" w:hAnsi="宋体" w:cs="宋体" w:hint="eastAsia"/>
                <w:sz w:val="20"/>
                <w:szCs w:val="20"/>
              </w:rPr>
              <w:t>+</w:t>
            </w:r>
            <w:r>
              <w:rPr>
                <w:rFonts w:ascii="宋体" w:eastAsia="宋体" w:hAnsi="宋体" w:cs="宋体"/>
                <w:sz w:val="20"/>
                <w:szCs w:val="20"/>
              </w:rPr>
              <w:t xml:space="preserve"> </w:t>
            </w:r>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 %}</w:t>
            </w:r>
          </w:p>
        </w:tc>
      </w:tr>
      <w:tr w:rsidR="003401F4" w14:paraId="4C371526" w14:textId="77777777" w:rsidTr="00AC591F">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3B872F87" w14:textId="606F4EA7" w:rsidR="003401F4" w:rsidRPr="00CE1B86" w:rsidRDefault="003401F4">
            <w:pPr>
              <w:jc w:val="center"/>
              <w:rPr>
                <w:rFonts w:ascii="宋体" w:eastAsia="宋体" w:hAnsi="宋体" w:cs="宋体"/>
                <w:sz w:val="20"/>
                <w:szCs w:val="20"/>
              </w:rPr>
            </w:pPr>
            <w:r w:rsidRPr="005E3B26">
              <w:rPr>
                <w:rFonts w:ascii="宋体" w:eastAsia="宋体" w:hAnsi="宋体" w:cs="宋体"/>
                <w:bCs/>
                <w:sz w:val="20"/>
                <w:szCs w:val="20"/>
              </w:rPr>
              <w:t>{%tr if a.gene_symbol !=”BRCA1” and a.gene_symbol!=”BRCA2”%}</w:t>
            </w:r>
          </w:p>
        </w:tc>
      </w:tr>
      <w:tr w:rsidR="000B388F" w14:paraId="39AB5633" w14:textId="77777777" w:rsidTr="003401F4">
        <w:trPr>
          <w:trHeight w:val="634"/>
        </w:trPr>
        <w:tc>
          <w:tcPr>
            <w:tcW w:w="2025" w:type="dxa"/>
            <w:tcBorders>
              <w:top w:val="single" w:sz="4" w:space="0" w:color="D9D9D9"/>
              <w:left w:val="single" w:sz="4" w:space="0" w:color="D9D9D9"/>
              <w:bottom w:val="single" w:sz="4" w:space="0" w:color="D9D9D9"/>
              <w:right w:val="single" w:sz="4" w:space="0" w:color="D9D9D9"/>
            </w:tcBorders>
            <w:vAlign w:val="center"/>
          </w:tcPr>
          <w:p w14:paraId="70D7F58D" w14:textId="0FAE347F" w:rsidR="000B388F" w:rsidRPr="000B388F" w:rsidRDefault="000B388F" w:rsidP="000B388F">
            <w:pPr>
              <w:jc w:val="center"/>
              <w:rPr>
                <w:rFonts w:ascii="宋体" w:eastAsia="宋体" w:hAnsi="宋体" w:cs="宋体"/>
                <w:i/>
                <w:iCs/>
                <w:color w:val="000000" w:themeColor="text1"/>
                <w:sz w:val="18"/>
                <w:szCs w:val="18"/>
              </w:rPr>
            </w:pPr>
            <w:r w:rsidRPr="000B388F">
              <w:rPr>
                <w:rFonts w:ascii="宋体" w:eastAsia="宋体" w:hAnsi="宋体" w:cs="宋体"/>
                <w:i/>
                <w:iCs/>
                <w:sz w:val="18"/>
                <w:szCs w:val="18"/>
              </w:rPr>
              <w:t>{{a.gene_symbol}}</w:t>
            </w:r>
          </w:p>
        </w:tc>
        <w:tc>
          <w:tcPr>
            <w:tcW w:w="3183" w:type="dxa"/>
            <w:tcBorders>
              <w:top w:val="single" w:sz="4" w:space="0" w:color="D9D9D9"/>
              <w:left w:val="single" w:sz="4" w:space="0" w:color="D9D9D9"/>
              <w:bottom w:val="single" w:sz="4" w:space="0" w:color="D9D9D9"/>
              <w:right w:val="single" w:sz="4" w:space="0" w:color="D9D9D9"/>
            </w:tcBorders>
            <w:vAlign w:val="center"/>
          </w:tcPr>
          <w:p w14:paraId="2920A2E9" w14:textId="77777777" w:rsidR="000B388F" w:rsidRPr="000B388F" w:rsidRDefault="000B388F" w:rsidP="000B388F">
            <w:pPr>
              <w:jc w:val="center"/>
              <w:rPr>
                <w:rFonts w:ascii="宋体" w:eastAsia="宋体" w:hAnsi="宋体" w:cs="宋体"/>
                <w:sz w:val="18"/>
                <w:szCs w:val="18"/>
              </w:rPr>
            </w:pPr>
            <w:r w:rsidRPr="000B388F">
              <w:rPr>
                <w:rFonts w:ascii="宋体" w:eastAsia="宋体" w:hAnsi="宋体" w:cs="宋体"/>
                <w:sz w:val="18"/>
                <w:szCs w:val="18"/>
              </w:rPr>
              <w:t>{{a.gene_region}} {{a.hgvs_c}}{%if a.hgvs_p!=”p.?”%} {{a.hgvs_p}}{%endif%}</w:t>
            </w:r>
          </w:p>
          <w:p w14:paraId="27F41EE8" w14:textId="64169604"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sz w:val="18"/>
                <w:szCs w:val="18"/>
              </w:rPr>
              <w:t>{{a.transcript_primary}}</w:t>
            </w:r>
          </w:p>
        </w:tc>
        <w:tc>
          <w:tcPr>
            <w:tcW w:w="2736" w:type="dxa"/>
            <w:tcBorders>
              <w:top w:val="single" w:sz="4" w:space="0" w:color="D9D9D9"/>
              <w:left w:val="single" w:sz="4" w:space="0" w:color="D9D9D9"/>
              <w:bottom w:val="single" w:sz="4" w:space="0" w:color="D9D9D9"/>
              <w:right w:val="single" w:sz="4" w:space="0" w:color="D9D9D9"/>
            </w:tcBorders>
            <w:vAlign w:val="center"/>
          </w:tcPr>
          <w:p w14:paraId="5DE5AACD"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rPr>
              <w:t>{%p if a.var_origin==”germline”%}</w:t>
            </w:r>
          </w:p>
          <w:p w14:paraId="4ED652D0"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胚系</w:t>
            </w:r>
          </w:p>
          <w:p w14:paraId="0F33D553"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w:t>
            </w:r>
            <w:r w:rsidRPr="000B388F">
              <w:rPr>
                <w:rFonts w:ascii="宋体" w:eastAsia="宋体" w:hAnsi="宋体" w:cs="宋体"/>
                <w:bCs/>
                <w:sz w:val="18"/>
                <w:szCs w:val="18"/>
              </w:rPr>
              <w:t>p else</w:t>
            </w:r>
            <w:r w:rsidRPr="000B388F">
              <w:rPr>
                <w:rFonts w:ascii="宋体" w:eastAsia="宋体" w:hAnsi="宋体" w:cs="宋体" w:hint="eastAsia"/>
                <w:bCs/>
                <w:sz w:val="18"/>
                <w:szCs w:val="18"/>
              </w:rPr>
              <w:t>%}</w:t>
            </w:r>
          </w:p>
          <w:p w14:paraId="528B89DF"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体细胞</w:t>
            </w:r>
          </w:p>
          <w:p w14:paraId="5B526759" w14:textId="4E351D1B"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hint="eastAsia"/>
                <w:bCs/>
                <w:sz w:val="18"/>
                <w:szCs w:val="18"/>
              </w:rPr>
              <w:t>{%p</w:t>
            </w:r>
            <w:r w:rsidRPr="000B388F">
              <w:rPr>
                <w:rFonts w:ascii="宋体" w:eastAsia="宋体" w:hAnsi="宋体" w:cs="宋体"/>
                <w:bCs/>
                <w:sz w:val="18"/>
                <w:szCs w:val="18"/>
              </w:rPr>
              <w:t xml:space="preserve"> endif</w:t>
            </w:r>
            <w:r w:rsidRPr="000B388F">
              <w:rPr>
                <w:rFonts w:ascii="宋体" w:eastAsia="宋体" w:hAnsi="宋体" w:cs="宋体" w:hint="eastAsia"/>
                <w:bCs/>
                <w:sz w:val="18"/>
                <w:szCs w:val="18"/>
              </w:rPr>
              <w:t>%}</w:t>
            </w:r>
          </w:p>
        </w:tc>
        <w:tc>
          <w:tcPr>
            <w:tcW w:w="2736" w:type="dxa"/>
            <w:tcBorders>
              <w:top w:val="single" w:sz="4" w:space="0" w:color="D9D9D9"/>
              <w:left w:val="single" w:sz="4" w:space="0" w:color="D9D9D9"/>
              <w:bottom w:val="single" w:sz="4" w:space="0" w:color="D9D9D9"/>
              <w:right w:val="single" w:sz="4" w:space="0" w:color="D9D9D9"/>
            </w:tcBorders>
            <w:vAlign w:val="center"/>
          </w:tcPr>
          <w:p w14:paraId="66AA80A1"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highlight w:val="green"/>
              </w:rPr>
              <w:t>{%p if a.var_origin==”germline”%}</w:t>
            </w:r>
          </w:p>
          <w:p w14:paraId="361588F0"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rPr>
              <w:t>{%if a.freq&gt;=0.85%}纯合{%else%}杂合{%endif%}</w:t>
            </w:r>
          </w:p>
          <w:p w14:paraId="733340F7"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else</w:t>
            </w:r>
            <w:r w:rsidRPr="000B388F">
              <w:rPr>
                <w:rFonts w:ascii="宋体" w:eastAsia="宋体" w:hAnsi="宋体" w:cs="宋体" w:hint="eastAsia"/>
                <w:bCs/>
                <w:sz w:val="18"/>
                <w:szCs w:val="18"/>
                <w:highlight w:val="green"/>
              </w:rPr>
              <w:t>%}</w:t>
            </w:r>
          </w:p>
          <w:p w14:paraId="10504582" w14:textId="77777777" w:rsidR="000B388F" w:rsidRPr="000B388F" w:rsidRDefault="000B388F" w:rsidP="000B388F">
            <w:pPr>
              <w:jc w:val="center"/>
              <w:rPr>
                <w:rFonts w:ascii="宋体" w:eastAsia="宋体" w:hAnsi="宋体" w:cs="宋体"/>
                <w:bCs/>
                <w:sz w:val="18"/>
                <w:szCs w:val="18"/>
              </w:rPr>
            </w:pPr>
            <w:r w:rsidRPr="000B388F">
              <w:rPr>
                <w:rFonts w:ascii="宋体" w:eastAsia="宋体" w:hAnsi="宋体" w:cs="宋体"/>
                <w:bCs/>
                <w:sz w:val="18"/>
                <w:szCs w:val="18"/>
              </w:rPr>
              <w:t>{{a.freq_str}}</w:t>
            </w:r>
          </w:p>
          <w:p w14:paraId="03539C99" w14:textId="728756C7" w:rsidR="000B388F" w:rsidRPr="000B388F" w:rsidRDefault="000B388F" w:rsidP="000B388F">
            <w:pPr>
              <w:jc w:val="center"/>
              <w:rPr>
                <w:rFonts w:ascii="宋体" w:eastAsia="宋体" w:hAnsi="宋体" w:cs="宋体"/>
                <w:color w:val="000000" w:themeColor="text1"/>
                <w:sz w:val="18"/>
                <w:szCs w:val="18"/>
              </w:rPr>
            </w:pPr>
            <w:r w:rsidRPr="000B388F">
              <w:rPr>
                <w:rFonts w:ascii="宋体" w:eastAsia="宋体" w:hAnsi="宋体" w:cs="宋体" w:hint="eastAsia"/>
                <w:bCs/>
                <w:sz w:val="18"/>
                <w:szCs w:val="18"/>
                <w:highlight w:val="green"/>
              </w:rPr>
              <w:t>{%p</w:t>
            </w:r>
            <w:r w:rsidRPr="000B388F">
              <w:rPr>
                <w:rFonts w:ascii="宋体" w:eastAsia="宋体" w:hAnsi="宋体" w:cs="宋体"/>
                <w:bCs/>
                <w:sz w:val="18"/>
                <w:szCs w:val="18"/>
                <w:highlight w:val="green"/>
              </w:rPr>
              <w:t xml:space="preserve"> endif</w:t>
            </w:r>
            <w:r w:rsidRPr="000B388F">
              <w:rPr>
                <w:rFonts w:ascii="宋体" w:eastAsia="宋体" w:hAnsi="宋体" w:cs="宋体" w:hint="eastAsia"/>
                <w:bCs/>
                <w:sz w:val="18"/>
                <w:szCs w:val="18"/>
                <w:highlight w:val="green"/>
              </w:rPr>
              <w:t>%}</w:t>
            </w:r>
          </w:p>
        </w:tc>
      </w:tr>
      <w:tr w:rsidR="003401F4" w14:paraId="0865560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234AD1F4" w14:textId="08CD569A"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t>{%tr endif%}</w:t>
            </w:r>
          </w:p>
        </w:tc>
      </w:tr>
      <w:tr w:rsidR="003401F4" w14:paraId="6F9B505B"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1ADEC795" w14:textId="488017B4"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t>{%tr endfor%}</w:t>
            </w:r>
          </w:p>
        </w:tc>
      </w:tr>
      <w:tr w:rsidR="003401F4" w14:paraId="5AD7C1C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0CCACAEE" w14:textId="751A3259" w:rsidR="003401F4" w:rsidRPr="000B388F" w:rsidRDefault="003401F4" w:rsidP="003401F4">
            <w:pPr>
              <w:jc w:val="center"/>
              <w:rPr>
                <w:rFonts w:ascii="宋体" w:eastAsia="宋体" w:hAnsi="宋体" w:cs="宋体"/>
                <w:bCs/>
                <w:sz w:val="18"/>
                <w:szCs w:val="18"/>
                <w:highlight w:val="green"/>
              </w:rPr>
            </w:pPr>
            <w:r w:rsidRPr="005E3B26">
              <w:rPr>
                <w:rFonts w:ascii="宋体" w:eastAsia="宋体" w:hAnsi="宋体" w:cs="宋体"/>
                <w:bCs/>
                <w:iCs/>
                <w:sz w:val="20"/>
                <w:szCs w:val="20"/>
              </w:rPr>
              <w:t>{%tr e</w:t>
            </w:r>
            <w:r>
              <w:rPr>
                <w:rFonts w:ascii="宋体" w:eastAsia="宋体" w:hAnsi="宋体" w:cs="宋体" w:hint="eastAsia"/>
                <w:bCs/>
                <w:iCs/>
                <w:sz w:val="20"/>
                <w:szCs w:val="20"/>
              </w:rPr>
              <w:t>lse</w:t>
            </w:r>
            <w:r w:rsidRPr="005E3B26">
              <w:rPr>
                <w:rFonts w:ascii="宋体" w:eastAsia="宋体" w:hAnsi="宋体" w:cs="宋体"/>
                <w:bCs/>
                <w:iCs/>
                <w:sz w:val="20"/>
                <w:szCs w:val="20"/>
              </w:rPr>
              <w:t>%}</w:t>
            </w:r>
          </w:p>
        </w:tc>
      </w:tr>
      <w:tr w:rsidR="003401F4" w14:paraId="61AE9BDF"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78EAC5AE" w14:textId="75F540CA" w:rsidR="003401F4" w:rsidRPr="005E3B26" w:rsidRDefault="003401F4" w:rsidP="003401F4">
            <w:pPr>
              <w:jc w:val="center"/>
              <w:rPr>
                <w:rFonts w:ascii="宋体" w:eastAsia="宋体" w:hAnsi="宋体" w:cs="宋体"/>
                <w:bCs/>
                <w:iCs/>
                <w:sz w:val="20"/>
                <w:szCs w:val="20"/>
              </w:rPr>
            </w:pPr>
            <w:r w:rsidRPr="005E3B26">
              <w:rPr>
                <w:rFonts w:ascii="宋体" w:eastAsia="宋体" w:hAnsi="宋体" w:cs="宋体" w:hint="eastAsia"/>
                <w:bCs/>
                <w:iCs/>
                <w:sz w:val="20"/>
                <w:szCs w:val="20"/>
              </w:rPr>
              <w:t>未检测</w:t>
            </w:r>
            <w:r>
              <w:rPr>
                <w:rFonts w:ascii="宋体" w:eastAsia="宋体" w:hAnsi="宋体" w:cs="宋体" w:hint="eastAsia"/>
                <w:bCs/>
                <w:iCs/>
                <w:sz w:val="20"/>
                <w:szCs w:val="20"/>
              </w:rPr>
              <w:t>到临床意义不明变异</w:t>
            </w:r>
          </w:p>
        </w:tc>
      </w:tr>
      <w:tr w:rsidR="003401F4" w14:paraId="27D755C7" w14:textId="77777777" w:rsidTr="001A09E8">
        <w:trPr>
          <w:trHeight w:val="634"/>
        </w:trPr>
        <w:tc>
          <w:tcPr>
            <w:tcW w:w="10680" w:type="dxa"/>
            <w:gridSpan w:val="4"/>
            <w:tcBorders>
              <w:top w:val="single" w:sz="4" w:space="0" w:color="D9D9D9"/>
              <w:left w:val="single" w:sz="4" w:space="0" w:color="D9D9D9"/>
              <w:bottom w:val="single" w:sz="4" w:space="0" w:color="D9D9D9"/>
              <w:right w:val="single" w:sz="4" w:space="0" w:color="D9D9D9"/>
            </w:tcBorders>
            <w:vAlign w:val="center"/>
          </w:tcPr>
          <w:p w14:paraId="71AA2842" w14:textId="5CC37B52" w:rsidR="003401F4" w:rsidRPr="005E3B26" w:rsidRDefault="003401F4" w:rsidP="003401F4">
            <w:pPr>
              <w:jc w:val="center"/>
              <w:rPr>
                <w:rFonts w:ascii="宋体" w:eastAsia="宋体" w:hAnsi="宋体" w:cs="宋体"/>
                <w:bCs/>
                <w:iCs/>
                <w:sz w:val="20"/>
                <w:szCs w:val="20"/>
              </w:rPr>
            </w:pPr>
            <w:r w:rsidRPr="005E3B26">
              <w:rPr>
                <w:rFonts w:ascii="宋体" w:eastAsia="宋体" w:hAnsi="宋体" w:cs="宋体"/>
                <w:bCs/>
                <w:iCs/>
                <w:sz w:val="20"/>
                <w:szCs w:val="20"/>
              </w:rPr>
              <w:t>{%tr endif%}</w:t>
            </w:r>
          </w:p>
        </w:tc>
      </w:tr>
    </w:tbl>
    <w:p w14:paraId="553E3595" w14:textId="77777777" w:rsidR="00842AA0" w:rsidRDefault="00000000">
      <w:pPr>
        <w:rPr>
          <w:rFonts w:asciiTheme="minorEastAsia" w:hAnsiTheme="minorEastAsia" w:cstheme="minorEastAsia"/>
          <w:bCs/>
          <w:sz w:val="15"/>
          <w:szCs w:val="15"/>
        </w:rPr>
      </w:pPr>
      <w:r>
        <w:rPr>
          <w:rFonts w:asciiTheme="minorEastAsia" w:hAnsiTheme="minorEastAsia" w:cstheme="minorEastAsia"/>
          <w:bCs/>
          <w:sz w:val="15"/>
          <w:szCs w:val="15"/>
        </w:rPr>
        <w:t>注：</w:t>
      </w:r>
    </w:p>
    <w:p w14:paraId="4E9A8B5D" w14:textId="77777777" w:rsidR="00842AA0" w:rsidRDefault="00000000">
      <w:pPr>
        <w:numPr>
          <w:ilvl w:val="0"/>
          <w:numId w:val="5"/>
        </w:numPr>
        <w:rPr>
          <w:rFonts w:asciiTheme="minorEastAsia" w:hAnsiTheme="minorEastAsia" w:cstheme="minorEastAsia"/>
          <w:bCs/>
          <w:sz w:val="15"/>
          <w:szCs w:val="15"/>
        </w:rPr>
      </w:pPr>
      <w:r>
        <w:rPr>
          <w:rFonts w:asciiTheme="minorEastAsia" w:hAnsiTheme="minorEastAsia" w:cstheme="minorEastAsia"/>
          <w:bCs/>
          <w:sz w:val="15"/>
          <w:szCs w:val="15"/>
        </w:rPr>
        <w:t>“致病性、疑似致病性和强临床意义、潜在临床意义变异</w:t>
      </w:r>
      <w:r>
        <w:rPr>
          <w:rFonts w:asciiTheme="minorEastAsia" w:hAnsiTheme="minorEastAsia" w:cstheme="minorEastAsia" w:hint="eastAsia"/>
          <w:bCs/>
          <w:sz w:val="15"/>
          <w:szCs w:val="15"/>
        </w:rPr>
        <w:t>列表</w:t>
      </w:r>
      <w:r>
        <w:rPr>
          <w:rFonts w:asciiTheme="minorEastAsia" w:hAnsiTheme="minorEastAsia" w:cstheme="minorEastAsia"/>
          <w:bCs/>
          <w:sz w:val="15"/>
          <w:szCs w:val="15"/>
        </w:rPr>
        <w:t>”仅列出解读为致病性、疑似致病性</w:t>
      </w:r>
      <w:r>
        <w:rPr>
          <w:rFonts w:asciiTheme="minorEastAsia" w:hAnsiTheme="minorEastAsia" w:cstheme="minorEastAsia" w:hint="eastAsia"/>
          <w:bCs/>
          <w:sz w:val="15"/>
          <w:szCs w:val="15"/>
        </w:rPr>
        <w:t>胚系变异及</w:t>
      </w:r>
      <w:r>
        <w:rPr>
          <w:rFonts w:asciiTheme="minorEastAsia" w:hAnsiTheme="minorEastAsia" w:cstheme="minorEastAsia"/>
          <w:bCs/>
          <w:sz w:val="15"/>
          <w:szCs w:val="15"/>
        </w:rPr>
        <w:t>I类-强临床意义、II类-潜在临床意义的变异。</w:t>
      </w:r>
    </w:p>
    <w:p w14:paraId="19E160C1" w14:textId="77777777" w:rsidR="00842AA0" w:rsidRDefault="00000000">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2. </w:t>
      </w:r>
      <w:r>
        <w:rPr>
          <w:rFonts w:asciiTheme="minorEastAsia" w:hAnsiTheme="minorEastAsia" w:cstheme="minorEastAsia"/>
          <w:bCs/>
          <w:sz w:val="15"/>
          <w:szCs w:val="15"/>
        </w:rPr>
        <w:t>“可能与肿瘤发生发展相关变异”所列变异经解读认为可能与肿瘤发生发展相关。根据现阶段可及资料此类变异的研究主要集中于细胞学和信号通路方面，暂无明确临床意义。</w:t>
      </w:r>
    </w:p>
    <w:p w14:paraId="76498A27" w14:textId="77777777" w:rsidR="00842AA0" w:rsidRDefault="00000000">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3. </w:t>
      </w:r>
      <w:r>
        <w:rPr>
          <w:rFonts w:asciiTheme="minorEastAsia" w:hAnsiTheme="minorEastAsia" w:cstheme="minorEastAsia"/>
          <w:bCs/>
          <w:sz w:val="15"/>
          <w:szCs w:val="15"/>
        </w:rPr>
        <w:t>“意义不明变异</w:t>
      </w:r>
      <w:r>
        <w:rPr>
          <w:rFonts w:asciiTheme="minorEastAsia" w:hAnsiTheme="minorEastAsia" w:cstheme="minorEastAsia" w:hint="eastAsia"/>
          <w:bCs/>
          <w:sz w:val="15"/>
          <w:szCs w:val="15"/>
        </w:rPr>
        <w:t>列表</w:t>
      </w:r>
      <w:r>
        <w:rPr>
          <w:rFonts w:asciiTheme="minorEastAsia" w:hAnsiTheme="minorEastAsia" w:cstheme="minorEastAsia"/>
          <w:bCs/>
          <w:sz w:val="15"/>
          <w:szCs w:val="15"/>
        </w:rPr>
        <w:t>”仅列出解读为意义不明确胚系变异</w:t>
      </w:r>
      <w:r>
        <w:rPr>
          <w:rFonts w:asciiTheme="minorEastAsia" w:hAnsiTheme="minorEastAsia" w:cstheme="minorEastAsia" w:hint="eastAsia"/>
          <w:bCs/>
          <w:sz w:val="15"/>
          <w:szCs w:val="15"/>
        </w:rPr>
        <w:t>、</w:t>
      </w:r>
      <w:r>
        <w:rPr>
          <w:rFonts w:asciiTheme="minorEastAsia" w:hAnsiTheme="minorEastAsia" w:cstheme="minorEastAsia"/>
          <w:bCs/>
          <w:sz w:val="15"/>
          <w:szCs w:val="15"/>
        </w:rPr>
        <w:t>III类-临床意义不明的变异目前尚未发现可能与肿瘤发生发展相关的变异。</w:t>
      </w:r>
    </w:p>
    <w:p w14:paraId="7E45E34A" w14:textId="77777777" w:rsidR="00842AA0" w:rsidRDefault="00000000">
      <w:pPr>
        <w:rPr>
          <w:rFonts w:asciiTheme="minorEastAsia" w:hAnsiTheme="minorEastAsia" w:cstheme="minorEastAsia"/>
          <w:bCs/>
          <w:sz w:val="15"/>
          <w:szCs w:val="15"/>
        </w:rPr>
      </w:pPr>
      <w:r>
        <w:rPr>
          <w:rFonts w:asciiTheme="minorEastAsia" w:hAnsiTheme="minorEastAsia" w:cstheme="minorEastAsia" w:hint="eastAsia"/>
          <w:bCs/>
          <w:sz w:val="15"/>
          <w:szCs w:val="15"/>
        </w:rPr>
        <w:t xml:space="preserve">4. </w:t>
      </w:r>
      <w:r>
        <w:rPr>
          <w:rFonts w:asciiTheme="minorEastAsia" w:hAnsiTheme="minorEastAsia" w:cstheme="minorEastAsia"/>
          <w:bCs/>
          <w:sz w:val="15"/>
          <w:szCs w:val="15"/>
        </w:rPr>
        <w:t>在报告出具时基于当前已发表的文献、指南、公共数据库及临床研究结果对变异进行解读，随着研究的发展，变异解读结果可能发生变化。</w:t>
      </w:r>
    </w:p>
    <w:p w14:paraId="5A2D8817" w14:textId="77777777" w:rsidR="00842AA0" w:rsidRDefault="00842AA0">
      <w:pPr>
        <w:rPr>
          <w:rFonts w:asciiTheme="minorEastAsia" w:hAnsiTheme="minorEastAsia" w:cstheme="minorEastAsia"/>
          <w:b/>
          <w:sz w:val="24"/>
          <w:szCs w:val="24"/>
        </w:rPr>
      </w:pPr>
    </w:p>
    <w:p w14:paraId="1FCABE16" w14:textId="77777777" w:rsidR="00842AA0" w:rsidRDefault="00000000">
      <w:pPr>
        <w:numPr>
          <w:ilvl w:val="1"/>
          <w:numId w:val="4"/>
        </w:numPr>
        <w:rPr>
          <w:rFonts w:asciiTheme="minorEastAsia" w:hAnsiTheme="minorEastAsia" w:cstheme="minorEastAsia"/>
          <w:b/>
          <w:sz w:val="24"/>
          <w:szCs w:val="24"/>
        </w:rPr>
      </w:pPr>
      <w:r>
        <w:rPr>
          <w:rFonts w:asciiTheme="minorEastAsia" w:hAnsiTheme="minorEastAsia" w:cstheme="minorEastAsia"/>
          <w:b/>
          <w:sz w:val="24"/>
          <w:szCs w:val="24"/>
        </w:rPr>
        <w:t>已获批PARP抑制剂相关变异检测结果汇总</w:t>
      </w:r>
    </w:p>
    <w:tbl>
      <w:tblPr>
        <w:tblStyle w:val="ac"/>
        <w:tblW w:w="0" w:type="auto"/>
        <w:tblLayout w:type="fixed"/>
        <w:tblLook w:val="04A0" w:firstRow="1" w:lastRow="0" w:firstColumn="1" w:lastColumn="0" w:noHBand="0" w:noVBand="1"/>
      </w:tblPr>
      <w:tblGrid>
        <w:gridCol w:w="665"/>
        <w:gridCol w:w="909"/>
        <w:gridCol w:w="6343"/>
        <w:gridCol w:w="1371"/>
        <w:gridCol w:w="1394"/>
      </w:tblGrid>
      <w:tr w:rsidR="00842AA0" w14:paraId="65B45584" w14:textId="77777777">
        <w:trPr>
          <w:trHeight w:val="468"/>
        </w:trPr>
        <w:tc>
          <w:tcPr>
            <w:tcW w:w="6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FEB22C4" w14:textId="77777777" w:rsidR="00842AA0" w:rsidRDefault="00000000">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编号</w:t>
            </w:r>
          </w:p>
        </w:tc>
        <w:tc>
          <w:tcPr>
            <w:tcW w:w="9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AA18BB3" w14:textId="77777777" w:rsidR="00842AA0" w:rsidRDefault="00000000">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基因</w:t>
            </w:r>
          </w:p>
        </w:tc>
        <w:tc>
          <w:tcPr>
            <w:tcW w:w="634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2792B57" w14:textId="77777777" w:rsidR="00842AA0" w:rsidRDefault="00000000">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检测结果</w:t>
            </w:r>
          </w:p>
        </w:tc>
        <w:tc>
          <w:tcPr>
            <w:tcW w:w="13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D809639" w14:textId="77777777" w:rsidR="00842AA0" w:rsidRDefault="00000000">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基因型/丰度</w:t>
            </w:r>
          </w:p>
        </w:tc>
        <w:tc>
          <w:tcPr>
            <w:tcW w:w="139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90FFEF2" w14:textId="77777777" w:rsidR="00842AA0" w:rsidRDefault="00000000">
            <w:pPr>
              <w:spacing w:line="360" w:lineRule="auto"/>
              <w:jc w:val="center"/>
              <w:rPr>
                <w:rFonts w:asciiTheme="minorEastAsia" w:hAnsiTheme="minorEastAsia" w:cstheme="minorEastAsia"/>
                <w:sz w:val="20"/>
                <w:szCs w:val="20"/>
              </w:rPr>
            </w:pPr>
            <w:r>
              <w:rPr>
                <w:rFonts w:asciiTheme="minorEastAsia" w:hAnsiTheme="minorEastAsia" w:cstheme="minorEastAsia" w:hint="eastAsia"/>
                <w:b/>
                <w:bCs/>
                <w:sz w:val="20"/>
                <w:szCs w:val="20"/>
              </w:rPr>
              <w:t>变异解读</w:t>
            </w:r>
          </w:p>
        </w:tc>
      </w:tr>
      <w:tr w:rsidR="00996757" w14:paraId="706293D8" w14:textId="77777777" w:rsidTr="00C4624A">
        <w:trPr>
          <w:trHeight w:val="606"/>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15BF8BE" w14:textId="7A592BF2" w:rsidR="00996757" w:rsidRDefault="00996757">
            <w:pPr>
              <w:jc w:val="center"/>
              <w:rPr>
                <w:rFonts w:asciiTheme="minorEastAsia" w:hAnsiTheme="minorEastAsia" w:cstheme="minorEastAsia"/>
                <w:sz w:val="18"/>
                <w:szCs w:val="18"/>
              </w:rPr>
            </w:pPr>
            <w:r w:rsidRPr="00996757">
              <w:rPr>
                <w:rFonts w:asciiTheme="minorEastAsia" w:hAnsiTheme="minorEastAsia" w:cstheme="minorEastAsia"/>
                <w:sz w:val="18"/>
                <w:szCs w:val="18"/>
              </w:rPr>
              <w:t>{%tr for a in var.cdx.format5_forHRR%}</w:t>
            </w:r>
          </w:p>
        </w:tc>
      </w:tr>
      <w:tr w:rsidR="00996757" w14:paraId="288AD46B" w14:textId="77777777" w:rsidTr="00C4624A">
        <w:trPr>
          <w:trHeight w:val="606"/>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A1F041" w14:textId="7103C870" w:rsidR="00996757" w:rsidRPr="00996757" w:rsidRDefault="00996757">
            <w:pPr>
              <w:jc w:val="center"/>
              <w:rPr>
                <w:rFonts w:asciiTheme="minorEastAsia" w:hAnsiTheme="minorEastAsia" w:cstheme="minorEastAsia"/>
                <w:sz w:val="18"/>
                <w:szCs w:val="18"/>
              </w:rPr>
            </w:pPr>
            <w:r>
              <w:rPr>
                <w:rFonts w:asciiTheme="minorEastAsia" w:hAnsiTheme="minorEastAsia" w:cstheme="minorEastAsia" w:hint="eastAsia"/>
                <w:sz w:val="20"/>
                <w:szCs w:val="20"/>
              </w:rPr>
              <w:t>{</w:t>
            </w:r>
            <w:r>
              <w:rPr>
                <w:rFonts w:asciiTheme="minorEastAsia" w:hAnsiTheme="minorEastAsia" w:cstheme="minorEastAsia"/>
                <w:sz w:val="20"/>
                <w:szCs w:val="20"/>
              </w:rPr>
              <w:t>%tr if a.gene_symbol not in [“BRCA1”, “BRCA2”]%}</w:t>
            </w:r>
          </w:p>
        </w:tc>
      </w:tr>
      <w:tr w:rsidR="00996757" w14:paraId="0183C31B" w14:textId="77777777">
        <w:trPr>
          <w:trHeight w:val="606"/>
        </w:trPr>
        <w:tc>
          <w:tcPr>
            <w:tcW w:w="665" w:type="dxa"/>
            <w:tcBorders>
              <w:top w:val="single" w:sz="4" w:space="0" w:color="D9D9D9"/>
              <w:left w:val="single" w:sz="4" w:space="0" w:color="D9D9D9"/>
              <w:bottom w:val="single" w:sz="4" w:space="0" w:color="D9D9D9"/>
              <w:right w:val="single" w:sz="4" w:space="0" w:color="D9D9D9"/>
            </w:tcBorders>
            <w:vAlign w:val="center"/>
          </w:tcPr>
          <w:p w14:paraId="6C3E09B4" w14:textId="4D7744DD" w:rsidR="00996757" w:rsidRPr="00896727" w:rsidRDefault="00996757" w:rsidP="00896727">
            <w:pPr>
              <w:pStyle w:val="af"/>
              <w:numPr>
                <w:ilvl w:val="0"/>
                <w:numId w:val="8"/>
              </w:numPr>
              <w:spacing w:line="0" w:lineRule="atLeast"/>
              <w:ind w:left="0" w:firstLineChars="0" w:firstLine="0"/>
              <w:jc w:val="center"/>
              <w:rPr>
                <w:rFonts w:asciiTheme="minorEastAsia" w:hAnsiTheme="minorEastAsia" w:cstheme="minorEastAsia"/>
                <w:color w:val="000000"/>
                <w:sz w:val="18"/>
                <w:szCs w:val="18"/>
              </w:rPr>
            </w:pPr>
          </w:p>
        </w:tc>
        <w:tc>
          <w:tcPr>
            <w:tcW w:w="909" w:type="dxa"/>
            <w:tcBorders>
              <w:top w:val="single" w:sz="4" w:space="0" w:color="D9D9D9"/>
              <w:left w:val="single" w:sz="4" w:space="0" w:color="D9D9D9"/>
              <w:bottom w:val="single" w:sz="4" w:space="0" w:color="D9D9D9"/>
              <w:right w:val="single" w:sz="4" w:space="0" w:color="D9D9D9"/>
            </w:tcBorders>
            <w:vAlign w:val="center"/>
          </w:tcPr>
          <w:p w14:paraId="230735D4" w14:textId="4EE6F096" w:rsid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{{a.gene_symbol}}</w:t>
            </w:r>
          </w:p>
        </w:tc>
        <w:tc>
          <w:tcPr>
            <w:tcW w:w="6343" w:type="dxa"/>
            <w:tcBorders>
              <w:top w:val="single" w:sz="4" w:space="0" w:color="D9D9D9"/>
              <w:left w:val="single" w:sz="4" w:space="0" w:color="D9D9D9"/>
              <w:bottom w:val="single" w:sz="4" w:space="0" w:color="D9D9D9"/>
              <w:right w:val="single" w:sz="4" w:space="0" w:color="D9D9D9"/>
            </w:tcBorders>
            <w:vAlign w:val="center"/>
          </w:tcPr>
          <w:p w14:paraId="6F57EE0D"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if a.type==”Loss”%}</w:t>
            </w:r>
          </w:p>
          <w:p w14:paraId="1B54693A"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{{a.value}} del</w:t>
            </w:r>
          </w:p>
          <w:p w14:paraId="10559D55"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elif a.type==”Gain”%}</w:t>
            </w:r>
          </w:p>
          <w:p w14:paraId="3F816F64"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{{a.value}} dup</w:t>
            </w:r>
          </w:p>
          <w:p w14:paraId="639B1AEE"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else%}</w:t>
            </w:r>
          </w:p>
          <w:p w14:paraId="506500DD"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if a.hgvs_c%}</w:t>
            </w:r>
          </w:p>
          <w:p w14:paraId="4DDF0769"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{{a.gene_region}} {{a.hgvs_c}}{%if a.hgvs_p!=”p.?”%} {{a.hgvs_p}}{%endif%}</w:t>
            </w:r>
          </w:p>
          <w:p w14:paraId="002C1AEB"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{{a.transcript_primary}}</w:t>
            </w:r>
          </w:p>
          <w:p w14:paraId="37115FB2" w14:textId="77777777"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else%}</w:t>
            </w:r>
          </w:p>
          <w:p w14:paraId="58899B52" w14:textId="77777777" w:rsidR="00996757" w:rsidRDefault="00996757" w:rsidP="00996757">
            <w:pPr>
              <w:jc w:val="center"/>
              <w:rPr>
                <w:rFonts w:asciiTheme="minorEastAsia" w:hAnsiTheme="minorEastAsia" w:cstheme="minorEastAsia"/>
                <w:bCs/>
                <w:color w:val="000000"/>
                <w:sz w:val="18"/>
                <w:szCs w:val="18"/>
              </w:rPr>
            </w:pPr>
            <w:r>
              <w:rPr>
                <w:rFonts w:asciiTheme="minorEastAsia" w:hAnsiTheme="minorEastAsia" w:cstheme="minorEastAsia" w:hint="eastAsia"/>
                <w:bCs/>
                <w:color w:val="000000"/>
                <w:sz w:val="18"/>
                <w:szCs w:val="18"/>
              </w:rPr>
              <w:t>未检测到I类-强临床意义、II类-潜在临床意义、III类-临床意义不明的变异</w:t>
            </w:r>
          </w:p>
          <w:p w14:paraId="4507EA42" w14:textId="77777777" w:rsidR="00996757" w:rsidRDefault="0099675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t>未检测到致病性、疑似致病性、意义不明确胚系变异</w:t>
            </w:r>
          </w:p>
          <w:p w14:paraId="455D6E7C" w14:textId="702E8DEF" w:rsidR="00996757" w:rsidRP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endif%}</w:t>
            </w:r>
          </w:p>
          <w:p w14:paraId="66A8CE2B" w14:textId="2C6462B7" w:rsidR="00996757" w:rsidRDefault="00996757" w:rsidP="00996757">
            <w:pPr>
              <w:jc w:val="center"/>
              <w:rPr>
                <w:rFonts w:asciiTheme="minorEastAsia" w:hAnsiTheme="minorEastAsia" w:cstheme="minorEastAsia"/>
                <w:bCs/>
                <w:color w:val="000000"/>
                <w:sz w:val="18"/>
                <w:szCs w:val="18"/>
              </w:rPr>
            </w:pPr>
            <w:r w:rsidRPr="00996757">
              <w:rPr>
                <w:rFonts w:asciiTheme="minorEastAsia" w:hAnsiTheme="minorEastAsia" w:cstheme="minorEastAsia"/>
                <w:bCs/>
                <w:color w:val="000000"/>
                <w:sz w:val="18"/>
                <w:szCs w:val="18"/>
              </w:rPr>
              <w:t>{%p endif%}</w:t>
            </w:r>
          </w:p>
        </w:tc>
        <w:tc>
          <w:tcPr>
            <w:tcW w:w="1371" w:type="dxa"/>
            <w:tcBorders>
              <w:top w:val="single" w:sz="4" w:space="0" w:color="D9D9D9"/>
              <w:left w:val="single" w:sz="4" w:space="0" w:color="D9D9D9"/>
              <w:bottom w:val="single" w:sz="4" w:space="0" w:color="D9D9D9"/>
              <w:right w:val="single" w:sz="4" w:space="0" w:color="D9D9D9"/>
            </w:tcBorders>
            <w:vAlign w:val="center"/>
          </w:tcPr>
          <w:p w14:paraId="065B3AC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a.type==”Loss”%}</w:t>
            </w:r>
          </w:p>
          <w:p w14:paraId="74EA115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52A85A3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elif a.type==”Gain”%}</w:t>
            </w:r>
          </w:p>
          <w:p w14:paraId="1F9B17B4"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1BE90EB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6E5358D"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a.hgvs_c%}</w:t>
            </w:r>
          </w:p>
          <w:p w14:paraId="3244443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a.var_origin==”germline”%}</w:t>
            </w:r>
          </w:p>
          <w:p w14:paraId="7FFA556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a.freq|float &gt;= 0.85%}</w:t>
            </w:r>
          </w:p>
          <w:p w14:paraId="41AA9B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纯合</w:t>
            </w:r>
          </w:p>
          <w:p w14:paraId="491D0E2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7AB53AB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杂合</w:t>
            </w:r>
          </w:p>
          <w:p w14:paraId="159AA067"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808571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30339F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{{a.freq_str}}</w:t>
            </w:r>
          </w:p>
          <w:p w14:paraId="4DD2D227"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2BD508D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6C03449"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36A29FC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74FA44C0" w14:textId="17D74A51" w:rsidR="0099675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tc>
        <w:tc>
          <w:tcPr>
            <w:tcW w:w="1394" w:type="dxa"/>
            <w:tcBorders>
              <w:top w:val="single" w:sz="4" w:space="0" w:color="D9D9D9"/>
              <w:left w:val="single" w:sz="4" w:space="0" w:color="D9D9D9"/>
              <w:bottom w:val="single" w:sz="4" w:space="0" w:color="D9D9D9"/>
              <w:right w:val="single" w:sz="4" w:space="0" w:color="D9D9D9"/>
            </w:tcBorders>
            <w:vAlign w:val="center"/>
          </w:tcPr>
          <w:p w14:paraId="0483C80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a.type==”Loss”%}</w:t>
            </w:r>
          </w:p>
          <w:p w14:paraId="4E9DCF6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疑似致病性</w:t>
            </w:r>
          </w:p>
          <w:p w14:paraId="172B270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elif a.type==”Gain”%}</w:t>
            </w:r>
          </w:p>
          <w:p w14:paraId="6D84BAE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意义不明确</w:t>
            </w:r>
          </w:p>
          <w:p w14:paraId="180383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9D936FE"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a.hgvs_c%}</w:t>
            </w:r>
          </w:p>
          <w:p w14:paraId="7D1F988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a.var_origin==”germline”%}</w:t>
            </w:r>
          </w:p>
          <w:p w14:paraId="402B15E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a.clinic_num_g==5%}</w:t>
            </w:r>
          </w:p>
          <w:p w14:paraId="4FF36AC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致病性</w:t>
            </w:r>
          </w:p>
          <w:p w14:paraId="48540871"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elif a.clinic_num_g==4%}</w:t>
            </w:r>
          </w:p>
          <w:p w14:paraId="5AD4C113"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疑似致病性</w:t>
            </w:r>
          </w:p>
          <w:p w14:paraId="2EFFD091"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26F11C4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意义不明确</w:t>
            </w:r>
          </w:p>
          <w:p w14:paraId="0AD67BD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15A2C8A"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5B6B9BDF"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if a.clinic_num_s==5%}</w:t>
            </w:r>
          </w:p>
          <w:p w14:paraId="4A47AFE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I类-强临床意义</w:t>
            </w:r>
          </w:p>
          <w:p w14:paraId="3B32F38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elif a.clinic_num_s==4%}</w:t>
            </w:r>
          </w:p>
          <w:p w14:paraId="2CB44826"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II类-潜在临床意义</w:t>
            </w:r>
          </w:p>
          <w:p w14:paraId="1B409AB2"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187B5DAE"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hint="eastAsia"/>
                <w:sz w:val="18"/>
                <w:szCs w:val="18"/>
              </w:rPr>
              <w:t>III类-临床意义不明</w:t>
            </w:r>
          </w:p>
          <w:p w14:paraId="4FC5ACD5"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6D84524D"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p w14:paraId="08563588"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else%}</w:t>
            </w:r>
          </w:p>
          <w:p w14:paraId="6E506910"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w:t>
            </w:r>
          </w:p>
          <w:p w14:paraId="1DDB6FAB" w14:textId="77777777" w:rsidR="00896727" w:rsidRPr="0089672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lastRenderedPageBreak/>
              <w:t>{%p endif%}</w:t>
            </w:r>
          </w:p>
          <w:p w14:paraId="402C60A0" w14:textId="0657B97C" w:rsidR="00996757" w:rsidRDefault="00896727" w:rsidP="00896727">
            <w:pPr>
              <w:jc w:val="center"/>
              <w:rPr>
                <w:rFonts w:asciiTheme="minorEastAsia" w:hAnsiTheme="minorEastAsia" w:cstheme="minorEastAsia"/>
                <w:sz w:val="18"/>
                <w:szCs w:val="18"/>
              </w:rPr>
            </w:pPr>
            <w:r w:rsidRPr="00896727">
              <w:rPr>
                <w:rFonts w:asciiTheme="minorEastAsia" w:hAnsiTheme="minorEastAsia" w:cstheme="minorEastAsia"/>
                <w:sz w:val="18"/>
                <w:szCs w:val="18"/>
              </w:rPr>
              <w:t>{%p endif%}</w:t>
            </w:r>
          </w:p>
        </w:tc>
      </w:tr>
      <w:tr w:rsidR="00896727" w14:paraId="658B64B0" w14:textId="77777777" w:rsidTr="00A15D33">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1D7F97F" w14:textId="2839F196" w:rsidR="00896727" w:rsidRDefault="0089672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lastRenderedPageBreak/>
              <w:t>{</w:t>
            </w:r>
            <w:r>
              <w:rPr>
                <w:rFonts w:asciiTheme="minorEastAsia" w:hAnsiTheme="minorEastAsia" w:cstheme="minorEastAsia"/>
                <w:sz w:val="18"/>
                <w:szCs w:val="18"/>
              </w:rPr>
              <w:t>%tr endif%}</w:t>
            </w:r>
          </w:p>
        </w:tc>
      </w:tr>
      <w:tr w:rsidR="00896727" w14:paraId="071E959F" w14:textId="77777777" w:rsidTr="00A15D33">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5453C5" w14:textId="3C596B54" w:rsidR="00896727" w:rsidRDefault="00896727" w:rsidP="00996757">
            <w:pPr>
              <w:jc w:val="center"/>
              <w:rPr>
                <w:rFonts w:asciiTheme="minorEastAsia" w:hAnsiTheme="minorEastAsia" w:cstheme="minorEastAsia"/>
                <w:sz w:val="18"/>
                <w:szCs w:val="18"/>
              </w:rPr>
            </w:pPr>
            <w:r>
              <w:rPr>
                <w:rFonts w:asciiTheme="minorEastAsia" w:hAnsiTheme="minorEastAsia" w:cstheme="minorEastAsia" w:hint="eastAsia"/>
                <w:sz w:val="18"/>
                <w:szCs w:val="18"/>
              </w:rPr>
              <w:t>{</w:t>
            </w:r>
            <w:r>
              <w:rPr>
                <w:rFonts w:asciiTheme="minorEastAsia" w:hAnsiTheme="minorEastAsia" w:cstheme="minorEastAsia"/>
                <w:sz w:val="18"/>
                <w:szCs w:val="18"/>
              </w:rPr>
              <w:t>%tr endfor%}</w:t>
            </w:r>
          </w:p>
        </w:tc>
      </w:tr>
    </w:tbl>
    <w:p w14:paraId="1852BB44" w14:textId="77777777" w:rsidR="00842AA0" w:rsidRPr="008758CD" w:rsidRDefault="00000000">
      <w:pPr>
        <w:rPr>
          <w:rFonts w:asciiTheme="minorEastAsia" w:hAnsiTheme="minorEastAsia" w:cstheme="minorEastAsia"/>
          <w:bCs/>
          <w:sz w:val="16"/>
          <w:szCs w:val="16"/>
        </w:rPr>
      </w:pPr>
      <w:r w:rsidRPr="008758CD">
        <w:rPr>
          <w:rFonts w:asciiTheme="minorEastAsia" w:hAnsiTheme="minorEastAsia" w:cstheme="minorEastAsia"/>
          <w:bCs/>
          <w:sz w:val="16"/>
          <w:szCs w:val="16"/>
        </w:rPr>
        <w:t>注：当检测结果为“未检测到I类-强临床意义、II类-潜在临床意义的变异</w:t>
      </w:r>
      <w:r w:rsidRPr="008758CD">
        <w:rPr>
          <w:rFonts w:asciiTheme="minorEastAsia" w:hAnsiTheme="minorEastAsia" w:cstheme="minorEastAsia" w:hint="eastAsia"/>
          <w:bCs/>
          <w:sz w:val="16"/>
          <w:szCs w:val="16"/>
        </w:rPr>
        <w:t>、</w:t>
      </w:r>
      <w:r w:rsidRPr="008758CD">
        <w:rPr>
          <w:rFonts w:asciiTheme="minorEastAsia" w:hAnsiTheme="minorEastAsia" w:cstheme="minorEastAsia" w:hint="eastAsia"/>
          <w:bCs/>
          <w:color w:val="000000"/>
          <w:sz w:val="16"/>
          <w:szCs w:val="16"/>
        </w:rPr>
        <w:t>III类-临床意义不明的变异</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及“</w:t>
      </w:r>
      <w:r w:rsidRPr="008758CD">
        <w:rPr>
          <w:rFonts w:asciiTheme="minorEastAsia" w:hAnsiTheme="minorEastAsia" w:cstheme="minorEastAsia" w:hint="eastAsia"/>
          <w:sz w:val="16"/>
          <w:szCs w:val="16"/>
        </w:rPr>
        <w:t>未检测到致病性、疑似致病性、意义不明确胚系变异</w:t>
      </w:r>
      <w:r w:rsidRPr="008758CD">
        <w:rPr>
          <w:rFonts w:asciiTheme="minorEastAsia" w:hAnsiTheme="minorEastAsia" w:cstheme="minorEastAsia" w:hint="eastAsia"/>
          <w:bCs/>
          <w:sz w:val="16"/>
          <w:szCs w:val="16"/>
        </w:rPr>
        <w:t>”</w:t>
      </w:r>
      <w:r w:rsidRPr="008758CD">
        <w:rPr>
          <w:rFonts w:asciiTheme="minorEastAsia" w:hAnsiTheme="minorEastAsia" w:cstheme="minorEastAsia"/>
          <w:bCs/>
          <w:sz w:val="16"/>
          <w:szCs w:val="16"/>
        </w:rPr>
        <w:t>时，“</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bCs/>
          <w:sz w:val="16"/>
          <w:szCs w:val="16"/>
        </w:rPr>
        <w:t>丰度”、“变异分类”处填写“-”。</w:t>
      </w:r>
      <w:r w:rsidRPr="008758CD">
        <w:rPr>
          <w:rFonts w:asciiTheme="minorEastAsia" w:hAnsiTheme="minorEastAsia" w:cstheme="minorEastAsia" w:hint="eastAsia"/>
          <w:bCs/>
          <w:sz w:val="16"/>
          <w:szCs w:val="16"/>
        </w:rPr>
        <w:t>检出</w:t>
      </w:r>
      <w:r w:rsidRPr="008758CD">
        <w:rPr>
          <w:rFonts w:asciiTheme="minorEastAsia" w:hAnsiTheme="minorEastAsia" w:cstheme="minorEastAsia" w:hint="eastAsia"/>
          <w:sz w:val="16"/>
          <w:szCs w:val="16"/>
        </w:rPr>
        <w:t>致病性、疑似致病性、意义不明确胚系变异时，</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bCs/>
          <w:sz w:val="16"/>
          <w:szCs w:val="16"/>
        </w:rPr>
        <w:t>丰度”</w:t>
      </w:r>
      <w:r w:rsidRPr="008758CD">
        <w:rPr>
          <w:rFonts w:asciiTheme="minorEastAsia" w:hAnsiTheme="minorEastAsia" w:cstheme="minorEastAsia" w:hint="eastAsia"/>
          <w:bCs/>
          <w:sz w:val="16"/>
          <w:szCs w:val="16"/>
        </w:rPr>
        <w:t>处填写纯合或杂合。</w:t>
      </w:r>
      <w:r w:rsidRPr="008758CD">
        <w:rPr>
          <w:rFonts w:asciiTheme="minorEastAsia" w:hAnsiTheme="minorEastAsia" w:cstheme="minorEastAsia"/>
          <w:bCs/>
          <w:sz w:val="16"/>
          <w:szCs w:val="16"/>
        </w:rPr>
        <w:t>检</w:t>
      </w:r>
      <w:r w:rsidRPr="008758CD">
        <w:rPr>
          <w:rFonts w:asciiTheme="minorEastAsia" w:hAnsiTheme="minorEastAsia" w:cstheme="minorEastAsia" w:hint="eastAsia"/>
          <w:bCs/>
          <w:sz w:val="16"/>
          <w:szCs w:val="16"/>
        </w:rPr>
        <w:t>出</w:t>
      </w:r>
      <w:r w:rsidRPr="008758CD">
        <w:rPr>
          <w:rFonts w:asciiTheme="minorEastAsia" w:hAnsiTheme="minorEastAsia" w:cstheme="minorEastAsia"/>
          <w:bCs/>
          <w:sz w:val="16"/>
          <w:szCs w:val="16"/>
        </w:rPr>
        <w:t>I类-强临床意义、II类-潜在临床意义的变异</w:t>
      </w:r>
      <w:r w:rsidRPr="008758CD">
        <w:rPr>
          <w:rFonts w:asciiTheme="minorEastAsia" w:hAnsiTheme="minorEastAsia" w:cstheme="minorEastAsia" w:hint="eastAsia"/>
          <w:bCs/>
          <w:sz w:val="16"/>
          <w:szCs w:val="16"/>
        </w:rPr>
        <w:t>、</w:t>
      </w:r>
      <w:r w:rsidRPr="008758CD">
        <w:rPr>
          <w:rFonts w:asciiTheme="minorEastAsia" w:hAnsiTheme="minorEastAsia" w:cstheme="minorEastAsia" w:hint="eastAsia"/>
          <w:bCs/>
          <w:color w:val="000000"/>
          <w:sz w:val="16"/>
          <w:szCs w:val="16"/>
        </w:rPr>
        <w:t>III类-临床意义不明的变异时，</w:t>
      </w:r>
      <w:r w:rsidRPr="008758CD">
        <w:rPr>
          <w:rFonts w:asciiTheme="minorEastAsia" w:hAnsiTheme="minorEastAsia" w:cstheme="minorEastAsia"/>
          <w:bCs/>
          <w:sz w:val="16"/>
          <w:szCs w:val="16"/>
        </w:rPr>
        <w:t>“</w:t>
      </w:r>
      <w:r w:rsidRPr="008758CD">
        <w:rPr>
          <w:rFonts w:asciiTheme="minorEastAsia" w:hAnsiTheme="minorEastAsia" w:cstheme="minorEastAsia" w:hint="eastAsia"/>
          <w:bCs/>
          <w:sz w:val="16"/>
          <w:szCs w:val="16"/>
        </w:rPr>
        <w:t>基因型/</w:t>
      </w:r>
      <w:r w:rsidRPr="008758CD">
        <w:rPr>
          <w:rFonts w:asciiTheme="minorEastAsia" w:hAnsiTheme="minorEastAsia" w:cstheme="minorEastAsia"/>
          <w:bCs/>
          <w:sz w:val="16"/>
          <w:szCs w:val="16"/>
        </w:rPr>
        <w:t>丰度”</w:t>
      </w:r>
      <w:r w:rsidRPr="008758CD">
        <w:rPr>
          <w:rFonts w:asciiTheme="minorEastAsia" w:hAnsiTheme="minorEastAsia" w:cstheme="minorEastAsia" w:hint="eastAsia"/>
          <w:bCs/>
          <w:sz w:val="16"/>
          <w:szCs w:val="16"/>
        </w:rPr>
        <w:t>处填写变异丰度。</w:t>
      </w:r>
    </w:p>
    <w:p w14:paraId="38E6E264" w14:textId="77777777" w:rsidR="00842AA0" w:rsidRDefault="00842AA0">
      <w:pPr>
        <w:rPr>
          <w:rFonts w:asciiTheme="minorEastAsia" w:hAnsiTheme="minorEastAsia" w:cstheme="minorEastAsia"/>
          <w:bCs/>
          <w:sz w:val="16"/>
          <w:szCs w:val="16"/>
        </w:rPr>
      </w:pPr>
    </w:p>
    <w:p w14:paraId="0C87E322" w14:textId="77777777" w:rsidR="00842AA0" w:rsidRDefault="00000000">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化疗药物相关标志物检测结果</w:t>
      </w:r>
    </w:p>
    <w:tbl>
      <w:tblPr>
        <w:tblStyle w:val="ac"/>
        <w:tblW w:w="0" w:type="auto"/>
        <w:jc w:val="center"/>
        <w:tblLayout w:type="fixed"/>
        <w:tblLook w:val="04A0" w:firstRow="1" w:lastRow="0" w:firstColumn="1" w:lastColumn="0" w:noHBand="0" w:noVBand="1"/>
      </w:tblPr>
      <w:tblGrid>
        <w:gridCol w:w="1219"/>
        <w:gridCol w:w="1319"/>
        <w:gridCol w:w="1481"/>
        <w:gridCol w:w="5071"/>
        <w:gridCol w:w="1227"/>
      </w:tblGrid>
      <w:tr w:rsidR="00AC3277" w14:paraId="4DD813A4" w14:textId="77777777" w:rsidTr="00230B9D">
        <w:trPr>
          <w:trHeight w:val="628"/>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6CEFCBD"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检测内容</w:t>
            </w:r>
          </w:p>
        </w:tc>
        <w:tc>
          <w:tcPr>
            <w:tcW w:w="13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DC28C4B"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检测位点</w:t>
            </w:r>
          </w:p>
        </w:tc>
        <w:tc>
          <w:tcPr>
            <w:tcW w:w="14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8CE479"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50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25DDE1"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临床意义</w:t>
            </w:r>
          </w:p>
        </w:tc>
        <w:tc>
          <w:tcPr>
            <w:tcW w:w="122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2BDFE79" w14:textId="77777777" w:rsidR="00AC3277" w:rsidRDefault="00AC3277" w:rsidP="00230B9D">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证据水平</w:t>
            </w:r>
          </w:p>
        </w:tc>
      </w:tr>
      <w:tr w:rsidR="00AC3277" w14:paraId="56F91C66"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765072"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if chemo.complete_split_tumor%}</w:t>
            </w:r>
          </w:p>
        </w:tc>
      </w:tr>
      <w:tr w:rsidR="00AC3277" w14:paraId="3B45DB61"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C35FFB"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for a in chemo.complete_split_tumor%}</w:t>
            </w:r>
          </w:p>
        </w:tc>
      </w:tr>
      <w:tr w:rsidR="00AC3277" w14:paraId="0A6B6EE8" w14:textId="77777777" w:rsidTr="00230B9D">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1FDDEC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{{a.gene_symbol}}</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571C4F"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{{a.dbsnp}}</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E5AACA"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{{a.genotype}}</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8D5D8AB" w14:textId="77777777" w:rsidR="00AC3277" w:rsidRDefault="00AC3277" w:rsidP="00230B9D">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{{a.clin_anno_cn}}</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EE60C1C"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{{a.evi_level}}</w:t>
            </w:r>
          </w:p>
        </w:tc>
      </w:tr>
      <w:tr w:rsidR="00AC3277" w14:paraId="1A815C0B"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68A80F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endfor%}</w:t>
            </w:r>
          </w:p>
        </w:tc>
      </w:tr>
      <w:tr w:rsidR="00AC3277" w14:paraId="07D7244D"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B4D834"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else%}</w:t>
            </w:r>
          </w:p>
        </w:tc>
      </w:tr>
      <w:tr w:rsidR="00AC3277" w14:paraId="663CF1A7"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398568B"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for a in chemo.complete %}</w:t>
            </w:r>
          </w:p>
        </w:tc>
      </w:tr>
      <w:tr w:rsidR="00AC3277" w14:paraId="1B3B479D" w14:textId="77777777" w:rsidTr="00230B9D">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B0F87BB"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{{a.gene_symbol}}</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D6F8A3"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{{a.dbsnp}}</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0D47AE"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{{a.genotype}}</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83961C" w14:textId="77777777" w:rsidR="00AC3277" w:rsidRDefault="00AC3277" w:rsidP="00230B9D">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{{a.clin_anno_cn}}</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E2276FB"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{{a.evi_level}}</w:t>
            </w:r>
          </w:p>
        </w:tc>
      </w:tr>
      <w:tr w:rsidR="00AC3277" w14:paraId="776DB227"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C371000" w14:textId="77777777" w:rsidR="00AC3277"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endfor%}</w:t>
            </w:r>
          </w:p>
        </w:tc>
      </w:tr>
      <w:tr w:rsidR="00AC3277" w14:paraId="4C438B9F" w14:textId="77777777" w:rsidTr="00230B9D">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58806C" w14:textId="77777777" w:rsidR="00AC3277" w:rsidRPr="009A7655" w:rsidRDefault="00AC3277" w:rsidP="00230B9D">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endif%}</w:t>
            </w:r>
          </w:p>
        </w:tc>
      </w:tr>
    </w:tbl>
    <w:p w14:paraId="16C1F4F9" w14:textId="77777777" w:rsidR="00842AA0"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w:t>
      </w:r>
    </w:p>
    <w:p w14:paraId="29DFC4A2" w14:textId="77777777" w:rsidR="00842AA0" w:rsidRDefault="00000000">
      <w:pPr>
        <w:pStyle w:val="af"/>
        <w:numPr>
          <w:ilvl w:val="0"/>
          <w:numId w:val="6"/>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08873BF8" w14:textId="77777777" w:rsidR="00842AA0" w:rsidRDefault="00000000">
      <w:pPr>
        <w:pStyle w:val="af"/>
        <w:numPr>
          <w:ilvl w:val="0"/>
          <w:numId w:val="6"/>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如果同一个药物不同SNP位点对药物疗效或毒性预测的结论不一致，以证据水平级别高的为准。</w:t>
      </w:r>
    </w:p>
    <w:p w14:paraId="471446A6" w14:textId="77777777" w:rsidR="00842AA0" w:rsidRDefault="00000000">
      <w:pPr>
        <w:pStyle w:val="2"/>
        <w:numPr>
          <w:ilvl w:val="0"/>
          <w:numId w:val="4"/>
        </w:numPr>
        <w:rPr>
          <w:rFonts w:asciiTheme="minorEastAsia" w:eastAsiaTheme="minorEastAsia" w:hAnsiTheme="minorEastAsia" w:cstheme="minorEastAsia"/>
          <w:sz w:val="21"/>
          <w:szCs w:val="21"/>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w:t>
      </w:r>
      <w:r>
        <w:rPr>
          <w:rFonts w:asciiTheme="minorEastAsia" w:eastAsiaTheme="minorEastAsia" w:hAnsiTheme="minorEastAsia" w:cstheme="minorEastAsia" w:hint="eastAsia"/>
          <w:sz w:val="24"/>
          <w:szCs w:val="24"/>
        </w:rPr>
        <w:t>检测结果详细解读</w:t>
      </w:r>
      <w:r>
        <w:rPr>
          <w:rFonts w:hint="eastAsia"/>
          <w:sz w:val="24"/>
          <w:szCs w:val="24"/>
        </w:rPr>
        <w:t>（结果仅供参考）</w:t>
      </w:r>
    </w:p>
    <w:p w14:paraId="6FE738ED" w14:textId="5E2632A8" w:rsidR="00842AA0" w:rsidRDefault="00000000">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致病性、疑似致病性和强临床意义、潜在临床意义变异详细解读</w:t>
      </w:r>
    </w:p>
    <w:p w14:paraId="7A723A62" w14:textId="599078C6"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t>{%p if var.var_germline.level_5+var.var_germline.level_4 + var.var_somatic.level_I + var.var_somatic.level_II and (var.var_germline.level_5+var.var_germline.level_4 + var.var_somatic.level_I + var.var_somatic.level_II)|count != (var_brca.snv_s.B1_L5+var_brca.snv_s.B1_L4 + var_brca.snv_s.B2_L5+var_brca.snv_s.B2_L4)|count %}</w:t>
      </w:r>
    </w:p>
    <w:p w14:paraId="16762903" w14:textId="72966C5C"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t>{%p for a in var.var_germline.level_5+var.var_germline.level_4 + var.var_somatic.level_I + var.var_somatic.level_II %}</w:t>
      </w:r>
    </w:p>
    <w:p w14:paraId="0FC7EB7A" w14:textId="27896907" w:rsidR="00D346DD" w:rsidRPr="00A7639D" w:rsidRDefault="00D346DD" w:rsidP="00D346DD">
      <w:pPr>
        <w:rPr>
          <w:rFonts w:asciiTheme="minorEastAsia" w:hAnsiTheme="minorEastAsia" w:cstheme="minorEastAsia"/>
          <w:sz w:val="16"/>
          <w:szCs w:val="16"/>
        </w:rPr>
      </w:pPr>
      <w:r w:rsidRPr="00A7639D">
        <w:rPr>
          <w:rFonts w:asciiTheme="minorEastAsia" w:hAnsiTheme="minorEastAsia" w:cstheme="minorEastAsia"/>
          <w:sz w:val="16"/>
          <w:szCs w:val="16"/>
        </w:rPr>
        <w:lastRenderedPageBreak/>
        <w:t>{%p if a.gene_symbol !=”BRCA1” and a.gene_symbol!=”BRCA2”%}</w:t>
      </w:r>
    </w:p>
    <w:p w14:paraId="5D8EEB50" w14:textId="77777777" w:rsidR="00A01087" w:rsidRPr="00A7639D" w:rsidRDefault="00A01087" w:rsidP="00D346DD">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42AA0" w14:paraId="052E0A96"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147FC826" w14:textId="739E873A" w:rsidR="00842AA0" w:rsidRDefault="004A7347">
            <w:pPr>
              <w:pStyle w:val="af"/>
              <w:ind w:firstLineChars="0" w:firstLine="0"/>
              <w:jc w:val="center"/>
              <w:rPr>
                <w:rFonts w:asciiTheme="minorEastAsia" w:hAnsiTheme="minorEastAsia" w:cstheme="minorEastAsia"/>
                <w:color w:val="FFFFFF" w:themeColor="background1"/>
                <w:sz w:val="20"/>
                <w:szCs w:val="20"/>
              </w:rPr>
            </w:pPr>
            <w:r w:rsidRPr="004A7347">
              <w:rPr>
                <w:rFonts w:asciiTheme="minorEastAsia" w:hAnsiTheme="minorEastAsia" w:cstheme="minorEastAsia"/>
                <w:b/>
                <w:bCs/>
                <w:i/>
                <w:iCs/>
                <w:sz w:val="20"/>
                <w:szCs w:val="20"/>
                <w:shd w:val="clear" w:color="auto" w:fill="D8D8D8" w:themeFill="background1" w:themeFillShade="D8"/>
              </w:rPr>
              <w:t xml:space="preserve">{{a.gene_symbol}} </w:t>
            </w:r>
            <w:r w:rsidRPr="004A7347">
              <w:rPr>
                <w:rFonts w:asciiTheme="minorEastAsia" w:hAnsiTheme="minorEastAsia" w:cstheme="minorEastAsia"/>
                <w:b/>
                <w:bCs/>
                <w:sz w:val="20"/>
                <w:szCs w:val="20"/>
                <w:shd w:val="clear" w:color="auto" w:fill="D8D8D8" w:themeFill="background1" w:themeFillShade="D8"/>
              </w:rPr>
              <w:t>{{a.gene_region}} {{a.hgvs_c}}{%if a.hgvs_p!=”p.?”%} {{a.hgvs_p}}{%endif%}</w:t>
            </w:r>
          </w:p>
        </w:tc>
      </w:tr>
      <w:tr w:rsidR="004A7347" w14:paraId="461076B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258D97C"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9C3E58" w14:textId="4F29040B" w:rsidR="004A7347" w:rsidRDefault="004A7347" w:rsidP="004A734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{{a.gene_function|e}}</w:t>
            </w:r>
          </w:p>
        </w:tc>
      </w:tr>
      <w:tr w:rsidR="004A7347" w14:paraId="0F99CEB9"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A6D533"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B4DB808" w14:textId="00DAD146" w:rsidR="004A7347" w:rsidRDefault="004A7347" w:rsidP="004A7347">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hint="eastAsia"/>
                <w:sz w:val="20"/>
                <w:szCs w:val="20"/>
              </w:rPr>
              <w:t>{{a.variant_desc_cn|e}}{{a.variant_interpret_cn|e}}</w:t>
            </w:r>
          </w:p>
        </w:tc>
      </w:tr>
      <w:tr w:rsidR="004A7347" w14:paraId="0D903493"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A9C3696" w14:textId="77777777" w:rsidR="004A7347" w:rsidRDefault="004A7347" w:rsidP="004A734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9554D42"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if a.evi_sum.evi_split and (a.evi_sum.evi_split.Predictive or a.evi_sum.evi_split.Prognostic or a.evi_sum.evi_split.Diagnostic)%}</w:t>
            </w:r>
          </w:p>
          <w:p w14:paraId="5881E18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if a.evi_sum.evi_split.Predictive_merge%}</w:t>
            </w:r>
          </w:p>
          <w:p w14:paraId="09B5B7F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for b in a.evi_sum.evi_split.Predictive_merge%}</w:t>
            </w:r>
          </w:p>
          <w:p w14:paraId="1B5F0986"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hint="eastAsia"/>
                <w:b/>
                <w:bCs/>
                <w:sz w:val="20"/>
                <w:szCs w:val="20"/>
              </w:rPr>
              <w:t>{{b.regimen_name}}：</w:t>
            </w:r>
            <w:r w:rsidRPr="00BA5E55">
              <w:rPr>
                <w:rFonts w:asciiTheme="minorEastAsia" w:hAnsiTheme="minorEastAsia" w:cstheme="minorEastAsia"/>
                <w:sz w:val="20"/>
                <w:szCs w:val="20"/>
              </w:rPr>
              <w:t>{{b.evi_interpretation|e}}</w:t>
            </w:r>
          </w:p>
          <w:p w14:paraId="27FD1327"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32D47EDC"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1D138089"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if a.evi_sum.evi_split.Prognostic%}</w:t>
            </w:r>
          </w:p>
          <w:p w14:paraId="1036CD9B"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for b in a.evi_sum.evi_split.Prognostic %}</w:t>
            </w:r>
          </w:p>
          <w:p w14:paraId="217A71E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{{b.evi_interpretation|e}}</w:t>
            </w:r>
          </w:p>
          <w:p w14:paraId="716F6B8C"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5A7DDD82"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29A7A39D"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if a.evi_sum.evi_split.Diagnostic%}</w:t>
            </w:r>
          </w:p>
          <w:p w14:paraId="1F3C7A48"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for b in a.evi_sum.evi_split.Diagnostic %}</w:t>
            </w:r>
          </w:p>
          <w:p w14:paraId="6E2BD121"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{{b.evi_interpretation|e}}</w:t>
            </w:r>
          </w:p>
          <w:p w14:paraId="2202C8F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5FE37308"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33C0DD90" w14:textId="77777777" w:rsidR="004A7347" w:rsidRPr="00BA5E55"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else%}</w:t>
            </w:r>
          </w:p>
          <w:p w14:paraId="0900A71F" w14:textId="77777777" w:rsidR="004A7347" w:rsidRPr="00BA5E55" w:rsidRDefault="004A7347" w:rsidP="004A7347">
            <w:pPr>
              <w:rPr>
                <w:rFonts w:asciiTheme="minorEastAsia" w:hAnsiTheme="minorEastAsia" w:cstheme="minorEastAsia"/>
                <w:sz w:val="20"/>
                <w:szCs w:val="20"/>
              </w:rPr>
            </w:pPr>
            <w:r>
              <w:rPr>
                <w:rFonts w:asciiTheme="minorEastAsia" w:hAnsiTheme="minorEastAsia" w:cstheme="minorEastAsia" w:hint="eastAsia"/>
                <w:sz w:val="20"/>
                <w:szCs w:val="20"/>
              </w:rPr>
              <w:t>-</w:t>
            </w:r>
          </w:p>
          <w:p w14:paraId="1FA4BA6A" w14:textId="79180083" w:rsidR="004A7347" w:rsidRDefault="004A7347" w:rsidP="004A7347">
            <w:pPr>
              <w:rPr>
                <w:rFonts w:asciiTheme="minorEastAsia" w:hAnsiTheme="minorEastAsia" w:cstheme="minorEastAsia"/>
                <w:sz w:val="20"/>
                <w:szCs w:val="20"/>
              </w:rPr>
            </w:pPr>
            <w:r w:rsidRPr="00BA5E55">
              <w:rPr>
                <w:rFonts w:asciiTheme="minorEastAsia" w:hAnsiTheme="minorEastAsia" w:cstheme="minorEastAsia"/>
                <w:sz w:val="20"/>
                <w:szCs w:val="20"/>
              </w:rPr>
              <w:t>{%p endif%}</w:t>
            </w:r>
          </w:p>
        </w:tc>
      </w:tr>
      <w:tr w:rsidR="00871221" w14:paraId="6C81A658" w14:textId="77777777" w:rsidTr="008623E5">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auto"/>
            <w:vAlign w:val="center"/>
          </w:tcPr>
          <w:p w14:paraId="1FD9403A" w14:textId="72FC7F94" w:rsidR="00871221" w:rsidRPr="00BA5E55" w:rsidRDefault="00871221" w:rsidP="004A7347">
            <w:pPr>
              <w:rPr>
                <w:rFonts w:asciiTheme="minorEastAsia" w:hAnsiTheme="minorEastAsia" w:cstheme="minorEastAsia"/>
                <w:sz w:val="20"/>
                <w:szCs w:val="20"/>
              </w:rPr>
            </w:pPr>
            <w:r w:rsidRPr="00871221">
              <w:rPr>
                <w:rFonts w:asciiTheme="minorEastAsia" w:hAnsiTheme="minorEastAsia" w:cstheme="minorEastAsia"/>
                <w:sz w:val="20"/>
                <w:szCs w:val="20"/>
              </w:rPr>
              <w:t>{%</w:t>
            </w:r>
            <w:r>
              <w:rPr>
                <w:rFonts w:asciiTheme="minorEastAsia" w:hAnsiTheme="minorEastAsia" w:cstheme="minorEastAsia"/>
                <w:sz w:val="20"/>
                <w:szCs w:val="20"/>
              </w:rPr>
              <w:t>tr</w:t>
            </w:r>
            <w:r w:rsidRPr="00871221">
              <w:rPr>
                <w:rFonts w:asciiTheme="minorEastAsia" w:hAnsiTheme="minorEastAsia" w:cstheme="minorEastAsia"/>
                <w:sz w:val="20"/>
                <w:szCs w:val="20"/>
              </w:rPr>
              <w:t xml:space="preserve"> if a.var_origin==”germline”%}</w:t>
            </w:r>
          </w:p>
        </w:tc>
      </w:tr>
      <w:tr w:rsidR="00871221" w14:paraId="11AAD001"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F46BED" w14:textId="67BCFB60" w:rsidR="00871221" w:rsidRDefault="00871221" w:rsidP="00871221">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80470BC"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{%p for b in a.evi_sum.evi_split.Predisposing%}</w:t>
            </w:r>
          </w:p>
          <w:p w14:paraId="3D65CB7E"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{{b.evi_interpretation|e}}</w:t>
            </w:r>
          </w:p>
          <w:p w14:paraId="053C6988" w14:textId="77777777" w:rsidR="00871221" w:rsidRPr="0038604F" w:rsidRDefault="00871221" w:rsidP="00871221">
            <w:pPr>
              <w:rPr>
                <w:rFonts w:asciiTheme="minorEastAsia" w:hAnsiTheme="minorEastAsia" w:cstheme="minorEastAsia"/>
                <w:sz w:val="20"/>
                <w:szCs w:val="20"/>
              </w:rPr>
            </w:pPr>
            <w:r w:rsidRPr="0038604F">
              <w:rPr>
                <w:rFonts w:asciiTheme="minorEastAsia" w:hAnsiTheme="minorEastAsia" w:cstheme="minorEastAsia"/>
                <w:sz w:val="20"/>
                <w:szCs w:val="20"/>
              </w:rPr>
              <w:t>{%p endfor%}</w:t>
            </w:r>
          </w:p>
          <w:p w14:paraId="3CDD524B" w14:textId="79A94831" w:rsidR="00871221" w:rsidRPr="00BA5E55" w:rsidRDefault="00871221" w:rsidP="00871221">
            <w:pPr>
              <w:rPr>
                <w:rFonts w:asciiTheme="minorEastAsia" w:hAnsiTheme="minorEastAsia" w:cstheme="minor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tc>
      </w:tr>
      <w:tr w:rsidR="00871221" w14:paraId="398F00C6" w14:textId="77777777" w:rsidTr="00737055">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auto"/>
            <w:vAlign w:val="center"/>
          </w:tcPr>
          <w:p w14:paraId="5280FDA2" w14:textId="6EAB5E56" w:rsidR="00871221" w:rsidRPr="00BA5E55" w:rsidRDefault="00871221" w:rsidP="004A7347">
            <w:pP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endif%}</w:t>
            </w:r>
          </w:p>
        </w:tc>
      </w:tr>
    </w:tbl>
    <w:p w14:paraId="5EAF138D"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4B56813F"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50A924BA" w14:textId="1D248ACE"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83D0E" w14:paraId="0218E075" w14:textId="77777777" w:rsidTr="00230B9D">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4804FADE" w14:textId="58EC0BD3" w:rsidR="00983D0E" w:rsidRDefault="00F478DF" w:rsidP="00230B9D">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983D0E" w14:paraId="2DC7A1A7"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F6798C3"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45C236C"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83D0E" w14:paraId="41C4A1A6"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915F14"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F97330"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983D0E" w14:paraId="2B5A7B65"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F7A3366" w14:textId="77777777" w:rsidR="00983D0E" w:rsidRDefault="00983D0E"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E129E93" w14:textId="77777777" w:rsidR="00983D0E" w:rsidRDefault="00983D0E" w:rsidP="00230B9D">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68FB5CD9" w14:textId="77777777" w:rsidR="00983D0E" w:rsidRDefault="00983D0E" w:rsidP="00983D0E">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280385AA" w14:textId="762CF6B2" w:rsidR="00842AA0"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注：本部分仅对解读为致病性、疑似致病性胚系变异及I类-强临床意义、II类-潜在临床意义的变异进行详细解读。</w:t>
      </w:r>
    </w:p>
    <w:p w14:paraId="2A2B8D4C" w14:textId="77777777" w:rsidR="00842AA0" w:rsidRDefault="00842AA0">
      <w:pPr>
        <w:rPr>
          <w:rFonts w:asciiTheme="minorEastAsia" w:hAnsiTheme="minorEastAsia" w:cstheme="minorEastAsia"/>
          <w:sz w:val="16"/>
          <w:szCs w:val="16"/>
        </w:rPr>
      </w:pPr>
    </w:p>
    <w:p w14:paraId="63D85B79" w14:textId="17E27343" w:rsidR="00842AA0" w:rsidRDefault="00000000" w:rsidP="00A01087">
      <w:pPr>
        <w:pStyle w:val="2"/>
        <w:numPr>
          <w:ilvl w:val="1"/>
          <w:numId w:val="4"/>
        </w:numPr>
        <w:spacing w:before="0" w:after="0" w:line="240" w:lineRule="auto"/>
        <w:rPr>
          <w:rFonts w:asciiTheme="minorEastAsia" w:hAnsiTheme="minorEastAsia" w:cstheme="minorEastAsia"/>
          <w:sz w:val="24"/>
          <w:szCs w:val="24"/>
        </w:rPr>
      </w:pPr>
      <w:r>
        <w:rPr>
          <w:rFonts w:asciiTheme="minorEastAsia" w:hAnsiTheme="minorEastAsia" w:cstheme="minorEastAsia" w:hint="eastAsia"/>
          <w:sz w:val="24"/>
          <w:szCs w:val="24"/>
        </w:rPr>
        <w:lastRenderedPageBreak/>
        <w:t>可能与肿瘤发生发展相关的变异详细解读</w:t>
      </w:r>
    </w:p>
    <w:p w14:paraId="5F589454" w14:textId="77777777" w:rsidR="00A01087" w:rsidRPr="00A01087" w:rsidRDefault="00A01087" w:rsidP="00A01087">
      <w:pPr>
        <w:rPr>
          <w:rFonts w:asciiTheme="minorEastAsia" w:hAnsiTheme="minorEastAsia" w:cstheme="minorEastAsia"/>
          <w:sz w:val="16"/>
          <w:szCs w:val="16"/>
        </w:rPr>
      </w:pPr>
      <w:r w:rsidRPr="00A01087">
        <w:rPr>
          <w:rFonts w:asciiTheme="minorEastAsia" w:hAnsiTheme="minorEastAsia" w:cstheme="minorEastAsia"/>
          <w:sz w:val="16"/>
          <w:szCs w:val="16"/>
        </w:rPr>
        <w:t>{%p if var.var_somatic.level_onco_nodrug %}</w:t>
      </w:r>
    </w:p>
    <w:p w14:paraId="389DC6DA" w14:textId="4EE637A0" w:rsidR="00A01087" w:rsidRDefault="00A01087" w:rsidP="00A01087">
      <w:pPr>
        <w:rPr>
          <w:rFonts w:asciiTheme="minorEastAsia" w:hAnsiTheme="minorEastAsia" w:cstheme="minorEastAsia"/>
          <w:sz w:val="16"/>
          <w:szCs w:val="16"/>
        </w:rPr>
      </w:pPr>
      <w:r w:rsidRPr="00A01087">
        <w:rPr>
          <w:rFonts w:asciiTheme="minorEastAsia" w:hAnsiTheme="minorEastAsia" w:cstheme="minorEastAsia"/>
          <w:sz w:val="16"/>
          <w:szCs w:val="16"/>
        </w:rPr>
        <w:t>{%p for a in var.var_somatic.level_onco_nodrug %}</w:t>
      </w:r>
    </w:p>
    <w:p w14:paraId="70F0CD9D" w14:textId="6EDF6A56" w:rsidR="00A01087" w:rsidRDefault="00A01087" w:rsidP="00A01087">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A01087" w14:paraId="25CFE030" w14:textId="77777777" w:rsidTr="00230B9D">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EC42518" w14:textId="0F7F681C" w:rsidR="00A01087" w:rsidRDefault="00A01087" w:rsidP="00230B9D">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 xml:space="preserve">{{a.gene_symbol}} </w:t>
            </w:r>
            <w:r w:rsidRPr="0049352D">
              <w:rPr>
                <w:rFonts w:asciiTheme="minorEastAsia" w:hAnsiTheme="minorEastAsia" w:cstheme="minorEastAsia"/>
                <w:b/>
                <w:bCs/>
                <w:sz w:val="20"/>
                <w:szCs w:val="20"/>
                <w:shd w:val="clear" w:color="auto" w:fill="D8D8D8" w:themeFill="background1" w:themeFillShade="D8"/>
              </w:rPr>
              <w:t>{{a.gene_region}} {{a.hgvs_c}}{%if a.hgvs_p!=”p.?”%} {{a.hgvs_p}}{%endif%}</w:t>
            </w:r>
          </w:p>
        </w:tc>
      </w:tr>
      <w:tr w:rsidR="00A01087" w14:paraId="2B774C45"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2D85C71" w14:textId="77777777" w:rsidR="00A01087" w:rsidRDefault="00A01087" w:rsidP="00A010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15F2E13" w14:textId="283DE905" w:rsidR="00A01087" w:rsidRDefault="00A01087" w:rsidP="00B42958">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{{a.gene_function|e}}</w:t>
            </w:r>
          </w:p>
        </w:tc>
      </w:tr>
      <w:tr w:rsidR="00A01087" w14:paraId="50A9AA42"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AB5C3D7" w14:textId="77777777" w:rsidR="00A01087" w:rsidRDefault="00A01087" w:rsidP="00A01087">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26E19A" w14:textId="6A213117" w:rsidR="00A01087" w:rsidRDefault="00A01087" w:rsidP="00B42958">
            <w:pPr>
              <w:rPr>
                <w:rFonts w:asciiTheme="minorEastAsia" w:hAnsiTheme="minorEastAsia" w:cstheme="minorEastAsia"/>
                <w:sz w:val="20"/>
                <w:szCs w:val="20"/>
              </w:rPr>
            </w:pPr>
            <w:r w:rsidRPr="0049352D">
              <w:rPr>
                <w:rFonts w:asciiTheme="minorEastAsia" w:hAnsiTheme="minorEastAsia" w:cstheme="minorEastAsia"/>
                <w:sz w:val="20"/>
                <w:szCs w:val="20"/>
              </w:rPr>
              <w:t>{{a.variant_desc_cn|e}}{{a.variant_interpret_cn|e}}</w:t>
            </w:r>
          </w:p>
        </w:tc>
      </w:tr>
    </w:tbl>
    <w:p w14:paraId="114A002F" w14:textId="77777777" w:rsidR="00A01087"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5EF5C810" w14:textId="77777777" w:rsidR="00A01087" w:rsidRPr="00A05B5A"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842AA0" w14:paraId="16048B88"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E3A1A01" w14:textId="77777777" w:rsidR="00842AA0" w:rsidRDefault="00000000">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842AA0" w14:paraId="1760650B"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699AED" w14:textId="77777777" w:rsidR="00842AA0"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9694A9E" w14:textId="45ED2C94" w:rsidR="00842AA0" w:rsidRDefault="008765B9">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842AA0" w14:paraId="7DDC666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8112212" w14:textId="77777777" w:rsidR="00842AA0"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4550CE3" w14:textId="36D415BD" w:rsidR="00842AA0" w:rsidRDefault="008765B9">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092A434E" w14:textId="77777777" w:rsidR="00A01087" w:rsidRDefault="00A01087" w:rsidP="00A01087">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0B52A7D7" w14:textId="0BC0F5E9" w:rsidR="00842AA0" w:rsidRDefault="00000000">
      <w:pPr>
        <w:rPr>
          <w:rFonts w:asciiTheme="minorEastAsia" w:hAnsiTheme="minorEastAsia" w:cstheme="minorEastAsia"/>
          <w:sz w:val="16"/>
          <w:szCs w:val="16"/>
        </w:rPr>
      </w:pPr>
      <w:r>
        <w:rPr>
          <w:rFonts w:asciiTheme="minorEastAsia" w:hAnsiTheme="minorEastAsia" w:cstheme="minorEastAsia"/>
          <w:sz w:val="16"/>
          <w:szCs w:val="16"/>
        </w:rPr>
        <w:t>注：本部分仅对解读为可能与肿瘤发生发展相关的变异进行详细解读。</w:t>
      </w:r>
    </w:p>
    <w:p w14:paraId="7CFD8BCA" w14:textId="77777777" w:rsidR="00842AA0" w:rsidRDefault="00842AA0">
      <w:pPr>
        <w:rPr>
          <w:rFonts w:asciiTheme="minorEastAsia" w:hAnsiTheme="minorEastAsia" w:cstheme="minorEastAsia"/>
          <w:sz w:val="16"/>
          <w:szCs w:val="16"/>
        </w:rPr>
      </w:pPr>
    </w:p>
    <w:p w14:paraId="25E8B66D" w14:textId="50367760" w:rsidR="00842AA0" w:rsidRDefault="00000000" w:rsidP="00C96B28">
      <w:pPr>
        <w:pStyle w:val="2"/>
        <w:numPr>
          <w:ilvl w:val="1"/>
          <w:numId w:val="4"/>
        </w:numPr>
        <w:spacing w:before="0" w:after="0" w:line="240" w:lineRule="auto"/>
        <w:rPr>
          <w:rFonts w:asciiTheme="minorEastAsia" w:eastAsiaTheme="minorEastAsia" w:hAnsiTheme="minorEastAsia" w:cstheme="minorEastAsia"/>
          <w:sz w:val="24"/>
          <w:szCs w:val="24"/>
        </w:rPr>
      </w:pPr>
      <w:bookmarkStart w:id="2" w:name="_Hlk106357872"/>
      <w:r>
        <w:rPr>
          <w:rFonts w:asciiTheme="minorEastAsia" w:hAnsiTheme="minorEastAsia" w:cstheme="minorEastAsia" w:hint="eastAsia"/>
          <w:sz w:val="24"/>
          <w:szCs w:val="24"/>
        </w:rPr>
        <w:t>意义不明变异</w:t>
      </w:r>
      <w:r>
        <w:rPr>
          <w:rFonts w:asciiTheme="minorEastAsia" w:eastAsiaTheme="minorEastAsia" w:hAnsiTheme="minorEastAsia" w:cstheme="minorEastAsia" w:hint="eastAsia"/>
          <w:sz w:val="24"/>
          <w:szCs w:val="24"/>
        </w:rPr>
        <w:t>详细解读</w:t>
      </w:r>
      <w:bookmarkEnd w:id="2"/>
    </w:p>
    <w:p w14:paraId="1986D6BD" w14:textId="168FDD15" w:rsidR="00C96B28" w:rsidRDefault="00C96B28" w:rsidP="00C96B28">
      <w:pPr>
        <w:rPr>
          <w:rFonts w:asciiTheme="minorEastAsia" w:hAnsiTheme="minorEastAsia" w:cstheme="minorEastAsia"/>
          <w:sz w:val="16"/>
          <w:szCs w:val="16"/>
        </w:rPr>
      </w:pPr>
      <w:r w:rsidRPr="00C96B28">
        <w:rPr>
          <w:rFonts w:asciiTheme="minorEastAsia" w:hAnsiTheme="minorEastAsia" w:cstheme="minorEastAsia"/>
          <w:sz w:val="16"/>
          <w:szCs w:val="16"/>
        </w:rPr>
        <w:t>{%</w:t>
      </w:r>
      <w:r w:rsidR="00807F6E">
        <w:rPr>
          <w:rFonts w:asciiTheme="minorEastAsia" w:hAnsiTheme="minorEastAsia" w:cstheme="minorEastAsia"/>
          <w:sz w:val="16"/>
          <w:szCs w:val="16"/>
        </w:rPr>
        <w:t>p</w:t>
      </w:r>
      <w:r w:rsidRPr="00C96B28">
        <w:rPr>
          <w:rFonts w:asciiTheme="minorEastAsia" w:hAnsiTheme="minorEastAsia" w:cstheme="minorEastAsia"/>
          <w:sz w:val="16"/>
          <w:szCs w:val="16"/>
        </w:rPr>
        <w:t xml:space="preserve"> if var.var_germline.level_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 var.var_somatic.level_III and (var.var_germline.level_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 var.var_somatic.level_III)|count != (var_brca.snv_s.B1_L3+var_brca.snv_s.B2_L3)|count %}</w:t>
      </w:r>
    </w:p>
    <w:p w14:paraId="52EA0055" w14:textId="5699DFB4" w:rsidR="00C96B28" w:rsidRPr="00C96B28" w:rsidRDefault="00C96B28" w:rsidP="00C96B28">
      <w:pPr>
        <w:rPr>
          <w:rFonts w:asciiTheme="minorEastAsia" w:hAnsiTheme="minorEastAsia" w:cstheme="minorEastAsia"/>
          <w:sz w:val="16"/>
          <w:szCs w:val="16"/>
        </w:rPr>
      </w:pPr>
      <w:r w:rsidRPr="00C96B28">
        <w:rPr>
          <w:rFonts w:asciiTheme="minorEastAsia" w:hAnsiTheme="minorEastAsia" w:cstheme="minorEastAsia"/>
          <w:sz w:val="16"/>
          <w:szCs w:val="16"/>
        </w:rPr>
        <w:t>{%p for a in var.var_germline.level_</w:t>
      </w:r>
      <w:r w:rsidR="00513B0D">
        <w:rPr>
          <w:rFonts w:asciiTheme="minorEastAsia" w:hAnsiTheme="minorEastAsia" w:cstheme="minorEastAsia"/>
          <w:sz w:val="16"/>
          <w:szCs w:val="16"/>
        </w:rPr>
        <w:t>3</w:t>
      </w:r>
      <w:r w:rsidRPr="00C96B28">
        <w:rPr>
          <w:rFonts w:asciiTheme="minorEastAsia" w:hAnsiTheme="minorEastAsia" w:cstheme="minorEastAsia"/>
          <w:sz w:val="16"/>
          <w:szCs w:val="16"/>
        </w:rPr>
        <w:t xml:space="preserve"> +</w:t>
      </w:r>
      <w:r>
        <w:rPr>
          <w:rFonts w:asciiTheme="minorEastAsia" w:hAnsiTheme="minorEastAsia" w:cstheme="minorEastAsia"/>
          <w:sz w:val="16"/>
          <w:szCs w:val="16"/>
        </w:rPr>
        <w:t xml:space="preserve"> </w:t>
      </w:r>
      <w:r w:rsidRPr="00C96B28">
        <w:rPr>
          <w:rFonts w:asciiTheme="minorEastAsia" w:hAnsiTheme="minorEastAsia" w:cstheme="minorEastAsia"/>
          <w:sz w:val="16"/>
          <w:szCs w:val="16"/>
        </w:rPr>
        <w:t>var.var_somatic.level_III%}</w:t>
      </w:r>
    </w:p>
    <w:p w14:paraId="761BB1C4" w14:textId="77777777" w:rsidR="00C96B28" w:rsidRPr="00C96B28" w:rsidRDefault="00C96B28" w:rsidP="00C96B28">
      <w:pPr>
        <w:rPr>
          <w:rFonts w:asciiTheme="minorEastAsia" w:hAnsiTheme="minorEastAsia" w:cstheme="minorEastAsia"/>
          <w:sz w:val="16"/>
          <w:szCs w:val="16"/>
        </w:rPr>
      </w:pPr>
      <w:r w:rsidRPr="00C96B28">
        <w:rPr>
          <w:rFonts w:asciiTheme="minorEastAsia" w:hAnsiTheme="minorEastAsia" w:cstheme="minorEastAsia" w:hint="eastAsia"/>
          <w:sz w:val="16"/>
          <w:szCs w:val="16"/>
        </w:rPr>
        <w:t>{</w:t>
      </w:r>
      <w:r w:rsidRPr="00C96B28">
        <w:rPr>
          <w:rFonts w:asciiTheme="minorEastAsia" w:hAnsiTheme="minorEastAsia" w:cstheme="minorEastAsia"/>
          <w:sz w:val="16"/>
          <w:szCs w:val="16"/>
        </w:rPr>
        <w:t>%p if a.gene_symbol not in [“BRCA1”,”BRCA2”]%}</w:t>
      </w:r>
    </w:p>
    <w:p w14:paraId="2B289DB2" w14:textId="77777777" w:rsidR="00C96B28" w:rsidRPr="00C96B28" w:rsidRDefault="00C96B28" w:rsidP="00C96B28">
      <w:pPr>
        <w:pStyle w:val="af"/>
        <w:ind w:firstLineChars="0" w:firstLine="0"/>
      </w:pPr>
    </w:p>
    <w:tbl>
      <w:tblPr>
        <w:tblStyle w:val="ac"/>
        <w:tblW w:w="0" w:type="auto"/>
        <w:jc w:val="center"/>
        <w:tblLayout w:type="fixed"/>
        <w:tblLook w:val="04A0" w:firstRow="1" w:lastRow="0" w:firstColumn="1" w:lastColumn="0" w:noHBand="0" w:noVBand="1"/>
      </w:tblPr>
      <w:tblGrid>
        <w:gridCol w:w="1560"/>
        <w:gridCol w:w="8772"/>
      </w:tblGrid>
      <w:tr w:rsidR="00842AA0" w14:paraId="22AD370E"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BAB38C1" w14:textId="0989DD6F" w:rsidR="00842AA0" w:rsidRDefault="003530C8">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 xml:space="preserve">{{a.gene_symbol}} </w:t>
            </w:r>
            <w:r w:rsidRPr="0049352D">
              <w:rPr>
                <w:rFonts w:asciiTheme="minorEastAsia" w:hAnsiTheme="minorEastAsia" w:cstheme="minorEastAsia"/>
                <w:b/>
                <w:bCs/>
                <w:sz w:val="20"/>
                <w:szCs w:val="20"/>
                <w:shd w:val="clear" w:color="auto" w:fill="D8D8D8" w:themeFill="background1" w:themeFillShade="D8"/>
              </w:rPr>
              <w:t>{{a.gene_region}} {{a.hgvs_c}}{%if a.hgvs_p!=”p.?”%} {{a.hgvs_p}}{%endif%}</w:t>
            </w:r>
          </w:p>
        </w:tc>
      </w:tr>
      <w:tr w:rsidR="003530C8" w14:paraId="107B391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A25E023" w14:textId="77777777" w:rsidR="003530C8" w:rsidRDefault="003530C8" w:rsidP="003530C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A148691" w14:textId="291A97BE" w:rsidR="003530C8" w:rsidRDefault="003530C8" w:rsidP="00B42958">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{{a.gene_function|e}}</w:t>
            </w:r>
          </w:p>
        </w:tc>
      </w:tr>
      <w:tr w:rsidR="003530C8" w14:paraId="57C92EA1"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24963EB" w14:textId="77777777" w:rsidR="003530C8" w:rsidRDefault="003530C8" w:rsidP="003530C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48B1C4B" w14:textId="7C3C0F70" w:rsidR="003530C8" w:rsidRDefault="003530C8" w:rsidP="00B42958">
            <w:pPr>
              <w:rPr>
                <w:rFonts w:asciiTheme="minorEastAsia" w:hAnsiTheme="minorEastAsia" w:cstheme="minorEastAsia"/>
                <w:sz w:val="20"/>
                <w:szCs w:val="20"/>
              </w:rPr>
            </w:pPr>
            <w:r w:rsidRPr="0049352D">
              <w:rPr>
                <w:rFonts w:asciiTheme="minorEastAsia" w:hAnsiTheme="minorEastAsia" w:cstheme="minorEastAsia"/>
                <w:sz w:val="20"/>
                <w:szCs w:val="20"/>
              </w:rPr>
              <w:t>{{a.variant_desc_cn|e}}{{a.variant_interpret_cn|e}}</w:t>
            </w:r>
          </w:p>
        </w:tc>
      </w:tr>
    </w:tbl>
    <w:p w14:paraId="22F41B77" w14:textId="77777777" w:rsidR="003530C8"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09CE5A55" w14:textId="77777777" w:rsidR="003530C8"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4C6C27E6" w14:textId="77777777" w:rsidR="003530C8" w:rsidRPr="00A05B5A" w:rsidRDefault="003530C8" w:rsidP="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3530C8" w14:paraId="312406A5" w14:textId="77777777" w:rsidTr="00230B9D">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4425E2E" w14:textId="77777777" w:rsidR="003530C8" w:rsidRDefault="003530C8" w:rsidP="00230B9D">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3530C8" w14:paraId="0BD53A66"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1FAC33" w14:textId="77777777" w:rsidR="003530C8" w:rsidRDefault="003530C8"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1E0C93" w14:textId="0152C3B0" w:rsidR="003530C8" w:rsidRDefault="008765B9" w:rsidP="00230B9D">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3530C8" w14:paraId="0DF5F61C" w14:textId="77777777" w:rsidTr="00230B9D">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2E0A1D" w14:textId="77777777" w:rsidR="003530C8" w:rsidRDefault="003530C8" w:rsidP="00230B9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46B0B6" w14:textId="5F29EA1D" w:rsidR="003530C8" w:rsidRDefault="008765B9" w:rsidP="00230B9D">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115490C4" w14:textId="24B150BB" w:rsidR="003530C8" w:rsidRDefault="003530C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5C0EB7F8" w14:textId="1FFEE99B" w:rsidR="00842AA0" w:rsidRDefault="00000000">
      <w:pPr>
        <w:rPr>
          <w:rFonts w:asciiTheme="minorEastAsia" w:hAnsiTheme="minorEastAsia" w:cstheme="minorEastAsia"/>
          <w:bCs/>
          <w:sz w:val="15"/>
          <w:szCs w:val="15"/>
        </w:rPr>
      </w:pPr>
      <w:r>
        <w:rPr>
          <w:rFonts w:asciiTheme="minorEastAsia" w:hAnsiTheme="minorEastAsia" w:cstheme="minorEastAsia" w:hint="eastAsia"/>
          <w:sz w:val="16"/>
          <w:szCs w:val="16"/>
        </w:rPr>
        <w:t>注：本部分仅对解读为</w:t>
      </w:r>
      <w:r>
        <w:rPr>
          <w:rFonts w:asciiTheme="minorEastAsia" w:hAnsiTheme="minorEastAsia" w:cstheme="minorEastAsia"/>
          <w:bCs/>
          <w:sz w:val="15"/>
          <w:szCs w:val="15"/>
        </w:rPr>
        <w:t>意义不明确胚系变异</w:t>
      </w:r>
      <w:r>
        <w:rPr>
          <w:rFonts w:asciiTheme="minorEastAsia" w:hAnsiTheme="minorEastAsia" w:cstheme="minorEastAsia" w:hint="eastAsia"/>
          <w:bCs/>
          <w:sz w:val="15"/>
          <w:szCs w:val="15"/>
        </w:rPr>
        <w:t>、</w:t>
      </w:r>
      <w:r>
        <w:rPr>
          <w:rFonts w:asciiTheme="minorEastAsia" w:hAnsiTheme="minorEastAsia" w:cstheme="minorEastAsia"/>
          <w:bCs/>
          <w:sz w:val="15"/>
          <w:szCs w:val="15"/>
        </w:rPr>
        <w:t>III类-临床意义不明的变异目前尚未发现可能与肿瘤发生发展相关的变异。</w:t>
      </w:r>
    </w:p>
    <w:p w14:paraId="3BB48AFF" w14:textId="77777777" w:rsidR="00842AA0" w:rsidRDefault="00842AA0">
      <w:pPr>
        <w:rPr>
          <w:rFonts w:asciiTheme="minorEastAsia" w:hAnsiTheme="minorEastAsia" w:cstheme="minorEastAsia"/>
          <w:sz w:val="16"/>
          <w:szCs w:val="16"/>
        </w:rPr>
      </w:pPr>
    </w:p>
    <w:p w14:paraId="184533AD" w14:textId="77777777" w:rsidR="00842AA0" w:rsidRDefault="00842AA0">
      <w:pPr>
        <w:rPr>
          <w:rFonts w:asciiTheme="minorEastAsia" w:hAnsiTheme="minorEastAsia" w:cstheme="minorEastAsia"/>
          <w:sz w:val="16"/>
          <w:szCs w:val="16"/>
        </w:rPr>
      </w:pPr>
    </w:p>
    <w:p w14:paraId="31DC41ED" w14:textId="77777777" w:rsidR="00842AA0" w:rsidRDefault="00000000">
      <w:pPr>
        <w:numPr>
          <w:ilvl w:val="0"/>
          <w:numId w:val="4"/>
        </w:numPr>
        <w:rPr>
          <w:rFonts w:asciiTheme="minorEastAsia" w:hAnsiTheme="minorEastAsia" w:cstheme="minorEastAsia"/>
          <w:b/>
          <w:sz w:val="24"/>
          <w:szCs w:val="24"/>
        </w:rPr>
      </w:pPr>
      <w:r>
        <w:rPr>
          <w:rFonts w:asciiTheme="minorEastAsia" w:hAnsiTheme="minorEastAsia" w:cstheme="minorEastAsia" w:hint="eastAsia"/>
          <w:b/>
          <w:sz w:val="28"/>
          <w:szCs w:val="28"/>
        </w:rPr>
        <w:t>变异命名与解读</w:t>
      </w:r>
    </w:p>
    <w:p w14:paraId="69D9DEE9" w14:textId="77777777" w:rsidR="00842AA0" w:rsidRDefault="00000000">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本报告变异均采用人类基因组变异协会（Human Genome Variant Society，HGVS）推荐的序列变异法命名。</w:t>
      </w:r>
    </w:p>
    <w:p w14:paraId="66498B3A" w14:textId="77777777" w:rsidR="00842AA0" w:rsidRDefault="00000000">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 xml:space="preserve">本报告中胚系变异解读遵循美国医学遗传学和基因组学学会（the American College of Medical Genetics，ACMG）、分子病理协会（the Association for Molecular Pathology，AMP）、美国病理学家学会（the College of </w:t>
      </w:r>
      <w:r>
        <w:rPr>
          <w:rFonts w:asciiTheme="minorEastAsia" w:hAnsiTheme="minorEastAsia" w:cstheme="minorEastAsia" w:hint="eastAsia"/>
          <w:szCs w:val="21"/>
        </w:rPr>
        <w:lastRenderedPageBreak/>
        <w:t>American Pathologists，CAP）发布的《遗传变异分类标准与指南》（2015年版），遗传变异分为5个等级：致病性、疑似致病性、意义不明确、疑似良性、良性。</w:t>
      </w:r>
    </w:p>
    <w:p w14:paraId="2E6F1034" w14:textId="77777777" w:rsidR="00842AA0" w:rsidRDefault="00000000">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89"/>
        <w:gridCol w:w="1209"/>
        <w:gridCol w:w="6721"/>
      </w:tblGrid>
      <w:tr w:rsidR="00842AA0" w14:paraId="6C61AFC9" w14:textId="77777777">
        <w:trPr>
          <w:trHeight w:val="90"/>
        </w:trPr>
        <w:tc>
          <w:tcPr>
            <w:tcW w:w="238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5CD7673" w14:textId="77777777" w:rsidR="00842AA0"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变异分类</w:t>
            </w:r>
          </w:p>
        </w:tc>
        <w:tc>
          <w:tcPr>
            <w:tcW w:w="12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64618A1" w14:textId="77777777" w:rsidR="00842AA0"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证据等级</w:t>
            </w:r>
          </w:p>
        </w:tc>
        <w:tc>
          <w:tcPr>
            <w:tcW w:w="67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2BC643" w14:textId="77777777" w:rsidR="00842AA0"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解释</w:t>
            </w:r>
          </w:p>
        </w:tc>
      </w:tr>
      <w:tr w:rsidR="00842AA0" w14:paraId="35C215A1"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AA19BBD" w14:textId="77777777" w:rsidR="00842AA0"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I类变异</w:t>
            </w:r>
          </w:p>
          <w:p w14:paraId="24E0AD41"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（强临床意义）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635960" w14:textId="77777777" w:rsidR="00842AA0"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688BA5"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FDA、NMPA获批用于患者肿瘤治疗有响应或耐药的生物标志物</w:t>
            </w:r>
          </w:p>
        </w:tc>
      </w:tr>
      <w:tr w:rsidR="00842AA0" w14:paraId="1236F3E0"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1C48F69"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CBEABC1" w14:textId="77777777" w:rsidR="00842AA0"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CFC149"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专业指南明确对患者肿瘤治疗有响应或耐药的生物标志物</w:t>
            </w:r>
          </w:p>
        </w:tc>
      </w:tr>
      <w:tr w:rsidR="00842AA0" w14:paraId="22A9B36E"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136907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5233DA" w14:textId="77777777" w:rsidR="00842AA0"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D9BF242"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专业指南明确对患者肿瘤有诊断或预后意义的生物标志物</w:t>
            </w:r>
          </w:p>
        </w:tc>
      </w:tr>
      <w:tr w:rsidR="00842AA0" w14:paraId="2D5DCD86"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3555A8D"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C7FBA06" w14:textId="77777777" w:rsidR="00842AA0"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105A1D"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专家共识或III、IV期临床试验研究明确对患者肿瘤治疗有响应或耐药的生物标志物</w:t>
            </w:r>
          </w:p>
        </w:tc>
      </w:tr>
      <w:tr w:rsidR="00842AA0" w14:paraId="473DE08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2A24FF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7E39399" w14:textId="77777777" w:rsidR="00842AA0"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A223A2"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专家共识或III、IV期临床试验研究明确对患者肿瘤有诊断或预后意义的生物标志物</w:t>
            </w:r>
          </w:p>
        </w:tc>
      </w:tr>
      <w:tr w:rsidR="00842AA0" w14:paraId="267376D4"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DBA3B7" w14:textId="77777777" w:rsidR="00842AA0"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II类变异</w:t>
            </w:r>
          </w:p>
          <w:p w14:paraId="242462F2"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（潜在临床意义）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2F4B1FC" w14:textId="77777777" w:rsidR="00842AA0"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05CE2BF"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FDA、NMPA获批用于其他肿瘤治疗有响应或耐药的生物标志物</w:t>
            </w:r>
          </w:p>
        </w:tc>
      </w:tr>
      <w:tr w:rsidR="00842AA0" w14:paraId="290CFE3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6A27AC2"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24C32DB" w14:textId="77777777" w:rsidR="00842AA0"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047AEE3"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专业指南推荐对其他肿瘤治疗有响应或耐药的生物标志物</w:t>
            </w:r>
          </w:p>
        </w:tc>
      </w:tr>
      <w:tr w:rsidR="00842AA0" w14:paraId="449AD64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80CC28"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2250E5F"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A52574"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已经作为临床试验筛选入组标准的生物标志物</w:t>
            </w:r>
          </w:p>
        </w:tc>
      </w:tr>
      <w:tr w:rsidR="00842AA0" w14:paraId="4DDCC857"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1AC3C0"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D45672"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052802"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多项小型研究（I、II期临床试验）结果表明有诊断或预后意义的生物标志物</w:t>
            </w:r>
          </w:p>
        </w:tc>
      </w:tr>
      <w:tr w:rsidR="00842AA0" w14:paraId="167C910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9FE95DC"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C7F41D"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ECB22F"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临床前硏究表明具有潜在治疗意义的生物标志物</w:t>
            </w:r>
          </w:p>
        </w:tc>
      </w:tr>
      <w:tr w:rsidR="00842AA0" w14:paraId="155CB012"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D3F50F"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6D198A"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799BD9"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有病例报道或结论未形成共识，评估疾病诊断或预后意义的生物标志物</w:t>
            </w:r>
          </w:p>
        </w:tc>
      </w:tr>
      <w:tr w:rsidR="00842AA0" w14:paraId="77636A3E"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FDB6D05" w14:textId="77777777" w:rsidR="00842AA0"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III类变异</w:t>
            </w:r>
          </w:p>
          <w:p w14:paraId="3FF2216C"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（临床意义不明变异）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F90673"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7937ED"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在全人群或特定人群数据库、泛癌种或特定肿瘤数据库中均未观察到较高变异频率</w:t>
            </w:r>
          </w:p>
        </w:tc>
      </w:tr>
      <w:tr w:rsidR="00842AA0" w14:paraId="10A13AC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EFC2FC"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181E20"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048B6FF"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缺乏令人信服的已发表肿瘤相关证据</w:t>
            </w:r>
          </w:p>
        </w:tc>
      </w:tr>
      <w:tr w:rsidR="00842AA0" w14:paraId="1324709C"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583AC9" w14:textId="77777777" w:rsidR="00842AA0"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IV类变异</w:t>
            </w:r>
          </w:p>
          <w:p w14:paraId="17D3F2BC"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（良性和可能良性变异）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13D53D" w14:textId="77777777" w:rsidR="00842AA0"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8E84ED0" w14:textId="77777777" w:rsidR="00842AA0"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在全人群或特定人群数据库中观察到高变异频率</w:t>
            </w:r>
          </w:p>
        </w:tc>
      </w:tr>
      <w:tr w:rsidR="00842AA0" w14:paraId="7DF77436" w14:textId="77777777">
        <w:trPr>
          <w:trHeight w:val="115"/>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00CB7D" w14:textId="77777777" w:rsidR="00842AA0" w:rsidRDefault="00842AA0">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8B6ACD" w14:textId="77777777" w:rsidR="00842AA0"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8D25FE" w14:textId="77777777" w:rsidR="00842AA0" w:rsidRDefault="00000000">
            <w:pPr>
              <w:spacing w:line="360" w:lineRule="exact"/>
              <w:jc w:val="left"/>
              <w:rPr>
                <w:rFonts w:asciiTheme="minorEastAsia" w:hAnsiTheme="minorEastAsia" w:cstheme="minorEastAsia"/>
                <w:color w:val="000000" w:themeColor="text1"/>
                <w:kern w:val="0"/>
                <w:sz w:val="20"/>
                <w:szCs w:val="20"/>
              </w:rPr>
            </w:pPr>
            <w:r>
              <w:rPr>
                <w:rFonts w:asciiTheme="minorEastAsia" w:hAnsiTheme="minorEastAsia" w:cstheme="minorEastAsia" w:hint="eastAsia"/>
                <w:color w:val="000000" w:themeColor="text1"/>
                <w:kern w:val="0"/>
                <w:sz w:val="20"/>
                <w:szCs w:val="20"/>
              </w:rPr>
              <w:t>无已发表的肿瘤相关证据</w:t>
            </w:r>
          </w:p>
        </w:tc>
      </w:tr>
    </w:tbl>
    <w:p w14:paraId="19322E09" w14:textId="77777777" w:rsidR="00842AA0" w:rsidRDefault="00000000">
      <w:pPr>
        <w:numPr>
          <w:ilvl w:val="0"/>
          <w:numId w:val="4"/>
        </w:numPr>
        <w:jc w:val="left"/>
        <w:rPr>
          <w:rFonts w:ascii="仿宋" w:eastAsia="仿宋" w:hAnsi="仿宋"/>
          <w:b/>
          <w:sz w:val="28"/>
          <w:szCs w:val="28"/>
        </w:rPr>
      </w:pPr>
      <w:r>
        <w:rPr>
          <w:rFonts w:ascii="仿宋" w:eastAsia="仿宋" w:hAnsi="仿宋" w:hint="eastAsia"/>
          <w:b/>
          <w:sz w:val="28"/>
          <w:szCs w:val="28"/>
        </w:rPr>
        <w:t>参考文献</w:t>
      </w:r>
    </w:p>
    <w:p w14:paraId="351CD0D5"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Oncology-Genetic/Familial High-Risk Assessment: Breast, Ovarian, and Pancreatic. (version 1.2022)[EB/OL]. http://www.nccn.org</w:t>
      </w:r>
    </w:p>
    <w:p w14:paraId="2D8452BF"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Oncology-Breast Cancer Risk Reduction. (version 1.2022)[EB/OL]. http://www.nccn.org</w:t>
      </w:r>
    </w:p>
    <w:p w14:paraId="48673B48"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Oncology-Ovarian Cancer Including Fallopian Tube Cancer and Primary Peritoneal Cancer. (version 1.2022)[EB/OL]. http://www.nccn.org</w:t>
      </w:r>
    </w:p>
    <w:p w14:paraId="3B5A2774"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Oncology-Breast Cancer. (version 3.2022)[EB/OL]. http://www.nccn.org</w:t>
      </w:r>
    </w:p>
    <w:p w14:paraId="0CA84F02"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NCCN Clinical Practice Guidelines in Oncology-Prostate Cancer. (version 4.2022)[EB/OL]. http://www.nccn.org</w:t>
      </w:r>
    </w:p>
    <w:p w14:paraId="2FEBA63E"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lastRenderedPageBreak/>
        <w:t>NCCN Clinical Practice Guidelines in Oncology-Pancreatic Adenocarcinoma. (version 1.2022)[EB/OL]. http://www.nccn.org</w:t>
      </w:r>
    </w:p>
    <w:p w14:paraId="7E5559EF"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2B68159E"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中国抗癌协会泌尿男生殖系肿瘤专业委员会, 中国临床肿瘤学会前列腺癌专业委员会. </w:t>
      </w:r>
      <w:bookmarkStart w:id="3" w:name="_Hlk103256772"/>
      <w:r>
        <w:rPr>
          <w:rFonts w:asciiTheme="minorEastAsia" w:hAnsiTheme="minorEastAsia" w:cstheme="minorEastAsia" w:hint="eastAsia"/>
          <w:sz w:val="18"/>
          <w:szCs w:val="18"/>
        </w:rPr>
        <w:t>中国前列腺癌患者基因检测专家共识（2020年版）</w:t>
      </w:r>
      <w:bookmarkEnd w:id="3"/>
      <w:r>
        <w:rPr>
          <w:rFonts w:asciiTheme="minorEastAsia" w:hAnsiTheme="minorEastAsia" w:cstheme="minorEastAsia" w:hint="eastAsia"/>
          <w:sz w:val="18"/>
          <w:szCs w:val="18"/>
        </w:rPr>
        <w:t>[J].中国癌症杂志, 2020, 30(7): 551-560.</w:t>
      </w:r>
    </w:p>
    <w:p w14:paraId="53122889"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中华医学会病理学分会, 国家病理质控中心. BRCA1/2数据解读中国专家共识（2021版）[J] .中华病理学杂志, 2021, 50(6): 565-571.</w:t>
      </w:r>
    </w:p>
    <w:p w14:paraId="7AA9FD50"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667D554" w14:textId="77777777"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86FEDAE" w14:textId="66CA13A8" w:rsidR="00842AA0" w:rsidRDefault="00000000">
      <w:pPr>
        <w:pStyle w:val="af"/>
        <w:numPr>
          <w:ilvl w:val="0"/>
          <w:numId w:val="7"/>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二代测序临床报告解读专家组. 二代测序临床报告解读指引[J]. 循证医学, 2020, 20(4): 193-202.</w:t>
      </w:r>
    </w:p>
    <w:p w14:paraId="672C3FB8" w14:textId="4506140A" w:rsidR="00FF67B5" w:rsidRPr="00FF67B5" w:rsidRDefault="00FF67B5" w:rsidP="00FF67B5">
      <w:pPr>
        <w:pStyle w:val="af"/>
        <w:numPr>
          <w:ilvl w:val="0"/>
          <w:numId w:val="7"/>
        </w:numPr>
        <w:adjustRightInd w:val="0"/>
        <w:snapToGrid w:val="0"/>
        <w:spacing w:line="360" w:lineRule="auto"/>
        <w:ind w:firstLineChars="0"/>
        <w:rPr>
          <w:rFonts w:asciiTheme="minorEastAsia" w:hAnsiTheme="minorEastAsia" w:cstheme="minorEastAsia"/>
          <w:sz w:val="18"/>
          <w:szCs w:val="18"/>
        </w:rPr>
      </w:pPr>
      <w:r w:rsidRPr="00FF67B5">
        <w:rPr>
          <w:rFonts w:asciiTheme="minorEastAsia" w:hAnsiTheme="minorEastAsia" w:cstheme="minorEastAsia"/>
          <w:sz w:val="18"/>
          <w:szCs w:val="18"/>
        </w:rPr>
        <w:t>{%p for a in (refer.fixed + refer.dynamic.g_var45 + refer.dynamic.g_var3+  refer.dynamic.s_var12 + refer.dynamic.s_var_onco_nodrug</w:t>
      </w:r>
      <w:r>
        <w:rPr>
          <w:rFonts w:asciiTheme="minorEastAsia" w:hAnsiTheme="minorEastAsia" w:cstheme="minorEastAsia"/>
          <w:sz w:val="18"/>
          <w:szCs w:val="18"/>
        </w:rPr>
        <w:t xml:space="preserve"> + </w:t>
      </w:r>
      <w:r w:rsidRPr="00FF67B5">
        <w:rPr>
          <w:rFonts w:asciiTheme="minorEastAsia" w:hAnsiTheme="minorEastAsia" w:cstheme="minorEastAsia"/>
          <w:sz w:val="18"/>
          <w:szCs w:val="18"/>
        </w:rPr>
        <w:t>refer.dynamic.s_var</w:t>
      </w:r>
      <w:r>
        <w:rPr>
          <w:rFonts w:asciiTheme="minorEastAsia" w:hAnsiTheme="minorEastAsia" w:cstheme="minorEastAsia"/>
          <w:sz w:val="18"/>
          <w:szCs w:val="18"/>
        </w:rPr>
        <w:t>3</w:t>
      </w:r>
      <w:r w:rsidRPr="00FF67B5">
        <w:rPr>
          <w:rFonts w:asciiTheme="minorEastAsia" w:hAnsiTheme="minorEastAsia" w:cstheme="minorEastAsia"/>
          <w:sz w:val="18"/>
          <w:szCs w:val="18"/>
        </w:rPr>
        <w:t>)|unique%}</w:t>
      </w:r>
    </w:p>
    <w:p w14:paraId="279556F4" w14:textId="77777777" w:rsidR="00FF67B5" w:rsidRPr="00FF67B5" w:rsidRDefault="00FF67B5" w:rsidP="00FF67B5">
      <w:pPr>
        <w:pStyle w:val="af"/>
        <w:numPr>
          <w:ilvl w:val="0"/>
          <w:numId w:val="7"/>
        </w:numPr>
        <w:adjustRightInd w:val="0"/>
        <w:snapToGrid w:val="0"/>
        <w:spacing w:line="360" w:lineRule="auto"/>
        <w:ind w:firstLineChars="0"/>
        <w:rPr>
          <w:rFonts w:asciiTheme="minorEastAsia" w:hAnsiTheme="minorEastAsia" w:cstheme="minorEastAsia"/>
          <w:sz w:val="18"/>
          <w:szCs w:val="18"/>
        </w:rPr>
      </w:pPr>
      <w:r w:rsidRPr="00FF67B5">
        <w:rPr>
          <w:rFonts w:asciiTheme="minorEastAsia" w:hAnsiTheme="minorEastAsia" w:cstheme="minorEastAsia"/>
          <w:sz w:val="18"/>
          <w:szCs w:val="18"/>
        </w:rPr>
        <w:t>{{a}}</w:t>
      </w:r>
    </w:p>
    <w:p w14:paraId="010D76FF" w14:textId="052EB9B8" w:rsidR="00842AA0" w:rsidRPr="00FF67B5" w:rsidRDefault="00FF67B5" w:rsidP="00FF67B5">
      <w:pPr>
        <w:pStyle w:val="af"/>
        <w:numPr>
          <w:ilvl w:val="0"/>
          <w:numId w:val="7"/>
        </w:numPr>
        <w:adjustRightInd w:val="0"/>
        <w:snapToGrid w:val="0"/>
        <w:spacing w:line="360" w:lineRule="auto"/>
        <w:ind w:firstLineChars="0"/>
        <w:rPr>
          <w:rFonts w:asciiTheme="minorEastAsia" w:hAnsiTheme="minorEastAsia" w:cstheme="minorEastAsia"/>
          <w:sz w:val="18"/>
          <w:szCs w:val="18"/>
        </w:rPr>
      </w:pPr>
      <w:r w:rsidRPr="00FF67B5">
        <w:rPr>
          <w:rFonts w:asciiTheme="minorEastAsia" w:hAnsiTheme="minorEastAsia" w:cstheme="minorEastAsia"/>
          <w:sz w:val="18"/>
          <w:szCs w:val="18"/>
        </w:rPr>
        <w:t>{%p endfor%}</w:t>
      </w:r>
    </w:p>
    <w:sectPr w:rsidR="00842AA0" w:rsidRPr="00FF67B5">
      <w:headerReference w:type="default" r:id="rId8"/>
      <w:footerReference w:type="default" r:id="rId9"/>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9E2B7A" w14:textId="77777777" w:rsidR="00F82194" w:rsidRDefault="00F82194">
      <w:r>
        <w:separator/>
      </w:r>
    </w:p>
  </w:endnote>
  <w:endnote w:type="continuationSeparator" w:id="0">
    <w:p w14:paraId="17D49D91" w14:textId="77777777" w:rsidR="00F82194" w:rsidRDefault="00F82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94F81" w14:textId="77777777" w:rsidR="00842AA0" w:rsidRDefault="00000000">
    <w:pPr>
      <w:pStyle w:val="a5"/>
      <w:ind w:right="360" w:firstLineChars="100" w:firstLine="180"/>
    </w:pPr>
    <w:r>
      <w:rPr>
        <w:rFonts w:hint="eastAsia"/>
      </w:rPr>
      <w:t>地址：深圳市福田区笋岗西路</w:t>
    </w:r>
    <w:r>
      <w:rPr>
        <w:rFonts w:hint="eastAsia"/>
      </w:rPr>
      <w:t>3002</w:t>
    </w:r>
    <w:r>
      <w:rPr>
        <w:rFonts w:hint="eastAsia"/>
      </w:rPr>
      <w:t>号银华大厦</w:t>
    </w:r>
    <w:r>
      <w:t>8</w:t>
    </w:r>
    <w:r>
      <w:rPr>
        <w:rFonts w:hint="eastAsia"/>
      </w:rPr>
      <w:t>楼</w:t>
    </w:r>
    <w:r>
      <w:rPr>
        <w:rFonts w:hint="eastAsia"/>
      </w:rPr>
      <w:t xml:space="preserve"> </w:t>
    </w:r>
    <w:r>
      <w:t xml:space="preserve">    </w:t>
    </w:r>
    <w:r>
      <w:rPr>
        <w:rFonts w:hint="eastAsia"/>
      </w:rPr>
      <w:t>电话：</w:t>
    </w:r>
    <w:r>
      <w:rPr>
        <w:rFonts w:hint="eastAsia"/>
      </w:rPr>
      <w:t>83366388</w:t>
    </w:r>
    <w:r>
      <w:rPr>
        <w:rFonts w:hint="eastAsia"/>
      </w:rPr>
      <w:t>转</w:t>
    </w:r>
    <w:r>
      <w:rPr>
        <w:rFonts w:hint="eastAsia"/>
      </w:rPr>
      <w:t>2</w:t>
    </w:r>
    <w:r>
      <w:t>3</w:t>
    </w:r>
    <w:r>
      <w:rPr>
        <w:rFonts w:hint="eastAsia"/>
      </w:rPr>
      <w:t>66</w:t>
    </w:r>
    <w:r>
      <w:t xml:space="preserve">  </w:t>
    </w:r>
    <w:r>
      <w:rPr>
        <w:rFonts w:hint="eastAsia"/>
      </w:rPr>
      <w:t xml:space="preserve"> </w:t>
    </w:r>
    <w:r>
      <w:t xml:space="preserve">           F2301BR001       </w:t>
    </w:r>
    <w:sdt>
      <w:sdtPr>
        <w:id w:val="-267694363"/>
      </w:sdtPr>
      <w:sdtContent>
        <w:sdt>
          <w:sdtPr>
            <w:id w:val="-1769616900"/>
          </w:sdt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01BAE1" w14:textId="77777777" w:rsidR="00F82194" w:rsidRDefault="00F82194">
      <w:r>
        <w:separator/>
      </w:r>
    </w:p>
  </w:footnote>
  <w:footnote w:type="continuationSeparator" w:id="0">
    <w:p w14:paraId="1D070D84" w14:textId="77777777" w:rsidR="00F82194" w:rsidRDefault="00F82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7105E" w14:textId="77777777" w:rsidR="00842AA0" w:rsidRDefault="00000000">
    <w:r>
      <w:rPr>
        <w:noProof/>
      </w:rPr>
      <w:drawing>
        <wp:anchor distT="0" distB="0" distL="114300" distR="114300" simplePos="0" relativeHeight="251659264" behindDoc="1" locked="0" layoutInCell="1" allowOverlap="1" wp14:anchorId="3AAA7080" wp14:editId="37AABCD6">
          <wp:simplePos x="0" y="0"/>
          <wp:positionH relativeFrom="column">
            <wp:posOffset>5613400</wp:posOffset>
          </wp:positionH>
          <wp:positionV relativeFrom="paragraph">
            <wp:posOffset>-125095</wp:posOffset>
          </wp:positionV>
          <wp:extent cx="1417320" cy="1223645"/>
          <wp:effectExtent l="0" t="0" r="0" b="0"/>
          <wp:wrapTight wrapText="bothSides">
            <wp:wrapPolygon edited="0">
              <wp:start x="0" y="0"/>
              <wp:lineTo x="0" y="21185"/>
              <wp:lineTo x="21194" y="21185"/>
              <wp:lineTo x="2119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p>
  <w:tbl>
    <w:tblPr>
      <w:tblStyle w:val="ac"/>
      <w:tblW w:w="8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3"/>
    </w:tblGrid>
    <w:tr w:rsidR="00842AA0" w14:paraId="2974389E" w14:textId="77777777">
      <w:trPr>
        <w:trHeight w:val="20"/>
        <w:jc w:val="center"/>
      </w:trPr>
      <w:tc>
        <w:tcPr>
          <w:tcW w:w="8763" w:type="dxa"/>
        </w:tcPr>
        <w:p w14:paraId="62DBE886" w14:textId="77777777" w:rsidR="00842AA0" w:rsidRDefault="00000000">
          <w:pPr>
            <w:ind w:firstLineChars="150" w:firstLine="663"/>
            <w:rPr>
              <w:b/>
              <w:sz w:val="44"/>
              <w:szCs w:val="44"/>
            </w:rPr>
          </w:pPr>
          <w:r>
            <w:rPr>
              <w:rFonts w:hint="eastAsia"/>
              <w:b/>
              <w:sz w:val="44"/>
              <w:szCs w:val="44"/>
            </w:rPr>
            <w:t xml:space="preserve">   </w:t>
          </w:r>
          <w:r>
            <w:rPr>
              <w:rFonts w:hint="eastAsia"/>
              <w:b/>
              <w:sz w:val="44"/>
              <w:szCs w:val="44"/>
            </w:rPr>
            <w:t>深</w:t>
          </w:r>
          <w:r>
            <w:rPr>
              <w:rFonts w:hint="eastAsia"/>
              <w:b/>
              <w:sz w:val="44"/>
              <w:szCs w:val="44"/>
            </w:rPr>
            <w:t xml:space="preserve"> </w:t>
          </w:r>
          <w:r>
            <w:rPr>
              <w:rFonts w:hint="eastAsia"/>
              <w:b/>
              <w:sz w:val="44"/>
              <w:szCs w:val="44"/>
            </w:rPr>
            <w:t>圳</w:t>
          </w:r>
          <w:r>
            <w:rPr>
              <w:rFonts w:hint="eastAsia"/>
              <w:b/>
              <w:sz w:val="44"/>
              <w:szCs w:val="44"/>
            </w:rPr>
            <w:t xml:space="preserve"> </w:t>
          </w:r>
          <w:r>
            <w:rPr>
              <w:rFonts w:hint="eastAsia"/>
              <w:b/>
              <w:sz w:val="44"/>
              <w:szCs w:val="44"/>
            </w:rPr>
            <w:t>市</w:t>
          </w:r>
          <w:r>
            <w:rPr>
              <w:rFonts w:hint="eastAsia"/>
              <w:b/>
              <w:sz w:val="44"/>
              <w:szCs w:val="44"/>
            </w:rPr>
            <w:t xml:space="preserve"> </w:t>
          </w:r>
          <w:r>
            <w:rPr>
              <w:rFonts w:hint="eastAsia"/>
              <w:b/>
              <w:sz w:val="44"/>
              <w:szCs w:val="44"/>
            </w:rPr>
            <w:t>第</w:t>
          </w:r>
          <w:r>
            <w:rPr>
              <w:rFonts w:hint="eastAsia"/>
              <w:b/>
              <w:sz w:val="44"/>
              <w:szCs w:val="44"/>
            </w:rPr>
            <w:t xml:space="preserve"> </w:t>
          </w:r>
          <w:r>
            <w:rPr>
              <w:rFonts w:hint="eastAsia"/>
              <w:b/>
              <w:sz w:val="44"/>
              <w:szCs w:val="44"/>
            </w:rPr>
            <w:t>二</w:t>
          </w:r>
          <w:r>
            <w:rPr>
              <w:rFonts w:hint="eastAsia"/>
              <w:b/>
              <w:sz w:val="44"/>
              <w:szCs w:val="44"/>
            </w:rPr>
            <w:t xml:space="preserve"> </w:t>
          </w:r>
          <w:r>
            <w:rPr>
              <w:rFonts w:hint="eastAsia"/>
              <w:b/>
              <w:sz w:val="44"/>
              <w:szCs w:val="44"/>
            </w:rPr>
            <w:t>人</w:t>
          </w:r>
          <w:r>
            <w:rPr>
              <w:rFonts w:hint="eastAsia"/>
              <w:b/>
              <w:sz w:val="44"/>
              <w:szCs w:val="44"/>
            </w:rPr>
            <w:t xml:space="preserve"> </w:t>
          </w:r>
          <w:r>
            <w:rPr>
              <w:rFonts w:hint="eastAsia"/>
              <w:b/>
              <w:sz w:val="44"/>
              <w:szCs w:val="44"/>
            </w:rPr>
            <w:t>民</w:t>
          </w:r>
          <w:r>
            <w:rPr>
              <w:rFonts w:hint="eastAsia"/>
              <w:b/>
              <w:sz w:val="44"/>
              <w:szCs w:val="44"/>
            </w:rPr>
            <w:t xml:space="preserve"> </w:t>
          </w:r>
          <w:r>
            <w:rPr>
              <w:rFonts w:hint="eastAsia"/>
              <w:b/>
              <w:sz w:val="44"/>
              <w:szCs w:val="44"/>
            </w:rPr>
            <w:t>医</w:t>
          </w:r>
          <w:r>
            <w:rPr>
              <w:rFonts w:hint="eastAsia"/>
              <w:b/>
              <w:sz w:val="44"/>
              <w:szCs w:val="44"/>
            </w:rPr>
            <w:t xml:space="preserve"> </w:t>
          </w:r>
          <w:r>
            <w:rPr>
              <w:rFonts w:hint="eastAsia"/>
              <w:b/>
              <w:sz w:val="44"/>
              <w:szCs w:val="44"/>
            </w:rPr>
            <w:t>院</w:t>
          </w:r>
        </w:p>
      </w:tc>
    </w:tr>
    <w:tr w:rsidR="00842AA0" w14:paraId="7801F9DF" w14:textId="77777777">
      <w:trPr>
        <w:trHeight w:val="575"/>
        <w:jc w:val="center"/>
      </w:trPr>
      <w:tc>
        <w:tcPr>
          <w:tcW w:w="8763" w:type="dxa"/>
        </w:tcPr>
        <w:p w14:paraId="6AACDA5D" w14:textId="77777777" w:rsidR="00842AA0" w:rsidRDefault="00000000">
          <w:pPr>
            <w:ind w:firstLineChars="350" w:firstLine="1540"/>
            <w:rPr>
              <w:sz w:val="36"/>
              <w:szCs w:val="36"/>
            </w:rPr>
          </w:pPr>
          <w:r>
            <w:rPr>
              <w:rFonts w:hint="eastAsia"/>
              <w:sz w:val="44"/>
              <w:szCs w:val="44"/>
            </w:rPr>
            <w:t xml:space="preserve">    </w:t>
          </w:r>
          <w:r>
            <w:rPr>
              <w:rFonts w:hint="eastAsia"/>
              <w:sz w:val="36"/>
              <w:szCs w:val="36"/>
            </w:rPr>
            <w:t>医学遗传与分子诊断</w:t>
          </w:r>
          <w:r>
            <w:rPr>
              <w:sz w:val="36"/>
              <w:szCs w:val="36"/>
            </w:rPr>
            <w:t>中心</w:t>
          </w:r>
        </w:p>
        <w:p w14:paraId="0442213E" w14:textId="77777777" w:rsidR="00842AA0" w:rsidRDefault="00000000">
          <w:pPr>
            <w:jc w:val="center"/>
            <w:rPr>
              <w:sz w:val="36"/>
              <w:szCs w:val="36"/>
            </w:rPr>
          </w:pPr>
          <w:r>
            <w:rPr>
              <w:rFonts w:hint="eastAsia"/>
              <w:sz w:val="36"/>
              <w:szCs w:val="36"/>
            </w:rPr>
            <w:t>基因检测报告</w:t>
          </w:r>
        </w:p>
      </w:tc>
    </w:tr>
  </w:tbl>
  <w:p w14:paraId="7EDBE29C" w14:textId="77777777" w:rsidR="00842AA0" w:rsidRDefault="00842AA0">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57F3505"/>
    <w:multiLevelType w:val="hybridMultilevel"/>
    <w:tmpl w:val="687024D0"/>
    <w:lvl w:ilvl="0" w:tplc="B510AFFE">
      <w:start w:val="1"/>
      <w:numFmt w:val="decimal"/>
      <w:lvlText w:val="%1"/>
      <w:lvlJc w:val="center"/>
      <w:pPr>
        <w:ind w:left="420" w:hanging="420"/>
      </w:pPr>
      <w:rPr>
        <w:rFonts w:ascii="宋体" w:eastAsia="宋体" w:hAnsi="宋体"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AE27D1"/>
    <w:multiLevelType w:val="multilevel"/>
    <w:tmpl w:val="2CAE27D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6EF507A"/>
    <w:multiLevelType w:val="singleLevel"/>
    <w:tmpl w:val="46EF507A"/>
    <w:lvl w:ilvl="0">
      <w:start w:val="2"/>
      <w:numFmt w:val="chineseCounting"/>
      <w:suff w:val="nothing"/>
      <w:lvlText w:val="%1、"/>
      <w:lvlJc w:val="left"/>
      <w:rPr>
        <w:rFonts w:hint="eastAsia"/>
      </w:rPr>
    </w:lvl>
  </w:abstractNum>
  <w:abstractNum w:abstractNumId="5" w15:restartNumberingAfterBreak="0">
    <w:nsid w:val="47F5379F"/>
    <w:multiLevelType w:val="singleLevel"/>
    <w:tmpl w:val="47F5379F"/>
    <w:lvl w:ilvl="0">
      <w:start w:val="1"/>
      <w:numFmt w:val="decimal"/>
      <w:suff w:val="space"/>
      <w:lvlText w:val="%1."/>
      <w:lvlJc w:val="left"/>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B97D1C"/>
    <w:multiLevelType w:val="multilevel"/>
    <w:tmpl w:val="72B97D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2469196">
    <w:abstractNumId w:val="6"/>
  </w:num>
  <w:num w:numId="2" w16cid:durableId="1374302979">
    <w:abstractNumId w:val="4"/>
  </w:num>
  <w:num w:numId="3" w16cid:durableId="863177462">
    <w:abstractNumId w:val="7"/>
  </w:num>
  <w:num w:numId="4" w16cid:durableId="547643820">
    <w:abstractNumId w:val="3"/>
  </w:num>
  <w:num w:numId="5" w16cid:durableId="1816145022">
    <w:abstractNumId w:val="5"/>
  </w:num>
  <w:num w:numId="6" w16cid:durableId="2078235482">
    <w:abstractNumId w:val="0"/>
  </w:num>
  <w:num w:numId="7" w16cid:durableId="1798638602">
    <w:abstractNumId w:val="1"/>
  </w:num>
  <w:num w:numId="8" w16cid:durableId="1393700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6A292C"/>
    <w:rsid w:val="00001C52"/>
    <w:rsid w:val="000041F9"/>
    <w:rsid w:val="00004EF8"/>
    <w:rsid w:val="00013801"/>
    <w:rsid w:val="00017155"/>
    <w:rsid w:val="00024D15"/>
    <w:rsid w:val="00025B64"/>
    <w:rsid w:val="00027AAE"/>
    <w:rsid w:val="00032753"/>
    <w:rsid w:val="0003405D"/>
    <w:rsid w:val="00036B8D"/>
    <w:rsid w:val="0004602E"/>
    <w:rsid w:val="00053A69"/>
    <w:rsid w:val="00055EEF"/>
    <w:rsid w:val="000563B5"/>
    <w:rsid w:val="00060579"/>
    <w:rsid w:val="00074A27"/>
    <w:rsid w:val="00075228"/>
    <w:rsid w:val="00082DAF"/>
    <w:rsid w:val="000860AE"/>
    <w:rsid w:val="00087C2D"/>
    <w:rsid w:val="00091578"/>
    <w:rsid w:val="00096247"/>
    <w:rsid w:val="00096C89"/>
    <w:rsid w:val="000A68E1"/>
    <w:rsid w:val="000B388F"/>
    <w:rsid w:val="000C3903"/>
    <w:rsid w:val="000C7B84"/>
    <w:rsid w:val="000D03C8"/>
    <w:rsid w:val="000D7D0E"/>
    <w:rsid w:val="000E08E5"/>
    <w:rsid w:val="000E2A19"/>
    <w:rsid w:val="000F4287"/>
    <w:rsid w:val="000F4EEB"/>
    <w:rsid w:val="000F7BD6"/>
    <w:rsid w:val="00100267"/>
    <w:rsid w:val="00101CFC"/>
    <w:rsid w:val="00107F0D"/>
    <w:rsid w:val="0011491C"/>
    <w:rsid w:val="00125892"/>
    <w:rsid w:val="00126EA3"/>
    <w:rsid w:val="0013000E"/>
    <w:rsid w:val="00133CB4"/>
    <w:rsid w:val="00134E26"/>
    <w:rsid w:val="00135823"/>
    <w:rsid w:val="00135A3D"/>
    <w:rsid w:val="00136333"/>
    <w:rsid w:val="0013765F"/>
    <w:rsid w:val="00137B1A"/>
    <w:rsid w:val="001461EA"/>
    <w:rsid w:val="00155566"/>
    <w:rsid w:val="001613F2"/>
    <w:rsid w:val="00172074"/>
    <w:rsid w:val="0017369B"/>
    <w:rsid w:val="00176DA9"/>
    <w:rsid w:val="00181E85"/>
    <w:rsid w:val="00182CB5"/>
    <w:rsid w:val="001833B3"/>
    <w:rsid w:val="00187E3F"/>
    <w:rsid w:val="001906F2"/>
    <w:rsid w:val="00190AB5"/>
    <w:rsid w:val="00192E41"/>
    <w:rsid w:val="00195BED"/>
    <w:rsid w:val="001A43AA"/>
    <w:rsid w:val="001B1AA7"/>
    <w:rsid w:val="001B2A34"/>
    <w:rsid w:val="001B33C7"/>
    <w:rsid w:val="001B351F"/>
    <w:rsid w:val="001D0D43"/>
    <w:rsid w:val="001D5A0E"/>
    <w:rsid w:val="001D72FD"/>
    <w:rsid w:val="001E068F"/>
    <w:rsid w:val="001E2A89"/>
    <w:rsid w:val="001E53DC"/>
    <w:rsid w:val="001E57E8"/>
    <w:rsid w:val="001E7ED3"/>
    <w:rsid w:val="001E7FB8"/>
    <w:rsid w:val="001F11B9"/>
    <w:rsid w:val="001F20A7"/>
    <w:rsid w:val="001F6C0D"/>
    <w:rsid w:val="001F73CD"/>
    <w:rsid w:val="00200823"/>
    <w:rsid w:val="00207CEE"/>
    <w:rsid w:val="002109AF"/>
    <w:rsid w:val="00213E04"/>
    <w:rsid w:val="00217407"/>
    <w:rsid w:val="00217AD5"/>
    <w:rsid w:val="002239F8"/>
    <w:rsid w:val="00225263"/>
    <w:rsid w:val="00225766"/>
    <w:rsid w:val="002269F9"/>
    <w:rsid w:val="00227C22"/>
    <w:rsid w:val="002303E9"/>
    <w:rsid w:val="00230E7E"/>
    <w:rsid w:val="00233BEF"/>
    <w:rsid w:val="00240AE3"/>
    <w:rsid w:val="002451C2"/>
    <w:rsid w:val="00255CEE"/>
    <w:rsid w:val="0026009D"/>
    <w:rsid w:val="00261F60"/>
    <w:rsid w:val="00270082"/>
    <w:rsid w:val="002741E1"/>
    <w:rsid w:val="002749F5"/>
    <w:rsid w:val="00274BD5"/>
    <w:rsid w:val="0028384D"/>
    <w:rsid w:val="002846A6"/>
    <w:rsid w:val="00284F7B"/>
    <w:rsid w:val="0029464C"/>
    <w:rsid w:val="0029578E"/>
    <w:rsid w:val="00297D29"/>
    <w:rsid w:val="002A1CB2"/>
    <w:rsid w:val="002A3F35"/>
    <w:rsid w:val="002A458E"/>
    <w:rsid w:val="002B5AF8"/>
    <w:rsid w:val="002B5DC3"/>
    <w:rsid w:val="002C47E3"/>
    <w:rsid w:val="002D513A"/>
    <w:rsid w:val="002E0186"/>
    <w:rsid w:val="002E3F0E"/>
    <w:rsid w:val="002E7698"/>
    <w:rsid w:val="002F2C35"/>
    <w:rsid w:val="002F3436"/>
    <w:rsid w:val="002F6E98"/>
    <w:rsid w:val="00300D03"/>
    <w:rsid w:val="00301FD5"/>
    <w:rsid w:val="00302E22"/>
    <w:rsid w:val="003046A2"/>
    <w:rsid w:val="003060EF"/>
    <w:rsid w:val="00307B3E"/>
    <w:rsid w:val="0031719F"/>
    <w:rsid w:val="00322CF6"/>
    <w:rsid w:val="00324228"/>
    <w:rsid w:val="0032624E"/>
    <w:rsid w:val="0033107F"/>
    <w:rsid w:val="003401F4"/>
    <w:rsid w:val="00340430"/>
    <w:rsid w:val="003407CE"/>
    <w:rsid w:val="00341FAA"/>
    <w:rsid w:val="00344055"/>
    <w:rsid w:val="00347752"/>
    <w:rsid w:val="0035065F"/>
    <w:rsid w:val="003530C8"/>
    <w:rsid w:val="00354FAC"/>
    <w:rsid w:val="0035773A"/>
    <w:rsid w:val="00362436"/>
    <w:rsid w:val="0036506A"/>
    <w:rsid w:val="00370D65"/>
    <w:rsid w:val="0037197E"/>
    <w:rsid w:val="00371B8D"/>
    <w:rsid w:val="00374104"/>
    <w:rsid w:val="00382C63"/>
    <w:rsid w:val="00383FF8"/>
    <w:rsid w:val="003850EB"/>
    <w:rsid w:val="003927C4"/>
    <w:rsid w:val="003931F5"/>
    <w:rsid w:val="00394811"/>
    <w:rsid w:val="00396C34"/>
    <w:rsid w:val="003A641C"/>
    <w:rsid w:val="003B02B0"/>
    <w:rsid w:val="003B11A3"/>
    <w:rsid w:val="003B165B"/>
    <w:rsid w:val="003B7E9A"/>
    <w:rsid w:val="003C0CFF"/>
    <w:rsid w:val="003C364E"/>
    <w:rsid w:val="003C7A50"/>
    <w:rsid w:val="003D77C5"/>
    <w:rsid w:val="003D7E4A"/>
    <w:rsid w:val="003F014E"/>
    <w:rsid w:val="003F0DC4"/>
    <w:rsid w:val="003F22BC"/>
    <w:rsid w:val="003F7D55"/>
    <w:rsid w:val="0040329C"/>
    <w:rsid w:val="00403BE2"/>
    <w:rsid w:val="0040476C"/>
    <w:rsid w:val="0040712C"/>
    <w:rsid w:val="00407C0A"/>
    <w:rsid w:val="00413B32"/>
    <w:rsid w:val="004146F0"/>
    <w:rsid w:val="00423149"/>
    <w:rsid w:val="00423385"/>
    <w:rsid w:val="00423E2F"/>
    <w:rsid w:val="00423F35"/>
    <w:rsid w:val="004247C0"/>
    <w:rsid w:val="00425F87"/>
    <w:rsid w:val="00430ABE"/>
    <w:rsid w:val="004368DC"/>
    <w:rsid w:val="00436A1F"/>
    <w:rsid w:val="0044081D"/>
    <w:rsid w:val="00442648"/>
    <w:rsid w:val="00443E06"/>
    <w:rsid w:val="004471CB"/>
    <w:rsid w:val="004478E5"/>
    <w:rsid w:val="004520DE"/>
    <w:rsid w:val="00453113"/>
    <w:rsid w:val="00455DD7"/>
    <w:rsid w:val="004565CD"/>
    <w:rsid w:val="00463C35"/>
    <w:rsid w:val="00465EBD"/>
    <w:rsid w:val="00471ABF"/>
    <w:rsid w:val="0048063B"/>
    <w:rsid w:val="0048250E"/>
    <w:rsid w:val="004846D0"/>
    <w:rsid w:val="00484DAB"/>
    <w:rsid w:val="00494F96"/>
    <w:rsid w:val="00497F3E"/>
    <w:rsid w:val="004A3F43"/>
    <w:rsid w:val="004A4DF5"/>
    <w:rsid w:val="004A7347"/>
    <w:rsid w:val="004B1D8F"/>
    <w:rsid w:val="004B43A3"/>
    <w:rsid w:val="004B7015"/>
    <w:rsid w:val="004C1CF6"/>
    <w:rsid w:val="004C74B4"/>
    <w:rsid w:val="004C7BCA"/>
    <w:rsid w:val="004D39CA"/>
    <w:rsid w:val="004D46FA"/>
    <w:rsid w:val="004D7A29"/>
    <w:rsid w:val="004E4605"/>
    <w:rsid w:val="004E52B5"/>
    <w:rsid w:val="004E5A7B"/>
    <w:rsid w:val="004E7A1B"/>
    <w:rsid w:val="004F3105"/>
    <w:rsid w:val="004F331C"/>
    <w:rsid w:val="00501473"/>
    <w:rsid w:val="00510826"/>
    <w:rsid w:val="00511C06"/>
    <w:rsid w:val="00512057"/>
    <w:rsid w:val="00513B0D"/>
    <w:rsid w:val="00515909"/>
    <w:rsid w:val="005247D6"/>
    <w:rsid w:val="00531D42"/>
    <w:rsid w:val="00537F3D"/>
    <w:rsid w:val="005419E8"/>
    <w:rsid w:val="005434F1"/>
    <w:rsid w:val="005530B3"/>
    <w:rsid w:val="005539B7"/>
    <w:rsid w:val="00556192"/>
    <w:rsid w:val="0055642D"/>
    <w:rsid w:val="00562095"/>
    <w:rsid w:val="00567A9F"/>
    <w:rsid w:val="005735B7"/>
    <w:rsid w:val="0057478E"/>
    <w:rsid w:val="00576F60"/>
    <w:rsid w:val="00581EA7"/>
    <w:rsid w:val="005835F1"/>
    <w:rsid w:val="0058472A"/>
    <w:rsid w:val="00593A11"/>
    <w:rsid w:val="0059472E"/>
    <w:rsid w:val="005A0159"/>
    <w:rsid w:val="005A0BEA"/>
    <w:rsid w:val="005B41C1"/>
    <w:rsid w:val="005B4640"/>
    <w:rsid w:val="005C75CA"/>
    <w:rsid w:val="005D62E4"/>
    <w:rsid w:val="005E2CE3"/>
    <w:rsid w:val="005F7C41"/>
    <w:rsid w:val="00602ACB"/>
    <w:rsid w:val="00605A5B"/>
    <w:rsid w:val="00606021"/>
    <w:rsid w:val="00614C65"/>
    <w:rsid w:val="00623815"/>
    <w:rsid w:val="00627780"/>
    <w:rsid w:val="00630E6F"/>
    <w:rsid w:val="00631623"/>
    <w:rsid w:val="00634E18"/>
    <w:rsid w:val="00634F97"/>
    <w:rsid w:val="00636747"/>
    <w:rsid w:val="00636E52"/>
    <w:rsid w:val="00637837"/>
    <w:rsid w:val="006378B7"/>
    <w:rsid w:val="00637CF1"/>
    <w:rsid w:val="0064359F"/>
    <w:rsid w:val="0064457E"/>
    <w:rsid w:val="006533E2"/>
    <w:rsid w:val="00653518"/>
    <w:rsid w:val="00654B31"/>
    <w:rsid w:val="00656C95"/>
    <w:rsid w:val="00661C0F"/>
    <w:rsid w:val="00661E03"/>
    <w:rsid w:val="00662D32"/>
    <w:rsid w:val="00667B29"/>
    <w:rsid w:val="00673EDD"/>
    <w:rsid w:val="00680063"/>
    <w:rsid w:val="00685751"/>
    <w:rsid w:val="006870C8"/>
    <w:rsid w:val="006879C0"/>
    <w:rsid w:val="00690D3F"/>
    <w:rsid w:val="0069651E"/>
    <w:rsid w:val="006A0637"/>
    <w:rsid w:val="006A0C44"/>
    <w:rsid w:val="006A292C"/>
    <w:rsid w:val="006A5265"/>
    <w:rsid w:val="006A6EC9"/>
    <w:rsid w:val="006B2187"/>
    <w:rsid w:val="006C76B3"/>
    <w:rsid w:val="006D0B1E"/>
    <w:rsid w:val="006D370F"/>
    <w:rsid w:val="006E4A19"/>
    <w:rsid w:val="006F0197"/>
    <w:rsid w:val="006F3F93"/>
    <w:rsid w:val="00712D99"/>
    <w:rsid w:val="00714C13"/>
    <w:rsid w:val="00714F28"/>
    <w:rsid w:val="0071537D"/>
    <w:rsid w:val="0073029D"/>
    <w:rsid w:val="0073279C"/>
    <w:rsid w:val="007444EC"/>
    <w:rsid w:val="0076417C"/>
    <w:rsid w:val="0076577D"/>
    <w:rsid w:val="00766561"/>
    <w:rsid w:val="00775872"/>
    <w:rsid w:val="00776FC3"/>
    <w:rsid w:val="0078188A"/>
    <w:rsid w:val="007831B7"/>
    <w:rsid w:val="007854D7"/>
    <w:rsid w:val="00787D2D"/>
    <w:rsid w:val="00793827"/>
    <w:rsid w:val="0079660A"/>
    <w:rsid w:val="00796709"/>
    <w:rsid w:val="007971DD"/>
    <w:rsid w:val="007A54CD"/>
    <w:rsid w:val="007A5A1F"/>
    <w:rsid w:val="007B08A1"/>
    <w:rsid w:val="007B4B33"/>
    <w:rsid w:val="007B5C85"/>
    <w:rsid w:val="007C2B31"/>
    <w:rsid w:val="007D26D6"/>
    <w:rsid w:val="007D2F20"/>
    <w:rsid w:val="007E2036"/>
    <w:rsid w:val="007E7322"/>
    <w:rsid w:val="007F0854"/>
    <w:rsid w:val="007F1458"/>
    <w:rsid w:val="007F1823"/>
    <w:rsid w:val="007F1EB4"/>
    <w:rsid w:val="00804674"/>
    <w:rsid w:val="00807F6E"/>
    <w:rsid w:val="008263B2"/>
    <w:rsid w:val="0083333D"/>
    <w:rsid w:val="00836027"/>
    <w:rsid w:val="00836C24"/>
    <w:rsid w:val="00837B40"/>
    <w:rsid w:val="00841B01"/>
    <w:rsid w:val="00842AA0"/>
    <w:rsid w:val="00855B45"/>
    <w:rsid w:val="008624C3"/>
    <w:rsid w:val="00871221"/>
    <w:rsid w:val="008758CD"/>
    <w:rsid w:val="008765B9"/>
    <w:rsid w:val="00880330"/>
    <w:rsid w:val="00896077"/>
    <w:rsid w:val="00896727"/>
    <w:rsid w:val="00897571"/>
    <w:rsid w:val="008A0580"/>
    <w:rsid w:val="008A343C"/>
    <w:rsid w:val="008A4A03"/>
    <w:rsid w:val="008A4CA0"/>
    <w:rsid w:val="008A5578"/>
    <w:rsid w:val="008B4296"/>
    <w:rsid w:val="008B5533"/>
    <w:rsid w:val="008B5F1B"/>
    <w:rsid w:val="008B6CD7"/>
    <w:rsid w:val="008C273A"/>
    <w:rsid w:val="008C665D"/>
    <w:rsid w:val="008D4B98"/>
    <w:rsid w:val="008D5B84"/>
    <w:rsid w:val="008E0CA9"/>
    <w:rsid w:val="008E1D36"/>
    <w:rsid w:val="008E290B"/>
    <w:rsid w:val="008E5B61"/>
    <w:rsid w:val="008F4592"/>
    <w:rsid w:val="00900E06"/>
    <w:rsid w:val="00902E55"/>
    <w:rsid w:val="00903F68"/>
    <w:rsid w:val="00906476"/>
    <w:rsid w:val="00907712"/>
    <w:rsid w:val="00910679"/>
    <w:rsid w:val="00910A58"/>
    <w:rsid w:val="00910E45"/>
    <w:rsid w:val="00912647"/>
    <w:rsid w:val="0092518E"/>
    <w:rsid w:val="009267C9"/>
    <w:rsid w:val="00926CFF"/>
    <w:rsid w:val="00927C80"/>
    <w:rsid w:val="00936D76"/>
    <w:rsid w:val="00941298"/>
    <w:rsid w:val="00941A6F"/>
    <w:rsid w:val="00944280"/>
    <w:rsid w:val="0094591F"/>
    <w:rsid w:val="0096064C"/>
    <w:rsid w:val="009608B1"/>
    <w:rsid w:val="009612F7"/>
    <w:rsid w:val="0096608B"/>
    <w:rsid w:val="0097023E"/>
    <w:rsid w:val="00974C67"/>
    <w:rsid w:val="00983D0E"/>
    <w:rsid w:val="00983F63"/>
    <w:rsid w:val="009859FE"/>
    <w:rsid w:val="00987193"/>
    <w:rsid w:val="00987E37"/>
    <w:rsid w:val="00991642"/>
    <w:rsid w:val="009952EC"/>
    <w:rsid w:val="00996757"/>
    <w:rsid w:val="009A4855"/>
    <w:rsid w:val="009B2ACE"/>
    <w:rsid w:val="009B2CE2"/>
    <w:rsid w:val="009C097B"/>
    <w:rsid w:val="009C10A0"/>
    <w:rsid w:val="009C1B9B"/>
    <w:rsid w:val="009C2F43"/>
    <w:rsid w:val="009C3C18"/>
    <w:rsid w:val="009C73B8"/>
    <w:rsid w:val="009D5713"/>
    <w:rsid w:val="009D7984"/>
    <w:rsid w:val="009F2F75"/>
    <w:rsid w:val="00A00093"/>
    <w:rsid w:val="00A002D3"/>
    <w:rsid w:val="00A00511"/>
    <w:rsid w:val="00A009E0"/>
    <w:rsid w:val="00A01087"/>
    <w:rsid w:val="00A07346"/>
    <w:rsid w:val="00A20633"/>
    <w:rsid w:val="00A31A7D"/>
    <w:rsid w:val="00A4154C"/>
    <w:rsid w:val="00A43C49"/>
    <w:rsid w:val="00A47247"/>
    <w:rsid w:val="00A5075C"/>
    <w:rsid w:val="00A51206"/>
    <w:rsid w:val="00A52EDE"/>
    <w:rsid w:val="00A53A54"/>
    <w:rsid w:val="00A60B09"/>
    <w:rsid w:val="00A61DE5"/>
    <w:rsid w:val="00A674C3"/>
    <w:rsid w:val="00A7639D"/>
    <w:rsid w:val="00A83D99"/>
    <w:rsid w:val="00A843F7"/>
    <w:rsid w:val="00A85F96"/>
    <w:rsid w:val="00A90AFD"/>
    <w:rsid w:val="00A92AE7"/>
    <w:rsid w:val="00A96765"/>
    <w:rsid w:val="00A96AD8"/>
    <w:rsid w:val="00AA0989"/>
    <w:rsid w:val="00AA179F"/>
    <w:rsid w:val="00AA6FC2"/>
    <w:rsid w:val="00AB7343"/>
    <w:rsid w:val="00AC1ACB"/>
    <w:rsid w:val="00AC1BF8"/>
    <w:rsid w:val="00AC3277"/>
    <w:rsid w:val="00AE1AA2"/>
    <w:rsid w:val="00AE21E1"/>
    <w:rsid w:val="00AE3ED6"/>
    <w:rsid w:val="00AE7039"/>
    <w:rsid w:val="00AF1481"/>
    <w:rsid w:val="00AF3A2E"/>
    <w:rsid w:val="00B02F2E"/>
    <w:rsid w:val="00B1068D"/>
    <w:rsid w:val="00B150D5"/>
    <w:rsid w:val="00B15BC9"/>
    <w:rsid w:val="00B22581"/>
    <w:rsid w:val="00B236CC"/>
    <w:rsid w:val="00B278B0"/>
    <w:rsid w:val="00B324E3"/>
    <w:rsid w:val="00B32BCC"/>
    <w:rsid w:val="00B4147C"/>
    <w:rsid w:val="00B41EBE"/>
    <w:rsid w:val="00B42958"/>
    <w:rsid w:val="00B42DFE"/>
    <w:rsid w:val="00B47F23"/>
    <w:rsid w:val="00B51EC7"/>
    <w:rsid w:val="00B52F79"/>
    <w:rsid w:val="00B539D1"/>
    <w:rsid w:val="00B55281"/>
    <w:rsid w:val="00B5661D"/>
    <w:rsid w:val="00B56B0E"/>
    <w:rsid w:val="00B61C9D"/>
    <w:rsid w:val="00B73295"/>
    <w:rsid w:val="00B76664"/>
    <w:rsid w:val="00B81020"/>
    <w:rsid w:val="00B86187"/>
    <w:rsid w:val="00B87700"/>
    <w:rsid w:val="00B87972"/>
    <w:rsid w:val="00B90CCC"/>
    <w:rsid w:val="00B9354B"/>
    <w:rsid w:val="00B9750D"/>
    <w:rsid w:val="00B97838"/>
    <w:rsid w:val="00BA274D"/>
    <w:rsid w:val="00BA330F"/>
    <w:rsid w:val="00BA597E"/>
    <w:rsid w:val="00BA66FD"/>
    <w:rsid w:val="00BA6CCC"/>
    <w:rsid w:val="00BB1231"/>
    <w:rsid w:val="00BB6C79"/>
    <w:rsid w:val="00BC18D2"/>
    <w:rsid w:val="00BC18F9"/>
    <w:rsid w:val="00BC1AD9"/>
    <w:rsid w:val="00BD6EE4"/>
    <w:rsid w:val="00BE4674"/>
    <w:rsid w:val="00BE65DB"/>
    <w:rsid w:val="00C070F5"/>
    <w:rsid w:val="00C153AC"/>
    <w:rsid w:val="00C15FBF"/>
    <w:rsid w:val="00C1632C"/>
    <w:rsid w:val="00C163A8"/>
    <w:rsid w:val="00C23AE1"/>
    <w:rsid w:val="00C254D7"/>
    <w:rsid w:val="00C31D79"/>
    <w:rsid w:val="00C329F5"/>
    <w:rsid w:val="00C34AD8"/>
    <w:rsid w:val="00C3671A"/>
    <w:rsid w:val="00C40B71"/>
    <w:rsid w:val="00C416DA"/>
    <w:rsid w:val="00C416EC"/>
    <w:rsid w:val="00C440BE"/>
    <w:rsid w:val="00C44E80"/>
    <w:rsid w:val="00C45E9D"/>
    <w:rsid w:val="00C45F60"/>
    <w:rsid w:val="00C4646A"/>
    <w:rsid w:val="00C47B6A"/>
    <w:rsid w:val="00C57DA6"/>
    <w:rsid w:val="00C60E05"/>
    <w:rsid w:val="00C63C35"/>
    <w:rsid w:val="00C754C5"/>
    <w:rsid w:val="00C910C4"/>
    <w:rsid w:val="00C9299F"/>
    <w:rsid w:val="00C961C0"/>
    <w:rsid w:val="00C96B28"/>
    <w:rsid w:val="00CA20EF"/>
    <w:rsid w:val="00CB06C7"/>
    <w:rsid w:val="00CB1620"/>
    <w:rsid w:val="00CB2CEC"/>
    <w:rsid w:val="00CB7819"/>
    <w:rsid w:val="00CB7884"/>
    <w:rsid w:val="00CC1410"/>
    <w:rsid w:val="00CC1AC2"/>
    <w:rsid w:val="00CC1C93"/>
    <w:rsid w:val="00CC2054"/>
    <w:rsid w:val="00CC6F04"/>
    <w:rsid w:val="00CC751C"/>
    <w:rsid w:val="00CD02D5"/>
    <w:rsid w:val="00CD763A"/>
    <w:rsid w:val="00CE2BDF"/>
    <w:rsid w:val="00CE5617"/>
    <w:rsid w:val="00CE7590"/>
    <w:rsid w:val="00D16DE4"/>
    <w:rsid w:val="00D231CC"/>
    <w:rsid w:val="00D264B1"/>
    <w:rsid w:val="00D27FE4"/>
    <w:rsid w:val="00D346DD"/>
    <w:rsid w:val="00D374B0"/>
    <w:rsid w:val="00D44930"/>
    <w:rsid w:val="00D45495"/>
    <w:rsid w:val="00D45809"/>
    <w:rsid w:val="00D60A6F"/>
    <w:rsid w:val="00D658D9"/>
    <w:rsid w:val="00D65AFA"/>
    <w:rsid w:val="00D67748"/>
    <w:rsid w:val="00D70967"/>
    <w:rsid w:val="00D72B52"/>
    <w:rsid w:val="00D73F78"/>
    <w:rsid w:val="00D82049"/>
    <w:rsid w:val="00D82AC1"/>
    <w:rsid w:val="00D8348A"/>
    <w:rsid w:val="00D851A8"/>
    <w:rsid w:val="00D87B59"/>
    <w:rsid w:val="00D90BB8"/>
    <w:rsid w:val="00D95007"/>
    <w:rsid w:val="00DA385E"/>
    <w:rsid w:val="00DA6677"/>
    <w:rsid w:val="00DA6E2C"/>
    <w:rsid w:val="00DB1698"/>
    <w:rsid w:val="00DB2C9E"/>
    <w:rsid w:val="00DB6C88"/>
    <w:rsid w:val="00DC1135"/>
    <w:rsid w:val="00DE49BF"/>
    <w:rsid w:val="00DF17A9"/>
    <w:rsid w:val="00DF4203"/>
    <w:rsid w:val="00DF59A6"/>
    <w:rsid w:val="00DF5D1D"/>
    <w:rsid w:val="00DF6E5E"/>
    <w:rsid w:val="00DF7028"/>
    <w:rsid w:val="00E0126B"/>
    <w:rsid w:val="00E03AB8"/>
    <w:rsid w:val="00E050B1"/>
    <w:rsid w:val="00E12C23"/>
    <w:rsid w:val="00E14D8A"/>
    <w:rsid w:val="00E226EA"/>
    <w:rsid w:val="00E27973"/>
    <w:rsid w:val="00E27DAC"/>
    <w:rsid w:val="00E33B46"/>
    <w:rsid w:val="00E364B3"/>
    <w:rsid w:val="00E37C3E"/>
    <w:rsid w:val="00E45150"/>
    <w:rsid w:val="00E477AB"/>
    <w:rsid w:val="00E54C90"/>
    <w:rsid w:val="00E62043"/>
    <w:rsid w:val="00E63D11"/>
    <w:rsid w:val="00E65AB5"/>
    <w:rsid w:val="00E66EEE"/>
    <w:rsid w:val="00E704EF"/>
    <w:rsid w:val="00E74FA7"/>
    <w:rsid w:val="00E81F6E"/>
    <w:rsid w:val="00E949EB"/>
    <w:rsid w:val="00E97B58"/>
    <w:rsid w:val="00EA1708"/>
    <w:rsid w:val="00EA2198"/>
    <w:rsid w:val="00EB0154"/>
    <w:rsid w:val="00EB0B3F"/>
    <w:rsid w:val="00EB1616"/>
    <w:rsid w:val="00EB1ADB"/>
    <w:rsid w:val="00EB6571"/>
    <w:rsid w:val="00EC25F7"/>
    <w:rsid w:val="00EC3E8D"/>
    <w:rsid w:val="00ED2824"/>
    <w:rsid w:val="00ED6C28"/>
    <w:rsid w:val="00ED6CD8"/>
    <w:rsid w:val="00ED79C3"/>
    <w:rsid w:val="00EE66EB"/>
    <w:rsid w:val="00EE791A"/>
    <w:rsid w:val="00EF15A7"/>
    <w:rsid w:val="00EF2847"/>
    <w:rsid w:val="00EF2980"/>
    <w:rsid w:val="00F01AD4"/>
    <w:rsid w:val="00F07050"/>
    <w:rsid w:val="00F12640"/>
    <w:rsid w:val="00F12A95"/>
    <w:rsid w:val="00F130F3"/>
    <w:rsid w:val="00F16C42"/>
    <w:rsid w:val="00F178B5"/>
    <w:rsid w:val="00F22D21"/>
    <w:rsid w:val="00F24E67"/>
    <w:rsid w:val="00F31AEF"/>
    <w:rsid w:val="00F31DA7"/>
    <w:rsid w:val="00F32F00"/>
    <w:rsid w:val="00F344FD"/>
    <w:rsid w:val="00F400BD"/>
    <w:rsid w:val="00F405CF"/>
    <w:rsid w:val="00F43150"/>
    <w:rsid w:val="00F4572F"/>
    <w:rsid w:val="00F478DF"/>
    <w:rsid w:val="00F5334E"/>
    <w:rsid w:val="00F54208"/>
    <w:rsid w:val="00F743C2"/>
    <w:rsid w:val="00F7611B"/>
    <w:rsid w:val="00F76DA6"/>
    <w:rsid w:val="00F77D9B"/>
    <w:rsid w:val="00F811E9"/>
    <w:rsid w:val="00F82194"/>
    <w:rsid w:val="00F91EDE"/>
    <w:rsid w:val="00F9602F"/>
    <w:rsid w:val="00F96030"/>
    <w:rsid w:val="00F96197"/>
    <w:rsid w:val="00FA448F"/>
    <w:rsid w:val="00FA5249"/>
    <w:rsid w:val="00FB01BC"/>
    <w:rsid w:val="00FB6138"/>
    <w:rsid w:val="00FB645B"/>
    <w:rsid w:val="00FD4D01"/>
    <w:rsid w:val="00FD5A0B"/>
    <w:rsid w:val="00FE1E78"/>
    <w:rsid w:val="00FE478F"/>
    <w:rsid w:val="00FE5F92"/>
    <w:rsid w:val="00FE6D39"/>
    <w:rsid w:val="00FE7D0E"/>
    <w:rsid w:val="00FF39A9"/>
    <w:rsid w:val="00FF67B5"/>
    <w:rsid w:val="00FF6EF8"/>
    <w:rsid w:val="0CCC339C"/>
    <w:rsid w:val="130965C1"/>
    <w:rsid w:val="16767D50"/>
    <w:rsid w:val="186C7681"/>
    <w:rsid w:val="28CA642A"/>
    <w:rsid w:val="2D404F0C"/>
    <w:rsid w:val="302428C3"/>
    <w:rsid w:val="30A752A2"/>
    <w:rsid w:val="3821419B"/>
    <w:rsid w:val="3870241E"/>
    <w:rsid w:val="40801E3E"/>
    <w:rsid w:val="4B6776B0"/>
    <w:rsid w:val="51F8587C"/>
    <w:rsid w:val="597C1EB5"/>
    <w:rsid w:val="6A9847BA"/>
    <w:rsid w:val="6BCF64E8"/>
    <w:rsid w:val="6D3B2249"/>
    <w:rsid w:val="6DDE33AA"/>
    <w:rsid w:val="70DE203F"/>
    <w:rsid w:val="739D5104"/>
    <w:rsid w:val="78977BA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155A0"/>
  <w15:docId w15:val="{AB2BB139-05CB-4836-AF04-E8DB4A44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Default">
    <w:name w:val="Default"/>
    <w:qFormat/>
    <w:pPr>
      <w:autoSpaceDE w:val="0"/>
      <w:autoSpaceDN w:val="0"/>
      <w:adjustRightInd w:val="0"/>
    </w:pPr>
    <w:rPr>
      <w:rFonts w:ascii="Times New Roman" w:eastAsia="宋体" w:hAnsi="Times New Roman" w:cs="Times New Roman"/>
      <w:color w:val="000000"/>
      <w:sz w:val="24"/>
      <w:szCs w:val="24"/>
      <w:lang w:eastAsia="en-US"/>
    </w:rPr>
  </w:style>
  <w:style w:type="character" w:customStyle="1" w:styleId="30">
    <w:name w:val="标题 3 字符"/>
    <w:basedOn w:val="a0"/>
    <w:link w:val="3"/>
    <w:uiPriority w:val="9"/>
    <w:semiHidden/>
    <w:qFormat/>
    <w:rPr>
      <w:b/>
      <w:bCs/>
      <w:sz w:val="32"/>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0">
    <w:name w:val="No Spacing"/>
    <w:uiPriority w:val="1"/>
    <w:qFormat/>
    <w:pPr>
      <w:widowControl w:val="0"/>
      <w:jc w:val="both"/>
    </w:pPr>
    <w:rPr>
      <w:kern w:val="2"/>
      <w:sz w:val="21"/>
      <w:szCs w:val="22"/>
    </w:rPr>
  </w:style>
  <w:style w:type="character" w:customStyle="1" w:styleId="1">
    <w:name w:val="未处理的提及1"/>
    <w:basedOn w:val="a0"/>
    <w:uiPriority w:val="99"/>
    <w:semiHidden/>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8BDD6-6845-4169-82D0-A547D29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21</Pages>
  <Words>4012</Words>
  <Characters>22870</Characters>
  <Application>Microsoft Office Word</Application>
  <DocSecurity>0</DocSecurity>
  <Lines>190</Lines>
  <Paragraphs>53</Paragraphs>
  <ScaleCrop>false</ScaleCrop>
  <Company/>
  <LinksUpToDate>false</LinksUpToDate>
  <CharactersWithSpaces>26829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李赟</dc:creator>
  <cp:lastModifiedBy>liuweifen</cp:lastModifiedBy>
  <cp:revision>166</cp:revision>
  <cp:lastPrinted>2023-02-03T07:15:00Z</cp:lastPrinted>
  <dcterms:created xsi:type="dcterms:W3CDTF">2017-08-07T10:21:00Z</dcterms:created>
  <dcterms:modified xsi:type="dcterms:W3CDTF">2024-04-18T00:52:00Z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59FF4304E621434790A80D88684114EB_13</vt:lpwstr>
  </property>
</Properties>
</file>