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6A527" w14:textId="77777777" w:rsidR="008062FA" w:rsidRDefault="008062FA">
      <w:pPr>
        <w:rPr>
          <w:rFonts w:ascii="Arial" w:eastAsia="思源黑体 CN Medium" w:hAnsi="Arial" w:cs="Arial"/>
        </w:rPr>
      </w:pPr>
    </w:p>
    <w:p w14:paraId="771A9272" w14:textId="77777777" w:rsidR="008062FA" w:rsidRDefault="008062FA">
      <w:pPr>
        <w:rPr>
          <w:rFonts w:ascii="Arial" w:eastAsia="思源黑体 CN Medium" w:hAnsi="Arial" w:cs="Arial"/>
        </w:rPr>
      </w:pPr>
    </w:p>
    <w:p w14:paraId="517111FB" w14:textId="77777777" w:rsidR="008062FA" w:rsidRDefault="008062FA">
      <w:pPr>
        <w:rPr>
          <w:rFonts w:ascii="Arial" w:eastAsia="思源黑体 CN Medium" w:hAnsi="Arial" w:cs="Arial"/>
        </w:rPr>
      </w:pPr>
    </w:p>
    <w:p w14:paraId="79CB99AE" w14:textId="77777777" w:rsidR="008062FA" w:rsidRDefault="00FB1948">
      <w:pPr>
        <w:jc w:val="center"/>
        <w:rPr>
          <w:rFonts w:ascii="Arial" w:eastAsia="思源黑体 CN Medium" w:hAnsi="Arial" w:cs="Arial"/>
          <w:b/>
          <w:sz w:val="40"/>
          <w:szCs w:val="40"/>
        </w:rPr>
      </w:pPr>
      <w:r>
        <w:rPr>
          <w:rFonts w:ascii="Arial" w:eastAsia="思源黑体 CN Medium" w:hAnsi="Arial" w:cs="Arial" w:hint="eastAsia"/>
          <w:b/>
          <w:sz w:val="40"/>
          <w:szCs w:val="40"/>
        </w:rPr>
        <w:t>目</w:t>
      </w:r>
      <w:r>
        <w:rPr>
          <w:rFonts w:ascii="Arial" w:eastAsia="思源黑体 CN Medium" w:hAnsi="Arial" w:cs="Arial"/>
          <w:b/>
          <w:sz w:val="40"/>
          <w:szCs w:val="40"/>
        </w:rPr>
        <w:t xml:space="preserve">    </w:t>
      </w:r>
      <w:r>
        <w:rPr>
          <w:rFonts w:ascii="Arial" w:eastAsia="思源黑体 CN Medium" w:hAnsi="Arial" w:cs="Arial" w:hint="eastAsia"/>
          <w:b/>
          <w:sz w:val="40"/>
          <w:szCs w:val="40"/>
        </w:rPr>
        <w:t>录</w:t>
      </w:r>
    </w:p>
    <w:p w14:paraId="12D39DB4" w14:textId="77777777" w:rsidR="008062FA" w:rsidRDefault="008062FA">
      <w:pPr>
        <w:jc w:val="center"/>
        <w:rPr>
          <w:rFonts w:ascii="Arial" w:eastAsia="思源黑体 CN Medium" w:hAnsi="Arial" w:cs="Arial"/>
          <w:b/>
          <w:sz w:val="40"/>
          <w:szCs w:val="40"/>
        </w:rPr>
      </w:pPr>
    </w:p>
    <w:p w14:paraId="529EF402" w14:textId="371CD631" w:rsidR="008062FA" w:rsidRDefault="00FB1948">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r>
        <w:rPr>
          <w:rFonts w:ascii="Arial" w:eastAsia="思源黑体 CN Medium" w:hAnsi="Arial" w:cs="Arial"/>
        </w:rPr>
        <w:fldChar w:fldCharType="begin"/>
      </w:r>
      <w:r>
        <w:rPr>
          <w:rFonts w:ascii="Arial" w:eastAsia="思源黑体 CN Medium" w:hAnsi="Arial" w:cs="Arial"/>
        </w:rPr>
        <w:instrText xml:space="preserve"> TOC \o "1-1" \h \z \u </w:instrText>
      </w:r>
      <w:r>
        <w:rPr>
          <w:rFonts w:ascii="Arial" w:eastAsia="思源黑体 CN Medium" w:hAnsi="Arial" w:cs="Arial"/>
        </w:rPr>
        <w:fldChar w:fldCharType="separate"/>
      </w:r>
      <w:hyperlink w:anchor="_Toc154580199" w:history="1">
        <w:r>
          <w:rPr>
            <w:rStyle w:val="af1"/>
            <w:rFonts w:ascii="Arial" w:eastAsia="思源黑体 CN Medium" w:hAnsi="Arial" w:cs="Arial"/>
            <w:noProof/>
          </w:rPr>
          <w:t>1.</w:t>
        </w:r>
        <w:r>
          <w:rPr>
            <w:rFonts w:asciiTheme="minorHAnsi" w:eastAsiaTheme="minorEastAsia" w:hAnsiTheme="minorHAnsi" w:cstheme="minorBidi"/>
            <w:b w:val="0"/>
            <w:noProof/>
            <w:color w:val="auto"/>
            <w:kern w:val="2"/>
            <w:sz w:val="21"/>
            <w:szCs w:val="22"/>
          </w:rPr>
          <w:tab/>
        </w:r>
        <w:r>
          <w:rPr>
            <w:rStyle w:val="af1"/>
            <w:rFonts w:ascii="Arial" w:eastAsia="思源黑体 CN Medium" w:hAnsi="Arial" w:cs="Arial"/>
            <w:noProof/>
          </w:rPr>
          <w:t>检测者基本信息</w:t>
        </w:r>
        <w:r>
          <w:rPr>
            <w:noProof/>
          </w:rPr>
          <w:tab/>
        </w:r>
        <w:r>
          <w:rPr>
            <w:noProof/>
          </w:rPr>
          <w:fldChar w:fldCharType="begin"/>
        </w:r>
        <w:r>
          <w:rPr>
            <w:noProof/>
          </w:rPr>
          <w:instrText xml:space="preserve"> PAGEREF _Toc154580199 \h </w:instrText>
        </w:r>
        <w:r>
          <w:rPr>
            <w:noProof/>
          </w:rPr>
        </w:r>
        <w:r>
          <w:rPr>
            <w:noProof/>
          </w:rPr>
          <w:fldChar w:fldCharType="separate"/>
        </w:r>
        <w:r w:rsidR="007D7810">
          <w:rPr>
            <w:noProof/>
          </w:rPr>
          <w:t>2</w:t>
        </w:r>
        <w:r>
          <w:rPr>
            <w:noProof/>
          </w:rPr>
          <w:fldChar w:fldCharType="end"/>
        </w:r>
      </w:hyperlink>
    </w:p>
    <w:p w14:paraId="3703C2B3" w14:textId="086A2498" w:rsidR="008062FA" w:rsidRDefault="00CB00E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0" w:history="1">
        <w:r w:rsidR="00FB1948">
          <w:rPr>
            <w:rStyle w:val="af1"/>
            <w:rFonts w:ascii="Arial" w:eastAsia="思源黑体 CN Medium" w:hAnsi="Arial" w:cs="Arial"/>
            <w:noProof/>
          </w:rPr>
          <w:t>2.</w:t>
        </w:r>
        <w:r w:rsidR="00FB1948">
          <w:rPr>
            <w:rFonts w:asciiTheme="minorHAnsi" w:eastAsiaTheme="minorEastAsia" w:hAnsiTheme="minorHAnsi" w:cstheme="minorBidi"/>
            <w:b w:val="0"/>
            <w:noProof/>
            <w:color w:val="auto"/>
            <w:kern w:val="2"/>
            <w:sz w:val="21"/>
            <w:szCs w:val="22"/>
          </w:rPr>
          <w:tab/>
        </w:r>
        <w:r w:rsidR="00FB1948">
          <w:rPr>
            <w:rStyle w:val="af1"/>
            <w:rFonts w:ascii="Arial" w:eastAsia="思源黑体 CN Medium" w:hAnsi="Arial" w:cs="Arial"/>
            <w:noProof/>
          </w:rPr>
          <w:t>检测结果总览</w:t>
        </w:r>
        <w:r w:rsidR="00FB1948">
          <w:rPr>
            <w:noProof/>
          </w:rPr>
          <w:tab/>
        </w:r>
        <w:r w:rsidR="00FB1948">
          <w:rPr>
            <w:noProof/>
          </w:rPr>
          <w:fldChar w:fldCharType="begin"/>
        </w:r>
        <w:r w:rsidR="00FB1948">
          <w:rPr>
            <w:noProof/>
          </w:rPr>
          <w:instrText xml:space="preserve"> PAGEREF _Toc154580200 \h </w:instrText>
        </w:r>
        <w:r w:rsidR="00FB1948">
          <w:rPr>
            <w:noProof/>
          </w:rPr>
        </w:r>
        <w:r w:rsidR="00FB1948">
          <w:rPr>
            <w:noProof/>
          </w:rPr>
          <w:fldChar w:fldCharType="separate"/>
        </w:r>
        <w:r w:rsidR="007D7810">
          <w:rPr>
            <w:noProof/>
          </w:rPr>
          <w:t>3</w:t>
        </w:r>
        <w:r w:rsidR="00FB1948">
          <w:rPr>
            <w:noProof/>
          </w:rPr>
          <w:fldChar w:fldCharType="end"/>
        </w:r>
      </w:hyperlink>
    </w:p>
    <w:p w14:paraId="26511BEE" w14:textId="59F09D2C" w:rsidR="008062FA" w:rsidRDefault="00CB00E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1" w:history="1">
        <w:r w:rsidR="00FB1948">
          <w:rPr>
            <w:rStyle w:val="af1"/>
            <w:rFonts w:ascii="Arial" w:eastAsia="思源黑体 CN Medium" w:hAnsi="Arial" w:cs="Arial"/>
            <w:noProof/>
          </w:rPr>
          <w:t>3.</w:t>
        </w:r>
        <w:r w:rsidR="00FB1948">
          <w:rPr>
            <w:rFonts w:asciiTheme="minorHAnsi" w:eastAsiaTheme="minorEastAsia" w:hAnsiTheme="minorHAnsi" w:cstheme="minorBidi"/>
            <w:b w:val="0"/>
            <w:noProof/>
            <w:color w:val="auto"/>
            <w:kern w:val="2"/>
            <w:sz w:val="21"/>
            <w:szCs w:val="22"/>
          </w:rPr>
          <w:tab/>
        </w:r>
        <w:r w:rsidR="00FB1948">
          <w:rPr>
            <w:rStyle w:val="af1"/>
            <w:rFonts w:ascii="Arial" w:eastAsia="思源黑体 CN Medium" w:hAnsi="Arial" w:cs="Arial"/>
            <w:noProof/>
          </w:rPr>
          <w:t>体系</w:t>
        </w:r>
        <w:r w:rsidR="00F06A0B">
          <w:rPr>
            <w:rStyle w:val="af1"/>
            <w:rFonts w:ascii="Arial" w:eastAsia="思源黑体 CN Medium" w:hAnsi="Arial" w:cs="Arial" w:hint="eastAsia"/>
            <w:noProof/>
          </w:rPr>
          <w:t>变异</w:t>
        </w:r>
        <w:r w:rsidR="00FB1948">
          <w:rPr>
            <w:rStyle w:val="af1"/>
            <w:rFonts w:ascii="Arial" w:eastAsia="思源黑体 CN Medium" w:hAnsi="Arial" w:cs="Arial"/>
            <w:noProof/>
          </w:rPr>
          <w:t>检测结果临床提示</w:t>
        </w:r>
        <w:r w:rsidR="00FB1948">
          <w:rPr>
            <w:noProof/>
          </w:rPr>
          <w:tab/>
        </w:r>
        <w:r w:rsidR="00FB1948">
          <w:rPr>
            <w:noProof/>
          </w:rPr>
          <w:fldChar w:fldCharType="begin"/>
        </w:r>
        <w:r w:rsidR="00FB1948">
          <w:rPr>
            <w:noProof/>
          </w:rPr>
          <w:instrText xml:space="preserve"> PAGEREF _Toc154580201 \h </w:instrText>
        </w:r>
        <w:r w:rsidR="00FB1948">
          <w:rPr>
            <w:noProof/>
          </w:rPr>
        </w:r>
        <w:r w:rsidR="00FB1948">
          <w:rPr>
            <w:noProof/>
          </w:rPr>
          <w:fldChar w:fldCharType="separate"/>
        </w:r>
        <w:r w:rsidR="007D7810">
          <w:rPr>
            <w:noProof/>
          </w:rPr>
          <w:t>7</w:t>
        </w:r>
        <w:r w:rsidR="00FB1948">
          <w:rPr>
            <w:noProof/>
          </w:rPr>
          <w:fldChar w:fldCharType="end"/>
        </w:r>
      </w:hyperlink>
    </w:p>
    <w:p w14:paraId="10A93734" w14:textId="1A4E6EA5" w:rsidR="008062FA" w:rsidRDefault="00CB00E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2" w:history="1">
        <w:r w:rsidR="00FB1948">
          <w:rPr>
            <w:rStyle w:val="af1"/>
            <w:rFonts w:ascii="Arial" w:eastAsia="思源黑体 CN Medium" w:hAnsi="Arial" w:cs="Arial"/>
            <w:noProof/>
          </w:rPr>
          <w:t>4.</w:t>
        </w:r>
        <w:r w:rsidR="00FB1948">
          <w:rPr>
            <w:rFonts w:asciiTheme="minorHAnsi" w:eastAsiaTheme="minorEastAsia" w:hAnsiTheme="minorHAnsi" w:cstheme="minorBidi"/>
            <w:b w:val="0"/>
            <w:noProof/>
            <w:color w:val="auto"/>
            <w:kern w:val="2"/>
            <w:sz w:val="21"/>
            <w:szCs w:val="22"/>
          </w:rPr>
          <w:tab/>
        </w:r>
        <w:r w:rsidR="00FB1948">
          <w:rPr>
            <w:rStyle w:val="af1"/>
            <w:rFonts w:ascii="Arial" w:eastAsia="思源黑体 CN Medium" w:hAnsi="Arial" w:cs="Arial"/>
            <w:noProof/>
          </w:rPr>
          <w:t>胚系</w:t>
        </w:r>
        <w:r w:rsidR="00F06A0B">
          <w:rPr>
            <w:rStyle w:val="af1"/>
            <w:rFonts w:ascii="Arial" w:eastAsia="思源黑体 CN Medium" w:hAnsi="Arial" w:cs="Arial" w:hint="eastAsia"/>
            <w:noProof/>
          </w:rPr>
          <w:t>变异</w:t>
        </w:r>
        <w:r w:rsidR="00FB1948">
          <w:rPr>
            <w:rStyle w:val="af1"/>
            <w:rFonts w:ascii="Arial" w:eastAsia="思源黑体 CN Medium" w:hAnsi="Arial" w:cs="Arial"/>
            <w:noProof/>
          </w:rPr>
          <w:t>结果详细解读</w:t>
        </w:r>
        <w:r w:rsidR="00FB1948">
          <w:rPr>
            <w:noProof/>
          </w:rPr>
          <w:tab/>
        </w:r>
        <w:r w:rsidR="00FB1948">
          <w:rPr>
            <w:noProof/>
          </w:rPr>
          <w:fldChar w:fldCharType="begin"/>
        </w:r>
        <w:r w:rsidR="00FB1948">
          <w:rPr>
            <w:noProof/>
          </w:rPr>
          <w:instrText xml:space="preserve"> PAGEREF _Toc154580202 \h </w:instrText>
        </w:r>
        <w:r w:rsidR="00FB1948">
          <w:rPr>
            <w:noProof/>
          </w:rPr>
        </w:r>
        <w:r w:rsidR="00FB1948">
          <w:rPr>
            <w:noProof/>
          </w:rPr>
          <w:fldChar w:fldCharType="separate"/>
        </w:r>
        <w:r w:rsidR="007D7810">
          <w:rPr>
            <w:noProof/>
          </w:rPr>
          <w:t>10</w:t>
        </w:r>
        <w:r w:rsidR="00FB1948">
          <w:rPr>
            <w:noProof/>
          </w:rPr>
          <w:fldChar w:fldCharType="end"/>
        </w:r>
      </w:hyperlink>
    </w:p>
    <w:p w14:paraId="46B79324" w14:textId="7E66BA2E" w:rsidR="008062FA" w:rsidRDefault="00CB00E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3" w:history="1">
        <w:r w:rsidR="00FB1948">
          <w:rPr>
            <w:rStyle w:val="af1"/>
            <w:rFonts w:ascii="Arial" w:eastAsia="思源黑体 CN Medium" w:hAnsi="Arial" w:cs="Arial"/>
            <w:noProof/>
          </w:rPr>
          <w:t>5.</w:t>
        </w:r>
        <w:r w:rsidR="00FB1948">
          <w:rPr>
            <w:rFonts w:asciiTheme="minorHAnsi" w:eastAsiaTheme="minorEastAsia" w:hAnsiTheme="minorHAnsi" w:cstheme="minorBidi"/>
            <w:b w:val="0"/>
            <w:noProof/>
            <w:color w:val="auto"/>
            <w:kern w:val="2"/>
            <w:sz w:val="21"/>
            <w:szCs w:val="22"/>
          </w:rPr>
          <w:tab/>
        </w:r>
        <w:r w:rsidR="00FB1948">
          <w:rPr>
            <w:rStyle w:val="af1"/>
            <w:rFonts w:ascii="Arial" w:eastAsia="思源黑体 CN Medium" w:hAnsi="Arial" w:cs="Arial"/>
            <w:noProof/>
          </w:rPr>
          <w:t>化疗药物相关标志物检测结果</w:t>
        </w:r>
        <w:r w:rsidR="00FB1948">
          <w:rPr>
            <w:noProof/>
          </w:rPr>
          <w:tab/>
        </w:r>
        <w:r w:rsidR="00FB1948">
          <w:rPr>
            <w:noProof/>
          </w:rPr>
          <w:fldChar w:fldCharType="begin"/>
        </w:r>
        <w:r w:rsidR="00FB1948">
          <w:rPr>
            <w:noProof/>
          </w:rPr>
          <w:instrText xml:space="preserve"> PAGEREF _Toc154580203 \h </w:instrText>
        </w:r>
        <w:r w:rsidR="00FB1948">
          <w:rPr>
            <w:noProof/>
          </w:rPr>
        </w:r>
        <w:r w:rsidR="00FB1948">
          <w:rPr>
            <w:noProof/>
          </w:rPr>
          <w:fldChar w:fldCharType="separate"/>
        </w:r>
        <w:r w:rsidR="007D7810">
          <w:rPr>
            <w:noProof/>
          </w:rPr>
          <w:t>13</w:t>
        </w:r>
        <w:r w:rsidR="00FB1948">
          <w:rPr>
            <w:noProof/>
          </w:rPr>
          <w:fldChar w:fldCharType="end"/>
        </w:r>
      </w:hyperlink>
    </w:p>
    <w:p w14:paraId="0B94B056" w14:textId="32154027" w:rsidR="008062FA" w:rsidRDefault="00CB00E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4" w:history="1">
        <w:r w:rsidR="00FB1948">
          <w:rPr>
            <w:rStyle w:val="af1"/>
            <w:rFonts w:ascii="Arial" w:eastAsia="思源黑体 CN Medium" w:hAnsi="Arial" w:cs="Arial"/>
            <w:noProof/>
          </w:rPr>
          <w:t>6.</w:t>
        </w:r>
        <w:r w:rsidR="00FB1948">
          <w:rPr>
            <w:rFonts w:asciiTheme="minorHAnsi" w:eastAsiaTheme="minorEastAsia" w:hAnsiTheme="minorHAnsi" w:cstheme="minorBidi"/>
            <w:b w:val="0"/>
            <w:noProof/>
            <w:color w:val="auto"/>
            <w:kern w:val="2"/>
            <w:sz w:val="21"/>
            <w:szCs w:val="22"/>
          </w:rPr>
          <w:tab/>
        </w:r>
        <w:r w:rsidR="00FB1948">
          <w:rPr>
            <w:rStyle w:val="af1"/>
            <w:rFonts w:ascii="Arial" w:eastAsia="思源黑体 CN Medium" w:hAnsi="Arial" w:cs="Arial"/>
            <w:noProof/>
          </w:rPr>
          <w:t>样本质控情况</w:t>
        </w:r>
        <w:r w:rsidR="00FB1948">
          <w:rPr>
            <w:noProof/>
          </w:rPr>
          <w:tab/>
        </w:r>
        <w:r w:rsidR="00FB1948">
          <w:rPr>
            <w:noProof/>
          </w:rPr>
          <w:fldChar w:fldCharType="begin"/>
        </w:r>
        <w:r w:rsidR="00FB1948">
          <w:rPr>
            <w:noProof/>
          </w:rPr>
          <w:instrText xml:space="preserve"> PAGEREF _Toc154580204 \h </w:instrText>
        </w:r>
        <w:r w:rsidR="00FB1948">
          <w:rPr>
            <w:noProof/>
          </w:rPr>
        </w:r>
        <w:r w:rsidR="00FB1948">
          <w:rPr>
            <w:noProof/>
          </w:rPr>
          <w:fldChar w:fldCharType="separate"/>
        </w:r>
        <w:r w:rsidR="007D7810">
          <w:rPr>
            <w:noProof/>
          </w:rPr>
          <w:t>14</w:t>
        </w:r>
        <w:r w:rsidR="00FB1948">
          <w:rPr>
            <w:noProof/>
          </w:rPr>
          <w:fldChar w:fldCharType="end"/>
        </w:r>
      </w:hyperlink>
    </w:p>
    <w:p w14:paraId="623D8811" w14:textId="7F167329" w:rsidR="008062FA" w:rsidRDefault="00CB00E4">
      <w:pPr>
        <w:pStyle w:val="TOC1"/>
        <w:tabs>
          <w:tab w:val="left" w:pos="1050"/>
          <w:tab w:val="right" w:leader="dot" w:pos="10195"/>
        </w:tabs>
        <w:ind w:left="400" w:right="800"/>
        <w:rPr>
          <w:rFonts w:asciiTheme="minorHAnsi" w:eastAsiaTheme="minorEastAsia" w:hAnsiTheme="minorHAnsi" w:cstheme="minorBidi"/>
          <w:b w:val="0"/>
          <w:noProof/>
          <w:color w:val="auto"/>
          <w:kern w:val="2"/>
          <w:sz w:val="21"/>
          <w:szCs w:val="22"/>
        </w:rPr>
      </w:pPr>
      <w:hyperlink w:anchor="_Toc154580205" w:history="1">
        <w:r w:rsidR="00FB1948">
          <w:rPr>
            <w:rStyle w:val="af1"/>
            <w:noProof/>
          </w:rPr>
          <w:t>7.</w:t>
        </w:r>
        <w:r w:rsidR="00FB1948">
          <w:rPr>
            <w:rFonts w:asciiTheme="minorHAnsi" w:eastAsiaTheme="minorEastAsia" w:hAnsiTheme="minorHAnsi" w:cstheme="minorBidi"/>
            <w:b w:val="0"/>
            <w:noProof/>
            <w:color w:val="auto"/>
            <w:kern w:val="2"/>
            <w:sz w:val="21"/>
            <w:szCs w:val="22"/>
          </w:rPr>
          <w:tab/>
        </w:r>
        <w:r w:rsidR="00FB1948">
          <w:rPr>
            <w:rStyle w:val="af1"/>
            <w:rFonts w:ascii="Arial" w:eastAsia="思源黑体 CN Medium" w:hAnsi="Arial" w:cs="Arial"/>
            <w:noProof/>
          </w:rPr>
          <w:t>检测局限性及说明</w:t>
        </w:r>
        <w:r w:rsidR="00FB1948">
          <w:rPr>
            <w:noProof/>
          </w:rPr>
          <w:tab/>
        </w:r>
        <w:r w:rsidR="00FB1948">
          <w:rPr>
            <w:noProof/>
          </w:rPr>
          <w:fldChar w:fldCharType="begin"/>
        </w:r>
        <w:r w:rsidR="00FB1948">
          <w:rPr>
            <w:noProof/>
          </w:rPr>
          <w:instrText xml:space="preserve"> PAGEREF _Toc154580205 \h </w:instrText>
        </w:r>
        <w:r w:rsidR="00FB1948">
          <w:rPr>
            <w:noProof/>
          </w:rPr>
        </w:r>
        <w:r w:rsidR="00FB1948">
          <w:rPr>
            <w:noProof/>
          </w:rPr>
          <w:fldChar w:fldCharType="separate"/>
        </w:r>
        <w:r w:rsidR="007D7810">
          <w:rPr>
            <w:noProof/>
          </w:rPr>
          <w:t>15</w:t>
        </w:r>
        <w:r w:rsidR="00FB1948">
          <w:rPr>
            <w:noProof/>
          </w:rPr>
          <w:fldChar w:fldCharType="end"/>
        </w:r>
      </w:hyperlink>
    </w:p>
    <w:p w14:paraId="3389F098" w14:textId="77777777" w:rsidR="008062FA" w:rsidRDefault="00FB1948">
      <w:pPr>
        <w:spacing w:after="0" w:line="480" w:lineRule="auto"/>
        <w:ind w:leftChars="200" w:left="400" w:rightChars="200" w:right="400" w:firstLineChars="100" w:firstLine="260"/>
        <w:rPr>
          <w:rFonts w:ascii="Arial" w:eastAsia="思源黑体 CN Medium" w:hAnsi="Arial" w:cs="Arial"/>
          <w:color w:val="000000"/>
          <w:sz w:val="26"/>
          <w:szCs w:val="26"/>
        </w:rPr>
      </w:pPr>
      <w:r>
        <w:rPr>
          <w:rFonts w:ascii="Arial" w:eastAsia="思源黑体 CN Medium" w:hAnsi="Arial" w:cs="Arial"/>
          <w:color w:val="000000"/>
          <w:sz w:val="26"/>
          <w:szCs w:val="26"/>
        </w:rPr>
        <w:fldChar w:fldCharType="end"/>
      </w:r>
    </w:p>
    <w:p w14:paraId="4DDFCF42" w14:textId="77777777" w:rsidR="008062FA" w:rsidRDefault="008062FA">
      <w:pPr>
        <w:spacing w:after="0" w:line="480" w:lineRule="auto"/>
        <w:ind w:leftChars="200" w:left="400" w:rightChars="200" w:right="400" w:firstLineChars="100" w:firstLine="260"/>
        <w:rPr>
          <w:rFonts w:ascii="Arial" w:eastAsia="思源黑体 CN Medium" w:hAnsi="Arial" w:cs="Arial"/>
          <w:color w:val="000000"/>
          <w:sz w:val="26"/>
          <w:szCs w:val="26"/>
        </w:rPr>
      </w:pPr>
    </w:p>
    <w:p w14:paraId="267ED747" w14:textId="77777777" w:rsidR="008062FA" w:rsidRDefault="00FB1948">
      <w:pPr>
        <w:spacing w:after="0" w:line="480" w:lineRule="auto"/>
        <w:ind w:leftChars="200" w:left="400" w:rightChars="200" w:right="400" w:firstLineChars="9" w:firstLine="24"/>
        <w:rPr>
          <w:rFonts w:ascii="Arial" w:eastAsia="思源黑体 CN Medium" w:hAnsi="Arial" w:cs="Arial"/>
          <w:color w:val="000000"/>
          <w:sz w:val="26"/>
          <w:szCs w:val="26"/>
        </w:rPr>
      </w:pPr>
      <w:r>
        <w:rPr>
          <w:rFonts w:ascii="Arial" w:eastAsia="思源黑体 CN Medium" w:hAnsi="Arial" w:cs="Arial"/>
          <w:b/>
          <w:sz w:val="26"/>
          <w:szCs w:val="26"/>
        </w:rPr>
        <w:t>附录</w:t>
      </w:r>
      <w:r>
        <w:rPr>
          <w:rFonts w:ascii="Arial" w:eastAsia="思源黑体 CN Medium" w:hAnsi="Arial" w:cs="Arial" w:hint="eastAsia"/>
          <w:b/>
          <w:sz w:val="26"/>
          <w:szCs w:val="26"/>
        </w:rPr>
        <w:t>A</w:t>
      </w:r>
      <w:r>
        <w:rPr>
          <w:rFonts w:ascii="Arial" w:eastAsia="思源黑体 CN Medium" w:hAnsi="Arial" w:cs="Arial"/>
          <w:b/>
          <w:sz w:val="26"/>
          <w:szCs w:val="26"/>
        </w:rPr>
        <w:t>：基因解读</w:t>
      </w:r>
    </w:p>
    <w:p w14:paraId="6B158406" w14:textId="77777777" w:rsidR="008062FA" w:rsidRDefault="008062FA">
      <w:pPr>
        <w:spacing w:after="0" w:line="480" w:lineRule="auto"/>
        <w:ind w:leftChars="200" w:left="400" w:rightChars="200" w:right="400" w:firstLineChars="100" w:firstLine="260"/>
        <w:rPr>
          <w:rFonts w:ascii="Arial" w:eastAsia="思源黑体 CN Medium" w:hAnsi="Arial" w:cs="Arial"/>
          <w:color w:val="000000"/>
          <w:sz w:val="26"/>
          <w:szCs w:val="26"/>
        </w:rPr>
      </w:pPr>
    </w:p>
    <w:p w14:paraId="3376D417" w14:textId="77777777" w:rsidR="008062FA" w:rsidRDefault="008062FA">
      <w:pPr>
        <w:spacing w:after="0" w:line="480" w:lineRule="auto"/>
        <w:ind w:leftChars="200" w:left="400" w:rightChars="200" w:right="400" w:firstLineChars="100" w:firstLine="200"/>
        <w:sectPr w:rsidR="008062FA">
          <w:headerReference w:type="default" r:id="rId9"/>
          <w:headerReference w:type="first" r:id="rId10"/>
          <w:pgSz w:w="11907" w:h="16839"/>
          <w:pgMar w:top="1701" w:right="851" w:bottom="1701" w:left="851" w:header="567" w:footer="57" w:gutter="0"/>
          <w:pgBorders w:offsetFrom="page">
            <w:bottom w:val="single" w:sz="4" w:space="24" w:color="auto"/>
          </w:pgBorders>
          <w:pgNumType w:start="1"/>
          <w:cols w:space="720"/>
          <w:docGrid w:linePitch="360"/>
        </w:sectPr>
      </w:pPr>
    </w:p>
    <w:bookmarkStart w:id="0" w:name="_Toc69219023"/>
    <w:bookmarkStart w:id="1" w:name="_Toc154580199"/>
    <w:p w14:paraId="70B33E36" w14:textId="77777777" w:rsidR="008062FA" w:rsidRDefault="00FB1948">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59264" behindDoc="1" locked="0" layoutInCell="1" allowOverlap="1" wp14:anchorId="370B10CC" wp14:editId="3E902518">
                <wp:simplePos x="0" y="0"/>
                <wp:positionH relativeFrom="column">
                  <wp:posOffset>-40640</wp:posOffset>
                </wp:positionH>
                <wp:positionV relativeFrom="paragraph">
                  <wp:posOffset>39370</wp:posOffset>
                </wp:positionV>
                <wp:extent cx="207010" cy="255905"/>
                <wp:effectExtent l="0" t="0" r="0" b="0"/>
                <wp:wrapNone/>
                <wp:docPr id="94272835"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6" o:spid="_x0000_s1026" o:spt="1" style="position:absolute;left:0pt;margin-left:-3.2pt;margin-top:3.1pt;height:20.15pt;width:16.3pt;z-index:-251657216;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N2M&#10;ynjXAAAABgEAAA8AAAAAAAAAAQAgAAAAIgAAAGRycy9kb3ducmV2LnhtbFBLAQIUABQAAAAIAIdO&#10;4kBUPZ/7JAIAACw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w:t>
      </w:r>
      <w:r>
        <w:rPr>
          <w:rFonts w:ascii="Arial" w:eastAsia="思源黑体 CN Medium" w:hAnsi="Arial" w:cs="Arial"/>
          <w:color w:val="1654B0"/>
        </w:rPr>
        <w:t>者基本信息</w:t>
      </w:r>
      <w:bookmarkEnd w:id="0"/>
      <w:bookmarkEnd w:id="1"/>
    </w:p>
    <w:tbl>
      <w:tblPr>
        <w:tblW w:w="0" w:type="auto"/>
        <w:jc w:val="center"/>
        <w:tblLayout w:type="fixed"/>
        <w:tblLook w:val="04A0" w:firstRow="1" w:lastRow="0" w:firstColumn="1" w:lastColumn="0" w:noHBand="0" w:noVBand="1"/>
      </w:tblPr>
      <w:tblGrid>
        <w:gridCol w:w="847"/>
        <w:gridCol w:w="254"/>
        <w:gridCol w:w="1155"/>
        <w:gridCol w:w="849"/>
        <w:gridCol w:w="1033"/>
        <w:gridCol w:w="878"/>
        <w:gridCol w:w="1188"/>
        <w:gridCol w:w="1427"/>
        <w:gridCol w:w="2142"/>
      </w:tblGrid>
      <w:tr w:rsidR="008062FA" w14:paraId="443BD41B" w14:textId="77777777">
        <w:trPr>
          <w:trHeight w:val="304"/>
          <w:jc w:val="center"/>
        </w:trPr>
        <w:tc>
          <w:tcPr>
            <w:tcW w:w="9773" w:type="dxa"/>
            <w:gridSpan w:val="9"/>
            <w:tcBorders>
              <w:bottom w:val="single" w:sz="18" w:space="0" w:color="auto"/>
            </w:tcBorders>
          </w:tcPr>
          <w:p w14:paraId="2DEEFBBA" w14:textId="77777777" w:rsidR="008062FA" w:rsidRDefault="008062FA">
            <w:pPr>
              <w:spacing w:line="240" w:lineRule="auto"/>
              <w:rPr>
                <w:rFonts w:ascii="宋体" w:hAnsi="宋体"/>
                <w:color w:val="000000"/>
                <w:sz w:val="18"/>
                <w:szCs w:val="18"/>
              </w:rPr>
            </w:pPr>
            <w:bookmarkStart w:id="2" w:name="_Hlk23522148"/>
          </w:p>
        </w:tc>
      </w:tr>
      <w:tr w:rsidR="008062FA" w14:paraId="47F2B31C" w14:textId="77777777">
        <w:trPr>
          <w:trHeight w:val="567"/>
          <w:jc w:val="center"/>
        </w:trPr>
        <w:tc>
          <w:tcPr>
            <w:tcW w:w="847" w:type="dxa"/>
            <w:vAlign w:val="center"/>
          </w:tcPr>
          <w:p w14:paraId="4644D8DD" w14:textId="77777777" w:rsidR="008062FA" w:rsidRDefault="00FB1948">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姓 </w:t>
            </w:r>
            <w:r>
              <w:rPr>
                <w:rFonts w:ascii="宋体" w:hAnsi="宋体"/>
                <w:b/>
                <w:bCs/>
                <w:color w:val="000000"/>
                <w:sz w:val="18"/>
                <w:szCs w:val="18"/>
              </w:rPr>
              <w:t xml:space="preserve"> </w:t>
            </w:r>
            <w:r>
              <w:rPr>
                <w:rFonts w:ascii="宋体" w:hAnsi="宋体" w:hint="eastAsia"/>
                <w:b/>
                <w:bCs/>
                <w:color w:val="000000"/>
                <w:sz w:val="18"/>
                <w:szCs w:val="18"/>
              </w:rPr>
              <w:t>名：</w:t>
            </w:r>
          </w:p>
        </w:tc>
        <w:tc>
          <w:tcPr>
            <w:tcW w:w="1409" w:type="dxa"/>
            <w:gridSpan w:val="2"/>
            <w:vAlign w:val="center"/>
          </w:tcPr>
          <w:p w14:paraId="5A4073F2" w14:textId="657D9A18" w:rsidR="008062FA" w:rsidRDefault="00244D61">
            <w:pPr>
              <w:spacing w:after="0" w:line="240" w:lineRule="auto"/>
              <w:jc w:val="center"/>
              <w:rPr>
                <w:rFonts w:ascii="宋体" w:hAnsi="宋体"/>
                <w:color w:val="000000"/>
                <w:sz w:val="18"/>
                <w:szCs w:val="18"/>
              </w:rPr>
            </w:pPr>
            <w:r w:rsidRPr="002A5F1C">
              <w:rPr>
                <w:rFonts w:ascii="宋体" w:hAnsi="宋体"/>
                <w:color w:val="000000"/>
                <w:sz w:val="18"/>
                <w:szCs w:val="18"/>
              </w:rPr>
              <w:t>{{sample.patient_name}}</w:t>
            </w:r>
          </w:p>
        </w:tc>
        <w:tc>
          <w:tcPr>
            <w:tcW w:w="849" w:type="dxa"/>
            <w:tcBorders>
              <w:top w:val="single" w:sz="18" w:space="0" w:color="auto"/>
              <w:left w:val="nil"/>
            </w:tcBorders>
            <w:vAlign w:val="center"/>
          </w:tcPr>
          <w:p w14:paraId="75ACE6B3" w14:textId="77777777" w:rsidR="008062FA" w:rsidRDefault="00FB1948">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性  别：</w:t>
            </w:r>
          </w:p>
        </w:tc>
        <w:tc>
          <w:tcPr>
            <w:tcW w:w="1033" w:type="dxa"/>
            <w:tcBorders>
              <w:top w:val="single" w:sz="18" w:space="0" w:color="auto"/>
            </w:tcBorders>
            <w:vAlign w:val="center"/>
          </w:tcPr>
          <w:p w14:paraId="051B4E6D" w14:textId="66752B40" w:rsidR="008062FA" w:rsidRDefault="00244D61">
            <w:pPr>
              <w:spacing w:after="0" w:line="240" w:lineRule="auto"/>
              <w:jc w:val="center"/>
              <w:rPr>
                <w:rFonts w:ascii="宋体" w:hAnsi="宋体"/>
                <w:color w:val="000000"/>
                <w:sz w:val="18"/>
                <w:szCs w:val="18"/>
              </w:rPr>
            </w:pPr>
            <w:r w:rsidRPr="002A5F1C">
              <w:rPr>
                <w:rFonts w:ascii="宋体" w:hAnsi="宋体"/>
                <w:color w:val="000000"/>
                <w:sz w:val="18"/>
                <w:szCs w:val="18"/>
              </w:rPr>
              <w:t>{{sample.gender}}</w:t>
            </w:r>
          </w:p>
        </w:tc>
        <w:tc>
          <w:tcPr>
            <w:tcW w:w="878" w:type="dxa"/>
            <w:tcBorders>
              <w:top w:val="single" w:sz="18" w:space="0" w:color="auto"/>
            </w:tcBorders>
            <w:vAlign w:val="center"/>
          </w:tcPr>
          <w:p w14:paraId="039C6692" w14:textId="77777777" w:rsidR="008062FA" w:rsidRDefault="00FB1948">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年 龄：</w:t>
            </w:r>
          </w:p>
        </w:tc>
        <w:tc>
          <w:tcPr>
            <w:tcW w:w="1188" w:type="dxa"/>
            <w:tcBorders>
              <w:top w:val="single" w:sz="18" w:space="0" w:color="auto"/>
            </w:tcBorders>
            <w:vAlign w:val="center"/>
          </w:tcPr>
          <w:p w14:paraId="2217A0A5" w14:textId="43F7B774" w:rsidR="008062FA" w:rsidRDefault="00244D61">
            <w:pPr>
              <w:spacing w:after="0" w:line="240" w:lineRule="auto"/>
              <w:jc w:val="center"/>
              <w:rPr>
                <w:rFonts w:ascii="宋体" w:hAnsi="宋体"/>
                <w:color w:val="000000"/>
                <w:sz w:val="18"/>
                <w:szCs w:val="18"/>
              </w:rPr>
            </w:pPr>
            <w:r w:rsidRPr="002A5F1C">
              <w:rPr>
                <w:rFonts w:ascii="宋体" w:hAnsi="宋体"/>
                <w:color w:val="000000"/>
                <w:sz w:val="18"/>
                <w:szCs w:val="18"/>
              </w:rPr>
              <w:t>{{sample.age}}</w:t>
            </w:r>
          </w:p>
        </w:tc>
        <w:tc>
          <w:tcPr>
            <w:tcW w:w="1427" w:type="dxa"/>
            <w:tcBorders>
              <w:top w:val="single" w:sz="18" w:space="0" w:color="auto"/>
            </w:tcBorders>
            <w:vAlign w:val="center"/>
          </w:tcPr>
          <w:p w14:paraId="7F7A96DB" w14:textId="77777777" w:rsidR="008062FA" w:rsidRDefault="00FB1948">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送检单位：</w:t>
            </w:r>
          </w:p>
        </w:tc>
        <w:tc>
          <w:tcPr>
            <w:tcW w:w="2142" w:type="dxa"/>
            <w:tcBorders>
              <w:top w:val="single" w:sz="18" w:space="0" w:color="auto"/>
            </w:tcBorders>
            <w:vAlign w:val="center"/>
          </w:tcPr>
          <w:p w14:paraId="1CFA4340" w14:textId="77777777" w:rsidR="008062FA" w:rsidRDefault="00FB1948">
            <w:pPr>
              <w:spacing w:after="0" w:line="240" w:lineRule="auto"/>
              <w:jc w:val="center"/>
              <w:rPr>
                <w:rFonts w:ascii="宋体" w:hAnsi="宋体"/>
                <w:color w:val="000000"/>
                <w:sz w:val="18"/>
                <w:szCs w:val="18"/>
              </w:rPr>
            </w:pPr>
            <w:r>
              <w:rPr>
                <w:rFonts w:ascii="宋体" w:hAnsi="宋体" w:hint="eastAsia"/>
                <w:color w:val="000000"/>
                <w:sz w:val="18"/>
                <w:szCs w:val="18"/>
              </w:rPr>
              <w:t>本院</w:t>
            </w:r>
          </w:p>
        </w:tc>
      </w:tr>
      <w:tr w:rsidR="00244D61" w14:paraId="4DF4A4D3" w14:textId="77777777">
        <w:trPr>
          <w:trHeight w:val="567"/>
          <w:jc w:val="center"/>
        </w:trPr>
        <w:tc>
          <w:tcPr>
            <w:tcW w:w="847" w:type="dxa"/>
            <w:vAlign w:val="center"/>
          </w:tcPr>
          <w:p w14:paraId="44CE103D" w14:textId="77777777" w:rsidR="00244D61" w:rsidRDefault="00244D61" w:rsidP="00244D61">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门诊号：</w:t>
            </w:r>
          </w:p>
        </w:tc>
        <w:tc>
          <w:tcPr>
            <w:tcW w:w="1409" w:type="dxa"/>
            <w:gridSpan w:val="2"/>
            <w:vAlign w:val="center"/>
          </w:tcPr>
          <w:p w14:paraId="3051D08C" w14:textId="7062F2AD" w:rsidR="00244D61" w:rsidRDefault="00244D61" w:rsidP="00244D61">
            <w:pPr>
              <w:spacing w:after="0" w:line="240" w:lineRule="auto"/>
              <w:jc w:val="center"/>
              <w:rPr>
                <w:rFonts w:ascii="宋体" w:hAnsi="宋体"/>
                <w:color w:val="000000"/>
                <w:sz w:val="18"/>
                <w:szCs w:val="18"/>
              </w:rPr>
            </w:pPr>
            <w:r w:rsidRPr="002A5F1C">
              <w:rPr>
                <w:rFonts w:ascii="宋体" w:hAnsi="宋体"/>
                <w:color w:val="000000"/>
                <w:sz w:val="18"/>
                <w:szCs w:val="18"/>
              </w:rPr>
              <w:t>{{sample.outpatient_service_no}}</w:t>
            </w:r>
          </w:p>
        </w:tc>
        <w:tc>
          <w:tcPr>
            <w:tcW w:w="849" w:type="dxa"/>
            <w:tcBorders>
              <w:left w:val="nil"/>
            </w:tcBorders>
            <w:vAlign w:val="center"/>
          </w:tcPr>
          <w:p w14:paraId="4DBA6346" w14:textId="77777777" w:rsidR="00244D61" w:rsidRDefault="00244D61" w:rsidP="00244D61">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科 </w:t>
            </w:r>
            <w:r>
              <w:rPr>
                <w:rFonts w:ascii="宋体" w:hAnsi="宋体"/>
                <w:b/>
                <w:bCs/>
                <w:color w:val="000000"/>
                <w:sz w:val="18"/>
                <w:szCs w:val="18"/>
              </w:rPr>
              <w:t xml:space="preserve"> </w:t>
            </w:r>
            <w:r>
              <w:rPr>
                <w:rFonts w:ascii="宋体" w:hAnsi="宋体" w:hint="eastAsia"/>
                <w:b/>
                <w:bCs/>
                <w:color w:val="000000"/>
                <w:sz w:val="18"/>
                <w:szCs w:val="18"/>
              </w:rPr>
              <w:t>室：</w:t>
            </w:r>
          </w:p>
        </w:tc>
        <w:tc>
          <w:tcPr>
            <w:tcW w:w="3099" w:type="dxa"/>
            <w:gridSpan w:val="3"/>
            <w:vAlign w:val="center"/>
          </w:tcPr>
          <w:p w14:paraId="027F5B29" w14:textId="1933AA09" w:rsidR="00244D61" w:rsidRDefault="00244D61" w:rsidP="00244D61">
            <w:pPr>
              <w:spacing w:after="0" w:line="240" w:lineRule="auto"/>
              <w:jc w:val="center"/>
              <w:rPr>
                <w:rFonts w:ascii="宋体" w:hAnsi="宋体"/>
                <w:color w:val="000000"/>
                <w:sz w:val="18"/>
                <w:szCs w:val="18"/>
              </w:rPr>
            </w:pPr>
            <w:r w:rsidRPr="002A5F1C">
              <w:rPr>
                <w:rFonts w:ascii="宋体" w:hAnsi="宋体"/>
                <w:color w:val="000000"/>
                <w:sz w:val="18"/>
                <w:szCs w:val="18"/>
              </w:rPr>
              <w:t>{{sample.hosp_depart}}</w:t>
            </w:r>
          </w:p>
        </w:tc>
        <w:tc>
          <w:tcPr>
            <w:tcW w:w="1427" w:type="dxa"/>
            <w:vAlign w:val="center"/>
          </w:tcPr>
          <w:p w14:paraId="6AD8E87E" w14:textId="77777777" w:rsidR="00244D61" w:rsidRDefault="00244D61" w:rsidP="00244D61">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送检医师：</w:t>
            </w:r>
          </w:p>
        </w:tc>
        <w:tc>
          <w:tcPr>
            <w:tcW w:w="2142" w:type="dxa"/>
            <w:vAlign w:val="center"/>
          </w:tcPr>
          <w:p w14:paraId="1E5C1740" w14:textId="3399B1A8" w:rsidR="00244D61" w:rsidRDefault="00244D61" w:rsidP="00244D61">
            <w:pPr>
              <w:spacing w:after="0" w:line="240" w:lineRule="auto"/>
              <w:jc w:val="center"/>
              <w:rPr>
                <w:rFonts w:ascii="宋体" w:hAnsi="宋体"/>
                <w:color w:val="000000"/>
                <w:sz w:val="18"/>
                <w:szCs w:val="18"/>
              </w:rPr>
            </w:pPr>
            <w:r w:rsidRPr="002A5F1C">
              <w:rPr>
                <w:rFonts w:ascii="宋体" w:hAnsi="宋体"/>
                <w:color w:val="000000"/>
                <w:sz w:val="18"/>
                <w:szCs w:val="18"/>
              </w:rPr>
              <w:t>{{sample.submission_doctor}}</w:t>
            </w:r>
          </w:p>
        </w:tc>
      </w:tr>
      <w:tr w:rsidR="00244D61" w14:paraId="272A1ACB" w14:textId="77777777">
        <w:trPr>
          <w:trHeight w:val="567"/>
          <w:jc w:val="center"/>
        </w:trPr>
        <w:tc>
          <w:tcPr>
            <w:tcW w:w="847" w:type="dxa"/>
            <w:vAlign w:val="center"/>
          </w:tcPr>
          <w:p w14:paraId="3D6423CB" w14:textId="77777777" w:rsidR="00244D61" w:rsidRDefault="00244D61" w:rsidP="00244D61">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住院号：</w:t>
            </w:r>
          </w:p>
        </w:tc>
        <w:tc>
          <w:tcPr>
            <w:tcW w:w="1409" w:type="dxa"/>
            <w:gridSpan w:val="2"/>
            <w:vAlign w:val="center"/>
          </w:tcPr>
          <w:p w14:paraId="45BE073A" w14:textId="01019ABB" w:rsidR="00244D61" w:rsidRDefault="00244D61" w:rsidP="00244D61">
            <w:pPr>
              <w:spacing w:after="0" w:line="240" w:lineRule="auto"/>
              <w:jc w:val="center"/>
              <w:rPr>
                <w:rFonts w:ascii="宋体" w:hAnsi="宋体"/>
                <w:color w:val="000000"/>
                <w:sz w:val="18"/>
                <w:szCs w:val="18"/>
              </w:rPr>
            </w:pPr>
            <w:r w:rsidRPr="002A5F1C">
              <w:rPr>
                <w:rFonts w:ascii="宋体" w:hAnsi="宋体"/>
                <w:color w:val="000000"/>
                <w:sz w:val="18"/>
                <w:szCs w:val="18"/>
              </w:rPr>
              <w:t>{{sample.hospitalization_no}}</w:t>
            </w:r>
          </w:p>
        </w:tc>
        <w:tc>
          <w:tcPr>
            <w:tcW w:w="849" w:type="dxa"/>
            <w:tcBorders>
              <w:left w:val="nil"/>
            </w:tcBorders>
            <w:vAlign w:val="center"/>
          </w:tcPr>
          <w:p w14:paraId="262805CD" w14:textId="77777777" w:rsidR="00244D61" w:rsidRDefault="00244D61" w:rsidP="00244D61">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 xml:space="preserve">病 </w:t>
            </w:r>
            <w:r>
              <w:rPr>
                <w:rFonts w:ascii="宋体" w:hAnsi="宋体"/>
                <w:b/>
                <w:bCs/>
                <w:color w:val="000000"/>
                <w:sz w:val="18"/>
                <w:szCs w:val="18"/>
              </w:rPr>
              <w:t xml:space="preserve"> </w:t>
            </w:r>
            <w:r>
              <w:rPr>
                <w:rFonts w:ascii="宋体" w:hAnsi="宋体" w:hint="eastAsia"/>
                <w:b/>
                <w:bCs/>
                <w:color w:val="000000"/>
                <w:sz w:val="18"/>
                <w:szCs w:val="18"/>
              </w:rPr>
              <w:t>区：</w:t>
            </w:r>
          </w:p>
        </w:tc>
        <w:tc>
          <w:tcPr>
            <w:tcW w:w="1033" w:type="dxa"/>
            <w:tcBorders>
              <w:left w:val="nil"/>
            </w:tcBorders>
            <w:vAlign w:val="center"/>
          </w:tcPr>
          <w:p w14:paraId="6873591F" w14:textId="7A432DB6" w:rsidR="00244D61" w:rsidRDefault="00244D61" w:rsidP="00244D61">
            <w:pPr>
              <w:spacing w:after="0" w:line="240" w:lineRule="auto"/>
              <w:jc w:val="center"/>
              <w:rPr>
                <w:rFonts w:ascii="宋体" w:hAnsi="宋体"/>
                <w:b/>
                <w:bCs/>
                <w:color w:val="000000"/>
                <w:sz w:val="18"/>
                <w:szCs w:val="18"/>
              </w:rPr>
            </w:pPr>
            <w:r w:rsidRPr="002A5F1C">
              <w:rPr>
                <w:rFonts w:ascii="宋体" w:hAnsi="宋体"/>
                <w:color w:val="000000"/>
                <w:sz w:val="18"/>
                <w:szCs w:val="18"/>
              </w:rPr>
              <w:t>{{sample.disease_area}}</w:t>
            </w:r>
          </w:p>
        </w:tc>
        <w:tc>
          <w:tcPr>
            <w:tcW w:w="878" w:type="dxa"/>
            <w:tcBorders>
              <w:left w:val="nil"/>
            </w:tcBorders>
            <w:vAlign w:val="center"/>
          </w:tcPr>
          <w:p w14:paraId="2C2ED753" w14:textId="77777777" w:rsidR="00244D61" w:rsidRDefault="00244D61" w:rsidP="00244D61">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床号：</w:t>
            </w:r>
          </w:p>
        </w:tc>
        <w:tc>
          <w:tcPr>
            <w:tcW w:w="1188" w:type="dxa"/>
            <w:tcBorders>
              <w:left w:val="nil"/>
            </w:tcBorders>
            <w:vAlign w:val="center"/>
          </w:tcPr>
          <w:p w14:paraId="1C07558F" w14:textId="19D830D7" w:rsidR="00244D61" w:rsidRDefault="00244D61" w:rsidP="00244D61">
            <w:pPr>
              <w:spacing w:after="0" w:line="240" w:lineRule="auto"/>
              <w:jc w:val="center"/>
              <w:rPr>
                <w:rFonts w:ascii="宋体" w:hAnsi="宋体"/>
                <w:b/>
                <w:bCs/>
                <w:color w:val="000000"/>
                <w:sz w:val="18"/>
                <w:szCs w:val="18"/>
              </w:rPr>
            </w:pPr>
            <w:r w:rsidRPr="002A5F1C">
              <w:rPr>
                <w:rFonts w:ascii="宋体" w:hAnsi="宋体"/>
                <w:color w:val="000000"/>
                <w:sz w:val="18"/>
                <w:szCs w:val="18"/>
              </w:rPr>
              <w:t>{{sample.bed_number}}</w:t>
            </w:r>
          </w:p>
        </w:tc>
        <w:tc>
          <w:tcPr>
            <w:tcW w:w="1427" w:type="dxa"/>
            <w:vAlign w:val="center"/>
          </w:tcPr>
          <w:p w14:paraId="606A1096" w14:textId="77777777" w:rsidR="00244D61" w:rsidRDefault="00244D61" w:rsidP="00244D61">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送检日期：</w:t>
            </w:r>
          </w:p>
        </w:tc>
        <w:tc>
          <w:tcPr>
            <w:tcW w:w="2142" w:type="dxa"/>
            <w:vAlign w:val="center"/>
          </w:tcPr>
          <w:p w14:paraId="600B28D3" w14:textId="50AEDB4C" w:rsidR="00244D61" w:rsidRDefault="00244D61" w:rsidP="00244D61">
            <w:pPr>
              <w:spacing w:after="0" w:line="240" w:lineRule="auto"/>
              <w:jc w:val="center"/>
              <w:rPr>
                <w:rFonts w:ascii="宋体" w:hAnsi="宋体"/>
                <w:color w:val="000000"/>
                <w:sz w:val="18"/>
                <w:szCs w:val="18"/>
              </w:rPr>
            </w:pPr>
            <w:r w:rsidRPr="002A5F1C">
              <w:rPr>
                <w:rFonts w:ascii="宋体" w:hAnsi="宋体"/>
                <w:color w:val="000000"/>
                <w:sz w:val="18"/>
                <w:szCs w:val="18"/>
              </w:rPr>
              <w:t>{{sample.submission_date}}</w:t>
            </w:r>
          </w:p>
        </w:tc>
      </w:tr>
      <w:tr w:rsidR="00244D61" w14:paraId="0F74ADD1" w14:textId="77777777">
        <w:trPr>
          <w:trHeight w:val="567"/>
          <w:jc w:val="center"/>
        </w:trPr>
        <w:tc>
          <w:tcPr>
            <w:tcW w:w="1101" w:type="dxa"/>
            <w:gridSpan w:val="2"/>
            <w:vAlign w:val="center"/>
          </w:tcPr>
          <w:p w14:paraId="1552A60E" w14:textId="77777777" w:rsidR="00244D61" w:rsidRDefault="00244D61" w:rsidP="00244D61">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申请日期：</w:t>
            </w:r>
          </w:p>
        </w:tc>
        <w:tc>
          <w:tcPr>
            <w:tcW w:w="5103" w:type="dxa"/>
            <w:gridSpan w:val="5"/>
            <w:vAlign w:val="center"/>
          </w:tcPr>
          <w:p w14:paraId="1EB9256E" w14:textId="151ACADC" w:rsidR="00244D61" w:rsidRDefault="00244D61" w:rsidP="00244D61">
            <w:pPr>
              <w:spacing w:after="0" w:line="240" w:lineRule="auto"/>
              <w:jc w:val="center"/>
              <w:rPr>
                <w:rFonts w:ascii="宋体" w:hAnsi="宋体"/>
                <w:color w:val="000000"/>
                <w:sz w:val="18"/>
                <w:szCs w:val="18"/>
              </w:rPr>
            </w:pPr>
            <w:r w:rsidRPr="002A5F1C">
              <w:rPr>
                <w:rFonts w:ascii="宋体" w:hAnsi="宋体"/>
                <w:color w:val="000000"/>
                <w:sz w:val="18"/>
                <w:szCs w:val="18"/>
              </w:rPr>
              <w:t>{{sample.application_date}}</w:t>
            </w:r>
          </w:p>
        </w:tc>
        <w:tc>
          <w:tcPr>
            <w:tcW w:w="1427" w:type="dxa"/>
            <w:vAlign w:val="center"/>
          </w:tcPr>
          <w:p w14:paraId="3FDDA53C" w14:textId="77777777" w:rsidR="00244D61" w:rsidRDefault="00244D61" w:rsidP="00244D61">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审核日期：</w:t>
            </w:r>
          </w:p>
        </w:tc>
        <w:tc>
          <w:tcPr>
            <w:tcW w:w="2142" w:type="dxa"/>
            <w:vAlign w:val="center"/>
          </w:tcPr>
          <w:p w14:paraId="3518B215" w14:textId="77777777" w:rsidR="00244D61" w:rsidRDefault="00244D61" w:rsidP="00244D61">
            <w:pPr>
              <w:spacing w:after="0" w:line="240" w:lineRule="auto"/>
              <w:jc w:val="center"/>
              <w:rPr>
                <w:rFonts w:ascii="宋体" w:hAnsi="宋体"/>
                <w:color w:val="000000"/>
                <w:sz w:val="18"/>
                <w:szCs w:val="18"/>
              </w:rPr>
            </w:pPr>
          </w:p>
        </w:tc>
      </w:tr>
      <w:tr w:rsidR="00244D61" w14:paraId="550C76B4" w14:textId="77777777">
        <w:trPr>
          <w:trHeight w:val="567"/>
          <w:jc w:val="center"/>
        </w:trPr>
        <w:tc>
          <w:tcPr>
            <w:tcW w:w="1101" w:type="dxa"/>
            <w:gridSpan w:val="2"/>
            <w:vAlign w:val="center"/>
          </w:tcPr>
          <w:p w14:paraId="0A3CEAC5" w14:textId="77777777" w:rsidR="00244D61" w:rsidRDefault="00244D61" w:rsidP="00244D61">
            <w:pPr>
              <w:spacing w:after="0" w:line="240" w:lineRule="auto"/>
              <w:ind w:rightChars="-50" w:right="-100"/>
              <w:jc w:val="center"/>
              <w:rPr>
                <w:rFonts w:ascii="宋体" w:hAnsi="宋体"/>
                <w:b/>
                <w:bCs/>
                <w:color w:val="000000"/>
                <w:sz w:val="18"/>
                <w:szCs w:val="18"/>
              </w:rPr>
            </w:pPr>
            <w:r>
              <w:rPr>
                <w:rFonts w:ascii="宋体" w:hAnsi="宋体" w:hint="eastAsia"/>
                <w:b/>
                <w:bCs/>
                <w:color w:val="000000"/>
                <w:sz w:val="18"/>
                <w:szCs w:val="18"/>
              </w:rPr>
              <w:t>临床诊断：</w:t>
            </w:r>
          </w:p>
        </w:tc>
        <w:tc>
          <w:tcPr>
            <w:tcW w:w="8672" w:type="dxa"/>
            <w:gridSpan w:val="7"/>
            <w:vAlign w:val="center"/>
          </w:tcPr>
          <w:p w14:paraId="5E0731C0" w14:textId="1DD304EA" w:rsidR="00244D61" w:rsidRDefault="00244D61" w:rsidP="00244D61">
            <w:pPr>
              <w:spacing w:after="0" w:line="240" w:lineRule="auto"/>
              <w:jc w:val="center"/>
              <w:rPr>
                <w:rFonts w:ascii="宋体" w:hAnsi="宋体"/>
                <w:color w:val="000000"/>
                <w:sz w:val="18"/>
                <w:szCs w:val="18"/>
              </w:rPr>
            </w:pPr>
            <w:r w:rsidRPr="002A5F1C">
              <w:rPr>
                <w:rFonts w:ascii="宋体" w:hAnsi="宋体"/>
                <w:color w:val="000000"/>
                <w:sz w:val="18"/>
                <w:szCs w:val="18"/>
              </w:rPr>
              <w:t>{{sample.clinical_diagnosis}}</w:t>
            </w:r>
          </w:p>
        </w:tc>
      </w:tr>
      <w:tr w:rsidR="00244D61" w14:paraId="05F49DED" w14:textId="77777777">
        <w:trPr>
          <w:trHeight w:val="397"/>
          <w:jc w:val="center"/>
        </w:trPr>
        <w:tc>
          <w:tcPr>
            <w:tcW w:w="1101" w:type="dxa"/>
            <w:gridSpan w:val="2"/>
            <w:tcBorders>
              <w:bottom w:val="single" w:sz="18" w:space="0" w:color="auto"/>
            </w:tcBorders>
            <w:vAlign w:val="center"/>
          </w:tcPr>
          <w:p w14:paraId="5A32BD11" w14:textId="77777777" w:rsidR="00244D61" w:rsidRDefault="00244D61" w:rsidP="00244D61">
            <w:pPr>
              <w:spacing w:line="240" w:lineRule="auto"/>
              <w:jc w:val="left"/>
              <w:rPr>
                <w:rFonts w:ascii="宋体" w:hAnsi="宋体"/>
                <w:color w:val="000000"/>
                <w:sz w:val="18"/>
                <w:szCs w:val="18"/>
              </w:rPr>
            </w:pPr>
            <w:bookmarkStart w:id="3" w:name="OLE_LINK1" w:colFirst="0" w:colLast="1"/>
          </w:p>
        </w:tc>
        <w:tc>
          <w:tcPr>
            <w:tcW w:w="8672" w:type="dxa"/>
            <w:gridSpan w:val="7"/>
            <w:tcBorders>
              <w:bottom w:val="single" w:sz="18" w:space="0" w:color="auto"/>
            </w:tcBorders>
            <w:vAlign w:val="center"/>
          </w:tcPr>
          <w:p w14:paraId="678C21AB" w14:textId="77777777" w:rsidR="00244D61" w:rsidRDefault="00244D61" w:rsidP="00244D61">
            <w:pPr>
              <w:spacing w:line="240" w:lineRule="auto"/>
              <w:jc w:val="center"/>
              <w:rPr>
                <w:rFonts w:ascii="宋体" w:hAnsi="宋体"/>
                <w:color w:val="000000"/>
                <w:sz w:val="18"/>
                <w:szCs w:val="18"/>
              </w:rPr>
            </w:pPr>
          </w:p>
        </w:tc>
      </w:tr>
      <w:bookmarkEnd w:id="3"/>
    </w:tbl>
    <w:p w14:paraId="111C35BE" w14:textId="77777777" w:rsidR="008062FA" w:rsidRDefault="008062FA"/>
    <w:tbl>
      <w:tblPr>
        <w:tblW w:w="0" w:type="auto"/>
        <w:jc w:val="center"/>
        <w:tblLayout w:type="fixed"/>
        <w:tblLook w:val="04A0" w:firstRow="1" w:lastRow="0" w:firstColumn="1" w:lastColumn="0" w:noHBand="0" w:noVBand="1"/>
      </w:tblPr>
      <w:tblGrid>
        <w:gridCol w:w="1659"/>
        <w:gridCol w:w="3436"/>
        <w:gridCol w:w="2564"/>
        <w:gridCol w:w="2079"/>
      </w:tblGrid>
      <w:tr w:rsidR="008062FA" w14:paraId="2CA782D7" w14:textId="77777777">
        <w:trPr>
          <w:trHeight w:val="680"/>
          <w:jc w:val="center"/>
        </w:trPr>
        <w:tc>
          <w:tcPr>
            <w:tcW w:w="1659" w:type="dxa"/>
            <w:vAlign w:val="center"/>
          </w:tcPr>
          <w:p w14:paraId="02467C44" w14:textId="77777777" w:rsidR="008062FA" w:rsidRDefault="00FB1948">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检测项目：</w:t>
            </w:r>
          </w:p>
        </w:tc>
        <w:tc>
          <w:tcPr>
            <w:tcW w:w="8079" w:type="dxa"/>
            <w:gridSpan w:val="3"/>
            <w:vAlign w:val="center"/>
          </w:tcPr>
          <w:p w14:paraId="4AF95AC6" w14:textId="77777777" w:rsidR="008062FA" w:rsidRDefault="00FB1948">
            <w:pPr>
              <w:spacing w:after="0" w:line="240" w:lineRule="auto"/>
              <w:rPr>
                <w:rFonts w:ascii="思源黑体 CN Regular" w:eastAsia="思源黑体 CN Regular"/>
              </w:rPr>
            </w:pPr>
            <w:r>
              <w:rPr>
                <w:rFonts w:ascii="思源黑体 CN Regular" w:eastAsia="思源黑体 CN Regular" w:hint="eastAsia"/>
              </w:rPr>
              <w:t>体系胚系</w:t>
            </w:r>
            <w:r>
              <w:rPr>
                <w:rFonts w:ascii="思源黑体 CN Regular" w:eastAsia="思源黑体 CN Regular"/>
              </w:rPr>
              <w:t>BRCA1/2(HRR)</w:t>
            </w:r>
          </w:p>
        </w:tc>
      </w:tr>
      <w:tr w:rsidR="008062FA" w14:paraId="131BCD83" w14:textId="77777777">
        <w:trPr>
          <w:trHeight w:val="1284"/>
          <w:jc w:val="center"/>
        </w:trPr>
        <w:tc>
          <w:tcPr>
            <w:tcW w:w="1659" w:type="dxa"/>
            <w:vAlign w:val="center"/>
          </w:tcPr>
          <w:p w14:paraId="31532E0D" w14:textId="77777777" w:rsidR="008062FA" w:rsidRDefault="00FB1948">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基因位点：</w:t>
            </w:r>
          </w:p>
        </w:tc>
        <w:tc>
          <w:tcPr>
            <w:tcW w:w="8079" w:type="dxa"/>
            <w:gridSpan w:val="3"/>
            <w:vAlign w:val="center"/>
          </w:tcPr>
          <w:p w14:paraId="5F1A682F" w14:textId="77777777" w:rsidR="008062FA" w:rsidRDefault="00FB1948">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32个基因（BRCA1/2*+30个其他基因）</w:t>
            </w:r>
          </w:p>
        </w:tc>
      </w:tr>
      <w:bookmarkEnd w:id="2"/>
      <w:tr w:rsidR="00244D61" w14:paraId="57C69217" w14:textId="77777777">
        <w:trPr>
          <w:trHeight w:val="680"/>
          <w:jc w:val="center"/>
        </w:trPr>
        <w:tc>
          <w:tcPr>
            <w:tcW w:w="1659" w:type="dxa"/>
            <w:vAlign w:val="center"/>
          </w:tcPr>
          <w:p w14:paraId="2CA7C66D" w14:textId="77777777" w:rsidR="00244D61" w:rsidRDefault="00244D61" w:rsidP="00244D61">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检测方法：</w:t>
            </w:r>
          </w:p>
        </w:tc>
        <w:tc>
          <w:tcPr>
            <w:tcW w:w="3436" w:type="dxa"/>
            <w:vAlign w:val="center"/>
          </w:tcPr>
          <w:p w14:paraId="3B74010A" w14:textId="77777777" w:rsidR="00244D61" w:rsidRDefault="00244D61" w:rsidP="00244D61">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高通量测序（NGS）</w:t>
            </w:r>
          </w:p>
        </w:tc>
        <w:tc>
          <w:tcPr>
            <w:tcW w:w="2564" w:type="dxa"/>
            <w:vAlign w:val="center"/>
          </w:tcPr>
          <w:p w14:paraId="6C58B45F" w14:textId="77777777" w:rsidR="00244D61" w:rsidRDefault="00244D61" w:rsidP="00244D61">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标本类型：</w:t>
            </w:r>
          </w:p>
        </w:tc>
        <w:tc>
          <w:tcPr>
            <w:tcW w:w="2079" w:type="dxa"/>
            <w:vAlign w:val="center"/>
          </w:tcPr>
          <w:p w14:paraId="3505CA00" w14:textId="44E54207" w:rsidR="00244D61" w:rsidRDefault="00244D61" w:rsidP="00244D61">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{{sample.sample_type}}</w:t>
            </w:r>
            <w:r w:rsidRPr="00FE4DB2">
              <w:rPr>
                <w:rFonts w:ascii="思源黑体 CN Regular" w:eastAsia="思源黑体 CN Regular" w:hAnsi="思源黑体 CN Regular" w:hint="eastAsia"/>
              </w:rPr>
              <w:t>+</w:t>
            </w:r>
            <w:r w:rsidRPr="00FE4DB2">
              <w:rPr>
                <w:rFonts w:ascii="思源黑体 CN Regular" w:eastAsia="思源黑体 CN Regular" w:hAnsi="思源黑体 CN Regular"/>
              </w:rPr>
              <w:t>{{sample.control_sample_type}}</w:t>
            </w:r>
          </w:p>
        </w:tc>
      </w:tr>
      <w:tr w:rsidR="00244D61" w14:paraId="04628231" w14:textId="77777777">
        <w:trPr>
          <w:trHeight w:val="680"/>
          <w:jc w:val="center"/>
        </w:trPr>
        <w:tc>
          <w:tcPr>
            <w:tcW w:w="1659" w:type="dxa"/>
            <w:vAlign w:val="center"/>
          </w:tcPr>
          <w:p w14:paraId="77DF4E06" w14:textId="77777777" w:rsidR="00244D61" w:rsidRDefault="00244D61" w:rsidP="00244D61">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原病理号：</w:t>
            </w:r>
          </w:p>
        </w:tc>
        <w:tc>
          <w:tcPr>
            <w:tcW w:w="3436" w:type="dxa"/>
            <w:vAlign w:val="center"/>
          </w:tcPr>
          <w:p w14:paraId="4CC13BEF" w14:textId="66355E39" w:rsidR="00244D61" w:rsidRDefault="00244D61" w:rsidP="00244D61">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{{sample.original_pathological_id}}</w:t>
            </w:r>
          </w:p>
        </w:tc>
        <w:tc>
          <w:tcPr>
            <w:tcW w:w="2564" w:type="dxa"/>
            <w:vAlign w:val="center"/>
          </w:tcPr>
          <w:p w14:paraId="2C250E20" w14:textId="77777777" w:rsidR="00244D61" w:rsidRDefault="00244D61" w:rsidP="00244D61">
            <w:pPr>
              <w:spacing w:after="0" w:line="240" w:lineRule="auto"/>
              <w:rPr>
                <w:rFonts w:ascii="思源黑体 CN Regular" w:eastAsia="思源黑体 CN Regular" w:hAnsi="思源黑体 CN Regular"/>
                <w:sz w:val="16"/>
                <w:szCs w:val="16"/>
              </w:rPr>
            </w:pPr>
            <w:r>
              <w:rPr>
                <w:rFonts w:ascii="思源黑体 CN Regular" w:eastAsia="思源黑体 CN Regular" w:hAnsi="思源黑体 CN Regular" w:hint="eastAsia"/>
              </w:rPr>
              <w:t>蜡块号：</w:t>
            </w:r>
          </w:p>
        </w:tc>
        <w:tc>
          <w:tcPr>
            <w:tcW w:w="2079" w:type="dxa"/>
            <w:vAlign w:val="center"/>
          </w:tcPr>
          <w:p w14:paraId="249BB459" w14:textId="77777777" w:rsidR="00244D61" w:rsidRDefault="00244D61" w:rsidP="00244D61">
            <w:pPr>
              <w:spacing w:after="0" w:line="240" w:lineRule="auto"/>
              <w:rPr>
                <w:rFonts w:ascii="思源黑体 CN Regular" w:eastAsia="思源黑体 CN Regular" w:hAnsi="思源黑体 CN Regular"/>
              </w:rPr>
            </w:pPr>
          </w:p>
        </w:tc>
      </w:tr>
      <w:tr w:rsidR="00244D61" w14:paraId="5378B831" w14:textId="77777777">
        <w:trPr>
          <w:trHeight w:val="680"/>
          <w:jc w:val="center"/>
        </w:trPr>
        <w:tc>
          <w:tcPr>
            <w:tcW w:w="1659" w:type="dxa"/>
            <w:vAlign w:val="center"/>
          </w:tcPr>
          <w:p w14:paraId="52294CB2" w14:textId="77777777" w:rsidR="00244D61" w:rsidRDefault="00244D61" w:rsidP="00244D61">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肿瘤细胞比例：</w:t>
            </w:r>
          </w:p>
        </w:tc>
        <w:tc>
          <w:tcPr>
            <w:tcW w:w="3436" w:type="dxa"/>
            <w:vAlign w:val="center"/>
          </w:tcPr>
          <w:p w14:paraId="157019AA" w14:textId="74019366" w:rsidR="00244D61" w:rsidRDefault="00244D61" w:rsidP="00244D61">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{%if sample.tumor_content%}{{sample.tumor_content}}{%else%}{%if lib_quality_control and lib_quality_control.lib_dna_qc and lib_quality_control.lib_dna_qc.tumor_content%}{{lib_quality_contr</w:t>
            </w:r>
            <w:r w:rsidRPr="00FE4DB2">
              <w:rPr>
                <w:rFonts w:ascii="思源黑体 CN Regular" w:eastAsia="思源黑体 CN Regular" w:hAnsi="思源黑体 CN Regular"/>
              </w:rPr>
              <w:lastRenderedPageBreak/>
              <w:t>ol.lib_dna_qc.tumor_content}}{%else%}{%endif%}{%endif%}</w:t>
            </w:r>
          </w:p>
        </w:tc>
        <w:tc>
          <w:tcPr>
            <w:tcW w:w="2564" w:type="dxa"/>
            <w:vAlign w:val="center"/>
          </w:tcPr>
          <w:p w14:paraId="08954FCD" w14:textId="77777777" w:rsidR="00244D61" w:rsidRDefault="00244D61" w:rsidP="00244D61">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lastRenderedPageBreak/>
              <w:t>每张切片肿瘤细胞数量：</w:t>
            </w:r>
          </w:p>
        </w:tc>
        <w:tc>
          <w:tcPr>
            <w:tcW w:w="2079" w:type="dxa"/>
            <w:vAlign w:val="center"/>
          </w:tcPr>
          <w:p w14:paraId="6323120F" w14:textId="77777777" w:rsidR="00244D61" w:rsidRDefault="00244D61" w:rsidP="00244D61">
            <w:pPr>
              <w:spacing w:after="0" w:line="240" w:lineRule="auto"/>
              <w:ind w:leftChars="-50" w:left="-100"/>
              <w:rPr>
                <w:rFonts w:ascii="思源黑体 CN Regular" w:hAnsi="宋体"/>
                <w:color w:val="000000"/>
              </w:rPr>
            </w:pPr>
          </w:p>
        </w:tc>
      </w:tr>
      <w:tr w:rsidR="00244D61" w14:paraId="5D43A49E" w14:textId="77777777">
        <w:trPr>
          <w:trHeight w:val="680"/>
          <w:jc w:val="center"/>
        </w:trPr>
        <w:tc>
          <w:tcPr>
            <w:tcW w:w="1659" w:type="dxa"/>
            <w:vAlign w:val="center"/>
          </w:tcPr>
          <w:p w14:paraId="593F1B79" w14:textId="77777777" w:rsidR="00244D61" w:rsidRDefault="00244D61" w:rsidP="00244D61">
            <w:pPr>
              <w:spacing w:after="0" w:line="240" w:lineRule="auto"/>
              <w:ind w:rightChars="-50" w:right="-100"/>
              <w:rPr>
                <w:rFonts w:ascii="思源黑体 CN Regular" w:eastAsia="思源黑体 CN Regular" w:hAnsi="思源黑体 CN Regular"/>
              </w:rPr>
            </w:pPr>
            <w:r>
              <w:rPr>
                <w:rFonts w:ascii="思源黑体 CN Regular" w:eastAsia="思源黑体 CN Regular" w:hAnsi="思源黑体 CN Regular" w:hint="eastAsia"/>
              </w:rPr>
              <w:t>病理诊断：</w:t>
            </w:r>
          </w:p>
        </w:tc>
        <w:tc>
          <w:tcPr>
            <w:tcW w:w="8079" w:type="dxa"/>
            <w:gridSpan w:val="3"/>
            <w:vAlign w:val="center"/>
          </w:tcPr>
          <w:p w14:paraId="650DCB78" w14:textId="1FA19C3A" w:rsidR="00244D61" w:rsidRDefault="00244D61" w:rsidP="00244D61">
            <w:pPr>
              <w:spacing w:after="0" w:line="240" w:lineRule="auto"/>
              <w:rPr>
                <w:rFonts w:ascii="思源黑体 CN Regular" w:eastAsia="思源黑体 CN Regular" w:hAnsi="思源黑体 CN Regular"/>
              </w:rPr>
            </w:pPr>
            <w:r w:rsidRPr="00FE4DB2">
              <w:rPr>
                <w:rFonts w:ascii="思源黑体 CN Regular" w:eastAsia="思源黑体 CN Regular" w:hAnsi="思源黑体 CN Regular"/>
              </w:rPr>
              <w:t>{{sample.pathol_diagn}}</w:t>
            </w:r>
          </w:p>
        </w:tc>
      </w:tr>
      <w:tr w:rsidR="00244D61" w14:paraId="48568591" w14:textId="77777777">
        <w:trPr>
          <w:trHeight w:val="680"/>
          <w:jc w:val="center"/>
        </w:trPr>
        <w:tc>
          <w:tcPr>
            <w:tcW w:w="1659" w:type="dxa"/>
            <w:vAlign w:val="center"/>
          </w:tcPr>
          <w:p w14:paraId="070F1C11" w14:textId="77777777" w:rsidR="00244D61" w:rsidRDefault="00244D61" w:rsidP="00244D61">
            <w:pPr>
              <w:spacing w:after="0" w:line="240" w:lineRule="auto"/>
              <w:rPr>
                <w:rFonts w:ascii="思源黑体 CN Regular" w:eastAsia="思源黑体 CN Regular" w:hAnsi="思源黑体 CN Regular"/>
              </w:rPr>
            </w:pPr>
            <w:r>
              <w:rPr>
                <w:rFonts w:ascii="思源黑体 CN Regular" w:eastAsia="思源黑体 CN Regular" w:hAnsi="思源黑体 CN Regular" w:hint="eastAsia"/>
              </w:rPr>
              <w:t>样本初步质控：</w:t>
            </w:r>
          </w:p>
        </w:tc>
        <w:tc>
          <w:tcPr>
            <w:tcW w:w="8079" w:type="dxa"/>
            <w:gridSpan w:val="3"/>
            <w:vAlign w:val="center"/>
          </w:tcPr>
          <w:p w14:paraId="094B0D1D"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qc.dna_data_qc.cleandata_q30_num&gt;=0.75 and qc.dna_data_qc.depth_ssbc_num&gt;=300 and qc.control_data_qc.cleandata_q30_num&gt;=0.75 and qc.control_data_qc.depth_ssbc_num&gt;=100%}</w:t>
            </w:r>
          </w:p>
          <w:p w14:paraId="1F42C96F"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sample.tumor_content%}</w:t>
            </w:r>
          </w:p>
          <w:p w14:paraId="60366E21"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232BDAC8"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{%if sample.tumor_content|replace(“%”,””)|float &gt;= 20 and lib_quality_control.lib_dna_qc.dna_qty|float &gt;= 30 and lib_quality_control.lib_dna_qc.library_qty|float &gt;=200 and lib_quality_control.control_lib_dna_qc.dna_qty|float &gt;= 20 and lib_quality_control.c</w:t>
            </w:r>
            <w:r w:rsidRPr="00B34413">
              <w:rPr>
                <w:rFonts w:ascii="思源黑体 CN Regular" w:eastAsia="思源黑体 CN Regular" w:hAnsi="思源黑体 CN Regular" w:hint="eastAsia"/>
              </w:rPr>
              <w:t>ontrol_lib_dna_qc.library_qty|float &gt;=200%}合格{%else%}风险{%endif%}</w:t>
            </w:r>
          </w:p>
          <w:p w14:paraId="6474E89F"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740CFDEA"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{%if sample.tumor_content|replace(“%”,””)|float &gt;= 20%}合格（质控项有缺失，请补齐数据后自行评估）{%else%}风险{%endif%}</w:t>
            </w:r>
          </w:p>
          <w:p w14:paraId="3175F843"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15C1FEBB"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4E55FDFC"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lib_quality_control and lib_quality_control.lib_dna_qc and lib_quality_control.lib_dna_qc.tumor_content%}</w:t>
            </w:r>
          </w:p>
          <w:p w14:paraId="53FD9346"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4207BF65"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 xml:space="preserve">{%if lib_quality_control.lib_dna_qc.tumor_content|replace(“%”,””)|float &gt;= 20 and lib_quality_control.lib_dna_qc.dna_qty|float &gt;= 30 and lib_quality_control.lib_dna_qc.library_qty|float &gt;=200 and </w:t>
            </w:r>
            <w:r w:rsidRPr="00B34413">
              <w:rPr>
                <w:rFonts w:ascii="思源黑体 CN Regular" w:eastAsia="思源黑体 CN Regular" w:hAnsi="思源黑体 CN Regular"/>
              </w:rPr>
              <w:lastRenderedPageBreak/>
              <w:t>lib_quality_control.control_lib_dna_qc.dna_qty|float &gt;= 20 a</w:t>
            </w:r>
            <w:r w:rsidRPr="00B34413">
              <w:rPr>
                <w:rFonts w:ascii="思源黑体 CN Regular" w:eastAsia="思源黑体 CN Regular" w:hAnsi="思源黑体 CN Regular" w:hint="eastAsia"/>
              </w:rPr>
              <w:t>nd lib_quality_control.control_lib_dna_qc.library_qty|float &gt;=200%}合格{%else%}风险{%endif%}</w:t>
            </w:r>
          </w:p>
          <w:p w14:paraId="3E464CCC"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29FD1669"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{%if lib_quality_control.lib_dna_qc.tumor_content|replace(“%”,””)|float &gt;= 20%}合格（质控项有缺失，请补齐数据后自行评估）{%else%}风险{%endif%}</w:t>
            </w:r>
          </w:p>
          <w:p w14:paraId="6D518DFD"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6CC10690"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4425B2A1"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7542AF1D"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{%if lib_quality_control.lib_dna_qc.dna_qty|float &gt;= 30 and lib_quality_control.lib_dna_qc.library_qty|float &gt;=200 and lib_quality_control.control_lib_dna_qc.dna_qty|float &gt;= 20 and lib_quality_control.control_lib_dna_qc.library_qty|float &gt;=200%}合格{%else%}风险{%endif%}</w:t>
            </w:r>
          </w:p>
          <w:p w14:paraId="1A44E991"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60C1273B"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合格（质控项有缺失，请补齐数据后自行评估）</w:t>
            </w:r>
          </w:p>
          <w:p w14:paraId="6D0AEE2E"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57603C31"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21F209C8"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endif%}</w:t>
            </w:r>
          </w:p>
          <w:p w14:paraId="5D6DF94C"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rPr>
              <w:t>{%p else%}</w:t>
            </w:r>
          </w:p>
          <w:p w14:paraId="5F01C8ED" w14:textId="77777777" w:rsidR="00244D61" w:rsidRPr="00B34413" w:rsidRDefault="00244D61" w:rsidP="00244D61">
            <w:pPr>
              <w:spacing w:after="0" w:line="240" w:lineRule="auto"/>
              <w:rPr>
                <w:rFonts w:ascii="思源黑体 CN Regular" w:eastAsia="思源黑体 CN Regular" w:hAnsi="思源黑体 CN Regular"/>
              </w:rPr>
            </w:pPr>
            <w:r w:rsidRPr="00B34413">
              <w:rPr>
                <w:rFonts w:ascii="思源黑体 CN Regular" w:eastAsia="思源黑体 CN Regular" w:hAnsi="思源黑体 CN Regular" w:hint="eastAsia"/>
              </w:rPr>
              <w:t>风险</w:t>
            </w:r>
          </w:p>
          <w:p w14:paraId="6AA5983E" w14:textId="73DFA648" w:rsidR="00244D61" w:rsidRPr="00244D61" w:rsidRDefault="00244D61" w:rsidP="00244D61">
            <w:pPr>
              <w:spacing w:after="0" w:line="240" w:lineRule="auto"/>
              <w:rPr>
                <w:rFonts w:ascii="思源黑体 CN Regular" w:eastAsia="思源黑体 CN Regular" w:hAnsi="思源黑体 CN Regular"/>
                <w:highlight w:val="yellow"/>
              </w:rPr>
            </w:pPr>
            <w:r w:rsidRPr="00B34413">
              <w:rPr>
                <w:rFonts w:ascii="思源黑体 CN Regular" w:eastAsia="思源黑体 CN Regular" w:hAnsi="思源黑体 CN Regular"/>
              </w:rPr>
              <w:t>{%p endif%}</w:t>
            </w:r>
          </w:p>
        </w:tc>
      </w:tr>
    </w:tbl>
    <w:p w14:paraId="3A4EDE06" w14:textId="77777777" w:rsidR="008062FA" w:rsidRDefault="008062FA"/>
    <w:p w14:paraId="1B33D873" w14:textId="72657716" w:rsidR="008062FA" w:rsidRDefault="00FB1948">
      <w:r>
        <w:rPr>
          <w:rFonts w:ascii="思源黑体 CN Regular" w:eastAsia="思源黑体 CN Regular" w:hAnsi="思源黑体 CN Regular" w:hint="eastAsia"/>
        </w:rPr>
        <w:t>备注：*本项目主要检测BRCA1/2内容，其他基因检测结果为科研用途，详见附录基因列表，仅供临床参考</w:t>
      </w:r>
      <w:r>
        <w:rPr>
          <w:rFonts w:ascii="Arial" w:eastAsia="思源黑体 CN Medium" w:hAnsi="Arial" w:cs="Arial"/>
        </w:rPr>
        <w:br w:type="page"/>
      </w:r>
    </w:p>
    <w:bookmarkStart w:id="4" w:name="_Toc154580200"/>
    <w:p w14:paraId="2F0382FA" w14:textId="77777777" w:rsidR="008062FA" w:rsidRDefault="00FB1948">
      <w:pPr>
        <w:pStyle w:val="af9"/>
        <w:numPr>
          <w:ilvl w:val="0"/>
          <w:numId w:val="1"/>
        </w:numPr>
        <w:outlineLvl w:val="0"/>
        <w:rPr>
          <w:rFonts w:ascii="Arial" w:eastAsia="思源黑体 CN Medium" w:hAnsi="Arial" w:cs="Arial"/>
          <w:color w:val="1654B0"/>
        </w:rPr>
      </w:pPr>
      <w:r>
        <w:rPr>
          <w:noProof/>
        </w:rPr>
        <w:lastRenderedPageBreak/>
        <mc:AlternateContent>
          <mc:Choice Requires="wps">
            <w:drawing>
              <wp:anchor distT="0" distB="0" distL="114300" distR="114300" simplePos="0" relativeHeight="251661312" behindDoc="1" locked="0" layoutInCell="1" allowOverlap="1" wp14:anchorId="3AEBF265" wp14:editId="08BEDD05">
                <wp:simplePos x="0" y="0"/>
                <wp:positionH relativeFrom="column">
                  <wp:posOffset>-40640</wp:posOffset>
                </wp:positionH>
                <wp:positionV relativeFrom="paragraph">
                  <wp:posOffset>39370</wp:posOffset>
                </wp:positionV>
                <wp:extent cx="207010" cy="255905"/>
                <wp:effectExtent l="0" t="0" r="0" b="0"/>
                <wp:wrapNone/>
                <wp:docPr id="10"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6" o:spid="_x0000_s1026" o:spt="1" style="position:absolute;left:0pt;margin-left:-3.2pt;margin-top:3.1pt;height:20.15pt;width:16.3pt;z-index:-251655168;mso-width-relative:page;mso-height-relative:page;" fillcolor="#1654B0" filled="t" stroked="f" coordsize="21600,21600" o:gfxdata="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3YzKeNcAAAAG&#10;AQAADwAAAAAAAAABACAAAAAiAAAAZHJzL2Rvd25yZXYueG1sUEsBAhQAFAAAAAgAh07iQIRXd7Ad&#10;AgAAJgQAAA4AAAAAAAAAAQAgAAAAJgEAAGRycy9lMm9Eb2MueG1sUEsFBgAAAAAGAAYAWQEAALUF&#10;AAAAAA==&#10;">
                <v:fill on="t" focussize="0,0"/>
                <v:stroke on="f"/>
                <v:imagedata o:title=""/>
                <o:lock v:ext="edit" aspectratio="f"/>
              </v:rect>
            </w:pict>
          </mc:Fallback>
        </mc:AlternateContent>
      </w:r>
      <w:r>
        <w:rPr>
          <w:rFonts w:ascii="Arial" w:eastAsia="思源黑体 CN Medium" w:hAnsi="Arial" w:cs="Arial" w:hint="eastAsia"/>
          <w:color w:val="1654B0"/>
        </w:rPr>
        <w:t>检测结果总览</w:t>
      </w:r>
      <w:bookmarkEnd w:id="4"/>
    </w:p>
    <w:p w14:paraId="34C48A70" w14:textId="77777777" w:rsidR="008062FA" w:rsidRDefault="008062FA">
      <w:pPr>
        <w:jc w:val="left"/>
        <w:rPr>
          <w:rFonts w:ascii="Arial" w:eastAsia="思源黑体 CN Medium" w:hAnsi="Arial" w:cs="Arial"/>
          <w:b/>
          <w:smallCaps/>
          <w:color w:val="1654B0"/>
          <w:sz w:val="28"/>
          <w:szCs w:val="26"/>
        </w:rPr>
      </w:pPr>
    </w:p>
    <w:tbl>
      <w:tblPr>
        <w:tblW w:w="0" w:type="auto"/>
        <w:tblLook w:val="04A0" w:firstRow="1" w:lastRow="0" w:firstColumn="1" w:lastColumn="0" w:noHBand="0" w:noVBand="1"/>
      </w:tblPr>
      <w:tblGrid>
        <w:gridCol w:w="1635"/>
        <w:gridCol w:w="8560"/>
      </w:tblGrid>
      <w:tr w:rsidR="008062FA" w14:paraId="3656BB4E" w14:textId="77777777">
        <w:tc>
          <w:tcPr>
            <w:tcW w:w="1635" w:type="dxa"/>
            <w:tcBorders>
              <w:top w:val="single" w:sz="4" w:space="0" w:color="4472C4"/>
              <w:left w:val="single" w:sz="4" w:space="0" w:color="4472C4"/>
              <w:bottom w:val="single" w:sz="4" w:space="0" w:color="9CC2E5"/>
              <w:right w:val="dotted" w:sz="4" w:space="0" w:color="9CC2E5"/>
            </w:tcBorders>
            <w:vAlign w:val="center"/>
          </w:tcPr>
          <w:p w14:paraId="72FFA774" w14:textId="77777777" w:rsidR="008062FA" w:rsidRDefault="00FB1948">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检 测 范 围</w:t>
            </w:r>
          </w:p>
        </w:tc>
        <w:tc>
          <w:tcPr>
            <w:tcW w:w="8560" w:type="dxa"/>
            <w:tcBorders>
              <w:top w:val="single" w:sz="4" w:space="0" w:color="4472C4"/>
              <w:left w:val="dotted" w:sz="4" w:space="0" w:color="9CC2E5"/>
              <w:bottom w:val="single" w:sz="4" w:space="0" w:color="9CC2E5"/>
              <w:right w:val="single" w:sz="4" w:space="0" w:color="4472C4"/>
            </w:tcBorders>
            <w:vAlign w:val="center"/>
          </w:tcPr>
          <w:p w14:paraId="54C7F2E4" w14:textId="77777777" w:rsidR="008062FA" w:rsidRDefault="00FB1948">
            <w:pPr>
              <w:spacing w:after="0" w:line="240" w:lineRule="auto"/>
              <w:ind w:left="1000" w:hangingChars="500" w:hanging="1000"/>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检测范围：与肿瘤诊断、治疗和/或预后密切相关的32个基因的目标区域，以及化疗药物代谢相关酶类多态性位点。</w:t>
            </w:r>
          </w:p>
          <w:p w14:paraId="15BE0872" w14:textId="77777777" w:rsidR="008062FA" w:rsidRDefault="00FB1948">
            <w:pPr>
              <w:spacing w:after="0" w:line="240" w:lineRule="auto"/>
              <w:ind w:left="1000" w:hangingChars="500" w:hanging="1000"/>
              <w:jc w:val="left"/>
              <w:rPr>
                <w:rFonts w:ascii="思源黑体 CN Bold" w:eastAsia="思源黑体 CN Bold" w:hAnsi="思源黑体 CN Bold" w:cs="Arial"/>
                <w:b/>
                <w:bCs/>
                <w:color w:val="3B3838"/>
              </w:rPr>
            </w:pPr>
            <w:r>
              <w:rPr>
                <w:rFonts w:ascii="思源黑体 CN Light" w:eastAsia="思源黑体 CN Light" w:hAnsi="思源黑体 CN Light" w:cs="Arial" w:hint="eastAsia"/>
                <w:color w:val="3B3838"/>
              </w:rPr>
              <w:t>检测类型：可检测目标区域内的点突变和插入/缺失、BRCA</w:t>
            </w:r>
            <w:r>
              <w:rPr>
                <w:rFonts w:ascii="思源黑体 CN Light" w:eastAsia="思源黑体 CN Light" w:hAnsi="思源黑体 CN Light" w:cs="Arial"/>
                <w:color w:val="3B3838"/>
              </w:rPr>
              <w:t>1/2</w:t>
            </w:r>
            <w:r>
              <w:rPr>
                <w:rFonts w:ascii="思源黑体 CN Light" w:eastAsia="思源黑体 CN Light" w:hAnsi="思源黑体 CN Light" w:cs="Arial" w:hint="eastAsia"/>
                <w:color w:val="3B3838"/>
              </w:rPr>
              <w:t>基因的大片段重排（仅限血液样本）；并对化疗药物代谢相关酶类多态性位点的检测结果进行分析。</w:t>
            </w:r>
          </w:p>
        </w:tc>
      </w:tr>
      <w:tr w:rsidR="008062FA" w14:paraId="666C5C3C" w14:textId="77777777">
        <w:trPr>
          <w:trHeight w:hRule="exact" w:val="567"/>
        </w:trPr>
        <w:tc>
          <w:tcPr>
            <w:tcW w:w="1635" w:type="dxa"/>
            <w:tcBorders>
              <w:left w:val="single" w:sz="4" w:space="0" w:color="4472C4"/>
              <w:right w:val="dotted" w:sz="4" w:space="0" w:color="9CC2E5"/>
            </w:tcBorders>
            <w:shd w:val="clear" w:color="auto" w:fill="DEEAF6"/>
            <w:vAlign w:val="center"/>
          </w:tcPr>
          <w:p w14:paraId="385C7A86" w14:textId="77777777" w:rsidR="008062FA" w:rsidRDefault="00FB1948">
            <w:pPr>
              <w:spacing w:after="0" w:line="240" w:lineRule="auto"/>
              <w:jc w:val="center"/>
              <w:rPr>
                <w:rFonts w:ascii="思源黑体 CN Bold" w:eastAsia="思源黑体 CN Bold" w:hAnsi="思源黑体 CN Bold" w:cs="Arial"/>
                <w:b/>
                <w:bCs/>
                <w:color w:val="3B3838"/>
                <w:sz w:val="22"/>
                <w:szCs w:val="22"/>
              </w:rPr>
            </w:pPr>
            <w:bookmarkStart w:id="5" w:name="_Hlk153375663"/>
            <w:r>
              <w:rPr>
                <w:rFonts w:ascii="思源黑体 CN Bold" w:eastAsia="思源黑体 CN Bold" w:hAnsi="思源黑体 CN Bold" w:cs="Arial"/>
                <w:b/>
                <w:bCs/>
                <w:color w:val="3B3838"/>
                <w:sz w:val="22"/>
                <w:szCs w:val="22"/>
              </w:rPr>
              <w:t>检 测 平 台</w:t>
            </w:r>
          </w:p>
        </w:tc>
        <w:tc>
          <w:tcPr>
            <w:tcW w:w="8560" w:type="dxa"/>
            <w:tcBorders>
              <w:left w:val="dotted" w:sz="4" w:space="0" w:color="9CC2E5"/>
              <w:right w:val="single" w:sz="4" w:space="0" w:color="4472C4"/>
            </w:tcBorders>
            <w:shd w:val="clear" w:color="auto" w:fill="DEEAF6"/>
            <w:vAlign w:val="center"/>
          </w:tcPr>
          <w:p w14:paraId="4ED542B1" w14:textId="77777777" w:rsidR="008062FA" w:rsidRDefault="00FB1948">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Illumina测序平台、ADx-SEQ200 Plus测序仪</w:t>
            </w:r>
          </w:p>
        </w:tc>
      </w:tr>
      <w:tr w:rsidR="008062FA" w14:paraId="4725F06C" w14:textId="77777777">
        <w:trPr>
          <w:trHeight w:hRule="exact" w:val="859"/>
        </w:trPr>
        <w:tc>
          <w:tcPr>
            <w:tcW w:w="1635" w:type="dxa"/>
            <w:tcBorders>
              <w:left w:val="single" w:sz="4" w:space="0" w:color="4472C4"/>
              <w:right w:val="dotted" w:sz="4" w:space="0" w:color="9CC2E5"/>
            </w:tcBorders>
            <w:vAlign w:val="center"/>
          </w:tcPr>
          <w:p w14:paraId="661B6520" w14:textId="77777777" w:rsidR="008062FA" w:rsidRDefault="00FB1948">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hint="eastAsia"/>
                <w:b/>
                <w:bCs/>
                <w:color w:val="3B3838"/>
                <w:sz w:val="22"/>
                <w:szCs w:val="22"/>
              </w:rPr>
              <w:t>检 测 方 法</w:t>
            </w:r>
          </w:p>
        </w:tc>
        <w:tc>
          <w:tcPr>
            <w:tcW w:w="8560" w:type="dxa"/>
            <w:tcBorders>
              <w:left w:val="dotted" w:sz="4" w:space="0" w:color="9CC2E5"/>
              <w:right w:val="single" w:sz="4" w:space="0" w:color="4472C4"/>
            </w:tcBorders>
            <w:vAlign w:val="center"/>
          </w:tcPr>
          <w:p w14:paraId="44037C14" w14:textId="77777777" w:rsidR="008062FA" w:rsidRDefault="00FB1948">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建库方法为扩增子建库；</w:t>
            </w:r>
          </w:p>
          <w:p w14:paraId="54BBE3FB" w14:textId="77777777" w:rsidR="008062FA" w:rsidRDefault="00FB1948">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建库试剂为同源重组修复基因突变联合检测试剂（可逆末端终止测序法）。</w:t>
            </w:r>
          </w:p>
        </w:tc>
      </w:tr>
      <w:tr w:rsidR="008062FA" w14:paraId="3C5B9835" w14:textId="77777777">
        <w:trPr>
          <w:trHeight w:hRule="exact" w:val="567"/>
        </w:trPr>
        <w:tc>
          <w:tcPr>
            <w:tcW w:w="1635" w:type="dxa"/>
            <w:tcBorders>
              <w:left w:val="single" w:sz="4" w:space="0" w:color="4472C4"/>
              <w:bottom w:val="single" w:sz="4" w:space="0" w:color="4472C4"/>
              <w:right w:val="dotted" w:sz="4" w:space="0" w:color="9CC2E5"/>
            </w:tcBorders>
            <w:shd w:val="clear" w:color="auto" w:fill="DEEAF6"/>
            <w:vAlign w:val="center"/>
          </w:tcPr>
          <w:p w14:paraId="158529B7" w14:textId="77777777" w:rsidR="008062FA" w:rsidRDefault="00FB1948">
            <w:pPr>
              <w:spacing w:after="0" w:line="240" w:lineRule="auto"/>
              <w:jc w:val="center"/>
              <w:rPr>
                <w:rFonts w:ascii="思源黑体 CN Bold" w:eastAsia="思源黑体 CN Bold" w:hAnsi="思源黑体 CN Bold" w:cs="Arial"/>
                <w:b/>
                <w:bCs/>
                <w:color w:val="3B3838"/>
                <w:sz w:val="22"/>
                <w:szCs w:val="22"/>
              </w:rPr>
            </w:pPr>
            <w:r>
              <w:rPr>
                <w:rFonts w:ascii="思源黑体 CN Bold" w:eastAsia="思源黑体 CN Bold" w:hAnsi="思源黑体 CN Bold" w:cs="Arial"/>
                <w:b/>
                <w:bCs/>
                <w:color w:val="3B3838"/>
                <w:sz w:val="22"/>
                <w:szCs w:val="22"/>
              </w:rPr>
              <w:t>参考基因组</w:t>
            </w:r>
          </w:p>
        </w:tc>
        <w:tc>
          <w:tcPr>
            <w:tcW w:w="8560" w:type="dxa"/>
            <w:tcBorders>
              <w:left w:val="dotted" w:sz="4" w:space="0" w:color="9CC2E5"/>
              <w:bottom w:val="single" w:sz="4" w:space="0" w:color="4472C4"/>
              <w:right w:val="single" w:sz="4" w:space="0" w:color="4472C4"/>
            </w:tcBorders>
            <w:shd w:val="clear" w:color="auto" w:fill="DEEAF6"/>
            <w:vAlign w:val="center"/>
          </w:tcPr>
          <w:p w14:paraId="309E1A16" w14:textId="77777777" w:rsidR="008062FA" w:rsidRDefault="00FB1948">
            <w:pPr>
              <w:spacing w:after="0" w:line="240" w:lineRule="auto"/>
              <w:jc w:val="left"/>
              <w:rPr>
                <w:rFonts w:ascii="思源黑体 CN Light" w:eastAsia="思源黑体 CN Light" w:hAnsi="思源黑体 CN Light" w:cs="Arial"/>
                <w:color w:val="3B3838"/>
              </w:rPr>
            </w:pPr>
            <w:r>
              <w:rPr>
                <w:rFonts w:ascii="思源黑体 CN Light" w:eastAsia="思源黑体 CN Light" w:hAnsi="思源黑体 CN Light" w:cs="Arial"/>
                <w:color w:val="3B3838"/>
              </w:rPr>
              <w:t>GRCh37/hg19</w:t>
            </w:r>
          </w:p>
        </w:tc>
      </w:tr>
    </w:tbl>
    <w:bookmarkStart w:id="6" w:name="_Toc487641878"/>
    <w:bookmarkStart w:id="7" w:name="_Toc487641538"/>
    <w:p w14:paraId="24D952D0" w14:textId="77777777" w:rsidR="008062FA" w:rsidRDefault="00FB1948">
      <w:pPr>
        <w:rPr>
          <w:rFonts w:ascii="思源黑体 CN Regular" w:eastAsia="思源黑体 CN Regular" w:hAnsi="思源黑体 CN Regular" w:cs="Arial"/>
          <w:b/>
          <w:bCs/>
          <w:color w:val="1654B0"/>
          <w:sz w:val="24"/>
          <w:szCs w:val="24"/>
        </w:rPr>
      </w:pPr>
      <w:r>
        <w:rPr>
          <w:bCs/>
          <w:noProof/>
          <w:sz w:val="16"/>
        </w:rPr>
        <mc:AlternateContent>
          <mc:Choice Requires="wps">
            <w:drawing>
              <wp:anchor distT="45720" distB="45720" distL="114300" distR="114300" simplePos="0" relativeHeight="251669504" behindDoc="0" locked="0" layoutInCell="1" allowOverlap="1" wp14:anchorId="1D31B181" wp14:editId="16736D8B">
                <wp:simplePos x="0" y="0"/>
                <wp:positionH relativeFrom="column">
                  <wp:posOffset>-140335</wp:posOffset>
                </wp:positionH>
                <wp:positionV relativeFrom="page">
                  <wp:posOffset>6751320</wp:posOffset>
                </wp:positionV>
                <wp:extent cx="6706870" cy="2513330"/>
                <wp:effectExtent l="0" t="0" r="11430" b="127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6870" cy="2513330"/>
                        </a:xfrm>
                        <a:prstGeom prst="rect">
                          <a:avLst/>
                        </a:prstGeom>
                        <a:solidFill>
                          <a:srgbClr val="FFFFFF"/>
                        </a:solidFill>
                        <a:ln w="9525">
                          <a:noFill/>
                          <a:miter lim="800000"/>
                        </a:ln>
                      </wps:spPr>
                      <wps:txbx>
                        <w:txbxContent>
                          <w:p w14:paraId="5494DED9" w14:textId="77777777" w:rsidR="008062FA" w:rsidRDefault="00FB1948">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56799F3E" w14:textId="5FB7613A" w:rsidR="008062FA" w:rsidRDefault="00FB1948">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Pr>
                                <w:rFonts w:ascii="思源黑体 CN Regular" w:eastAsia="思源黑体 CN Regular" w:hAnsi="思源黑体 CN Regular" w:cs="Arial" w:hint="eastAsia"/>
                                <w:sz w:val="18"/>
                                <w:szCs w:val="18"/>
                                <w:lang w:val="en-CA"/>
                              </w:rPr>
                              <w:t>体系</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：在肿瘤细胞中检出的</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，非胚系</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，不具遗传性。本报告仅列出具有明确临床意义、具有潜在临床意义的变异、临床意义不明确的变异和可能与肿瘤发生发展相关的变异（详见“变异分级及靶向药物”部分）。</w:t>
                            </w:r>
                          </w:p>
                          <w:p w14:paraId="5082AE38" w14:textId="4B2F32D6" w:rsidR="008062FA" w:rsidRDefault="00FB1948">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等位基因的具体占比。如</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丰度</w:t>
                            </w:r>
                            <w:r>
                              <w:rPr>
                                <w:rFonts w:ascii="思源黑体 CN Regular" w:eastAsia="思源黑体 CN Regular" w:hAnsi="思源黑体 CN Regular" w:cs="Arial"/>
                                <w:sz w:val="18"/>
                                <w:szCs w:val="18"/>
                                <w:lang w:val="en-CA"/>
                              </w:rPr>
                              <w:t>5%意为该位点含有5%的</w:t>
                            </w:r>
                            <w:r w:rsidR="00943C19">
                              <w:rPr>
                                <w:rFonts w:ascii="思源黑体 CN Regular" w:eastAsia="思源黑体 CN Regular" w:hAnsi="思源黑体 CN Regular" w:cs="Arial"/>
                                <w:sz w:val="18"/>
                                <w:szCs w:val="18"/>
                                <w:lang w:val="en-CA"/>
                              </w:rPr>
                              <w:t>变异</w:t>
                            </w:r>
                            <w:r>
                              <w:rPr>
                                <w:rFonts w:ascii="思源黑体 CN Regular" w:eastAsia="思源黑体 CN Regular" w:hAnsi="思源黑体 CN Regular" w:cs="Arial"/>
                                <w:sz w:val="18"/>
                                <w:szCs w:val="18"/>
                                <w:lang w:val="en-CA"/>
                              </w:rPr>
                              <w:t>等位基因和95%的野生型等位基因。</w:t>
                            </w:r>
                          </w:p>
                          <w:p w14:paraId="3A0D5293" w14:textId="5120F1E5" w:rsidR="008062FA" w:rsidRDefault="00FB1948">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*胚系</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：在全血中检出的</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，可能具有遗传性。本报告仅列出致病性、疑似致病性和意义不明确的胚系变异（详见“胚系</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结果详细解读”部分）。</w:t>
                            </w:r>
                          </w:p>
                          <w:p w14:paraId="358E6CFB" w14:textId="79FB8E5A" w:rsidR="008062FA" w:rsidRDefault="00FB1948">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当肿瘤组织与全血样品</w:t>
                            </w:r>
                            <w:r w:rsidR="007D7810">
                              <w:rPr>
                                <w:rFonts w:ascii="思源黑体 CN Regular" w:eastAsia="思源黑体 CN Regular" w:hAnsi="思源黑体 CN Regular" w:cs="Arial" w:hint="eastAsia"/>
                                <w:sz w:val="18"/>
                                <w:szCs w:val="18"/>
                                <w:lang w:val="en-CA"/>
                              </w:rPr>
                              <w:t>在</w:t>
                            </w:r>
                            <w:r>
                              <w:rPr>
                                <w:rFonts w:ascii="思源黑体 CN Regular" w:eastAsia="思源黑体 CN Regular" w:hAnsi="思源黑体 CN Regular" w:cs="Arial" w:hint="eastAsia"/>
                                <w:sz w:val="18"/>
                                <w:szCs w:val="18"/>
                                <w:lang w:val="en-CA"/>
                              </w:rPr>
                              <w:t>配对检测</w:t>
                            </w:r>
                            <w:r w:rsidR="007D7810">
                              <w:rPr>
                                <w:rFonts w:ascii="思源黑体 CN Regular" w:eastAsia="思源黑体 CN Regular" w:hAnsi="思源黑体 CN Regular" w:cs="Arial" w:hint="eastAsia"/>
                                <w:sz w:val="18"/>
                                <w:szCs w:val="18"/>
                                <w:lang w:val="en-CA"/>
                              </w:rPr>
                              <w:t>中同时</w:t>
                            </w:r>
                            <w:r>
                              <w:rPr>
                                <w:rFonts w:ascii="思源黑体 CN Regular" w:eastAsia="思源黑体 CN Regular" w:hAnsi="思源黑体 CN Regular" w:cs="Arial" w:hint="eastAsia"/>
                                <w:sz w:val="18"/>
                                <w:szCs w:val="18"/>
                                <w:lang w:val="en-CA"/>
                              </w:rPr>
                              <w:t>检出相同</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，该</w:t>
                            </w:r>
                            <w:r w:rsidR="00943C19">
                              <w:rPr>
                                <w:rFonts w:ascii="思源黑体 CN Regular" w:eastAsia="思源黑体 CN Regular" w:hAnsi="思源黑体 CN Regular" w:cs="Arial" w:hint="eastAsia"/>
                                <w:sz w:val="18"/>
                                <w:szCs w:val="18"/>
                                <w:lang w:val="en-CA"/>
                              </w:rPr>
                              <w:t>变异</w:t>
                            </w:r>
                            <w:r w:rsidR="007D7810">
                              <w:rPr>
                                <w:rFonts w:ascii="思源黑体 CN Regular" w:eastAsia="思源黑体 CN Regular" w:hAnsi="思源黑体 CN Regular" w:cs="Arial" w:hint="eastAsia"/>
                                <w:sz w:val="18"/>
                                <w:szCs w:val="18"/>
                                <w:lang w:val="en-CA"/>
                              </w:rPr>
                              <w:t>来源于胚系，</w:t>
                            </w:r>
                            <w:r>
                              <w:rPr>
                                <w:rFonts w:ascii="思源黑体 CN Regular" w:eastAsia="思源黑体 CN Regular" w:hAnsi="思源黑体 CN Regular" w:cs="Arial" w:hint="eastAsia"/>
                                <w:sz w:val="18"/>
                                <w:szCs w:val="18"/>
                                <w:lang w:val="en-CA"/>
                              </w:rPr>
                              <w:t>仅填写在本报告”胚系</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“相关内容中</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w:t>
                            </w:r>
                          </w:p>
                          <w:p w14:paraId="2E05D5FC" w14:textId="77777777" w:rsidR="008062FA" w:rsidRDefault="00FB1948">
                            <w:pPr>
                              <w:widowControl w:val="0"/>
                              <w:snapToGrid w:val="0"/>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本报告仅对送检样本负责，结果仅供参考，不作为临床诊断的依据，如有疑问请于报告出具后三个工作日内咨询。</w:t>
                            </w:r>
                          </w:p>
                        </w:txbxContent>
                      </wps:txbx>
                      <wps:bodyPr rot="0" vert="horz" wrap="square" lIns="91440" tIns="45720" rIns="91440" bIns="45720" anchor="t" anchorCtr="0">
                        <a:noAutofit/>
                      </wps:bodyPr>
                    </wps:wsp>
                  </a:graphicData>
                </a:graphic>
              </wp:anchor>
            </w:drawing>
          </mc:Choice>
          <mc:Fallback>
            <w:pict>
              <v:shapetype w14:anchorId="1D31B181" id="_x0000_t202" coordsize="21600,21600" o:spt="202" path="m,l,21600r21600,l21600,xe">
                <v:stroke joinstyle="miter"/>
                <v:path gradientshapeok="t" o:connecttype="rect"/>
              </v:shapetype>
              <v:shape id="文本框 2" o:spid="_x0000_s1026" type="#_x0000_t202" style="position:absolute;left:0;text-align:left;margin-left:-11.05pt;margin-top:531.6pt;width:528.1pt;height:197.9pt;z-index:251669504;visibility:visible;mso-wrap-style:square;mso-wrap-distance-left:9pt;mso-wrap-distance-top:3.6pt;mso-wrap-distance-right:9pt;mso-wrap-distance-bottom:3.6pt;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" stroked="f">
                <v:textbox>
                  <w:txbxContent>
                    <w:p w14:paraId="5494DED9" w14:textId="77777777" w:rsidR="008062FA" w:rsidRDefault="00FB1948">
                      <w:pPr>
                        <w:pStyle w:val="Default"/>
                        <w:snapToGrid w:val="0"/>
                        <w:jc w:val="both"/>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t>注：</w:t>
                      </w:r>
                    </w:p>
                    <w:p w14:paraId="56799F3E" w14:textId="5FB7613A" w:rsidR="008062FA" w:rsidRDefault="00FB1948">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rPr>
                        <w:t>*</w:t>
                      </w:r>
                      <w:r>
                        <w:rPr>
                          <w:rFonts w:ascii="思源黑体 CN Regular" w:eastAsia="思源黑体 CN Regular" w:hAnsi="思源黑体 CN Regular" w:cs="Arial" w:hint="eastAsia"/>
                          <w:sz w:val="18"/>
                          <w:szCs w:val="18"/>
                          <w:lang w:val="en-CA"/>
                        </w:rPr>
                        <w:t>体系</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：在肿瘤细胞中检出的</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，非胚系</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，不具遗传性。本报告仅列出具有明确临床意义、具有潜在临床意义的变异、临床意义不明确的变异和可能与肿瘤发生发展相关的变异（详见“变异分级及靶向药物”部分）。</w:t>
                      </w:r>
                    </w:p>
                    <w:p w14:paraId="5082AE38" w14:textId="4B2F32D6" w:rsidR="008062FA" w:rsidRDefault="00FB1948">
                      <w:pPr>
                        <w:pStyle w:val="Default"/>
                        <w:snapToGrid w:val="0"/>
                        <w:ind w:firstLineChars="200" w:firstLine="360"/>
                        <w:jc w:val="both"/>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sz w:val="18"/>
                          <w:szCs w:val="18"/>
                          <w:lang w:val="en-CA"/>
                        </w:rPr>
                        <w:t>*</w:t>
                      </w:r>
                      <w:r>
                        <w:rPr>
                          <w:rFonts w:ascii="思源黑体 CN Regular" w:eastAsia="思源黑体 CN Regular" w:hAnsi="思源黑体 CN Regular" w:cs="Arial" w:hint="eastAsia"/>
                          <w:sz w:val="18"/>
                          <w:szCs w:val="18"/>
                          <w:lang w:val="en-CA"/>
                        </w:rPr>
                        <w:t>丰度：该位点所有等位基因中，</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等位基因的具体占比。如</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丰度</w:t>
                      </w:r>
                      <w:r>
                        <w:rPr>
                          <w:rFonts w:ascii="思源黑体 CN Regular" w:eastAsia="思源黑体 CN Regular" w:hAnsi="思源黑体 CN Regular" w:cs="Arial"/>
                          <w:sz w:val="18"/>
                          <w:szCs w:val="18"/>
                          <w:lang w:val="en-CA"/>
                        </w:rPr>
                        <w:t>5%意为该位点含有5%的</w:t>
                      </w:r>
                      <w:r w:rsidR="00943C19">
                        <w:rPr>
                          <w:rFonts w:ascii="思源黑体 CN Regular" w:eastAsia="思源黑体 CN Regular" w:hAnsi="思源黑体 CN Regular" w:cs="Arial"/>
                          <w:sz w:val="18"/>
                          <w:szCs w:val="18"/>
                          <w:lang w:val="en-CA"/>
                        </w:rPr>
                        <w:t>变异</w:t>
                      </w:r>
                      <w:r>
                        <w:rPr>
                          <w:rFonts w:ascii="思源黑体 CN Regular" w:eastAsia="思源黑体 CN Regular" w:hAnsi="思源黑体 CN Regular" w:cs="Arial"/>
                          <w:sz w:val="18"/>
                          <w:szCs w:val="18"/>
                          <w:lang w:val="en-CA"/>
                        </w:rPr>
                        <w:t>等位基因和95%的野生型等位基因。</w:t>
                      </w:r>
                    </w:p>
                    <w:p w14:paraId="3A0D5293" w14:textId="5120F1E5" w:rsidR="008062FA" w:rsidRDefault="00FB1948">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*胚系</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：在全血中检出的</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，可能具有遗传性。本报告仅列出致病性、疑似致病性和意义不明确的胚系变异（详见“胚系</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结果详细解读”部分）。</w:t>
                      </w:r>
                    </w:p>
                    <w:p w14:paraId="358E6CFB" w14:textId="79FB8E5A" w:rsidR="008062FA" w:rsidRDefault="00FB1948">
                      <w:pPr>
                        <w:widowControl w:val="0"/>
                        <w:autoSpaceDE w:val="0"/>
                        <w:autoSpaceDN w:val="0"/>
                        <w:adjustRightInd w:val="0"/>
                        <w:spacing w:after="0" w:line="240" w:lineRule="auto"/>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当肿瘤组织与全血样品</w:t>
                      </w:r>
                      <w:r w:rsidR="007D7810">
                        <w:rPr>
                          <w:rFonts w:ascii="思源黑体 CN Regular" w:eastAsia="思源黑体 CN Regular" w:hAnsi="思源黑体 CN Regular" w:cs="Arial" w:hint="eastAsia"/>
                          <w:sz w:val="18"/>
                          <w:szCs w:val="18"/>
                          <w:lang w:val="en-CA"/>
                        </w:rPr>
                        <w:t>在</w:t>
                      </w:r>
                      <w:r>
                        <w:rPr>
                          <w:rFonts w:ascii="思源黑体 CN Regular" w:eastAsia="思源黑体 CN Regular" w:hAnsi="思源黑体 CN Regular" w:cs="Arial" w:hint="eastAsia"/>
                          <w:sz w:val="18"/>
                          <w:szCs w:val="18"/>
                          <w:lang w:val="en-CA"/>
                        </w:rPr>
                        <w:t>配对检测</w:t>
                      </w:r>
                      <w:r w:rsidR="007D7810">
                        <w:rPr>
                          <w:rFonts w:ascii="思源黑体 CN Regular" w:eastAsia="思源黑体 CN Regular" w:hAnsi="思源黑体 CN Regular" w:cs="Arial" w:hint="eastAsia"/>
                          <w:sz w:val="18"/>
                          <w:szCs w:val="18"/>
                          <w:lang w:val="en-CA"/>
                        </w:rPr>
                        <w:t>中同时</w:t>
                      </w:r>
                      <w:r>
                        <w:rPr>
                          <w:rFonts w:ascii="思源黑体 CN Regular" w:eastAsia="思源黑体 CN Regular" w:hAnsi="思源黑体 CN Regular" w:cs="Arial" w:hint="eastAsia"/>
                          <w:sz w:val="18"/>
                          <w:szCs w:val="18"/>
                          <w:lang w:val="en-CA"/>
                        </w:rPr>
                        <w:t>检出相同</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，该</w:t>
                      </w:r>
                      <w:r w:rsidR="00943C19">
                        <w:rPr>
                          <w:rFonts w:ascii="思源黑体 CN Regular" w:eastAsia="思源黑体 CN Regular" w:hAnsi="思源黑体 CN Regular" w:cs="Arial" w:hint="eastAsia"/>
                          <w:sz w:val="18"/>
                          <w:szCs w:val="18"/>
                          <w:lang w:val="en-CA"/>
                        </w:rPr>
                        <w:t>变异</w:t>
                      </w:r>
                      <w:r w:rsidR="007D7810">
                        <w:rPr>
                          <w:rFonts w:ascii="思源黑体 CN Regular" w:eastAsia="思源黑体 CN Regular" w:hAnsi="思源黑体 CN Regular" w:cs="Arial" w:hint="eastAsia"/>
                          <w:sz w:val="18"/>
                          <w:szCs w:val="18"/>
                          <w:lang w:val="en-CA"/>
                        </w:rPr>
                        <w:t>来源于胚系，</w:t>
                      </w:r>
                      <w:r>
                        <w:rPr>
                          <w:rFonts w:ascii="思源黑体 CN Regular" w:eastAsia="思源黑体 CN Regular" w:hAnsi="思源黑体 CN Regular" w:cs="Arial" w:hint="eastAsia"/>
                          <w:sz w:val="18"/>
                          <w:szCs w:val="18"/>
                          <w:lang w:val="en-CA"/>
                        </w:rPr>
                        <w:t>仅填写在本报告</w:t>
                      </w:r>
                      <w:proofErr w:type="gramStart"/>
                      <w:r>
                        <w:rPr>
                          <w:rFonts w:ascii="思源黑体 CN Regular" w:eastAsia="思源黑体 CN Regular" w:hAnsi="思源黑体 CN Regular" w:cs="Arial" w:hint="eastAsia"/>
                          <w:sz w:val="18"/>
                          <w:szCs w:val="18"/>
                          <w:lang w:val="en-CA"/>
                        </w:rPr>
                        <w:t>”</w:t>
                      </w:r>
                      <w:proofErr w:type="gramEnd"/>
                      <w:r>
                        <w:rPr>
                          <w:rFonts w:ascii="思源黑体 CN Regular" w:eastAsia="思源黑体 CN Regular" w:hAnsi="思源黑体 CN Regular" w:cs="Arial" w:hint="eastAsia"/>
                          <w:sz w:val="18"/>
                          <w:szCs w:val="18"/>
                          <w:lang w:val="en-CA"/>
                        </w:rPr>
                        <w:t>胚系</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“相关内容中</w:t>
                      </w:r>
                      <w:r w:rsidR="00943C19">
                        <w:rPr>
                          <w:rFonts w:ascii="思源黑体 CN Regular" w:eastAsia="思源黑体 CN Regular" w:hAnsi="思源黑体 CN Regular" w:cs="Arial" w:hint="eastAsia"/>
                          <w:sz w:val="18"/>
                          <w:szCs w:val="18"/>
                          <w:lang w:val="en-CA"/>
                        </w:rPr>
                        <w:t>变异</w:t>
                      </w:r>
                      <w:r>
                        <w:rPr>
                          <w:rFonts w:ascii="思源黑体 CN Regular" w:eastAsia="思源黑体 CN Regular" w:hAnsi="思源黑体 CN Regular" w:cs="Arial" w:hint="eastAsia"/>
                          <w:sz w:val="18"/>
                          <w:szCs w:val="18"/>
                          <w:lang w:val="en-CA"/>
                        </w:rPr>
                        <w:t>。</w:t>
                      </w:r>
                    </w:p>
                    <w:p w14:paraId="2E05D5FC" w14:textId="77777777" w:rsidR="008062FA" w:rsidRDefault="00FB1948">
                      <w:pPr>
                        <w:widowControl w:val="0"/>
                        <w:snapToGrid w:val="0"/>
                        <w:ind w:firstLineChars="200" w:firstLine="360"/>
                        <w:rPr>
                          <w:rFonts w:ascii="思源黑体 CN Regular" w:eastAsia="思源黑体 CN Regular" w:hAnsi="思源黑体 CN Regular" w:cs="Arial"/>
                          <w:sz w:val="18"/>
                          <w:szCs w:val="18"/>
                          <w:lang w:val="en-CA"/>
                        </w:rPr>
                      </w:pPr>
                      <w:r>
                        <w:rPr>
                          <w:rFonts w:ascii="思源黑体 CN Regular" w:eastAsia="思源黑体 CN Regular" w:hAnsi="思源黑体 CN Regular" w:cs="Arial" w:hint="eastAsia"/>
                          <w:sz w:val="18"/>
                          <w:szCs w:val="18"/>
                          <w:lang w:val="en-CA"/>
                        </w:rPr>
                        <w:t>本报告仅对送检样本负责，结果仅供参考，不作为临床诊断的依据，如有疑问请于报告出具后三个工作日内咨询。</w:t>
                      </w:r>
                    </w:p>
                  </w:txbxContent>
                </v:textbox>
                <w10:wrap type="square" anchory="page"/>
              </v:shape>
            </w:pict>
          </mc:Fallback>
        </mc:AlternateContent>
      </w:r>
      <w:r>
        <w:rPr>
          <w:rFonts w:ascii="思源黑体 CN Regular" w:eastAsia="思源黑体 CN Regular" w:hAnsi="思源黑体 CN Regular" w:cs="Arial"/>
          <w:b/>
          <w:bCs/>
          <w:color w:val="1654B0"/>
          <w:sz w:val="24"/>
          <w:szCs w:val="24"/>
        </w:rPr>
        <w:br w:type="page"/>
      </w:r>
    </w:p>
    <w:p w14:paraId="5DD2D003" w14:textId="77777777" w:rsidR="008062FA" w:rsidRDefault="00FB1948">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b/>
          <w:bCs/>
          <w:color w:val="1654B0"/>
          <w:sz w:val="24"/>
          <w:szCs w:val="24"/>
        </w:rPr>
        <w:lastRenderedPageBreak/>
        <w:t xml:space="preserve">2.1 </w:t>
      </w:r>
      <w:r>
        <w:rPr>
          <w:rFonts w:ascii="思源黑体 CN Regular" w:eastAsia="思源黑体 CN Regular" w:hAnsi="思源黑体 CN Regular" w:cs="Arial" w:hint="eastAsia"/>
          <w:b/>
          <w:bCs/>
          <w:color w:val="1654B0"/>
          <w:sz w:val="24"/>
          <w:szCs w:val="24"/>
        </w:rPr>
        <w:t>基因变异结果总览</w:t>
      </w:r>
    </w:p>
    <w:p w14:paraId="52B88A94" w14:textId="77777777" w:rsidR="008062FA" w:rsidRDefault="008062FA">
      <w:pPr>
        <w:autoSpaceDE w:val="0"/>
        <w:autoSpaceDN w:val="0"/>
        <w:adjustRightInd w:val="0"/>
        <w:spacing w:after="0" w:line="240" w:lineRule="auto"/>
        <w:rPr>
          <w:rFonts w:ascii="Arial" w:eastAsia="思源黑体 CN Medium" w:hAnsi="Arial" w:cs="Arial"/>
          <w:sz w:val="16"/>
          <w:szCs w:val="16"/>
        </w:rPr>
      </w:pPr>
    </w:p>
    <w:tbl>
      <w:tblPr>
        <w:tblW w:w="11529" w:type="dxa"/>
        <w:jc w:val="center"/>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ayout w:type="fixed"/>
        <w:tblLook w:val="04A0" w:firstRow="1" w:lastRow="0" w:firstColumn="1" w:lastColumn="0" w:noHBand="0" w:noVBand="1"/>
      </w:tblPr>
      <w:tblGrid>
        <w:gridCol w:w="1115"/>
        <w:gridCol w:w="1600"/>
        <w:gridCol w:w="3622"/>
        <w:gridCol w:w="2322"/>
        <w:gridCol w:w="1433"/>
        <w:gridCol w:w="1437"/>
      </w:tblGrid>
      <w:tr w:rsidR="008062FA" w14:paraId="4449B936" w14:textId="77777777">
        <w:trPr>
          <w:trHeight w:hRule="exact" w:val="463"/>
          <w:jc w:val="center"/>
        </w:trPr>
        <w:tc>
          <w:tcPr>
            <w:tcW w:w="1115" w:type="dxa"/>
            <w:shd w:val="clear" w:color="auto" w:fill="4472C4" w:themeFill="accent1"/>
            <w:vAlign w:val="center"/>
          </w:tcPr>
          <w:p w14:paraId="3E0056C1" w14:textId="77777777" w:rsidR="008062FA" w:rsidRDefault="00FB1948">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b/>
                <w:bCs/>
                <w:iCs/>
                <w:color w:val="FFFFFF" w:themeColor="background1"/>
                <w:sz w:val="18"/>
                <w:szCs w:val="18"/>
              </w:rPr>
              <w:t>基因</w:t>
            </w:r>
          </w:p>
        </w:tc>
        <w:tc>
          <w:tcPr>
            <w:tcW w:w="1600" w:type="dxa"/>
            <w:shd w:val="clear" w:color="auto" w:fill="4472C4" w:themeFill="accent1"/>
            <w:vAlign w:val="center"/>
          </w:tcPr>
          <w:p w14:paraId="299BE379" w14:textId="77777777" w:rsidR="008062FA" w:rsidRDefault="00FB1948">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b/>
                <w:bCs/>
                <w:iCs/>
                <w:color w:val="FFFFFF" w:themeColor="background1"/>
                <w:sz w:val="18"/>
                <w:szCs w:val="18"/>
              </w:rPr>
              <w:t>转录本</w:t>
            </w:r>
          </w:p>
        </w:tc>
        <w:tc>
          <w:tcPr>
            <w:tcW w:w="3622" w:type="dxa"/>
            <w:shd w:val="clear" w:color="auto" w:fill="4472C4" w:themeFill="accent1"/>
            <w:noWrap/>
            <w:vAlign w:val="center"/>
          </w:tcPr>
          <w:p w14:paraId="2D41E073" w14:textId="77777777" w:rsidR="008062FA" w:rsidRDefault="00FB1948">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b/>
                <w:bCs/>
                <w:iCs/>
                <w:color w:val="FFFFFF" w:themeColor="background1"/>
                <w:sz w:val="18"/>
                <w:szCs w:val="18"/>
              </w:rPr>
              <w:t>检测区域</w:t>
            </w:r>
          </w:p>
        </w:tc>
        <w:tc>
          <w:tcPr>
            <w:tcW w:w="2322" w:type="dxa"/>
            <w:shd w:val="clear" w:color="auto" w:fill="4472C4" w:themeFill="accent1"/>
            <w:noWrap/>
            <w:vAlign w:val="center"/>
          </w:tcPr>
          <w:p w14:paraId="5FA72E53" w14:textId="77777777" w:rsidR="008062FA" w:rsidRDefault="00FB1948">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b/>
                <w:bCs/>
                <w:iCs/>
                <w:color w:val="FFFFFF" w:themeColor="background1"/>
                <w:sz w:val="18"/>
                <w:szCs w:val="18"/>
              </w:rPr>
              <w:t>检测变异类型</w:t>
            </w:r>
          </w:p>
        </w:tc>
        <w:tc>
          <w:tcPr>
            <w:tcW w:w="1433" w:type="dxa"/>
            <w:shd w:val="clear" w:color="auto" w:fill="4472C4" w:themeFill="accent1"/>
            <w:noWrap/>
            <w:vAlign w:val="center"/>
          </w:tcPr>
          <w:p w14:paraId="38B42217" w14:textId="77777777" w:rsidR="008062FA" w:rsidRDefault="00FB1948">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hint="eastAsia"/>
                <w:b/>
                <w:bCs/>
                <w:iCs/>
                <w:color w:val="FFFFFF" w:themeColor="background1"/>
                <w:sz w:val="18"/>
                <w:szCs w:val="18"/>
              </w:rPr>
              <w:t>体系变异结果</w:t>
            </w:r>
          </w:p>
        </w:tc>
        <w:tc>
          <w:tcPr>
            <w:tcW w:w="1437" w:type="dxa"/>
            <w:shd w:val="clear" w:color="auto" w:fill="4472C4" w:themeFill="accent1"/>
            <w:noWrap/>
            <w:vAlign w:val="center"/>
          </w:tcPr>
          <w:p w14:paraId="700BF1FE" w14:textId="77777777" w:rsidR="008062FA" w:rsidRDefault="00FB1948">
            <w:pPr>
              <w:spacing w:after="0" w:line="220" w:lineRule="exact"/>
              <w:jc w:val="center"/>
              <w:rPr>
                <w:rFonts w:ascii="Arial" w:eastAsia="思源黑体 CN Bold" w:hAnsi="Arial" w:cs="Arial"/>
                <w:b/>
                <w:bCs/>
                <w:iCs/>
                <w:color w:val="FFFFFF" w:themeColor="background1"/>
                <w:sz w:val="18"/>
                <w:szCs w:val="18"/>
              </w:rPr>
            </w:pPr>
            <w:r>
              <w:rPr>
                <w:rFonts w:ascii="Arial" w:eastAsia="思源黑体 CN Bold" w:hAnsi="Arial" w:cs="Arial" w:hint="eastAsia"/>
                <w:b/>
                <w:bCs/>
                <w:iCs/>
                <w:color w:val="FFFFFF" w:themeColor="background1"/>
                <w:sz w:val="18"/>
                <w:szCs w:val="18"/>
              </w:rPr>
              <w:t>胚系变异结果</w:t>
            </w:r>
          </w:p>
        </w:tc>
      </w:tr>
      <w:tr w:rsidR="00FB222D" w14:paraId="41388156" w14:textId="77777777">
        <w:trPr>
          <w:trHeight w:val="340"/>
          <w:jc w:val="center"/>
        </w:trPr>
        <w:tc>
          <w:tcPr>
            <w:tcW w:w="1115" w:type="dxa"/>
            <w:noWrap/>
            <w:vAlign w:val="center"/>
          </w:tcPr>
          <w:p w14:paraId="5D2B3E56"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AR</w:t>
            </w:r>
          </w:p>
        </w:tc>
        <w:tc>
          <w:tcPr>
            <w:tcW w:w="1600" w:type="dxa"/>
            <w:noWrap/>
            <w:vAlign w:val="center"/>
          </w:tcPr>
          <w:p w14:paraId="059AA861"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NM_000044</w:t>
            </w:r>
          </w:p>
        </w:tc>
        <w:tc>
          <w:tcPr>
            <w:tcW w:w="3622" w:type="dxa"/>
            <w:noWrap/>
            <w:vAlign w:val="center"/>
          </w:tcPr>
          <w:p w14:paraId="5EC5580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8</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1587ECF4"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510D22CC"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“AR”]|wfy_filter_gene_var %}</w:t>
            </w:r>
          </w:p>
          <w:p w14:paraId="7FFCBEAD"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1E2BF97F"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180F405A"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64805C68" w14:textId="1C246D8D"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596CE714"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[var.var_germline.level_5 + var.var_germline.level_4 + var.var_germline</w:t>
            </w:r>
            <w:r w:rsidRPr="00462D9A">
              <w:rPr>
                <w:rFonts w:ascii="Arial" w:eastAsia="思源黑体 CN Normal" w:hAnsi="Arial" w:cs="Arial"/>
                <w:color w:val="000000"/>
                <w:sz w:val="18"/>
                <w:szCs w:val="18"/>
                <w:highlight w:val="yellow"/>
              </w:rPr>
              <w:t>.level_3, “AR”]|wfy_filter_gene_var %</w:t>
            </w:r>
            <w:r w:rsidRPr="002D34BE">
              <w:rPr>
                <w:rFonts w:ascii="Arial" w:eastAsia="思源黑体 CN Normal" w:hAnsi="Arial" w:cs="Arial" w:hint="eastAsia"/>
                <w:color w:val="000000"/>
                <w:sz w:val="18"/>
                <w:szCs w:val="18"/>
                <w:highlight w:val="yellow"/>
              </w:rPr>
              <w:t>}</w:t>
            </w:r>
          </w:p>
          <w:p w14:paraId="41E9D603"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42C41292"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770950F0"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427EB487" w14:textId="3B73089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001656F7" w14:textId="77777777">
        <w:trPr>
          <w:trHeight w:val="340"/>
          <w:jc w:val="center"/>
        </w:trPr>
        <w:tc>
          <w:tcPr>
            <w:tcW w:w="1115" w:type="dxa"/>
            <w:noWrap/>
            <w:vAlign w:val="center"/>
          </w:tcPr>
          <w:p w14:paraId="5D7ABC5F"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ATM</w:t>
            </w:r>
          </w:p>
        </w:tc>
        <w:tc>
          <w:tcPr>
            <w:tcW w:w="1600" w:type="dxa"/>
            <w:noWrap/>
            <w:vAlign w:val="center"/>
          </w:tcPr>
          <w:p w14:paraId="7C90791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NM_000051</w:t>
            </w:r>
          </w:p>
        </w:tc>
        <w:tc>
          <w:tcPr>
            <w:tcW w:w="3622" w:type="dxa"/>
            <w:noWrap/>
            <w:vAlign w:val="center"/>
          </w:tcPr>
          <w:p w14:paraId="4D977633"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63</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777B1DB4"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4E74A13F"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ATM</w:t>
            </w:r>
            <w:r w:rsidRPr="00FD3CE8">
              <w:rPr>
                <w:rFonts w:ascii="Arial" w:eastAsia="思源黑体 CN Normal" w:hAnsi="Arial" w:cs="Arial"/>
                <w:color w:val="000000"/>
                <w:sz w:val="18"/>
                <w:szCs w:val="18"/>
                <w:highlight w:val="yellow"/>
              </w:rPr>
              <w:t>”]|wfy_filter_gene_var %}</w:t>
            </w:r>
          </w:p>
          <w:p w14:paraId="6B5AD55C"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16B824B5"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3164F804"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30BED220" w14:textId="098B7724"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4B9FAC83"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if [var.var_germline.level_5 + var.var_germline.level_4 + var.var_germline.level_3, “</w:t>
            </w:r>
            <w:r>
              <w:rPr>
                <w:rFonts w:ascii="Arial" w:eastAsia="思源黑体 CN Normal" w:hAnsi="Arial" w:cs="Arial"/>
                <w:color w:val="000000"/>
                <w:sz w:val="18"/>
                <w:szCs w:val="18"/>
                <w:highlight w:val="yellow"/>
              </w:rPr>
              <w:t>ATM</w:t>
            </w:r>
            <w:r w:rsidRPr="002D34B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47A9EDB0"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5D105972"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57444274"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64F01FA7" w14:textId="70B64663"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2123579A" w14:textId="77777777">
        <w:trPr>
          <w:trHeight w:val="340"/>
          <w:jc w:val="center"/>
        </w:trPr>
        <w:tc>
          <w:tcPr>
            <w:tcW w:w="1115" w:type="dxa"/>
            <w:noWrap/>
            <w:vAlign w:val="center"/>
          </w:tcPr>
          <w:p w14:paraId="043DC1F5"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ATR</w:t>
            </w:r>
          </w:p>
        </w:tc>
        <w:tc>
          <w:tcPr>
            <w:tcW w:w="1600" w:type="dxa"/>
            <w:noWrap/>
            <w:vAlign w:val="center"/>
          </w:tcPr>
          <w:p w14:paraId="4D4CE6C4"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NM_001184</w:t>
            </w:r>
          </w:p>
        </w:tc>
        <w:tc>
          <w:tcPr>
            <w:tcW w:w="3622" w:type="dxa"/>
            <w:noWrap/>
            <w:vAlign w:val="center"/>
          </w:tcPr>
          <w:p w14:paraId="16176FA7"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47</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5A57CEE8"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5E33052C"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xml:space="preserve">, </w:t>
            </w:r>
            <w:r w:rsidRPr="00FD3CE8">
              <w:rPr>
                <w:rFonts w:ascii="Arial" w:eastAsia="思源黑体 CN Normal" w:hAnsi="Arial" w:cs="Arial"/>
                <w:color w:val="000000"/>
                <w:sz w:val="18"/>
                <w:szCs w:val="18"/>
                <w:highlight w:val="yellow"/>
              </w:rPr>
              <w:lastRenderedPageBreak/>
              <w:t>“</w:t>
            </w:r>
            <w:r w:rsidRPr="004B7E7F">
              <w:rPr>
                <w:rFonts w:ascii="Arial" w:eastAsia="思源黑体 CN Normal" w:hAnsi="Arial" w:cs="Arial"/>
                <w:color w:val="000000"/>
                <w:sz w:val="18"/>
                <w:szCs w:val="18"/>
              </w:rPr>
              <w:t>ATR</w:t>
            </w:r>
            <w:r w:rsidRPr="00FD3CE8">
              <w:rPr>
                <w:rFonts w:ascii="Arial" w:eastAsia="思源黑体 CN Normal" w:hAnsi="Arial" w:cs="Arial"/>
                <w:color w:val="000000"/>
                <w:sz w:val="18"/>
                <w:szCs w:val="18"/>
                <w:highlight w:val="yellow"/>
              </w:rPr>
              <w:t>”]|wfy_filter_gene_var %}</w:t>
            </w:r>
          </w:p>
          <w:p w14:paraId="665A4585"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3029E5AB"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525CAF9B"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597B4C50" w14:textId="48C9A905"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5E40D414"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lastRenderedPageBreak/>
              <w:t>{</w:t>
            </w:r>
            <w:r w:rsidRPr="002D34BE">
              <w:rPr>
                <w:rFonts w:ascii="Arial" w:eastAsia="思源黑体 CN Normal" w:hAnsi="Arial" w:cs="Arial"/>
                <w:color w:val="000000"/>
                <w:sz w:val="18"/>
                <w:szCs w:val="18"/>
                <w:highlight w:val="yellow"/>
              </w:rPr>
              <w:t>%p if [var.var_germline.level_5 + var.var_germline.level_4 + var.var_germline.level_3, “</w:t>
            </w:r>
            <w:r>
              <w:rPr>
                <w:rFonts w:ascii="Arial" w:eastAsia="思源黑体 CN Normal" w:hAnsi="Arial" w:cs="Arial"/>
                <w:color w:val="000000"/>
                <w:sz w:val="18"/>
                <w:szCs w:val="18"/>
                <w:highlight w:val="yellow"/>
              </w:rPr>
              <w:t>ATR</w:t>
            </w:r>
            <w:r w:rsidRPr="002D34B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7814DDC7"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lastRenderedPageBreak/>
              <w:t>检出变异</w:t>
            </w:r>
          </w:p>
          <w:p w14:paraId="538D0551"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6411CF2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0B03F5B2" w14:textId="1A4556D3"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65BE98BE" w14:textId="77777777">
        <w:trPr>
          <w:trHeight w:val="340"/>
          <w:jc w:val="center"/>
        </w:trPr>
        <w:tc>
          <w:tcPr>
            <w:tcW w:w="1115" w:type="dxa"/>
            <w:noWrap/>
            <w:vAlign w:val="center"/>
          </w:tcPr>
          <w:p w14:paraId="65919093"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BARD1</w:t>
            </w:r>
          </w:p>
        </w:tc>
        <w:tc>
          <w:tcPr>
            <w:tcW w:w="1600" w:type="dxa"/>
            <w:noWrap/>
            <w:vAlign w:val="center"/>
          </w:tcPr>
          <w:p w14:paraId="6371F395"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NM_000465</w:t>
            </w:r>
          </w:p>
        </w:tc>
        <w:tc>
          <w:tcPr>
            <w:tcW w:w="3622" w:type="dxa"/>
            <w:noWrap/>
            <w:vAlign w:val="center"/>
          </w:tcPr>
          <w:p w14:paraId="74FF0BFB"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11</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750D242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14CA2EFB"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BARD1</w:t>
            </w:r>
            <w:r w:rsidRPr="00FD3CE8">
              <w:rPr>
                <w:rFonts w:ascii="Arial" w:eastAsia="思源黑体 CN Normal" w:hAnsi="Arial" w:cs="Arial"/>
                <w:color w:val="000000"/>
                <w:sz w:val="18"/>
                <w:szCs w:val="18"/>
                <w:highlight w:val="yellow"/>
              </w:rPr>
              <w:t>”]|wfy_filter_gene_var %}</w:t>
            </w:r>
          </w:p>
          <w:p w14:paraId="2B790490"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5CB0D6B0"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0728F7A1"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01C9E23F" w14:textId="49B09F39"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0D4B255D"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var.var_germline.level_3, </w:t>
            </w:r>
            <w:r w:rsidRPr="006C7D4E">
              <w:rPr>
                <w:rFonts w:ascii="Arial" w:eastAsia="思源黑体 CN Normal" w:hAnsi="Arial" w:cs="Arial"/>
                <w:color w:val="000000"/>
                <w:sz w:val="18"/>
                <w:szCs w:val="18"/>
                <w:highlight w:val="yellow"/>
              </w:rPr>
              <w:t>“BARD1”</w:t>
            </w:r>
            <w:r w:rsidRPr="002D34B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16E528A5"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7054FCD5"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07746EBE"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2924475C" w14:textId="18C93024"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1979A6BE" w14:textId="77777777">
        <w:trPr>
          <w:trHeight w:val="340"/>
          <w:jc w:val="center"/>
        </w:trPr>
        <w:tc>
          <w:tcPr>
            <w:tcW w:w="1115" w:type="dxa"/>
            <w:noWrap/>
            <w:vAlign w:val="center"/>
          </w:tcPr>
          <w:p w14:paraId="03C773CC"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BRAF</w:t>
            </w:r>
          </w:p>
        </w:tc>
        <w:tc>
          <w:tcPr>
            <w:tcW w:w="1600" w:type="dxa"/>
            <w:noWrap/>
            <w:vAlign w:val="center"/>
          </w:tcPr>
          <w:p w14:paraId="45246DC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NM_004333</w:t>
            </w:r>
          </w:p>
        </w:tc>
        <w:tc>
          <w:tcPr>
            <w:tcW w:w="3622" w:type="dxa"/>
            <w:noWrap/>
            <w:vAlign w:val="center"/>
          </w:tcPr>
          <w:p w14:paraId="62E7685E"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11/12/15/18</w:t>
            </w:r>
            <w:r>
              <w:rPr>
                <w:rFonts w:ascii="Arial" w:eastAsia="思源黑体 CN Normal" w:hAnsi="Arial" w:cs="Arial"/>
                <w:color w:val="000000"/>
                <w:sz w:val="18"/>
                <w:szCs w:val="18"/>
              </w:rPr>
              <w:t>热点区域</w:t>
            </w:r>
          </w:p>
        </w:tc>
        <w:tc>
          <w:tcPr>
            <w:tcW w:w="2322" w:type="dxa"/>
            <w:noWrap/>
            <w:vAlign w:val="center"/>
          </w:tcPr>
          <w:p w14:paraId="5BC1ABCC"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01F9EA16"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BRAF</w:t>
            </w:r>
            <w:r w:rsidRPr="00FD3CE8">
              <w:rPr>
                <w:rFonts w:ascii="Arial" w:eastAsia="思源黑体 CN Normal" w:hAnsi="Arial" w:cs="Arial"/>
                <w:color w:val="000000"/>
                <w:sz w:val="18"/>
                <w:szCs w:val="18"/>
                <w:highlight w:val="yellow"/>
              </w:rPr>
              <w:t>”]|wfy_filter_gene_var %}</w:t>
            </w:r>
          </w:p>
          <w:p w14:paraId="6B95FA6C"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73B4F66C"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005E8174"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4F20BACF" w14:textId="4498E820"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6DC86B79"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var.var_germline.level_3, </w:t>
            </w:r>
            <w:r w:rsidRPr="006C7D4E">
              <w:rPr>
                <w:rFonts w:ascii="Arial" w:eastAsia="思源黑体 CN Normal" w:hAnsi="Arial" w:cs="Arial"/>
                <w:color w:val="000000"/>
                <w:sz w:val="18"/>
                <w:szCs w:val="18"/>
                <w:highlight w:val="yellow"/>
              </w:rPr>
              <w:t>“</w:t>
            </w:r>
            <w:r>
              <w:rPr>
                <w:rFonts w:ascii="Arial" w:eastAsia="思源黑体 CN Normal" w:hAnsi="Arial" w:cs="Arial"/>
                <w:color w:val="000000"/>
                <w:sz w:val="18"/>
                <w:szCs w:val="18"/>
                <w:highlight w:val="yellow"/>
              </w:rPr>
              <w:t>BRAF</w:t>
            </w:r>
            <w:r w:rsidRPr="006C7D4E">
              <w:rPr>
                <w:rFonts w:ascii="Arial" w:eastAsia="思源黑体 CN Normal" w:hAnsi="Arial" w:cs="Arial"/>
                <w:color w:val="000000"/>
                <w:sz w:val="18"/>
                <w:szCs w:val="18"/>
                <w:highlight w:val="yellow"/>
              </w:rPr>
              <w:t>”</w:t>
            </w:r>
            <w:r w:rsidRPr="002D34B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3CCFED14"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0FC6F64E"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5EE3C03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4B9B4A8E" w14:textId="6252BCF3"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2D966006" w14:textId="77777777">
        <w:trPr>
          <w:trHeight w:val="340"/>
          <w:jc w:val="center"/>
        </w:trPr>
        <w:tc>
          <w:tcPr>
            <w:tcW w:w="1115" w:type="dxa"/>
            <w:noWrap/>
            <w:vAlign w:val="center"/>
          </w:tcPr>
          <w:p w14:paraId="6C20CC9A"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BRCA1</w:t>
            </w:r>
            <w:r>
              <w:rPr>
                <w:rFonts w:ascii="Arial" w:eastAsia="思源黑体 CN Normal" w:hAnsi="Arial" w:cs="Arial" w:hint="eastAsia"/>
                <w:b/>
                <w:bCs/>
                <w:i/>
                <w:iCs/>
                <w:color w:val="000000"/>
                <w:sz w:val="18"/>
                <w:szCs w:val="18"/>
              </w:rPr>
              <w:t>*</w:t>
            </w:r>
          </w:p>
        </w:tc>
        <w:tc>
          <w:tcPr>
            <w:tcW w:w="1600" w:type="dxa"/>
            <w:noWrap/>
            <w:vAlign w:val="center"/>
          </w:tcPr>
          <w:p w14:paraId="5DAA93FC"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NM_007294</w:t>
            </w:r>
          </w:p>
        </w:tc>
        <w:tc>
          <w:tcPr>
            <w:tcW w:w="3622" w:type="dxa"/>
            <w:noWrap/>
            <w:vAlign w:val="center"/>
          </w:tcPr>
          <w:p w14:paraId="221CF0E8"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3</w:t>
            </w:r>
            <w:r>
              <w:rPr>
                <w:rFonts w:ascii="Arial" w:eastAsia="思源黑体 CN Normal" w:hAnsi="Arial" w:cs="Arial"/>
                <w:color w:val="000000"/>
                <w:sz w:val="18"/>
                <w:szCs w:val="18"/>
              </w:rPr>
              <w:t>、</w:t>
            </w:r>
            <w:r>
              <w:rPr>
                <w:rFonts w:ascii="Arial" w:eastAsia="思源黑体 CN Normal" w:hAnsi="Arial" w:cs="Arial"/>
                <w:color w:val="000000"/>
                <w:sz w:val="18"/>
                <w:szCs w:val="18"/>
              </w:rPr>
              <w:t>Exon 5~Exon 24</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内含子连接区、部分内含子和</w:t>
            </w:r>
            <w:r>
              <w:rPr>
                <w:rFonts w:ascii="Arial" w:eastAsia="思源黑体 CN Normal" w:hAnsi="Arial" w:cs="Arial"/>
                <w:color w:val="000000"/>
                <w:sz w:val="18"/>
                <w:szCs w:val="18"/>
              </w:rPr>
              <w:t>UTR</w:t>
            </w:r>
            <w:r>
              <w:rPr>
                <w:rFonts w:ascii="Arial" w:eastAsia="思源黑体 CN Normal" w:hAnsi="Arial" w:cs="Arial"/>
                <w:color w:val="000000"/>
                <w:sz w:val="18"/>
                <w:szCs w:val="18"/>
              </w:rPr>
              <w:t>区</w:t>
            </w:r>
          </w:p>
        </w:tc>
        <w:tc>
          <w:tcPr>
            <w:tcW w:w="2322" w:type="dxa"/>
            <w:noWrap/>
            <w:vAlign w:val="center"/>
          </w:tcPr>
          <w:p w14:paraId="3145357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缺失、大片段重排（限胚系样本）</w:t>
            </w:r>
          </w:p>
        </w:tc>
        <w:tc>
          <w:tcPr>
            <w:tcW w:w="1433" w:type="dxa"/>
            <w:noWrap/>
            <w:vAlign w:val="center"/>
          </w:tcPr>
          <w:p w14:paraId="6869D69F"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 xml:space="preserve">{%p if [var.var_somatic.level_I + var.var_somatic.level_II + </w:t>
            </w:r>
            <w:r w:rsidRPr="00FD3CE8">
              <w:rPr>
                <w:rFonts w:ascii="Arial" w:eastAsia="思源黑体 CN Normal" w:hAnsi="Arial" w:cs="Arial"/>
                <w:color w:val="000000"/>
                <w:sz w:val="18"/>
                <w:szCs w:val="18"/>
                <w:highlight w:val="yellow"/>
              </w:rPr>
              <w:lastRenderedPageBreak/>
              <w:t>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BRCA1</w:t>
            </w:r>
            <w:r w:rsidRPr="00FD3CE8">
              <w:rPr>
                <w:rFonts w:ascii="Arial" w:eastAsia="思源黑体 CN Normal" w:hAnsi="Arial" w:cs="Arial"/>
                <w:color w:val="000000"/>
                <w:sz w:val="18"/>
                <w:szCs w:val="18"/>
                <w:highlight w:val="yellow"/>
              </w:rPr>
              <w:t>”]|wfy_filter_gene_var %}</w:t>
            </w:r>
          </w:p>
          <w:p w14:paraId="3F5B7378"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3269970A"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17D4294F"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63D20D68" w14:textId="41418AE6"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5937F067" w14:textId="77777777" w:rsidR="00FB222D" w:rsidRPr="00CC5178" w:rsidRDefault="00FB222D" w:rsidP="00FB222D">
            <w:pPr>
              <w:spacing w:after="0"/>
              <w:jc w:val="center"/>
              <w:rPr>
                <w:rFonts w:ascii="Arial" w:eastAsia="思源黑体 CN Normal" w:hAnsi="Arial" w:cs="Arial"/>
                <w:color w:val="000000"/>
                <w:sz w:val="18"/>
                <w:szCs w:val="18"/>
                <w:highlight w:val="magenta"/>
              </w:rPr>
            </w:pPr>
            <w:r w:rsidRPr="00CC5178">
              <w:rPr>
                <w:rFonts w:ascii="Arial" w:eastAsia="思源黑体 CN Normal" w:hAnsi="Arial" w:cs="Arial"/>
                <w:color w:val="000000"/>
                <w:sz w:val="18"/>
                <w:szCs w:val="18"/>
                <w:highlight w:val="magenta"/>
              </w:rPr>
              <w:lastRenderedPageBreak/>
              <w:t>{%p if judge_brca_cnv == “mlpa”%}</w:t>
            </w:r>
          </w:p>
          <w:p w14:paraId="520E8EC3" w14:textId="77777777" w:rsidR="00FB222D" w:rsidRDefault="00FB222D" w:rsidP="00FB222D">
            <w:pPr>
              <w:spacing w:after="0"/>
              <w:jc w:val="center"/>
              <w:rPr>
                <w:rFonts w:ascii="Arial" w:eastAsia="思源黑体 CN Normal" w:hAnsi="Arial" w:cs="Arial"/>
                <w:color w:val="000000"/>
                <w:sz w:val="18"/>
                <w:szCs w:val="18"/>
              </w:rPr>
            </w:pPr>
            <w:r w:rsidRPr="006C7D4E">
              <w:rPr>
                <w:rFonts w:ascii="Arial" w:eastAsia="思源黑体 CN Normal" w:hAnsi="Arial" w:cs="Arial"/>
                <w:color w:val="000000"/>
                <w:sz w:val="18"/>
                <w:szCs w:val="18"/>
                <w:highlight w:val="yellow"/>
              </w:rPr>
              <w:t xml:space="preserve">{%p if </w:t>
            </w:r>
            <w:r>
              <w:rPr>
                <w:rFonts w:ascii="Arial" w:eastAsia="思源黑体 CN Normal" w:hAnsi="Arial" w:cs="Arial"/>
                <w:color w:val="000000"/>
                <w:sz w:val="18"/>
                <w:szCs w:val="18"/>
                <w:highlight w:val="yellow"/>
              </w:rPr>
              <w:t>[</w:t>
            </w:r>
            <w:r w:rsidRPr="006C7D4E">
              <w:rPr>
                <w:rFonts w:ascii="Arial" w:eastAsia="思源黑体 CN Normal" w:hAnsi="Arial" w:cs="Arial"/>
                <w:color w:val="000000"/>
                <w:sz w:val="18"/>
                <w:szCs w:val="18"/>
                <w:highlight w:val="yellow"/>
              </w:rPr>
              <w:t>var.var_germli</w:t>
            </w:r>
            <w:r w:rsidRPr="006C7D4E">
              <w:rPr>
                <w:rFonts w:ascii="Arial" w:eastAsia="思源黑体 CN Normal" w:hAnsi="Arial" w:cs="Arial"/>
                <w:color w:val="000000"/>
                <w:sz w:val="18"/>
                <w:szCs w:val="18"/>
                <w:highlight w:val="yellow"/>
              </w:rPr>
              <w:lastRenderedPageBreak/>
              <w:t>ne.level_5 + var_brca.mlpa_v2.B1_mlpa_L5 + var.var_germline.level_4 + var_brca.mlpa_v2.B1_mlpa_L4 + var.var_germline.level_3 + var_brca.mlpa_v2.B1_mlpa_L3</w:t>
            </w:r>
            <w:r>
              <w:rPr>
                <w:rFonts w:ascii="Arial" w:eastAsia="思源黑体 CN Normal" w:hAnsi="Arial" w:cs="Arial"/>
                <w:color w:val="000000"/>
                <w:sz w:val="18"/>
                <w:szCs w:val="18"/>
                <w:highlight w:val="yellow"/>
              </w:rPr>
              <w:t>, “BRCA1”]</w:t>
            </w:r>
            <w:r w:rsidRPr="00462D9A">
              <w:rPr>
                <w:rFonts w:ascii="Arial" w:eastAsia="思源黑体 CN Normal" w:hAnsi="Arial" w:cs="Arial"/>
                <w:color w:val="000000"/>
                <w:sz w:val="18"/>
                <w:szCs w:val="18"/>
                <w:highlight w:val="yellow"/>
              </w:rPr>
              <w:t>|wfy_filter_gene_var</w:t>
            </w:r>
            <w:r w:rsidRPr="006C7D4E">
              <w:rPr>
                <w:rFonts w:ascii="Arial" w:eastAsia="思源黑体 CN Normal" w:hAnsi="Arial" w:cs="Arial"/>
                <w:color w:val="000000"/>
                <w:sz w:val="18"/>
                <w:szCs w:val="18"/>
                <w:highlight w:val="yellow"/>
              </w:rPr>
              <w:t xml:space="preserve"> %}</w:t>
            </w:r>
          </w:p>
          <w:p w14:paraId="1387A58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55E63250"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7B251414"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58804E7B"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p w14:paraId="4D4FB167" w14:textId="77777777" w:rsidR="00FB222D" w:rsidRDefault="00FB222D" w:rsidP="00FB222D">
            <w:pPr>
              <w:spacing w:after="0"/>
              <w:jc w:val="center"/>
              <w:rPr>
                <w:rFonts w:ascii="Arial" w:eastAsia="思源黑体 CN Normal" w:hAnsi="Arial" w:cs="Arial"/>
                <w:color w:val="000000"/>
                <w:sz w:val="18"/>
                <w:szCs w:val="18"/>
                <w:highlight w:val="magenta"/>
              </w:rPr>
            </w:pPr>
            <w:r w:rsidRPr="00CC5178">
              <w:rPr>
                <w:rFonts w:ascii="Arial" w:eastAsia="思源黑体 CN Normal" w:hAnsi="Arial" w:cs="Arial" w:hint="eastAsia"/>
                <w:color w:val="000000"/>
                <w:sz w:val="18"/>
                <w:szCs w:val="18"/>
                <w:highlight w:val="magenta"/>
              </w:rPr>
              <w:t>{</w:t>
            </w:r>
            <w:r w:rsidRPr="00CC5178">
              <w:rPr>
                <w:rFonts w:ascii="Arial" w:eastAsia="思源黑体 CN Normal" w:hAnsi="Arial" w:cs="Arial"/>
                <w:color w:val="000000"/>
                <w:sz w:val="18"/>
                <w:szCs w:val="18"/>
                <w:highlight w:val="magenta"/>
              </w:rPr>
              <w:t>%p else%}</w:t>
            </w:r>
          </w:p>
          <w:p w14:paraId="0555ABC4" w14:textId="77777777" w:rsidR="00FB222D" w:rsidRDefault="00FB222D" w:rsidP="00FB222D">
            <w:pPr>
              <w:spacing w:after="0"/>
              <w:jc w:val="center"/>
              <w:rPr>
                <w:rFonts w:ascii="Arial" w:eastAsia="思源黑体 CN Normal" w:hAnsi="Arial" w:cs="Arial"/>
                <w:color w:val="000000"/>
                <w:sz w:val="18"/>
                <w:szCs w:val="18"/>
              </w:rPr>
            </w:pPr>
            <w:r w:rsidRPr="006C7D4E">
              <w:rPr>
                <w:rFonts w:ascii="Arial" w:eastAsia="思源黑体 CN Normal" w:hAnsi="Arial" w:cs="Arial"/>
                <w:color w:val="000000"/>
                <w:sz w:val="18"/>
                <w:szCs w:val="18"/>
                <w:highlight w:val="yellow"/>
              </w:rPr>
              <w:t xml:space="preserve">{%p if </w:t>
            </w:r>
            <w:r>
              <w:rPr>
                <w:rFonts w:ascii="Arial" w:eastAsia="思源黑体 CN Normal" w:hAnsi="Arial" w:cs="Arial"/>
                <w:color w:val="000000"/>
                <w:sz w:val="18"/>
                <w:szCs w:val="18"/>
                <w:highlight w:val="yellow"/>
              </w:rPr>
              <w:t>[</w:t>
            </w:r>
            <w:r w:rsidRPr="006C7D4E">
              <w:rPr>
                <w:rFonts w:ascii="Arial" w:eastAsia="思源黑体 CN Normal" w:hAnsi="Arial" w:cs="Arial"/>
                <w:color w:val="000000"/>
                <w:sz w:val="18"/>
                <w:szCs w:val="18"/>
                <w:highlight w:val="yellow"/>
              </w:rPr>
              <w:t xml:space="preserve">var.var_germline.level_5 + </w:t>
            </w:r>
            <w:r w:rsidRPr="00CC5178">
              <w:rPr>
                <w:rFonts w:ascii="Arial" w:eastAsia="思源黑体 CN Normal" w:hAnsi="Arial" w:cs="Arial"/>
                <w:color w:val="000000"/>
                <w:sz w:val="18"/>
                <w:szCs w:val="18"/>
                <w:highlight w:val="yellow"/>
              </w:rPr>
              <w:t>var_brca.gcnv_v2.B1_gcnv_L5 + var.var_germline.level_4 + var_brca.gcnv_v2.B1_gcnv_L4 + var.var_germline.level_3 + var_brca.gcnv_v2.B1_gcnv_L3, “BRCA1”]</w:t>
            </w:r>
            <w:r w:rsidRPr="00462D9A">
              <w:rPr>
                <w:rFonts w:ascii="Arial" w:eastAsia="思源黑体 CN Normal" w:hAnsi="Arial" w:cs="Arial"/>
                <w:color w:val="000000"/>
                <w:sz w:val="18"/>
                <w:szCs w:val="18"/>
                <w:highlight w:val="yellow"/>
              </w:rPr>
              <w:t>|wfy_filter_gene_var</w:t>
            </w:r>
            <w:r w:rsidRPr="00CC5178">
              <w:rPr>
                <w:rFonts w:ascii="Arial" w:eastAsia="思源黑体 CN Normal" w:hAnsi="Arial" w:cs="Arial"/>
                <w:color w:val="000000"/>
                <w:sz w:val="18"/>
                <w:szCs w:val="18"/>
                <w:highlight w:val="yellow"/>
              </w:rPr>
              <w:t xml:space="preserve"> </w:t>
            </w:r>
            <w:r w:rsidRPr="006C7D4E">
              <w:rPr>
                <w:rFonts w:ascii="Arial" w:eastAsia="思源黑体 CN Normal" w:hAnsi="Arial" w:cs="Arial"/>
                <w:color w:val="000000"/>
                <w:sz w:val="18"/>
                <w:szCs w:val="18"/>
                <w:highlight w:val="yellow"/>
              </w:rPr>
              <w:t>%}</w:t>
            </w:r>
          </w:p>
          <w:p w14:paraId="42AB2E88"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3C24F751"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7130A515"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7239FB7B"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p w14:paraId="3A13E794" w14:textId="35718A68" w:rsidR="00FB222D" w:rsidRDefault="00FB222D" w:rsidP="00FB222D">
            <w:pPr>
              <w:spacing w:after="0"/>
              <w:jc w:val="center"/>
              <w:rPr>
                <w:rFonts w:ascii="Arial" w:eastAsia="思源黑体 CN Normal" w:hAnsi="Arial" w:cs="Arial"/>
                <w:color w:val="000000"/>
                <w:sz w:val="18"/>
                <w:szCs w:val="18"/>
              </w:rPr>
            </w:pPr>
            <w:r w:rsidRPr="00CC5178">
              <w:rPr>
                <w:rFonts w:ascii="Arial" w:eastAsia="思源黑体 CN Normal" w:hAnsi="Arial" w:cs="Arial" w:hint="eastAsia"/>
                <w:color w:val="000000"/>
                <w:sz w:val="18"/>
                <w:szCs w:val="18"/>
                <w:highlight w:val="magenta"/>
              </w:rPr>
              <w:t>{</w:t>
            </w:r>
            <w:r w:rsidRPr="00CC5178">
              <w:rPr>
                <w:rFonts w:ascii="Arial" w:eastAsia="思源黑体 CN Normal" w:hAnsi="Arial" w:cs="Arial"/>
                <w:color w:val="000000"/>
                <w:sz w:val="18"/>
                <w:szCs w:val="18"/>
                <w:highlight w:val="magenta"/>
              </w:rPr>
              <w:t>%p endif%}</w:t>
            </w:r>
          </w:p>
        </w:tc>
      </w:tr>
      <w:tr w:rsidR="00FB222D" w14:paraId="3BFBA5E3" w14:textId="77777777">
        <w:trPr>
          <w:trHeight w:val="340"/>
          <w:jc w:val="center"/>
        </w:trPr>
        <w:tc>
          <w:tcPr>
            <w:tcW w:w="1115" w:type="dxa"/>
            <w:noWrap/>
            <w:vAlign w:val="center"/>
          </w:tcPr>
          <w:p w14:paraId="416831FD"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BRCA2</w:t>
            </w:r>
            <w:r>
              <w:rPr>
                <w:rFonts w:ascii="Arial" w:eastAsia="思源黑体 CN Normal" w:hAnsi="Arial" w:cs="Arial" w:hint="eastAsia"/>
                <w:b/>
                <w:bCs/>
                <w:i/>
                <w:iCs/>
                <w:color w:val="000000"/>
                <w:sz w:val="18"/>
                <w:szCs w:val="18"/>
              </w:rPr>
              <w:t>*</w:t>
            </w:r>
          </w:p>
        </w:tc>
        <w:tc>
          <w:tcPr>
            <w:tcW w:w="1600" w:type="dxa"/>
            <w:noWrap/>
            <w:vAlign w:val="center"/>
          </w:tcPr>
          <w:p w14:paraId="4B31CE5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NM_000059</w:t>
            </w:r>
          </w:p>
        </w:tc>
        <w:tc>
          <w:tcPr>
            <w:tcW w:w="3622" w:type="dxa"/>
            <w:noWrap/>
            <w:vAlign w:val="center"/>
          </w:tcPr>
          <w:p w14:paraId="60EE5DC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27</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内含子连接区、部分内含子和</w:t>
            </w:r>
            <w:r>
              <w:rPr>
                <w:rFonts w:ascii="Arial" w:eastAsia="思源黑体 CN Normal" w:hAnsi="Arial" w:cs="Arial"/>
                <w:color w:val="000000"/>
                <w:sz w:val="18"/>
                <w:szCs w:val="18"/>
              </w:rPr>
              <w:t>UTR</w:t>
            </w:r>
            <w:r>
              <w:rPr>
                <w:rFonts w:ascii="Arial" w:eastAsia="思源黑体 CN Normal" w:hAnsi="Arial" w:cs="Arial"/>
                <w:color w:val="000000"/>
                <w:sz w:val="18"/>
                <w:szCs w:val="18"/>
              </w:rPr>
              <w:t>区</w:t>
            </w:r>
          </w:p>
        </w:tc>
        <w:tc>
          <w:tcPr>
            <w:tcW w:w="2322" w:type="dxa"/>
            <w:noWrap/>
            <w:vAlign w:val="center"/>
          </w:tcPr>
          <w:p w14:paraId="041F6626"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缺失、大片段重排（限胚系样本）</w:t>
            </w:r>
          </w:p>
        </w:tc>
        <w:tc>
          <w:tcPr>
            <w:tcW w:w="1433" w:type="dxa"/>
            <w:noWrap/>
            <w:vAlign w:val="center"/>
          </w:tcPr>
          <w:p w14:paraId="16A11BC1"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BRCA2</w:t>
            </w:r>
            <w:r w:rsidRPr="00FD3CE8">
              <w:rPr>
                <w:rFonts w:ascii="Arial" w:eastAsia="思源黑体 CN Normal" w:hAnsi="Arial" w:cs="Arial"/>
                <w:color w:val="000000"/>
                <w:sz w:val="18"/>
                <w:szCs w:val="18"/>
                <w:highlight w:val="yellow"/>
              </w:rPr>
              <w:t>”]|wfy_filter_gene_var %}</w:t>
            </w:r>
          </w:p>
          <w:p w14:paraId="3DB27A81"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031273F8"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75F7A10B"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31DBC2EA" w14:textId="37EA2CCB"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69766F66" w14:textId="77777777" w:rsidR="00FB222D" w:rsidRPr="00CC5178" w:rsidRDefault="00FB222D" w:rsidP="00FB222D">
            <w:pPr>
              <w:spacing w:after="0"/>
              <w:jc w:val="center"/>
              <w:rPr>
                <w:rFonts w:ascii="Arial" w:eastAsia="思源黑体 CN Normal" w:hAnsi="Arial" w:cs="Arial"/>
                <w:color w:val="000000"/>
                <w:sz w:val="18"/>
                <w:szCs w:val="18"/>
                <w:highlight w:val="magenta"/>
              </w:rPr>
            </w:pPr>
            <w:r w:rsidRPr="00CC5178">
              <w:rPr>
                <w:rFonts w:ascii="Arial" w:eastAsia="思源黑体 CN Normal" w:hAnsi="Arial" w:cs="Arial"/>
                <w:color w:val="000000"/>
                <w:sz w:val="18"/>
                <w:szCs w:val="18"/>
                <w:highlight w:val="magenta"/>
              </w:rPr>
              <w:t>{%p if judge_brca_cnv == “mlpa”%}</w:t>
            </w:r>
          </w:p>
          <w:p w14:paraId="7F9C9E34" w14:textId="77777777" w:rsidR="00FB222D" w:rsidRDefault="00FB222D" w:rsidP="00FB222D">
            <w:pPr>
              <w:spacing w:after="0"/>
              <w:jc w:val="center"/>
              <w:rPr>
                <w:rFonts w:ascii="Arial" w:eastAsia="思源黑体 CN Normal" w:hAnsi="Arial" w:cs="Arial"/>
                <w:color w:val="000000"/>
                <w:sz w:val="18"/>
                <w:szCs w:val="18"/>
              </w:rPr>
            </w:pPr>
            <w:r w:rsidRPr="006C7D4E">
              <w:rPr>
                <w:rFonts w:ascii="Arial" w:eastAsia="思源黑体 CN Normal" w:hAnsi="Arial" w:cs="Arial"/>
                <w:color w:val="000000"/>
                <w:sz w:val="18"/>
                <w:szCs w:val="18"/>
                <w:highlight w:val="yellow"/>
              </w:rPr>
              <w:t xml:space="preserve">{%p if </w:t>
            </w:r>
            <w:r>
              <w:rPr>
                <w:rFonts w:ascii="Arial" w:eastAsia="思源黑体 CN Normal" w:hAnsi="Arial" w:cs="Arial"/>
                <w:color w:val="000000"/>
                <w:sz w:val="18"/>
                <w:szCs w:val="18"/>
                <w:highlight w:val="yellow"/>
              </w:rPr>
              <w:t>[</w:t>
            </w:r>
            <w:r w:rsidRPr="006C7D4E">
              <w:rPr>
                <w:rFonts w:ascii="Arial" w:eastAsia="思源黑体 CN Normal" w:hAnsi="Arial" w:cs="Arial"/>
                <w:color w:val="000000"/>
                <w:sz w:val="18"/>
                <w:szCs w:val="18"/>
                <w:highlight w:val="yellow"/>
              </w:rPr>
              <w:t>var.var_germline.level_5 + var_brca.mlpa_v2.B</w:t>
            </w:r>
            <w:r>
              <w:rPr>
                <w:rFonts w:ascii="Arial" w:eastAsia="思源黑体 CN Normal" w:hAnsi="Arial" w:cs="Arial"/>
                <w:color w:val="000000"/>
                <w:sz w:val="18"/>
                <w:szCs w:val="18"/>
                <w:highlight w:val="yellow"/>
              </w:rPr>
              <w:t>2</w:t>
            </w:r>
            <w:r w:rsidRPr="006C7D4E">
              <w:rPr>
                <w:rFonts w:ascii="Arial" w:eastAsia="思源黑体 CN Normal" w:hAnsi="Arial" w:cs="Arial"/>
                <w:color w:val="000000"/>
                <w:sz w:val="18"/>
                <w:szCs w:val="18"/>
                <w:highlight w:val="yellow"/>
              </w:rPr>
              <w:t>_mlpa_L5 + var.var_germline.level_4 + var_brca.mlpa_v2.B</w:t>
            </w:r>
            <w:r>
              <w:rPr>
                <w:rFonts w:ascii="Arial" w:eastAsia="思源黑体 CN Normal" w:hAnsi="Arial" w:cs="Arial"/>
                <w:color w:val="000000"/>
                <w:sz w:val="18"/>
                <w:szCs w:val="18"/>
                <w:highlight w:val="yellow"/>
              </w:rPr>
              <w:t>2</w:t>
            </w:r>
            <w:r w:rsidRPr="006C7D4E">
              <w:rPr>
                <w:rFonts w:ascii="Arial" w:eastAsia="思源黑体 CN Normal" w:hAnsi="Arial" w:cs="Arial"/>
                <w:color w:val="000000"/>
                <w:sz w:val="18"/>
                <w:szCs w:val="18"/>
                <w:highlight w:val="yellow"/>
              </w:rPr>
              <w:t>_mlpa_L4 + var.var_germline.level_3 + var_brca.mlpa_v2.B</w:t>
            </w:r>
            <w:r>
              <w:rPr>
                <w:rFonts w:ascii="Arial" w:eastAsia="思源黑体 CN Normal" w:hAnsi="Arial" w:cs="Arial"/>
                <w:color w:val="000000"/>
                <w:sz w:val="18"/>
                <w:szCs w:val="18"/>
                <w:highlight w:val="yellow"/>
              </w:rPr>
              <w:t>2</w:t>
            </w:r>
            <w:r w:rsidRPr="006C7D4E">
              <w:rPr>
                <w:rFonts w:ascii="Arial" w:eastAsia="思源黑体 CN Normal" w:hAnsi="Arial" w:cs="Arial"/>
                <w:color w:val="000000"/>
                <w:sz w:val="18"/>
                <w:szCs w:val="18"/>
                <w:highlight w:val="yellow"/>
              </w:rPr>
              <w:t>_mlpa_L3</w:t>
            </w:r>
            <w:r>
              <w:rPr>
                <w:rFonts w:ascii="Arial" w:eastAsia="思源黑体 CN Normal" w:hAnsi="Arial" w:cs="Arial"/>
                <w:color w:val="000000"/>
                <w:sz w:val="18"/>
                <w:szCs w:val="18"/>
                <w:highlight w:val="yellow"/>
              </w:rPr>
              <w:t>, “BRCA2”]</w:t>
            </w:r>
            <w:r w:rsidRPr="00462D9A">
              <w:rPr>
                <w:rFonts w:ascii="Arial" w:eastAsia="思源黑体 CN Normal" w:hAnsi="Arial" w:cs="Arial"/>
                <w:color w:val="000000"/>
                <w:sz w:val="18"/>
                <w:szCs w:val="18"/>
                <w:highlight w:val="yellow"/>
              </w:rPr>
              <w:t>|wfy_filter_gene_var</w:t>
            </w:r>
            <w:r w:rsidRPr="006C7D4E">
              <w:rPr>
                <w:rFonts w:ascii="Arial" w:eastAsia="思源黑体 CN Normal" w:hAnsi="Arial" w:cs="Arial"/>
                <w:color w:val="000000"/>
                <w:sz w:val="18"/>
                <w:szCs w:val="18"/>
                <w:highlight w:val="yellow"/>
              </w:rPr>
              <w:t xml:space="preserve"> %}</w:t>
            </w:r>
          </w:p>
          <w:p w14:paraId="366E1E4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398CB7DA"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6675FE2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57A44E2C"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p w14:paraId="5557E1AC" w14:textId="77777777" w:rsidR="00FB222D" w:rsidRDefault="00FB222D" w:rsidP="00FB222D">
            <w:pPr>
              <w:spacing w:after="0"/>
              <w:jc w:val="center"/>
              <w:rPr>
                <w:rFonts w:ascii="Arial" w:eastAsia="思源黑体 CN Normal" w:hAnsi="Arial" w:cs="Arial"/>
                <w:color w:val="000000"/>
                <w:sz w:val="18"/>
                <w:szCs w:val="18"/>
                <w:highlight w:val="magenta"/>
              </w:rPr>
            </w:pPr>
            <w:r w:rsidRPr="00CC5178">
              <w:rPr>
                <w:rFonts w:ascii="Arial" w:eastAsia="思源黑体 CN Normal" w:hAnsi="Arial" w:cs="Arial" w:hint="eastAsia"/>
                <w:color w:val="000000"/>
                <w:sz w:val="18"/>
                <w:szCs w:val="18"/>
                <w:highlight w:val="magenta"/>
              </w:rPr>
              <w:t>{</w:t>
            </w:r>
            <w:r w:rsidRPr="00CC5178">
              <w:rPr>
                <w:rFonts w:ascii="Arial" w:eastAsia="思源黑体 CN Normal" w:hAnsi="Arial" w:cs="Arial"/>
                <w:color w:val="000000"/>
                <w:sz w:val="18"/>
                <w:szCs w:val="18"/>
                <w:highlight w:val="magenta"/>
              </w:rPr>
              <w:t>%p else%}</w:t>
            </w:r>
          </w:p>
          <w:p w14:paraId="27796EB5" w14:textId="77777777" w:rsidR="00FB222D" w:rsidRDefault="00FB222D" w:rsidP="00FB222D">
            <w:pPr>
              <w:spacing w:after="0"/>
              <w:jc w:val="center"/>
              <w:rPr>
                <w:rFonts w:ascii="Arial" w:eastAsia="思源黑体 CN Normal" w:hAnsi="Arial" w:cs="Arial"/>
                <w:color w:val="000000"/>
                <w:sz w:val="18"/>
                <w:szCs w:val="18"/>
              </w:rPr>
            </w:pPr>
            <w:r w:rsidRPr="006C7D4E">
              <w:rPr>
                <w:rFonts w:ascii="Arial" w:eastAsia="思源黑体 CN Normal" w:hAnsi="Arial" w:cs="Arial"/>
                <w:color w:val="000000"/>
                <w:sz w:val="18"/>
                <w:szCs w:val="18"/>
                <w:highlight w:val="yellow"/>
              </w:rPr>
              <w:t xml:space="preserve">{%p if </w:t>
            </w:r>
            <w:r>
              <w:rPr>
                <w:rFonts w:ascii="Arial" w:eastAsia="思源黑体 CN Normal" w:hAnsi="Arial" w:cs="Arial"/>
                <w:color w:val="000000"/>
                <w:sz w:val="18"/>
                <w:szCs w:val="18"/>
                <w:highlight w:val="yellow"/>
              </w:rPr>
              <w:t>[</w:t>
            </w:r>
            <w:r w:rsidRPr="006C7D4E">
              <w:rPr>
                <w:rFonts w:ascii="Arial" w:eastAsia="思源黑体 CN Normal" w:hAnsi="Arial" w:cs="Arial"/>
                <w:color w:val="000000"/>
                <w:sz w:val="18"/>
                <w:szCs w:val="18"/>
                <w:highlight w:val="yellow"/>
              </w:rPr>
              <w:t xml:space="preserve">var.var_germline.level_5 + </w:t>
            </w:r>
            <w:r w:rsidRPr="00CC5178">
              <w:rPr>
                <w:rFonts w:ascii="Arial" w:eastAsia="思源黑体 CN Normal" w:hAnsi="Arial" w:cs="Arial"/>
                <w:color w:val="000000"/>
                <w:sz w:val="18"/>
                <w:szCs w:val="18"/>
                <w:highlight w:val="yellow"/>
              </w:rPr>
              <w:t>var_brca.gcnv_v2.B</w:t>
            </w:r>
            <w:r>
              <w:rPr>
                <w:rFonts w:ascii="Arial" w:eastAsia="思源黑体 CN Normal" w:hAnsi="Arial" w:cs="Arial"/>
                <w:color w:val="000000"/>
                <w:sz w:val="18"/>
                <w:szCs w:val="18"/>
                <w:highlight w:val="yellow"/>
              </w:rPr>
              <w:t>2</w:t>
            </w:r>
            <w:r w:rsidRPr="00CC5178">
              <w:rPr>
                <w:rFonts w:ascii="Arial" w:eastAsia="思源黑体 CN Normal" w:hAnsi="Arial" w:cs="Arial"/>
                <w:color w:val="000000"/>
                <w:sz w:val="18"/>
                <w:szCs w:val="18"/>
                <w:highlight w:val="yellow"/>
              </w:rPr>
              <w:t>_gcnv_L5 + var.var_germline.level_4 + var_brca.gcnv_v2.B</w:t>
            </w:r>
            <w:r>
              <w:rPr>
                <w:rFonts w:ascii="Arial" w:eastAsia="思源黑体 CN Normal" w:hAnsi="Arial" w:cs="Arial"/>
                <w:color w:val="000000"/>
                <w:sz w:val="18"/>
                <w:szCs w:val="18"/>
                <w:highlight w:val="yellow"/>
              </w:rPr>
              <w:t>2</w:t>
            </w:r>
            <w:r w:rsidRPr="00CC5178">
              <w:rPr>
                <w:rFonts w:ascii="Arial" w:eastAsia="思源黑体 CN Normal" w:hAnsi="Arial" w:cs="Arial"/>
                <w:color w:val="000000"/>
                <w:sz w:val="18"/>
                <w:szCs w:val="18"/>
                <w:highlight w:val="yellow"/>
              </w:rPr>
              <w:t>_gcnv_L4 + var.var_germline.level_3 + var_brca.gcnv_v2.B</w:t>
            </w:r>
            <w:r>
              <w:rPr>
                <w:rFonts w:ascii="Arial" w:eastAsia="思源黑体 CN Normal" w:hAnsi="Arial" w:cs="Arial"/>
                <w:color w:val="000000"/>
                <w:sz w:val="18"/>
                <w:szCs w:val="18"/>
                <w:highlight w:val="yellow"/>
              </w:rPr>
              <w:t>2</w:t>
            </w:r>
            <w:r w:rsidRPr="00CC5178">
              <w:rPr>
                <w:rFonts w:ascii="Arial" w:eastAsia="思源黑体 CN Normal" w:hAnsi="Arial" w:cs="Arial"/>
                <w:color w:val="000000"/>
                <w:sz w:val="18"/>
                <w:szCs w:val="18"/>
                <w:highlight w:val="yellow"/>
              </w:rPr>
              <w:t>_gcnv_L3, “BRCA</w:t>
            </w:r>
            <w:r>
              <w:rPr>
                <w:rFonts w:ascii="Arial" w:eastAsia="思源黑体 CN Normal" w:hAnsi="Arial" w:cs="Arial"/>
                <w:color w:val="000000"/>
                <w:sz w:val="18"/>
                <w:szCs w:val="18"/>
                <w:highlight w:val="yellow"/>
              </w:rPr>
              <w:t>2</w:t>
            </w:r>
            <w:r w:rsidRPr="00CC5178">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CC5178">
              <w:rPr>
                <w:rFonts w:ascii="Arial" w:eastAsia="思源黑体 CN Normal" w:hAnsi="Arial" w:cs="Arial"/>
                <w:color w:val="000000"/>
                <w:sz w:val="18"/>
                <w:szCs w:val="18"/>
                <w:highlight w:val="yellow"/>
              </w:rPr>
              <w:t xml:space="preserve"> </w:t>
            </w:r>
            <w:r w:rsidRPr="006C7D4E">
              <w:rPr>
                <w:rFonts w:ascii="Arial" w:eastAsia="思源黑体 CN Normal" w:hAnsi="Arial" w:cs="Arial"/>
                <w:color w:val="000000"/>
                <w:sz w:val="18"/>
                <w:szCs w:val="18"/>
                <w:highlight w:val="yellow"/>
              </w:rPr>
              <w:t>%}</w:t>
            </w:r>
          </w:p>
          <w:p w14:paraId="7898ECD1"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1DC210AE"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39069557"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lastRenderedPageBreak/>
              <w:t>未检出变异</w:t>
            </w:r>
          </w:p>
          <w:p w14:paraId="4C9BF1F0"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p w14:paraId="6BA238CF" w14:textId="159D5B08" w:rsidR="00FB222D" w:rsidRDefault="00FB222D" w:rsidP="00FB222D">
            <w:pPr>
              <w:spacing w:after="0"/>
              <w:jc w:val="center"/>
              <w:rPr>
                <w:rFonts w:ascii="Arial" w:eastAsia="思源黑体 CN Normal" w:hAnsi="Arial" w:cs="Arial"/>
                <w:color w:val="000000"/>
                <w:sz w:val="18"/>
                <w:szCs w:val="18"/>
              </w:rPr>
            </w:pPr>
            <w:r w:rsidRPr="00CC5178">
              <w:rPr>
                <w:rFonts w:ascii="Arial" w:eastAsia="思源黑体 CN Normal" w:hAnsi="Arial" w:cs="Arial" w:hint="eastAsia"/>
                <w:color w:val="000000"/>
                <w:sz w:val="18"/>
                <w:szCs w:val="18"/>
                <w:highlight w:val="magenta"/>
              </w:rPr>
              <w:t>{</w:t>
            </w:r>
            <w:r w:rsidRPr="00CC5178">
              <w:rPr>
                <w:rFonts w:ascii="Arial" w:eastAsia="思源黑体 CN Normal" w:hAnsi="Arial" w:cs="Arial"/>
                <w:color w:val="000000"/>
                <w:sz w:val="18"/>
                <w:szCs w:val="18"/>
                <w:highlight w:val="magenta"/>
              </w:rPr>
              <w:t>%p endif%}</w:t>
            </w:r>
          </w:p>
        </w:tc>
      </w:tr>
      <w:tr w:rsidR="00FB222D" w14:paraId="15D7B84A" w14:textId="77777777">
        <w:trPr>
          <w:trHeight w:val="340"/>
          <w:jc w:val="center"/>
        </w:trPr>
        <w:tc>
          <w:tcPr>
            <w:tcW w:w="1115" w:type="dxa"/>
            <w:noWrap/>
            <w:vAlign w:val="center"/>
          </w:tcPr>
          <w:p w14:paraId="2739A6AD"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BRIP1</w:t>
            </w:r>
          </w:p>
        </w:tc>
        <w:tc>
          <w:tcPr>
            <w:tcW w:w="1600" w:type="dxa"/>
            <w:noWrap/>
            <w:vAlign w:val="center"/>
          </w:tcPr>
          <w:p w14:paraId="34AE41E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NM_032043</w:t>
            </w:r>
          </w:p>
        </w:tc>
        <w:tc>
          <w:tcPr>
            <w:tcW w:w="3622" w:type="dxa"/>
            <w:noWrap/>
            <w:vAlign w:val="center"/>
          </w:tcPr>
          <w:p w14:paraId="48A98714"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20</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35B7805B"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015B4139"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BRIP1</w:t>
            </w:r>
            <w:r w:rsidRPr="00FD3CE8">
              <w:rPr>
                <w:rFonts w:ascii="Arial" w:eastAsia="思源黑体 CN Normal" w:hAnsi="Arial" w:cs="Arial"/>
                <w:color w:val="000000"/>
                <w:sz w:val="18"/>
                <w:szCs w:val="18"/>
                <w:highlight w:val="yellow"/>
              </w:rPr>
              <w:t>”]|wfy_filter_gene_var %}</w:t>
            </w:r>
          </w:p>
          <w:p w14:paraId="24E1D9FC"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07746DD2"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18A5C508"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1C3A4B67" w14:textId="2A84746D"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0C06FFBF"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“BRIP1”]</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038E01A1"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79E13CA6"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50E0B13A"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2F41519B" w14:textId="56FBE0E6"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6F18AD4A" w14:textId="77777777">
        <w:trPr>
          <w:trHeight w:val="340"/>
          <w:jc w:val="center"/>
        </w:trPr>
        <w:tc>
          <w:tcPr>
            <w:tcW w:w="1115" w:type="dxa"/>
            <w:noWrap/>
            <w:vAlign w:val="center"/>
          </w:tcPr>
          <w:p w14:paraId="159ACBB6"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CDH1</w:t>
            </w:r>
          </w:p>
        </w:tc>
        <w:tc>
          <w:tcPr>
            <w:tcW w:w="1600" w:type="dxa"/>
            <w:noWrap/>
            <w:vAlign w:val="center"/>
          </w:tcPr>
          <w:p w14:paraId="2AED0E42"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NM_004360</w:t>
            </w:r>
          </w:p>
        </w:tc>
        <w:tc>
          <w:tcPr>
            <w:tcW w:w="3622" w:type="dxa"/>
            <w:noWrap/>
            <w:vAlign w:val="center"/>
          </w:tcPr>
          <w:p w14:paraId="6F91476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16</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29FDCC97"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7C3A4C22"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CDH1</w:t>
            </w:r>
            <w:r w:rsidRPr="00FD3CE8">
              <w:rPr>
                <w:rFonts w:ascii="Arial" w:eastAsia="思源黑体 CN Normal" w:hAnsi="Arial" w:cs="Arial"/>
                <w:color w:val="000000"/>
                <w:sz w:val="18"/>
                <w:szCs w:val="18"/>
                <w:highlight w:val="yellow"/>
              </w:rPr>
              <w:t>”]|wfy_filter_gene_var %}</w:t>
            </w:r>
          </w:p>
          <w:p w14:paraId="6387C077"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69EF88D8"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2561AABA"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28FF5539" w14:textId="2EDF5665"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64D0BAB1"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CDH1</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3697137C"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5CD34733"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305F507C"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62FE9422" w14:textId="539F8089"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4F8DECEE" w14:textId="77777777">
        <w:trPr>
          <w:trHeight w:val="340"/>
          <w:jc w:val="center"/>
        </w:trPr>
        <w:tc>
          <w:tcPr>
            <w:tcW w:w="1115" w:type="dxa"/>
            <w:noWrap/>
            <w:vAlign w:val="center"/>
          </w:tcPr>
          <w:p w14:paraId="7A99A6BE"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CDK12</w:t>
            </w:r>
          </w:p>
        </w:tc>
        <w:tc>
          <w:tcPr>
            <w:tcW w:w="1600" w:type="dxa"/>
            <w:noWrap/>
            <w:vAlign w:val="center"/>
          </w:tcPr>
          <w:p w14:paraId="72F6FF03"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NM_016507</w:t>
            </w:r>
          </w:p>
        </w:tc>
        <w:tc>
          <w:tcPr>
            <w:tcW w:w="3622" w:type="dxa"/>
            <w:noWrap/>
            <w:vAlign w:val="center"/>
          </w:tcPr>
          <w:p w14:paraId="0B6BC12C"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14</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41BC303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75DFA153"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xml:space="preserve">, </w:t>
            </w:r>
            <w:r w:rsidRPr="00FD3CE8">
              <w:rPr>
                <w:rFonts w:ascii="Arial" w:eastAsia="思源黑体 CN Normal" w:hAnsi="Arial" w:cs="Arial"/>
                <w:color w:val="000000"/>
                <w:sz w:val="18"/>
                <w:szCs w:val="18"/>
                <w:highlight w:val="yellow"/>
              </w:rPr>
              <w:lastRenderedPageBreak/>
              <w:t>“</w:t>
            </w:r>
            <w:r w:rsidRPr="004B7E7F">
              <w:rPr>
                <w:rFonts w:ascii="Arial" w:eastAsia="思源黑体 CN Normal" w:hAnsi="Arial" w:cs="Arial"/>
                <w:color w:val="000000"/>
                <w:sz w:val="18"/>
                <w:szCs w:val="18"/>
              </w:rPr>
              <w:t>CDK12</w:t>
            </w:r>
            <w:r w:rsidRPr="00FD3CE8">
              <w:rPr>
                <w:rFonts w:ascii="Arial" w:eastAsia="思源黑体 CN Normal" w:hAnsi="Arial" w:cs="Arial"/>
                <w:color w:val="000000"/>
                <w:sz w:val="18"/>
                <w:szCs w:val="18"/>
                <w:highlight w:val="yellow"/>
              </w:rPr>
              <w:t>”]|wfy_filter_gene_var %}</w:t>
            </w:r>
          </w:p>
          <w:p w14:paraId="1F3CE87D"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7EAFB648"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35F0F52C"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4476BA20" w14:textId="77FA6D20"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5326DDB3"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lastRenderedPageBreak/>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CDK12</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1513F27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lastRenderedPageBreak/>
              <w:t>检出变异</w:t>
            </w:r>
          </w:p>
          <w:p w14:paraId="394ABD24"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0346E11A"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4030F6F3" w14:textId="51365FD0"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2A971FF4" w14:textId="77777777">
        <w:trPr>
          <w:trHeight w:val="340"/>
          <w:jc w:val="center"/>
        </w:trPr>
        <w:tc>
          <w:tcPr>
            <w:tcW w:w="1115" w:type="dxa"/>
            <w:noWrap/>
            <w:vAlign w:val="center"/>
          </w:tcPr>
          <w:p w14:paraId="63C35764"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CHEK1</w:t>
            </w:r>
          </w:p>
        </w:tc>
        <w:tc>
          <w:tcPr>
            <w:tcW w:w="1600" w:type="dxa"/>
            <w:noWrap/>
            <w:vAlign w:val="center"/>
          </w:tcPr>
          <w:p w14:paraId="654F745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NM_001114122</w:t>
            </w:r>
          </w:p>
        </w:tc>
        <w:tc>
          <w:tcPr>
            <w:tcW w:w="3622" w:type="dxa"/>
            <w:noWrap/>
            <w:vAlign w:val="center"/>
          </w:tcPr>
          <w:p w14:paraId="533D224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13</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3EA3C1C3"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7DC40BFF"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CHEK1</w:t>
            </w:r>
            <w:r w:rsidRPr="00FD3CE8">
              <w:rPr>
                <w:rFonts w:ascii="Arial" w:eastAsia="思源黑体 CN Normal" w:hAnsi="Arial" w:cs="Arial"/>
                <w:color w:val="000000"/>
                <w:sz w:val="18"/>
                <w:szCs w:val="18"/>
                <w:highlight w:val="yellow"/>
              </w:rPr>
              <w:t>”]|wfy_filter_gene_var %}</w:t>
            </w:r>
          </w:p>
          <w:p w14:paraId="650D420D"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48ABD5D9"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0337B99B"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7E4655DD" w14:textId="0BD825A3"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4A4FEFBE"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CHEK1</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77AD1C45"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47227183"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0F697E8B"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1021E815" w14:textId="5D2846B4"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05FF3CB3" w14:textId="77777777">
        <w:trPr>
          <w:trHeight w:val="340"/>
          <w:jc w:val="center"/>
        </w:trPr>
        <w:tc>
          <w:tcPr>
            <w:tcW w:w="1115" w:type="dxa"/>
            <w:noWrap/>
            <w:vAlign w:val="center"/>
          </w:tcPr>
          <w:p w14:paraId="26CE6BAD"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CHEK2</w:t>
            </w:r>
          </w:p>
        </w:tc>
        <w:tc>
          <w:tcPr>
            <w:tcW w:w="1600" w:type="dxa"/>
            <w:noWrap/>
            <w:vAlign w:val="center"/>
          </w:tcPr>
          <w:p w14:paraId="688BB60C"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NM_007194</w:t>
            </w:r>
          </w:p>
        </w:tc>
        <w:tc>
          <w:tcPr>
            <w:tcW w:w="3622" w:type="dxa"/>
            <w:noWrap/>
            <w:vAlign w:val="center"/>
          </w:tcPr>
          <w:p w14:paraId="4030863B"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15</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60B4195A"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73A11087"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CHEK2</w:t>
            </w:r>
            <w:r w:rsidRPr="00FD3CE8">
              <w:rPr>
                <w:rFonts w:ascii="Arial" w:eastAsia="思源黑体 CN Normal" w:hAnsi="Arial" w:cs="Arial"/>
                <w:color w:val="000000"/>
                <w:sz w:val="18"/>
                <w:szCs w:val="18"/>
                <w:highlight w:val="yellow"/>
              </w:rPr>
              <w:t>”]|wfy_filter_gene_var %}</w:t>
            </w:r>
          </w:p>
          <w:p w14:paraId="0503F5AB"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03F466E2"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521BA3B3"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6EC938BC" w14:textId="0963DB54"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7D237AFB"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CHEK2</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5531E5CB"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76498B43"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7E708677"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3DDA7DF7" w14:textId="3DE3909F"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3B029724" w14:textId="77777777">
        <w:trPr>
          <w:trHeight w:val="340"/>
          <w:jc w:val="center"/>
        </w:trPr>
        <w:tc>
          <w:tcPr>
            <w:tcW w:w="1115" w:type="dxa"/>
            <w:noWrap/>
            <w:vAlign w:val="center"/>
          </w:tcPr>
          <w:p w14:paraId="737E9FDC"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ERBB2</w:t>
            </w:r>
          </w:p>
        </w:tc>
        <w:tc>
          <w:tcPr>
            <w:tcW w:w="1600" w:type="dxa"/>
            <w:noWrap/>
            <w:vAlign w:val="center"/>
          </w:tcPr>
          <w:p w14:paraId="5EE86DEA"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NM_004448</w:t>
            </w:r>
          </w:p>
        </w:tc>
        <w:tc>
          <w:tcPr>
            <w:tcW w:w="3622" w:type="dxa"/>
            <w:noWrap/>
            <w:vAlign w:val="center"/>
          </w:tcPr>
          <w:p w14:paraId="6C7EDC9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1~3/6~9/11~12/16~21/23/25~27</w:t>
            </w:r>
            <w:r>
              <w:rPr>
                <w:rFonts w:ascii="Arial" w:eastAsia="思源黑体 CN Normal" w:hAnsi="Arial" w:cs="Arial"/>
                <w:color w:val="000000"/>
                <w:sz w:val="18"/>
                <w:szCs w:val="18"/>
              </w:rPr>
              <w:t>热点区域</w:t>
            </w:r>
          </w:p>
        </w:tc>
        <w:tc>
          <w:tcPr>
            <w:tcW w:w="2322" w:type="dxa"/>
            <w:noWrap/>
            <w:vAlign w:val="center"/>
          </w:tcPr>
          <w:p w14:paraId="524440C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31C434A5"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 xml:space="preserve">{%p if [var.var_somatic.level_I + var.var_somatic.level_II + </w:t>
            </w:r>
            <w:r w:rsidRPr="00FD3CE8">
              <w:rPr>
                <w:rFonts w:ascii="Arial" w:eastAsia="思源黑体 CN Normal" w:hAnsi="Arial" w:cs="Arial"/>
                <w:color w:val="000000"/>
                <w:sz w:val="18"/>
                <w:szCs w:val="18"/>
                <w:highlight w:val="yellow"/>
              </w:rPr>
              <w:lastRenderedPageBreak/>
              <w:t>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ERBB2</w:t>
            </w:r>
            <w:r w:rsidRPr="00FD3CE8">
              <w:rPr>
                <w:rFonts w:ascii="Arial" w:eastAsia="思源黑体 CN Normal" w:hAnsi="Arial" w:cs="Arial"/>
                <w:color w:val="000000"/>
                <w:sz w:val="18"/>
                <w:szCs w:val="18"/>
                <w:highlight w:val="yellow"/>
              </w:rPr>
              <w:t>”]|wfy_filter_gene_var %}</w:t>
            </w:r>
          </w:p>
          <w:p w14:paraId="4F2467D2"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42AFC0E0"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6B872631"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1CC0023C" w14:textId="3AD11751"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70BC5EA7"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lastRenderedPageBreak/>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lastRenderedPageBreak/>
              <w:t>var.var_germline.level_3, “</w:t>
            </w:r>
            <w:r w:rsidRPr="006C7D4E">
              <w:rPr>
                <w:rFonts w:ascii="Arial" w:eastAsia="思源黑体 CN Normal" w:hAnsi="Arial" w:cs="Arial"/>
                <w:color w:val="000000"/>
                <w:sz w:val="18"/>
                <w:szCs w:val="18"/>
              </w:rPr>
              <w:t>ERBB2</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0588125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5034A68A"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0EE5DD8B"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6706E7E4" w14:textId="2370D612"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12F9F5C9" w14:textId="77777777">
        <w:trPr>
          <w:trHeight w:val="340"/>
          <w:jc w:val="center"/>
        </w:trPr>
        <w:tc>
          <w:tcPr>
            <w:tcW w:w="1115" w:type="dxa"/>
            <w:noWrap/>
            <w:vAlign w:val="center"/>
          </w:tcPr>
          <w:p w14:paraId="7D51239F"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ESR1</w:t>
            </w:r>
          </w:p>
        </w:tc>
        <w:tc>
          <w:tcPr>
            <w:tcW w:w="1600" w:type="dxa"/>
            <w:noWrap/>
            <w:vAlign w:val="center"/>
          </w:tcPr>
          <w:p w14:paraId="2E4C8697"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NM_000125</w:t>
            </w:r>
          </w:p>
        </w:tc>
        <w:tc>
          <w:tcPr>
            <w:tcW w:w="3622" w:type="dxa"/>
            <w:noWrap/>
            <w:vAlign w:val="center"/>
          </w:tcPr>
          <w:p w14:paraId="0A978B30"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8</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79BFFDD6"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5EF2EDF5"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ESR1</w:t>
            </w:r>
            <w:r w:rsidRPr="00FD3CE8">
              <w:rPr>
                <w:rFonts w:ascii="Arial" w:eastAsia="思源黑体 CN Normal" w:hAnsi="Arial" w:cs="Arial"/>
                <w:color w:val="000000"/>
                <w:sz w:val="18"/>
                <w:szCs w:val="18"/>
                <w:highlight w:val="yellow"/>
              </w:rPr>
              <w:t>”]|wfy_filter_gene_var %}</w:t>
            </w:r>
          </w:p>
          <w:p w14:paraId="289FC3C6"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14263F66"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1A5AF5F0"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5EBF1193" w14:textId="2E99AF69"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052B95F2"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ESR1</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74242640"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29DC4E14"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03AC0D3E"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0A416004" w14:textId="7A84AAEF"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66DD059F" w14:textId="77777777">
        <w:trPr>
          <w:trHeight w:val="340"/>
          <w:jc w:val="center"/>
        </w:trPr>
        <w:tc>
          <w:tcPr>
            <w:tcW w:w="1115" w:type="dxa"/>
            <w:noWrap/>
            <w:vAlign w:val="center"/>
          </w:tcPr>
          <w:p w14:paraId="4D830FC5"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FANCA</w:t>
            </w:r>
          </w:p>
        </w:tc>
        <w:tc>
          <w:tcPr>
            <w:tcW w:w="1600" w:type="dxa"/>
            <w:noWrap/>
            <w:vAlign w:val="center"/>
          </w:tcPr>
          <w:p w14:paraId="7409BA4A"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NM_000135</w:t>
            </w:r>
          </w:p>
        </w:tc>
        <w:tc>
          <w:tcPr>
            <w:tcW w:w="3622" w:type="dxa"/>
            <w:noWrap/>
            <w:vAlign w:val="center"/>
          </w:tcPr>
          <w:p w14:paraId="4FAB5B52"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43</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3B0CCFA4"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4FCF85E2"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FANCA</w:t>
            </w:r>
            <w:r w:rsidRPr="00FD3CE8">
              <w:rPr>
                <w:rFonts w:ascii="Arial" w:eastAsia="思源黑体 CN Normal" w:hAnsi="Arial" w:cs="Arial"/>
                <w:color w:val="000000"/>
                <w:sz w:val="18"/>
                <w:szCs w:val="18"/>
                <w:highlight w:val="yellow"/>
              </w:rPr>
              <w:t>”]|wfy_filter_gene_var %}</w:t>
            </w:r>
          </w:p>
          <w:p w14:paraId="6750100F"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0584EAF1"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5735CAB5"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1672683E" w14:textId="45AE7392"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31DAA38E"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FANCA</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2BC13DD4"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2F6DAD2E"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1D999C46"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50D1A4D9" w14:textId="290CE5C0"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76731478" w14:textId="77777777">
        <w:trPr>
          <w:trHeight w:val="340"/>
          <w:jc w:val="center"/>
        </w:trPr>
        <w:tc>
          <w:tcPr>
            <w:tcW w:w="1115" w:type="dxa"/>
            <w:noWrap/>
            <w:vAlign w:val="center"/>
          </w:tcPr>
          <w:p w14:paraId="5707207C"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FANCL</w:t>
            </w:r>
          </w:p>
        </w:tc>
        <w:tc>
          <w:tcPr>
            <w:tcW w:w="1600" w:type="dxa"/>
            <w:noWrap/>
            <w:vAlign w:val="center"/>
          </w:tcPr>
          <w:p w14:paraId="0AC424A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NM_018062</w:t>
            </w:r>
          </w:p>
        </w:tc>
        <w:tc>
          <w:tcPr>
            <w:tcW w:w="3622" w:type="dxa"/>
            <w:noWrap/>
            <w:vAlign w:val="center"/>
          </w:tcPr>
          <w:p w14:paraId="254D5FEE"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14</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36A5CCC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6BC60C3A"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FANCL</w:t>
            </w:r>
            <w:r w:rsidRPr="00FD3CE8">
              <w:rPr>
                <w:rFonts w:ascii="Arial" w:eastAsia="思源黑体 CN Normal" w:hAnsi="Arial" w:cs="Arial"/>
                <w:color w:val="000000"/>
                <w:sz w:val="18"/>
                <w:szCs w:val="18"/>
                <w:highlight w:val="yellow"/>
              </w:rPr>
              <w:t>”]|wfy_filter_gene_var %}</w:t>
            </w:r>
          </w:p>
          <w:p w14:paraId="27D00675"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729473DE"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442E02C9"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19FA7DEE" w14:textId="342DABAB"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3D921621"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FANCL</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2867C422"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2FDC2584"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2B9818A3"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6BC65E3C" w14:textId="04F5FD56"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5BD67CA2" w14:textId="77777777">
        <w:trPr>
          <w:trHeight w:val="340"/>
          <w:jc w:val="center"/>
        </w:trPr>
        <w:tc>
          <w:tcPr>
            <w:tcW w:w="1115" w:type="dxa"/>
            <w:noWrap/>
            <w:vAlign w:val="center"/>
          </w:tcPr>
          <w:p w14:paraId="3CEFC085"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HDAC2</w:t>
            </w:r>
          </w:p>
        </w:tc>
        <w:tc>
          <w:tcPr>
            <w:tcW w:w="1600" w:type="dxa"/>
            <w:noWrap/>
            <w:vAlign w:val="center"/>
          </w:tcPr>
          <w:p w14:paraId="3C5B72A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NM_001527</w:t>
            </w:r>
          </w:p>
        </w:tc>
        <w:tc>
          <w:tcPr>
            <w:tcW w:w="3622" w:type="dxa"/>
            <w:noWrap/>
            <w:vAlign w:val="center"/>
          </w:tcPr>
          <w:p w14:paraId="5D00696A"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14</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43344831"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6E7EB21A"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HDAC2</w:t>
            </w:r>
            <w:r w:rsidRPr="00FD3CE8">
              <w:rPr>
                <w:rFonts w:ascii="Arial" w:eastAsia="思源黑体 CN Normal" w:hAnsi="Arial" w:cs="Arial"/>
                <w:color w:val="000000"/>
                <w:sz w:val="18"/>
                <w:szCs w:val="18"/>
                <w:highlight w:val="yellow"/>
              </w:rPr>
              <w:t>”]|wfy_filter_gene_var %}</w:t>
            </w:r>
          </w:p>
          <w:p w14:paraId="0D83866F"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09C914E3"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023303AA"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681F2D4C" w14:textId="7A2030E6"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0165A163"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HDAC2</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32ECF25C"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471A9162"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61483966"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2B141B11" w14:textId="2ACEE9A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130DAAC5" w14:textId="77777777">
        <w:trPr>
          <w:trHeight w:val="340"/>
          <w:jc w:val="center"/>
        </w:trPr>
        <w:tc>
          <w:tcPr>
            <w:tcW w:w="1115" w:type="dxa"/>
            <w:noWrap/>
            <w:vAlign w:val="center"/>
          </w:tcPr>
          <w:p w14:paraId="173E1020"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HOXB13</w:t>
            </w:r>
          </w:p>
        </w:tc>
        <w:tc>
          <w:tcPr>
            <w:tcW w:w="1600" w:type="dxa"/>
            <w:noWrap/>
            <w:vAlign w:val="center"/>
          </w:tcPr>
          <w:p w14:paraId="081FD792"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NM_006361</w:t>
            </w:r>
          </w:p>
        </w:tc>
        <w:tc>
          <w:tcPr>
            <w:tcW w:w="3622" w:type="dxa"/>
            <w:noWrap/>
            <w:vAlign w:val="center"/>
          </w:tcPr>
          <w:p w14:paraId="4246925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2</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209EC8E2"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7D57CB44"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HOXB13</w:t>
            </w:r>
            <w:r w:rsidRPr="00FD3CE8">
              <w:rPr>
                <w:rFonts w:ascii="Arial" w:eastAsia="思源黑体 CN Normal" w:hAnsi="Arial" w:cs="Arial"/>
                <w:color w:val="000000"/>
                <w:sz w:val="18"/>
                <w:szCs w:val="18"/>
                <w:highlight w:val="yellow"/>
              </w:rPr>
              <w:t>”]|wfy_filter_gene_var %}</w:t>
            </w:r>
          </w:p>
          <w:p w14:paraId="2C1DF4A1"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lastRenderedPageBreak/>
              <w:t>检出变异</w:t>
            </w:r>
          </w:p>
          <w:p w14:paraId="143E80F5"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3CE600E2"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5CD21295" w14:textId="5EBCBBAF"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4BAB28C3"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lastRenderedPageBreak/>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HOXB13</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00479B22"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5617161B"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4EB7F0D6"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lastRenderedPageBreak/>
              <w:t>未检出变异</w:t>
            </w:r>
          </w:p>
          <w:p w14:paraId="3183A03A" w14:textId="019F209B"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68955B25" w14:textId="77777777">
        <w:trPr>
          <w:trHeight w:val="340"/>
          <w:jc w:val="center"/>
        </w:trPr>
        <w:tc>
          <w:tcPr>
            <w:tcW w:w="1115" w:type="dxa"/>
            <w:noWrap/>
            <w:vAlign w:val="center"/>
          </w:tcPr>
          <w:p w14:paraId="79D007B7"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KRAS</w:t>
            </w:r>
          </w:p>
        </w:tc>
        <w:tc>
          <w:tcPr>
            <w:tcW w:w="1600" w:type="dxa"/>
            <w:noWrap/>
            <w:vAlign w:val="center"/>
          </w:tcPr>
          <w:p w14:paraId="53FA6F17"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NM_004985</w:t>
            </w:r>
          </w:p>
        </w:tc>
        <w:tc>
          <w:tcPr>
            <w:tcW w:w="3622" w:type="dxa"/>
            <w:noWrap/>
            <w:vAlign w:val="center"/>
          </w:tcPr>
          <w:p w14:paraId="311E9B7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2~4</w:t>
            </w:r>
            <w:r>
              <w:rPr>
                <w:rFonts w:ascii="Arial" w:eastAsia="思源黑体 CN Normal" w:hAnsi="Arial" w:cs="Arial"/>
                <w:color w:val="000000"/>
                <w:sz w:val="18"/>
                <w:szCs w:val="18"/>
              </w:rPr>
              <w:t>热点区域</w:t>
            </w:r>
          </w:p>
        </w:tc>
        <w:tc>
          <w:tcPr>
            <w:tcW w:w="2322" w:type="dxa"/>
            <w:noWrap/>
            <w:vAlign w:val="center"/>
          </w:tcPr>
          <w:p w14:paraId="0986EBC1"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075D94A2"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KRAS</w:t>
            </w:r>
            <w:r w:rsidRPr="00FD3CE8">
              <w:rPr>
                <w:rFonts w:ascii="Arial" w:eastAsia="思源黑体 CN Normal" w:hAnsi="Arial" w:cs="Arial"/>
                <w:color w:val="000000"/>
                <w:sz w:val="18"/>
                <w:szCs w:val="18"/>
                <w:highlight w:val="yellow"/>
              </w:rPr>
              <w:t>”]|wfy_filter_gene_var %}</w:t>
            </w:r>
          </w:p>
          <w:p w14:paraId="2C1BC572"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407281E7"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03EE4C72"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576F9B89" w14:textId="67F75680"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6CB6EC89"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KRAS</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409D368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6A42F047"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2508B5F3"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15937A6C" w14:textId="5A39032B"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395B6CE2" w14:textId="77777777">
        <w:trPr>
          <w:trHeight w:val="340"/>
          <w:jc w:val="center"/>
        </w:trPr>
        <w:tc>
          <w:tcPr>
            <w:tcW w:w="1115" w:type="dxa"/>
            <w:noWrap/>
            <w:vAlign w:val="center"/>
          </w:tcPr>
          <w:p w14:paraId="64E0686C"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MRE11</w:t>
            </w:r>
          </w:p>
        </w:tc>
        <w:tc>
          <w:tcPr>
            <w:tcW w:w="1600" w:type="dxa"/>
            <w:noWrap/>
            <w:vAlign w:val="center"/>
          </w:tcPr>
          <w:p w14:paraId="3E12B153"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NM_005591</w:t>
            </w:r>
          </w:p>
        </w:tc>
        <w:tc>
          <w:tcPr>
            <w:tcW w:w="3622" w:type="dxa"/>
            <w:noWrap/>
            <w:vAlign w:val="center"/>
          </w:tcPr>
          <w:p w14:paraId="4E3E69AB"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20</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68076113"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21DBACE2"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MRE11</w:t>
            </w:r>
            <w:r w:rsidRPr="00FD3CE8">
              <w:rPr>
                <w:rFonts w:ascii="Arial" w:eastAsia="思源黑体 CN Normal" w:hAnsi="Arial" w:cs="Arial"/>
                <w:color w:val="000000"/>
                <w:sz w:val="18"/>
                <w:szCs w:val="18"/>
                <w:highlight w:val="yellow"/>
              </w:rPr>
              <w:t>”]|wfy_filter_gene_var %}</w:t>
            </w:r>
          </w:p>
          <w:p w14:paraId="03842D20"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00C3E1FF"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75C19E0B"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48F6F6D0" w14:textId="1FD904DC"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799BF645"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MRE11</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6F439FE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105AAEC0"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01EEAE08"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223926F1" w14:textId="3C9717D0"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19DDCF6F" w14:textId="77777777">
        <w:trPr>
          <w:trHeight w:val="340"/>
          <w:jc w:val="center"/>
        </w:trPr>
        <w:tc>
          <w:tcPr>
            <w:tcW w:w="1115" w:type="dxa"/>
            <w:noWrap/>
            <w:vAlign w:val="center"/>
          </w:tcPr>
          <w:p w14:paraId="6800933D"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NBN</w:t>
            </w:r>
          </w:p>
        </w:tc>
        <w:tc>
          <w:tcPr>
            <w:tcW w:w="1600" w:type="dxa"/>
            <w:noWrap/>
            <w:vAlign w:val="center"/>
          </w:tcPr>
          <w:p w14:paraId="65107FA2"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NM_002485</w:t>
            </w:r>
          </w:p>
        </w:tc>
        <w:tc>
          <w:tcPr>
            <w:tcW w:w="3622" w:type="dxa"/>
            <w:noWrap/>
            <w:vAlign w:val="center"/>
          </w:tcPr>
          <w:p w14:paraId="4628B306"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16</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6615541E"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7916CA95"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 xml:space="preserve">{%p if [var.var_somatic.level_I + var.var_somatic.level_II + var.var_somatic.level_onco_nodrug + </w:t>
            </w:r>
            <w:r w:rsidRPr="00FD3CE8">
              <w:rPr>
                <w:rFonts w:ascii="Arial" w:eastAsia="思源黑体 CN Normal" w:hAnsi="Arial" w:cs="Arial"/>
                <w:color w:val="000000"/>
                <w:sz w:val="18"/>
                <w:szCs w:val="18"/>
                <w:highlight w:val="yellow"/>
              </w:rPr>
              <w:lastRenderedPageBreak/>
              <w:t>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NBN</w:t>
            </w:r>
            <w:r w:rsidRPr="00FD3CE8">
              <w:rPr>
                <w:rFonts w:ascii="Arial" w:eastAsia="思源黑体 CN Normal" w:hAnsi="Arial" w:cs="Arial"/>
                <w:color w:val="000000"/>
                <w:sz w:val="18"/>
                <w:szCs w:val="18"/>
                <w:highlight w:val="yellow"/>
              </w:rPr>
              <w:t>”]|wfy_filter_gene_var %}</w:t>
            </w:r>
          </w:p>
          <w:p w14:paraId="7A66B9C6"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51F1E6AD"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482B5D87"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22A0388B" w14:textId="42AFE659"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48C50B7E"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lastRenderedPageBreak/>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NBN</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w:t>
            </w:r>
            <w:r w:rsidRPr="00462D9A">
              <w:rPr>
                <w:rFonts w:ascii="Arial" w:eastAsia="思源黑体 CN Normal" w:hAnsi="Arial" w:cs="Arial"/>
                <w:color w:val="000000"/>
                <w:sz w:val="18"/>
                <w:szCs w:val="18"/>
                <w:highlight w:val="yellow"/>
              </w:rPr>
              <w:lastRenderedPageBreak/>
              <w: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4A56B571"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7B7B93A1"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4EDB70B0"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354A3454" w14:textId="537EEAAD"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37672223" w14:textId="77777777">
        <w:trPr>
          <w:trHeight w:val="340"/>
          <w:jc w:val="center"/>
        </w:trPr>
        <w:tc>
          <w:tcPr>
            <w:tcW w:w="1115" w:type="dxa"/>
            <w:noWrap/>
            <w:vAlign w:val="center"/>
          </w:tcPr>
          <w:p w14:paraId="3696D30B"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NRAS</w:t>
            </w:r>
          </w:p>
        </w:tc>
        <w:tc>
          <w:tcPr>
            <w:tcW w:w="1600" w:type="dxa"/>
            <w:noWrap/>
            <w:vAlign w:val="center"/>
          </w:tcPr>
          <w:p w14:paraId="166CD765"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NM_002524</w:t>
            </w:r>
          </w:p>
        </w:tc>
        <w:tc>
          <w:tcPr>
            <w:tcW w:w="3622" w:type="dxa"/>
            <w:noWrap/>
            <w:vAlign w:val="center"/>
          </w:tcPr>
          <w:p w14:paraId="1CAD0C70"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2~4</w:t>
            </w:r>
            <w:r>
              <w:rPr>
                <w:rFonts w:ascii="Arial" w:eastAsia="思源黑体 CN Normal" w:hAnsi="Arial" w:cs="Arial"/>
                <w:color w:val="000000"/>
                <w:sz w:val="18"/>
                <w:szCs w:val="18"/>
              </w:rPr>
              <w:t>热点区域</w:t>
            </w:r>
          </w:p>
        </w:tc>
        <w:tc>
          <w:tcPr>
            <w:tcW w:w="2322" w:type="dxa"/>
            <w:noWrap/>
            <w:vAlign w:val="center"/>
          </w:tcPr>
          <w:p w14:paraId="2AEEC5D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2B6C5AF7"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NRAS</w:t>
            </w:r>
            <w:r w:rsidRPr="00FD3CE8">
              <w:rPr>
                <w:rFonts w:ascii="Arial" w:eastAsia="思源黑体 CN Normal" w:hAnsi="Arial" w:cs="Arial"/>
                <w:color w:val="000000"/>
                <w:sz w:val="18"/>
                <w:szCs w:val="18"/>
                <w:highlight w:val="yellow"/>
              </w:rPr>
              <w:t>”]|wfy_filter_gene_var %}</w:t>
            </w:r>
          </w:p>
          <w:p w14:paraId="76EA8813"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1E7332A5"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446AB397"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6D590119" w14:textId="4C7884EA"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10D7FBD0"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NRAS</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48E406EB"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6EEA5397"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2E95A91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0FB883BB" w14:textId="3E858EAF"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45C5B1DA" w14:textId="77777777">
        <w:trPr>
          <w:trHeight w:val="340"/>
          <w:jc w:val="center"/>
        </w:trPr>
        <w:tc>
          <w:tcPr>
            <w:tcW w:w="1115" w:type="dxa"/>
            <w:noWrap/>
            <w:vAlign w:val="center"/>
          </w:tcPr>
          <w:p w14:paraId="390584A9"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PALB2</w:t>
            </w:r>
          </w:p>
        </w:tc>
        <w:tc>
          <w:tcPr>
            <w:tcW w:w="1600" w:type="dxa"/>
            <w:noWrap/>
            <w:vAlign w:val="center"/>
          </w:tcPr>
          <w:p w14:paraId="22748C14"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NM_024675</w:t>
            </w:r>
          </w:p>
        </w:tc>
        <w:tc>
          <w:tcPr>
            <w:tcW w:w="3622" w:type="dxa"/>
            <w:noWrap/>
            <w:vAlign w:val="center"/>
          </w:tcPr>
          <w:p w14:paraId="4A34CACC"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13</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3803B7F1"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1BD494EF"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PALB2</w:t>
            </w:r>
            <w:r w:rsidRPr="00FD3CE8">
              <w:rPr>
                <w:rFonts w:ascii="Arial" w:eastAsia="思源黑体 CN Normal" w:hAnsi="Arial" w:cs="Arial"/>
                <w:color w:val="000000"/>
                <w:sz w:val="18"/>
                <w:szCs w:val="18"/>
                <w:highlight w:val="yellow"/>
              </w:rPr>
              <w:t>”]|wfy_filter_gene_var %}</w:t>
            </w:r>
          </w:p>
          <w:p w14:paraId="45624CCC"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6728FBE2"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2A53FBC6"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333F23DF" w14:textId="72EE9944"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66324BEE"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PALB2</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 xml:space="preserve">|wfy_filter_gene_var </w:t>
            </w:r>
            <w:r w:rsidRPr="002D34BE">
              <w:rPr>
                <w:rFonts w:ascii="Arial" w:eastAsia="思源黑体 CN Normal" w:hAnsi="Arial" w:cs="Arial"/>
                <w:color w:val="000000"/>
                <w:sz w:val="18"/>
                <w:szCs w:val="18"/>
                <w:highlight w:val="yellow"/>
              </w:rPr>
              <w:t>%</w:t>
            </w:r>
            <w:r w:rsidRPr="002D34BE">
              <w:rPr>
                <w:rFonts w:ascii="Arial" w:eastAsia="思源黑体 CN Normal" w:hAnsi="Arial" w:cs="Arial" w:hint="eastAsia"/>
                <w:color w:val="000000"/>
                <w:sz w:val="18"/>
                <w:szCs w:val="18"/>
                <w:highlight w:val="yellow"/>
              </w:rPr>
              <w:t>}</w:t>
            </w:r>
          </w:p>
          <w:p w14:paraId="3297D8F5"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066AED46"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4F1D47BB"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733358F1" w14:textId="3155BEB4"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02A02E5D" w14:textId="77777777">
        <w:trPr>
          <w:trHeight w:val="340"/>
          <w:jc w:val="center"/>
        </w:trPr>
        <w:tc>
          <w:tcPr>
            <w:tcW w:w="1115" w:type="dxa"/>
            <w:noWrap/>
            <w:vAlign w:val="center"/>
          </w:tcPr>
          <w:p w14:paraId="6CD80434"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PIK3CA</w:t>
            </w:r>
          </w:p>
        </w:tc>
        <w:tc>
          <w:tcPr>
            <w:tcW w:w="1600" w:type="dxa"/>
            <w:noWrap/>
            <w:vAlign w:val="center"/>
          </w:tcPr>
          <w:p w14:paraId="441C5073"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NM_006218</w:t>
            </w:r>
          </w:p>
        </w:tc>
        <w:tc>
          <w:tcPr>
            <w:tcW w:w="3622" w:type="dxa"/>
            <w:noWrap/>
            <w:vAlign w:val="center"/>
          </w:tcPr>
          <w:p w14:paraId="41324FB8"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2/5/6/8/10/14/21</w:t>
            </w:r>
            <w:r>
              <w:rPr>
                <w:rFonts w:ascii="Arial" w:eastAsia="思源黑体 CN Normal" w:hAnsi="Arial" w:cs="Arial"/>
                <w:color w:val="000000"/>
                <w:sz w:val="18"/>
                <w:szCs w:val="18"/>
              </w:rPr>
              <w:t>热点区域</w:t>
            </w:r>
          </w:p>
        </w:tc>
        <w:tc>
          <w:tcPr>
            <w:tcW w:w="2322" w:type="dxa"/>
            <w:noWrap/>
            <w:vAlign w:val="center"/>
          </w:tcPr>
          <w:p w14:paraId="3A9810D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6FBF1EC0"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 xml:space="preserve">{%p if [var.var_somatic.level_I + </w:t>
            </w:r>
            <w:r w:rsidRPr="00FD3CE8">
              <w:rPr>
                <w:rFonts w:ascii="Arial" w:eastAsia="思源黑体 CN Normal" w:hAnsi="Arial" w:cs="Arial"/>
                <w:color w:val="000000"/>
                <w:sz w:val="18"/>
                <w:szCs w:val="18"/>
                <w:highlight w:val="yellow"/>
              </w:rPr>
              <w:lastRenderedPageBreak/>
              <w:t>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PIK3CA</w:t>
            </w:r>
            <w:r w:rsidRPr="00FD3CE8">
              <w:rPr>
                <w:rFonts w:ascii="Arial" w:eastAsia="思源黑体 CN Normal" w:hAnsi="Arial" w:cs="Arial"/>
                <w:color w:val="000000"/>
                <w:sz w:val="18"/>
                <w:szCs w:val="18"/>
                <w:highlight w:val="yellow"/>
              </w:rPr>
              <w:t>”]|wfy_filter_gene_var %}</w:t>
            </w:r>
          </w:p>
          <w:p w14:paraId="120B90E8"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60C2D026"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2CB820AA"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36F71F4C" w14:textId="2EC9F1F3"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2E0FD741"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lastRenderedPageBreak/>
              <w:t>{</w:t>
            </w:r>
            <w:r w:rsidRPr="002D34BE">
              <w:rPr>
                <w:rFonts w:ascii="Arial" w:eastAsia="思源黑体 CN Normal" w:hAnsi="Arial" w:cs="Arial"/>
                <w:color w:val="000000"/>
                <w:sz w:val="18"/>
                <w:szCs w:val="18"/>
                <w:highlight w:val="yellow"/>
              </w:rPr>
              <w:t xml:space="preserve">%p if [var.var_germline.level_5 + </w:t>
            </w:r>
            <w:r w:rsidRPr="002D34BE">
              <w:rPr>
                <w:rFonts w:ascii="Arial" w:eastAsia="思源黑体 CN Normal" w:hAnsi="Arial" w:cs="Arial"/>
                <w:color w:val="000000"/>
                <w:sz w:val="18"/>
                <w:szCs w:val="18"/>
                <w:highlight w:val="yellow"/>
              </w:rPr>
              <w:lastRenderedPageBreak/>
              <w:t xml:space="preserve">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PIK3CA</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30C19768"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0DDA2C81"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05E9FB6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2ED9636B" w14:textId="7C5F3EAA"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75BA65A0" w14:textId="77777777">
        <w:trPr>
          <w:trHeight w:val="340"/>
          <w:jc w:val="center"/>
        </w:trPr>
        <w:tc>
          <w:tcPr>
            <w:tcW w:w="1115" w:type="dxa"/>
            <w:noWrap/>
            <w:vAlign w:val="center"/>
          </w:tcPr>
          <w:p w14:paraId="4F2CBC1D"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PPP2R2A</w:t>
            </w:r>
          </w:p>
        </w:tc>
        <w:tc>
          <w:tcPr>
            <w:tcW w:w="1600" w:type="dxa"/>
            <w:noWrap/>
            <w:vAlign w:val="center"/>
          </w:tcPr>
          <w:p w14:paraId="65272292"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NM_002717</w:t>
            </w:r>
          </w:p>
        </w:tc>
        <w:tc>
          <w:tcPr>
            <w:tcW w:w="3622" w:type="dxa"/>
            <w:noWrap/>
            <w:vAlign w:val="center"/>
          </w:tcPr>
          <w:p w14:paraId="7AE04026"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10</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7CCC8C4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6D56AB68"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PPP2R2A</w:t>
            </w:r>
            <w:r w:rsidRPr="00FD3CE8">
              <w:rPr>
                <w:rFonts w:ascii="Arial" w:eastAsia="思源黑体 CN Normal" w:hAnsi="Arial" w:cs="Arial"/>
                <w:color w:val="000000"/>
                <w:sz w:val="18"/>
                <w:szCs w:val="18"/>
                <w:highlight w:val="yellow"/>
              </w:rPr>
              <w:t>”]|wfy_filter_gene_var %}</w:t>
            </w:r>
          </w:p>
          <w:p w14:paraId="30FAA121"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1A043BA4"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2F70D573"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6AE2B945" w14:textId="16B97293"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665F0151"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PPP2R2A</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65C27DA1"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715A7755"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36A0DCA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2728584E" w14:textId="543DFEB5"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3B23C1CF" w14:textId="77777777">
        <w:trPr>
          <w:trHeight w:val="340"/>
          <w:jc w:val="center"/>
        </w:trPr>
        <w:tc>
          <w:tcPr>
            <w:tcW w:w="1115" w:type="dxa"/>
            <w:noWrap/>
            <w:vAlign w:val="center"/>
          </w:tcPr>
          <w:p w14:paraId="750397EF"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PTEN</w:t>
            </w:r>
          </w:p>
        </w:tc>
        <w:tc>
          <w:tcPr>
            <w:tcW w:w="1600" w:type="dxa"/>
            <w:noWrap/>
            <w:vAlign w:val="center"/>
          </w:tcPr>
          <w:p w14:paraId="4D49C383"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NM_000314</w:t>
            </w:r>
          </w:p>
        </w:tc>
        <w:tc>
          <w:tcPr>
            <w:tcW w:w="3622" w:type="dxa"/>
            <w:noWrap/>
            <w:vAlign w:val="center"/>
          </w:tcPr>
          <w:p w14:paraId="2619F6FE"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9</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37736830"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6D0CFED5"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PTEN</w:t>
            </w:r>
            <w:r w:rsidRPr="00FD3CE8">
              <w:rPr>
                <w:rFonts w:ascii="Arial" w:eastAsia="思源黑体 CN Normal" w:hAnsi="Arial" w:cs="Arial"/>
                <w:color w:val="000000"/>
                <w:sz w:val="18"/>
                <w:szCs w:val="18"/>
                <w:highlight w:val="yellow"/>
              </w:rPr>
              <w:t>”]|wfy_filter_gene_var %}</w:t>
            </w:r>
          </w:p>
          <w:p w14:paraId="269911BD"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594A49EA"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12027013"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lastRenderedPageBreak/>
              <w:t>未检出变异</w:t>
            </w:r>
          </w:p>
          <w:p w14:paraId="2CF1E6A4" w14:textId="0292491F"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559D3BB0"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lastRenderedPageBreak/>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PTEN</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0C07B1F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1E443C0F"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3AC0DCAC"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1A2664B0" w14:textId="13DE886E"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05CB545E" w14:textId="77777777">
        <w:trPr>
          <w:trHeight w:val="340"/>
          <w:jc w:val="center"/>
        </w:trPr>
        <w:tc>
          <w:tcPr>
            <w:tcW w:w="1115" w:type="dxa"/>
            <w:noWrap/>
            <w:vAlign w:val="center"/>
          </w:tcPr>
          <w:p w14:paraId="0ECEA724"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RAD51B</w:t>
            </w:r>
          </w:p>
        </w:tc>
        <w:tc>
          <w:tcPr>
            <w:tcW w:w="1600" w:type="dxa"/>
            <w:noWrap/>
            <w:vAlign w:val="center"/>
          </w:tcPr>
          <w:p w14:paraId="655D7909"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NM_133509</w:t>
            </w:r>
          </w:p>
        </w:tc>
        <w:tc>
          <w:tcPr>
            <w:tcW w:w="3622" w:type="dxa"/>
            <w:noWrap/>
            <w:vAlign w:val="center"/>
          </w:tcPr>
          <w:p w14:paraId="049CCE27"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11</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7C6BA667"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7D5AE372"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RAD51B</w:t>
            </w:r>
            <w:r w:rsidRPr="00FD3CE8">
              <w:rPr>
                <w:rFonts w:ascii="Arial" w:eastAsia="思源黑体 CN Normal" w:hAnsi="Arial" w:cs="Arial"/>
                <w:color w:val="000000"/>
                <w:sz w:val="18"/>
                <w:szCs w:val="18"/>
                <w:highlight w:val="yellow"/>
              </w:rPr>
              <w:t>”]|wfy_filter_gene_var %}</w:t>
            </w:r>
          </w:p>
          <w:p w14:paraId="22D48AF8"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4EE41DFD"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205F6135"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229A60F5" w14:textId="0620F01F"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27C97EBB"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RAD51B</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780F86A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06AE8447"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70153AC8"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2FBA74C1" w14:textId="797D0430"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15D7489B" w14:textId="77777777">
        <w:trPr>
          <w:trHeight w:val="340"/>
          <w:jc w:val="center"/>
        </w:trPr>
        <w:tc>
          <w:tcPr>
            <w:tcW w:w="1115" w:type="dxa"/>
            <w:noWrap/>
            <w:vAlign w:val="center"/>
          </w:tcPr>
          <w:p w14:paraId="68E86346"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RAD51C</w:t>
            </w:r>
          </w:p>
        </w:tc>
        <w:tc>
          <w:tcPr>
            <w:tcW w:w="1600" w:type="dxa"/>
            <w:noWrap/>
            <w:vAlign w:val="center"/>
          </w:tcPr>
          <w:p w14:paraId="73204FA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NM_058216</w:t>
            </w:r>
          </w:p>
        </w:tc>
        <w:tc>
          <w:tcPr>
            <w:tcW w:w="3622" w:type="dxa"/>
            <w:noWrap/>
            <w:vAlign w:val="center"/>
          </w:tcPr>
          <w:p w14:paraId="523EF53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9</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705DEEAE"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32A142B5"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RAD51C</w:t>
            </w:r>
            <w:r w:rsidRPr="00FD3CE8">
              <w:rPr>
                <w:rFonts w:ascii="Arial" w:eastAsia="思源黑体 CN Normal" w:hAnsi="Arial" w:cs="Arial"/>
                <w:color w:val="000000"/>
                <w:sz w:val="18"/>
                <w:szCs w:val="18"/>
                <w:highlight w:val="yellow"/>
              </w:rPr>
              <w:t>”]|wfy_filter_gene_var %}</w:t>
            </w:r>
          </w:p>
          <w:p w14:paraId="6F88E32E"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71805C36"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645E713C"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34EA234F" w14:textId="162B011D"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19B56F28"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RAD51C</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60762380"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2F3CDAC4"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4CA14EF2"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02D06D96" w14:textId="635E672A"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7061D8F0" w14:textId="77777777">
        <w:trPr>
          <w:trHeight w:val="340"/>
          <w:jc w:val="center"/>
        </w:trPr>
        <w:tc>
          <w:tcPr>
            <w:tcW w:w="1115" w:type="dxa"/>
            <w:noWrap/>
            <w:vAlign w:val="center"/>
          </w:tcPr>
          <w:p w14:paraId="0241B838"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RAD51D</w:t>
            </w:r>
          </w:p>
        </w:tc>
        <w:tc>
          <w:tcPr>
            <w:tcW w:w="1600" w:type="dxa"/>
            <w:noWrap/>
            <w:vAlign w:val="center"/>
          </w:tcPr>
          <w:p w14:paraId="42B5E8C4"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NM_002878</w:t>
            </w:r>
          </w:p>
        </w:tc>
        <w:tc>
          <w:tcPr>
            <w:tcW w:w="3622" w:type="dxa"/>
            <w:noWrap/>
            <w:vAlign w:val="center"/>
          </w:tcPr>
          <w:p w14:paraId="721BEA4E"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2</w:t>
            </w:r>
            <w:r>
              <w:rPr>
                <w:rFonts w:ascii="Arial" w:eastAsia="思源黑体 CN Normal" w:hAnsi="Arial" w:cs="Arial"/>
                <w:color w:val="000000"/>
                <w:sz w:val="18"/>
                <w:szCs w:val="18"/>
              </w:rPr>
              <w:t>、</w:t>
            </w:r>
            <w:r>
              <w:rPr>
                <w:rFonts w:ascii="Arial" w:eastAsia="思源黑体 CN Normal" w:hAnsi="Arial" w:cs="Arial"/>
                <w:color w:val="000000"/>
                <w:sz w:val="18"/>
                <w:szCs w:val="18"/>
              </w:rPr>
              <w:t>Exon 6~Exon 10</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415AB325"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5D70964E"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RAD51D</w:t>
            </w:r>
            <w:r w:rsidRPr="00FD3CE8">
              <w:rPr>
                <w:rFonts w:ascii="Arial" w:eastAsia="思源黑体 CN Normal" w:hAnsi="Arial" w:cs="Arial"/>
                <w:color w:val="000000"/>
                <w:sz w:val="18"/>
                <w:szCs w:val="18"/>
                <w:highlight w:val="yellow"/>
              </w:rPr>
              <w:t>”]|wfy</w:t>
            </w:r>
            <w:r w:rsidRPr="00FD3CE8">
              <w:rPr>
                <w:rFonts w:ascii="Arial" w:eastAsia="思源黑体 CN Normal" w:hAnsi="Arial" w:cs="Arial"/>
                <w:color w:val="000000"/>
                <w:sz w:val="18"/>
                <w:szCs w:val="18"/>
                <w:highlight w:val="yellow"/>
              </w:rPr>
              <w:lastRenderedPageBreak/>
              <w:t>_filter_gene_var %}</w:t>
            </w:r>
          </w:p>
          <w:p w14:paraId="434317D6"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7FF63CFD"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248EA45B"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7A378894" w14:textId="0F440703"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5A3C6EC7"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lastRenderedPageBreak/>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RAD51D</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5B72A44E"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lastRenderedPageBreak/>
              <w:t>检出变异</w:t>
            </w:r>
          </w:p>
          <w:p w14:paraId="58162046"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63E0F266"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47A526E8" w14:textId="47C00C25"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30C46C17" w14:textId="77777777">
        <w:trPr>
          <w:trHeight w:val="340"/>
          <w:jc w:val="center"/>
        </w:trPr>
        <w:tc>
          <w:tcPr>
            <w:tcW w:w="1115" w:type="dxa"/>
            <w:noWrap/>
            <w:vAlign w:val="center"/>
          </w:tcPr>
          <w:p w14:paraId="2175AAE2"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lastRenderedPageBreak/>
              <w:t>RAD54L</w:t>
            </w:r>
          </w:p>
        </w:tc>
        <w:tc>
          <w:tcPr>
            <w:tcW w:w="1600" w:type="dxa"/>
            <w:noWrap/>
            <w:vAlign w:val="center"/>
          </w:tcPr>
          <w:p w14:paraId="0FDDFE8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NM_001142548</w:t>
            </w:r>
          </w:p>
        </w:tc>
        <w:tc>
          <w:tcPr>
            <w:tcW w:w="3622" w:type="dxa"/>
            <w:noWrap/>
            <w:vAlign w:val="center"/>
          </w:tcPr>
          <w:p w14:paraId="54288B20"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19</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6B8AD33C"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500B05E4"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RAD54L</w:t>
            </w:r>
            <w:r w:rsidRPr="00FD3CE8">
              <w:rPr>
                <w:rFonts w:ascii="Arial" w:eastAsia="思源黑体 CN Normal" w:hAnsi="Arial" w:cs="Arial"/>
                <w:color w:val="000000"/>
                <w:sz w:val="18"/>
                <w:szCs w:val="18"/>
                <w:highlight w:val="yellow"/>
              </w:rPr>
              <w:t>”]|wfy_filter_gene_var %}</w:t>
            </w:r>
          </w:p>
          <w:p w14:paraId="51EDE554"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2E8397C4"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0962024A"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5B54E926" w14:textId="0FFE7A52"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3E3E9AC5"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RAD54L</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02C4420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3E268EF7"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684773F2"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62816ED6" w14:textId="1837F012"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39BD1B45" w14:textId="77777777">
        <w:trPr>
          <w:trHeight w:val="340"/>
          <w:jc w:val="center"/>
        </w:trPr>
        <w:tc>
          <w:tcPr>
            <w:tcW w:w="1115" w:type="dxa"/>
            <w:noWrap/>
            <w:vAlign w:val="center"/>
          </w:tcPr>
          <w:p w14:paraId="50DB1249"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STK11</w:t>
            </w:r>
          </w:p>
        </w:tc>
        <w:tc>
          <w:tcPr>
            <w:tcW w:w="1600" w:type="dxa"/>
            <w:noWrap/>
            <w:vAlign w:val="center"/>
          </w:tcPr>
          <w:p w14:paraId="068EA252"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NM_000455</w:t>
            </w:r>
          </w:p>
        </w:tc>
        <w:tc>
          <w:tcPr>
            <w:tcW w:w="3622" w:type="dxa"/>
            <w:noWrap/>
            <w:vAlign w:val="center"/>
          </w:tcPr>
          <w:p w14:paraId="4B94AD85"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1~Exon 9</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593EDF77"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202AF7C3"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STK11</w:t>
            </w:r>
            <w:r w:rsidRPr="00FD3CE8">
              <w:rPr>
                <w:rFonts w:ascii="Arial" w:eastAsia="思源黑体 CN Normal" w:hAnsi="Arial" w:cs="Arial"/>
                <w:color w:val="000000"/>
                <w:sz w:val="18"/>
                <w:szCs w:val="18"/>
                <w:highlight w:val="yellow"/>
              </w:rPr>
              <w:t>”]|wfy_filter_gene_var %}</w:t>
            </w:r>
          </w:p>
          <w:p w14:paraId="2B6FB63A"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77AEA65C"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023108B8"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4F5DB028" w14:textId="2E282089"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1A211AE7"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var.var_germline.level_3, “</w:t>
            </w:r>
            <w:r w:rsidRPr="006C7D4E">
              <w:rPr>
                <w:rFonts w:ascii="Arial" w:eastAsia="思源黑体 CN Normal" w:hAnsi="Arial" w:cs="Arial"/>
                <w:color w:val="000000"/>
                <w:sz w:val="18"/>
                <w:szCs w:val="18"/>
              </w:rPr>
              <w:t>STK11</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0311C9FE"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5C7EBFFB"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0597EE8F"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47DF58C3" w14:textId="30A79D6C"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r w:rsidR="00FB222D" w14:paraId="2E293633" w14:textId="77777777">
        <w:trPr>
          <w:trHeight w:val="340"/>
          <w:jc w:val="center"/>
        </w:trPr>
        <w:tc>
          <w:tcPr>
            <w:tcW w:w="1115" w:type="dxa"/>
            <w:noWrap/>
            <w:vAlign w:val="center"/>
          </w:tcPr>
          <w:p w14:paraId="6FD01681" w14:textId="77777777" w:rsidR="00FB222D" w:rsidRDefault="00FB222D" w:rsidP="00FB222D">
            <w:pPr>
              <w:spacing w:after="0"/>
              <w:jc w:val="center"/>
              <w:rPr>
                <w:rFonts w:ascii="Arial" w:eastAsia="思源黑体 CN Normal" w:hAnsi="Arial" w:cs="Arial"/>
                <w:b/>
                <w:bCs/>
                <w:i/>
                <w:iCs/>
                <w:color w:val="000000"/>
                <w:sz w:val="18"/>
                <w:szCs w:val="18"/>
              </w:rPr>
            </w:pPr>
            <w:r>
              <w:rPr>
                <w:rFonts w:ascii="Arial" w:eastAsia="思源黑体 CN Normal" w:hAnsi="Arial" w:cs="Arial"/>
                <w:b/>
                <w:bCs/>
                <w:i/>
                <w:iCs/>
                <w:color w:val="000000"/>
                <w:sz w:val="18"/>
                <w:szCs w:val="18"/>
              </w:rPr>
              <w:t>TP53</w:t>
            </w:r>
          </w:p>
        </w:tc>
        <w:tc>
          <w:tcPr>
            <w:tcW w:w="1600" w:type="dxa"/>
            <w:noWrap/>
            <w:vAlign w:val="center"/>
          </w:tcPr>
          <w:p w14:paraId="7CBA3240"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NM_000546</w:t>
            </w:r>
          </w:p>
        </w:tc>
        <w:tc>
          <w:tcPr>
            <w:tcW w:w="3622" w:type="dxa"/>
            <w:noWrap/>
            <w:vAlign w:val="center"/>
          </w:tcPr>
          <w:p w14:paraId="289C1316"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Exon 2~Exon 11</w:t>
            </w:r>
            <w:r>
              <w:rPr>
                <w:rFonts w:ascii="Arial" w:eastAsia="思源黑体 CN Normal" w:hAnsi="Arial" w:cs="Arial"/>
                <w:color w:val="000000"/>
                <w:sz w:val="18"/>
                <w:szCs w:val="18"/>
              </w:rPr>
              <w:t>、外显子</w:t>
            </w:r>
            <w:r>
              <w:rPr>
                <w:rFonts w:ascii="Arial" w:eastAsia="思源黑体 CN Normal" w:hAnsi="Arial" w:cs="Arial"/>
                <w:color w:val="000000"/>
                <w:sz w:val="18"/>
                <w:szCs w:val="18"/>
              </w:rPr>
              <w:t>-</w:t>
            </w:r>
            <w:r>
              <w:rPr>
                <w:rFonts w:ascii="Arial" w:eastAsia="思源黑体 CN Normal" w:hAnsi="Arial" w:cs="Arial"/>
                <w:color w:val="000000"/>
                <w:sz w:val="18"/>
                <w:szCs w:val="18"/>
              </w:rPr>
              <w:t>内含子连接区</w:t>
            </w:r>
          </w:p>
        </w:tc>
        <w:tc>
          <w:tcPr>
            <w:tcW w:w="2322" w:type="dxa"/>
            <w:noWrap/>
            <w:vAlign w:val="center"/>
          </w:tcPr>
          <w:p w14:paraId="4240784D"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color w:val="000000"/>
                <w:sz w:val="18"/>
                <w:szCs w:val="18"/>
              </w:rPr>
              <w:t>点突变、插入</w:t>
            </w:r>
            <w:r>
              <w:rPr>
                <w:rFonts w:ascii="Arial" w:eastAsia="思源黑体 CN Normal" w:hAnsi="Arial" w:cs="Arial"/>
                <w:color w:val="000000"/>
                <w:sz w:val="18"/>
                <w:szCs w:val="18"/>
              </w:rPr>
              <w:t>/</w:t>
            </w:r>
            <w:r>
              <w:rPr>
                <w:rFonts w:ascii="Arial" w:eastAsia="思源黑体 CN Normal" w:hAnsi="Arial" w:cs="Arial"/>
                <w:color w:val="000000"/>
                <w:sz w:val="18"/>
                <w:szCs w:val="18"/>
              </w:rPr>
              <w:t>缺失</w:t>
            </w:r>
          </w:p>
        </w:tc>
        <w:tc>
          <w:tcPr>
            <w:tcW w:w="1433" w:type="dxa"/>
            <w:noWrap/>
            <w:vAlign w:val="center"/>
          </w:tcPr>
          <w:p w14:paraId="24257061"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if [var.var_somatic.level_I + var.var_somatic.level_II + var.var_somati</w:t>
            </w:r>
            <w:r w:rsidRPr="00FD3CE8">
              <w:rPr>
                <w:rFonts w:ascii="Arial" w:eastAsia="思源黑体 CN Normal" w:hAnsi="Arial" w:cs="Arial"/>
                <w:color w:val="000000"/>
                <w:sz w:val="18"/>
                <w:szCs w:val="18"/>
                <w:highlight w:val="yellow"/>
              </w:rPr>
              <w:lastRenderedPageBreak/>
              <w:t>c.level_onco_nodrug + var.var_somatic.level_II</w:t>
            </w:r>
            <w:r w:rsidRPr="00FD3CE8">
              <w:rPr>
                <w:rFonts w:ascii="Arial" w:eastAsia="思源黑体 CN Normal" w:hAnsi="Arial" w:cs="Arial" w:hint="eastAsia"/>
                <w:color w:val="000000"/>
                <w:sz w:val="18"/>
                <w:szCs w:val="18"/>
                <w:highlight w:val="yellow"/>
              </w:rPr>
              <w:t>I</w:t>
            </w:r>
            <w:r w:rsidRPr="00FD3CE8">
              <w:rPr>
                <w:rFonts w:ascii="Arial" w:eastAsia="思源黑体 CN Normal" w:hAnsi="Arial" w:cs="Arial"/>
                <w:color w:val="000000"/>
                <w:sz w:val="18"/>
                <w:szCs w:val="18"/>
                <w:highlight w:val="yellow"/>
              </w:rPr>
              <w:t>, “</w:t>
            </w:r>
            <w:r w:rsidRPr="004B7E7F">
              <w:rPr>
                <w:rFonts w:ascii="Arial" w:eastAsia="思源黑体 CN Normal" w:hAnsi="Arial" w:cs="Arial"/>
                <w:color w:val="000000"/>
                <w:sz w:val="18"/>
                <w:szCs w:val="18"/>
              </w:rPr>
              <w:t>TP53</w:t>
            </w:r>
            <w:r w:rsidRPr="00FD3CE8">
              <w:rPr>
                <w:rFonts w:ascii="Arial" w:eastAsia="思源黑体 CN Normal" w:hAnsi="Arial" w:cs="Arial"/>
                <w:color w:val="000000"/>
                <w:sz w:val="18"/>
                <w:szCs w:val="18"/>
                <w:highlight w:val="yellow"/>
              </w:rPr>
              <w:t>”]|wfy_filter_gene_var %}</w:t>
            </w:r>
          </w:p>
          <w:p w14:paraId="4B550630" w14:textId="77777777" w:rsidR="00FB222D" w:rsidRPr="00FD3CE8" w:rsidRDefault="00FB222D" w:rsidP="00FB222D">
            <w:pPr>
              <w:spacing w:after="0"/>
              <w:jc w:val="center"/>
              <w:rPr>
                <w:rFonts w:ascii="Arial" w:eastAsia="思源黑体 CN Normal" w:hAnsi="Arial" w:cs="Arial"/>
                <w:color w:val="FF0000"/>
                <w:sz w:val="18"/>
                <w:szCs w:val="18"/>
              </w:rPr>
            </w:pPr>
            <w:r w:rsidRPr="00FD3CE8">
              <w:rPr>
                <w:rFonts w:ascii="Arial" w:eastAsia="思源黑体 CN Normal" w:hAnsi="Arial" w:cs="Arial" w:hint="eastAsia"/>
                <w:color w:val="FF0000"/>
                <w:sz w:val="18"/>
                <w:szCs w:val="18"/>
              </w:rPr>
              <w:t>检出变异</w:t>
            </w:r>
          </w:p>
          <w:p w14:paraId="17DB4E2F"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else%}</w:t>
            </w:r>
          </w:p>
          <w:p w14:paraId="53532662" w14:textId="77777777" w:rsidR="00FB222D" w:rsidRPr="00FD3CE8"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hint="eastAsia"/>
                <w:color w:val="000000"/>
                <w:sz w:val="18"/>
                <w:szCs w:val="18"/>
              </w:rPr>
              <w:t>未检出变异</w:t>
            </w:r>
          </w:p>
          <w:p w14:paraId="41FB9F55" w14:textId="37F4581E" w:rsidR="00FB222D" w:rsidRDefault="00FB222D" w:rsidP="00FB222D">
            <w:pPr>
              <w:spacing w:after="0"/>
              <w:jc w:val="center"/>
              <w:rPr>
                <w:rFonts w:ascii="Arial" w:eastAsia="思源黑体 CN Normal" w:hAnsi="Arial" w:cs="Arial"/>
                <w:color w:val="000000"/>
                <w:sz w:val="18"/>
                <w:szCs w:val="18"/>
              </w:rPr>
            </w:pPr>
            <w:r w:rsidRPr="00FD3CE8">
              <w:rPr>
                <w:rFonts w:ascii="Arial" w:eastAsia="思源黑体 CN Normal" w:hAnsi="Arial" w:cs="Arial"/>
                <w:color w:val="000000"/>
                <w:sz w:val="18"/>
                <w:szCs w:val="18"/>
                <w:highlight w:val="yellow"/>
              </w:rPr>
              <w:t>{%p endif%}</w:t>
            </w:r>
          </w:p>
        </w:tc>
        <w:tc>
          <w:tcPr>
            <w:tcW w:w="1437" w:type="dxa"/>
            <w:noWrap/>
            <w:vAlign w:val="center"/>
          </w:tcPr>
          <w:p w14:paraId="558A01B5"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lastRenderedPageBreak/>
              <w:t>{</w:t>
            </w:r>
            <w:r w:rsidRPr="002D34BE">
              <w:rPr>
                <w:rFonts w:ascii="Arial" w:eastAsia="思源黑体 CN Normal" w:hAnsi="Arial" w:cs="Arial"/>
                <w:color w:val="000000"/>
                <w:sz w:val="18"/>
                <w:szCs w:val="18"/>
                <w:highlight w:val="yellow"/>
              </w:rPr>
              <w:t xml:space="preserve">%p if [var.var_germline.level_5 + var.var_germline.level_4 + </w:t>
            </w:r>
            <w:r w:rsidRPr="006C7D4E">
              <w:rPr>
                <w:rFonts w:ascii="Arial" w:eastAsia="思源黑体 CN Normal" w:hAnsi="Arial" w:cs="Arial"/>
                <w:color w:val="000000"/>
                <w:sz w:val="18"/>
                <w:szCs w:val="18"/>
                <w:highlight w:val="yellow"/>
              </w:rPr>
              <w:t>var.var_germli</w:t>
            </w:r>
            <w:r w:rsidRPr="006C7D4E">
              <w:rPr>
                <w:rFonts w:ascii="Arial" w:eastAsia="思源黑体 CN Normal" w:hAnsi="Arial" w:cs="Arial"/>
                <w:color w:val="000000"/>
                <w:sz w:val="18"/>
                <w:szCs w:val="18"/>
                <w:highlight w:val="yellow"/>
              </w:rPr>
              <w:lastRenderedPageBreak/>
              <w:t>ne.level_3, “</w:t>
            </w:r>
            <w:r w:rsidRPr="006C7D4E">
              <w:rPr>
                <w:rFonts w:ascii="Arial" w:eastAsia="思源黑体 CN Normal" w:hAnsi="Arial" w:cs="Arial"/>
                <w:color w:val="000000"/>
                <w:sz w:val="18"/>
                <w:szCs w:val="18"/>
              </w:rPr>
              <w:t>TP53</w:t>
            </w:r>
            <w:r w:rsidRPr="006C7D4E">
              <w:rPr>
                <w:rFonts w:ascii="Arial" w:eastAsia="思源黑体 CN Normal" w:hAnsi="Arial" w:cs="Arial"/>
                <w:color w:val="000000"/>
                <w:sz w:val="18"/>
                <w:szCs w:val="18"/>
                <w:highlight w:val="yellow"/>
              </w:rPr>
              <w:t>”]</w:t>
            </w:r>
            <w:r w:rsidRPr="00462D9A">
              <w:rPr>
                <w:rFonts w:ascii="Arial" w:eastAsia="思源黑体 CN Normal" w:hAnsi="Arial" w:cs="Arial"/>
                <w:color w:val="000000"/>
                <w:sz w:val="18"/>
                <w:szCs w:val="18"/>
                <w:highlight w:val="yellow"/>
              </w:rPr>
              <w:t>|wfy_filter_gene_var</w:t>
            </w:r>
            <w:r w:rsidRPr="002D34BE">
              <w:rPr>
                <w:rFonts w:ascii="Arial" w:eastAsia="思源黑体 CN Normal" w:hAnsi="Arial" w:cs="Arial"/>
                <w:color w:val="000000"/>
                <w:sz w:val="18"/>
                <w:szCs w:val="18"/>
                <w:highlight w:val="yellow"/>
              </w:rPr>
              <w:t xml:space="preserve"> %</w:t>
            </w:r>
            <w:r w:rsidRPr="002D34BE">
              <w:rPr>
                <w:rFonts w:ascii="Arial" w:eastAsia="思源黑体 CN Normal" w:hAnsi="Arial" w:cs="Arial" w:hint="eastAsia"/>
                <w:color w:val="000000"/>
                <w:sz w:val="18"/>
                <w:szCs w:val="18"/>
                <w:highlight w:val="yellow"/>
              </w:rPr>
              <w:t>}</w:t>
            </w:r>
          </w:p>
          <w:p w14:paraId="2A7068F4"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FF0000"/>
                <w:sz w:val="18"/>
                <w:szCs w:val="18"/>
              </w:rPr>
              <w:t>检出变异</w:t>
            </w:r>
          </w:p>
          <w:p w14:paraId="35771735" w14:textId="77777777"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else%}</w:t>
            </w:r>
          </w:p>
          <w:p w14:paraId="34C2196E" w14:textId="77777777" w:rsidR="00FB222D" w:rsidRDefault="00FB222D" w:rsidP="00FB222D">
            <w:pPr>
              <w:spacing w:after="0"/>
              <w:jc w:val="center"/>
              <w:rPr>
                <w:rFonts w:ascii="Arial" w:eastAsia="思源黑体 CN Normal" w:hAnsi="Arial" w:cs="Arial"/>
                <w:color w:val="000000"/>
                <w:sz w:val="18"/>
                <w:szCs w:val="18"/>
              </w:rPr>
            </w:pPr>
            <w:r>
              <w:rPr>
                <w:rFonts w:ascii="Arial" w:eastAsia="思源黑体 CN Normal" w:hAnsi="Arial" w:cs="Arial" w:hint="eastAsia"/>
                <w:color w:val="000000"/>
                <w:sz w:val="18"/>
                <w:szCs w:val="18"/>
              </w:rPr>
              <w:t>未检出变异</w:t>
            </w:r>
          </w:p>
          <w:p w14:paraId="51DDAED5" w14:textId="15566E40" w:rsidR="00FB222D" w:rsidRDefault="00FB222D" w:rsidP="00FB222D">
            <w:pPr>
              <w:spacing w:after="0"/>
              <w:jc w:val="center"/>
              <w:rPr>
                <w:rFonts w:ascii="Arial" w:eastAsia="思源黑体 CN Normal" w:hAnsi="Arial" w:cs="Arial"/>
                <w:color w:val="000000"/>
                <w:sz w:val="18"/>
                <w:szCs w:val="18"/>
              </w:rPr>
            </w:pPr>
            <w:r w:rsidRPr="002D34BE">
              <w:rPr>
                <w:rFonts w:ascii="Arial" w:eastAsia="思源黑体 CN Normal" w:hAnsi="Arial" w:cs="Arial" w:hint="eastAsia"/>
                <w:color w:val="000000"/>
                <w:sz w:val="18"/>
                <w:szCs w:val="18"/>
                <w:highlight w:val="yellow"/>
              </w:rPr>
              <w:t>{</w:t>
            </w:r>
            <w:r w:rsidRPr="002D34BE">
              <w:rPr>
                <w:rFonts w:ascii="Arial" w:eastAsia="思源黑体 CN Normal" w:hAnsi="Arial" w:cs="Arial"/>
                <w:color w:val="000000"/>
                <w:sz w:val="18"/>
                <w:szCs w:val="18"/>
                <w:highlight w:val="yellow"/>
              </w:rPr>
              <w:t>%p endif%}</w:t>
            </w:r>
          </w:p>
        </w:tc>
      </w:tr>
    </w:tbl>
    <w:p w14:paraId="11150BDE" w14:textId="77777777" w:rsidR="008062FA" w:rsidRDefault="008062FA">
      <w:pPr>
        <w:autoSpaceDE w:val="0"/>
        <w:autoSpaceDN w:val="0"/>
        <w:adjustRightInd w:val="0"/>
        <w:spacing w:after="0" w:line="240" w:lineRule="auto"/>
        <w:rPr>
          <w:rFonts w:ascii="Arial" w:eastAsia="思源黑体 CN Medium" w:hAnsi="Arial" w:cs="Arial"/>
          <w:sz w:val="16"/>
          <w:szCs w:val="16"/>
        </w:rPr>
      </w:pPr>
    </w:p>
    <w:p w14:paraId="0CDFF146" w14:textId="77777777" w:rsidR="008062FA" w:rsidRDefault="00FB1948">
      <w:pPr>
        <w:widowControl w:val="0"/>
        <w:autoSpaceDE w:val="0"/>
        <w:autoSpaceDN w:val="0"/>
        <w:adjustRightInd w:val="0"/>
        <w:spacing w:after="0" w:line="240" w:lineRule="auto"/>
        <w:jc w:val="left"/>
        <w:rPr>
          <w:rFonts w:ascii="思源黑体 CN Normal" w:eastAsia="思源黑体 CN Normal" w:hAnsi="思源黑体 CN Normal" w:cs="Arial"/>
          <w:bCs/>
          <w:sz w:val="18"/>
          <w:szCs w:val="18"/>
        </w:rPr>
      </w:pPr>
      <w:r>
        <w:rPr>
          <w:rFonts w:ascii="思源黑体 CN Normal" w:eastAsia="思源黑体 CN Normal" w:hAnsi="思源黑体 CN Normal" w:cs="Arial" w:hint="eastAsia"/>
          <w:sz w:val="18"/>
          <w:szCs w:val="18"/>
          <w:lang w:val="en-CA"/>
        </w:rPr>
        <w:t>注：</w:t>
      </w:r>
      <w:r>
        <w:rPr>
          <w:rFonts w:ascii="思源黑体 CN Normal" w:eastAsia="思源黑体 CN Normal" w:hAnsi="思源黑体 CN Normal" w:cs="Arial" w:hint="eastAsia"/>
          <w:bCs/>
          <w:sz w:val="18"/>
          <w:szCs w:val="18"/>
        </w:rPr>
        <w:t>上述</w:t>
      </w:r>
      <w:r>
        <w:rPr>
          <w:rFonts w:ascii="思源黑体 CN Normal" w:eastAsia="思源黑体 CN Normal" w:hAnsi="思源黑体 CN Normal" w:cs="Arial"/>
          <w:bCs/>
          <w:sz w:val="18"/>
          <w:szCs w:val="18"/>
        </w:rPr>
        <w:t>32个基因按照首字母顺序排列，标*的基因</w:t>
      </w:r>
      <w:r>
        <w:rPr>
          <w:rFonts w:ascii="思源黑体 CN Normal" w:eastAsia="思源黑体 CN Normal" w:hAnsi="思源黑体 CN Normal" w:cs="Arial" w:hint="eastAsia"/>
          <w:bCs/>
          <w:sz w:val="18"/>
          <w:szCs w:val="18"/>
        </w:rPr>
        <w:t>为这次主要检测基因；</w:t>
      </w:r>
    </w:p>
    <w:p w14:paraId="7766AAB3" w14:textId="4A73FD1D" w:rsidR="008062FA" w:rsidRPr="00A1576A" w:rsidRDefault="00FB1948" w:rsidP="00A1576A">
      <w:pPr>
        <w:autoSpaceDE w:val="0"/>
        <w:autoSpaceDN w:val="0"/>
        <w:adjustRightInd w:val="0"/>
        <w:spacing w:after="0" w:line="240" w:lineRule="auto"/>
        <w:rPr>
          <w:rFonts w:ascii="Arial" w:eastAsia="思源黑体 CN Medium" w:hAnsi="Arial" w:cs="Arial"/>
          <w:sz w:val="16"/>
          <w:szCs w:val="16"/>
        </w:rPr>
      </w:pPr>
      <w:r>
        <w:rPr>
          <w:rFonts w:ascii="思源黑体 CN Normal" w:eastAsia="思源黑体 CN Normal" w:hAnsi="思源黑体 CN Normal" w:cs="Arial" w:hint="eastAsia"/>
          <w:bCs/>
          <w:sz w:val="18"/>
          <w:szCs w:val="18"/>
        </w:rPr>
        <w:t>以下基因外显子中部分区段由于覆盖度原因不包含在检测范围中：AR:exon1 / CDK12:exon2 / CDK12: exon14 / ESR1: exon1 / RAD51B:exon5 / STK11:exon3。</w:t>
      </w:r>
      <w:r>
        <w:rPr>
          <w:rFonts w:ascii="思源黑体 CN Regular" w:eastAsia="思源黑体 CN Regular" w:hAnsi="思源黑体 CN Regular" w:cs="Arial" w:hint="eastAsia"/>
          <w:b/>
          <w:bCs/>
          <w:color w:val="1654B0"/>
          <w:sz w:val="24"/>
          <w:szCs w:val="24"/>
        </w:rPr>
        <w:br w:type="page"/>
      </w:r>
    </w:p>
    <w:p w14:paraId="0584F5EF" w14:textId="77777777" w:rsidR="008062FA" w:rsidRDefault="00FB1948">
      <w:pPr>
        <w:spacing w:after="0"/>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hint="eastAsia"/>
          <w:b/>
          <w:bCs/>
          <w:color w:val="1654B0"/>
          <w:sz w:val="24"/>
          <w:szCs w:val="24"/>
        </w:rPr>
        <w:lastRenderedPageBreak/>
        <w:t xml:space="preserve">2.2 </w:t>
      </w:r>
      <w:bookmarkStart w:id="8" w:name="_Hlk208584360"/>
      <w:r>
        <w:rPr>
          <w:rFonts w:ascii="思源黑体 CN Regular" w:eastAsia="思源黑体 CN Regular" w:hAnsi="思源黑体 CN Regular" w:cs="Arial" w:hint="eastAsia"/>
          <w:b/>
          <w:bCs/>
          <w:color w:val="1654B0"/>
          <w:sz w:val="24"/>
          <w:szCs w:val="24"/>
        </w:rPr>
        <w:t>体系变异详细位点信息</w:t>
      </w:r>
      <w:bookmarkEnd w:id="8"/>
    </w:p>
    <w:p w14:paraId="5887943D" w14:textId="77777777" w:rsidR="008062FA" w:rsidRDefault="008062FA">
      <w:pPr>
        <w:autoSpaceDE w:val="0"/>
        <w:autoSpaceDN w:val="0"/>
        <w:adjustRightInd w:val="0"/>
        <w:spacing w:after="0" w:line="240" w:lineRule="auto"/>
        <w:rPr>
          <w:rFonts w:ascii="Arial" w:eastAsia="思源黑体 CN Medium" w:hAnsi="Arial" w:cs="Arial"/>
          <w:sz w:val="16"/>
          <w:szCs w:val="16"/>
        </w:rPr>
      </w:pPr>
    </w:p>
    <w:tbl>
      <w:tblPr>
        <w:tblStyle w:val="-"/>
        <w:tblW w:w="0" w:type="auto"/>
        <w:tblLayout w:type="fixed"/>
        <w:tblLook w:val="04A0" w:firstRow="1" w:lastRow="0" w:firstColumn="1" w:lastColumn="0" w:noHBand="0" w:noVBand="1"/>
      </w:tblPr>
      <w:tblGrid>
        <w:gridCol w:w="1986"/>
        <w:gridCol w:w="3117"/>
        <w:gridCol w:w="3402"/>
        <w:gridCol w:w="1700"/>
      </w:tblGrid>
      <w:tr w:rsidR="008062FA" w14:paraId="43A22BC6" w14:textId="77777777" w:rsidTr="008062FA">
        <w:trPr>
          <w:cnfStyle w:val="100000000000" w:firstRow="1" w:lastRow="0" w:firstColumn="0" w:lastColumn="0" w:oddVBand="0" w:evenVBand="0" w:oddHBand="0" w:evenHBand="0" w:firstRowFirstColumn="0" w:firstRowLastColumn="0" w:lastRowFirstColumn="0" w:lastRowLastColumn="0"/>
          <w:trHeight w:hRule="exact" w:val="454"/>
        </w:trPr>
        <w:tc>
          <w:tcPr>
            <w:tcW w:w="10205" w:type="dxa"/>
            <w:gridSpan w:val="4"/>
            <w:vAlign w:val="center"/>
          </w:tcPr>
          <w:p w14:paraId="71221590" w14:textId="0C973F90" w:rsidR="008062FA" w:rsidRDefault="00FB1948">
            <w:pPr>
              <w:spacing w:after="0" w:line="240" w:lineRule="auto"/>
              <w:rPr>
                <w:rFonts w:ascii="思源黑体 CN Bold" w:eastAsia="思源黑体 CN Bold" w:hAnsi="思源黑体 CN Bold" w:cs="Arial"/>
                <w:b/>
                <w:bCs/>
                <w:color w:val="FFFFFF"/>
              </w:rPr>
            </w:pPr>
            <w:bookmarkStart w:id="9" w:name="_Hlk152925114"/>
            <w:r>
              <w:rPr>
                <w:rFonts w:ascii="思源黑体 CN Bold" w:eastAsia="思源黑体 CN Bold" w:hAnsi="思源黑体 CN Bold" w:cs="Arial" w:hint="eastAsia"/>
                <w:b/>
                <w:bCs/>
                <w:color w:val="FFFFFF"/>
                <w:sz w:val="20"/>
                <w:szCs w:val="21"/>
              </w:rPr>
              <w:t>体系</w:t>
            </w:r>
            <w:r w:rsidR="005103B9" w:rsidRPr="005103B9">
              <w:rPr>
                <w:rFonts w:ascii="思源黑体 CN Bold" w:eastAsia="思源黑体 CN Bold" w:hAnsi="思源黑体 CN Bold" w:cs="Arial" w:hint="eastAsia"/>
                <w:b/>
                <w:bCs/>
                <w:color w:val="FFFFFF"/>
                <w:sz w:val="20"/>
                <w:szCs w:val="21"/>
              </w:rPr>
              <w:t>变异</w:t>
            </w:r>
            <w:r>
              <w:rPr>
                <w:rFonts w:ascii="思源黑体 CN Bold" w:eastAsia="思源黑体 CN Bold" w:hAnsi="思源黑体 CN Bold" w:cs="Arial" w:hint="eastAsia"/>
                <w:b/>
                <w:bCs/>
                <w:color w:val="FFFFFF"/>
                <w:sz w:val="20"/>
                <w:szCs w:val="21"/>
              </w:rPr>
              <w:t>*</w:t>
            </w:r>
          </w:p>
        </w:tc>
      </w:tr>
      <w:tr w:rsidR="008062FA" w14:paraId="403F4DE4" w14:textId="77777777" w:rsidTr="008062FA">
        <w:tc>
          <w:tcPr>
            <w:tcW w:w="1986" w:type="dxa"/>
            <w:vAlign w:val="center"/>
          </w:tcPr>
          <w:p w14:paraId="3F762B83" w14:textId="77777777" w:rsidR="008062FA" w:rsidRDefault="00FB1948">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w:t>
            </w:r>
          </w:p>
        </w:tc>
        <w:tc>
          <w:tcPr>
            <w:tcW w:w="3117" w:type="dxa"/>
            <w:vAlign w:val="center"/>
          </w:tcPr>
          <w:p w14:paraId="33701F9A" w14:textId="77777777" w:rsidR="008062FA" w:rsidRDefault="00FB1948">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变异</w:t>
            </w:r>
          </w:p>
        </w:tc>
        <w:tc>
          <w:tcPr>
            <w:tcW w:w="3402" w:type="dxa"/>
            <w:vAlign w:val="center"/>
          </w:tcPr>
          <w:p w14:paraId="6F7916B5" w14:textId="77777777" w:rsidR="008062FA" w:rsidRDefault="00FB1948">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700" w:type="dxa"/>
            <w:vAlign w:val="center"/>
          </w:tcPr>
          <w:p w14:paraId="13690DB3" w14:textId="77777777" w:rsidR="008062FA" w:rsidRDefault="00FB1948">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丰度*</w:t>
            </w:r>
          </w:p>
        </w:tc>
      </w:tr>
      <w:tr w:rsidR="007D30E9" w14:paraId="3160B6BB" w14:textId="77777777" w:rsidTr="004A10D7">
        <w:tc>
          <w:tcPr>
            <w:tcW w:w="10205" w:type="dxa"/>
            <w:gridSpan w:val="4"/>
            <w:vAlign w:val="center"/>
          </w:tcPr>
          <w:p w14:paraId="573BEF85" w14:textId="308A6AD8" w:rsidR="007D30E9" w:rsidRDefault="007D30E9" w:rsidP="007D30E9">
            <w:pPr>
              <w:spacing w:after="0" w:line="240" w:lineRule="auto"/>
              <w:jc w:val="center"/>
              <w:rPr>
                <w:rFonts w:ascii="思源黑体 CN Light" w:eastAsia="思源黑体 CN Light" w:hAnsi="思源黑体 CN Light" w:cs="Arial"/>
                <w:color w:val="3B3838"/>
              </w:rPr>
            </w:pPr>
            <w:r w:rsidRPr="000371F6">
              <w:rPr>
                <w:rFonts w:ascii="思源黑体 CN Light" w:eastAsia="思源黑体 CN Light" w:hAnsi="思源黑体 CN Light" w:cs="Arial"/>
                <w:color w:val="3B3838"/>
              </w:rPr>
              <w:t xml:space="preserve">{%tr </w:t>
            </w:r>
            <w:r>
              <w:rPr>
                <w:rFonts w:ascii="思源黑体 CN Light" w:eastAsia="思源黑体 CN Light" w:hAnsi="思源黑体 CN Light" w:cs="Arial"/>
                <w:color w:val="3B3838"/>
              </w:rPr>
              <w:t>if</w:t>
            </w:r>
            <w:r w:rsidRPr="000371F6">
              <w:rPr>
                <w:rFonts w:ascii="思源黑体 CN Light" w:eastAsia="思源黑体 CN Light" w:hAnsi="思源黑体 CN Light" w:cs="Arial"/>
                <w:color w:val="3B3838"/>
              </w:rPr>
              <w:t xml:space="preserve"> var.var_somatic.level_I + var.var_somatic.level_II %}</w:t>
            </w:r>
          </w:p>
        </w:tc>
      </w:tr>
      <w:tr w:rsidR="007D30E9" w14:paraId="4D63CEB0" w14:textId="77777777" w:rsidTr="004A10D7">
        <w:tc>
          <w:tcPr>
            <w:tcW w:w="10205" w:type="dxa"/>
            <w:gridSpan w:val="4"/>
            <w:vAlign w:val="center"/>
          </w:tcPr>
          <w:p w14:paraId="4C21F293" w14:textId="49319C56" w:rsidR="007D30E9" w:rsidRDefault="007D30E9" w:rsidP="007D30E9">
            <w:pPr>
              <w:spacing w:after="0" w:line="240" w:lineRule="auto"/>
              <w:jc w:val="center"/>
              <w:rPr>
                <w:rFonts w:ascii="思源黑体 CN Light" w:eastAsia="思源黑体 CN Light" w:hAnsi="思源黑体 CN Light" w:cs="Arial"/>
                <w:color w:val="3B3838"/>
              </w:rPr>
            </w:pPr>
            <w:r w:rsidRPr="000371F6">
              <w:rPr>
                <w:rFonts w:ascii="思源黑体 CN Light" w:eastAsia="思源黑体 CN Light" w:hAnsi="思源黑体 CN Light" w:cs="Arial"/>
                <w:color w:val="3B3838"/>
              </w:rPr>
              <w:t>{%tr for a in var.var_somatic.level_I + var.var_somatic.level_II %}</w:t>
            </w:r>
          </w:p>
        </w:tc>
      </w:tr>
      <w:tr w:rsidR="007D30E9" w14:paraId="08F4DEED" w14:textId="77777777" w:rsidTr="008062FA">
        <w:tc>
          <w:tcPr>
            <w:tcW w:w="1986" w:type="dxa"/>
            <w:vAlign w:val="center"/>
          </w:tcPr>
          <w:p w14:paraId="7D4395C2" w14:textId="13949EDD" w:rsidR="007D30E9" w:rsidRPr="00757E9D" w:rsidRDefault="007D30E9" w:rsidP="007D30E9">
            <w:pPr>
              <w:spacing w:after="0" w:line="240" w:lineRule="auto"/>
              <w:jc w:val="center"/>
              <w:rPr>
                <w:rFonts w:ascii="思源黑体 CN Light" w:eastAsia="思源黑体 CN Light" w:hAnsi="思源黑体 CN Light" w:cs="Arial"/>
                <w:b/>
                <w:bCs/>
                <w:i/>
                <w:iCs/>
                <w:color w:val="3B3838"/>
                <w:sz w:val="20"/>
                <w:szCs w:val="21"/>
              </w:rPr>
            </w:pPr>
            <w:r w:rsidRPr="00757E9D">
              <w:rPr>
                <w:rFonts w:ascii="思源黑体 CN Light" w:eastAsia="思源黑体 CN Light" w:hAnsi="思源黑体 CN Light" w:cs="Arial"/>
                <w:b/>
                <w:bCs/>
                <w:i/>
                <w:iCs/>
                <w:color w:val="3B3838"/>
                <w:sz w:val="20"/>
                <w:szCs w:val="21"/>
              </w:rPr>
              <w:t>{{a.gene_symbol}}</w:t>
            </w:r>
          </w:p>
        </w:tc>
        <w:tc>
          <w:tcPr>
            <w:tcW w:w="3117" w:type="dxa"/>
            <w:vAlign w:val="center"/>
          </w:tcPr>
          <w:p w14:paraId="24D52CB6" w14:textId="479F4AA5" w:rsidR="007D30E9" w:rsidRPr="00757E9D" w:rsidRDefault="007D30E9" w:rsidP="007D30E9">
            <w:pPr>
              <w:spacing w:after="0" w:line="240" w:lineRule="auto"/>
              <w:jc w:val="center"/>
              <w:rPr>
                <w:rFonts w:ascii="思源黑体 CN Light" w:eastAsia="思源黑体 CN Light" w:hAnsi="思源黑体 CN Light" w:cs="Arial"/>
                <w:color w:val="3B3838"/>
                <w:sz w:val="20"/>
                <w:szCs w:val="21"/>
              </w:rPr>
            </w:pPr>
            <w:r w:rsidRPr="00757E9D">
              <w:rPr>
                <w:rFonts w:ascii="思源黑体 CN Light" w:eastAsia="思源黑体 CN Light" w:hAnsi="思源黑体 CN Light" w:cs="Arial"/>
                <w:color w:val="3B3838"/>
                <w:sz w:val="20"/>
                <w:szCs w:val="21"/>
              </w:rPr>
              <w:t>{%if a.hgvs_p != “p.?”%}{{a.hgvs_p_ZJZL}}{%endif%}{{a.varInfo_XAJDY}}</w:t>
            </w:r>
          </w:p>
        </w:tc>
        <w:tc>
          <w:tcPr>
            <w:tcW w:w="3402" w:type="dxa"/>
            <w:vAlign w:val="center"/>
          </w:tcPr>
          <w:p w14:paraId="21211810" w14:textId="44FF64EC" w:rsidR="007D30E9" w:rsidRPr="00757E9D" w:rsidRDefault="007D30E9" w:rsidP="007D30E9">
            <w:pPr>
              <w:spacing w:after="0" w:line="240" w:lineRule="auto"/>
              <w:jc w:val="center"/>
              <w:rPr>
                <w:rFonts w:ascii="思源黑体 CN Light" w:eastAsia="思源黑体 CN Light" w:hAnsi="思源黑体 CN Light" w:cs="Arial"/>
                <w:color w:val="3B3838"/>
                <w:sz w:val="20"/>
                <w:szCs w:val="21"/>
              </w:rPr>
            </w:pPr>
            <w:r w:rsidRPr="00757E9D">
              <w:rPr>
                <w:rFonts w:ascii="思源黑体 CN Light" w:eastAsia="思源黑体 CN Light" w:hAnsi="思源黑体 CN Light" w:cs="Arial"/>
                <w:color w:val="3B3838"/>
                <w:sz w:val="20"/>
                <w:szCs w:val="21"/>
              </w:rPr>
              <w:t>{{a.hgvs_c}}{%if a.hgvs_p!=”p.?”%} {{a.hgvs_p}}{%endif%}</w:t>
            </w:r>
          </w:p>
        </w:tc>
        <w:tc>
          <w:tcPr>
            <w:tcW w:w="1700" w:type="dxa"/>
            <w:vAlign w:val="center"/>
          </w:tcPr>
          <w:p w14:paraId="0DA4DE67" w14:textId="14CF886E" w:rsidR="007D30E9" w:rsidRPr="00757E9D" w:rsidRDefault="007D30E9" w:rsidP="007D30E9">
            <w:pPr>
              <w:spacing w:after="0" w:line="240" w:lineRule="auto"/>
              <w:jc w:val="center"/>
              <w:rPr>
                <w:rFonts w:ascii="思源黑体 CN Light" w:eastAsia="思源黑体 CN Light" w:hAnsi="思源黑体 CN Light" w:cs="Arial"/>
                <w:color w:val="3B3838"/>
                <w:sz w:val="20"/>
                <w:szCs w:val="21"/>
              </w:rPr>
            </w:pPr>
            <w:r w:rsidRPr="00757E9D">
              <w:rPr>
                <w:rFonts w:ascii="思源黑体 CN Light" w:eastAsia="思源黑体 CN Light" w:hAnsi="思源黑体 CN Light" w:cs="Arial"/>
                <w:color w:val="3B3838"/>
                <w:sz w:val="20"/>
                <w:szCs w:val="21"/>
              </w:rPr>
              <w:t>{{a.freq_str}}</w:t>
            </w:r>
          </w:p>
        </w:tc>
      </w:tr>
      <w:tr w:rsidR="007D30E9" w14:paraId="4CAEBE65" w14:textId="77777777" w:rsidTr="005A7E15">
        <w:tc>
          <w:tcPr>
            <w:tcW w:w="10205" w:type="dxa"/>
            <w:gridSpan w:val="4"/>
            <w:vAlign w:val="center"/>
          </w:tcPr>
          <w:p w14:paraId="204D331E" w14:textId="4A4C9F44" w:rsidR="007D30E9" w:rsidRDefault="007D30E9" w:rsidP="007D30E9">
            <w:pPr>
              <w:spacing w:after="0" w:line="240" w:lineRule="auto"/>
              <w:jc w:val="center"/>
              <w:rPr>
                <w:rFonts w:ascii="思源黑体 CN Light" w:eastAsia="思源黑体 CN Light" w:hAnsi="思源黑体 CN Light" w:cs="Arial"/>
                <w:color w:val="3B3838"/>
              </w:rPr>
            </w:pPr>
            <w:r w:rsidRPr="000371F6">
              <w:rPr>
                <w:rFonts w:ascii="思源黑体 CN Light" w:eastAsia="思源黑体 CN Light" w:hAnsi="思源黑体 CN Light" w:cs="Arial"/>
                <w:color w:val="3B3838"/>
              </w:rPr>
              <w:t>{%tr endfor%}</w:t>
            </w:r>
          </w:p>
        </w:tc>
      </w:tr>
      <w:tr w:rsidR="007D30E9" w14:paraId="475EF5BB" w14:textId="77777777" w:rsidTr="005A7E15">
        <w:tc>
          <w:tcPr>
            <w:tcW w:w="10205" w:type="dxa"/>
            <w:gridSpan w:val="4"/>
            <w:vAlign w:val="center"/>
          </w:tcPr>
          <w:p w14:paraId="1B98937D" w14:textId="7886C6F2" w:rsidR="007D30E9" w:rsidRDefault="007D30E9" w:rsidP="007D30E9">
            <w:pPr>
              <w:spacing w:after="0" w:line="240" w:lineRule="auto"/>
              <w:jc w:val="center"/>
              <w:rPr>
                <w:rFonts w:ascii="思源黑体 CN Light" w:eastAsia="思源黑体 CN Light" w:hAnsi="思源黑体 CN Light" w:cs="Arial"/>
                <w:color w:val="3B3838"/>
              </w:rPr>
            </w:pPr>
            <w:r w:rsidRPr="000371F6">
              <w:rPr>
                <w:rFonts w:ascii="思源黑体 CN Light" w:eastAsia="思源黑体 CN Light" w:hAnsi="思源黑体 CN Light" w:cs="Arial"/>
                <w:color w:val="3B3838"/>
              </w:rPr>
              <w:t>{%tr else%}</w:t>
            </w:r>
          </w:p>
        </w:tc>
      </w:tr>
      <w:tr w:rsidR="007D30E9" w14:paraId="5F69E429" w14:textId="77777777" w:rsidTr="008062FA">
        <w:tc>
          <w:tcPr>
            <w:tcW w:w="1986" w:type="dxa"/>
            <w:vAlign w:val="center"/>
          </w:tcPr>
          <w:p w14:paraId="3BB5E937" w14:textId="658B2A8C" w:rsidR="007D30E9" w:rsidRPr="00757E9D" w:rsidRDefault="007D30E9">
            <w:pPr>
              <w:spacing w:after="0" w:line="240" w:lineRule="auto"/>
              <w:jc w:val="center"/>
              <w:rPr>
                <w:rFonts w:ascii="思源黑体 CN Light" w:eastAsia="思源黑体 CN Light" w:hAnsi="思源黑体 CN Light" w:cs="Arial"/>
                <w:b/>
                <w:bCs/>
                <w:i/>
                <w:iCs/>
                <w:color w:val="3B3838"/>
                <w:sz w:val="20"/>
                <w:szCs w:val="21"/>
              </w:rPr>
            </w:pPr>
            <w:r w:rsidRPr="00757E9D">
              <w:rPr>
                <w:rFonts w:ascii="思源黑体 CN Light" w:eastAsia="思源黑体 CN Light" w:hAnsi="思源黑体 CN Light" w:cs="Arial" w:hint="eastAsia"/>
                <w:b/>
                <w:bCs/>
                <w:i/>
                <w:iCs/>
                <w:color w:val="3B3838"/>
                <w:sz w:val="20"/>
                <w:szCs w:val="21"/>
              </w:rPr>
              <w:t>-</w:t>
            </w:r>
          </w:p>
        </w:tc>
        <w:tc>
          <w:tcPr>
            <w:tcW w:w="3117" w:type="dxa"/>
            <w:vAlign w:val="center"/>
          </w:tcPr>
          <w:p w14:paraId="4CC0AE35" w14:textId="26EC27C9" w:rsidR="007D30E9" w:rsidRPr="00757E9D" w:rsidRDefault="007D30E9">
            <w:pPr>
              <w:spacing w:after="0" w:line="240" w:lineRule="auto"/>
              <w:jc w:val="center"/>
              <w:rPr>
                <w:rFonts w:ascii="思源黑体 CN Light" w:eastAsia="思源黑体 CN Light" w:hAnsi="思源黑体 CN Light" w:cs="Arial"/>
                <w:color w:val="3B3838"/>
                <w:sz w:val="20"/>
                <w:szCs w:val="21"/>
              </w:rPr>
            </w:pPr>
            <w:r w:rsidRPr="00757E9D">
              <w:rPr>
                <w:rFonts w:ascii="思源黑体 CN Light" w:eastAsia="思源黑体 CN Light" w:hAnsi="思源黑体 CN Light" w:cs="Arial" w:hint="eastAsia"/>
                <w:color w:val="3B3838"/>
                <w:sz w:val="20"/>
                <w:szCs w:val="21"/>
              </w:rPr>
              <w:t>-</w:t>
            </w:r>
          </w:p>
        </w:tc>
        <w:tc>
          <w:tcPr>
            <w:tcW w:w="3402" w:type="dxa"/>
            <w:vAlign w:val="center"/>
          </w:tcPr>
          <w:p w14:paraId="16E80F2F" w14:textId="4CBF0536" w:rsidR="007D30E9" w:rsidRPr="00757E9D" w:rsidRDefault="007D30E9">
            <w:pPr>
              <w:spacing w:after="0" w:line="240" w:lineRule="auto"/>
              <w:jc w:val="center"/>
              <w:rPr>
                <w:rFonts w:ascii="思源黑体 CN Light" w:eastAsia="思源黑体 CN Light" w:hAnsi="思源黑体 CN Light" w:cs="Arial"/>
                <w:color w:val="3B3838"/>
                <w:sz w:val="20"/>
                <w:szCs w:val="21"/>
              </w:rPr>
            </w:pPr>
            <w:r w:rsidRPr="00757E9D">
              <w:rPr>
                <w:rFonts w:ascii="思源黑体 CN Light" w:eastAsia="思源黑体 CN Light" w:hAnsi="思源黑体 CN Light" w:cs="Arial" w:hint="eastAsia"/>
                <w:color w:val="3B3838"/>
                <w:sz w:val="20"/>
                <w:szCs w:val="21"/>
              </w:rPr>
              <w:t>-</w:t>
            </w:r>
          </w:p>
        </w:tc>
        <w:tc>
          <w:tcPr>
            <w:tcW w:w="1700" w:type="dxa"/>
            <w:vAlign w:val="center"/>
          </w:tcPr>
          <w:p w14:paraId="5F9B2F13" w14:textId="5737D57D" w:rsidR="007D30E9" w:rsidRPr="00757E9D" w:rsidRDefault="007D30E9">
            <w:pPr>
              <w:spacing w:after="0" w:line="240" w:lineRule="auto"/>
              <w:jc w:val="center"/>
              <w:rPr>
                <w:rFonts w:ascii="思源黑体 CN Light" w:eastAsia="思源黑体 CN Light" w:hAnsi="思源黑体 CN Light" w:cs="Arial"/>
                <w:color w:val="3B3838"/>
                <w:sz w:val="20"/>
                <w:szCs w:val="21"/>
              </w:rPr>
            </w:pPr>
            <w:r w:rsidRPr="00757E9D">
              <w:rPr>
                <w:rFonts w:ascii="思源黑体 CN Light" w:eastAsia="思源黑体 CN Light" w:hAnsi="思源黑体 CN Light" w:cs="Arial" w:hint="eastAsia"/>
                <w:color w:val="3B3838"/>
                <w:sz w:val="20"/>
                <w:szCs w:val="21"/>
              </w:rPr>
              <w:t>-</w:t>
            </w:r>
          </w:p>
        </w:tc>
      </w:tr>
      <w:tr w:rsidR="007D30E9" w14:paraId="13EAF7A5" w14:textId="77777777" w:rsidTr="005558CC">
        <w:tc>
          <w:tcPr>
            <w:tcW w:w="10205" w:type="dxa"/>
            <w:gridSpan w:val="4"/>
            <w:vAlign w:val="center"/>
          </w:tcPr>
          <w:p w14:paraId="3E992346" w14:textId="5FA3BCE7" w:rsidR="007D30E9" w:rsidRDefault="007D30E9">
            <w:pPr>
              <w:spacing w:after="0" w:line="240" w:lineRule="auto"/>
              <w:jc w:val="center"/>
              <w:rPr>
                <w:rFonts w:ascii="思源黑体 CN Light" w:eastAsia="思源黑体 CN Light" w:hAnsi="思源黑体 CN Light" w:cs="Arial"/>
                <w:color w:val="3B3838"/>
              </w:rPr>
            </w:pPr>
            <w:r w:rsidRPr="000371F6">
              <w:rPr>
                <w:rFonts w:ascii="思源黑体 CN Light" w:eastAsia="思源黑体 CN Light" w:hAnsi="思源黑体 CN Light" w:cs="Arial"/>
                <w:color w:val="3B3838"/>
              </w:rPr>
              <w:t>{%tr endif%}</w:t>
            </w:r>
          </w:p>
        </w:tc>
      </w:tr>
      <w:bookmarkEnd w:id="9"/>
    </w:tbl>
    <w:p w14:paraId="24261A62" w14:textId="77777777" w:rsidR="00C9297B" w:rsidRDefault="00C9297B" w:rsidP="00692CDA">
      <w:pPr>
        <w:widowControl w:val="0"/>
        <w:autoSpaceDE w:val="0"/>
        <w:autoSpaceDN w:val="0"/>
        <w:adjustRightInd w:val="0"/>
        <w:spacing w:after="0" w:line="240" w:lineRule="auto"/>
        <w:jc w:val="left"/>
        <w:rPr>
          <w:rFonts w:ascii="思源黑体 CN Normal" w:eastAsia="思源黑体 CN Normal" w:hAnsi="思源黑体 CN Normal" w:cs="Arial"/>
          <w:bCs/>
          <w:sz w:val="18"/>
          <w:szCs w:val="18"/>
        </w:rPr>
      </w:pPr>
    </w:p>
    <w:p w14:paraId="16BC4D7D" w14:textId="48BB4209" w:rsidR="008062FA" w:rsidRPr="00FA51B8" w:rsidRDefault="001C42C0" w:rsidP="00FA51B8">
      <w:pPr>
        <w:widowControl w:val="0"/>
        <w:autoSpaceDE w:val="0"/>
        <w:autoSpaceDN w:val="0"/>
        <w:adjustRightInd w:val="0"/>
        <w:spacing w:after="0" w:line="240" w:lineRule="auto"/>
        <w:jc w:val="left"/>
        <w:rPr>
          <w:rFonts w:ascii="思源黑体 CN Normal" w:eastAsia="思源黑体 CN Normal" w:hAnsi="思源黑体 CN Normal" w:cs="Arial"/>
          <w:bCs/>
          <w:sz w:val="18"/>
          <w:szCs w:val="18"/>
        </w:rPr>
      </w:pPr>
      <w:r w:rsidRPr="00FA51B8">
        <w:rPr>
          <w:rFonts w:ascii="思源黑体 CN Normal" w:eastAsia="思源黑体 CN Normal" w:hAnsi="思源黑体 CN Normal" w:cs="Arial" w:hint="eastAsia"/>
          <w:bCs/>
          <w:sz w:val="18"/>
          <w:szCs w:val="18"/>
        </w:rPr>
        <w:t>注：“体系变异详细位点信息”</w:t>
      </w:r>
      <w:r w:rsidR="00CE3572">
        <w:rPr>
          <w:rFonts w:ascii="思源黑体 CN Normal" w:eastAsia="思源黑体 CN Normal" w:hAnsi="思源黑体 CN Normal" w:cs="Arial" w:hint="eastAsia"/>
          <w:bCs/>
          <w:sz w:val="18"/>
          <w:szCs w:val="18"/>
        </w:rPr>
        <w:t>仅</w:t>
      </w:r>
      <w:r w:rsidRPr="00FA51B8">
        <w:rPr>
          <w:rFonts w:ascii="思源黑体 CN Normal" w:eastAsia="思源黑体 CN Normal" w:hAnsi="思源黑体 CN Normal" w:cs="Arial" w:hint="eastAsia"/>
          <w:bCs/>
          <w:sz w:val="18"/>
          <w:szCs w:val="18"/>
        </w:rPr>
        <w:t>列出解读为</w:t>
      </w:r>
      <w:r w:rsidRPr="00FA51B8">
        <w:rPr>
          <w:rFonts w:ascii="思源黑体 CN Normal" w:eastAsia="思源黑体 CN Normal" w:hAnsi="思源黑体 CN Normal" w:cs="Arial"/>
          <w:bCs/>
          <w:sz w:val="18"/>
          <w:szCs w:val="18"/>
        </w:rPr>
        <w:t>I类、II类的体</w:t>
      </w:r>
      <w:r w:rsidRPr="00FA51B8">
        <w:rPr>
          <w:rFonts w:ascii="思源黑体 CN Normal" w:eastAsia="思源黑体 CN Normal" w:hAnsi="思源黑体 CN Normal" w:cs="Arial" w:hint="eastAsia"/>
          <w:bCs/>
          <w:sz w:val="18"/>
          <w:szCs w:val="18"/>
        </w:rPr>
        <w:t>系变异。</w:t>
      </w:r>
    </w:p>
    <w:p w14:paraId="71984DBF" w14:textId="77777777" w:rsidR="00692CDA" w:rsidRDefault="00692CDA">
      <w:pPr>
        <w:spacing w:after="0"/>
        <w:jc w:val="left"/>
        <w:rPr>
          <w:rFonts w:ascii="思源黑体 CN Regular" w:eastAsia="思源黑体 CN Regular" w:hAnsi="思源黑体 CN Regular" w:cs="Arial"/>
          <w:b/>
          <w:bCs/>
          <w:color w:val="1654B0"/>
          <w:sz w:val="24"/>
          <w:szCs w:val="24"/>
        </w:rPr>
      </w:pPr>
    </w:p>
    <w:p w14:paraId="1DCAA5A7" w14:textId="38175157" w:rsidR="008062FA" w:rsidRDefault="00FB1948">
      <w:pPr>
        <w:spacing w:after="0"/>
        <w:jc w:val="left"/>
        <w:rPr>
          <w:rFonts w:ascii="思源黑体 CN Regular" w:eastAsia="思源黑体 CN Regular" w:hAnsi="思源黑体 CN Regular" w:cs="Arial"/>
          <w:b/>
          <w:bCs/>
          <w:color w:val="1654B0"/>
          <w:sz w:val="24"/>
          <w:szCs w:val="24"/>
        </w:rPr>
      </w:pPr>
      <w:r>
        <w:rPr>
          <w:rFonts w:ascii="思源黑体 CN Regular" w:eastAsia="思源黑体 CN Regular" w:hAnsi="思源黑体 CN Regular" w:cs="Arial" w:hint="eastAsia"/>
          <w:b/>
          <w:bCs/>
          <w:color w:val="1654B0"/>
          <w:sz w:val="24"/>
          <w:szCs w:val="24"/>
        </w:rPr>
        <w:t xml:space="preserve">2.3 </w:t>
      </w:r>
      <w:bookmarkStart w:id="10" w:name="_Hlk208584418"/>
      <w:r>
        <w:rPr>
          <w:rFonts w:ascii="思源黑体 CN Regular" w:eastAsia="思源黑体 CN Regular" w:hAnsi="思源黑体 CN Regular" w:cs="Arial" w:hint="eastAsia"/>
          <w:b/>
          <w:bCs/>
          <w:color w:val="1654B0"/>
          <w:sz w:val="24"/>
          <w:szCs w:val="24"/>
        </w:rPr>
        <w:t>胚系变异详细位点信息</w:t>
      </w:r>
      <w:bookmarkEnd w:id="10"/>
    </w:p>
    <w:p w14:paraId="539779E0" w14:textId="4C9049A5" w:rsidR="00CE3572" w:rsidRDefault="00CE3572" w:rsidP="003C5C47">
      <w:pPr>
        <w:autoSpaceDE w:val="0"/>
        <w:autoSpaceDN w:val="0"/>
        <w:adjustRightInd w:val="0"/>
        <w:spacing w:after="0" w:line="240" w:lineRule="auto"/>
        <w:rPr>
          <w:lang w:val="en-CA"/>
        </w:rPr>
      </w:pPr>
    </w:p>
    <w:p w14:paraId="25C602D9" w14:textId="77777777" w:rsidR="00CE42AF" w:rsidRDefault="00CE42AF" w:rsidP="00CE42AF">
      <w:pPr>
        <w:spacing w:after="0" w:line="240" w:lineRule="auto"/>
        <w:jc w:val="left"/>
        <w:rPr>
          <w:rFonts w:ascii="Arial" w:eastAsia="思源黑体 CN Medium" w:hAnsi="Arial" w:cs="Arial"/>
          <w:sz w:val="16"/>
          <w:szCs w:val="16"/>
        </w:rPr>
      </w:pPr>
      <w:r w:rsidRPr="00EA7551">
        <w:rPr>
          <w:rFonts w:ascii="Arial" w:eastAsia="思源黑体 CN Medium" w:hAnsi="Arial" w:cs="Arial"/>
          <w:sz w:val="16"/>
          <w:szCs w:val="16"/>
          <w:highlight w:val="magenta"/>
        </w:rPr>
        <w:t>{%p if judge_brca_cnv == “mlpa”%}</w:t>
      </w:r>
    </w:p>
    <w:tbl>
      <w:tblPr>
        <w:tblStyle w:val="-0"/>
        <w:tblW w:w="10206" w:type="dxa"/>
        <w:tblLayout w:type="fixed"/>
        <w:tblLook w:val="04A0" w:firstRow="1" w:lastRow="0" w:firstColumn="1" w:lastColumn="0" w:noHBand="0" w:noVBand="1"/>
      </w:tblPr>
      <w:tblGrid>
        <w:gridCol w:w="1985"/>
        <w:gridCol w:w="3118"/>
        <w:gridCol w:w="3402"/>
        <w:gridCol w:w="1701"/>
      </w:tblGrid>
      <w:tr w:rsidR="003C5C47" w14:paraId="48701E0B" w14:textId="77777777" w:rsidTr="006D3220">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592A579E" w14:textId="77777777" w:rsidR="003C5C47" w:rsidRDefault="003C5C47" w:rsidP="006D3220">
            <w:pPr>
              <w:spacing w:after="0" w:line="240" w:lineRule="auto"/>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sz w:val="20"/>
                <w:szCs w:val="21"/>
              </w:rPr>
              <w:t>胚系突变*</w:t>
            </w:r>
          </w:p>
        </w:tc>
      </w:tr>
      <w:tr w:rsidR="003C5C47" w14:paraId="3267D0B8" w14:textId="77777777" w:rsidTr="006D3220">
        <w:tc>
          <w:tcPr>
            <w:tcW w:w="1985" w:type="dxa"/>
          </w:tcPr>
          <w:p w14:paraId="103D5714" w14:textId="77777777" w:rsidR="003C5C47" w:rsidRDefault="003C5C47" w:rsidP="006D322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w:t>
            </w:r>
          </w:p>
        </w:tc>
        <w:tc>
          <w:tcPr>
            <w:tcW w:w="3118" w:type="dxa"/>
          </w:tcPr>
          <w:p w14:paraId="1C424DE5" w14:textId="77777777" w:rsidR="003C5C47" w:rsidRDefault="003C5C47" w:rsidP="006D322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变异</w:t>
            </w:r>
          </w:p>
        </w:tc>
        <w:tc>
          <w:tcPr>
            <w:tcW w:w="3402" w:type="dxa"/>
          </w:tcPr>
          <w:p w14:paraId="36B30370" w14:textId="77777777" w:rsidR="003C5C47" w:rsidRDefault="003C5C47" w:rsidP="006D322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701" w:type="dxa"/>
          </w:tcPr>
          <w:p w14:paraId="0C97B0D7" w14:textId="77777777" w:rsidR="003C5C47" w:rsidRDefault="003C5C47" w:rsidP="006D322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ACMG分</w:t>
            </w:r>
            <w:r>
              <w:rPr>
                <w:rFonts w:ascii="思源黑体 CN Bold" w:eastAsia="思源黑体 CN Bold" w:hAnsi="思源黑体 CN Bold" w:cs="Arial" w:hint="eastAsia"/>
                <w:b/>
                <w:bCs/>
                <w:color w:val="3B3838"/>
                <w:sz w:val="20"/>
                <w:szCs w:val="21"/>
              </w:rPr>
              <w:t>类</w:t>
            </w:r>
          </w:p>
        </w:tc>
      </w:tr>
      <w:tr w:rsidR="003C5C47" w14:paraId="5DC5FBB7" w14:textId="77777777" w:rsidTr="006D3220">
        <w:tc>
          <w:tcPr>
            <w:tcW w:w="10206" w:type="dxa"/>
            <w:gridSpan w:val="4"/>
          </w:tcPr>
          <w:p w14:paraId="53BEE78D" w14:textId="77777777" w:rsidR="003C5C47" w:rsidRDefault="003C5C47" w:rsidP="006D3220">
            <w:pPr>
              <w:spacing w:after="0" w:line="240" w:lineRule="auto"/>
              <w:jc w:val="center"/>
              <w:rPr>
                <w:rFonts w:ascii="思源黑体 CN Light" w:eastAsia="思源黑体 CN Light" w:hAnsi="思源黑体 CN Light" w:cs="Arial"/>
                <w:color w:val="3B3838"/>
                <w:sz w:val="20"/>
                <w:szCs w:val="20"/>
              </w:rPr>
            </w:pPr>
            <w:r w:rsidRPr="003519A2">
              <w:rPr>
                <w:rFonts w:ascii="思源黑体 CN Light" w:eastAsia="思源黑体 CN Light" w:hAnsi="思源黑体 CN Light" w:cs="Arial"/>
                <w:color w:val="3B3838"/>
                <w:sz w:val="20"/>
                <w:szCs w:val="20"/>
              </w:rPr>
              <w:t xml:space="preserve">{%tr </w:t>
            </w:r>
            <w:r>
              <w:rPr>
                <w:rFonts w:ascii="思源黑体 CN Light" w:eastAsia="思源黑体 CN Light" w:hAnsi="思源黑体 CN Light" w:cs="Arial" w:hint="eastAsia"/>
                <w:color w:val="3B3838"/>
                <w:sz w:val="20"/>
                <w:szCs w:val="20"/>
              </w:rPr>
              <w:t>if</w:t>
            </w:r>
            <w:r w:rsidRPr="003519A2">
              <w:rPr>
                <w:rFonts w:ascii="思源黑体 CN Light" w:eastAsia="思源黑体 CN Light" w:hAnsi="思源黑体 CN Light" w:cs="Arial"/>
                <w:color w:val="3B3838"/>
                <w:sz w:val="20"/>
                <w:szCs w:val="20"/>
              </w:rPr>
              <w:t xml:space="preserve"> var.var_germline.level_5</w:t>
            </w:r>
            <w:r>
              <w:rPr>
                <w:rFonts w:ascii="思源黑体 CN Light" w:eastAsia="思源黑体 CN Light" w:hAnsi="思源黑体 CN Light" w:cs="Arial"/>
                <w:color w:val="3B3838"/>
                <w:sz w:val="20"/>
                <w:szCs w:val="20"/>
              </w:rPr>
              <w:t xml:space="preserve"> + </w:t>
            </w:r>
            <w:r w:rsidRPr="003519A2">
              <w:rPr>
                <w:rFonts w:ascii="思源黑体 CN Light" w:eastAsia="思源黑体 CN Light" w:hAnsi="思源黑体 CN Light" w:cs="Arial"/>
                <w:color w:val="3B3838"/>
                <w:sz w:val="20"/>
                <w:szCs w:val="20"/>
              </w:rPr>
              <w:t>var_brca.mlpa_v2.B1_mlpa_L5</w:t>
            </w:r>
            <w:r>
              <w:rPr>
                <w:rFonts w:ascii="思源黑体 CN Light" w:eastAsia="思源黑体 CN Light" w:hAnsi="思源黑体 CN Light" w:cs="Arial"/>
                <w:color w:val="3B3838"/>
                <w:sz w:val="20"/>
                <w:szCs w:val="20"/>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_mlpa_L5</w:t>
            </w:r>
            <w:r>
              <w:rPr>
                <w:rFonts w:ascii="思源黑体 CN Light" w:eastAsia="思源黑体 CN Light" w:hAnsi="思源黑体 CN Light" w:cs="Arial"/>
                <w:color w:val="3B3838"/>
                <w:sz w:val="20"/>
                <w:szCs w:val="21"/>
              </w:rPr>
              <w:t xml:space="preserve"> </w:t>
            </w:r>
            <w:r w:rsidRPr="003519A2">
              <w:rPr>
                <w:rFonts w:ascii="思源黑体 CN Light" w:eastAsia="思源黑体 CN Light" w:hAnsi="思源黑体 CN Light" w:cs="Arial"/>
                <w:color w:val="3B3838"/>
                <w:sz w:val="20"/>
                <w:szCs w:val="20"/>
              </w:rPr>
              <w:t>+</w:t>
            </w:r>
            <w:r>
              <w:rPr>
                <w:rFonts w:ascii="思源黑体 CN Light" w:eastAsia="思源黑体 CN Light" w:hAnsi="思源黑体 CN Light" w:cs="Arial"/>
                <w:color w:val="3B3838"/>
                <w:sz w:val="20"/>
                <w:szCs w:val="20"/>
              </w:rPr>
              <w:t xml:space="preserve"> </w:t>
            </w:r>
            <w:r w:rsidRPr="003519A2">
              <w:rPr>
                <w:rFonts w:ascii="思源黑体 CN Light" w:eastAsia="思源黑体 CN Light" w:hAnsi="思源黑体 CN Light" w:cs="Arial"/>
                <w:color w:val="3B3838"/>
                <w:sz w:val="20"/>
                <w:szCs w:val="20"/>
              </w:rPr>
              <w:t xml:space="preserve">var.var_germline.level_4 </w:t>
            </w:r>
            <w:r>
              <w:rPr>
                <w:rFonts w:ascii="思源黑体 CN Light" w:eastAsia="思源黑体 CN Light" w:hAnsi="思源黑体 CN Light" w:cs="Arial"/>
                <w:color w:val="3B3838"/>
                <w:sz w:val="20"/>
                <w:szCs w:val="20"/>
              </w:rPr>
              <w:t xml:space="preserve">+ </w:t>
            </w:r>
            <w:r w:rsidRPr="003519A2">
              <w:rPr>
                <w:rFonts w:ascii="思源黑体 CN Light" w:eastAsia="思源黑体 CN Light" w:hAnsi="思源黑体 CN Light" w:cs="Arial"/>
                <w:color w:val="3B3838"/>
                <w:sz w:val="20"/>
                <w:szCs w:val="20"/>
              </w:rPr>
              <w:t>var_brca.mlpa_v2.B1_mlpa_L</w:t>
            </w:r>
            <w:r>
              <w:rPr>
                <w:rFonts w:ascii="思源黑体 CN Light" w:eastAsia="思源黑体 CN Light" w:hAnsi="思源黑体 CN Light" w:cs="Arial"/>
                <w:color w:val="3B3838"/>
                <w:sz w:val="20"/>
                <w:szCs w:val="20"/>
              </w:rPr>
              <w:t xml:space="preserve">4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 xml:space="preserve">4 </w:t>
            </w:r>
            <w:r w:rsidRPr="003519A2">
              <w:rPr>
                <w:rFonts w:ascii="思源黑体 CN Light" w:eastAsia="思源黑体 CN Light" w:hAnsi="思源黑体 CN Light" w:cs="Arial"/>
                <w:color w:val="3B3838"/>
                <w:sz w:val="20"/>
                <w:szCs w:val="20"/>
              </w:rPr>
              <w:t>+</w:t>
            </w:r>
            <w:r>
              <w:rPr>
                <w:rFonts w:ascii="思源黑体 CN Light" w:eastAsia="思源黑体 CN Light" w:hAnsi="思源黑体 CN Light" w:cs="Arial"/>
                <w:color w:val="3B3838"/>
                <w:sz w:val="20"/>
                <w:szCs w:val="20"/>
              </w:rPr>
              <w:t xml:space="preserve"> </w:t>
            </w:r>
            <w:r w:rsidRPr="003519A2">
              <w:rPr>
                <w:rFonts w:ascii="思源黑体 CN Light" w:eastAsia="思源黑体 CN Light" w:hAnsi="思源黑体 CN Light" w:cs="Arial"/>
                <w:color w:val="3B3838"/>
                <w:sz w:val="20"/>
                <w:szCs w:val="20"/>
              </w:rPr>
              <w:t>var.var_germline.level_3</w:t>
            </w:r>
            <w:r>
              <w:rPr>
                <w:rFonts w:ascii="思源黑体 CN Light" w:eastAsia="思源黑体 CN Light" w:hAnsi="思源黑体 CN Light" w:cs="Arial"/>
                <w:color w:val="3B3838"/>
                <w:sz w:val="20"/>
                <w:szCs w:val="20"/>
              </w:rPr>
              <w:t xml:space="preserve"> + </w:t>
            </w:r>
            <w:r w:rsidRPr="003519A2">
              <w:rPr>
                <w:rFonts w:ascii="思源黑体 CN Light" w:eastAsia="思源黑体 CN Light" w:hAnsi="思源黑体 CN Light" w:cs="Arial"/>
                <w:color w:val="3B3838"/>
                <w:sz w:val="20"/>
                <w:szCs w:val="20"/>
              </w:rPr>
              <w:t>var_brca.mlpa_v2.B1_mlpa_L</w:t>
            </w:r>
            <w:r>
              <w:rPr>
                <w:rFonts w:ascii="思源黑体 CN Light" w:eastAsia="思源黑体 CN Light" w:hAnsi="思源黑体 CN Light" w:cs="Arial"/>
                <w:color w:val="3B3838"/>
                <w:sz w:val="20"/>
                <w:szCs w:val="20"/>
              </w:rPr>
              <w:t xml:space="preserve">3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3</w:t>
            </w:r>
            <w:r w:rsidRPr="003519A2">
              <w:rPr>
                <w:rFonts w:ascii="思源黑体 CN Light" w:eastAsia="思源黑体 CN Light" w:hAnsi="思源黑体 CN Light" w:cs="Arial"/>
                <w:color w:val="3B3838"/>
                <w:sz w:val="20"/>
                <w:szCs w:val="20"/>
              </w:rPr>
              <w:t xml:space="preserve"> %}</w:t>
            </w:r>
          </w:p>
        </w:tc>
      </w:tr>
      <w:tr w:rsidR="003C5C47" w14:paraId="047D89D8" w14:textId="77777777" w:rsidTr="006D3220">
        <w:tc>
          <w:tcPr>
            <w:tcW w:w="10206" w:type="dxa"/>
            <w:gridSpan w:val="4"/>
          </w:tcPr>
          <w:p w14:paraId="0F56801D" w14:textId="77777777" w:rsidR="003C5C47" w:rsidRPr="003519A2" w:rsidRDefault="003C5C47" w:rsidP="006D3220">
            <w:pPr>
              <w:spacing w:after="0" w:line="240" w:lineRule="auto"/>
              <w:jc w:val="center"/>
              <w:rPr>
                <w:rFonts w:ascii="思源黑体 CN Light" w:eastAsia="思源黑体 CN Light" w:hAnsi="思源黑体 CN Light" w:cs="Arial"/>
                <w:color w:val="3B3838"/>
              </w:rPr>
            </w:pPr>
            <w:r w:rsidRPr="003519A2">
              <w:rPr>
                <w:rFonts w:ascii="思源黑体 CN Light" w:eastAsia="思源黑体 CN Light" w:hAnsi="思源黑体 CN Light" w:cs="Arial"/>
                <w:color w:val="3B3838"/>
                <w:sz w:val="20"/>
                <w:szCs w:val="20"/>
              </w:rPr>
              <w:t xml:space="preserve">{%tr </w:t>
            </w:r>
            <w:r>
              <w:rPr>
                <w:rFonts w:ascii="思源黑体 CN Light" w:eastAsia="思源黑体 CN Light" w:hAnsi="思源黑体 CN Light" w:cs="Arial" w:hint="eastAsia"/>
                <w:color w:val="3B3838"/>
                <w:sz w:val="20"/>
                <w:szCs w:val="20"/>
              </w:rPr>
              <w:t>for</w:t>
            </w:r>
            <w:r>
              <w:rPr>
                <w:rFonts w:ascii="思源黑体 CN Light" w:eastAsia="思源黑体 CN Light" w:hAnsi="思源黑体 CN Light" w:cs="Arial"/>
                <w:color w:val="3B3838"/>
                <w:sz w:val="20"/>
                <w:szCs w:val="20"/>
              </w:rPr>
              <w:t xml:space="preserve"> a in</w:t>
            </w:r>
            <w:r w:rsidRPr="003519A2">
              <w:rPr>
                <w:rFonts w:ascii="思源黑体 CN Light" w:eastAsia="思源黑体 CN Light" w:hAnsi="思源黑体 CN Light" w:cs="Arial"/>
                <w:color w:val="3B3838"/>
                <w:sz w:val="20"/>
                <w:szCs w:val="20"/>
              </w:rPr>
              <w:t xml:space="preserve"> var.var_germline.level_5</w:t>
            </w:r>
            <w:r>
              <w:rPr>
                <w:rFonts w:ascii="思源黑体 CN Light" w:eastAsia="思源黑体 CN Light" w:hAnsi="思源黑体 CN Light" w:cs="Arial"/>
                <w:color w:val="3B3838"/>
                <w:sz w:val="20"/>
                <w:szCs w:val="20"/>
              </w:rPr>
              <w:t xml:space="preserve"> + </w:t>
            </w:r>
            <w:r w:rsidRPr="003519A2">
              <w:rPr>
                <w:rFonts w:ascii="思源黑体 CN Light" w:eastAsia="思源黑体 CN Light" w:hAnsi="思源黑体 CN Light" w:cs="Arial"/>
                <w:color w:val="3B3838"/>
                <w:sz w:val="20"/>
                <w:szCs w:val="20"/>
              </w:rPr>
              <w:t>var_brca.mlpa_v2.B1_mlpa_L5</w:t>
            </w:r>
            <w:r>
              <w:rPr>
                <w:rFonts w:ascii="思源黑体 CN Light" w:eastAsia="思源黑体 CN Light" w:hAnsi="思源黑体 CN Light" w:cs="Arial"/>
                <w:color w:val="3B3838"/>
                <w:sz w:val="20"/>
                <w:szCs w:val="20"/>
              </w:rPr>
              <w:t xml:space="preserve">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_mlpa_L5</w:t>
            </w:r>
            <w:r>
              <w:rPr>
                <w:rFonts w:ascii="思源黑体 CN Light" w:eastAsia="思源黑体 CN Light" w:hAnsi="思源黑体 CN Light" w:cs="Arial"/>
                <w:color w:val="3B3838"/>
                <w:sz w:val="20"/>
                <w:szCs w:val="21"/>
              </w:rPr>
              <w:t xml:space="preserve"> </w:t>
            </w:r>
            <w:r w:rsidRPr="003519A2">
              <w:rPr>
                <w:rFonts w:ascii="思源黑体 CN Light" w:eastAsia="思源黑体 CN Light" w:hAnsi="思源黑体 CN Light" w:cs="Arial"/>
                <w:color w:val="3B3838"/>
                <w:sz w:val="20"/>
                <w:szCs w:val="20"/>
              </w:rPr>
              <w:t>+</w:t>
            </w:r>
            <w:r>
              <w:rPr>
                <w:rFonts w:ascii="思源黑体 CN Light" w:eastAsia="思源黑体 CN Light" w:hAnsi="思源黑体 CN Light" w:cs="Arial"/>
                <w:color w:val="3B3838"/>
                <w:sz w:val="20"/>
                <w:szCs w:val="20"/>
              </w:rPr>
              <w:t xml:space="preserve"> </w:t>
            </w:r>
            <w:r w:rsidRPr="003519A2">
              <w:rPr>
                <w:rFonts w:ascii="思源黑体 CN Light" w:eastAsia="思源黑体 CN Light" w:hAnsi="思源黑体 CN Light" w:cs="Arial"/>
                <w:color w:val="3B3838"/>
                <w:sz w:val="20"/>
                <w:szCs w:val="20"/>
              </w:rPr>
              <w:t xml:space="preserve">var.var_germline.level_4 </w:t>
            </w:r>
            <w:r>
              <w:rPr>
                <w:rFonts w:ascii="思源黑体 CN Light" w:eastAsia="思源黑体 CN Light" w:hAnsi="思源黑体 CN Light" w:cs="Arial"/>
                <w:color w:val="3B3838"/>
                <w:sz w:val="20"/>
                <w:szCs w:val="20"/>
              </w:rPr>
              <w:t xml:space="preserve">+ </w:t>
            </w:r>
            <w:r w:rsidRPr="003519A2">
              <w:rPr>
                <w:rFonts w:ascii="思源黑体 CN Light" w:eastAsia="思源黑体 CN Light" w:hAnsi="思源黑体 CN Light" w:cs="Arial"/>
                <w:color w:val="3B3838"/>
                <w:sz w:val="20"/>
                <w:szCs w:val="20"/>
              </w:rPr>
              <w:t>var_brca.mlpa_v2.B1_mlpa_L</w:t>
            </w:r>
            <w:r>
              <w:rPr>
                <w:rFonts w:ascii="思源黑体 CN Light" w:eastAsia="思源黑体 CN Light" w:hAnsi="思源黑体 CN Light" w:cs="Arial"/>
                <w:color w:val="3B3838"/>
                <w:sz w:val="20"/>
                <w:szCs w:val="20"/>
              </w:rPr>
              <w:t xml:space="preserve">4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 xml:space="preserve">4 </w:t>
            </w:r>
            <w:r w:rsidRPr="003519A2">
              <w:rPr>
                <w:rFonts w:ascii="思源黑体 CN Light" w:eastAsia="思源黑体 CN Light" w:hAnsi="思源黑体 CN Light" w:cs="Arial"/>
                <w:color w:val="3B3838"/>
                <w:sz w:val="20"/>
                <w:szCs w:val="20"/>
              </w:rPr>
              <w:t>+</w:t>
            </w:r>
            <w:r>
              <w:rPr>
                <w:rFonts w:ascii="思源黑体 CN Light" w:eastAsia="思源黑体 CN Light" w:hAnsi="思源黑体 CN Light" w:cs="Arial"/>
                <w:color w:val="3B3838"/>
                <w:sz w:val="20"/>
                <w:szCs w:val="20"/>
              </w:rPr>
              <w:t xml:space="preserve"> </w:t>
            </w:r>
            <w:r w:rsidRPr="003519A2">
              <w:rPr>
                <w:rFonts w:ascii="思源黑体 CN Light" w:eastAsia="思源黑体 CN Light" w:hAnsi="思源黑体 CN Light" w:cs="Arial"/>
                <w:color w:val="3B3838"/>
                <w:sz w:val="20"/>
                <w:szCs w:val="20"/>
              </w:rPr>
              <w:t>var.var_germline.level_3</w:t>
            </w:r>
            <w:r>
              <w:rPr>
                <w:rFonts w:ascii="思源黑体 CN Light" w:eastAsia="思源黑体 CN Light" w:hAnsi="思源黑体 CN Light" w:cs="Arial"/>
                <w:color w:val="3B3838"/>
                <w:sz w:val="20"/>
                <w:szCs w:val="20"/>
              </w:rPr>
              <w:t xml:space="preserve"> + </w:t>
            </w:r>
            <w:r w:rsidRPr="003519A2">
              <w:rPr>
                <w:rFonts w:ascii="思源黑体 CN Light" w:eastAsia="思源黑体 CN Light" w:hAnsi="思源黑体 CN Light" w:cs="Arial"/>
                <w:color w:val="3B3838"/>
                <w:sz w:val="20"/>
                <w:szCs w:val="20"/>
              </w:rPr>
              <w:t>var_brca.mlpa_v2.B1_mlpa_L</w:t>
            </w:r>
            <w:r>
              <w:rPr>
                <w:rFonts w:ascii="思源黑体 CN Light" w:eastAsia="思源黑体 CN Light" w:hAnsi="思源黑体 CN Light" w:cs="Arial"/>
                <w:color w:val="3B3838"/>
                <w:sz w:val="20"/>
                <w:szCs w:val="20"/>
              </w:rPr>
              <w:t xml:space="preserve">3 + </w:t>
            </w:r>
            <w:r w:rsidRPr="0020660F">
              <w:rPr>
                <w:rFonts w:ascii="思源黑体 CN Light" w:eastAsia="思源黑体 CN Light" w:hAnsi="思源黑体 CN Light" w:cs="Arial"/>
                <w:color w:val="3B3838"/>
                <w:sz w:val="20"/>
                <w:szCs w:val="21"/>
              </w:rPr>
              <w:t>var_brca.mlpa_v2.B</w:t>
            </w:r>
            <w:r>
              <w:rPr>
                <w:rFonts w:ascii="思源黑体 CN Light" w:eastAsia="思源黑体 CN Light" w:hAnsi="思源黑体 CN Light" w:cs="Arial"/>
                <w:color w:val="3B3838"/>
                <w:sz w:val="20"/>
                <w:szCs w:val="21"/>
              </w:rPr>
              <w:t>2</w:t>
            </w:r>
            <w:r w:rsidRPr="0020660F">
              <w:rPr>
                <w:rFonts w:ascii="思源黑体 CN Light" w:eastAsia="思源黑体 CN Light" w:hAnsi="思源黑体 CN Light" w:cs="Arial"/>
                <w:color w:val="3B3838"/>
                <w:sz w:val="20"/>
                <w:szCs w:val="21"/>
              </w:rPr>
              <w:t>_mlpa_L</w:t>
            </w:r>
            <w:r>
              <w:rPr>
                <w:rFonts w:ascii="思源黑体 CN Light" w:eastAsia="思源黑体 CN Light" w:hAnsi="思源黑体 CN Light" w:cs="Arial"/>
                <w:color w:val="3B3838"/>
                <w:sz w:val="20"/>
                <w:szCs w:val="21"/>
              </w:rPr>
              <w:t>3</w:t>
            </w:r>
            <w:r w:rsidRPr="003519A2">
              <w:rPr>
                <w:rFonts w:ascii="思源黑体 CN Light" w:eastAsia="思源黑体 CN Light" w:hAnsi="思源黑体 CN Light" w:cs="Arial"/>
                <w:color w:val="3B3838"/>
                <w:sz w:val="20"/>
                <w:szCs w:val="20"/>
              </w:rPr>
              <w:t xml:space="preserve"> %}</w:t>
            </w:r>
          </w:p>
        </w:tc>
      </w:tr>
      <w:tr w:rsidR="003C5C47" w14:paraId="12D4F32F" w14:textId="77777777" w:rsidTr="006D3220">
        <w:tc>
          <w:tcPr>
            <w:tcW w:w="1985" w:type="dxa"/>
          </w:tcPr>
          <w:p w14:paraId="5F1DC483" w14:textId="77777777" w:rsidR="003C5C47" w:rsidRPr="00757E9D" w:rsidRDefault="003C5C47" w:rsidP="006D3220">
            <w:pPr>
              <w:spacing w:after="0" w:line="240" w:lineRule="auto"/>
              <w:jc w:val="center"/>
              <w:rPr>
                <w:rFonts w:ascii="思源黑体 CN Light" w:eastAsia="思源黑体 CN Light" w:hAnsi="思源黑体 CN Light" w:cs="Arial"/>
                <w:b/>
                <w:bCs/>
                <w:i/>
                <w:iCs/>
                <w:color w:val="3B3838"/>
                <w:sz w:val="20"/>
                <w:szCs w:val="20"/>
              </w:rPr>
            </w:pPr>
            <w:r w:rsidRPr="00757E9D">
              <w:rPr>
                <w:rFonts w:ascii="思源黑体 CN Light" w:eastAsia="思源黑体 CN Light" w:hAnsi="思源黑体 CN Light" w:cs="Arial"/>
                <w:b/>
                <w:bCs/>
                <w:i/>
                <w:iCs/>
                <w:color w:val="3B3838"/>
                <w:sz w:val="20"/>
                <w:szCs w:val="20"/>
              </w:rPr>
              <w:t>{{a.gene_symbol}}</w:t>
            </w:r>
          </w:p>
        </w:tc>
        <w:tc>
          <w:tcPr>
            <w:tcW w:w="3118" w:type="dxa"/>
          </w:tcPr>
          <w:p w14:paraId="1408B367"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if a.type==”Loss”%}</w:t>
            </w:r>
          </w:p>
          <w:p w14:paraId="2CD739C8"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第{{a.value|replace(“exon”, “”)}}外显子大片段缺失</w:t>
            </w:r>
          </w:p>
          <w:p w14:paraId="57D06C72"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elif a.type==”Gain”%}</w:t>
            </w:r>
          </w:p>
          <w:p w14:paraId="71DD337E"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第{{a.value|replace(“exon”, “”)}}外显子大片段重复</w:t>
            </w:r>
          </w:p>
          <w:p w14:paraId="4E0D600F"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lastRenderedPageBreak/>
              <w:t>{%p else%}</w:t>
            </w:r>
          </w:p>
          <w:p w14:paraId="722AFFE1"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{%if a.hgvs_p != “p.?”%}{{a.hgvs_p_ZJZL}}{%endif%}{{a.varInfo_XAJDY}}</w:t>
            </w:r>
          </w:p>
          <w:p w14:paraId="76A7522C"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endif%}</w:t>
            </w:r>
          </w:p>
        </w:tc>
        <w:tc>
          <w:tcPr>
            <w:tcW w:w="3402" w:type="dxa"/>
          </w:tcPr>
          <w:p w14:paraId="0C085082"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lastRenderedPageBreak/>
              <w:t>{%p if a.type==”Loss”%}</w:t>
            </w:r>
          </w:p>
          <w:p w14:paraId="36053BB5"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{{a.value}} del</w:t>
            </w:r>
          </w:p>
          <w:p w14:paraId="01D0563D"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elif a.type==”Gain”%}</w:t>
            </w:r>
          </w:p>
          <w:p w14:paraId="30892094"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{{a.value}} dup</w:t>
            </w:r>
          </w:p>
          <w:p w14:paraId="17B38D03"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else%}</w:t>
            </w:r>
          </w:p>
          <w:p w14:paraId="5E355BE5"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lastRenderedPageBreak/>
              <w:t>{{a.hgvs_c}}{%if a.hgvs_p!=”p.?”%} {{a.hgvs_p}}{%endif%}</w:t>
            </w:r>
          </w:p>
          <w:p w14:paraId="401335AF"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endif%}</w:t>
            </w:r>
          </w:p>
        </w:tc>
        <w:tc>
          <w:tcPr>
            <w:tcW w:w="1701" w:type="dxa"/>
          </w:tcPr>
          <w:p w14:paraId="3BFF5E14"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lastRenderedPageBreak/>
              <w:t>{%p if a.clinic_num_g == 5%}</w:t>
            </w:r>
          </w:p>
          <w:p w14:paraId="4EC9077F"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致病性</w:t>
            </w:r>
          </w:p>
          <w:p w14:paraId="11317200"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lastRenderedPageBreak/>
              <w:t>{%p elif a.clinic_num_g == 4%}</w:t>
            </w:r>
          </w:p>
          <w:p w14:paraId="30EF1BD4"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疑似致病性</w:t>
            </w:r>
          </w:p>
          <w:p w14:paraId="600B65D6"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else%}</w:t>
            </w:r>
          </w:p>
          <w:p w14:paraId="304EAA12"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意义不明确</w:t>
            </w:r>
          </w:p>
          <w:p w14:paraId="54DF3A85"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endif%}</w:t>
            </w:r>
          </w:p>
        </w:tc>
      </w:tr>
      <w:tr w:rsidR="003C5C47" w14:paraId="2FB985C3" w14:textId="77777777" w:rsidTr="006D3220">
        <w:tc>
          <w:tcPr>
            <w:tcW w:w="10206" w:type="dxa"/>
            <w:gridSpan w:val="4"/>
          </w:tcPr>
          <w:p w14:paraId="0E821703" w14:textId="77777777" w:rsidR="003C5C47" w:rsidRDefault="003C5C47" w:rsidP="006D322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%tr endfor%}</w:t>
            </w:r>
          </w:p>
        </w:tc>
      </w:tr>
      <w:tr w:rsidR="003C5C47" w14:paraId="62B97E99" w14:textId="77777777" w:rsidTr="006D3220">
        <w:tc>
          <w:tcPr>
            <w:tcW w:w="10206" w:type="dxa"/>
            <w:gridSpan w:val="4"/>
          </w:tcPr>
          <w:p w14:paraId="7B4D621A" w14:textId="77777777" w:rsidR="003C5C47" w:rsidRDefault="003C5C47" w:rsidP="006D322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else%}</w:t>
            </w:r>
          </w:p>
        </w:tc>
      </w:tr>
      <w:tr w:rsidR="003C5C47" w14:paraId="786A04A6" w14:textId="77777777" w:rsidTr="006D3220">
        <w:tc>
          <w:tcPr>
            <w:tcW w:w="1985" w:type="dxa"/>
          </w:tcPr>
          <w:p w14:paraId="013A96DE" w14:textId="77777777" w:rsidR="003C5C47" w:rsidRPr="00757E9D" w:rsidRDefault="003C5C47" w:rsidP="006D3220">
            <w:pPr>
              <w:spacing w:after="0" w:line="240" w:lineRule="auto"/>
              <w:jc w:val="center"/>
              <w:rPr>
                <w:rFonts w:ascii="思源黑体 CN Light" w:eastAsia="思源黑体 CN Light" w:hAnsi="思源黑体 CN Light" w:cs="Arial"/>
                <w:b/>
                <w:bCs/>
                <w:i/>
                <w:iCs/>
                <w:color w:val="3B3838"/>
                <w:sz w:val="20"/>
                <w:szCs w:val="20"/>
              </w:rPr>
            </w:pPr>
            <w:r w:rsidRPr="00757E9D">
              <w:rPr>
                <w:rFonts w:ascii="思源黑体 CN Light" w:eastAsia="思源黑体 CN Light" w:hAnsi="思源黑体 CN Light" w:cs="Arial" w:hint="eastAsia"/>
                <w:b/>
                <w:bCs/>
                <w:i/>
                <w:iCs/>
                <w:color w:val="3B3838"/>
                <w:sz w:val="20"/>
                <w:szCs w:val="20"/>
              </w:rPr>
              <w:t>-</w:t>
            </w:r>
          </w:p>
        </w:tc>
        <w:tc>
          <w:tcPr>
            <w:tcW w:w="3118" w:type="dxa"/>
          </w:tcPr>
          <w:p w14:paraId="3FBA699D"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w:t>
            </w:r>
          </w:p>
        </w:tc>
        <w:tc>
          <w:tcPr>
            <w:tcW w:w="3402" w:type="dxa"/>
          </w:tcPr>
          <w:p w14:paraId="6D7270E5"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w:t>
            </w:r>
          </w:p>
        </w:tc>
        <w:tc>
          <w:tcPr>
            <w:tcW w:w="1701" w:type="dxa"/>
          </w:tcPr>
          <w:p w14:paraId="5A61E3B9" w14:textId="77777777" w:rsidR="003C5C47" w:rsidRPr="00757E9D" w:rsidRDefault="003C5C47"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w:t>
            </w:r>
          </w:p>
        </w:tc>
      </w:tr>
      <w:tr w:rsidR="003C5C47" w14:paraId="61A78451" w14:textId="77777777" w:rsidTr="006D3220">
        <w:tc>
          <w:tcPr>
            <w:tcW w:w="10206" w:type="dxa"/>
            <w:gridSpan w:val="4"/>
          </w:tcPr>
          <w:p w14:paraId="16414958" w14:textId="77777777" w:rsidR="003C5C47" w:rsidRDefault="003C5C47" w:rsidP="006D322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endif%}</w:t>
            </w:r>
          </w:p>
        </w:tc>
      </w:tr>
    </w:tbl>
    <w:p w14:paraId="08A641A7" w14:textId="2E33016C" w:rsidR="00CE42AF" w:rsidRDefault="00CE42AF" w:rsidP="00CE42AF">
      <w:pPr>
        <w:rPr>
          <w:rFonts w:ascii="思源黑体 CN Normal" w:eastAsia="思源黑体 CN Normal" w:hAnsi="思源黑体 CN Normal"/>
          <w:kern w:val="2"/>
          <w:sz w:val="16"/>
          <w:szCs w:val="16"/>
          <w:highlight w:val="magenta"/>
        </w:rPr>
      </w:pPr>
      <w:r w:rsidRPr="00EA7551">
        <w:rPr>
          <w:rFonts w:ascii="思源黑体 CN Normal" w:eastAsia="思源黑体 CN Normal" w:hAnsi="思源黑体 CN Normal" w:hint="eastAsia"/>
          <w:kern w:val="2"/>
          <w:sz w:val="16"/>
          <w:szCs w:val="16"/>
          <w:highlight w:val="magenta"/>
        </w:rPr>
        <w:t>{</w:t>
      </w:r>
      <w:r w:rsidRPr="00EA7551">
        <w:rPr>
          <w:rFonts w:ascii="思源黑体 CN Normal" w:eastAsia="思源黑体 CN Normal" w:hAnsi="思源黑体 CN Normal"/>
          <w:kern w:val="2"/>
          <w:sz w:val="16"/>
          <w:szCs w:val="16"/>
          <w:highlight w:val="magenta"/>
        </w:rPr>
        <w:t>%p else%}</w:t>
      </w:r>
    </w:p>
    <w:tbl>
      <w:tblPr>
        <w:tblStyle w:val="-0"/>
        <w:tblW w:w="10206" w:type="dxa"/>
        <w:tblLayout w:type="fixed"/>
        <w:tblLook w:val="04A0" w:firstRow="1" w:lastRow="0" w:firstColumn="1" w:lastColumn="0" w:noHBand="0" w:noVBand="1"/>
      </w:tblPr>
      <w:tblGrid>
        <w:gridCol w:w="1985"/>
        <w:gridCol w:w="3118"/>
        <w:gridCol w:w="3402"/>
        <w:gridCol w:w="1701"/>
      </w:tblGrid>
      <w:tr w:rsidR="00CE42AF" w14:paraId="7FDDD4EE" w14:textId="77777777" w:rsidTr="006D3220">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4"/>
          </w:tcPr>
          <w:p w14:paraId="6DDAD9AE" w14:textId="77777777" w:rsidR="00CE42AF" w:rsidRDefault="00CE42AF" w:rsidP="006D3220">
            <w:pPr>
              <w:spacing w:after="0" w:line="240" w:lineRule="auto"/>
              <w:rPr>
                <w:rFonts w:ascii="思源黑体 CN Bold" w:eastAsia="思源黑体 CN Bold" w:hAnsi="思源黑体 CN Bold" w:cs="微软雅黑"/>
                <w:b/>
                <w:bCs/>
                <w:color w:val="FFFFFF"/>
              </w:rPr>
            </w:pPr>
            <w:r>
              <w:rPr>
                <w:rFonts w:ascii="思源黑体 CN Bold" w:eastAsia="思源黑体 CN Bold" w:hAnsi="思源黑体 CN Bold" w:cs="微软雅黑" w:hint="eastAsia"/>
                <w:b/>
                <w:bCs/>
                <w:color w:val="FFFFFF"/>
                <w:sz w:val="20"/>
                <w:szCs w:val="21"/>
              </w:rPr>
              <w:t>胚系突变*</w:t>
            </w:r>
          </w:p>
        </w:tc>
      </w:tr>
      <w:tr w:rsidR="00CE42AF" w14:paraId="06DD94EE" w14:textId="77777777" w:rsidTr="006D3220">
        <w:tc>
          <w:tcPr>
            <w:tcW w:w="1985" w:type="dxa"/>
          </w:tcPr>
          <w:p w14:paraId="7C3E9DE0" w14:textId="77777777" w:rsidR="00CE42AF" w:rsidRDefault="00CE42AF" w:rsidP="006D322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w:t>
            </w:r>
          </w:p>
        </w:tc>
        <w:tc>
          <w:tcPr>
            <w:tcW w:w="3118" w:type="dxa"/>
          </w:tcPr>
          <w:p w14:paraId="093B9E7A" w14:textId="77777777" w:rsidR="00CE42AF" w:rsidRDefault="00CE42AF" w:rsidP="006D322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变异</w:t>
            </w:r>
          </w:p>
        </w:tc>
        <w:tc>
          <w:tcPr>
            <w:tcW w:w="3402" w:type="dxa"/>
          </w:tcPr>
          <w:p w14:paraId="4F3B6AC9" w14:textId="77777777" w:rsidR="00CE42AF" w:rsidRDefault="00CE42AF" w:rsidP="006D322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突变型</w:t>
            </w:r>
          </w:p>
        </w:tc>
        <w:tc>
          <w:tcPr>
            <w:tcW w:w="1701" w:type="dxa"/>
          </w:tcPr>
          <w:p w14:paraId="357C9143" w14:textId="77777777" w:rsidR="00CE42AF" w:rsidRDefault="00CE42AF" w:rsidP="006D3220">
            <w:pPr>
              <w:spacing w:after="0" w:line="240" w:lineRule="auto"/>
              <w:jc w:val="center"/>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ACMG分</w:t>
            </w:r>
            <w:r>
              <w:rPr>
                <w:rFonts w:ascii="思源黑体 CN Bold" w:eastAsia="思源黑体 CN Bold" w:hAnsi="思源黑体 CN Bold" w:cs="Arial" w:hint="eastAsia"/>
                <w:b/>
                <w:bCs/>
                <w:color w:val="3B3838"/>
                <w:sz w:val="20"/>
                <w:szCs w:val="21"/>
              </w:rPr>
              <w:t>类</w:t>
            </w:r>
          </w:p>
        </w:tc>
      </w:tr>
      <w:tr w:rsidR="00CE42AF" w14:paraId="0F0D2E87" w14:textId="77777777" w:rsidTr="006D3220">
        <w:tc>
          <w:tcPr>
            <w:tcW w:w="10206" w:type="dxa"/>
            <w:gridSpan w:val="4"/>
          </w:tcPr>
          <w:p w14:paraId="7DA71CEA" w14:textId="6E27BCA2" w:rsidR="00CE42AF" w:rsidRDefault="00CE42AF" w:rsidP="00CE42AF">
            <w:pPr>
              <w:spacing w:after="0" w:line="240" w:lineRule="auto"/>
              <w:jc w:val="center"/>
              <w:rPr>
                <w:rFonts w:ascii="思源黑体 CN Light" w:eastAsia="思源黑体 CN Light" w:hAnsi="思源黑体 CN Light" w:cs="Arial"/>
                <w:color w:val="3B3838"/>
                <w:sz w:val="20"/>
                <w:szCs w:val="20"/>
              </w:rPr>
            </w:pPr>
            <w:r w:rsidRPr="003519A2">
              <w:rPr>
                <w:rFonts w:ascii="思源黑体 CN Light" w:eastAsia="思源黑体 CN Light" w:hAnsi="思源黑体 CN Light" w:cs="Arial"/>
                <w:color w:val="3B3838"/>
                <w:sz w:val="20"/>
                <w:szCs w:val="20"/>
              </w:rPr>
              <w:t xml:space="preserve">{%tr </w:t>
            </w:r>
            <w:r>
              <w:rPr>
                <w:rFonts w:ascii="思源黑体 CN Light" w:eastAsia="思源黑体 CN Light" w:hAnsi="思源黑体 CN Light" w:cs="Arial" w:hint="eastAsia"/>
                <w:color w:val="3B3838"/>
                <w:sz w:val="20"/>
                <w:szCs w:val="20"/>
              </w:rPr>
              <w:t>if</w:t>
            </w:r>
            <w:r w:rsidRPr="003519A2">
              <w:rPr>
                <w:rFonts w:ascii="思源黑体 CN Light" w:eastAsia="思源黑体 CN Light" w:hAnsi="思源黑体 CN Light" w:cs="Arial"/>
                <w:color w:val="3B3838"/>
                <w:sz w:val="20"/>
                <w:szCs w:val="20"/>
              </w:rPr>
              <w:t xml:space="preserve"> </w:t>
            </w:r>
            <w:r w:rsidRPr="00EA7551">
              <w:rPr>
                <w:rFonts w:ascii="思源黑体 CN Light" w:eastAsia="思源黑体 CN Light" w:hAnsi="思源黑体 CN Light" w:cs="Arial"/>
                <w:color w:val="3B3838"/>
                <w:sz w:val="20"/>
                <w:szCs w:val="20"/>
              </w:rPr>
              <w:t>var.var_germline.level_5 + var_brca.gcnv_v2.B1_gcnv_L5 + var_brca.gcnv_v2.B2_gcnv_L5 + var.var_germline.level_4+ var_brca.gcnv_v2.B1_gcnv_L4 + var_brca.gcnv_v2.B2_gcnv_L4</w:t>
            </w:r>
            <w:r>
              <w:rPr>
                <w:rFonts w:ascii="思源黑体 CN Light" w:eastAsia="思源黑体 CN Light" w:hAnsi="思源黑体 CN Light" w:cs="Arial"/>
                <w:color w:val="3B3838"/>
                <w:sz w:val="20"/>
                <w:szCs w:val="20"/>
              </w:rPr>
              <w:t xml:space="preserve"> + </w:t>
            </w:r>
            <w:r w:rsidRPr="00EA7551">
              <w:rPr>
                <w:rFonts w:ascii="思源黑体 CN Light" w:eastAsia="思源黑体 CN Light" w:hAnsi="思源黑体 CN Light" w:cs="Arial"/>
                <w:color w:val="3B3838"/>
                <w:sz w:val="20"/>
                <w:szCs w:val="20"/>
              </w:rPr>
              <w:t>var.var_germline.level_3 + var_brca.gcnv_v2.B1_gcnv_L3 + var_brca.gcnv_v2.B2_gcnv_L3</w:t>
            </w:r>
            <w:r w:rsidRPr="003519A2">
              <w:rPr>
                <w:rFonts w:ascii="思源黑体 CN Light" w:eastAsia="思源黑体 CN Light" w:hAnsi="思源黑体 CN Light" w:cs="Arial"/>
                <w:color w:val="3B3838"/>
                <w:sz w:val="20"/>
                <w:szCs w:val="20"/>
              </w:rPr>
              <w:t xml:space="preserve"> %}</w:t>
            </w:r>
          </w:p>
        </w:tc>
      </w:tr>
      <w:tr w:rsidR="00CE42AF" w14:paraId="38CE4793" w14:textId="77777777" w:rsidTr="006D3220">
        <w:tc>
          <w:tcPr>
            <w:tcW w:w="10206" w:type="dxa"/>
            <w:gridSpan w:val="4"/>
          </w:tcPr>
          <w:p w14:paraId="07BEABB7" w14:textId="1689F8C4" w:rsidR="00CE42AF" w:rsidRPr="003519A2" w:rsidRDefault="00CE42AF" w:rsidP="00CE42AF">
            <w:pPr>
              <w:spacing w:after="0" w:line="240" w:lineRule="auto"/>
              <w:jc w:val="center"/>
              <w:rPr>
                <w:rFonts w:ascii="思源黑体 CN Light" w:eastAsia="思源黑体 CN Light" w:hAnsi="思源黑体 CN Light" w:cs="Arial"/>
                <w:color w:val="3B3838"/>
              </w:rPr>
            </w:pPr>
            <w:r w:rsidRPr="003519A2">
              <w:rPr>
                <w:rFonts w:ascii="思源黑体 CN Light" w:eastAsia="思源黑体 CN Light" w:hAnsi="思源黑体 CN Light" w:cs="Arial"/>
                <w:color w:val="3B3838"/>
                <w:sz w:val="20"/>
                <w:szCs w:val="20"/>
              </w:rPr>
              <w:t xml:space="preserve">{%tr </w:t>
            </w:r>
            <w:r>
              <w:rPr>
                <w:rFonts w:ascii="思源黑体 CN Light" w:eastAsia="思源黑体 CN Light" w:hAnsi="思源黑体 CN Light" w:cs="Arial" w:hint="eastAsia"/>
                <w:color w:val="3B3838"/>
                <w:sz w:val="20"/>
                <w:szCs w:val="20"/>
              </w:rPr>
              <w:t>for</w:t>
            </w:r>
            <w:r>
              <w:rPr>
                <w:rFonts w:ascii="思源黑体 CN Light" w:eastAsia="思源黑体 CN Light" w:hAnsi="思源黑体 CN Light" w:cs="Arial"/>
                <w:color w:val="3B3838"/>
                <w:sz w:val="20"/>
                <w:szCs w:val="20"/>
              </w:rPr>
              <w:t xml:space="preserve"> a in</w:t>
            </w:r>
            <w:r w:rsidRPr="003519A2">
              <w:rPr>
                <w:rFonts w:ascii="思源黑体 CN Light" w:eastAsia="思源黑体 CN Light" w:hAnsi="思源黑体 CN Light" w:cs="Arial"/>
                <w:color w:val="3B3838"/>
                <w:sz w:val="20"/>
                <w:szCs w:val="20"/>
              </w:rPr>
              <w:t xml:space="preserve"> </w:t>
            </w:r>
            <w:r w:rsidRPr="00EA7551">
              <w:rPr>
                <w:rFonts w:ascii="思源黑体 CN Light" w:eastAsia="思源黑体 CN Light" w:hAnsi="思源黑体 CN Light" w:cs="Arial"/>
                <w:color w:val="3B3838"/>
                <w:sz w:val="20"/>
                <w:szCs w:val="20"/>
              </w:rPr>
              <w:t>var.var_germline.level_5 + var_brca.gcnv_v2.B1_gcnv_L5 + var_brca.gcnv_v2.B2_gcnv_L5 + var.var_germline.level_4+ var_brca.gcnv_v2.B1_gcnv_L4 + var_brca.gcnv_v2.B2_gcnv_L4</w:t>
            </w:r>
            <w:r>
              <w:rPr>
                <w:rFonts w:ascii="思源黑体 CN Light" w:eastAsia="思源黑体 CN Light" w:hAnsi="思源黑体 CN Light" w:cs="Arial"/>
                <w:color w:val="3B3838"/>
                <w:sz w:val="20"/>
                <w:szCs w:val="20"/>
              </w:rPr>
              <w:t xml:space="preserve"> + </w:t>
            </w:r>
            <w:r w:rsidRPr="00EA7551">
              <w:rPr>
                <w:rFonts w:ascii="思源黑体 CN Light" w:eastAsia="思源黑体 CN Light" w:hAnsi="思源黑体 CN Light" w:cs="Arial"/>
                <w:color w:val="3B3838"/>
                <w:sz w:val="20"/>
                <w:szCs w:val="20"/>
              </w:rPr>
              <w:t>var.var_germline.level_3 + var_brca.gcnv_v2.B1_gcnv_L3 + var_brca.gcnv_v2.B2_gcnv_L3</w:t>
            </w:r>
            <w:r w:rsidRPr="003519A2">
              <w:rPr>
                <w:rFonts w:ascii="思源黑体 CN Light" w:eastAsia="思源黑体 CN Light" w:hAnsi="思源黑体 CN Light" w:cs="Arial"/>
                <w:color w:val="3B3838"/>
                <w:sz w:val="20"/>
                <w:szCs w:val="20"/>
              </w:rPr>
              <w:t xml:space="preserve"> %}</w:t>
            </w:r>
          </w:p>
        </w:tc>
      </w:tr>
      <w:tr w:rsidR="00CE42AF" w14:paraId="23103903" w14:textId="77777777" w:rsidTr="006D3220">
        <w:tc>
          <w:tcPr>
            <w:tcW w:w="1985" w:type="dxa"/>
          </w:tcPr>
          <w:p w14:paraId="5C9C9FCD" w14:textId="77777777" w:rsidR="00CE42AF" w:rsidRPr="00757E9D" w:rsidRDefault="00CE42AF" w:rsidP="006D3220">
            <w:pPr>
              <w:spacing w:after="0" w:line="240" w:lineRule="auto"/>
              <w:jc w:val="center"/>
              <w:rPr>
                <w:rFonts w:ascii="思源黑体 CN Light" w:eastAsia="思源黑体 CN Light" w:hAnsi="思源黑体 CN Light" w:cs="Arial"/>
                <w:b/>
                <w:bCs/>
                <w:i/>
                <w:iCs/>
                <w:color w:val="3B3838"/>
                <w:sz w:val="20"/>
                <w:szCs w:val="20"/>
              </w:rPr>
            </w:pPr>
            <w:r w:rsidRPr="00757E9D">
              <w:rPr>
                <w:rFonts w:ascii="思源黑体 CN Light" w:eastAsia="思源黑体 CN Light" w:hAnsi="思源黑体 CN Light" w:cs="Arial"/>
                <w:b/>
                <w:bCs/>
                <w:i/>
                <w:iCs/>
                <w:color w:val="3B3838"/>
                <w:sz w:val="20"/>
                <w:szCs w:val="20"/>
              </w:rPr>
              <w:t>{{a.gene_symbol}}</w:t>
            </w:r>
          </w:p>
        </w:tc>
        <w:tc>
          <w:tcPr>
            <w:tcW w:w="3118" w:type="dxa"/>
          </w:tcPr>
          <w:p w14:paraId="7FAB6DA9"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if a.type==”Loss”%}</w:t>
            </w:r>
          </w:p>
          <w:p w14:paraId="6E9AE5B3"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第{{a.value|replace(“exon”, “”)}}外显子大片段缺失</w:t>
            </w:r>
          </w:p>
          <w:p w14:paraId="476B073A"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elif a.type==”Gain”%}</w:t>
            </w:r>
          </w:p>
          <w:p w14:paraId="70011801"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第{{a.value|replace(“exon”, “”)}}外显子大片段重复</w:t>
            </w:r>
          </w:p>
          <w:p w14:paraId="7502D9B1"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else%}</w:t>
            </w:r>
          </w:p>
          <w:p w14:paraId="09665AE8"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{%if a.hgvs_p != “p.?”%}{{a.hgvs_p_ZJZL}}{%endif%}{{a.varInfo_XAJDY}}</w:t>
            </w:r>
          </w:p>
          <w:p w14:paraId="36BA36A5"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endif%}</w:t>
            </w:r>
          </w:p>
        </w:tc>
        <w:tc>
          <w:tcPr>
            <w:tcW w:w="3402" w:type="dxa"/>
          </w:tcPr>
          <w:p w14:paraId="20CF32E8"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if a.type==”Loss”%}</w:t>
            </w:r>
          </w:p>
          <w:p w14:paraId="47E0B563"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{{a.value}} del</w:t>
            </w:r>
          </w:p>
          <w:p w14:paraId="129B7F45"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elif a.type==”Gain”%}</w:t>
            </w:r>
          </w:p>
          <w:p w14:paraId="726E278C"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{{a.value}} dup</w:t>
            </w:r>
          </w:p>
          <w:p w14:paraId="06F00985"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else%}</w:t>
            </w:r>
          </w:p>
          <w:p w14:paraId="41A9D6E8"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{{a.hgvs_c}}{%if a.hgvs_p!=”p.?”%} {{a.hgvs_p}}{%endif%}</w:t>
            </w:r>
          </w:p>
          <w:p w14:paraId="2BA666D6"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endif%}</w:t>
            </w:r>
          </w:p>
        </w:tc>
        <w:tc>
          <w:tcPr>
            <w:tcW w:w="1701" w:type="dxa"/>
          </w:tcPr>
          <w:p w14:paraId="29C3F071"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if a.clinic_num_g == 5%}</w:t>
            </w:r>
          </w:p>
          <w:p w14:paraId="5CEBEA94"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致病性</w:t>
            </w:r>
          </w:p>
          <w:p w14:paraId="61930D33"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elif a.clinic_num_g == 4%}</w:t>
            </w:r>
          </w:p>
          <w:p w14:paraId="616E4AC5"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疑似致病性</w:t>
            </w:r>
          </w:p>
          <w:p w14:paraId="5F376153"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else%}</w:t>
            </w:r>
          </w:p>
          <w:p w14:paraId="6A9D8D5C"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意义不明确</w:t>
            </w:r>
          </w:p>
          <w:p w14:paraId="3944E4F4"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color w:val="3B3838"/>
                <w:sz w:val="20"/>
                <w:szCs w:val="20"/>
              </w:rPr>
              <w:t>{%p endif%}</w:t>
            </w:r>
          </w:p>
        </w:tc>
      </w:tr>
      <w:tr w:rsidR="00CE42AF" w14:paraId="6E67386D" w14:textId="77777777" w:rsidTr="006D3220">
        <w:tc>
          <w:tcPr>
            <w:tcW w:w="10206" w:type="dxa"/>
            <w:gridSpan w:val="4"/>
          </w:tcPr>
          <w:p w14:paraId="4067EFCC" w14:textId="77777777" w:rsidR="00CE42AF" w:rsidRDefault="00CE42AF" w:rsidP="006D322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endfor%}</w:t>
            </w:r>
          </w:p>
        </w:tc>
      </w:tr>
      <w:tr w:rsidR="00CE42AF" w14:paraId="7ABD6440" w14:textId="77777777" w:rsidTr="006D3220">
        <w:tc>
          <w:tcPr>
            <w:tcW w:w="10206" w:type="dxa"/>
            <w:gridSpan w:val="4"/>
          </w:tcPr>
          <w:p w14:paraId="08ECAD34" w14:textId="77777777" w:rsidR="00CE42AF" w:rsidRDefault="00CE42AF" w:rsidP="006D322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lastRenderedPageBreak/>
              <w:t>{</w:t>
            </w:r>
            <w:r>
              <w:rPr>
                <w:rFonts w:ascii="思源黑体 CN Light" w:eastAsia="思源黑体 CN Light" w:hAnsi="思源黑体 CN Light" w:cs="Arial"/>
                <w:color w:val="3B3838"/>
              </w:rPr>
              <w:t>%tr else%}</w:t>
            </w:r>
          </w:p>
        </w:tc>
      </w:tr>
      <w:tr w:rsidR="00CE42AF" w14:paraId="76007357" w14:textId="77777777" w:rsidTr="006D3220">
        <w:tc>
          <w:tcPr>
            <w:tcW w:w="1985" w:type="dxa"/>
          </w:tcPr>
          <w:p w14:paraId="4EBBEC93" w14:textId="77777777" w:rsidR="00CE42AF" w:rsidRPr="00757E9D" w:rsidRDefault="00CE42AF" w:rsidP="006D3220">
            <w:pPr>
              <w:spacing w:after="0" w:line="240" w:lineRule="auto"/>
              <w:jc w:val="center"/>
              <w:rPr>
                <w:rFonts w:ascii="思源黑体 CN Light" w:eastAsia="思源黑体 CN Light" w:hAnsi="思源黑体 CN Light" w:cs="Arial"/>
                <w:b/>
                <w:bCs/>
                <w:i/>
                <w:iCs/>
                <w:color w:val="3B3838"/>
                <w:sz w:val="20"/>
                <w:szCs w:val="20"/>
              </w:rPr>
            </w:pPr>
            <w:r w:rsidRPr="00757E9D">
              <w:rPr>
                <w:rFonts w:ascii="思源黑体 CN Light" w:eastAsia="思源黑体 CN Light" w:hAnsi="思源黑体 CN Light" w:cs="Arial" w:hint="eastAsia"/>
                <w:b/>
                <w:bCs/>
                <w:i/>
                <w:iCs/>
                <w:color w:val="3B3838"/>
                <w:sz w:val="20"/>
                <w:szCs w:val="20"/>
              </w:rPr>
              <w:t>-</w:t>
            </w:r>
          </w:p>
        </w:tc>
        <w:tc>
          <w:tcPr>
            <w:tcW w:w="3118" w:type="dxa"/>
          </w:tcPr>
          <w:p w14:paraId="1A6FB106"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w:t>
            </w:r>
          </w:p>
        </w:tc>
        <w:tc>
          <w:tcPr>
            <w:tcW w:w="3402" w:type="dxa"/>
          </w:tcPr>
          <w:p w14:paraId="49E7030E"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w:t>
            </w:r>
          </w:p>
        </w:tc>
        <w:tc>
          <w:tcPr>
            <w:tcW w:w="1701" w:type="dxa"/>
          </w:tcPr>
          <w:p w14:paraId="3E6CFBB0" w14:textId="77777777" w:rsidR="00CE42AF" w:rsidRPr="00757E9D" w:rsidRDefault="00CE42AF" w:rsidP="006D3220">
            <w:pPr>
              <w:spacing w:after="0" w:line="240" w:lineRule="auto"/>
              <w:jc w:val="center"/>
              <w:rPr>
                <w:rFonts w:ascii="思源黑体 CN Light" w:eastAsia="思源黑体 CN Light" w:hAnsi="思源黑体 CN Light" w:cs="Arial"/>
                <w:color w:val="3B3838"/>
                <w:sz w:val="20"/>
                <w:szCs w:val="20"/>
              </w:rPr>
            </w:pPr>
            <w:r w:rsidRPr="00757E9D">
              <w:rPr>
                <w:rFonts w:ascii="思源黑体 CN Light" w:eastAsia="思源黑体 CN Light" w:hAnsi="思源黑体 CN Light" w:cs="Arial" w:hint="eastAsia"/>
                <w:color w:val="3B3838"/>
                <w:sz w:val="20"/>
                <w:szCs w:val="20"/>
              </w:rPr>
              <w:t>-</w:t>
            </w:r>
          </w:p>
        </w:tc>
      </w:tr>
      <w:tr w:rsidR="00CE42AF" w14:paraId="15C30EC8" w14:textId="77777777" w:rsidTr="006D3220">
        <w:tc>
          <w:tcPr>
            <w:tcW w:w="10206" w:type="dxa"/>
            <w:gridSpan w:val="4"/>
          </w:tcPr>
          <w:p w14:paraId="0A55B9BC" w14:textId="77777777" w:rsidR="00CE42AF" w:rsidRDefault="00CE42AF" w:rsidP="006D3220">
            <w:pPr>
              <w:spacing w:after="0" w:line="240" w:lineRule="auto"/>
              <w:jc w:val="center"/>
              <w:rPr>
                <w:rFonts w:ascii="思源黑体 CN Light" w:eastAsia="思源黑体 CN Light" w:hAnsi="思源黑体 CN Light" w:cs="Arial"/>
                <w:color w:val="3B3838"/>
              </w:rPr>
            </w:pPr>
            <w:r>
              <w:rPr>
                <w:rFonts w:ascii="思源黑体 CN Light" w:eastAsia="思源黑体 CN Light" w:hAnsi="思源黑体 CN Light" w:cs="Arial" w:hint="eastAsia"/>
                <w:color w:val="3B3838"/>
              </w:rPr>
              <w:t>{</w:t>
            </w:r>
            <w:r>
              <w:rPr>
                <w:rFonts w:ascii="思源黑体 CN Light" w:eastAsia="思源黑体 CN Light" w:hAnsi="思源黑体 CN Light" w:cs="Arial"/>
                <w:color w:val="3B3838"/>
              </w:rPr>
              <w:t>%tr endif%}</w:t>
            </w:r>
          </w:p>
        </w:tc>
      </w:tr>
    </w:tbl>
    <w:p w14:paraId="01032D43" w14:textId="77777777" w:rsidR="00CE42AF" w:rsidRDefault="00CE42AF" w:rsidP="00CE42AF">
      <w:pPr>
        <w:rPr>
          <w:rFonts w:ascii="思源黑体 CN Normal" w:eastAsia="思源黑体 CN Normal" w:hAnsi="思源黑体 CN Normal"/>
          <w:kern w:val="2"/>
          <w:sz w:val="16"/>
          <w:szCs w:val="16"/>
        </w:rPr>
      </w:pPr>
      <w:r w:rsidRPr="00EA7551">
        <w:rPr>
          <w:rFonts w:ascii="思源黑体 CN Normal" w:eastAsia="思源黑体 CN Normal" w:hAnsi="思源黑体 CN Normal" w:hint="eastAsia"/>
          <w:kern w:val="2"/>
          <w:sz w:val="16"/>
          <w:szCs w:val="16"/>
          <w:highlight w:val="magenta"/>
        </w:rPr>
        <w:t>{</w:t>
      </w:r>
      <w:r w:rsidRPr="00EA7551">
        <w:rPr>
          <w:rFonts w:ascii="思源黑体 CN Normal" w:eastAsia="思源黑体 CN Normal" w:hAnsi="思源黑体 CN Normal"/>
          <w:kern w:val="2"/>
          <w:sz w:val="16"/>
          <w:szCs w:val="16"/>
          <w:highlight w:val="magenta"/>
        </w:rPr>
        <w:t>%p endif%}</w:t>
      </w:r>
    </w:p>
    <w:p w14:paraId="29EF73F1" w14:textId="77777777" w:rsidR="003C5C47" w:rsidRDefault="003C5C47" w:rsidP="00613494">
      <w:pPr>
        <w:rPr>
          <w:lang w:val="en-CA"/>
        </w:rPr>
      </w:pPr>
    </w:p>
    <w:p w14:paraId="783DC8DA" w14:textId="63668831" w:rsidR="008062FA" w:rsidRDefault="00CE3572">
      <w:pPr>
        <w:rPr>
          <w:rFonts w:ascii="Arial" w:eastAsia="思源黑体 CN Medium" w:hAnsi="Arial"/>
          <w:color w:val="1654B0"/>
        </w:rPr>
      </w:pPr>
      <w:bookmarkStart w:id="11" w:name="_Hlk208586192"/>
      <w:r w:rsidRPr="002A0F08">
        <w:rPr>
          <w:rFonts w:ascii="思源黑体 CN Normal" w:eastAsia="思源黑体 CN Normal" w:hAnsi="思源黑体 CN Normal" w:cs="Arial" w:hint="eastAsia"/>
          <w:bCs/>
          <w:sz w:val="18"/>
          <w:szCs w:val="18"/>
        </w:rPr>
        <w:t>注：“</w:t>
      </w:r>
      <w:r w:rsidRPr="00CE3572">
        <w:rPr>
          <w:rFonts w:ascii="思源黑体 CN Normal" w:eastAsia="思源黑体 CN Normal" w:hAnsi="思源黑体 CN Normal" w:cs="Arial" w:hint="eastAsia"/>
          <w:bCs/>
          <w:sz w:val="18"/>
          <w:szCs w:val="18"/>
        </w:rPr>
        <w:t>胚系变异详细位点信息</w:t>
      </w:r>
      <w:r w:rsidRPr="002A0F08">
        <w:rPr>
          <w:rFonts w:ascii="思源黑体 CN Normal" w:eastAsia="思源黑体 CN Normal" w:hAnsi="思源黑体 CN Normal" w:cs="Arial" w:hint="eastAsia"/>
          <w:bCs/>
          <w:sz w:val="18"/>
          <w:szCs w:val="18"/>
        </w:rPr>
        <w:t>”</w:t>
      </w:r>
      <w:r w:rsidRPr="00CE3572">
        <w:rPr>
          <w:rFonts w:hint="eastAsia"/>
        </w:rPr>
        <w:t xml:space="preserve"> </w:t>
      </w:r>
      <w:r w:rsidRPr="00CE3572">
        <w:rPr>
          <w:rFonts w:ascii="思源黑体 CN Normal" w:eastAsia="思源黑体 CN Normal" w:hAnsi="思源黑体 CN Normal" w:cs="Arial" w:hint="eastAsia"/>
          <w:bCs/>
          <w:sz w:val="18"/>
          <w:szCs w:val="18"/>
        </w:rPr>
        <w:t>仅列出解读为致病性、疑似致病性</w:t>
      </w:r>
      <w:r w:rsidR="003F1A3D">
        <w:rPr>
          <w:rFonts w:ascii="思源黑体 CN Normal" w:eastAsia="思源黑体 CN Normal" w:hAnsi="思源黑体 CN Normal" w:cs="Arial" w:hint="eastAsia"/>
          <w:bCs/>
          <w:sz w:val="18"/>
          <w:szCs w:val="18"/>
        </w:rPr>
        <w:t>、意义不明确</w:t>
      </w:r>
      <w:r w:rsidRPr="00CE3572">
        <w:rPr>
          <w:rFonts w:ascii="思源黑体 CN Normal" w:eastAsia="思源黑体 CN Normal" w:hAnsi="思源黑体 CN Normal" w:cs="Arial" w:hint="eastAsia"/>
          <w:bCs/>
          <w:sz w:val="18"/>
          <w:szCs w:val="18"/>
        </w:rPr>
        <w:t>的胚系变异。</w:t>
      </w:r>
      <w:bookmarkEnd w:id="11"/>
      <w:r w:rsidR="00FB1948">
        <w:rPr>
          <w:szCs w:val="28"/>
          <w:lang w:val="en-CA"/>
        </w:rPr>
        <w:br w:type="page"/>
      </w:r>
      <w:bookmarkStart w:id="12" w:name="_Toc154580201"/>
      <w:bookmarkStart w:id="13" w:name="OLE_LINK16"/>
      <w:bookmarkStart w:id="14" w:name="OLE_LINK19"/>
    </w:p>
    <w:p w14:paraId="4691B11D" w14:textId="6643D682" w:rsidR="008062FA" w:rsidRDefault="00FB1948">
      <w:pPr>
        <w:pStyle w:val="af9"/>
        <w:numPr>
          <w:ilvl w:val="0"/>
          <w:numId w:val="1"/>
        </w:numPr>
        <w:outlineLvl w:val="0"/>
        <w:rPr>
          <w:rFonts w:ascii="Arial" w:eastAsia="思源黑体 CN Medium" w:hAnsi="Arial" w:cs="Arial"/>
          <w:color w:val="1654B0"/>
        </w:rPr>
      </w:pPr>
      <w:r>
        <w:rPr>
          <w:rFonts w:ascii="Arial" w:eastAsia="思源黑体 CN Medium" w:hAnsi="Arial" w:cs="Arial" w:hint="eastAsia"/>
          <w:color w:val="1654B0"/>
        </w:rPr>
        <w:lastRenderedPageBreak/>
        <w:t>体系</w:t>
      </w:r>
      <w:r w:rsidR="00FA51B8">
        <w:rPr>
          <w:rFonts w:ascii="Arial" w:eastAsia="思源黑体 CN Medium" w:hAnsi="Arial" w:cs="Arial" w:hint="eastAsia"/>
          <w:color w:val="1654B0"/>
        </w:rPr>
        <w:t>变异</w:t>
      </w:r>
      <w:r>
        <w:rPr>
          <w:rFonts w:ascii="Arial" w:eastAsia="思源黑体 CN Medium" w:hAnsi="Arial" w:cs="Arial"/>
          <w:noProof/>
          <w:color w:val="1654B0"/>
        </w:rPr>
        <mc:AlternateContent>
          <mc:Choice Requires="wps">
            <w:drawing>
              <wp:anchor distT="0" distB="0" distL="114300" distR="114300" simplePos="0" relativeHeight="251660288" behindDoc="1" locked="0" layoutInCell="1" allowOverlap="1" wp14:anchorId="653E3281" wp14:editId="1E2463DE">
                <wp:simplePos x="0" y="0"/>
                <wp:positionH relativeFrom="column">
                  <wp:posOffset>-46990</wp:posOffset>
                </wp:positionH>
                <wp:positionV relativeFrom="paragraph">
                  <wp:posOffset>58420</wp:posOffset>
                </wp:positionV>
                <wp:extent cx="207010" cy="255905"/>
                <wp:effectExtent l="0" t="0" r="4445" b="3175"/>
                <wp:wrapNone/>
                <wp:docPr id="1926029600"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91" o:spid="_x0000_s1026" o:spt="1" style="position:absolute;left:0pt;margin-left:-3.7pt;margin-top:4.6pt;height:20.15pt;width:16.3pt;z-index:-251656192;mso-width-relative:page;mso-height-relative:page;" fillcolor="#1654B0" filled="t" stroked="f" coordsize="21600,21600" o:gfxdata="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ef&#10;iG3XAAAABgEAAA8AAAAAAAAAAQAgAAAAIgAAAGRycy9kb3ducmV2LnhtbFBLAQIUABQAAAAIAIdO&#10;4kCapDNfJAIAADAEAAAOAAAAAAAAAAEAIAAAACYBAABkcnMvZTJvRG9jLnhtbFBLBQYAAAAABgAG&#10;AFkBAAC8BQAAAAA=&#10;">
                <v:fill on="t" focussize="0,0"/>
                <v:stroke on="f"/>
                <v:imagedata o:title=""/>
                <o:lock v:ext="edit" aspectratio="f"/>
              </v:rect>
            </w:pict>
          </mc:Fallback>
        </mc:AlternateContent>
      </w:r>
      <w:r>
        <w:rPr>
          <w:rFonts w:ascii="Arial" w:eastAsia="思源黑体 CN Medium" w:hAnsi="Arial" w:cs="Arial" w:hint="eastAsia"/>
          <w:color w:val="1654B0"/>
        </w:rPr>
        <w:t>检测结果临床提示</w:t>
      </w:r>
      <w:bookmarkEnd w:id="12"/>
    </w:p>
    <w:tbl>
      <w:tblPr>
        <w:tblStyle w:val="-"/>
        <w:tblW w:w="10421" w:type="dxa"/>
        <w:tblLayout w:type="fixed"/>
        <w:tblLook w:val="04A0" w:firstRow="1" w:lastRow="0" w:firstColumn="1" w:lastColumn="0" w:noHBand="0" w:noVBand="1"/>
      </w:tblPr>
      <w:tblGrid>
        <w:gridCol w:w="1866"/>
        <w:gridCol w:w="2468"/>
        <w:gridCol w:w="2187"/>
        <w:gridCol w:w="3900"/>
      </w:tblGrid>
      <w:tr w:rsidR="008062FA" w14:paraId="0E6BA681" w14:textId="77777777" w:rsidTr="008062FA">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bookmarkEnd w:id="13"/>
          <w:bookmarkEnd w:id="14"/>
          <w:p w14:paraId="1E611B93" w14:textId="77777777" w:rsidR="008062FA" w:rsidRDefault="00FB1948">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Ⅰ</w:t>
            </w:r>
            <w:r>
              <w:rPr>
                <w:rFonts w:ascii="思源黑体 CN Bold" w:eastAsia="思源黑体 CN Bold" w:hAnsi="思源黑体 CN Bold" w:cs="微软雅黑"/>
                <w:b/>
                <w:bCs/>
                <w:color w:val="FFFFFF"/>
                <w:sz w:val="20"/>
                <w:szCs w:val="21"/>
              </w:rPr>
              <w:t>: 具有明确临床意义的变异</w:t>
            </w:r>
            <w:r>
              <w:rPr>
                <w:rFonts w:ascii="思源黑体 CN Bold" w:eastAsia="思源黑体 CN Bold" w:hAnsi="思源黑体 CN Bold" w:cs="微软雅黑" w:hint="eastAsia"/>
                <w:b/>
                <w:bCs/>
                <w:color w:val="FFFFFF"/>
                <w:sz w:val="20"/>
                <w:szCs w:val="21"/>
              </w:rPr>
              <w:t>（I类）</w:t>
            </w:r>
          </w:p>
        </w:tc>
      </w:tr>
      <w:tr w:rsidR="008062FA" w14:paraId="10B1AC92" w14:textId="77777777" w:rsidTr="008062FA">
        <w:tc>
          <w:tcPr>
            <w:tcW w:w="1866" w:type="dxa"/>
            <w:vAlign w:val="center"/>
          </w:tcPr>
          <w:p w14:paraId="52DF5D02" w14:textId="77777777" w:rsidR="008062FA" w:rsidRDefault="00FB194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2468" w:type="dxa"/>
            <w:vAlign w:val="center"/>
          </w:tcPr>
          <w:p w14:paraId="5DFFEDC4" w14:textId="77777777" w:rsidR="008062FA" w:rsidRDefault="00FB194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敏感</w:t>
            </w:r>
          </w:p>
        </w:tc>
        <w:tc>
          <w:tcPr>
            <w:tcW w:w="2187" w:type="dxa"/>
            <w:vAlign w:val="center"/>
          </w:tcPr>
          <w:p w14:paraId="3E516274" w14:textId="77777777" w:rsidR="008062FA" w:rsidRDefault="00FB1948">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533AC558" w14:textId="77777777" w:rsidR="008062FA" w:rsidRDefault="00FB1948">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变异解读</w:t>
            </w:r>
          </w:p>
        </w:tc>
      </w:tr>
      <w:tr w:rsidR="0036780B" w14:paraId="1B0E29B2" w14:textId="77777777" w:rsidTr="00EC202F">
        <w:tc>
          <w:tcPr>
            <w:tcW w:w="10421" w:type="dxa"/>
            <w:gridSpan w:val="4"/>
            <w:vAlign w:val="center"/>
          </w:tcPr>
          <w:p w14:paraId="5860F7C5" w14:textId="4AE19EF6" w:rsidR="0036780B" w:rsidRDefault="0036780B" w:rsidP="0036780B">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{%tr if var.var_somatic.level_I</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6780B" w14:paraId="36DB3C82" w14:textId="77777777" w:rsidTr="00EC202F">
        <w:tc>
          <w:tcPr>
            <w:tcW w:w="10421" w:type="dxa"/>
            <w:gridSpan w:val="4"/>
            <w:vAlign w:val="center"/>
          </w:tcPr>
          <w:p w14:paraId="4EFF653A" w14:textId="4C9C333C" w:rsidR="0036780B" w:rsidRDefault="0036780B" w:rsidP="0036780B">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var.var_somatic.level_I</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 xml:space="preserve"> %}</w:t>
            </w:r>
          </w:p>
        </w:tc>
      </w:tr>
      <w:tr w:rsidR="0036780B" w14:paraId="5761358B" w14:textId="77777777" w:rsidTr="008062FA">
        <w:tc>
          <w:tcPr>
            <w:tcW w:w="1866" w:type="dxa"/>
            <w:vAlign w:val="center"/>
          </w:tcPr>
          <w:p w14:paraId="230FBB8D" w14:textId="3F7E900A" w:rsidR="0036780B" w:rsidRDefault="0036780B" w:rsidP="0036780B">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tc>
        <w:tc>
          <w:tcPr>
            <w:tcW w:w="2468" w:type="dxa"/>
            <w:vAlign w:val="center"/>
          </w:tcPr>
          <w:p w14:paraId="756895FD"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a.evi_sum.regimen_S%}</w:t>
            </w:r>
          </w:p>
          <w:p w14:paraId="484EFA41"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a.evi_sum.regimen_S%}</w:t>
            </w:r>
          </w:p>
          <w:p w14:paraId="18E36675"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66DE5DFC"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7BC87152"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53B062C1"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D9AD53C" w14:textId="30C96BA4" w:rsidR="0036780B"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3A335123"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a.evi_sum.regimen_R%}</w:t>
            </w:r>
          </w:p>
          <w:p w14:paraId="5DBC8E65"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a.evi_sum.regimen_R%}</w:t>
            </w:r>
          </w:p>
          <w:p w14:paraId="25AF9B00"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5CDA0E76"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3469BF4D"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57DCBF2B"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a.evi_sum.evi_split.Prognostic%}</w:t>
            </w:r>
          </w:p>
          <w:p w14:paraId="4A9EB86D"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a.evi_sum.evi_split.Prognostic %}</w:t>
            </w:r>
          </w:p>
          <w:p w14:paraId="46160557"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{{b.clinical_significance_cn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55D7A8FB"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4D7A7EDF"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F621B1C"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a.evi_sum.evi_split.Diagnostic%}</w:t>
            </w:r>
          </w:p>
          <w:p w14:paraId="21B6E2CE"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a.evi_sum.evi_split.Diagnostic %}</w:t>
            </w:r>
          </w:p>
          <w:p w14:paraId="0027C664"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10F29DBB"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4699D9A3"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73F2E18"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 xml:space="preserve">{%p if not a.evi_sum.regimen_R </w:t>
            </w:r>
            <w:r w:rsidRPr="00E56CAE">
              <w:rPr>
                <w:rFonts w:ascii="Arial" w:eastAsia="思源黑体 CN Medium" w:hAnsi="Arial" w:cs="Arial"/>
                <w:bCs/>
                <w:color w:val="3B3838"/>
                <w:sz w:val="18"/>
              </w:rPr>
              <w:lastRenderedPageBreak/>
              <w:t>and not a.evi_sum.evi_split.Prognostic and not a.evi_sum.evi_split.Diagnostic %}</w:t>
            </w:r>
          </w:p>
          <w:p w14:paraId="6DD81FA4"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27F31D70" w14:textId="1742B703" w:rsidR="0036780B"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34BD25D5" w14:textId="7573BF3C" w:rsidR="0036780B" w:rsidRDefault="0036780B" w:rsidP="0036780B">
            <w:pPr>
              <w:spacing w:after="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{{a.variant_desc_cn|e}}{{a.variant_interpret_cn|e}}</w:t>
            </w:r>
          </w:p>
        </w:tc>
      </w:tr>
      <w:tr w:rsidR="0036780B" w14:paraId="29F4CDB1" w14:textId="77777777" w:rsidTr="00321F3F">
        <w:tc>
          <w:tcPr>
            <w:tcW w:w="10421" w:type="dxa"/>
            <w:gridSpan w:val="4"/>
            <w:vAlign w:val="center"/>
          </w:tcPr>
          <w:p w14:paraId="637566C7" w14:textId="5B55DCC1" w:rsidR="0036780B" w:rsidRPr="00C50483" w:rsidRDefault="0036780B" w:rsidP="0036780B">
            <w:pPr>
              <w:spacing w:after="0"/>
              <w:jc w:val="center"/>
              <w:rPr>
                <w:rFonts w:ascii="Arial" w:eastAsia="思源黑体 CN Medium" w:hAnsi="Arial" w:cs="Arial"/>
                <w:bCs/>
                <w:color w:val="3B3838"/>
                <w:sz w:val="18"/>
              </w:rPr>
            </w:pPr>
            <w:r>
              <w:rPr>
                <w:rFonts w:ascii="Arial" w:eastAsia="思源黑体 CN Medium" w:hAnsi="Arial" w:cs="Arial"/>
                <w:bCs/>
                <w:color w:val="3B3838"/>
                <w:sz w:val="18"/>
              </w:rPr>
              <w:t>{%tr endfor%}</w:t>
            </w:r>
          </w:p>
        </w:tc>
      </w:tr>
      <w:tr w:rsidR="0036780B" w14:paraId="2A0FBC51" w14:textId="77777777" w:rsidTr="00321F3F">
        <w:tc>
          <w:tcPr>
            <w:tcW w:w="10421" w:type="dxa"/>
            <w:gridSpan w:val="4"/>
            <w:vAlign w:val="center"/>
          </w:tcPr>
          <w:p w14:paraId="5FE68882" w14:textId="0802AD3C" w:rsidR="0036780B" w:rsidRPr="00C50483" w:rsidRDefault="0036780B" w:rsidP="0036780B">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36780B" w14:paraId="0D86D896" w14:textId="77777777" w:rsidTr="008062FA">
        <w:tc>
          <w:tcPr>
            <w:tcW w:w="1866" w:type="dxa"/>
            <w:vAlign w:val="center"/>
          </w:tcPr>
          <w:p w14:paraId="08B9706C" w14:textId="4857FD54" w:rsidR="0036780B" w:rsidRDefault="0036780B" w:rsidP="0036780B">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2468" w:type="dxa"/>
            <w:vAlign w:val="center"/>
          </w:tcPr>
          <w:p w14:paraId="4D1A9E53" w14:textId="729E4B44" w:rsidR="0036780B" w:rsidRDefault="0036780B" w:rsidP="0036780B">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187" w:type="dxa"/>
            <w:vAlign w:val="center"/>
          </w:tcPr>
          <w:p w14:paraId="1138ADBF" w14:textId="3DBA620B" w:rsidR="0036780B" w:rsidRDefault="0036780B" w:rsidP="0036780B">
            <w:pPr>
              <w:spacing w:after="0"/>
              <w:rPr>
                <w:rFonts w:ascii="Arial" w:eastAsia="思源黑体 CN Medium" w:hAnsi="Arial" w:cs="Arial"/>
                <w:bCs/>
                <w:color w:val="3B3838"/>
                <w:sz w:val="18"/>
              </w:rPr>
            </w:pPr>
            <w:r>
              <w:rPr>
                <w:rFonts w:ascii="Arial" w:eastAsia="思源黑体 CN Medium" w:hAnsi="Arial" w:cs="Arial"/>
                <w:bCs/>
                <w:color w:val="3B3838"/>
                <w:sz w:val="18"/>
              </w:rPr>
              <w:t>-</w:t>
            </w:r>
          </w:p>
        </w:tc>
        <w:tc>
          <w:tcPr>
            <w:tcW w:w="3900" w:type="dxa"/>
            <w:vAlign w:val="center"/>
          </w:tcPr>
          <w:p w14:paraId="466E38D3" w14:textId="32502108" w:rsidR="0036780B" w:rsidRDefault="0036780B" w:rsidP="0036780B">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36780B" w14:paraId="415F0D26" w14:textId="77777777" w:rsidTr="0025635C">
        <w:tc>
          <w:tcPr>
            <w:tcW w:w="10421" w:type="dxa"/>
            <w:gridSpan w:val="4"/>
            <w:vAlign w:val="center"/>
          </w:tcPr>
          <w:p w14:paraId="1D5E2FDE" w14:textId="09F5628B" w:rsidR="0036780B" w:rsidRDefault="0036780B" w:rsidP="0036780B">
            <w:pPr>
              <w:spacing w:after="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2E8A6B8E" w14:textId="77777777" w:rsidR="008062FA" w:rsidRDefault="00FB1948">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tbl>
      <w:tblPr>
        <w:tblStyle w:val="-0"/>
        <w:tblW w:w="10421" w:type="dxa"/>
        <w:tblLayout w:type="fixed"/>
        <w:tblLook w:val="04A0" w:firstRow="1" w:lastRow="0" w:firstColumn="1" w:lastColumn="0" w:noHBand="0" w:noVBand="1"/>
      </w:tblPr>
      <w:tblGrid>
        <w:gridCol w:w="1843"/>
        <w:gridCol w:w="2552"/>
        <w:gridCol w:w="2126"/>
        <w:gridCol w:w="3900"/>
      </w:tblGrid>
      <w:tr w:rsidR="008062FA" w14:paraId="585778D7" w14:textId="77777777" w:rsidTr="008062FA">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tcPr>
          <w:p w14:paraId="3632DD10" w14:textId="77777777" w:rsidR="008062FA" w:rsidRDefault="00FB1948">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lastRenderedPageBreak/>
              <w:t>Ⅱ</w:t>
            </w:r>
            <w:r>
              <w:rPr>
                <w:rFonts w:ascii="思源黑体 CN Bold" w:eastAsia="思源黑体 CN Bold" w:hAnsi="思源黑体 CN Bold" w:cs="微软雅黑"/>
                <w:b/>
                <w:bCs/>
                <w:color w:val="FFFFFF"/>
                <w:sz w:val="20"/>
                <w:szCs w:val="21"/>
              </w:rPr>
              <w:t>: 具有潜在临床意义的变异</w:t>
            </w:r>
            <w:r>
              <w:rPr>
                <w:rFonts w:ascii="思源黑体 CN Bold" w:eastAsia="思源黑体 CN Bold" w:hAnsi="思源黑体 CN Bold" w:cs="微软雅黑" w:hint="eastAsia"/>
                <w:b/>
                <w:bCs/>
                <w:color w:val="FFFFFF"/>
                <w:sz w:val="20"/>
                <w:szCs w:val="21"/>
              </w:rPr>
              <w:t>（II类）</w:t>
            </w:r>
          </w:p>
        </w:tc>
      </w:tr>
      <w:tr w:rsidR="008062FA" w14:paraId="0AF8F65B" w14:textId="77777777" w:rsidTr="008062FA">
        <w:tc>
          <w:tcPr>
            <w:tcW w:w="1843" w:type="dxa"/>
          </w:tcPr>
          <w:p w14:paraId="2EC3BBA1" w14:textId="77777777" w:rsidR="008062FA" w:rsidRDefault="00FB194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2552" w:type="dxa"/>
          </w:tcPr>
          <w:p w14:paraId="2601DC11" w14:textId="77777777" w:rsidR="008062FA" w:rsidRDefault="00FB194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敏感</w:t>
            </w:r>
          </w:p>
        </w:tc>
        <w:tc>
          <w:tcPr>
            <w:tcW w:w="2126" w:type="dxa"/>
          </w:tcPr>
          <w:p w14:paraId="30644414" w14:textId="77777777" w:rsidR="008062FA" w:rsidRDefault="00FB194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color w:val="3B3838"/>
                <w:sz w:val="20"/>
                <w:szCs w:val="21"/>
              </w:rPr>
              <w:t>耐药及其他临床提示</w:t>
            </w:r>
          </w:p>
        </w:tc>
        <w:tc>
          <w:tcPr>
            <w:tcW w:w="3900" w:type="dxa"/>
          </w:tcPr>
          <w:p w14:paraId="11948D2F" w14:textId="77777777" w:rsidR="008062FA" w:rsidRDefault="00FB194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变异解读</w:t>
            </w:r>
          </w:p>
        </w:tc>
      </w:tr>
      <w:tr w:rsidR="0036780B" w14:paraId="7047FC32" w14:textId="77777777" w:rsidTr="007D2D62">
        <w:tc>
          <w:tcPr>
            <w:tcW w:w="10421" w:type="dxa"/>
            <w:gridSpan w:val="4"/>
          </w:tcPr>
          <w:p w14:paraId="0A4410DF" w14:textId="4AF8AD40" w:rsidR="0036780B" w:rsidRDefault="0036780B" w:rsidP="0036780B">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{%tr if var.var_somatic.level_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6780B" w14:paraId="1801F200" w14:textId="77777777" w:rsidTr="007D2D62">
        <w:tc>
          <w:tcPr>
            <w:tcW w:w="10421" w:type="dxa"/>
            <w:gridSpan w:val="4"/>
          </w:tcPr>
          <w:p w14:paraId="2B23D07C" w14:textId="411B41D9" w:rsidR="0036780B" w:rsidRDefault="0036780B" w:rsidP="0036780B">
            <w:pPr>
              <w:spacing w:after="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bCs/>
                <w:color w:val="3B3838"/>
                <w:sz w:val="18"/>
              </w:rPr>
              <w:t>for a in</w:t>
            </w:r>
            <w:r w:rsidRPr="002C001D">
              <w:rPr>
                <w:rFonts w:ascii="Arial" w:eastAsia="思源黑体 CN Medium" w:hAnsi="Arial" w:cs="Arial"/>
                <w:bCs/>
                <w:color w:val="3B3838"/>
                <w:sz w:val="18"/>
              </w:rPr>
              <w:t xml:space="preserve"> var.var_somatic.level_</w:t>
            </w:r>
            <w:r>
              <w:rPr>
                <w:rFonts w:ascii="Arial" w:eastAsia="思源黑体 CN Medium" w:hAnsi="Arial" w:cs="Arial"/>
                <w:bCs/>
                <w:color w:val="3B3838"/>
                <w:sz w:val="18"/>
              </w:rPr>
              <w:t>I</w:t>
            </w:r>
            <w:r w:rsidRPr="002C001D">
              <w:rPr>
                <w:rFonts w:ascii="Arial" w:eastAsia="思源黑体 CN Medium" w:hAnsi="Arial" w:cs="Arial"/>
                <w:bCs/>
                <w:color w:val="3B3838"/>
                <w:sz w:val="18"/>
              </w:rPr>
              <w:t>I</w:t>
            </w:r>
            <w:r>
              <w:rPr>
                <w:rFonts w:ascii="Arial" w:eastAsia="思源黑体 CN Medium" w:hAnsi="Arial" w:cs="Arial"/>
                <w:bCs/>
                <w:color w:val="3B3838"/>
                <w:sz w:val="18"/>
              </w:rPr>
              <w:t xml:space="preserve"> </w:t>
            </w:r>
            <w:r w:rsidRPr="002C001D">
              <w:rPr>
                <w:rFonts w:ascii="Arial" w:eastAsia="思源黑体 CN Medium" w:hAnsi="Arial" w:cs="Arial"/>
                <w:bCs/>
                <w:color w:val="3B3838"/>
                <w:sz w:val="18"/>
              </w:rPr>
              <w:t>%}</w:t>
            </w:r>
          </w:p>
        </w:tc>
      </w:tr>
      <w:tr w:rsidR="0036780B" w14:paraId="22EB8E43" w14:textId="77777777" w:rsidTr="008062FA">
        <w:tc>
          <w:tcPr>
            <w:tcW w:w="1843" w:type="dxa"/>
          </w:tcPr>
          <w:p w14:paraId="3107F036" w14:textId="05285555" w:rsidR="0036780B" w:rsidRDefault="0036780B" w:rsidP="0036780B">
            <w:pPr>
              <w:spacing w:after="0"/>
              <w:rPr>
                <w:rFonts w:ascii="Arial" w:eastAsia="思源黑体 CN Medium" w:hAnsi="Arial" w:cs="Arial"/>
                <w:b/>
                <w:i/>
                <w:iCs/>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tc>
        <w:tc>
          <w:tcPr>
            <w:tcW w:w="2552" w:type="dxa"/>
          </w:tcPr>
          <w:p w14:paraId="775E5C24"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a.evi_sum.regimen_S%}</w:t>
            </w:r>
          </w:p>
          <w:p w14:paraId="7A01CF1B"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a.evi_sum.regimen_S%}</w:t>
            </w:r>
          </w:p>
          <w:p w14:paraId="32732CBB"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0787C765"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7EF92FC6"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38AAC713"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18971CBD" w14:textId="0AA3FF65" w:rsidR="0036780B"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26" w:type="dxa"/>
          </w:tcPr>
          <w:p w14:paraId="508970D9"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a.evi_sum.regimen_R%}</w:t>
            </w:r>
          </w:p>
          <w:p w14:paraId="43BB26A6"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a.evi_sum.regimen_R%}</w:t>
            </w:r>
          </w:p>
          <w:p w14:paraId="7DC684C5"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43E06AEF"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137325EC"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43829312"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a.evi_sum.evi_split.Prognostic%}</w:t>
            </w:r>
          </w:p>
          <w:p w14:paraId="0350E632"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a.evi_sum.evi_split.Prognostic %}</w:t>
            </w:r>
          </w:p>
          <w:p w14:paraId="519BB8AC"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{{b.clinical_significance_cn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5E087447"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0561B7D1"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0D56F3F"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a.evi_sum.evi_split.Diagnostic%}</w:t>
            </w:r>
          </w:p>
          <w:p w14:paraId="67197EB4"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a.evi_sum.evi_split.Diagnostic %}</w:t>
            </w:r>
          </w:p>
          <w:p w14:paraId="581EAFC8"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2C4A772E"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3FCAEC4A"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66D79EC8"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not a.evi_sum.regimen_R and not a.evi_sum.evi_split.Pro</w:t>
            </w:r>
            <w:r w:rsidRPr="00E56CAE">
              <w:rPr>
                <w:rFonts w:ascii="Arial" w:eastAsia="思源黑体 CN Medium" w:hAnsi="Arial" w:cs="Arial"/>
                <w:bCs/>
                <w:color w:val="3B3838"/>
                <w:sz w:val="18"/>
              </w:rPr>
              <w:lastRenderedPageBreak/>
              <w:t>gnostic and not a.evi_sum.evi_split.Diagnostic %}</w:t>
            </w:r>
          </w:p>
          <w:p w14:paraId="78F35EEE" w14:textId="77777777" w:rsidR="0036780B" w:rsidRPr="00E56CAE"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78363F52" w14:textId="2B8DCF77" w:rsidR="0036780B" w:rsidRDefault="0036780B" w:rsidP="0036780B">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tcPr>
          <w:p w14:paraId="542823A0" w14:textId="7A5CDD92" w:rsidR="0036780B" w:rsidRDefault="0036780B" w:rsidP="0036780B">
            <w:pPr>
              <w:spacing w:after="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{{a.variant_desc_cn|e}}{{a.variant_interpret_cn|e}}</w:t>
            </w:r>
          </w:p>
        </w:tc>
      </w:tr>
      <w:tr w:rsidR="0036780B" w14:paraId="2A0F142C" w14:textId="77777777" w:rsidTr="00942F38">
        <w:tc>
          <w:tcPr>
            <w:tcW w:w="10421" w:type="dxa"/>
            <w:gridSpan w:val="4"/>
          </w:tcPr>
          <w:p w14:paraId="75F74496" w14:textId="39EAC509" w:rsidR="0036780B" w:rsidRDefault="0036780B" w:rsidP="0036780B">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36780B" w14:paraId="71468554" w14:textId="77777777" w:rsidTr="00942F38">
        <w:tc>
          <w:tcPr>
            <w:tcW w:w="10421" w:type="dxa"/>
            <w:gridSpan w:val="4"/>
          </w:tcPr>
          <w:p w14:paraId="6A7A4F71" w14:textId="7E95C8C0" w:rsidR="0036780B" w:rsidRDefault="0036780B" w:rsidP="0036780B">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36780B" w14:paraId="3406D36D" w14:textId="77777777" w:rsidTr="008062FA">
        <w:tc>
          <w:tcPr>
            <w:tcW w:w="1843" w:type="dxa"/>
          </w:tcPr>
          <w:p w14:paraId="44BF7055" w14:textId="53436FD3" w:rsidR="0036780B" w:rsidRDefault="0036780B" w:rsidP="0036780B">
            <w:pPr>
              <w:spacing w:after="0"/>
              <w:rPr>
                <w:rFonts w:ascii="Arial" w:eastAsia="思源黑体 CN Medium" w:hAnsi="Arial" w:cs="Arial"/>
                <w:b/>
                <w:i/>
                <w:iCs/>
                <w:color w:val="3B3838"/>
                <w:sz w:val="18"/>
              </w:rPr>
            </w:pPr>
            <w:r>
              <w:rPr>
                <w:rFonts w:ascii="Arial" w:eastAsia="思源黑体 CN Medium" w:hAnsi="Arial" w:cs="Arial" w:hint="eastAsia"/>
                <w:b/>
                <w:i/>
                <w:iCs/>
                <w:color w:val="3B3838"/>
                <w:sz w:val="18"/>
              </w:rPr>
              <w:t>-</w:t>
            </w:r>
          </w:p>
        </w:tc>
        <w:tc>
          <w:tcPr>
            <w:tcW w:w="2552" w:type="dxa"/>
          </w:tcPr>
          <w:p w14:paraId="7F453747" w14:textId="5D25D814" w:rsidR="0036780B" w:rsidRDefault="0036780B" w:rsidP="0036780B">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126" w:type="dxa"/>
          </w:tcPr>
          <w:p w14:paraId="1D66AD29" w14:textId="79D3471F" w:rsidR="0036780B" w:rsidRDefault="0036780B" w:rsidP="0036780B">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3900" w:type="dxa"/>
          </w:tcPr>
          <w:p w14:paraId="070DB5DF" w14:textId="395C788F" w:rsidR="0036780B" w:rsidRDefault="0036780B" w:rsidP="0036780B">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36780B" w14:paraId="797C0FEC" w14:textId="77777777" w:rsidTr="00642E13">
        <w:tc>
          <w:tcPr>
            <w:tcW w:w="10421" w:type="dxa"/>
            <w:gridSpan w:val="4"/>
          </w:tcPr>
          <w:p w14:paraId="14B1865B" w14:textId="755F8FD6" w:rsidR="0036780B" w:rsidRDefault="0036780B" w:rsidP="0036780B">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081E30E9" w14:textId="77777777" w:rsidR="008062FA" w:rsidRDefault="00FB1948">
      <w:pPr>
        <w:spacing w:after="0" w:line="240" w:lineRule="auto"/>
        <w:jc w:val="left"/>
        <w:rPr>
          <w:rFonts w:ascii="Arial" w:eastAsia="思源黑体 CN Medium" w:hAnsi="Arial" w:cs="Arial"/>
          <w:sz w:val="8"/>
          <w:szCs w:val="8"/>
        </w:rPr>
      </w:pPr>
      <w:r>
        <w:rPr>
          <w:rFonts w:ascii="Arial" w:eastAsia="思源黑体 CN Medium" w:hAnsi="Arial" w:cs="Arial"/>
          <w:sz w:val="8"/>
          <w:szCs w:val="8"/>
        </w:rPr>
        <w:br w:type="page"/>
      </w:r>
    </w:p>
    <w:p w14:paraId="3320E582" w14:textId="77777777" w:rsidR="008062FA" w:rsidRDefault="008062FA">
      <w:pPr>
        <w:spacing w:after="0" w:line="240" w:lineRule="auto"/>
        <w:rPr>
          <w:rFonts w:ascii="Arial" w:eastAsia="思源黑体 CN Medium" w:hAnsi="Arial" w:cs="Arial"/>
          <w:sz w:val="8"/>
          <w:szCs w:val="8"/>
        </w:rPr>
      </w:pPr>
    </w:p>
    <w:tbl>
      <w:tblPr>
        <w:tblStyle w:val="-1"/>
        <w:tblW w:w="10490" w:type="dxa"/>
        <w:tblLayout w:type="fixed"/>
        <w:tblLook w:val="04A0" w:firstRow="1" w:lastRow="0" w:firstColumn="1" w:lastColumn="0" w:noHBand="0" w:noVBand="1"/>
      </w:tblPr>
      <w:tblGrid>
        <w:gridCol w:w="2795"/>
        <w:gridCol w:w="7695"/>
      </w:tblGrid>
      <w:tr w:rsidR="008062FA" w14:paraId="070F4043" w14:textId="77777777" w:rsidTr="008062FA">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09471578" w14:textId="77777777" w:rsidR="008062FA" w:rsidRDefault="00FB1948">
            <w:pPr>
              <w:spacing w:after="0"/>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Ⅲ:临床意义不明确的变异（III类）</w:t>
            </w:r>
          </w:p>
        </w:tc>
      </w:tr>
      <w:tr w:rsidR="008062FA" w14:paraId="0EF7C152" w14:textId="77777777" w:rsidTr="008062FA">
        <w:tc>
          <w:tcPr>
            <w:tcW w:w="2795" w:type="dxa"/>
          </w:tcPr>
          <w:p w14:paraId="6F210F7F" w14:textId="77777777" w:rsidR="008062FA" w:rsidRDefault="00FB1948">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基因突变</w:t>
            </w:r>
          </w:p>
        </w:tc>
        <w:tc>
          <w:tcPr>
            <w:tcW w:w="7695" w:type="dxa"/>
          </w:tcPr>
          <w:p w14:paraId="625C6E13" w14:textId="77777777" w:rsidR="008062FA" w:rsidRDefault="00FB1948">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意义解读</w:t>
            </w:r>
          </w:p>
        </w:tc>
      </w:tr>
      <w:tr w:rsidR="00526B8D" w14:paraId="07B42D34" w14:textId="77777777" w:rsidTr="00804950">
        <w:tc>
          <w:tcPr>
            <w:tcW w:w="10490" w:type="dxa"/>
            <w:gridSpan w:val="2"/>
          </w:tcPr>
          <w:p w14:paraId="136E40AF" w14:textId="577BDA4E" w:rsidR="00526B8D" w:rsidRDefault="00526B8D" w:rsidP="00526B8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var.var_somatic.level_III </w:t>
            </w:r>
            <w:r w:rsidRPr="00032E47">
              <w:rPr>
                <w:rFonts w:ascii="Arial" w:eastAsia="思源黑体 CN Medium" w:hAnsi="Arial" w:cs="Arial"/>
                <w:bCs/>
                <w:color w:val="3B3838"/>
                <w:sz w:val="18"/>
                <w:szCs w:val="18"/>
              </w:rPr>
              <w:t>%}</w:t>
            </w:r>
          </w:p>
        </w:tc>
      </w:tr>
      <w:tr w:rsidR="00526B8D" w14:paraId="05AC0F0A" w14:textId="77777777" w:rsidTr="00804950">
        <w:tc>
          <w:tcPr>
            <w:tcW w:w="10490" w:type="dxa"/>
            <w:gridSpan w:val="2"/>
          </w:tcPr>
          <w:p w14:paraId="4D886C35" w14:textId="4572C9F6" w:rsidR="00526B8D" w:rsidRDefault="00526B8D" w:rsidP="00526B8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var.var_somatic.level_III </w:t>
            </w:r>
            <w:r w:rsidRPr="00032E47">
              <w:rPr>
                <w:rFonts w:ascii="Arial" w:eastAsia="思源黑体 CN Medium" w:hAnsi="Arial" w:cs="Arial"/>
                <w:bCs/>
                <w:color w:val="3B3838"/>
                <w:sz w:val="18"/>
                <w:szCs w:val="18"/>
              </w:rPr>
              <w:t>%}</w:t>
            </w:r>
          </w:p>
        </w:tc>
      </w:tr>
      <w:tr w:rsidR="00526B8D" w14:paraId="156F1853" w14:textId="77777777" w:rsidTr="008062FA">
        <w:tc>
          <w:tcPr>
            <w:tcW w:w="2795" w:type="dxa"/>
          </w:tcPr>
          <w:p w14:paraId="2CD734EF" w14:textId="3988E620" w:rsidR="00526B8D" w:rsidRDefault="00526B8D" w:rsidP="00526B8D">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tc>
        <w:tc>
          <w:tcPr>
            <w:tcW w:w="7695" w:type="dxa"/>
          </w:tcPr>
          <w:p w14:paraId="57168166" w14:textId="53F1296C" w:rsidR="00526B8D" w:rsidRDefault="00526B8D" w:rsidP="00526B8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{{a.variant_desc_cn|e}}{{a.variant_interpret_cn|e}}</w:t>
            </w:r>
          </w:p>
        </w:tc>
      </w:tr>
      <w:tr w:rsidR="00526B8D" w14:paraId="01CEF8B7" w14:textId="77777777" w:rsidTr="00E66E37">
        <w:tc>
          <w:tcPr>
            <w:tcW w:w="10490" w:type="dxa"/>
            <w:gridSpan w:val="2"/>
          </w:tcPr>
          <w:p w14:paraId="0E237868" w14:textId="3B932270" w:rsidR="00526B8D" w:rsidRPr="00C50483" w:rsidRDefault="00526B8D" w:rsidP="00526B8D">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526B8D" w14:paraId="3631908D" w14:textId="77777777" w:rsidTr="00E66E37">
        <w:tc>
          <w:tcPr>
            <w:tcW w:w="10490" w:type="dxa"/>
            <w:gridSpan w:val="2"/>
          </w:tcPr>
          <w:p w14:paraId="509318F7" w14:textId="169CF928" w:rsidR="00526B8D" w:rsidRPr="00C50483" w:rsidRDefault="00526B8D" w:rsidP="00526B8D">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526B8D" w14:paraId="1C0B0BDF" w14:textId="77777777" w:rsidTr="008062FA">
        <w:tc>
          <w:tcPr>
            <w:tcW w:w="2795" w:type="dxa"/>
          </w:tcPr>
          <w:p w14:paraId="18022E9C" w14:textId="1E6D5DD6" w:rsidR="00526B8D" w:rsidRDefault="00526B8D" w:rsidP="00526B8D">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7695" w:type="dxa"/>
          </w:tcPr>
          <w:p w14:paraId="26C2D8FC" w14:textId="64B59D6D" w:rsidR="00526B8D" w:rsidRDefault="00526B8D" w:rsidP="00526B8D">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526B8D" w14:paraId="46ED1F32" w14:textId="77777777" w:rsidTr="00716F1E">
        <w:tc>
          <w:tcPr>
            <w:tcW w:w="10490" w:type="dxa"/>
            <w:gridSpan w:val="2"/>
          </w:tcPr>
          <w:p w14:paraId="1232EE50" w14:textId="280F3C88" w:rsidR="00526B8D" w:rsidRDefault="00526B8D" w:rsidP="00526B8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423D74D9" w14:textId="77777777" w:rsidR="008062FA" w:rsidRDefault="008062FA">
      <w:pPr>
        <w:spacing w:after="0" w:line="240" w:lineRule="auto"/>
        <w:rPr>
          <w:rFonts w:ascii="Arial" w:eastAsia="思源黑体 CN Medium" w:hAnsi="Arial" w:cs="Arial"/>
          <w:sz w:val="8"/>
          <w:szCs w:val="8"/>
        </w:rPr>
      </w:pPr>
    </w:p>
    <w:p w14:paraId="4AB86E37" w14:textId="77777777" w:rsidR="008062FA" w:rsidRDefault="008062FA">
      <w:pPr>
        <w:pStyle w:val="Default"/>
        <w:snapToGrid w:val="0"/>
        <w:jc w:val="both"/>
        <w:rPr>
          <w:rFonts w:ascii="思源黑体 CN Regular" w:eastAsia="思源黑体 CN Regular" w:hAnsi="思源黑体 CN Regular" w:cs="Arial"/>
          <w:sz w:val="18"/>
          <w:szCs w:val="18"/>
          <w:lang w:val="en-CA"/>
        </w:rPr>
      </w:pPr>
    </w:p>
    <w:p w14:paraId="7A6935C4" w14:textId="77777777" w:rsidR="008062FA" w:rsidRDefault="008062FA">
      <w:pPr>
        <w:pStyle w:val="Default"/>
        <w:snapToGrid w:val="0"/>
        <w:jc w:val="both"/>
        <w:rPr>
          <w:rFonts w:ascii="思源黑体 CN Regular" w:eastAsia="思源黑体 CN Regular" w:hAnsi="思源黑体 CN Regular" w:cs="Arial"/>
          <w:sz w:val="18"/>
          <w:szCs w:val="18"/>
          <w:lang w:val="en-CA"/>
        </w:rPr>
      </w:pPr>
    </w:p>
    <w:tbl>
      <w:tblPr>
        <w:tblStyle w:val="-2"/>
        <w:tblW w:w="10490" w:type="dxa"/>
        <w:tblLayout w:type="fixed"/>
        <w:tblLook w:val="04A0" w:firstRow="1" w:lastRow="0" w:firstColumn="1" w:lastColumn="0" w:noHBand="0" w:noVBand="1"/>
      </w:tblPr>
      <w:tblGrid>
        <w:gridCol w:w="2795"/>
        <w:gridCol w:w="7695"/>
      </w:tblGrid>
      <w:tr w:rsidR="008062FA" w14:paraId="57A7C201" w14:textId="77777777" w:rsidTr="008062FA">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7E713268" w14:textId="77777777" w:rsidR="008062FA" w:rsidRDefault="00FB1948">
            <w:pPr>
              <w:spacing w:after="0"/>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IV: 可能与肿瘤发生发展相关的变异*（III类）</w:t>
            </w:r>
          </w:p>
        </w:tc>
      </w:tr>
      <w:tr w:rsidR="008062FA" w14:paraId="5CBE24C7" w14:textId="77777777" w:rsidTr="008062FA">
        <w:tc>
          <w:tcPr>
            <w:tcW w:w="2795" w:type="dxa"/>
          </w:tcPr>
          <w:p w14:paraId="59CA94E0" w14:textId="77777777" w:rsidR="008062FA" w:rsidRDefault="00FB1948">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基因突变</w:t>
            </w:r>
          </w:p>
        </w:tc>
        <w:tc>
          <w:tcPr>
            <w:tcW w:w="7695" w:type="dxa"/>
          </w:tcPr>
          <w:p w14:paraId="4BBE4086" w14:textId="77777777" w:rsidR="008062FA" w:rsidRDefault="00FB1948">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意义解读</w:t>
            </w:r>
          </w:p>
        </w:tc>
      </w:tr>
      <w:tr w:rsidR="00526B8D" w14:paraId="4523836F" w14:textId="77777777" w:rsidTr="00527412">
        <w:tc>
          <w:tcPr>
            <w:tcW w:w="10490" w:type="dxa"/>
            <w:gridSpan w:val="2"/>
            <w:vAlign w:val="center"/>
          </w:tcPr>
          <w:p w14:paraId="72370E10" w14:textId="340B53BE" w:rsidR="00526B8D" w:rsidRDefault="00526B8D" w:rsidP="00526B8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var.var_somatic.level_onco_nodrug </w:t>
            </w:r>
            <w:r w:rsidRPr="00032E47">
              <w:rPr>
                <w:rFonts w:ascii="Arial" w:eastAsia="思源黑体 CN Medium" w:hAnsi="Arial" w:cs="Arial"/>
                <w:bCs/>
                <w:color w:val="3B3838"/>
                <w:sz w:val="18"/>
                <w:szCs w:val="18"/>
              </w:rPr>
              <w:t>%}</w:t>
            </w:r>
          </w:p>
        </w:tc>
      </w:tr>
      <w:tr w:rsidR="00526B8D" w14:paraId="1A411B0C" w14:textId="77777777" w:rsidTr="00527412">
        <w:tc>
          <w:tcPr>
            <w:tcW w:w="10490" w:type="dxa"/>
            <w:gridSpan w:val="2"/>
            <w:vAlign w:val="center"/>
          </w:tcPr>
          <w:p w14:paraId="55723AA8" w14:textId="31986A94" w:rsidR="00526B8D" w:rsidRDefault="00526B8D" w:rsidP="00526B8D">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var.var_somatic.level_onco_nodrug </w:t>
            </w:r>
            <w:r w:rsidRPr="00032E47">
              <w:rPr>
                <w:rFonts w:ascii="Arial" w:eastAsia="思源黑体 CN Medium" w:hAnsi="Arial" w:cs="Arial"/>
                <w:bCs/>
                <w:color w:val="3B3838"/>
                <w:sz w:val="18"/>
                <w:szCs w:val="18"/>
              </w:rPr>
              <w:t>%}</w:t>
            </w:r>
          </w:p>
        </w:tc>
      </w:tr>
      <w:tr w:rsidR="00526B8D" w14:paraId="76BED7A8" w14:textId="77777777" w:rsidTr="000E7C8E">
        <w:tc>
          <w:tcPr>
            <w:tcW w:w="2795" w:type="dxa"/>
            <w:vAlign w:val="center"/>
          </w:tcPr>
          <w:p w14:paraId="621904CF" w14:textId="33BCE8D1" w:rsidR="00526B8D" w:rsidRDefault="00526B8D" w:rsidP="00526B8D">
            <w:pPr>
              <w:spacing w:after="0"/>
              <w:rPr>
                <w:rFonts w:ascii="Arial" w:eastAsia="思源黑体 CN Medium" w:hAnsi="Arial" w:cs="Arial"/>
                <w:bCs/>
                <w:color w:val="3B3838"/>
                <w:sz w:val="18"/>
                <w:szCs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tc>
        <w:tc>
          <w:tcPr>
            <w:tcW w:w="7695" w:type="dxa"/>
            <w:vAlign w:val="center"/>
          </w:tcPr>
          <w:p w14:paraId="74DA5369" w14:textId="713C6992" w:rsidR="00526B8D" w:rsidRDefault="00526B8D" w:rsidP="00526B8D">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{{a.variant_desc_cn|e}}{{a.variant_interpret_cn|e}}</w:t>
            </w:r>
          </w:p>
        </w:tc>
      </w:tr>
      <w:tr w:rsidR="00526B8D" w14:paraId="1AD9E655" w14:textId="77777777" w:rsidTr="00E51739">
        <w:tc>
          <w:tcPr>
            <w:tcW w:w="10490" w:type="dxa"/>
            <w:gridSpan w:val="2"/>
            <w:vAlign w:val="center"/>
          </w:tcPr>
          <w:p w14:paraId="76DD1775" w14:textId="36092C67" w:rsidR="00526B8D" w:rsidRPr="00C50483" w:rsidRDefault="00526B8D" w:rsidP="00526B8D">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526B8D" w14:paraId="6E3FBB6D" w14:textId="77777777" w:rsidTr="00E51739">
        <w:tc>
          <w:tcPr>
            <w:tcW w:w="10490" w:type="dxa"/>
            <w:gridSpan w:val="2"/>
            <w:vAlign w:val="center"/>
          </w:tcPr>
          <w:p w14:paraId="583E6F46" w14:textId="18F947A8" w:rsidR="00526B8D" w:rsidRPr="00C50483" w:rsidRDefault="00526B8D" w:rsidP="00526B8D">
            <w:pPr>
              <w:spacing w:after="0"/>
              <w:jc w:val="center"/>
              <w:rPr>
                <w:rFonts w:ascii="Arial" w:eastAsia="思源黑体 CN Medium" w:hAnsi="Arial" w:cs="Arial"/>
                <w:bCs/>
                <w:color w:val="3B3838"/>
                <w:sz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526B8D" w14:paraId="24D87E21" w14:textId="77777777" w:rsidTr="008062FA">
        <w:tc>
          <w:tcPr>
            <w:tcW w:w="2795" w:type="dxa"/>
          </w:tcPr>
          <w:p w14:paraId="7418CF27" w14:textId="12F87C4D" w:rsidR="00526B8D" w:rsidRDefault="00526B8D" w:rsidP="00526B8D">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c>
          <w:tcPr>
            <w:tcW w:w="7695" w:type="dxa"/>
          </w:tcPr>
          <w:p w14:paraId="76D0018D" w14:textId="61C5568F" w:rsidR="00526B8D" w:rsidRDefault="00526B8D" w:rsidP="00526B8D">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526B8D" w14:paraId="6CA1E81C" w14:textId="77777777" w:rsidTr="00D06809">
        <w:tc>
          <w:tcPr>
            <w:tcW w:w="10490" w:type="dxa"/>
            <w:gridSpan w:val="2"/>
          </w:tcPr>
          <w:p w14:paraId="1C0E5364" w14:textId="1D889D6A" w:rsidR="00526B8D" w:rsidRDefault="00526B8D" w:rsidP="00526B8D">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6E9946C0" w14:textId="77777777" w:rsidR="008062FA" w:rsidRDefault="008062FA">
      <w:pPr>
        <w:pStyle w:val="Default"/>
        <w:snapToGrid w:val="0"/>
        <w:jc w:val="both"/>
        <w:rPr>
          <w:rFonts w:ascii="思源黑体 CN Regular" w:eastAsia="思源黑体 CN Regular" w:hAnsi="思源黑体 CN Regular" w:cs="Arial"/>
          <w:sz w:val="20"/>
          <w:szCs w:val="20"/>
          <w:lang w:val="en-CA"/>
        </w:rPr>
      </w:pPr>
    </w:p>
    <w:p w14:paraId="093C18D5" w14:textId="77777777" w:rsidR="008062FA" w:rsidRDefault="00FB1948">
      <w:pPr>
        <w:pStyle w:val="Default"/>
        <w:snapToGrid w:val="0"/>
        <w:jc w:val="both"/>
        <w:rPr>
          <w:rFonts w:ascii="思源黑体 CN Regular" w:eastAsia="思源黑体 CN Regular" w:hAnsi="思源黑体 CN Regular" w:cs="Arial"/>
          <w:bCs/>
          <w:color w:val="3B3838"/>
          <w:sz w:val="20"/>
          <w:szCs w:val="20"/>
        </w:rPr>
      </w:pPr>
      <w:bookmarkStart w:id="15" w:name="_Hlk154562986"/>
      <w:r>
        <w:rPr>
          <w:rFonts w:ascii="思源黑体 CN Regular" w:eastAsia="思源黑体 CN Regular" w:hAnsi="思源黑体 CN Regular" w:cs="Arial"/>
          <w:bCs/>
          <w:color w:val="3B3838"/>
          <w:sz w:val="20"/>
          <w:szCs w:val="20"/>
        </w:rPr>
        <w:t>注：</w:t>
      </w:r>
    </w:p>
    <w:p w14:paraId="1369DFDC" w14:textId="77777777" w:rsidR="008062FA" w:rsidRDefault="00FB1948">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p>
    <w:bookmarkEnd w:id="15"/>
    <w:p w14:paraId="16097C34" w14:textId="44F8A777" w:rsidR="008062FA" w:rsidRDefault="00FB1948">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本报告中体系变异的解读遵循美国病理学会（</w:t>
      </w:r>
      <w:r>
        <w:rPr>
          <w:rFonts w:ascii="思源黑体 CN Normal" w:eastAsia="思源黑体 CN Normal" w:hAnsi="思源黑体 CN Normal"/>
          <w:kern w:val="2"/>
          <w:sz w:val="18"/>
          <w:szCs w:val="18"/>
        </w:rPr>
        <w:t>AMP）、美国临床肿瘤学会（ASCO）和美国病理学家学会（CAP）共同参与制定的《肿瘤变异解读及报告指南（2017年版）》（PMID: 27993330）与中国专家共识《二代测序临床报告解读指引》</w:t>
      </w:r>
      <w:r w:rsidR="00931E7B">
        <w:rPr>
          <w:rFonts w:ascii="思源黑体 CN Normal" w:eastAsia="思源黑体 CN Normal" w:hAnsi="思源黑体 CN Normal" w:hint="eastAsia"/>
          <w:kern w:val="2"/>
          <w:sz w:val="18"/>
          <w:szCs w:val="18"/>
        </w:rPr>
        <w:t>，</w:t>
      </w:r>
      <w:r w:rsidR="00931E7B" w:rsidRPr="003E3800">
        <w:rPr>
          <w:rFonts w:ascii="思源黑体 CN Normal" w:eastAsia="思源黑体 CN Normal" w:hAnsi="思源黑体 CN Normal" w:hint="eastAsia"/>
          <w:kern w:val="2"/>
          <w:sz w:val="18"/>
          <w:szCs w:val="18"/>
        </w:rPr>
        <w:t>并结合临床基因组资源中心（ClinGen）的序列变异解读工作组（Sequence Variant Interpretation, SVI）发布的证据使用建议《General Recommendations for Using ACMG/AMP Criteria》及变异策展专家组（Variant Curation Expert Panels, VCEP）发布的特定基因解读规则对指南的补充</w:t>
      </w:r>
      <w:r>
        <w:rPr>
          <w:rFonts w:ascii="思源黑体 CN Normal" w:eastAsia="思源黑体 CN Normal" w:hAnsi="思源黑体 CN Normal"/>
          <w:kern w:val="2"/>
          <w:sz w:val="18"/>
          <w:szCs w:val="18"/>
        </w:rPr>
        <w:t>。根据变异在不同癌种中对应的药物敏感性、诊断及预后证据分为四个等级：A级、B级、C级、D级。基因变异按照其临床意义的重要性分为：I类变异（具有强临床意义，具有A或B级证据）、II类变异（具有潜在临床意义，具有C或D级证据）、III类变异（临床意义不明）</w:t>
      </w:r>
      <w:r>
        <w:rPr>
          <w:rFonts w:ascii="思源黑体 CN Normal" w:eastAsia="思源黑体 CN Normal" w:hAnsi="思源黑体 CN Normal" w:hint="eastAsia"/>
          <w:kern w:val="2"/>
          <w:sz w:val="18"/>
          <w:szCs w:val="18"/>
        </w:rPr>
        <w:t>。</w:t>
      </w:r>
    </w:p>
    <w:p w14:paraId="40499893" w14:textId="77777777" w:rsidR="008062FA" w:rsidRDefault="00FB1948">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*可能与肿瘤发生发展相关的变异是</w:t>
      </w:r>
      <w:r>
        <w:rPr>
          <w:rFonts w:ascii="思源黑体 CN Normal" w:eastAsia="思源黑体 CN Normal" w:hAnsi="思源黑体 CN Normal" w:hint="eastAsia"/>
          <w:color w:val="000000" w:themeColor="text1"/>
          <w:sz w:val="18"/>
          <w:szCs w:val="18"/>
        </w:rPr>
        <w:t>经</w:t>
      </w:r>
      <w:r>
        <w:rPr>
          <w:rFonts w:ascii="思源黑体 CN Normal" w:eastAsia="思源黑体 CN Normal" w:hAnsi="思源黑体 CN Normal" w:hint="eastAsia"/>
          <w:kern w:val="2"/>
          <w:sz w:val="18"/>
          <w:szCs w:val="18"/>
        </w:rPr>
        <w:t>解读认为可能与肿瘤发生发展相关。根据现阶段可及资料此类变异的研究主要集中于细胞学和信号通路方面，暂无明确临床意义。</w:t>
      </w:r>
    </w:p>
    <w:p w14:paraId="27BCE612" w14:textId="77777777" w:rsidR="008062FA" w:rsidRDefault="00FB1948">
      <w:pPr>
        <w:widowControl w:val="0"/>
        <w:numPr>
          <w:ilvl w:val="0"/>
          <w:numId w:val="2"/>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lastRenderedPageBreak/>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kern w:val="2"/>
          <w:sz w:val="16"/>
          <w:szCs w:val="16"/>
        </w:rPr>
        <w:br w:type="page"/>
      </w:r>
    </w:p>
    <w:bookmarkStart w:id="16" w:name="_Toc154580202"/>
    <w:bookmarkEnd w:id="5"/>
    <w:p w14:paraId="7F0B0EBD" w14:textId="4B89E967" w:rsidR="008062FA" w:rsidRDefault="00FB1948">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2336" behindDoc="1" locked="0" layoutInCell="1" allowOverlap="1" wp14:anchorId="75180FCA" wp14:editId="3722B7E9">
                <wp:simplePos x="0" y="0"/>
                <wp:positionH relativeFrom="column">
                  <wp:posOffset>-46990</wp:posOffset>
                </wp:positionH>
                <wp:positionV relativeFrom="paragraph">
                  <wp:posOffset>45720</wp:posOffset>
                </wp:positionV>
                <wp:extent cx="207010" cy="255905"/>
                <wp:effectExtent l="0" t="4445" r="4445" b="0"/>
                <wp:wrapNone/>
                <wp:docPr id="13"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2" o:spid="_x0000_s1026" o:spt="1" style="position:absolute;left:0pt;margin-left:-3.7pt;margin-top:3.6pt;height:20.15pt;width:16.3pt;z-index:-251654144;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0pIQzdcA&#10;AAAGAQAADwAAAAAAAAABACAAAAAiAAAAZHJzL2Rvd25yZXYueG1sUEsBAhQAFAAAAAgAh07iQEL3&#10;wHUgAgAAKAQAAA4AAAAAAAAAAQAgAAAAJgEAAGRycy9lMm9Eb2MueG1sUEsFBgAAAAAGAAYAWQEA&#10;ALgFAAAAAA==&#10;">
                <v:fill on="t" focussize="0,0"/>
                <v:stroke on="f"/>
                <v:imagedata o:title=""/>
                <o:lock v:ext="edit" aspectratio="f"/>
              </v:rect>
            </w:pict>
          </mc:Fallback>
        </mc:AlternateContent>
      </w:r>
      <w:r>
        <w:rPr>
          <w:rFonts w:ascii="Arial" w:eastAsia="思源黑体 CN Medium" w:hAnsi="Arial" w:cs="Arial"/>
          <w:color w:val="FFFFFF"/>
        </w:rPr>
        <w:t>4.</w:t>
      </w:r>
      <w:r>
        <w:rPr>
          <w:rFonts w:ascii="Arial" w:eastAsia="思源黑体 CN Medium" w:hAnsi="Arial" w:cs="Arial"/>
          <w:color w:val="1654B0"/>
        </w:rPr>
        <w:tab/>
      </w:r>
      <w:r>
        <w:rPr>
          <w:rFonts w:ascii="Arial" w:eastAsia="思源黑体 CN Medium" w:hAnsi="Arial" w:cs="Arial" w:hint="eastAsia"/>
          <w:color w:val="1654B0"/>
        </w:rPr>
        <w:t>胚系</w:t>
      </w:r>
      <w:r w:rsidR="00FA51B8">
        <w:rPr>
          <w:rFonts w:ascii="Arial" w:eastAsia="思源黑体 CN Medium" w:hAnsi="Arial" w:cs="Arial" w:hint="eastAsia"/>
          <w:color w:val="1654B0"/>
        </w:rPr>
        <w:t>变异</w:t>
      </w:r>
      <w:r>
        <w:rPr>
          <w:rFonts w:ascii="Arial" w:eastAsia="思源黑体 CN Medium" w:hAnsi="Arial" w:cs="Arial" w:hint="eastAsia"/>
          <w:color w:val="1654B0"/>
        </w:rPr>
        <w:t>结果详细解读</w:t>
      </w:r>
      <w:bookmarkEnd w:id="16"/>
    </w:p>
    <w:p w14:paraId="689A8610" w14:textId="77777777" w:rsidR="00015ED8" w:rsidRPr="003039DC" w:rsidRDefault="00015ED8" w:rsidP="00015ED8">
      <w:r w:rsidRPr="00EA7551">
        <w:rPr>
          <w:highlight w:val="magenta"/>
        </w:rPr>
        <w:t>{%p if judge_brca_cnv == “mlpa”%}</w:t>
      </w:r>
    </w:p>
    <w:tbl>
      <w:tblPr>
        <w:tblStyle w:val="-"/>
        <w:tblW w:w="10421" w:type="dxa"/>
        <w:tblLayout w:type="fixed"/>
        <w:tblLook w:val="04A0" w:firstRow="1" w:lastRow="0" w:firstColumn="1" w:lastColumn="0" w:noHBand="0" w:noVBand="1"/>
      </w:tblPr>
      <w:tblGrid>
        <w:gridCol w:w="1866"/>
        <w:gridCol w:w="2468"/>
        <w:gridCol w:w="2187"/>
        <w:gridCol w:w="3900"/>
      </w:tblGrid>
      <w:tr w:rsidR="008062FA" w14:paraId="77D6B969" w14:textId="77777777" w:rsidTr="008062FA">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1D4EEC94" w14:textId="77777777" w:rsidR="008062FA" w:rsidRDefault="00FB1948">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Ⅰ</w:t>
            </w:r>
            <w:r>
              <w:rPr>
                <w:rFonts w:ascii="思源黑体 CN Bold" w:eastAsia="思源黑体 CN Bold" w:hAnsi="思源黑体 CN Bold" w:cs="微软雅黑"/>
                <w:b/>
                <w:bCs/>
                <w:color w:val="FFFFFF"/>
                <w:sz w:val="20"/>
                <w:szCs w:val="21"/>
              </w:rPr>
              <w:t xml:space="preserve">: </w:t>
            </w:r>
            <w:r>
              <w:rPr>
                <w:rFonts w:ascii="思源黑体 CN Bold" w:eastAsia="思源黑体 CN Bold" w:hAnsi="思源黑体 CN Bold" w:cs="微软雅黑" w:hint="eastAsia"/>
                <w:b/>
                <w:bCs/>
                <w:color w:val="FFFFFF"/>
                <w:sz w:val="20"/>
                <w:szCs w:val="21"/>
              </w:rPr>
              <w:t>致病性、疑似致病性胚系变异详细解读</w:t>
            </w:r>
          </w:p>
        </w:tc>
      </w:tr>
      <w:tr w:rsidR="008062FA" w14:paraId="6573F4A1" w14:textId="77777777" w:rsidTr="008062FA">
        <w:tc>
          <w:tcPr>
            <w:tcW w:w="1866" w:type="dxa"/>
            <w:vAlign w:val="center"/>
          </w:tcPr>
          <w:p w14:paraId="0393F493" w14:textId="77777777" w:rsidR="008062FA" w:rsidRDefault="00FB194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2468" w:type="dxa"/>
            <w:vAlign w:val="center"/>
          </w:tcPr>
          <w:p w14:paraId="5E1A4F97" w14:textId="77777777" w:rsidR="008062FA" w:rsidRDefault="00FB1948">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敏感</w:t>
            </w:r>
          </w:p>
        </w:tc>
        <w:tc>
          <w:tcPr>
            <w:tcW w:w="2187" w:type="dxa"/>
            <w:vAlign w:val="center"/>
          </w:tcPr>
          <w:p w14:paraId="326C49CB" w14:textId="77777777" w:rsidR="008062FA" w:rsidRDefault="00FB1948">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7F57C6D6" w14:textId="77777777" w:rsidR="008062FA" w:rsidRDefault="00FB1948">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变异解读及遗传风险</w:t>
            </w:r>
          </w:p>
        </w:tc>
      </w:tr>
      <w:tr w:rsidR="00EA4259" w14:paraId="272AA291" w14:textId="77777777" w:rsidTr="00764832">
        <w:tc>
          <w:tcPr>
            <w:tcW w:w="10421" w:type="dxa"/>
            <w:gridSpan w:val="4"/>
            <w:vAlign w:val="center"/>
          </w:tcPr>
          <w:p w14:paraId="3F5125F9" w14:textId="51820232" w:rsidR="00EA4259" w:rsidRDefault="00EA4259" w:rsidP="00EA4259">
            <w:pPr>
              <w:spacing w:after="0"/>
              <w:ind w:firstLineChars="200" w:firstLine="360"/>
              <w:jc w:val="center"/>
              <w:rPr>
                <w:rFonts w:ascii="Arial" w:eastAsia="思源黑体 CN Medium" w:hAnsi="Arial" w:cs="Arial"/>
                <w:bCs/>
                <w:color w:val="3B3838"/>
                <w:sz w:val="18"/>
              </w:rPr>
            </w:pPr>
            <w:r w:rsidRPr="00E3029C">
              <w:rPr>
                <w:rFonts w:ascii="Arial" w:eastAsia="思源黑体 CN Medium" w:hAnsi="Arial" w:cs="Arial"/>
                <w:bCs/>
                <w:color w:val="3B3838"/>
                <w:sz w:val="18"/>
              </w:rPr>
              <w:t>{%tr if var.var_germline.level_5 + var_brca.mlpa_v2.B1_mlpa_L5 + var_brca.mlpa_v2.B2_mlpa_L5 + var.var_germline.level_4+ var_brca.mlpa_v2.B1_mlpa_L4 + var_brca.mlpa_v2.B2_mlpa_L4 %}</w:t>
            </w:r>
          </w:p>
        </w:tc>
      </w:tr>
      <w:tr w:rsidR="00EA4259" w14:paraId="7016A5CA" w14:textId="77777777" w:rsidTr="00764832">
        <w:tc>
          <w:tcPr>
            <w:tcW w:w="10421" w:type="dxa"/>
            <w:gridSpan w:val="4"/>
            <w:vAlign w:val="center"/>
          </w:tcPr>
          <w:p w14:paraId="0A977957" w14:textId="039B11B5" w:rsidR="00EA4259" w:rsidRDefault="00EA4259" w:rsidP="00EA4259">
            <w:pPr>
              <w:spacing w:after="0"/>
              <w:ind w:firstLineChars="200" w:firstLine="360"/>
              <w:jc w:val="center"/>
              <w:rPr>
                <w:rFonts w:ascii="Arial" w:eastAsia="思源黑体 CN Medium" w:hAnsi="Arial" w:cs="Arial"/>
                <w:bCs/>
                <w:color w:val="3B3838"/>
                <w:sz w:val="18"/>
              </w:rPr>
            </w:pPr>
            <w:r w:rsidRPr="00E3029C">
              <w:rPr>
                <w:rFonts w:ascii="Arial" w:eastAsia="思源黑体 CN Medium" w:hAnsi="Arial" w:cs="Arial"/>
                <w:bCs/>
                <w:color w:val="3B3838"/>
                <w:sz w:val="18"/>
              </w:rPr>
              <w:t>{%tr for a in var.var_germline.level_5 + var_brca.mlpa_v2.B1_mlpa_L5 + var_brca.mlpa_v2.B2_mlpa_L5 + var.var_germline.level_4+ var_brca.mlpa_v2.B1_mlpa_L4 + var_brca.mlpa_v2.B2_mlpa_L4 %}</w:t>
            </w:r>
          </w:p>
        </w:tc>
      </w:tr>
      <w:tr w:rsidR="00EA4259" w14:paraId="783417B0" w14:textId="77777777" w:rsidTr="008062FA">
        <w:tc>
          <w:tcPr>
            <w:tcW w:w="1866" w:type="dxa"/>
            <w:vAlign w:val="center"/>
          </w:tcPr>
          <w:p w14:paraId="4AE195CD" w14:textId="77777777" w:rsidR="00EA4259" w:rsidRDefault="00EA4259" w:rsidP="00EA4259">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if a.type == “Loss”%}</w:t>
            </w:r>
          </w:p>
          <w:p w14:paraId="4B3CAF6A" w14:textId="77777777" w:rsidR="00EA4259" w:rsidRDefault="00EA4259" w:rsidP="00EA4259">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del</w:t>
            </w:r>
          </w:p>
          <w:p w14:paraId="72225C75" w14:textId="77777777" w:rsidR="00EA4259" w:rsidRDefault="00EA4259" w:rsidP="00EA4259">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elif a.type == “Gain”%}</w:t>
            </w:r>
          </w:p>
          <w:p w14:paraId="2B41E460" w14:textId="77777777" w:rsidR="00EA4259" w:rsidRDefault="00EA4259" w:rsidP="00EA4259">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dup</w:t>
            </w:r>
          </w:p>
          <w:p w14:paraId="19E2F1B2" w14:textId="77777777" w:rsidR="00EA4259" w:rsidRPr="0019408D" w:rsidRDefault="00EA4259" w:rsidP="00EA4259">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325F03B2" w14:textId="77777777" w:rsidR="00EA4259" w:rsidRDefault="00EA4259" w:rsidP="00EA4259">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p w14:paraId="0FA17014" w14:textId="021D88D4" w:rsidR="00EA4259" w:rsidRDefault="00EA4259" w:rsidP="00EA4259">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4216D33B"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a.evi_sum.regimen_S%}</w:t>
            </w:r>
          </w:p>
          <w:p w14:paraId="00B24A58"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a.evi_sum.regimen_S%}</w:t>
            </w:r>
          </w:p>
          <w:p w14:paraId="52DAB629"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2B8B1279"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11506727"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549209AD"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3F556224" w14:textId="018A08C5" w:rsidR="00EA4259"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277F15A8"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a.evi_sum.regimen_R%}</w:t>
            </w:r>
          </w:p>
          <w:p w14:paraId="516E8853"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a.evi_sum.regimen_R%}</w:t>
            </w:r>
          </w:p>
          <w:p w14:paraId="1870C9A2"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39F4162E"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6403C3BE"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F79327A"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a.evi_sum.evi_split.Prognostic%}</w:t>
            </w:r>
          </w:p>
          <w:p w14:paraId="67926615"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a.evi_sum.evi_split.Prognostic %}</w:t>
            </w:r>
          </w:p>
          <w:p w14:paraId="766325E4"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{{b.clinical_significance_cn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54B19C1B"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3CBE9073"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75B8610B"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a.evi_sum.evi_split.Diagnostic%}</w:t>
            </w:r>
          </w:p>
          <w:p w14:paraId="3D6FD7F6"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a.evi_sum.evi_split.Diagnostic %}</w:t>
            </w:r>
          </w:p>
          <w:p w14:paraId="06BCC0AD"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12386B31"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{%p endfor%}</w:t>
            </w:r>
          </w:p>
          <w:p w14:paraId="1974EF13"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36046F30"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not a.evi_sum.regimen_R and not a.evi_sum.evi_split.Prognostic and not a.evi_sum.evi_split.Diagnostic %}</w:t>
            </w:r>
          </w:p>
          <w:p w14:paraId="632A629F" w14:textId="77777777" w:rsidR="00EA4259" w:rsidRPr="00E56CAE"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49A2E5BB" w14:textId="6C1653F6" w:rsidR="00EA4259" w:rsidRDefault="00EA4259" w:rsidP="00EA4259">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2F9FFB48" w14:textId="77777777" w:rsidR="00EA4259" w:rsidRDefault="00EA4259" w:rsidP="00EA4259">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{{a.variant_desc_cn|e}}{{a.variant_interpret_cn|e}}</w:t>
            </w:r>
          </w:p>
          <w:p w14:paraId="2777B6D3" w14:textId="77777777" w:rsidR="00EA4259" w:rsidRPr="005337C9" w:rsidRDefault="00EA4259" w:rsidP="00EA425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{%p for b in a.evi_sum.evi_split.Predisposing%}</w:t>
            </w:r>
          </w:p>
          <w:p w14:paraId="36AD82F0" w14:textId="77777777" w:rsidR="00EA4259" w:rsidRPr="005337C9" w:rsidRDefault="00EA4259" w:rsidP="00EA425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{{b.evi_interpretation|e}}</w:t>
            </w:r>
          </w:p>
          <w:p w14:paraId="3984F333" w14:textId="77777777" w:rsidR="00EA4259" w:rsidRPr="005337C9" w:rsidRDefault="00EA4259" w:rsidP="00EA425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{%p endfor%}</w:t>
            </w:r>
          </w:p>
          <w:p w14:paraId="09540AEF" w14:textId="3C72C657" w:rsidR="00EA4259" w:rsidRDefault="00EA4259" w:rsidP="00EA4259">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EA4259" w14:paraId="190BE5C2" w14:textId="77777777" w:rsidTr="00E2138B">
        <w:tc>
          <w:tcPr>
            <w:tcW w:w="10421" w:type="dxa"/>
            <w:gridSpan w:val="4"/>
            <w:vAlign w:val="center"/>
          </w:tcPr>
          <w:p w14:paraId="0525DFEB" w14:textId="6E19E3FC" w:rsidR="00EA4259" w:rsidRPr="00C50483" w:rsidRDefault="00EA4259" w:rsidP="00EA4259">
            <w:pPr>
              <w:spacing w:after="0"/>
              <w:ind w:firstLineChars="200" w:firstLine="360"/>
              <w:jc w:val="center"/>
              <w:rPr>
                <w:rFonts w:ascii="Arial" w:eastAsia="思源黑体 CN Medium" w:hAnsi="Arial" w:cs="Arial"/>
                <w:bCs/>
                <w:color w:val="3B3838"/>
                <w:sz w:val="18"/>
              </w:rPr>
            </w:pPr>
            <w:r>
              <w:rPr>
                <w:rFonts w:ascii="Arial" w:eastAsia="思源黑体 CN Medium" w:hAnsi="Arial" w:cs="Arial"/>
                <w:bCs/>
                <w:color w:val="3B3838"/>
                <w:sz w:val="18"/>
              </w:rPr>
              <w:t>{%tr endfor%}</w:t>
            </w:r>
          </w:p>
        </w:tc>
      </w:tr>
      <w:tr w:rsidR="00EA4259" w14:paraId="535E1F7D" w14:textId="77777777" w:rsidTr="00E2138B">
        <w:tc>
          <w:tcPr>
            <w:tcW w:w="10421" w:type="dxa"/>
            <w:gridSpan w:val="4"/>
            <w:vAlign w:val="center"/>
          </w:tcPr>
          <w:p w14:paraId="5B3D226A" w14:textId="724C19C7" w:rsidR="00EA4259" w:rsidRPr="00C50483" w:rsidRDefault="00EA4259" w:rsidP="00EA4259">
            <w:pPr>
              <w:spacing w:after="0"/>
              <w:ind w:firstLineChars="200" w:firstLine="36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EA4259" w14:paraId="44FFD2EB" w14:textId="77777777" w:rsidTr="008062FA">
        <w:tc>
          <w:tcPr>
            <w:tcW w:w="1866" w:type="dxa"/>
            <w:vAlign w:val="center"/>
          </w:tcPr>
          <w:p w14:paraId="3240E44A" w14:textId="6C85E266" w:rsidR="00EA4259" w:rsidRDefault="00EA4259" w:rsidP="00EA4259">
            <w:pPr>
              <w:spacing w:after="0"/>
              <w:rPr>
                <w:rFonts w:ascii="Arial" w:eastAsia="思源黑体 CN Medium" w:hAnsi="Arial" w:cs="Arial"/>
                <w:b/>
                <w:i/>
                <w:iCs/>
                <w:color w:val="3B3838"/>
                <w:sz w:val="18"/>
              </w:rPr>
            </w:pPr>
            <w:r>
              <w:rPr>
                <w:rFonts w:ascii="Arial" w:eastAsia="思源黑体 CN Medium" w:hAnsi="Arial" w:cs="Arial" w:hint="eastAsia"/>
                <w:b/>
                <w:i/>
                <w:iCs/>
                <w:color w:val="3B3838"/>
                <w:sz w:val="18"/>
              </w:rPr>
              <w:t>-</w:t>
            </w:r>
          </w:p>
        </w:tc>
        <w:tc>
          <w:tcPr>
            <w:tcW w:w="2468" w:type="dxa"/>
            <w:vAlign w:val="center"/>
          </w:tcPr>
          <w:p w14:paraId="7E82C1B9" w14:textId="674B4DAD" w:rsidR="00EA4259" w:rsidRDefault="00EA4259" w:rsidP="00EA4259">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187" w:type="dxa"/>
            <w:vAlign w:val="center"/>
          </w:tcPr>
          <w:p w14:paraId="794EC40C" w14:textId="4EEFD1F8" w:rsidR="00EA4259" w:rsidRDefault="00EA4259" w:rsidP="00EA4259">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3900" w:type="dxa"/>
            <w:vAlign w:val="center"/>
          </w:tcPr>
          <w:p w14:paraId="5DC40BA6" w14:textId="6156F50D" w:rsidR="00EA4259" w:rsidRDefault="00EA4259" w:rsidP="00EA4259">
            <w:pPr>
              <w:spacing w:after="0"/>
              <w:ind w:firstLineChars="200" w:firstLine="36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EA4259" w14:paraId="50AA1FBA" w14:textId="77777777" w:rsidTr="001C10A0">
        <w:tc>
          <w:tcPr>
            <w:tcW w:w="10421" w:type="dxa"/>
            <w:gridSpan w:val="4"/>
            <w:vAlign w:val="center"/>
          </w:tcPr>
          <w:p w14:paraId="5F54BB81" w14:textId="1E4672FF" w:rsidR="00EA4259" w:rsidRDefault="00EA4259" w:rsidP="00EA4259">
            <w:pPr>
              <w:spacing w:after="0"/>
              <w:ind w:firstLineChars="200" w:firstLine="36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07665986" w14:textId="57107E35" w:rsidR="00015ED8" w:rsidRDefault="00015ED8" w:rsidP="00015ED8">
      <w:pPr>
        <w:spacing w:after="0" w:line="240" w:lineRule="auto"/>
        <w:jc w:val="left"/>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
        <w:tblW w:w="10421" w:type="dxa"/>
        <w:tblLayout w:type="fixed"/>
        <w:tblLook w:val="04A0" w:firstRow="1" w:lastRow="0" w:firstColumn="1" w:lastColumn="0" w:noHBand="0" w:noVBand="1"/>
      </w:tblPr>
      <w:tblGrid>
        <w:gridCol w:w="1866"/>
        <w:gridCol w:w="2468"/>
        <w:gridCol w:w="2187"/>
        <w:gridCol w:w="3900"/>
      </w:tblGrid>
      <w:tr w:rsidR="00015ED8" w14:paraId="6165D965" w14:textId="77777777" w:rsidTr="006D3220">
        <w:trPr>
          <w:cnfStyle w:val="100000000000" w:firstRow="1" w:lastRow="0" w:firstColumn="0" w:lastColumn="0" w:oddVBand="0" w:evenVBand="0" w:oddHBand="0" w:evenHBand="0" w:firstRowFirstColumn="0" w:firstRowLastColumn="0" w:lastRowFirstColumn="0" w:lastRowLastColumn="0"/>
          <w:trHeight w:hRule="exact" w:val="454"/>
        </w:trPr>
        <w:tc>
          <w:tcPr>
            <w:tcW w:w="10421" w:type="dxa"/>
            <w:gridSpan w:val="4"/>
            <w:vAlign w:val="center"/>
          </w:tcPr>
          <w:p w14:paraId="14E99E2D" w14:textId="77777777" w:rsidR="00015ED8" w:rsidRDefault="00015ED8" w:rsidP="006D3220">
            <w:pPr>
              <w:spacing w:after="0" w:line="240" w:lineRule="auto"/>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Ⅰ</w:t>
            </w:r>
            <w:r>
              <w:rPr>
                <w:rFonts w:ascii="思源黑体 CN Bold" w:eastAsia="思源黑体 CN Bold" w:hAnsi="思源黑体 CN Bold" w:cs="微软雅黑"/>
                <w:b/>
                <w:bCs/>
                <w:color w:val="FFFFFF"/>
                <w:sz w:val="20"/>
                <w:szCs w:val="21"/>
              </w:rPr>
              <w:t xml:space="preserve">: </w:t>
            </w:r>
            <w:r>
              <w:rPr>
                <w:rFonts w:ascii="思源黑体 CN Bold" w:eastAsia="思源黑体 CN Bold" w:hAnsi="思源黑体 CN Bold" w:cs="微软雅黑" w:hint="eastAsia"/>
                <w:b/>
                <w:bCs/>
                <w:color w:val="FFFFFF"/>
                <w:sz w:val="20"/>
                <w:szCs w:val="21"/>
              </w:rPr>
              <w:t>致病性、疑似致病性胚系变异详细解读</w:t>
            </w:r>
          </w:p>
        </w:tc>
      </w:tr>
      <w:tr w:rsidR="00015ED8" w14:paraId="07F13462" w14:textId="77777777" w:rsidTr="006D3220">
        <w:tc>
          <w:tcPr>
            <w:tcW w:w="1866" w:type="dxa"/>
            <w:vAlign w:val="center"/>
          </w:tcPr>
          <w:p w14:paraId="1B51E89C" w14:textId="77777777" w:rsidR="00015ED8" w:rsidRDefault="00015ED8" w:rsidP="006D3220">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b/>
                <w:bCs/>
                <w:color w:val="3B3838"/>
                <w:sz w:val="20"/>
                <w:szCs w:val="21"/>
              </w:rPr>
              <w:t>基因突变</w:t>
            </w:r>
          </w:p>
        </w:tc>
        <w:tc>
          <w:tcPr>
            <w:tcW w:w="2468" w:type="dxa"/>
            <w:vAlign w:val="center"/>
          </w:tcPr>
          <w:p w14:paraId="3055783F" w14:textId="77777777" w:rsidR="00015ED8" w:rsidRDefault="00015ED8" w:rsidP="006D3220">
            <w:pPr>
              <w:spacing w:after="0" w:line="240" w:lineRule="auto"/>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敏感</w:t>
            </w:r>
          </w:p>
        </w:tc>
        <w:tc>
          <w:tcPr>
            <w:tcW w:w="2187" w:type="dxa"/>
            <w:vAlign w:val="center"/>
          </w:tcPr>
          <w:p w14:paraId="59F2DEFA" w14:textId="77777777" w:rsidR="00015ED8" w:rsidRDefault="00015ED8" w:rsidP="006D3220">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耐药及其他临床提示</w:t>
            </w:r>
          </w:p>
        </w:tc>
        <w:tc>
          <w:tcPr>
            <w:tcW w:w="3900" w:type="dxa"/>
            <w:vAlign w:val="center"/>
          </w:tcPr>
          <w:p w14:paraId="556111B5" w14:textId="77777777" w:rsidR="00015ED8" w:rsidRDefault="00015ED8" w:rsidP="006D3220">
            <w:pPr>
              <w:spacing w:after="0" w:line="240" w:lineRule="auto"/>
              <w:rPr>
                <w:rFonts w:ascii="思源黑体 CN Bold" w:eastAsia="思源黑体 CN Bold" w:hAnsi="思源黑体 CN Bold" w:cs="Arial"/>
                <w:b/>
                <w:color w:val="3B3838"/>
                <w:sz w:val="20"/>
                <w:szCs w:val="21"/>
              </w:rPr>
            </w:pPr>
            <w:r>
              <w:rPr>
                <w:rFonts w:ascii="思源黑体 CN Bold" w:eastAsia="思源黑体 CN Bold" w:hAnsi="思源黑体 CN Bold" w:cs="Arial" w:hint="eastAsia"/>
                <w:b/>
                <w:color w:val="3B3838"/>
                <w:sz w:val="20"/>
                <w:szCs w:val="21"/>
              </w:rPr>
              <w:t>变异解读及遗传风险</w:t>
            </w:r>
          </w:p>
        </w:tc>
      </w:tr>
      <w:tr w:rsidR="00015ED8" w14:paraId="21AE2E1A" w14:textId="77777777" w:rsidTr="006D3220">
        <w:tc>
          <w:tcPr>
            <w:tcW w:w="10421" w:type="dxa"/>
            <w:gridSpan w:val="4"/>
            <w:vAlign w:val="center"/>
          </w:tcPr>
          <w:p w14:paraId="4B734F18" w14:textId="020889C2" w:rsidR="00015ED8" w:rsidRDefault="00015ED8" w:rsidP="00015ED8">
            <w:pPr>
              <w:spacing w:after="0"/>
              <w:ind w:firstLineChars="200" w:firstLine="36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if </w:t>
            </w:r>
            <w:r w:rsidRPr="003039DC">
              <w:rPr>
                <w:rFonts w:ascii="Arial" w:eastAsia="思源黑体 CN Medium" w:hAnsi="Arial" w:cs="Arial"/>
                <w:bCs/>
                <w:color w:val="3B3838"/>
                <w:sz w:val="18"/>
              </w:rPr>
              <w:t>var.var_germline.level_5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015ED8" w14:paraId="4556C4B0" w14:textId="77777777" w:rsidTr="006D3220">
        <w:tc>
          <w:tcPr>
            <w:tcW w:w="10421" w:type="dxa"/>
            <w:gridSpan w:val="4"/>
            <w:vAlign w:val="center"/>
          </w:tcPr>
          <w:p w14:paraId="322B61E1" w14:textId="483E1248" w:rsidR="00015ED8" w:rsidRDefault="00015ED8" w:rsidP="00015ED8">
            <w:pPr>
              <w:spacing w:after="0"/>
              <w:ind w:firstLineChars="200" w:firstLine="360"/>
              <w:jc w:val="center"/>
              <w:rPr>
                <w:rFonts w:ascii="Arial" w:eastAsia="思源黑体 CN Medium" w:hAnsi="Arial" w:cs="Arial"/>
                <w:bCs/>
                <w:color w:val="3B3838"/>
                <w:sz w:val="18"/>
              </w:rPr>
            </w:pPr>
            <w:r w:rsidRPr="002C001D">
              <w:rPr>
                <w:rFonts w:ascii="Arial" w:eastAsia="思源黑体 CN Medium" w:hAnsi="Arial" w:cs="Arial"/>
                <w:bCs/>
                <w:color w:val="3B3838"/>
                <w:sz w:val="18"/>
              </w:rPr>
              <w:t xml:space="preserve">{%tr </w:t>
            </w:r>
            <w:r>
              <w:rPr>
                <w:rFonts w:ascii="Arial" w:eastAsia="思源黑体 CN Medium" w:hAnsi="Arial" w:cs="Arial" w:hint="eastAsia"/>
                <w:bCs/>
                <w:color w:val="3B3838"/>
                <w:sz w:val="18"/>
              </w:rPr>
              <w:t>for</w:t>
            </w:r>
            <w:r>
              <w:rPr>
                <w:rFonts w:ascii="Arial" w:eastAsia="思源黑体 CN Medium" w:hAnsi="Arial" w:cs="Arial"/>
                <w:bCs/>
                <w:color w:val="3B3838"/>
                <w:sz w:val="18"/>
              </w:rPr>
              <w:t xml:space="preserve"> a in</w:t>
            </w:r>
            <w:r w:rsidRPr="002C001D">
              <w:rPr>
                <w:rFonts w:ascii="Arial" w:eastAsia="思源黑体 CN Medium" w:hAnsi="Arial" w:cs="Arial"/>
                <w:bCs/>
                <w:color w:val="3B3838"/>
                <w:sz w:val="18"/>
              </w:rPr>
              <w:t xml:space="preserve"> </w:t>
            </w:r>
            <w:r w:rsidRPr="003039DC">
              <w:rPr>
                <w:rFonts w:ascii="Arial" w:eastAsia="思源黑体 CN Medium" w:hAnsi="Arial" w:cs="Arial"/>
                <w:bCs/>
                <w:color w:val="3B3838"/>
                <w:sz w:val="18"/>
              </w:rPr>
              <w:t>var.var_germline.level_5 + var_brca.gcnv_v2.B1_gcnv_L5 + var_brca.gcnv_v2.B2_gcnv_L5 + var.var_germline.level_4+ var_brca.gcnv_v2.B1_gcnv_L4 + var_brca.gcnv_v2.B2_gcnv_L4</w:t>
            </w:r>
            <w:r w:rsidRPr="002C001D">
              <w:rPr>
                <w:rFonts w:ascii="Arial" w:eastAsia="思源黑体 CN Medium" w:hAnsi="Arial" w:cs="Arial"/>
                <w:bCs/>
                <w:color w:val="3B3838"/>
                <w:sz w:val="18"/>
              </w:rPr>
              <w:t xml:space="preserve"> %}</w:t>
            </w:r>
          </w:p>
        </w:tc>
      </w:tr>
      <w:tr w:rsidR="00015ED8" w14:paraId="1C70F97E" w14:textId="77777777" w:rsidTr="006D3220">
        <w:tc>
          <w:tcPr>
            <w:tcW w:w="1866" w:type="dxa"/>
            <w:vAlign w:val="center"/>
          </w:tcPr>
          <w:p w14:paraId="2CC46683" w14:textId="77777777" w:rsidR="00015ED8" w:rsidRDefault="00015ED8"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if a.type == “Loss”%}</w:t>
            </w:r>
          </w:p>
          <w:p w14:paraId="059D6983" w14:textId="77777777" w:rsidR="00015ED8" w:rsidRDefault="00015ED8" w:rsidP="006D3220">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del</w:t>
            </w:r>
          </w:p>
          <w:p w14:paraId="02E589BB" w14:textId="77777777" w:rsidR="00015ED8" w:rsidRDefault="00015ED8"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elif a.type == “Gain”%}</w:t>
            </w:r>
          </w:p>
          <w:p w14:paraId="3AE174D2" w14:textId="77777777" w:rsidR="00015ED8" w:rsidRDefault="00015ED8" w:rsidP="006D3220">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dup</w:t>
            </w:r>
          </w:p>
          <w:p w14:paraId="764B645F" w14:textId="77777777" w:rsidR="00015ED8" w:rsidRPr="0019408D" w:rsidRDefault="00015ED8"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45567750" w14:textId="77777777" w:rsidR="00015ED8" w:rsidRDefault="00015ED8" w:rsidP="006D3220">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p w14:paraId="212C19FF" w14:textId="77777777" w:rsidR="00015ED8" w:rsidRDefault="00015ED8" w:rsidP="006D3220">
            <w:pPr>
              <w:spacing w:after="0"/>
              <w:rPr>
                <w:rFonts w:ascii="Arial" w:eastAsia="思源黑体 CN Medium" w:hAnsi="Arial" w:cs="Arial"/>
                <w:b/>
                <w:i/>
                <w:iCs/>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2468" w:type="dxa"/>
            <w:vAlign w:val="center"/>
          </w:tcPr>
          <w:p w14:paraId="33EE0EA0"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a.evi_sum.regimen_S%}</w:t>
            </w:r>
          </w:p>
          <w:p w14:paraId="4EB3D270"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a.evi_sum.regimen_S%}</w:t>
            </w:r>
          </w:p>
          <w:p w14:paraId="639CE302"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（敏感，</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14BDB924"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4D7465C1"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else%}</w:t>
            </w:r>
          </w:p>
          <w:p w14:paraId="0570887D"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4930E20D" w14:textId="77777777" w:rsidR="00015ED8"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2187" w:type="dxa"/>
            <w:vAlign w:val="center"/>
          </w:tcPr>
          <w:p w14:paraId="735CE0DD"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a.evi_sum.regimen_R%}</w:t>
            </w:r>
          </w:p>
          <w:p w14:paraId="4D2B7DD0"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a.evi_sum.regimen_R%}</w:t>
            </w:r>
          </w:p>
          <w:p w14:paraId="18867466"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{{b.regimen_name}}</w:t>
            </w:r>
            <w:r w:rsidRPr="00E56CAE">
              <w:rPr>
                <w:rFonts w:ascii="Arial" w:eastAsia="思源黑体 CN Medium" w:hAnsi="Arial" w:cs="Arial" w:hint="eastAsia"/>
                <w:bCs/>
                <w:color w:val="3B3838"/>
                <w:sz w:val="18"/>
              </w:rPr>
              <w:t>（耐药，</w:t>
            </w:r>
            <w:r w:rsidRPr="00E56CAE">
              <w:rPr>
                <w:rFonts w:ascii="Arial" w:eastAsia="思源黑体 CN Medium" w:hAnsi="Arial" w:cs="Arial" w:hint="eastAsia"/>
                <w:bCs/>
                <w:color w:val="3B3838"/>
                <w:sz w:val="18"/>
              </w:rPr>
              <w:t>{{b.evi_conclusion_simple}}</w:t>
            </w:r>
            <w:r w:rsidRPr="00E56CAE">
              <w:rPr>
                <w:rFonts w:ascii="Arial" w:eastAsia="思源黑体 CN Medium" w:hAnsi="Arial" w:cs="Arial" w:hint="eastAsia"/>
                <w:bCs/>
                <w:color w:val="3B3838"/>
                <w:sz w:val="18"/>
              </w:rPr>
              <w:t>级）</w:t>
            </w:r>
          </w:p>
          <w:p w14:paraId="792C2CBE"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2EBD5E00"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31CBEBE9"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a.evi_sum.evi_split.Prognostic%}</w:t>
            </w:r>
          </w:p>
          <w:p w14:paraId="77260F2D"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a.evi_sum.evi_split.Prognostic %}</w:t>
            </w:r>
          </w:p>
          <w:p w14:paraId="0A2120C5"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预后</w:t>
            </w:r>
            <w:r w:rsidRPr="00E56CAE">
              <w:rPr>
                <w:rFonts w:ascii="Arial" w:eastAsia="思源黑体 CN Medium" w:hAnsi="Arial" w:cs="Arial" w:hint="eastAsia"/>
                <w:bCs/>
                <w:color w:val="3B3838"/>
                <w:sz w:val="18"/>
              </w:rPr>
              <w:t>{{b.clinical_significance_cn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33F2DCF1"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0712C5F2"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lastRenderedPageBreak/>
              <w:t>{%p endif%}</w:t>
            </w:r>
          </w:p>
          <w:p w14:paraId="764097D2"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a.evi_sum.evi_split.Diagnostic%}</w:t>
            </w:r>
          </w:p>
          <w:p w14:paraId="270D5B5C"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for b in a.evi_sum.evi_split.Diagnostic %}</w:t>
            </w:r>
          </w:p>
          <w:p w14:paraId="4676ACDE"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hint="eastAsia"/>
                <w:bCs/>
                <w:color w:val="3B3838"/>
                <w:sz w:val="18"/>
              </w:rPr>
              <w:t>辅助诊断（</w:t>
            </w:r>
            <w:r w:rsidRPr="00E56CAE">
              <w:rPr>
                <w:rFonts w:ascii="Arial" w:eastAsia="思源黑体 CN Medium" w:hAnsi="Arial" w:cs="Arial" w:hint="eastAsia"/>
                <w:bCs/>
                <w:color w:val="3B3838"/>
                <w:sz w:val="18"/>
              </w:rPr>
              <w:t xml:space="preserve"> / </w:t>
            </w:r>
            <w:r w:rsidRPr="00E56CAE">
              <w:rPr>
                <w:rFonts w:ascii="Arial" w:eastAsia="思源黑体 CN Medium" w:hAnsi="Arial" w:cs="Arial" w:hint="eastAsia"/>
                <w:bCs/>
                <w:color w:val="3B3838"/>
                <w:sz w:val="18"/>
              </w:rPr>
              <w:t>，</w:t>
            </w:r>
            <w:r w:rsidRPr="00E56CAE">
              <w:rPr>
                <w:rFonts w:ascii="Arial" w:eastAsia="思源黑体 CN Medium" w:hAnsi="Arial" w:cs="Arial" w:hint="eastAsia"/>
                <w:bCs/>
                <w:color w:val="3B3838"/>
                <w:sz w:val="18"/>
              </w:rPr>
              <w:t>{{b.evi_conclusion_simple }}</w:t>
            </w:r>
            <w:r w:rsidRPr="00E56CAE">
              <w:rPr>
                <w:rFonts w:ascii="Arial" w:eastAsia="思源黑体 CN Medium" w:hAnsi="Arial" w:cs="Arial" w:hint="eastAsia"/>
                <w:bCs/>
                <w:color w:val="3B3838"/>
                <w:sz w:val="18"/>
              </w:rPr>
              <w:t>级）</w:t>
            </w:r>
          </w:p>
          <w:p w14:paraId="51D28F53"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endfor%}</w:t>
            </w:r>
          </w:p>
          <w:p w14:paraId="15D1325B"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p w14:paraId="15858050"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if not a.evi_sum.regimen_R and not a.evi_sum.evi_split.Prognostic and not a.evi_sum.evi_split.Diagnostic %}</w:t>
            </w:r>
          </w:p>
          <w:p w14:paraId="3D9839D4" w14:textId="77777777" w:rsidR="00015ED8" w:rsidRPr="00E56CAE"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w:t>
            </w:r>
          </w:p>
          <w:p w14:paraId="13EF5FC5" w14:textId="77777777" w:rsidR="00015ED8" w:rsidRDefault="00015ED8" w:rsidP="006D3220">
            <w:pPr>
              <w:spacing w:after="0"/>
              <w:rPr>
                <w:rFonts w:ascii="Arial" w:eastAsia="思源黑体 CN Medium" w:hAnsi="Arial" w:cs="Arial"/>
                <w:bCs/>
                <w:color w:val="3B3838"/>
                <w:sz w:val="18"/>
              </w:rPr>
            </w:pPr>
            <w:r w:rsidRPr="00E56CAE">
              <w:rPr>
                <w:rFonts w:ascii="Arial" w:eastAsia="思源黑体 CN Medium" w:hAnsi="Arial" w:cs="Arial"/>
                <w:bCs/>
                <w:color w:val="3B3838"/>
                <w:sz w:val="18"/>
              </w:rPr>
              <w:t>{%p endif%}</w:t>
            </w:r>
          </w:p>
        </w:tc>
        <w:tc>
          <w:tcPr>
            <w:tcW w:w="3900" w:type="dxa"/>
            <w:vAlign w:val="center"/>
          </w:tcPr>
          <w:p w14:paraId="6139D5AA" w14:textId="77777777" w:rsidR="00015ED8" w:rsidRDefault="00015ED8" w:rsidP="006D3220">
            <w:pPr>
              <w:spacing w:after="0"/>
              <w:ind w:firstLineChars="200" w:firstLine="360"/>
              <w:rPr>
                <w:rFonts w:ascii="Arial" w:eastAsia="思源黑体 CN Medium" w:hAnsi="Arial" w:cs="Arial"/>
                <w:bCs/>
                <w:color w:val="3B3838"/>
                <w:sz w:val="18"/>
              </w:rPr>
            </w:pPr>
            <w:r w:rsidRPr="00C50483">
              <w:rPr>
                <w:rFonts w:ascii="Arial" w:eastAsia="思源黑体 CN Medium" w:hAnsi="Arial" w:cs="Arial"/>
                <w:bCs/>
                <w:color w:val="3B3838"/>
                <w:sz w:val="18"/>
              </w:rPr>
              <w:lastRenderedPageBreak/>
              <w:t>{{a.variant_desc_cn|e}}{{a.variant_interpret_cn|e}}</w:t>
            </w:r>
          </w:p>
          <w:p w14:paraId="02C6D771" w14:textId="77777777" w:rsidR="00015ED8" w:rsidRPr="005337C9" w:rsidRDefault="00015ED8" w:rsidP="006D3220">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{%p for b in a.evi_sum.evi_split.Predisposing%}</w:t>
            </w:r>
          </w:p>
          <w:p w14:paraId="2143C71F" w14:textId="77777777" w:rsidR="00015ED8" w:rsidRPr="005337C9" w:rsidRDefault="00015ED8" w:rsidP="006D3220">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{{b.evi_interpretation|e}}</w:t>
            </w:r>
          </w:p>
          <w:p w14:paraId="403AA52A" w14:textId="77777777" w:rsidR="00015ED8" w:rsidRPr="005337C9" w:rsidRDefault="00015ED8" w:rsidP="006D3220">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bCs/>
                <w:color w:val="3B3838"/>
                <w:sz w:val="18"/>
              </w:rPr>
              <w:t>{%p endfor%}</w:t>
            </w:r>
          </w:p>
          <w:p w14:paraId="24DF0FE1" w14:textId="77777777" w:rsidR="00015ED8" w:rsidRDefault="00015ED8" w:rsidP="006D3220">
            <w:pPr>
              <w:spacing w:after="0"/>
              <w:ind w:firstLineChars="200" w:firstLine="360"/>
              <w:rPr>
                <w:rFonts w:ascii="Arial" w:eastAsia="思源黑体 CN Medium" w:hAnsi="Arial" w:cs="Arial"/>
                <w:bCs/>
                <w:color w:val="3B3838"/>
                <w:sz w:val="18"/>
              </w:rPr>
            </w:pPr>
            <w:r w:rsidRPr="005337C9">
              <w:rPr>
                <w:rFonts w:ascii="Arial" w:eastAsia="思源黑体 CN Medium" w:hAnsi="Arial" w:cs="Arial" w:hint="eastAsia"/>
                <w:bCs/>
                <w:color w:val="3B3838"/>
                <w:sz w:val="18"/>
              </w:rPr>
              <w:t>您的一级亲属（父母、兄弟姐妹、子女等）也有可能携带该变异；建议进行遗传咨询，同时建议有风险的亲属可考虑进行基因检测。</w:t>
            </w:r>
          </w:p>
        </w:tc>
      </w:tr>
      <w:tr w:rsidR="00015ED8" w14:paraId="28A93143" w14:textId="77777777" w:rsidTr="006D3220">
        <w:tc>
          <w:tcPr>
            <w:tcW w:w="10421" w:type="dxa"/>
            <w:gridSpan w:val="4"/>
            <w:vAlign w:val="center"/>
          </w:tcPr>
          <w:p w14:paraId="35200694" w14:textId="77777777" w:rsidR="00015ED8" w:rsidRPr="00C50483" w:rsidRDefault="00015ED8" w:rsidP="006D3220">
            <w:pPr>
              <w:spacing w:after="0"/>
              <w:ind w:firstLineChars="200" w:firstLine="360"/>
              <w:jc w:val="center"/>
              <w:rPr>
                <w:rFonts w:ascii="Arial" w:eastAsia="思源黑体 CN Medium" w:hAnsi="Arial" w:cs="Arial"/>
                <w:bCs/>
                <w:color w:val="3B3838"/>
                <w:sz w:val="18"/>
              </w:rPr>
            </w:pPr>
            <w:r>
              <w:rPr>
                <w:rFonts w:ascii="Arial" w:eastAsia="思源黑体 CN Medium" w:hAnsi="Arial" w:cs="Arial"/>
                <w:bCs/>
                <w:color w:val="3B3838"/>
                <w:sz w:val="18"/>
              </w:rPr>
              <w:t>{%tr endfor%}</w:t>
            </w:r>
          </w:p>
        </w:tc>
      </w:tr>
      <w:tr w:rsidR="00015ED8" w14:paraId="38F414EA" w14:textId="77777777" w:rsidTr="006D3220">
        <w:tc>
          <w:tcPr>
            <w:tcW w:w="10421" w:type="dxa"/>
            <w:gridSpan w:val="4"/>
            <w:vAlign w:val="center"/>
          </w:tcPr>
          <w:p w14:paraId="7DD3947A" w14:textId="77777777" w:rsidR="00015ED8" w:rsidRPr="00C50483" w:rsidRDefault="00015ED8" w:rsidP="006D3220">
            <w:pPr>
              <w:spacing w:after="0"/>
              <w:ind w:firstLineChars="200" w:firstLine="36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else%}</w:t>
            </w:r>
          </w:p>
        </w:tc>
      </w:tr>
      <w:tr w:rsidR="00015ED8" w14:paraId="0CF2F1D3" w14:textId="77777777" w:rsidTr="006D3220">
        <w:tc>
          <w:tcPr>
            <w:tcW w:w="1866" w:type="dxa"/>
            <w:vAlign w:val="center"/>
          </w:tcPr>
          <w:p w14:paraId="06D333F2" w14:textId="77777777" w:rsidR="00015ED8" w:rsidRDefault="00015ED8" w:rsidP="006D3220">
            <w:pPr>
              <w:spacing w:after="0"/>
              <w:rPr>
                <w:rFonts w:ascii="Arial" w:eastAsia="思源黑体 CN Medium" w:hAnsi="Arial" w:cs="Arial"/>
                <w:b/>
                <w:i/>
                <w:iCs/>
                <w:color w:val="3B3838"/>
                <w:sz w:val="18"/>
              </w:rPr>
            </w:pPr>
            <w:r>
              <w:rPr>
                <w:rFonts w:ascii="Arial" w:eastAsia="思源黑体 CN Medium" w:hAnsi="Arial" w:cs="Arial" w:hint="eastAsia"/>
                <w:b/>
                <w:i/>
                <w:iCs/>
                <w:color w:val="3B3838"/>
                <w:sz w:val="18"/>
              </w:rPr>
              <w:t>-</w:t>
            </w:r>
          </w:p>
        </w:tc>
        <w:tc>
          <w:tcPr>
            <w:tcW w:w="2468" w:type="dxa"/>
            <w:vAlign w:val="center"/>
          </w:tcPr>
          <w:p w14:paraId="6F7C83B5" w14:textId="77777777" w:rsidR="00015ED8" w:rsidRDefault="00015ED8" w:rsidP="006D3220">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2187" w:type="dxa"/>
            <w:vAlign w:val="center"/>
          </w:tcPr>
          <w:p w14:paraId="16D5AAD2" w14:textId="77777777" w:rsidR="00015ED8" w:rsidRDefault="00015ED8" w:rsidP="006D3220">
            <w:pPr>
              <w:spacing w:after="0"/>
              <w:rPr>
                <w:rFonts w:ascii="Arial" w:eastAsia="思源黑体 CN Medium" w:hAnsi="Arial" w:cs="Arial"/>
                <w:bCs/>
                <w:color w:val="3B3838"/>
                <w:sz w:val="18"/>
              </w:rPr>
            </w:pPr>
            <w:r>
              <w:rPr>
                <w:rFonts w:ascii="Arial" w:eastAsia="思源黑体 CN Medium" w:hAnsi="Arial" w:cs="Arial" w:hint="eastAsia"/>
                <w:bCs/>
                <w:color w:val="3B3838"/>
                <w:sz w:val="18"/>
              </w:rPr>
              <w:t>-</w:t>
            </w:r>
          </w:p>
        </w:tc>
        <w:tc>
          <w:tcPr>
            <w:tcW w:w="3900" w:type="dxa"/>
            <w:vAlign w:val="center"/>
          </w:tcPr>
          <w:p w14:paraId="1E06FBB4" w14:textId="77777777" w:rsidR="00015ED8" w:rsidRDefault="00015ED8" w:rsidP="006D3220">
            <w:pPr>
              <w:spacing w:after="0"/>
              <w:ind w:firstLineChars="200" w:firstLine="360"/>
              <w:rPr>
                <w:rFonts w:ascii="Arial" w:eastAsia="思源黑体 CN Medium" w:hAnsi="Arial" w:cs="Arial"/>
                <w:bCs/>
                <w:color w:val="3B3838"/>
                <w:sz w:val="18"/>
              </w:rPr>
            </w:pPr>
            <w:r>
              <w:rPr>
                <w:rFonts w:ascii="Arial" w:eastAsia="思源黑体 CN Medium" w:hAnsi="Arial" w:cs="Arial" w:hint="eastAsia"/>
                <w:bCs/>
                <w:color w:val="3B3838"/>
                <w:sz w:val="18"/>
              </w:rPr>
              <w:t>-</w:t>
            </w:r>
          </w:p>
        </w:tc>
      </w:tr>
      <w:tr w:rsidR="00015ED8" w14:paraId="640F4624" w14:textId="77777777" w:rsidTr="006D3220">
        <w:tc>
          <w:tcPr>
            <w:tcW w:w="10421" w:type="dxa"/>
            <w:gridSpan w:val="4"/>
            <w:vAlign w:val="center"/>
          </w:tcPr>
          <w:p w14:paraId="5F33DF6D" w14:textId="77777777" w:rsidR="00015ED8" w:rsidRDefault="00015ED8" w:rsidP="006D3220">
            <w:pPr>
              <w:spacing w:after="0"/>
              <w:ind w:firstLineChars="200" w:firstLine="360"/>
              <w:jc w:val="center"/>
              <w:rPr>
                <w:rFonts w:ascii="Arial" w:eastAsia="思源黑体 CN Medium" w:hAnsi="Arial" w:cs="Arial"/>
                <w:bCs/>
                <w:color w:val="3B3838"/>
                <w:sz w:val="18"/>
              </w:rPr>
            </w:pPr>
            <w:r>
              <w:rPr>
                <w:rFonts w:ascii="Arial" w:eastAsia="思源黑体 CN Medium" w:hAnsi="Arial" w:cs="Arial" w:hint="eastAsia"/>
                <w:bCs/>
                <w:color w:val="3B3838"/>
                <w:sz w:val="18"/>
              </w:rPr>
              <w:t>{</w:t>
            </w:r>
            <w:r>
              <w:rPr>
                <w:rFonts w:ascii="Arial" w:eastAsia="思源黑体 CN Medium" w:hAnsi="Arial" w:cs="Arial"/>
                <w:bCs/>
                <w:color w:val="3B3838"/>
                <w:sz w:val="18"/>
              </w:rPr>
              <w:t>%tr endif%}</w:t>
            </w:r>
          </w:p>
        </w:tc>
      </w:tr>
    </w:tbl>
    <w:p w14:paraId="45BD5657" w14:textId="77777777" w:rsidR="00015ED8" w:rsidRDefault="00015ED8" w:rsidP="00015ED8">
      <w:pPr>
        <w:spacing w:after="0" w:line="240" w:lineRule="auto"/>
        <w:jc w:val="left"/>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5EBE0762" w14:textId="701834C3" w:rsidR="008062FA" w:rsidRDefault="00FB1948">
      <w:pPr>
        <w:spacing w:after="0" w:line="240" w:lineRule="auto"/>
        <w:jc w:val="left"/>
        <w:rPr>
          <w:rFonts w:ascii="思源黑体 CN Regular" w:eastAsia="思源黑体 CN Regular" w:hAnsi="思源黑体 CN Regular" w:cs="Arial"/>
          <w:bCs/>
          <w:color w:val="3B3838"/>
          <w:sz w:val="18"/>
          <w:szCs w:val="18"/>
        </w:rPr>
      </w:pPr>
      <w:r>
        <w:rPr>
          <w:rFonts w:ascii="思源黑体 CN Regular" w:eastAsia="思源黑体 CN Regular" w:hAnsi="思源黑体 CN Regular" w:cs="Arial"/>
          <w:bCs/>
          <w:color w:val="3B3838"/>
          <w:sz w:val="18"/>
          <w:szCs w:val="18"/>
        </w:rPr>
        <w:br w:type="page"/>
      </w:r>
    </w:p>
    <w:p w14:paraId="6BAD0C7B" w14:textId="70EA2E9D" w:rsidR="00015ED8" w:rsidRPr="00015ED8" w:rsidRDefault="00015ED8" w:rsidP="00015ED8">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bCs/>
          <w:color w:val="3B3838"/>
          <w:sz w:val="18"/>
          <w:szCs w:val="18"/>
          <w:highlight w:val="magenta"/>
        </w:rPr>
        <w:lastRenderedPageBreak/>
        <w:t>{%p if judge_brca_cnv == “mlpa”%}</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8062FA" w14:paraId="4B5B9844" w14:textId="77777777" w:rsidTr="008062FA">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1E4154B6" w14:textId="77777777" w:rsidR="008062FA" w:rsidRDefault="00FB1948">
            <w:pPr>
              <w:spacing w:after="0"/>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II:意义不明确胚系变异解读</w:t>
            </w:r>
          </w:p>
        </w:tc>
      </w:tr>
      <w:tr w:rsidR="008062FA" w14:paraId="037CF7C2" w14:textId="77777777" w:rsidTr="008062FA">
        <w:tc>
          <w:tcPr>
            <w:tcW w:w="2795" w:type="dxa"/>
          </w:tcPr>
          <w:p w14:paraId="13ED53DB" w14:textId="77777777" w:rsidR="008062FA" w:rsidRDefault="00FB1948">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基因突变</w:t>
            </w:r>
          </w:p>
        </w:tc>
        <w:tc>
          <w:tcPr>
            <w:tcW w:w="7695" w:type="dxa"/>
          </w:tcPr>
          <w:p w14:paraId="12B6A24C" w14:textId="77777777" w:rsidR="008062FA" w:rsidRDefault="00FB1948">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意义解读</w:t>
            </w:r>
          </w:p>
        </w:tc>
      </w:tr>
      <w:tr w:rsidR="00E703B1" w14:paraId="6FF7585C" w14:textId="77777777" w:rsidTr="004C3543">
        <w:tc>
          <w:tcPr>
            <w:tcW w:w="10490" w:type="dxa"/>
            <w:gridSpan w:val="2"/>
          </w:tcPr>
          <w:p w14:paraId="49DE4B30" w14:textId="2DC8404A" w:rsidR="00E703B1" w:rsidRDefault="00E703B1" w:rsidP="00E703B1">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var.var_germline.level_3 + var_brca.mlpa_v2.B1_mlpa_L3 + var_brca.mlpa_v2.B2_mlpa_L3</w:t>
            </w:r>
            <w:r w:rsidRPr="00032E47">
              <w:rPr>
                <w:rFonts w:ascii="Arial" w:eastAsia="思源黑体 CN Medium" w:hAnsi="Arial" w:cs="Arial"/>
                <w:bCs/>
                <w:color w:val="3B3838"/>
                <w:sz w:val="18"/>
                <w:szCs w:val="18"/>
              </w:rPr>
              <w:t xml:space="preserve"> %}</w:t>
            </w:r>
          </w:p>
        </w:tc>
      </w:tr>
      <w:tr w:rsidR="00E703B1" w14:paraId="04D59E63" w14:textId="77777777" w:rsidTr="004C3543">
        <w:tc>
          <w:tcPr>
            <w:tcW w:w="10490" w:type="dxa"/>
            <w:gridSpan w:val="2"/>
          </w:tcPr>
          <w:p w14:paraId="60DFCD58" w14:textId="7657172B" w:rsidR="00E703B1" w:rsidRDefault="00E703B1" w:rsidP="00E703B1">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var.var_germline.level_3 + var_brca.mlpa_v2.B1_mlpa_L3 + var_brca.mlpa_v2.B2_mlpa_L3</w:t>
            </w:r>
            <w:r w:rsidRPr="00032E47">
              <w:rPr>
                <w:rFonts w:ascii="Arial" w:eastAsia="思源黑体 CN Medium" w:hAnsi="Arial" w:cs="Arial"/>
                <w:bCs/>
                <w:color w:val="3B3838"/>
                <w:sz w:val="18"/>
                <w:szCs w:val="18"/>
              </w:rPr>
              <w:t xml:space="preserve"> %}</w:t>
            </w:r>
          </w:p>
        </w:tc>
      </w:tr>
      <w:tr w:rsidR="00E703B1" w14:paraId="7D35C36B" w14:textId="77777777" w:rsidTr="008062FA">
        <w:tc>
          <w:tcPr>
            <w:tcW w:w="2795" w:type="dxa"/>
          </w:tcPr>
          <w:p w14:paraId="1AE9039D" w14:textId="77777777" w:rsidR="00E703B1" w:rsidRDefault="00E703B1" w:rsidP="00E703B1">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if a.type == “Gain”%}</w:t>
            </w:r>
          </w:p>
          <w:p w14:paraId="783C6092" w14:textId="77777777" w:rsidR="00E703B1" w:rsidRDefault="00E703B1" w:rsidP="00E703B1">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dup</w:t>
            </w:r>
          </w:p>
          <w:p w14:paraId="3F51A644" w14:textId="77777777" w:rsidR="00E703B1" w:rsidRDefault="00E703B1" w:rsidP="00E703B1">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elif a.type == “Loss”%}</w:t>
            </w:r>
          </w:p>
          <w:p w14:paraId="3A6467D4" w14:textId="77777777" w:rsidR="00E703B1" w:rsidRDefault="00E703B1" w:rsidP="00E703B1">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del</w:t>
            </w:r>
          </w:p>
          <w:p w14:paraId="38F003C9" w14:textId="77777777" w:rsidR="00E703B1" w:rsidRPr="0019408D" w:rsidRDefault="00E703B1" w:rsidP="00E703B1">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6ACE12B4" w14:textId="77777777" w:rsidR="00E703B1" w:rsidRDefault="00E703B1" w:rsidP="00E703B1">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p w14:paraId="77756272" w14:textId="7EB077AD" w:rsidR="00E703B1" w:rsidRDefault="00E703B1" w:rsidP="00E703B1">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6D4EA5A6" w14:textId="52EC2474" w:rsidR="00E703B1" w:rsidRDefault="00E703B1" w:rsidP="00E703B1">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{{a.variant_desc_cn|e}}{{a.variant_interpret_cn|e}}</w:t>
            </w:r>
          </w:p>
        </w:tc>
      </w:tr>
      <w:tr w:rsidR="00E703B1" w14:paraId="4BC75069" w14:textId="77777777" w:rsidTr="00C15C81">
        <w:tc>
          <w:tcPr>
            <w:tcW w:w="10490" w:type="dxa"/>
            <w:gridSpan w:val="2"/>
          </w:tcPr>
          <w:p w14:paraId="29EEDDFF" w14:textId="484D7ECA" w:rsidR="00E703B1" w:rsidRDefault="00E703B1" w:rsidP="00E703B1">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E703B1" w14:paraId="152A98C6" w14:textId="77777777" w:rsidTr="00C15C81">
        <w:tc>
          <w:tcPr>
            <w:tcW w:w="10490" w:type="dxa"/>
            <w:gridSpan w:val="2"/>
          </w:tcPr>
          <w:p w14:paraId="5C3FC30C" w14:textId="6005EB11" w:rsidR="00E703B1" w:rsidRDefault="00E703B1" w:rsidP="00E703B1">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E703B1" w14:paraId="5AC31E9C" w14:textId="77777777" w:rsidTr="008062FA">
        <w:tc>
          <w:tcPr>
            <w:tcW w:w="2795" w:type="dxa"/>
          </w:tcPr>
          <w:p w14:paraId="6F8A5AFB" w14:textId="17B6B956" w:rsidR="00E703B1" w:rsidRDefault="00E703B1" w:rsidP="00E703B1">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7695" w:type="dxa"/>
          </w:tcPr>
          <w:p w14:paraId="29D13AA2" w14:textId="57F0E3B2" w:rsidR="00E703B1" w:rsidRDefault="00E703B1" w:rsidP="00E703B1">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E703B1" w14:paraId="6C0D698D" w14:textId="77777777" w:rsidTr="009279E4">
        <w:tc>
          <w:tcPr>
            <w:tcW w:w="10490" w:type="dxa"/>
            <w:gridSpan w:val="2"/>
          </w:tcPr>
          <w:p w14:paraId="05000005" w14:textId="503DA67D" w:rsidR="00E703B1" w:rsidRDefault="00E703B1" w:rsidP="00E703B1">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3F74633D" w14:textId="73B24E1F" w:rsidR="00015ED8" w:rsidRDefault="00015ED8" w:rsidP="00015ED8">
      <w:pPr>
        <w:widowControl w:val="0"/>
        <w:spacing w:after="0" w:line="240" w:lineRule="auto"/>
        <w:ind w:left="360" w:hangingChars="200" w:hanging="360"/>
        <w:rPr>
          <w:rFonts w:ascii="思源黑体 CN Regular" w:eastAsia="思源黑体 CN Regular" w:hAnsi="思源黑体 CN Regular" w:cs="Arial"/>
          <w:bCs/>
          <w:color w:val="3B3838"/>
          <w:sz w:val="18"/>
          <w:szCs w:val="18"/>
          <w:highlight w:val="magenta"/>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else%}</w:t>
      </w:r>
    </w:p>
    <w:tbl>
      <w:tblPr>
        <w:tblStyle w:val="-1"/>
        <w:tblpPr w:leftFromText="180" w:rightFromText="180" w:vertAnchor="text" w:horzAnchor="page" w:tblpX="708" w:tblpY="83"/>
        <w:tblW w:w="10490" w:type="dxa"/>
        <w:tblLayout w:type="fixed"/>
        <w:tblLook w:val="04A0" w:firstRow="1" w:lastRow="0" w:firstColumn="1" w:lastColumn="0" w:noHBand="0" w:noVBand="1"/>
      </w:tblPr>
      <w:tblGrid>
        <w:gridCol w:w="2795"/>
        <w:gridCol w:w="7695"/>
      </w:tblGrid>
      <w:tr w:rsidR="00015ED8" w14:paraId="2B0ACF8A" w14:textId="77777777" w:rsidTr="006D3220">
        <w:trPr>
          <w:cnfStyle w:val="100000000000" w:firstRow="1" w:lastRow="0" w:firstColumn="0" w:lastColumn="0" w:oddVBand="0" w:evenVBand="0" w:oddHBand="0" w:evenHBand="0" w:firstRowFirstColumn="0" w:firstRowLastColumn="0" w:lastRowFirstColumn="0" w:lastRowLastColumn="0"/>
          <w:trHeight w:val="454"/>
        </w:trPr>
        <w:tc>
          <w:tcPr>
            <w:tcW w:w="10490" w:type="dxa"/>
            <w:gridSpan w:val="2"/>
          </w:tcPr>
          <w:p w14:paraId="37900489" w14:textId="77777777" w:rsidR="00015ED8" w:rsidRDefault="00015ED8" w:rsidP="006D3220">
            <w:pPr>
              <w:spacing w:after="0"/>
              <w:rPr>
                <w:rFonts w:ascii="思源黑体 CN Bold" w:eastAsia="思源黑体 CN Bold" w:hAnsi="思源黑体 CN Bold" w:cs="微软雅黑"/>
                <w:b/>
                <w:bCs/>
                <w:color w:val="FFFFFF"/>
                <w:sz w:val="20"/>
                <w:szCs w:val="21"/>
              </w:rPr>
            </w:pPr>
            <w:r>
              <w:rPr>
                <w:rFonts w:ascii="思源黑体 CN Bold" w:eastAsia="思源黑体 CN Bold" w:hAnsi="思源黑体 CN Bold" w:cs="微软雅黑" w:hint="eastAsia"/>
                <w:b/>
                <w:bCs/>
                <w:color w:val="FFFFFF"/>
                <w:sz w:val="20"/>
                <w:szCs w:val="21"/>
              </w:rPr>
              <w:t>II:意义不明确胚系变异解读</w:t>
            </w:r>
          </w:p>
        </w:tc>
      </w:tr>
      <w:tr w:rsidR="00015ED8" w14:paraId="78B3E738" w14:textId="77777777" w:rsidTr="006D3220">
        <w:tc>
          <w:tcPr>
            <w:tcW w:w="2795" w:type="dxa"/>
          </w:tcPr>
          <w:p w14:paraId="58C8BDD1" w14:textId="77777777" w:rsidR="00015ED8" w:rsidRDefault="00015ED8" w:rsidP="006D3220">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基因突变</w:t>
            </w:r>
          </w:p>
        </w:tc>
        <w:tc>
          <w:tcPr>
            <w:tcW w:w="7695" w:type="dxa"/>
          </w:tcPr>
          <w:p w14:paraId="2826EF37" w14:textId="77777777" w:rsidR="00015ED8" w:rsidRDefault="00015ED8" w:rsidP="006D3220">
            <w:pPr>
              <w:spacing w:after="0"/>
              <w:rPr>
                <w:rFonts w:ascii="思源黑体 CN Bold" w:eastAsia="思源黑体 CN Bold" w:hAnsi="思源黑体 CN Bold" w:cs="Arial"/>
                <w:b/>
                <w:bCs/>
                <w:color w:val="3B3838"/>
                <w:sz w:val="20"/>
                <w:szCs w:val="21"/>
              </w:rPr>
            </w:pPr>
            <w:r>
              <w:rPr>
                <w:rFonts w:ascii="思源黑体 CN Bold" w:eastAsia="思源黑体 CN Bold" w:hAnsi="思源黑体 CN Bold" w:cs="Arial" w:hint="eastAsia"/>
                <w:b/>
                <w:bCs/>
                <w:color w:val="3B3838"/>
                <w:sz w:val="20"/>
                <w:szCs w:val="21"/>
              </w:rPr>
              <w:t>意义解读</w:t>
            </w:r>
          </w:p>
        </w:tc>
      </w:tr>
      <w:tr w:rsidR="00015ED8" w14:paraId="0EEF1B28" w14:textId="77777777" w:rsidTr="006D3220">
        <w:tc>
          <w:tcPr>
            <w:tcW w:w="10490" w:type="dxa"/>
            <w:gridSpan w:val="2"/>
          </w:tcPr>
          <w:p w14:paraId="28BA522C" w14:textId="7719DB3E" w:rsidR="00015ED8" w:rsidRDefault="00015ED8" w:rsidP="00015ED8">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{%tr if</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var.var_germline.level_3 + var_brca.gcnv_v2.B1_gcnv_L3 + var_brca.gcnv_v2.B2_gcnv_L3</w:t>
            </w:r>
            <w:r w:rsidRPr="00032E47">
              <w:rPr>
                <w:rFonts w:ascii="Arial" w:eastAsia="思源黑体 CN Medium" w:hAnsi="Arial" w:cs="Arial"/>
                <w:bCs/>
                <w:color w:val="3B3838"/>
                <w:sz w:val="18"/>
                <w:szCs w:val="18"/>
              </w:rPr>
              <w:t xml:space="preserve"> %}</w:t>
            </w:r>
          </w:p>
        </w:tc>
      </w:tr>
      <w:tr w:rsidR="00015ED8" w14:paraId="2055F437" w14:textId="77777777" w:rsidTr="006D3220">
        <w:tc>
          <w:tcPr>
            <w:tcW w:w="10490" w:type="dxa"/>
            <w:gridSpan w:val="2"/>
          </w:tcPr>
          <w:p w14:paraId="05F197B7" w14:textId="3F1CF30C" w:rsidR="00015ED8" w:rsidRDefault="00015ED8" w:rsidP="00015ED8">
            <w:pPr>
              <w:spacing w:after="0"/>
              <w:jc w:val="center"/>
              <w:rPr>
                <w:rFonts w:ascii="Arial" w:eastAsia="思源黑体 CN Medium" w:hAnsi="Arial" w:cs="Arial"/>
                <w:bCs/>
                <w:color w:val="3B3838"/>
                <w:sz w:val="18"/>
                <w:szCs w:val="18"/>
              </w:rPr>
            </w:pPr>
            <w:r w:rsidRPr="00032E47">
              <w:rPr>
                <w:rFonts w:ascii="Arial" w:eastAsia="思源黑体 CN Medium" w:hAnsi="Arial" w:cs="Arial"/>
                <w:bCs/>
                <w:color w:val="3B3838"/>
                <w:sz w:val="18"/>
                <w:szCs w:val="18"/>
              </w:rPr>
              <w:t xml:space="preserve">{%tr </w:t>
            </w:r>
            <w:r>
              <w:rPr>
                <w:rFonts w:ascii="Arial" w:eastAsia="思源黑体 CN Medium" w:hAnsi="Arial" w:cs="Arial"/>
                <w:bCs/>
                <w:color w:val="3B3838"/>
                <w:sz w:val="18"/>
                <w:szCs w:val="18"/>
              </w:rPr>
              <w:t>for a in</w:t>
            </w:r>
            <w:r w:rsidRPr="00CB67A4">
              <w:rPr>
                <w:rFonts w:ascii="Arial" w:eastAsia="思源黑体 CN Medium" w:hAnsi="Arial" w:cs="Arial"/>
                <w:bCs/>
                <w:color w:val="3B3838"/>
                <w:sz w:val="18"/>
                <w:szCs w:val="18"/>
              </w:rPr>
              <w:t xml:space="preserve"> </w:t>
            </w:r>
            <w:r>
              <w:t xml:space="preserve">  </w:t>
            </w:r>
            <w:r w:rsidRPr="003039DC">
              <w:rPr>
                <w:rFonts w:ascii="Arial" w:eastAsia="思源黑体 CN Medium" w:hAnsi="Arial" w:cs="Arial"/>
                <w:bCs/>
                <w:color w:val="3B3838"/>
                <w:sz w:val="18"/>
                <w:szCs w:val="18"/>
              </w:rPr>
              <w:t>var.var_germline.level_3 + var_brca.gcnv_v2.B1_gcnv_L3 + var_brca.gcnv_v2.B2_gcnv_L3</w:t>
            </w:r>
            <w:r w:rsidRPr="00032E47">
              <w:rPr>
                <w:rFonts w:ascii="Arial" w:eastAsia="思源黑体 CN Medium" w:hAnsi="Arial" w:cs="Arial"/>
                <w:bCs/>
                <w:color w:val="3B3838"/>
                <w:sz w:val="18"/>
                <w:szCs w:val="18"/>
              </w:rPr>
              <w:t xml:space="preserve"> %}</w:t>
            </w:r>
          </w:p>
        </w:tc>
      </w:tr>
      <w:tr w:rsidR="00015ED8" w14:paraId="07E8F956" w14:textId="77777777" w:rsidTr="006D3220">
        <w:tc>
          <w:tcPr>
            <w:tcW w:w="2795" w:type="dxa"/>
          </w:tcPr>
          <w:p w14:paraId="1C86A651" w14:textId="77777777" w:rsidR="00015ED8" w:rsidRDefault="00015ED8"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if a.type == “Gain”%}</w:t>
            </w:r>
          </w:p>
          <w:p w14:paraId="74A73E13" w14:textId="77777777" w:rsidR="00015ED8" w:rsidRDefault="00015ED8" w:rsidP="006D3220">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dup</w:t>
            </w:r>
          </w:p>
          <w:p w14:paraId="4F055823" w14:textId="77777777" w:rsidR="00015ED8" w:rsidRDefault="00015ED8"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elif a.type == “Loss”%}</w:t>
            </w:r>
          </w:p>
          <w:p w14:paraId="1B130CA9" w14:textId="77777777" w:rsidR="00015ED8" w:rsidRDefault="00015ED8" w:rsidP="006D3220">
            <w:pPr>
              <w:spacing w:after="0"/>
              <w:rPr>
                <w:rFonts w:ascii="Arial" w:eastAsia="思源黑体 CN Medium" w:hAnsi="Arial" w:cs="Arial"/>
                <w:b/>
                <w:color w:val="3B3838"/>
                <w:sz w:val="18"/>
              </w:rPr>
            </w:pPr>
            <w:r w:rsidRPr="005F6847">
              <w:rPr>
                <w:rFonts w:ascii="Arial" w:eastAsia="思源黑体 CN Medium" w:hAnsi="Arial" w:cs="Arial" w:hint="eastAsia"/>
                <w:b/>
                <w:i/>
                <w:iCs/>
                <w:color w:val="3B3838"/>
                <w:sz w:val="18"/>
              </w:rPr>
              <w:t>{</w:t>
            </w:r>
            <w:r w:rsidRPr="005F6847">
              <w:rPr>
                <w:rFonts w:ascii="Arial" w:eastAsia="思源黑体 CN Medium" w:hAnsi="Arial" w:cs="Arial"/>
                <w:b/>
                <w:i/>
                <w:iCs/>
                <w:color w:val="3B3838"/>
                <w:sz w:val="18"/>
              </w:rPr>
              <w:t>{a.gene_symbol}}</w:t>
            </w:r>
            <w:r>
              <w:rPr>
                <w:rFonts w:ascii="Arial" w:eastAsia="思源黑体 CN Medium" w:hAnsi="Arial" w:cs="Arial"/>
                <w:b/>
                <w:color w:val="3B3838"/>
                <w:sz w:val="18"/>
              </w:rPr>
              <w:t xml:space="preserve"> {{a.value}} del</w:t>
            </w:r>
          </w:p>
          <w:p w14:paraId="44D96FFC" w14:textId="77777777" w:rsidR="00015ED8" w:rsidRPr="0019408D" w:rsidRDefault="00015ED8"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else%}</w:t>
            </w:r>
          </w:p>
          <w:p w14:paraId="64A9E00D" w14:textId="77777777" w:rsidR="00015ED8" w:rsidRDefault="00015ED8" w:rsidP="006D3220">
            <w:pPr>
              <w:spacing w:after="0"/>
              <w:rPr>
                <w:rFonts w:ascii="Arial" w:eastAsia="思源黑体 CN Medium" w:hAnsi="Arial" w:cs="Arial"/>
                <w:b/>
                <w:color w:val="3B3838"/>
                <w:sz w:val="18"/>
              </w:rPr>
            </w:pPr>
            <w:r w:rsidRPr="00E56CAE">
              <w:rPr>
                <w:rFonts w:ascii="Arial" w:eastAsia="思源黑体 CN Medium" w:hAnsi="Arial" w:cs="Arial"/>
                <w:b/>
                <w:i/>
                <w:iCs/>
                <w:color w:val="3B3838"/>
                <w:sz w:val="18"/>
              </w:rPr>
              <w:t>{{a.gene_symbol}}</w:t>
            </w:r>
            <w:r w:rsidRPr="00E56CAE">
              <w:rPr>
                <w:rFonts w:ascii="Arial" w:eastAsia="思源黑体 CN Medium" w:hAnsi="Arial" w:cs="Arial"/>
                <w:b/>
                <w:color w:val="3B3838"/>
                <w:sz w:val="18"/>
              </w:rPr>
              <w:t xml:space="preserve"> {{a.hgvs_c}}{%if a.hgvs_p!=”p.?”%} {{a.hgvs_p}}{%endif%}</w:t>
            </w:r>
          </w:p>
          <w:p w14:paraId="640533D4" w14:textId="77777777" w:rsidR="00015ED8" w:rsidRDefault="00015ED8"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r>
              <w:rPr>
                <w:rFonts w:ascii="Arial" w:eastAsia="思源黑体 CN Medium" w:hAnsi="Arial" w:cs="Arial"/>
                <w:b/>
                <w:color w:val="3B3838"/>
                <w:sz w:val="18"/>
              </w:rPr>
              <w:t>%p endif%}</w:t>
            </w:r>
          </w:p>
        </w:tc>
        <w:tc>
          <w:tcPr>
            <w:tcW w:w="7695" w:type="dxa"/>
          </w:tcPr>
          <w:p w14:paraId="36A23571" w14:textId="77777777" w:rsidR="00015ED8" w:rsidRDefault="00015ED8" w:rsidP="006D3220">
            <w:pPr>
              <w:spacing w:after="0"/>
              <w:rPr>
                <w:rFonts w:ascii="Arial" w:eastAsia="思源黑体 CN Medium" w:hAnsi="Arial" w:cs="Arial"/>
                <w:bCs/>
                <w:color w:val="3B3838"/>
                <w:sz w:val="18"/>
                <w:szCs w:val="18"/>
              </w:rPr>
            </w:pPr>
            <w:r w:rsidRPr="00C50483">
              <w:rPr>
                <w:rFonts w:ascii="Arial" w:eastAsia="思源黑体 CN Medium" w:hAnsi="Arial" w:cs="Arial"/>
                <w:bCs/>
                <w:color w:val="3B3838"/>
                <w:sz w:val="18"/>
              </w:rPr>
              <w:t>{{a.variant_desc_cn|e}}{{a.variant_interpret_cn|e}}</w:t>
            </w:r>
          </w:p>
        </w:tc>
      </w:tr>
      <w:tr w:rsidR="00015ED8" w14:paraId="3A6D3B0E" w14:textId="77777777" w:rsidTr="006D3220">
        <w:tc>
          <w:tcPr>
            <w:tcW w:w="10490" w:type="dxa"/>
            <w:gridSpan w:val="2"/>
          </w:tcPr>
          <w:p w14:paraId="0FB1FE16" w14:textId="77777777" w:rsidR="00015ED8" w:rsidRDefault="00015ED8" w:rsidP="006D3220">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endfor%}</w:t>
            </w:r>
          </w:p>
        </w:tc>
      </w:tr>
      <w:tr w:rsidR="00015ED8" w14:paraId="2E36314B" w14:textId="77777777" w:rsidTr="006D3220">
        <w:tc>
          <w:tcPr>
            <w:tcW w:w="10490" w:type="dxa"/>
            <w:gridSpan w:val="2"/>
          </w:tcPr>
          <w:p w14:paraId="0B7F503F" w14:textId="77777777" w:rsidR="00015ED8" w:rsidRDefault="00015ED8" w:rsidP="006D3220">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else%}</w:t>
            </w:r>
          </w:p>
        </w:tc>
      </w:tr>
      <w:tr w:rsidR="00015ED8" w14:paraId="1393111B" w14:textId="77777777" w:rsidTr="006D3220">
        <w:tc>
          <w:tcPr>
            <w:tcW w:w="2795" w:type="dxa"/>
          </w:tcPr>
          <w:p w14:paraId="700DCAC2" w14:textId="77777777" w:rsidR="00015ED8" w:rsidRDefault="00015ED8" w:rsidP="006D3220">
            <w:pPr>
              <w:spacing w:after="0"/>
              <w:rPr>
                <w:rFonts w:ascii="Arial" w:eastAsia="思源黑体 CN Medium" w:hAnsi="Arial" w:cs="Arial"/>
                <w:b/>
                <w:color w:val="3B3838"/>
                <w:sz w:val="18"/>
              </w:rPr>
            </w:pPr>
            <w:r>
              <w:rPr>
                <w:rFonts w:ascii="Arial" w:eastAsia="思源黑体 CN Medium" w:hAnsi="Arial" w:cs="Arial" w:hint="eastAsia"/>
                <w:b/>
                <w:color w:val="3B3838"/>
                <w:sz w:val="18"/>
              </w:rPr>
              <w:t>-</w:t>
            </w:r>
          </w:p>
        </w:tc>
        <w:tc>
          <w:tcPr>
            <w:tcW w:w="7695" w:type="dxa"/>
          </w:tcPr>
          <w:p w14:paraId="5C285D60" w14:textId="77777777" w:rsidR="00015ED8" w:rsidRDefault="00015ED8" w:rsidP="006D3220">
            <w:pPr>
              <w:spacing w:after="0"/>
              <w:rPr>
                <w:rFonts w:ascii="Arial" w:eastAsia="思源黑体 CN Medium" w:hAnsi="Arial" w:cs="Arial"/>
                <w:bCs/>
                <w:color w:val="3B3838"/>
                <w:sz w:val="18"/>
                <w:szCs w:val="18"/>
              </w:rPr>
            </w:pPr>
            <w:r>
              <w:rPr>
                <w:rFonts w:ascii="Arial" w:eastAsia="思源黑体 CN Medium" w:hAnsi="Arial" w:cs="Arial" w:hint="eastAsia"/>
                <w:bCs/>
                <w:color w:val="3B3838"/>
                <w:sz w:val="18"/>
                <w:szCs w:val="18"/>
              </w:rPr>
              <w:t>-</w:t>
            </w:r>
          </w:p>
        </w:tc>
      </w:tr>
      <w:tr w:rsidR="00015ED8" w14:paraId="0FD403F1" w14:textId="77777777" w:rsidTr="006D3220">
        <w:tc>
          <w:tcPr>
            <w:tcW w:w="10490" w:type="dxa"/>
            <w:gridSpan w:val="2"/>
          </w:tcPr>
          <w:p w14:paraId="0C03FB80" w14:textId="77777777" w:rsidR="00015ED8" w:rsidRDefault="00015ED8" w:rsidP="006D3220">
            <w:pPr>
              <w:spacing w:after="0"/>
              <w:jc w:val="center"/>
              <w:rPr>
                <w:rFonts w:ascii="Arial" w:eastAsia="思源黑体 CN Medium" w:hAnsi="Arial" w:cs="Arial"/>
                <w:bCs/>
                <w:color w:val="3B3838"/>
                <w:sz w:val="18"/>
                <w:szCs w:val="18"/>
              </w:rPr>
            </w:pPr>
            <w:r>
              <w:rPr>
                <w:rFonts w:ascii="Arial" w:eastAsia="思源黑体 CN Medium" w:hAnsi="Arial" w:cs="Arial" w:hint="eastAsia"/>
                <w:color w:val="3B3838"/>
                <w:sz w:val="18"/>
              </w:rPr>
              <w:t>{</w:t>
            </w:r>
            <w:r>
              <w:rPr>
                <w:rFonts w:ascii="Arial" w:eastAsia="思源黑体 CN Medium" w:hAnsi="Arial" w:cs="Arial"/>
                <w:color w:val="3B3838"/>
                <w:sz w:val="18"/>
              </w:rPr>
              <w:t>%tr endif%}</w:t>
            </w:r>
          </w:p>
        </w:tc>
      </w:tr>
    </w:tbl>
    <w:p w14:paraId="649B9444" w14:textId="77777777" w:rsidR="00015ED8" w:rsidRDefault="00015ED8" w:rsidP="00015ED8">
      <w:pPr>
        <w:widowControl w:val="0"/>
        <w:spacing w:after="0" w:line="240" w:lineRule="auto"/>
        <w:ind w:left="360" w:hangingChars="200" w:hanging="360"/>
        <w:rPr>
          <w:rFonts w:ascii="思源黑体 CN Regular" w:eastAsia="思源黑体 CN Regular" w:hAnsi="思源黑体 CN Regular" w:cs="Arial"/>
          <w:bCs/>
          <w:color w:val="3B3838"/>
          <w:sz w:val="18"/>
          <w:szCs w:val="18"/>
        </w:rPr>
      </w:pPr>
      <w:r w:rsidRPr="003039DC">
        <w:rPr>
          <w:rFonts w:ascii="思源黑体 CN Regular" w:eastAsia="思源黑体 CN Regular" w:hAnsi="思源黑体 CN Regular" w:cs="Arial" w:hint="eastAsia"/>
          <w:bCs/>
          <w:color w:val="3B3838"/>
          <w:sz w:val="18"/>
          <w:szCs w:val="18"/>
          <w:highlight w:val="magenta"/>
        </w:rPr>
        <w:t>{</w:t>
      </w:r>
      <w:r w:rsidRPr="003039DC">
        <w:rPr>
          <w:rFonts w:ascii="思源黑体 CN Regular" w:eastAsia="思源黑体 CN Regular" w:hAnsi="思源黑体 CN Regular" w:cs="Arial"/>
          <w:bCs/>
          <w:color w:val="3B3838"/>
          <w:sz w:val="18"/>
          <w:szCs w:val="18"/>
          <w:highlight w:val="magenta"/>
        </w:rPr>
        <w:t>%p endif%}</w:t>
      </w:r>
    </w:p>
    <w:p w14:paraId="361EDC45" w14:textId="77777777" w:rsidR="008062FA" w:rsidRDefault="008062FA" w:rsidP="00D50722">
      <w:pPr>
        <w:widowControl w:val="0"/>
        <w:spacing w:after="0" w:line="240" w:lineRule="auto"/>
        <w:rPr>
          <w:rFonts w:ascii="思源黑体 CN Regular" w:eastAsia="思源黑体 CN Regular" w:hAnsi="思源黑体 CN Regular" w:cs="Arial"/>
          <w:bCs/>
          <w:color w:val="3B3838"/>
          <w:sz w:val="18"/>
          <w:szCs w:val="18"/>
        </w:rPr>
      </w:pPr>
    </w:p>
    <w:p w14:paraId="1B89A5A1" w14:textId="77777777" w:rsidR="008062FA" w:rsidRDefault="00FB1948">
      <w:pPr>
        <w:pStyle w:val="Default"/>
        <w:snapToGrid w:val="0"/>
        <w:jc w:val="both"/>
        <w:rPr>
          <w:rFonts w:ascii="思源黑体 CN Regular" w:eastAsia="思源黑体 CN Regular" w:hAnsi="思源黑体 CN Regular" w:cs="Arial"/>
          <w:bCs/>
          <w:color w:val="3B3838"/>
          <w:sz w:val="20"/>
          <w:szCs w:val="20"/>
        </w:rPr>
      </w:pPr>
      <w:r>
        <w:rPr>
          <w:rFonts w:ascii="思源黑体 CN Regular" w:eastAsia="思源黑体 CN Regular" w:hAnsi="思源黑体 CN Regular" w:cs="Arial"/>
          <w:bCs/>
          <w:color w:val="3B3838"/>
          <w:sz w:val="20"/>
          <w:szCs w:val="20"/>
        </w:rPr>
        <w:lastRenderedPageBreak/>
        <w:t>注：</w:t>
      </w:r>
    </w:p>
    <w:p w14:paraId="0AA3BF33" w14:textId="77777777" w:rsidR="008062FA" w:rsidRDefault="00FB1948">
      <w:pPr>
        <w:widowControl w:val="0"/>
        <w:numPr>
          <w:ilvl w:val="0"/>
          <w:numId w:val="3"/>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基于产品检测范围得出检测结果，使用的参考基因组版本是hg19。本报告中的变异遵从人类基因组变异协会（Human Genome Variation Society，HGVS）的变异命名指南（http://varnomen.hgvs.org）中的相关规定进行命名。</w:t>
      </w:r>
    </w:p>
    <w:p w14:paraId="46EAB35C" w14:textId="05705A41" w:rsidR="008062FA" w:rsidRDefault="00FB1948">
      <w:pPr>
        <w:widowControl w:val="0"/>
        <w:numPr>
          <w:ilvl w:val="0"/>
          <w:numId w:val="3"/>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Pathologists，CAP）发布的《遗传变异分类标准与指南》（2015年版），并结合临床基因组资源中心（Clinical Genome Resource，ClinGen）的序列变异解读工作组（Sequence Variant Interpretation, SVI）发布的证据使用建议《General Recommendations for Using ACMG/AMP Criteria》及变异策展专家组（Variant Curation Expert Panels, VCEP）发布的特定基因解读规则对指南的更新补充。</w:t>
      </w:r>
      <w:r w:rsidR="002C7486">
        <w:rPr>
          <w:rFonts w:ascii="思源黑体 CN Normal" w:eastAsia="思源黑体 CN Normal" w:hAnsi="思源黑体 CN Normal" w:hint="eastAsia"/>
          <w:kern w:val="2"/>
          <w:sz w:val="18"/>
          <w:szCs w:val="18"/>
        </w:rPr>
        <w:t>胚系</w:t>
      </w:r>
      <w:r>
        <w:rPr>
          <w:rFonts w:ascii="思源黑体 CN Normal" w:eastAsia="思源黑体 CN Normal" w:hAnsi="思源黑体 CN Normal" w:hint="eastAsia"/>
          <w:kern w:val="2"/>
          <w:sz w:val="18"/>
          <w:szCs w:val="18"/>
        </w:rPr>
        <w:t>变异分为5个等级：致病性、疑似致病性、意义不明确、疑似良性、良性。根据变异在不同癌种中对应的药物敏感性、诊断及预后证据分为四个等级：A级、B级、C级、D级。</w:t>
      </w:r>
    </w:p>
    <w:p w14:paraId="5075F4FB" w14:textId="77777777" w:rsidR="008062FA" w:rsidRDefault="00FB1948">
      <w:pPr>
        <w:widowControl w:val="0"/>
        <w:numPr>
          <w:ilvl w:val="0"/>
          <w:numId w:val="3"/>
        </w:numPr>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在报告出具时基于当前已发表的文献、指南、公共数据库及临床研究结果对变异进行解读，随着研究的发展，变异解读结果可能发生变化。</w:t>
      </w:r>
      <w:r>
        <w:br w:type="page"/>
      </w:r>
    </w:p>
    <w:bookmarkStart w:id="17" w:name="_Toc154580203"/>
    <w:p w14:paraId="63D4DF1A" w14:textId="57B5C10B" w:rsidR="008062FA" w:rsidRPr="00F10E03" w:rsidRDefault="00FB1948" w:rsidP="00F10E03">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5408" behindDoc="1" locked="0" layoutInCell="1" allowOverlap="1" wp14:anchorId="49F6457A" wp14:editId="07D43F60">
                <wp:simplePos x="0" y="0"/>
                <wp:positionH relativeFrom="column">
                  <wp:posOffset>-46990</wp:posOffset>
                </wp:positionH>
                <wp:positionV relativeFrom="paragraph">
                  <wp:posOffset>45720</wp:posOffset>
                </wp:positionV>
                <wp:extent cx="207010" cy="255905"/>
                <wp:effectExtent l="0" t="4445" r="4445" b="0"/>
                <wp:wrapNone/>
                <wp:docPr id="9"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2" o:spid="_x0000_s1026" o:spt="1" style="position:absolute;left:0pt;margin-left:-3.7pt;margin-top:3.6pt;height:20.15pt;width:16.3pt;z-index:-251651072;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SkhDN1wAA&#10;AAYBAAAPAAAAAAAAAAEAIAAAACIAAABkcnMvZG93bnJldi54bWxQSwECFAAUAAAACACHTuJAeY3p&#10;4R8CAAAnBAAADgAAAAAAAAABACAAAAAmAQAAZHJzL2Uyb0RvYy54bWxQSwUGAAAAAAYABgBZAQAA&#10;twUAAAAA&#10;">
                <v:fill on="t" focussize="0,0"/>
                <v:stroke on="f"/>
                <v:imagedata o:title=""/>
                <o:lock v:ext="edit" aspectratio="f"/>
              </v:rect>
            </w:pict>
          </mc:Fallback>
        </mc:AlternateContent>
      </w:r>
      <w:r>
        <w:rPr>
          <w:rFonts w:ascii="Arial" w:eastAsia="思源黑体 CN Medium" w:hAnsi="Arial" w:cs="Arial"/>
          <w:color w:val="FFFFFF"/>
        </w:rPr>
        <w:t>5.</w:t>
      </w:r>
      <w:r>
        <w:rPr>
          <w:rFonts w:ascii="Arial" w:eastAsia="思源黑体 CN Medium" w:hAnsi="Arial" w:cs="Arial"/>
          <w:color w:val="1654B0"/>
        </w:rPr>
        <w:tab/>
      </w:r>
      <w:r>
        <w:rPr>
          <w:rFonts w:ascii="Arial" w:eastAsia="思源黑体 CN Medium" w:hAnsi="Arial" w:cs="Arial" w:hint="eastAsia"/>
          <w:color w:val="1654B0"/>
        </w:rPr>
        <w:t>化疗药物相关标志物检测结果</w:t>
      </w:r>
      <w:bookmarkEnd w:id="17"/>
    </w:p>
    <w:tbl>
      <w:tblPr>
        <w:tblStyle w:val="PTMv3"/>
        <w:tblW w:w="10065" w:type="dxa"/>
        <w:tblLayout w:type="fixed"/>
        <w:tblLook w:val="04A0" w:firstRow="1" w:lastRow="0" w:firstColumn="1" w:lastColumn="0" w:noHBand="0" w:noVBand="1"/>
      </w:tblPr>
      <w:tblGrid>
        <w:gridCol w:w="1843"/>
        <w:gridCol w:w="1134"/>
        <w:gridCol w:w="7088"/>
      </w:tblGrid>
      <w:tr w:rsidR="00F10E03" w14:paraId="2E45AC7E" w14:textId="77777777" w:rsidTr="006D3220">
        <w:trPr>
          <w:cnfStyle w:val="100000000000" w:firstRow="1" w:lastRow="0" w:firstColumn="0" w:lastColumn="0" w:oddVBand="0" w:evenVBand="0" w:oddHBand="0" w:evenHBand="0" w:firstRowFirstColumn="0" w:firstRowLastColumn="0" w:lastRowFirstColumn="0" w:lastRowLastColumn="0"/>
          <w:trHeight w:val="454"/>
        </w:trPr>
        <w:tc>
          <w:tcPr>
            <w:tcW w:w="1843" w:type="dxa"/>
            <w:tcBorders>
              <w:top w:val="nil"/>
            </w:tcBorders>
            <w:shd w:val="clear" w:color="auto" w:fill="548ED4"/>
          </w:tcPr>
          <w:p w14:paraId="06EC4F64" w14:textId="77777777" w:rsidR="00F10E03" w:rsidRDefault="00F10E03" w:rsidP="006D322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检测内容</w:t>
            </w:r>
          </w:p>
        </w:tc>
        <w:tc>
          <w:tcPr>
            <w:tcW w:w="1134" w:type="dxa"/>
            <w:tcBorders>
              <w:top w:val="nil"/>
              <w:left w:val="single" w:sz="4" w:space="0" w:color="FFFFFF" w:themeColor="background1"/>
            </w:tcBorders>
            <w:shd w:val="clear" w:color="auto" w:fill="548ED4"/>
          </w:tcPr>
          <w:p w14:paraId="32AE70D2" w14:textId="77777777" w:rsidR="00F10E03" w:rsidRDefault="00F10E03" w:rsidP="006D322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基因型</w:t>
            </w:r>
          </w:p>
        </w:tc>
        <w:tc>
          <w:tcPr>
            <w:tcW w:w="7088" w:type="dxa"/>
            <w:tcBorders>
              <w:top w:val="nil"/>
              <w:left w:val="single" w:sz="4" w:space="0" w:color="FFFFFF" w:themeColor="background1"/>
            </w:tcBorders>
            <w:shd w:val="clear" w:color="auto" w:fill="548ED4"/>
          </w:tcPr>
          <w:p w14:paraId="692AE951" w14:textId="77777777" w:rsidR="00F10E03" w:rsidRDefault="00F10E03" w:rsidP="006D3220">
            <w:pPr>
              <w:widowControl w:val="0"/>
              <w:spacing w:after="0" w:line="240" w:lineRule="exact"/>
              <w:jc w:val="center"/>
              <w:rPr>
                <w:rFonts w:ascii="思源黑体 CN Bold" w:eastAsia="思源黑体 CN Bold" w:hAnsi="思源黑体 CN Bold"/>
                <w:color w:val="FFFFFF" w:themeColor="background1"/>
                <w:kern w:val="2"/>
                <w:sz w:val="18"/>
                <w:szCs w:val="18"/>
              </w:rPr>
            </w:pPr>
            <w:r>
              <w:rPr>
                <w:rFonts w:ascii="思源黑体 CN Bold" w:eastAsia="思源黑体 CN Bold" w:hAnsi="思源黑体 CN Bold" w:hint="eastAsia"/>
                <w:color w:val="FFFFFF" w:themeColor="background1"/>
                <w:kern w:val="2"/>
                <w:sz w:val="18"/>
                <w:szCs w:val="18"/>
              </w:rPr>
              <w:t>临床意义（证据等级）</w:t>
            </w:r>
          </w:p>
        </w:tc>
      </w:tr>
      <w:tr w:rsidR="00F10E03" w14:paraId="44932E68" w14:textId="77777777" w:rsidTr="006D3220">
        <w:trPr>
          <w:trHeight w:val="340"/>
        </w:trPr>
        <w:tc>
          <w:tcPr>
            <w:tcW w:w="10065" w:type="dxa"/>
            <w:gridSpan w:val="3"/>
            <w:shd w:val="clear" w:color="auto" w:fill="DBE5F1"/>
          </w:tcPr>
          <w:p w14:paraId="41F73AAF" w14:textId="77777777" w:rsidR="00F10E03" w:rsidRDefault="00F10E03"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if chemo.complete_split_tumor%}</w:t>
            </w:r>
          </w:p>
        </w:tc>
      </w:tr>
      <w:tr w:rsidR="00F10E03" w14:paraId="7D13D1FA" w14:textId="77777777" w:rsidTr="006D3220">
        <w:trPr>
          <w:trHeight w:val="340"/>
        </w:trPr>
        <w:tc>
          <w:tcPr>
            <w:tcW w:w="10065" w:type="dxa"/>
            <w:gridSpan w:val="3"/>
            <w:shd w:val="clear" w:color="auto" w:fill="DBE5F1"/>
          </w:tcPr>
          <w:p w14:paraId="5D6815A9" w14:textId="77777777" w:rsidR="00F10E03" w:rsidRDefault="00F10E03"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for a in chemo.complete_split_tumor%}</w:t>
            </w:r>
          </w:p>
        </w:tc>
      </w:tr>
      <w:tr w:rsidR="00F10E03" w14:paraId="0666C202" w14:textId="77777777" w:rsidTr="006D3220">
        <w:trPr>
          <w:trHeight w:val="340"/>
        </w:trPr>
        <w:tc>
          <w:tcPr>
            <w:tcW w:w="1843" w:type="dxa"/>
            <w:shd w:val="clear" w:color="auto" w:fill="DBE5F1"/>
          </w:tcPr>
          <w:p w14:paraId="7C6B5F00" w14:textId="77777777" w:rsidR="00F10E03" w:rsidRDefault="00F10E03" w:rsidP="006D3220">
            <w:pPr>
              <w:widowControl w:val="0"/>
              <w:spacing w:after="0" w:line="240" w:lineRule="auto"/>
              <w:jc w:val="center"/>
              <w:rPr>
                <w:rFonts w:ascii="思源黑体 CN Normal" w:eastAsia="思源黑体 CN Normal" w:hAnsi="思源黑体 CN Normal" w:cs="思源黑体 CN Normal"/>
                <w:i/>
                <w:iCs/>
                <w:color w:val="000000"/>
                <w:kern w:val="2"/>
                <w:sz w:val="17"/>
                <w:szCs w:val="17"/>
              </w:rPr>
            </w:pPr>
            <w:r w:rsidRPr="005337C9">
              <w:rPr>
                <w:rFonts w:ascii="思源黑体 CN Normal" w:eastAsia="思源黑体 CN Normal" w:hAnsi="思源黑体 CN Normal" w:cs="思源黑体 CN Normal"/>
                <w:i/>
                <w:iCs/>
                <w:color w:val="000000"/>
                <w:kern w:val="2"/>
                <w:sz w:val="17"/>
                <w:szCs w:val="17"/>
              </w:rPr>
              <w:t>{{a.gene_symbol}}</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{{a.dbsnp}}</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3E287484" w14:textId="77777777" w:rsidR="00F10E03" w:rsidRDefault="00F10E03"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{{a.genotype}}</w:t>
            </w:r>
          </w:p>
        </w:tc>
        <w:tc>
          <w:tcPr>
            <w:tcW w:w="7088" w:type="dxa"/>
            <w:shd w:val="clear" w:color="auto" w:fill="DBE5F1"/>
          </w:tcPr>
          <w:p w14:paraId="310ACCFD" w14:textId="77777777" w:rsidR="00F10E03" w:rsidRDefault="00F10E03" w:rsidP="006D3220">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{{a.clin_anno_cn}}</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{{a.evi_level}}</w:t>
            </w:r>
            <w:r>
              <w:rPr>
                <w:rFonts w:ascii="思源黑体 CN Normal" w:eastAsia="思源黑体 CN Normal" w:hAnsi="思源黑体 CN Normal" w:cs="思源黑体 CN Normal" w:hint="eastAsia"/>
                <w:color w:val="000000"/>
                <w:kern w:val="2"/>
                <w:sz w:val="17"/>
                <w:szCs w:val="17"/>
              </w:rPr>
              <w:t>）</w:t>
            </w:r>
          </w:p>
        </w:tc>
      </w:tr>
      <w:tr w:rsidR="00F10E03" w14:paraId="7CD8C407" w14:textId="77777777" w:rsidTr="006D3220">
        <w:trPr>
          <w:trHeight w:val="340"/>
        </w:trPr>
        <w:tc>
          <w:tcPr>
            <w:tcW w:w="10065" w:type="dxa"/>
            <w:gridSpan w:val="3"/>
            <w:shd w:val="clear" w:color="auto" w:fill="DBE5F1"/>
          </w:tcPr>
          <w:p w14:paraId="2F2D6DC4" w14:textId="77777777" w:rsidR="00F10E03" w:rsidRPr="005C660F" w:rsidRDefault="00F10E03"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endfor%}</w:t>
            </w:r>
          </w:p>
        </w:tc>
      </w:tr>
      <w:tr w:rsidR="00F10E03" w14:paraId="4EE93D08" w14:textId="77777777" w:rsidTr="006D3220">
        <w:trPr>
          <w:trHeight w:val="340"/>
        </w:trPr>
        <w:tc>
          <w:tcPr>
            <w:tcW w:w="10065" w:type="dxa"/>
            <w:gridSpan w:val="3"/>
            <w:shd w:val="clear" w:color="auto" w:fill="DBE5F1"/>
          </w:tcPr>
          <w:p w14:paraId="22E539DB" w14:textId="77777777" w:rsidR="00F10E03" w:rsidRPr="005C660F" w:rsidRDefault="00F10E03"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else%}</w:t>
            </w:r>
          </w:p>
        </w:tc>
      </w:tr>
      <w:tr w:rsidR="00F10E03" w14:paraId="2F834E91" w14:textId="77777777" w:rsidTr="006D3220">
        <w:trPr>
          <w:trHeight w:val="340"/>
        </w:trPr>
        <w:tc>
          <w:tcPr>
            <w:tcW w:w="10065" w:type="dxa"/>
            <w:gridSpan w:val="3"/>
            <w:shd w:val="clear" w:color="auto" w:fill="DBE5F1"/>
          </w:tcPr>
          <w:p w14:paraId="64D737C4" w14:textId="77777777" w:rsidR="00F10E03" w:rsidRPr="005C660F" w:rsidRDefault="00F10E03"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for a in chemo.complete %}</w:t>
            </w:r>
          </w:p>
        </w:tc>
      </w:tr>
      <w:tr w:rsidR="00F10E03" w14:paraId="6DAC094D" w14:textId="77777777" w:rsidTr="006D3220">
        <w:trPr>
          <w:trHeight w:val="340"/>
        </w:trPr>
        <w:tc>
          <w:tcPr>
            <w:tcW w:w="1843" w:type="dxa"/>
            <w:shd w:val="clear" w:color="auto" w:fill="DBE5F1"/>
          </w:tcPr>
          <w:p w14:paraId="5B69EDE3" w14:textId="77777777" w:rsidR="00F10E03" w:rsidRDefault="00F10E03" w:rsidP="006D3220">
            <w:pPr>
              <w:widowControl w:val="0"/>
              <w:spacing w:after="0" w:line="240" w:lineRule="auto"/>
              <w:jc w:val="center"/>
              <w:rPr>
                <w:rFonts w:ascii="思源黑体 CN Normal" w:eastAsia="思源黑体 CN Normal" w:hAnsi="思源黑体 CN Normal"/>
                <w:i/>
                <w:iCs/>
                <w:color w:val="000000"/>
                <w:sz w:val="17"/>
                <w:szCs w:val="17"/>
              </w:rPr>
            </w:pPr>
            <w:r w:rsidRPr="005337C9">
              <w:rPr>
                <w:rFonts w:ascii="思源黑体 CN Normal" w:eastAsia="思源黑体 CN Normal" w:hAnsi="思源黑体 CN Normal" w:cs="思源黑体 CN Normal"/>
                <w:i/>
                <w:iCs/>
                <w:color w:val="000000"/>
                <w:kern w:val="2"/>
                <w:sz w:val="17"/>
                <w:szCs w:val="17"/>
              </w:rPr>
              <w:t>{{a.gene_symbol}}</w:t>
            </w:r>
            <w:r>
              <w:rPr>
                <w:rFonts w:ascii="思源黑体 CN Normal" w:eastAsia="思源黑体 CN Normal" w:hAnsi="思源黑体 CN Normal" w:cs="思源黑体 CN Normal"/>
                <w:i/>
                <w:iCs/>
                <w:color w:val="000000"/>
                <w:kern w:val="2"/>
                <w:sz w:val="17"/>
                <w:szCs w:val="17"/>
              </w:rPr>
              <w:t xml:space="preserve"> (</w:t>
            </w:r>
            <w:r w:rsidRPr="005337C9">
              <w:rPr>
                <w:rFonts w:ascii="思源黑体 CN Normal" w:eastAsia="思源黑体 CN Normal" w:hAnsi="思源黑体 CN Normal" w:cs="思源黑体 CN Normal"/>
                <w:i/>
                <w:iCs/>
                <w:color w:val="000000"/>
                <w:kern w:val="2"/>
                <w:sz w:val="17"/>
                <w:szCs w:val="17"/>
              </w:rPr>
              <w:t>{{a.dbsnp}}</w:t>
            </w:r>
            <w:r>
              <w:rPr>
                <w:rFonts w:ascii="思源黑体 CN Normal" w:eastAsia="思源黑体 CN Normal" w:hAnsi="思源黑体 CN Normal" w:cs="思源黑体 CN Normal"/>
                <w:i/>
                <w:iCs/>
                <w:color w:val="000000"/>
                <w:kern w:val="2"/>
                <w:sz w:val="17"/>
                <w:szCs w:val="17"/>
              </w:rPr>
              <w:t>)</w:t>
            </w:r>
          </w:p>
        </w:tc>
        <w:tc>
          <w:tcPr>
            <w:tcW w:w="1134" w:type="dxa"/>
            <w:shd w:val="clear" w:color="auto" w:fill="DBE5F1"/>
          </w:tcPr>
          <w:p w14:paraId="09D7F5CF" w14:textId="77777777" w:rsidR="00F10E03" w:rsidRDefault="00F10E03"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337C9">
              <w:rPr>
                <w:rFonts w:ascii="思源黑体 CN Normal" w:eastAsia="思源黑体 CN Normal" w:hAnsi="思源黑体 CN Normal" w:cs="思源黑体 CN Normal"/>
                <w:color w:val="000000"/>
                <w:kern w:val="2"/>
                <w:sz w:val="17"/>
                <w:szCs w:val="17"/>
              </w:rPr>
              <w:t>{{a.genotype}}</w:t>
            </w:r>
          </w:p>
        </w:tc>
        <w:tc>
          <w:tcPr>
            <w:tcW w:w="7088" w:type="dxa"/>
            <w:shd w:val="clear" w:color="auto" w:fill="DBE5F1"/>
          </w:tcPr>
          <w:p w14:paraId="3CFDBF98" w14:textId="77777777" w:rsidR="00F10E03" w:rsidRDefault="00F10E03" w:rsidP="006D3220">
            <w:pPr>
              <w:widowControl w:val="0"/>
              <w:spacing w:after="0" w:line="240" w:lineRule="auto"/>
              <w:jc w:val="left"/>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{{a.clin_anno_cn}}</w:t>
            </w:r>
            <w:r>
              <w:rPr>
                <w:rFonts w:ascii="思源黑体 CN Normal" w:eastAsia="思源黑体 CN Normal" w:hAnsi="思源黑体 CN Normal" w:cs="思源黑体 CN Normal" w:hint="eastAsia"/>
                <w:color w:val="000000"/>
                <w:kern w:val="2"/>
                <w:sz w:val="17"/>
                <w:szCs w:val="17"/>
              </w:rPr>
              <w:t>（</w:t>
            </w:r>
            <w:r w:rsidRPr="005337C9">
              <w:rPr>
                <w:rFonts w:ascii="思源黑体 CN Normal" w:eastAsia="思源黑体 CN Normal" w:hAnsi="思源黑体 CN Normal" w:cs="思源黑体 CN Normal"/>
                <w:color w:val="000000"/>
                <w:kern w:val="2"/>
                <w:sz w:val="17"/>
                <w:szCs w:val="17"/>
              </w:rPr>
              <w:t>{{a.evi_level}}</w:t>
            </w:r>
            <w:r>
              <w:rPr>
                <w:rFonts w:ascii="思源黑体 CN Normal" w:eastAsia="思源黑体 CN Normal" w:hAnsi="思源黑体 CN Normal" w:cs="思源黑体 CN Normal" w:hint="eastAsia"/>
                <w:color w:val="000000"/>
                <w:kern w:val="2"/>
                <w:sz w:val="17"/>
                <w:szCs w:val="17"/>
              </w:rPr>
              <w:t>）</w:t>
            </w:r>
          </w:p>
        </w:tc>
      </w:tr>
      <w:tr w:rsidR="00F10E03" w14:paraId="6A54C3FF" w14:textId="77777777" w:rsidTr="006D3220">
        <w:trPr>
          <w:trHeight w:val="340"/>
        </w:trPr>
        <w:tc>
          <w:tcPr>
            <w:tcW w:w="10065" w:type="dxa"/>
            <w:gridSpan w:val="3"/>
            <w:shd w:val="clear" w:color="auto" w:fill="DBE5F1"/>
          </w:tcPr>
          <w:p w14:paraId="7BEDBC11" w14:textId="77777777" w:rsidR="00F10E03" w:rsidRDefault="00F10E03"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endfor%}</w:t>
            </w:r>
          </w:p>
        </w:tc>
      </w:tr>
      <w:tr w:rsidR="00F10E03" w14:paraId="20C36BA6" w14:textId="77777777" w:rsidTr="006D3220">
        <w:trPr>
          <w:trHeight w:val="340"/>
        </w:trPr>
        <w:tc>
          <w:tcPr>
            <w:tcW w:w="10065" w:type="dxa"/>
            <w:gridSpan w:val="3"/>
            <w:shd w:val="clear" w:color="auto" w:fill="DBE5F1"/>
          </w:tcPr>
          <w:p w14:paraId="50EFF629" w14:textId="77777777" w:rsidR="00F10E03" w:rsidRDefault="00F10E03" w:rsidP="006D3220">
            <w:pPr>
              <w:widowControl w:val="0"/>
              <w:spacing w:after="0" w:line="240" w:lineRule="auto"/>
              <w:jc w:val="center"/>
              <w:rPr>
                <w:rFonts w:ascii="思源黑体 CN Normal" w:eastAsia="思源黑体 CN Normal" w:hAnsi="思源黑体 CN Normal" w:cs="思源黑体 CN Normal"/>
                <w:color w:val="000000"/>
                <w:kern w:val="2"/>
                <w:sz w:val="17"/>
                <w:szCs w:val="17"/>
              </w:rPr>
            </w:pPr>
            <w:r w:rsidRPr="005C660F">
              <w:rPr>
                <w:rFonts w:ascii="思源黑体 CN Normal" w:eastAsia="思源黑体 CN Normal" w:hAnsi="思源黑体 CN Normal" w:cs="思源黑体 CN Normal"/>
                <w:color w:val="000000"/>
                <w:kern w:val="2"/>
                <w:sz w:val="17"/>
                <w:szCs w:val="17"/>
              </w:rPr>
              <w:t>{%tr endif%}</w:t>
            </w:r>
          </w:p>
        </w:tc>
      </w:tr>
    </w:tbl>
    <w:p w14:paraId="01DFEF4F" w14:textId="77777777" w:rsidR="00F10E03" w:rsidRDefault="00F10E03">
      <w:pPr>
        <w:widowControl w:val="0"/>
        <w:autoSpaceDE w:val="0"/>
        <w:autoSpaceDN w:val="0"/>
        <w:adjustRightInd w:val="0"/>
        <w:spacing w:after="0" w:line="240" w:lineRule="auto"/>
        <w:ind w:firstLineChars="200" w:firstLine="320"/>
        <w:rPr>
          <w:rFonts w:ascii="思源黑体 CN Normal" w:eastAsia="思源黑体 CN Normal" w:hAnsi="思源黑体 CN Normal"/>
          <w:kern w:val="2"/>
          <w:sz w:val="16"/>
          <w:szCs w:val="16"/>
        </w:rPr>
      </w:pPr>
    </w:p>
    <w:p w14:paraId="787FD9E2" w14:textId="77777777" w:rsidR="008062FA" w:rsidRDefault="00FB1948">
      <w:pPr>
        <w:widowControl w:val="0"/>
        <w:adjustRightInd w:val="0"/>
        <w:snapToGrid w:val="0"/>
        <w:spacing w:after="0" w:line="240" w:lineRule="auto"/>
        <w:rPr>
          <w:rFonts w:ascii="思源黑体 CN Normal" w:eastAsia="思源黑体 CN Normal" w:hAnsi="思源黑体 CN Normal"/>
          <w:kern w:val="2"/>
          <w:sz w:val="18"/>
          <w:szCs w:val="18"/>
        </w:rPr>
      </w:pPr>
      <w:bookmarkStart w:id="18" w:name="_Hlk153375718"/>
      <w:r>
        <w:rPr>
          <w:rFonts w:ascii="思源黑体 CN Normal" w:eastAsia="思源黑体 CN Normal" w:hAnsi="思源黑体 CN Normal" w:hint="eastAsia"/>
          <w:kern w:val="2"/>
          <w:sz w:val="18"/>
          <w:szCs w:val="18"/>
        </w:rPr>
        <w:t>注：</w:t>
      </w:r>
    </w:p>
    <w:p w14:paraId="5BD6B374" w14:textId="77777777" w:rsidR="008062FA" w:rsidRDefault="00FB1948">
      <w:pPr>
        <w:widowControl w:val="0"/>
        <w:adjustRightInd w:val="0"/>
        <w:snapToGrid w:val="0"/>
        <w:spacing w:after="0" w:line="240" w:lineRule="auto"/>
        <w:ind w:left="360" w:hangingChars="200" w:hanging="360"/>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1</w:t>
      </w:r>
      <w:r>
        <w:rPr>
          <w:rFonts w:ascii="思源黑体 CN Normal" w:eastAsia="思源黑体 CN Normal" w:hAnsi="思源黑体 CN Normal"/>
          <w:kern w:val="2"/>
          <w:sz w:val="18"/>
          <w:szCs w:val="18"/>
        </w:rPr>
        <w:t xml:space="preserve">.  </w:t>
      </w:r>
      <w:r>
        <w:rPr>
          <w:rFonts w:ascii="思源黑体 CN Normal" w:eastAsia="思源黑体 CN Normal" w:hAnsi="思源黑体 CN Normal" w:hint="eastAsia"/>
          <w:kern w:val="2"/>
          <w:sz w:val="18"/>
          <w:szCs w:val="18"/>
        </w:rPr>
        <w:t>化疗药物证据等级划分依据参考</w:t>
      </w:r>
      <w:r>
        <w:rPr>
          <w:rFonts w:ascii="思源黑体 CN Normal" w:eastAsia="思源黑体 CN Normal" w:hAnsi="思源黑体 CN Normal"/>
          <w:kern w:val="2"/>
          <w:sz w:val="18"/>
          <w:szCs w:val="18"/>
        </w:rPr>
        <w:t>PharmGKB</w:t>
      </w:r>
      <w:r>
        <w:rPr>
          <w:rFonts w:ascii="思源黑体 CN Normal" w:eastAsia="思源黑体 CN Normal" w:hAnsi="思源黑体 CN Normal" w:hint="eastAsia"/>
          <w:kern w:val="2"/>
          <w:sz w:val="18"/>
          <w:szCs w:val="18"/>
        </w:rPr>
        <w:t>数据库，共分为</w:t>
      </w:r>
      <w:r>
        <w:rPr>
          <w:rFonts w:ascii="思源黑体 CN Normal" w:eastAsia="思源黑体 CN Normal" w:hAnsi="思源黑体 CN Normal"/>
          <w:kern w:val="2"/>
          <w:sz w:val="18"/>
          <w:szCs w:val="18"/>
        </w:rPr>
        <w:t>1A/1B/2A/2B/3/4这6个等级：</w:t>
      </w:r>
    </w:p>
    <w:p w14:paraId="56AF48D3" w14:textId="77777777" w:rsidR="008062FA" w:rsidRDefault="00FB1948">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1A级</w:t>
      </w:r>
      <w:r>
        <w:rPr>
          <w:rFonts w:ascii="思源黑体 CN Normal" w:eastAsia="思源黑体 CN Normal" w:hAnsi="思源黑体 CN Normal" w:hint="eastAsia"/>
          <w:kern w:val="2"/>
          <w:sz w:val="18"/>
          <w:szCs w:val="18"/>
        </w:rPr>
        <w:t>：由临床药物基因组学实施联盟（</w:t>
      </w:r>
      <w:r>
        <w:rPr>
          <w:rFonts w:ascii="思源黑体 CN Normal" w:eastAsia="思源黑体 CN Normal" w:hAnsi="思源黑体 CN Normal"/>
          <w:kern w:val="2"/>
          <w:sz w:val="18"/>
          <w:szCs w:val="18"/>
        </w:rPr>
        <w:t>CPIC）或遗传药理学指南认可，或者应用于其他主要卫生系统</w:t>
      </w:r>
      <w:r>
        <w:rPr>
          <w:rFonts w:ascii="思源黑体 CN Normal" w:eastAsia="思源黑体 CN Normal" w:hAnsi="思源黑体 CN Normal" w:hint="eastAsia"/>
          <w:kern w:val="2"/>
          <w:sz w:val="18"/>
          <w:szCs w:val="18"/>
        </w:rPr>
        <w:t>；</w:t>
      </w:r>
    </w:p>
    <w:p w14:paraId="1D899EC5" w14:textId="77777777" w:rsidR="008062FA" w:rsidRDefault="00FB1948">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1B级</w:t>
      </w:r>
      <w:r>
        <w:rPr>
          <w:rFonts w:ascii="思源黑体 CN Normal" w:eastAsia="思源黑体 CN Normal" w:hAnsi="思源黑体 CN Normal" w:hint="eastAsia"/>
          <w:kern w:val="2"/>
          <w:sz w:val="18"/>
          <w:szCs w:val="18"/>
        </w:rPr>
        <w:t>：注释基于多项有统计显著性的研究；</w:t>
      </w:r>
    </w:p>
    <w:p w14:paraId="439CB66B" w14:textId="77777777" w:rsidR="008062FA" w:rsidRDefault="00FB1948">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2A级</w:t>
      </w:r>
      <w:r>
        <w:rPr>
          <w:rFonts w:ascii="思源黑体 CN Normal" w:eastAsia="思源黑体 CN Normal" w:hAnsi="思源黑体 CN Normal" w:hint="eastAsia"/>
          <w:kern w:val="2"/>
          <w:sz w:val="18"/>
          <w:szCs w:val="18"/>
        </w:rPr>
        <w:t>：注释基于多项重复研究，并且该基因为明确的药物代谢基因；</w:t>
      </w:r>
    </w:p>
    <w:p w14:paraId="6E0F1251" w14:textId="77777777" w:rsidR="008062FA" w:rsidRDefault="00FB1948">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2B级</w:t>
      </w:r>
      <w:r>
        <w:rPr>
          <w:rFonts w:ascii="思源黑体 CN Normal" w:eastAsia="思源黑体 CN Normal" w:hAnsi="思源黑体 CN Normal" w:hint="eastAsia"/>
          <w:kern w:val="2"/>
          <w:sz w:val="18"/>
          <w:szCs w:val="18"/>
        </w:rPr>
        <w:t>：注释基于多项重复研究，但其中一些研究没有统计学意义或影响较小；</w:t>
      </w:r>
    </w:p>
    <w:p w14:paraId="533E9966" w14:textId="77777777" w:rsidR="008062FA" w:rsidRDefault="00FB1948">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3级</w:t>
      </w:r>
      <w:r>
        <w:rPr>
          <w:rFonts w:ascii="思源黑体 CN Normal" w:eastAsia="思源黑体 CN Normal" w:hAnsi="思源黑体 CN Normal" w:hint="eastAsia"/>
          <w:kern w:val="2"/>
          <w:sz w:val="18"/>
          <w:szCs w:val="18"/>
        </w:rPr>
        <w:t>：注释仅基于一项有显著性差异的研究，或多项研究但缺乏明显药效关联；</w:t>
      </w:r>
    </w:p>
    <w:p w14:paraId="238FAE28" w14:textId="77777777" w:rsidR="008062FA" w:rsidRDefault="00FB1948">
      <w:pPr>
        <w:widowControl w:val="0"/>
        <w:adjustRightInd w:val="0"/>
        <w:snapToGrid w:val="0"/>
        <w:spacing w:after="0" w:line="240" w:lineRule="auto"/>
        <w:ind w:leftChars="150" w:left="390" w:hangingChars="50" w:hanging="90"/>
        <w:rPr>
          <w:rFonts w:ascii="思源黑体 CN Normal" w:eastAsia="思源黑体 CN Normal" w:hAnsi="思源黑体 CN Normal"/>
          <w:kern w:val="2"/>
          <w:sz w:val="18"/>
          <w:szCs w:val="18"/>
        </w:rPr>
      </w:pPr>
      <w:r>
        <w:rPr>
          <w:rFonts w:ascii="思源黑体 CN Normal" w:eastAsia="思源黑体 CN Normal" w:hAnsi="思源黑体 CN Normal"/>
          <w:kern w:val="2"/>
          <w:sz w:val="18"/>
          <w:szCs w:val="18"/>
        </w:rPr>
        <w:t>4级</w:t>
      </w:r>
      <w:r>
        <w:rPr>
          <w:rFonts w:ascii="思源黑体 CN Normal" w:eastAsia="思源黑体 CN Normal" w:hAnsi="思源黑体 CN Normal" w:hint="eastAsia"/>
          <w:kern w:val="2"/>
          <w:sz w:val="18"/>
          <w:szCs w:val="18"/>
        </w:rPr>
        <w:t>：注释仅基于病例报告，非权威性研究或体外分子功能研究。</w:t>
      </w:r>
    </w:p>
    <w:p w14:paraId="7B1CDEAB" w14:textId="77777777" w:rsidR="008062FA" w:rsidRDefault="00FB1948">
      <w:pPr>
        <w:widowControl w:val="0"/>
        <w:spacing w:after="0" w:line="240" w:lineRule="auto"/>
        <w:rPr>
          <w:rFonts w:ascii="思源黑体 CN Normal" w:eastAsia="思源黑体 CN Normal" w:hAnsi="思源黑体 CN Normal"/>
          <w:kern w:val="2"/>
          <w:sz w:val="18"/>
          <w:szCs w:val="18"/>
        </w:rPr>
      </w:pPr>
      <w:r>
        <w:rPr>
          <w:rFonts w:ascii="思源黑体 CN Normal" w:eastAsia="思源黑体 CN Normal" w:hAnsi="思源黑体 CN Normal" w:hint="eastAsia"/>
          <w:kern w:val="2"/>
          <w:sz w:val="18"/>
          <w:szCs w:val="18"/>
        </w:rPr>
        <w:t>2</w:t>
      </w:r>
      <w:r>
        <w:rPr>
          <w:rFonts w:ascii="思源黑体 CN Normal" w:eastAsia="思源黑体 CN Normal" w:hAnsi="思源黑体 CN Normal"/>
          <w:kern w:val="2"/>
          <w:sz w:val="18"/>
          <w:szCs w:val="18"/>
        </w:rPr>
        <w:t xml:space="preserve">.  </w:t>
      </w:r>
      <w:r>
        <w:rPr>
          <w:rFonts w:ascii="思源黑体 CN Normal" w:eastAsia="思源黑体 CN Normal" w:hAnsi="思源黑体 CN Normal" w:hint="eastAsia"/>
          <w:kern w:val="2"/>
          <w:sz w:val="18"/>
          <w:szCs w:val="18"/>
        </w:rPr>
        <w:t>如果同一个药物不同</w:t>
      </w:r>
      <w:r>
        <w:rPr>
          <w:rFonts w:ascii="思源黑体 CN Normal" w:eastAsia="思源黑体 CN Normal" w:hAnsi="思源黑体 CN Normal"/>
          <w:kern w:val="2"/>
          <w:sz w:val="18"/>
          <w:szCs w:val="18"/>
        </w:rPr>
        <w:t>SNP位点对药物疗效或毒性预测的结论</w:t>
      </w:r>
      <w:r>
        <w:rPr>
          <w:rFonts w:ascii="思源黑体 CN Normal" w:eastAsia="思源黑体 CN Normal" w:hAnsi="思源黑体 CN Normal" w:hint="eastAsia"/>
          <w:kern w:val="2"/>
          <w:sz w:val="18"/>
          <w:szCs w:val="18"/>
        </w:rPr>
        <w:t>不一致，以证据水平级别高的为准。</w:t>
      </w:r>
      <w:bookmarkEnd w:id="18"/>
      <w:r>
        <w:rPr>
          <w:rFonts w:ascii="思源黑体 CN Regular" w:eastAsia="思源黑体 CN Regular" w:hAnsi="思源黑体 CN Regular" w:cs="Arial"/>
          <w:bCs/>
          <w:color w:val="3B3838"/>
          <w:sz w:val="18"/>
          <w:szCs w:val="18"/>
        </w:rPr>
        <w:br w:type="page"/>
      </w:r>
    </w:p>
    <w:bookmarkStart w:id="19" w:name="_Toc154580204"/>
    <w:p w14:paraId="1F4F1D51" w14:textId="77777777" w:rsidR="008062FA" w:rsidRDefault="00FB1948">
      <w:pPr>
        <w:pStyle w:val="af9"/>
        <w:outlineLvl w:val="0"/>
        <w:rPr>
          <w:rFonts w:ascii="Arial" w:eastAsia="思源黑体 CN Medium" w:hAnsi="Arial" w:cs="Arial"/>
          <w:color w:val="1654B0"/>
        </w:rPr>
      </w:pPr>
      <w:r>
        <w:rPr>
          <w:rFonts w:ascii="Arial" w:eastAsia="思源黑体 CN Medium" w:hAnsi="Arial" w:cs="Arial"/>
          <w:noProof/>
          <w:color w:val="FFFFFF"/>
        </w:rPr>
        <w:lastRenderedPageBreak/>
        <mc:AlternateContent>
          <mc:Choice Requires="wps">
            <w:drawing>
              <wp:anchor distT="0" distB="0" distL="114300" distR="114300" simplePos="0" relativeHeight="251663360" behindDoc="1" locked="0" layoutInCell="1" allowOverlap="1" wp14:anchorId="7490087C" wp14:editId="54A2693E">
                <wp:simplePos x="0" y="0"/>
                <wp:positionH relativeFrom="column">
                  <wp:posOffset>-46990</wp:posOffset>
                </wp:positionH>
                <wp:positionV relativeFrom="paragraph">
                  <wp:posOffset>45720</wp:posOffset>
                </wp:positionV>
                <wp:extent cx="207010" cy="255905"/>
                <wp:effectExtent l="0" t="4445" r="4445" b="0"/>
                <wp:wrapNone/>
                <wp:docPr id="14" name="矩形 2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矩形 272" o:spid="_x0000_s1026" o:spt="1" style="position:absolute;left:0pt;margin-left:-3.7pt;margin-top:3.6pt;height:20.15pt;width:16.3pt;z-index:-251653120;mso-width-relative:page;mso-height-relative:page;" fillcolor="#1654B0" filled="t" stroked="f" coordsize="21600,21600" o:gfxdata="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SkhDN1wAA&#10;AAYBAAAPAAAAAAAAAAEAIAAAACIAAABkcnMvZG93bnJldi54bWxQSwECFAAUAAAACACHTuJAMI6q&#10;OR8CAAAoBAAADgAAAAAAAAABACAAAAAmAQAAZHJzL2Uyb0RvYy54bWxQSwUGAAAAAAYABgBZAQAA&#10;twUAAAAA&#10;">
                <v:fill on="t" focussize="0,0"/>
                <v:stroke on="f"/>
                <v:imagedata o:title=""/>
                <o:lock v:ext="edit" aspectratio="f"/>
              </v:rect>
            </w:pict>
          </mc:Fallback>
        </mc:AlternateContent>
      </w:r>
      <w:r>
        <w:rPr>
          <w:rFonts w:ascii="Arial" w:eastAsia="思源黑体 CN Medium" w:hAnsi="Arial" w:cs="Arial"/>
          <w:color w:val="FFFFFF"/>
        </w:rPr>
        <w:t>6.</w:t>
      </w:r>
      <w:bookmarkEnd w:id="6"/>
      <w:bookmarkEnd w:id="7"/>
      <w:r>
        <w:rPr>
          <w:rFonts w:ascii="Arial" w:eastAsia="思源黑体 CN Medium" w:hAnsi="Arial" w:cs="Arial"/>
          <w:color w:val="1654B0"/>
        </w:rPr>
        <w:tab/>
      </w:r>
      <w:r>
        <w:rPr>
          <w:rFonts w:ascii="Arial" w:eastAsia="思源黑体 CN Medium" w:hAnsi="Arial" w:cs="Arial"/>
          <w:color w:val="1654B0"/>
        </w:rPr>
        <w:t>样本质控情况</w:t>
      </w:r>
      <w:bookmarkStart w:id="20" w:name="_Hlk529200468"/>
      <w:bookmarkEnd w:id="19"/>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684"/>
        <w:gridCol w:w="3119"/>
        <w:gridCol w:w="3402"/>
      </w:tblGrid>
      <w:tr w:rsidR="008062FA" w14:paraId="490DC33A" w14:textId="77777777">
        <w:trPr>
          <w:trHeight w:val="397"/>
          <w:jc w:val="center"/>
        </w:trPr>
        <w:tc>
          <w:tcPr>
            <w:tcW w:w="3684" w:type="dxa"/>
            <w:tcBorders>
              <w:bottom w:val="dotted" w:sz="4" w:space="0" w:color="0000FF"/>
            </w:tcBorders>
            <w:shd w:val="clear" w:color="auto" w:fill="4472C4"/>
            <w:vAlign w:val="center"/>
          </w:tcPr>
          <w:p w14:paraId="12021948" w14:textId="77777777" w:rsidR="008062FA" w:rsidRDefault="00FB1948">
            <w:pPr>
              <w:spacing w:after="0" w:line="240" w:lineRule="auto"/>
              <w:jc w:val="center"/>
              <w:rPr>
                <w:rFonts w:ascii="思源黑体 CN Normal" w:eastAsia="思源黑体 CN Normal" w:hAnsi="思源黑体 CN Normal" w:cs="Arial"/>
                <w:b/>
                <w:bCs/>
                <w:color w:val="FFFFFF"/>
                <w:lang w:eastAsia="en-US"/>
              </w:rPr>
            </w:pPr>
            <w:r>
              <w:rPr>
                <w:rFonts w:ascii="Arial" w:eastAsia="思源黑体 CN Medium" w:hAnsi="Arial" w:cs="Arial"/>
                <w:b/>
                <w:color w:val="FFFFFF"/>
                <w:lang w:val="en-CA"/>
              </w:rPr>
              <w:t>样本信息</w:t>
            </w:r>
          </w:p>
        </w:tc>
        <w:tc>
          <w:tcPr>
            <w:tcW w:w="6521" w:type="dxa"/>
            <w:gridSpan w:val="2"/>
            <w:tcBorders>
              <w:bottom w:val="dotted" w:sz="4" w:space="0" w:color="0000FF"/>
            </w:tcBorders>
            <w:shd w:val="clear" w:color="auto" w:fill="4472C4"/>
            <w:vAlign w:val="center"/>
          </w:tcPr>
          <w:p w14:paraId="7590A4C3" w14:textId="77777777" w:rsidR="008062FA" w:rsidRDefault="008062F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b/>
                <w:bCs/>
                <w:color w:val="FFFFFF"/>
                <w:lang w:eastAsia="en-US"/>
              </w:rPr>
            </w:pPr>
          </w:p>
        </w:tc>
      </w:tr>
      <w:tr w:rsidR="00952EDE" w14:paraId="1CA9EC58" w14:textId="77777777">
        <w:trPr>
          <w:trHeight w:val="397"/>
          <w:jc w:val="center"/>
        </w:trPr>
        <w:tc>
          <w:tcPr>
            <w:tcW w:w="3684" w:type="dxa"/>
            <w:tcBorders>
              <w:top w:val="dotted" w:sz="4" w:space="0" w:color="0000FF"/>
              <w:bottom w:val="dotted" w:sz="4" w:space="0" w:color="0000FF"/>
            </w:tcBorders>
            <w:shd w:val="clear" w:color="auto" w:fill="FFFFFF"/>
            <w:vAlign w:val="center"/>
          </w:tcPr>
          <w:p w14:paraId="3007619C" w14:textId="77777777" w:rsidR="00952EDE" w:rsidRDefault="00952EDE" w:rsidP="00952EDE">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样本编号</w:t>
            </w:r>
          </w:p>
        </w:tc>
        <w:tc>
          <w:tcPr>
            <w:tcW w:w="3119" w:type="dxa"/>
            <w:tcBorders>
              <w:top w:val="dotted" w:sz="4" w:space="0" w:color="0000FF"/>
              <w:bottom w:val="dotted" w:sz="4" w:space="0" w:color="0000FF"/>
            </w:tcBorders>
            <w:shd w:val="clear" w:color="auto" w:fill="FFFFFF"/>
            <w:vAlign w:val="center"/>
          </w:tcPr>
          <w:p w14:paraId="263879D6" w14:textId="5F87779F" w:rsidR="00952EDE" w:rsidRDefault="00952EDE" w:rsidP="00952EDE">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{{sample.sample_id}}</w:t>
            </w:r>
          </w:p>
        </w:tc>
        <w:tc>
          <w:tcPr>
            <w:tcW w:w="3402" w:type="dxa"/>
            <w:tcBorders>
              <w:top w:val="dotted" w:sz="4" w:space="0" w:color="0000FF"/>
              <w:bottom w:val="dotted" w:sz="4" w:space="0" w:color="0000FF"/>
            </w:tcBorders>
            <w:shd w:val="clear" w:color="auto" w:fill="FFFFFF"/>
            <w:vAlign w:val="center"/>
          </w:tcPr>
          <w:p w14:paraId="5FA6CA40" w14:textId="39A667BA" w:rsidR="00952EDE" w:rsidRDefault="00952EDE" w:rsidP="00952EDE">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lang w:eastAsia="en-US"/>
              </w:rPr>
              <w:t>{{sample.</w:t>
            </w:r>
            <w:r>
              <w:rPr>
                <w:rFonts w:ascii="思源黑体 CN Normal" w:eastAsia="思源黑体 CN Normal" w:hAnsi="思源黑体 CN Normal" w:cs="Arial"/>
                <w:color w:val="3B3838"/>
                <w:lang w:eastAsia="en-US"/>
              </w:rPr>
              <w:t>control_</w:t>
            </w:r>
            <w:r w:rsidRPr="005C660F">
              <w:rPr>
                <w:rFonts w:ascii="思源黑体 CN Normal" w:eastAsia="思源黑体 CN Normal" w:hAnsi="思源黑体 CN Normal" w:cs="Arial"/>
                <w:color w:val="3B3838"/>
                <w:lang w:eastAsia="en-US"/>
              </w:rPr>
              <w:t>sample_id}}</w:t>
            </w:r>
          </w:p>
        </w:tc>
      </w:tr>
      <w:tr w:rsidR="00952EDE" w14:paraId="2B0368D4" w14:textId="77777777">
        <w:trPr>
          <w:trHeight w:val="397"/>
          <w:jc w:val="center"/>
        </w:trPr>
        <w:tc>
          <w:tcPr>
            <w:tcW w:w="3684" w:type="dxa"/>
            <w:tcBorders>
              <w:top w:val="dotted" w:sz="4" w:space="0" w:color="0000FF"/>
              <w:bottom w:val="dotted" w:sz="4" w:space="0" w:color="0000FF"/>
            </w:tcBorders>
            <w:shd w:val="clear" w:color="auto" w:fill="FFFFFF"/>
            <w:vAlign w:val="center"/>
          </w:tcPr>
          <w:p w14:paraId="3DDC9F72" w14:textId="77777777" w:rsidR="00952EDE" w:rsidRDefault="00952EDE" w:rsidP="00952EDE">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样本类型</w:t>
            </w:r>
          </w:p>
        </w:tc>
        <w:tc>
          <w:tcPr>
            <w:tcW w:w="3119" w:type="dxa"/>
            <w:tcBorders>
              <w:top w:val="dotted" w:sz="4" w:space="0" w:color="0000FF"/>
              <w:bottom w:val="dotted" w:sz="4" w:space="0" w:color="0000FF"/>
            </w:tcBorders>
            <w:shd w:val="clear" w:color="auto" w:fill="FFFFFF"/>
            <w:vAlign w:val="center"/>
          </w:tcPr>
          <w:p w14:paraId="53DDAA16" w14:textId="7846C1E3" w:rsidR="00952EDE" w:rsidRDefault="00952EDE" w:rsidP="00952EDE">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5C660F">
              <w:rPr>
                <w:rFonts w:ascii="思源黑体 CN Normal" w:eastAsia="思源黑体 CN Normal" w:hAnsi="思源黑体 CN Normal" w:cs="Arial"/>
                <w:color w:val="3B3838"/>
              </w:rPr>
              <w:t>{{sample.sample_type}}</w:t>
            </w:r>
          </w:p>
        </w:tc>
        <w:tc>
          <w:tcPr>
            <w:tcW w:w="3402" w:type="dxa"/>
            <w:tcBorders>
              <w:top w:val="dotted" w:sz="4" w:space="0" w:color="0000FF"/>
              <w:bottom w:val="dotted" w:sz="4" w:space="0" w:color="0000FF"/>
            </w:tcBorders>
            <w:shd w:val="clear" w:color="auto" w:fill="FFFFFF"/>
            <w:vAlign w:val="center"/>
          </w:tcPr>
          <w:p w14:paraId="79D2E761" w14:textId="1EBB4771" w:rsidR="00952EDE" w:rsidRDefault="00952EDE" w:rsidP="00952EDE">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3B3838"/>
                <w:lang w:eastAsia="en-US"/>
              </w:rPr>
            </w:pPr>
            <w:r w:rsidRPr="009F051C">
              <w:rPr>
                <w:rFonts w:ascii="思源黑体 CN Normal" w:eastAsia="思源黑体 CN Normal" w:hAnsi="思源黑体 CN Normal" w:cs="Arial"/>
                <w:color w:val="3B3838"/>
              </w:rPr>
              <w:t>{{sample.control_sample_type}}</w:t>
            </w:r>
          </w:p>
        </w:tc>
      </w:tr>
      <w:tr w:rsidR="008062FA" w14:paraId="7D3D6FD4" w14:textId="77777777">
        <w:trPr>
          <w:trHeight w:val="397"/>
          <w:jc w:val="center"/>
        </w:trPr>
        <w:tc>
          <w:tcPr>
            <w:tcW w:w="3684" w:type="dxa"/>
            <w:tcBorders>
              <w:top w:val="dotted" w:sz="4" w:space="0" w:color="0000FF"/>
              <w:bottom w:val="dotted" w:sz="4" w:space="0" w:color="0000FF"/>
            </w:tcBorders>
            <w:shd w:val="clear" w:color="auto" w:fill="4472C4"/>
            <w:vAlign w:val="center"/>
          </w:tcPr>
          <w:p w14:paraId="3CD958C5" w14:textId="77777777" w:rsidR="008062FA" w:rsidRDefault="00FB1948">
            <w:pPr>
              <w:spacing w:after="0" w:line="240" w:lineRule="auto"/>
              <w:jc w:val="center"/>
              <w:rPr>
                <w:rFonts w:ascii="思源黑体 CN Normal" w:eastAsia="思源黑体 CN Normal" w:hAnsi="思源黑体 CN Normal" w:cs="Arial"/>
                <w:color w:val="548DD4"/>
                <w:lang w:eastAsia="en-US"/>
              </w:rPr>
            </w:pPr>
            <w:r>
              <w:rPr>
                <w:rFonts w:ascii="Arial" w:eastAsia="思源黑体 CN Medium" w:hAnsi="Arial" w:cs="Arial" w:hint="eastAsia"/>
                <w:b/>
                <w:color w:val="FFFFFF"/>
                <w:lang w:val="en-CA"/>
              </w:rPr>
              <w:t>样本</w:t>
            </w:r>
            <w:r>
              <w:rPr>
                <w:rFonts w:ascii="Arial" w:eastAsia="思源黑体 CN Medium" w:hAnsi="Arial" w:cs="Arial"/>
                <w:b/>
                <w:color w:val="FFFFFF"/>
                <w:lang w:val="en-CA"/>
              </w:rPr>
              <w:t>质量评估</w:t>
            </w:r>
          </w:p>
        </w:tc>
        <w:tc>
          <w:tcPr>
            <w:tcW w:w="3119" w:type="dxa"/>
            <w:tcBorders>
              <w:top w:val="dotted" w:sz="4" w:space="0" w:color="0000FF"/>
              <w:bottom w:val="dotted" w:sz="4" w:space="0" w:color="0000FF"/>
            </w:tcBorders>
            <w:shd w:val="clear" w:color="auto" w:fill="4472C4"/>
            <w:vAlign w:val="center"/>
          </w:tcPr>
          <w:p w14:paraId="792F498A" w14:textId="77777777" w:rsidR="008062FA" w:rsidRDefault="00FB1948">
            <w:pPr>
              <w:spacing w:after="0" w:line="240" w:lineRule="auto"/>
              <w:jc w:val="center"/>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26253A61" w14:textId="77777777" w:rsidR="008062FA" w:rsidRDefault="00FB19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548DD4"/>
              </w:rPr>
            </w:pPr>
            <w:r>
              <w:rPr>
                <w:rFonts w:ascii="Arial" w:eastAsia="思源黑体 CN Medium" w:hAnsi="Arial" w:cs="Arial" w:hint="eastAsia"/>
                <w:b/>
                <w:color w:val="FFFFFF"/>
                <w:lang w:val="en-CA"/>
              </w:rPr>
              <w:t>质控结果（质控标准）</w:t>
            </w:r>
          </w:p>
        </w:tc>
      </w:tr>
      <w:tr w:rsidR="008062FA" w14:paraId="56210C32" w14:textId="77777777">
        <w:trPr>
          <w:trHeight w:val="397"/>
          <w:jc w:val="center"/>
        </w:trPr>
        <w:tc>
          <w:tcPr>
            <w:tcW w:w="3684" w:type="dxa"/>
            <w:tcBorders>
              <w:top w:val="dotted" w:sz="4" w:space="0" w:color="0000FF"/>
              <w:bottom w:val="dotted" w:sz="4" w:space="0" w:color="0000FF"/>
            </w:tcBorders>
            <w:shd w:val="clear" w:color="auto" w:fill="FFFFFF"/>
            <w:vAlign w:val="center"/>
          </w:tcPr>
          <w:p w14:paraId="38F81AFE" w14:textId="77777777" w:rsidR="008062FA" w:rsidRDefault="00FB19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肿瘤细胞含量（%）</w:t>
            </w:r>
            <w:r>
              <w:rPr>
                <w:rFonts w:ascii="思源黑体 CN Regular" w:eastAsia="思源黑体 CN Regular" w:hAnsi="思源黑体 CN Regular" w:cs="Arial"/>
                <w:color w:val="3B3838"/>
                <w:vertAlign w:val="superscript"/>
                <w:lang w:eastAsia="en-US"/>
              </w:rPr>
              <w:t>[1]</w:t>
            </w:r>
          </w:p>
        </w:tc>
        <w:tc>
          <w:tcPr>
            <w:tcW w:w="3119" w:type="dxa"/>
            <w:tcBorders>
              <w:top w:val="dotted" w:sz="4" w:space="0" w:color="0000FF"/>
              <w:bottom w:val="dotted" w:sz="4" w:space="0" w:color="0000FF"/>
            </w:tcBorders>
            <w:shd w:val="clear" w:color="auto" w:fill="FFFFFF"/>
            <w:vAlign w:val="center"/>
          </w:tcPr>
          <w:p w14:paraId="2130493C" w14:textId="44A11066"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sample.tumor_content%}{{sample.tumor_content|replace(“%”, “”)}}{%else%}{%if lib_quality_control and lib_quality_control.lib_dna_qc and lib_quality_control.lib_dna_qc.tumor_content%}{{lib_quality_control.lib_dna_qc.tumor_content|replace(“%”, “”)}}{%else%}/{%endif%}{%endif%}</w:t>
            </w:r>
            <w:r w:rsidR="00FB1948">
              <w:rPr>
                <w:rFonts w:ascii="思源黑体 CN Normal" w:eastAsia="思源黑体 CN Normal" w:hAnsi="思源黑体 CN Normal" w:cs="Arial" w:hint="eastAsia"/>
                <w:color w:val="3B3838"/>
              </w:rPr>
              <w:t>（≥20）</w:t>
            </w:r>
          </w:p>
        </w:tc>
        <w:tc>
          <w:tcPr>
            <w:tcW w:w="3402" w:type="dxa"/>
            <w:tcBorders>
              <w:top w:val="dotted" w:sz="4" w:space="0" w:color="0000FF"/>
              <w:bottom w:val="dotted" w:sz="4" w:space="0" w:color="0000FF"/>
            </w:tcBorders>
            <w:shd w:val="clear" w:color="auto" w:fill="FFFFFF"/>
            <w:vAlign w:val="center"/>
          </w:tcPr>
          <w:p w14:paraId="547636CC" w14:textId="424324D0" w:rsidR="008062FA" w:rsidRDefault="0084072E">
            <w:pPr>
              <w:spacing w:after="0" w:line="240" w:lineRule="exact"/>
              <w:jc w:val="center"/>
              <w:rPr>
                <w:rFonts w:ascii="思源黑体 CN Normal" w:eastAsia="思源黑体 CN Normal" w:hAnsi="思源黑体 CN Normal" w:cs="Arial"/>
                <w:color w:val="3B3838"/>
              </w:rPr>
            </w:pPr>
            <w:r>
              <w:rPr>
                <w:rFonts w:ascii="思源黑体 CN Normal" w:eastAsia="思源黑体 CN Normal" w:hAnsi="思源黑体 CN Normal" w:cs="Arial" w:hint="eastAsia"/>
                <w:color w:val="3B3838"/>
              </w:rPr>
              <w:t>不适用</w:t>
            </w:r>
          </w:p>
        </w:tc>
      </w:tr>
      <w:tr w:rsidR="008062FA" w14:paraId="0307704F" w14:textId="77777777">
        <w:trPr>
          <w:trHeight w:val="397"/>
          <w:jc w:val="center"/>
        </w:trPr>
        <w:tc>
          <w:tcPr>
            <w:tcW w:w="3684" w:type="dxa"/>
            <w:tcBorders>
              <w:top w:val="dotted" w:sz="4" w:space="0" w:color="0000FF"/>
              <w:bottom w:val="dotted" w:sz="4" w:space="0" w:color="0000FF"/>
            </w:tcBorders>
            <w:shd w:val="clear" w:color="auto" w:fill="FFFFFF"/>
            <w:vAlign w:val="center"/>
          </w:tcPr>
          <w:p w14:paraId="4CDDBD12" w14:textId="77777777" w:rsidR="008062FA" w:rsidRDefault="00FB19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DNA总量（ng）</w:t>
            </w:r>
            <w:r>
              <w:rPr>
                <w:rFonts w:ascii="思源黑体 CN Regular" w:eastAsia="思源黑体 CN Regular" w:hAnsi="思源黑体 CN Regular" w:cs="Arial"/>
                <w:color w:val="3B3838"/>
                <w:vertAlign w:val="superscript"/>
                <w:lang w:eastAsia="en-US"/>
              </w:rPr>
              <w:t>[2]</w:t>
            </w:r>
          </w:p>
        </w:tc>
        <w:tc>
          <w:tcPr>
            <w:tcW w:w="3119" w:type="dxa"/>
            <w:tcBorders>
              <w:top w:val="dotted" w:sz="4" w:space="0" w:color="0000FF"/>
              <w:bottom w:val="dotted" w:sz="4" w:space="0" w:color="0000FF"/>
            </w:tcBorders>
            <w:shd w:val="clear" w:color="auto" w:fill="FFFFFF"/>
            <w:vAlign w:val="center"/>
          </w:tcPr>
          <w:p w14:paraId="71AB2C62" w14:textId="19B19F09"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lib_quality_control and lib_quality_control.lib_dna_qc and lib_quality_control.lib_dna_qc.dna_qty%}{{lib_quality_control.lib_dna_qc.dna_qty|replace(“.00”,””)}}{%else%}{%endif%}</w:t>
            </w:r>
            <w:r w:rsidR="00FB1948">
              <w:rPr>
                <w:rFonts w:ascii="思源黑体 CN Normal" w:eastAsia="思源黑体 CN Normal" w:hAnsi="思源黑体 CN Normal" w:cs="Arial" w:hint="eastAsia"/>
                <w:color w:val="3B3838"/>
              </w:rPr>
              <w:t>（≥3</w:t>
            </w:r>
            <w:r w:rsidR="00FB1948">
              <w:rPr>
                <w:rFonts w:ascii="思源黑体 CN Normal" w:eastAsia="思源黑体 CN Normal" w:hAnsi="思源黑体 CN Normal" w:cs="Arial"/>
                <w:color w:val="3B3838"/>
              </w:rPr>
              <w:t>0</w:t>
            </w:r>
            <w:r w:rsidR="00FB1948">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ED2AB6E" w14:textId="2788FF2A"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lib_quality_control and lib_quality_control.control_lib_dna_qc and lib_quality_control.control_lib_dna_qc.dna_qty%}{{lib_quality_control.control_lib_dna_qc.dna_qty|replace(“.00”,””)}}{%else%}{%endif%}</w:t>
            </w:r>
            <w:r w:rsidR="00FB1948">
              <w:rPr>
                <w:rFonts w:ascii="思源黑体 CN Normal" w:eastAsia="思源黑体 CN Normal" w:hAnsi="思源黑体 CN Normal" w:cs="Arial" w:hint="eastAsia"/>
                <w:color w:val="3B3838"/>
              </w:rPr>
              <w:t>（≥</w:t>
            </w:r>
            <w:r w:rsidR="00FB1948">
              <w:rPr>
                <w:rFonts w:ascii="思源黑体 CN Normal" w:eastAsia="思源黑体 CN Normal" w:hAnsi="思源黑体 CN Normal" w:cs="Arial"/>
                <w:color w:val="3B3838"/>
              </w:rPr>
              <w:t>20</w:t>
            </w:r>
            <w:r w:rsidR="00FB1948">
              <w:rPr>
                <w:rFonts w:ascii="思源黑体 CN Normal" w:eastAsia="思源黑体 CN Normal" w:hAnsi="思源黑体 CN Normal" w:cs="Arial" w:hint="eastAsia"/>
                <w:color w:val="3B3838"/>
              </w:rPr>
              <w:t>）</w:t>
            </w:r>
          </w:p>
        </w:tc>
      </w:tr>
      <w:tr w:rsidR="008062FA" w14:paraId="47492338" w14:textId="77777777">
        <w:trPr>
          <w:trHeight w:val="397"/>
          <w:jc w:val="center"/>
        </w:trPr>
        <w:tc>
          <w:tcPr>
            <w:tcW w:w="3684" w:type="dxa"/>
            <w:tcBorders>
              <w:top w:val="dotted" w:sz="4" w:space="0" w:color="0000FF"/>
              <w:bottom w:val="dotted" w:sz="4" w:space="0" w:color="0000FF"/>
            </w:tcBorders>
            <w:shd w:val="clear" w:color="auto" w:fill="FFFFFF"/>
            <w:vAlign w:val="center"/>
          </w:tcPr>
          <w:p w14:paraId="4F6C35E7" w14:textId="77777777" w:rsidR="008062FA" w:rsidRDefault="00FB19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文库总量（ng）</w:t>
            </w:r>
            <w:r>
              <w:rPr>
                <w:rFonts w:ascii="思源黑体 CN Regular" w:eastAsia="思源黑体 CN Regular" w:hAnsi="思源黑体 CN Regular" w:cs="Arial"/>
                <w:color w:val="3B3838"/>
                <w:vertAlign w:val="superscript"/>
                <w:lang w:eastAsia="en-US"/>
              </w:rPr>
              <w:t>[3]</w:t>
            </w:r>
          </w:p>
        </w:tc>
        <w:tc>
          <w:tcPr>
            <w:tcW w:w="3119" w:type="dxa"/>
            <w:tcBorders>
              <w:top w:val="dotted" w:sz="4" w:space="0" w:color="0000FF"/>
              <w:bottom w:val="dotted" w:sz="4" w:space="0" w:color="0000FF"/>
            </w:tcBorders>
            <w:shd w:val="clear" w:color="auto" w:fill="FFFFFF"/>
            <w:vAlign w:val="center"/>
          </w:tcPr>
          <w:p w14:paraId="055CC966" w14:textId="531B9614" w:rsidR="008062FA" w:rsidRDefault="00952EDE">
            <w:pPr>
              <w:overflowPunct w:val="0"/>
              <w:autoSpaceDE w:val="0"/>
              <w:autoSpaceDN w:val="0"/>
              <w:adjustRightInd w:val="0"/>
              <w:spacing w:after="0" w:line="240" w:lineRule="exact"/>
              <w:jc w:val="center"/>
              <w:textAlignment w:val="baseline"/>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lib_quality_control and lib_quality_control.lib_dna_qc and lib_quality_control.lib_dna_qc.library_qty%}{{lib_quality_control.lib_dna_qc.library_qty|replace(“.00”,””)}}{%else%}{%endif%}</w:t>
            </w:r>
            <w:r w:rsidR="00FB1948">
              <w:rPr>
                <w:rFonts w:ascii="思源黑体 CN Normal" w:eastAsia="思源黑体 CN Normal" w:hAnsi="思源黑体 CN Normal" w:cs="Arial" w:hint="eastAsia"/>
                <w:color w:val="3B3838"/>
              </w:rPr>
              <w:t>（≥</w:t>
            </w:r>
            <w:r w:rsidR="00FB1948">
              <w:rPr>
                <w:rFonts w:ascii="思源黑体 CN Normal" w:eastAsia="思源黑体 CN Normal" w:hAnsi="思源黑体 CN Normal" w:cs="Arial"/>
                <w:color w:val="3B3838"/>
              </w:rPr>
              <w:t>200</w:t>
            </w:r>
            <w:r w:rsidR="00FB1948">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53A6F671" w14:textId="2A8D32A4"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{%if lib_quality_control and lib_quality_control.control_lib_dna_qc and lib_quality_control.control_lib_dna_qc.library_qty%}{{lib_quality_control.control_lib_dna_qc.library_qty|replace(“.00”,””)}}{%else%}{%endif%}</w:t>
            </w:r>
            <w:r w:rsidR="00FB1948">
              <w:rPr>
                <w:rFonts w:ascii="思源黑体 CN Normal" w:eastAsia="思源黑体 CN Normal" w:hAnsi="思源黑体 CN Normal" w:cs="Arial" w:hint="eastAsia"/>
                <w:color w:val="3B3838"/>
              </w:rPr>
              <w:t>（≥</w:t>
            </w:r>
            <w:r w:rsidR="00FB1948">
              <w:rPr>
                <w:rFonts w:ascii="思源黑体 CN Normal" w:eastAsia="思源黑体 CN Normal" w:hAnsi="思源黑体 CN Normal" w:cs="Arial"/>
                <w:color w:val="3B3838"/>
              </w:rPr>
              <w:t>200</w:t>
            </w:r>
            <w:r w:rsidR="00FB1948">
              <w:rPr>
                <w:rFonts w:ascii="思源黑体 CN Normal" w:eastAsia="思源黑体 CN Normal" w:hAnsi="思源黑体 CN Normal" w:cs="Arial" w:hint="eastAsia"/>
                <w:color w:val="3B3838"/>
              </w:rPr>
              <w:t>）</w:t>
            </w:r>
          </w:p>
        </w:tc>
      </w:tr>
      <w:tr w:rsidR="008062FA" w14:paraId="2B6991C2" w14:textId="77777777">
        <w:trPr>
          <w:trHeight w:val="397"/>
          <w:jc w:val="center"/>
        </w:trPr>
        <w:tc>
          <w:tcPr>
            <w:tcW w:w="3684" w:type="dxa"/>
            <w:tcBorders>
              <w:top w:val="dotted" w:sz="4" w:space="0" w:color="0000FF"/>
              <w:bottom w:val="dotted" w:sz="4" w:space="0" w:color="0000FF"/>
            </w:tcBorders>
            <w:shd w:val="clear" w:color="auto" w:fill="4472C4"/>
            <w:vAlign w:val="center"/>
          </w:tcPr>
          <w:p w14:paraId="5BD8F0D6" w14:textId="77777777" w:rsidR="008062FA" w:rsidRDefault="00FB1948">
            <w:pPr>
              <w:spacing w:after="0" w:line="240" w:lineRule="auto"/>
              <w:jc w:val="center"/>
              <w:rPr>
                <w:rFonts w:ascii="思源黑体 CN Normal" w:eastAsia="思源黑体 CN Normal" w:hAnsi="思源黑体 CN Normal" w:cs="Arial"/>
                <w:lang w:eastAsia="en-US"/>
              </w:rPr>
            </w:pPr>
            <w:r>
              <w:rPr>
                <w:rFonts w:ascii="Arial" w:eastAsia="思源黑体 CN Medium" w:hAnsi="Arial" w:cs="Arial"/>
                <w:b/>
                <w:color w:val="FFFFFF"/>
                <w:lang w:val="en-CA"/>
              </w:rPr>
              <w:t>测序质量评估</w:t>
            </w:r>
          </w:p>
        </w:tc>
        <w:tc>
          <w:tcPr>
            <w:tcW w:w="3119" w:type="dxa"/>
            <w:tcBorders>
              <w:top w:val="dotted" w:sz="4" w:space="0" w:color="0000FF"/>
              <w:bottom w:val="dotted" w:sz="4" w:space="0" w:color="0000FF"/>
            </w:tcBorders>
            <w:shd w:val="clear" w:color="auto" w:fill="4472C4"/>
            <w:vAlign w:val="center"/>
          </w:tcPr>
          <w:p w14:paraId="2C9C2540" w14:textId="77777777" w:rsidR="008062FA" w:rsidRDefault="00FB19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c>
          <w:tcPr>
            <w:tcW w:w="3402" w:type="dxa"/>
            <w:tcBorders>
              <w:top w:val="dotted" w:sz="4" w:space="0" w:color="0000FF"/>
              <w:bottom w:val="dotted" w:sz="4" w:space="0" w:color="0000FF"/>
            </w:tcBorders>
            <w:shd w:val="clear" w:color="auto" w:fill="4472C4"/>
            <w:vAlign w:val="center"/>
          </w:tcPr>
          <w:p w14:paraId="7D4DC41D" w14:textId="77777777" w:rsidR="008062FA" w:rsidRDefault="00FB1948">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rPr>
            </w:pPr>
            <w:r>
              <w:rPr>
                <w:rFonts w:ascii="Arial" w:eastAsia="思源黑体 CN Medium" w:hAnsi="Arial" w:cs="Arial" w:hint="eastAsia"/>
                <w:b/>
                <w:color w:val="FFFFFF"/>
                <w:lang w:val="en-CA"/>
              </w:rPr>
              <w:t>质控结果（质控标准）</w:t>
            </w:r>
          </w:p>
        </w:tc>
      </w:tr>
      <w:tr w:rsidR="008062FA" w14:paraId="79F13E20" w14:textId="77777777">
        <w:trPr>
          <w:trHeight w:val="397"/>
          <w:jc w:val="center"/>
        </w:trPr>
        <w:tc>
          <w:tcPr>
            <w:tcW w:w="3684" w:type="dxa"/>
            <w:tcBorders>
              <w:top w:val="dotted" w:sz="4" w:space="0" w:color="0000FF"/>
              <w:bottom w:val="dotted" w:sz="4" w:space="0" w:color="0000FF"/>
            </w:tcBorders>
            <w:shd w:val="clear" w:color="auto" w:fill="FFFFFF"/>
            <w:vAlign w:val="center"/>
          </w:tcPr>
          <w:p w14:paraId="0C0997D2" w14:textId="77777777" w:rsidR="008062FA" w:rsidRDefault="00FB19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Q30 （%）</w:t>
            </w:r>
            <w:r>
              <w:rPr>
                <w:rFonts w:ascii="思源黑体 CN Regular" w:eastAsia="思源黑体 CN Regular" w:hAnsi="思源黑体 CN Regular" w:cs="Arial"/>
                <w:color w:val="3B3838"/>
                <w:vertAlign w:val="superscript"/>
                <w:lang w:eastAsia="en-US"/>
              </w:rPr>
              <w:t>[4]</w:t>
            </w:r>
          </w:p>
        </w:tc>
        <w:tc>
          <w:tcPr>
            <w:tcW w:w="3119" w:type="dxa"/>
            <w:tcBorders>
              <w:top w:val="dotted" w:sz="4" w:space="0" w:color="0000FF"/>
              <w:bottom w:val="dotted" w:sz="4" w:space="0" w:color="0000FF"/>
            </w:tcBorders>
            <w:shd w:val="clear" w:color="auto" w:fill="FFFFFF"/>
            <w:vAlign w:val="center"/>
          </w:tcPr>
          <w:p w14:paraId="67120CAF" w14:textId="78539E96"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{{qc.dna_data_qc.cleandata_q30|replace(“%”, “”)}}</w:t>
            </w:r>
            <w:r w:rsidR="00FB1948">
              <w:rPr>
                <w:rFonts w:ascii="思源黑体 CN Normal" w:eastAsia="思源黑体 CN Normal" w:hAnsi="思源黑体 CN Normal" w:cs="Arial" w:hint="eastAsia"/>
                <w:color w:val="3B3838"/>
              </w:rPr>
              <w:t>（≥75）</w:t>
            </w:r>
          </w:p>
        </w:tc>
        <w:tc>
          <w:tcPr>
            <w:tcW w:w="3402" w:type="dxa"/>
            <w:tcBorders>
              <w:top w:val="dotted" w:sz="4" w:space="0" w:color="0000FF"/>
              <w:bottom w:val="dotted" w:sz="4" w:space="0" w:color="0000FF"/>
            </w:tcBorders>
            <w:shd w:val="clear" w:color="auto" w:fill="FFFFFF"/>
            <w:vAlign w:val="center"/>
          </w:tcPr>
          <w:p w14:paraId="3A7D74A9" w14:textId="1EC31231"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{{qc.control_data_qc.cleandata_q30|replace(“%”, “”)}}</w:t>
            </w:r>
            <w:r w:rsidR="00FB1948">
              <w:rPr>
                <w:rFonts w:ascii="思源黑体 CN Normal" w:eastAsia="思源黑体 CN Normal" w:hAnsi="思源黑体 CN Normal" w:cs="Arial" w:hint="eastAsia"/>
                <w:color w:val="3B3838"/>
              </w:rPr>
              <w:t>（≥75）</w:t>
            </w:r>
          </w:p>
        </w:tc>
      </w:tr>
      <w:tr w:rsidR="008062FA" w14:paraId="7F96A77A" w14:textId="77777777">
        <w:trPr>
          <w:trHeight w:val="397"/>
          <w:jc w:val="center"/>
        </w:trPr>
        <w:tc>
          <w:tcPr>
            <w:tcW w:w="3684" w:type="dxa"/>
            <w:tcBorders>
              <w:top w:val="dotted" w:sz="4" w:space="0" w:color="0000FF"/>
              <w:bottom w:val="dotted" w:sz="4" w:space="0" w:color="0000FF"/>
            </w:tcBorders>
            <w:shd w:val="clear" w:color="auto" w:fill="FFFFFF"/>
            <w:vAlign w:val="center"/>
          </w:tcPr>
          <w:p w14:paraId="36E93D73" w14:textId="77777777" w:rsidR="008062FA" w:rsidRDefault="00FB19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比对率</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[5]</w:t>
            </w:r>
          </w:p>
        </w:tc>
        <w:tc>
          <w:tcPr>
            <w:tcW w:w="3119" w:type="dxa"/>
            <w:tcBorders>
              <w:top w:val="dotted" w:sz="4" w:space="0" w:color="0000FF"/>
              <w:bottom w:val="dotted" w:sz="4" w:space="0" w:color="0000FF"/>
            </w:tcBorders>
            <w:shd w:val="clear" w:color="auto" w:fill="FFFFFF"/>
            <w:vAlign w:val="center"/>
          </w:tcPr>
          <w:p w14:paraId="2CE726F1" w14:textId="538DF96C"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{{qc.dna_data_qc.mapping_ratio|replace(“%”, “”)}}</w:t>
            </w:r>
            <w:r w:rsidR="00FB1948">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3ACDADF0" w14:textId="2711904D"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{{qc.control_data_qc.mapping_ratio|replace(“%”, “”)}}</w:t>
            </w:r>
            <w:r w:rsidR="00FB1948">
              <w:rPr>
                <w:rFonts w:ascii="思源黑体 CN Normal" w:eastAsia="思源黑体 CN Normal" w:hAnsi="思源黑体 CN Normal" w:cs="Arial" w:hint="eastAsia"/>
                <w:color w:val="3B3838"/>
              </w:rPr>
              <w:t>（/）</w:t>
            </w:r>
          </w:p>
        </w:tc>
      </w:tr>
      <w:tr w:rsidR="008062FA" w14:paraId="73C154DD" w14:textId="77777777">
        <w:trPr>
          <w:trHeight w:val="397"/>
          <w:jc w:val="center"/>
        </w:trPr>
        <w:tc>
          <w:tcPr>
            <w:tcW w:w="3684" w:type="dxa"/>
            <w:tcBorders>
              <w:top w:val="dotted" w:sz="4" w:space="0" w:color="0000FF"/>
              <w:bottom w:val="dotted" w:sz="4" w:space="0" w:color="0000FF"/>
            </w:tcBorders>
            <w:shd w:val="clear" w:color="auto" w:fill="FFFFFF"/>
            <w:vAlign w:val="center"/>
          </w:tcPr>
          <w:p w14:paraId="51A3E49C" w14:textId="77777777" w:rsidR="008062FA" w:rsidRDefault="00FB19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覆盖度</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[6]</w:t>
            </w:r>
          </w:p>
        </w:tc>
        <w:tc>
          <w:tcPr>
            <w:tcW w:w="3119" w:type="dxa"/>
            <w:tcBorders>
              <w:top w:val="dotted" w:sz="4" w:space="0" w:color="0000FF"/>
              <w:bottom w:val="dotted" w:sz="4" w:space="0" w:color="0000FF"/>
            </w:tcBorders>
            <w:shd w:val="clear" w:color="auto" w:fill="FFFFFF"/>
            <w:vAlign w:val="center"/>
          </w:tcPr>
          <w:p w14:paraId="17862717" w14:textId="40562D66"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{{qc.dna_data_qc.cover_ratio|replace(“%”, “”)}}</w:t>
            </w:r>
            <w:r w:rsidR="00FB1948">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10965ED9" w14:textId="128FDF3F"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{{qc.control_data_qc.cover_ratio|replace(“%”, “”)}}</w:t>
            </w:r>
            <w:r w:rsidR="00FB1948">
              <w:rPr>
                <w:rFonts w:ascii="思源黑体 CN Normal" w:eastAsia="思源黑体 CN Normal" w:hAnsi="思源黑体 CN Normal" w:cs="Arial" w:hint="eastAsia"/>
                <w:color w:val="3B3838"/>
              </w:rPr>
              <w:t>（/）</w:t>
            </w:r>
          </w:p>
        </w:tc>
      </w:tr>
      <w:tr w:rsidR="008062FA" w14:paraId="045A15B4" w14:textId="77777777">
        <w:trPr>
          <w:trHeight w:val="397"/>
          <w:jc w:val="center"/>
        </w:trPr>
        <w:tc>
          <w:tcPr>
            <w:tcW w:w="3684" w:type="dxa"/>
            <w:tcBorders>
              <w:top w:val="dotted" w:sz="4" w:space="0" w:color="0000FF"/>
              <w:bottom w:val="dotted" w:sz="4" w:space="0" w:color="0000FF"/>
            </w:tcBorders>
            <w:shd w:val="clear" w:color="auto" w:fill="FFFFFF"/>
            <w:vAlign w:val="center"/>
          </w:tcPr>
          <w:p w14:paraId="5AE19EAA" w14:textId="77777777" w:rsidR="008062FA" w:rsidRDefault="00FB19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lastRenderedPageBreak/>
              <w:t>均一性</w:t>
            </w:r>
            <w:r>
              <w:rPr>
                <w:rFonts w:ascii="思源黑体 CN Regular" w:eastAsia="思源黑体 CN Regular" w:hAnsi="思源黑体 CN Regular" w:cs="Arial"/>
                <w:color w:val="3B3838"/>
                <w:lang w:eastAsia="en-US"/>
              </w:rPr>
              <w:t>（%）</w:t>
            </w:r>
            <w:r>
              <w:rPr>
                <w:rFonts w:ascii="思源黑体 CN Regular" w:eastAsia="思源黑体 CN Regular" w:hAnsi="思源黑体 CN Regular" w:cs="Arial"/>
                <w:color w:val="3B3838"/>
                <w:vertAlign w:val="superscript"/>
                <w:lang w:eastAsia="en-US"/>
              </w:rPr>
              <w:t>[7]</w:t>
            </w:r>
          </w:p>
        </w:tc>
        <w:tc>
          <w:tcPr>
            <w:tcW w:w="3119" w:type="dxa"/>
            <w:tcBorders>
              <w:top w:val="dotted" w:sz="4" w:space="0" w:color="0000FF"/>
              <w:bottom w:val="dotted" w:sz="4" w:space="0" w:color="0000FF"/>
            </w:tcBorders>
            <w:shd w:val="clear" w:color="auto" w:fill="FFFFFF"/>
            <w:vAlign w:val="center"/>
          </w:tcPr>
          <w:p w14:paraId="1C90CDAE" w14:textId="37F79AB1"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{{qc.dna_data_qc.uni20|replace(“%”, “”)}}</w:t>
            </w:r>
            <w:r w:rsidR="00FB1948">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7A2F5197" w14:textId="5DB9A432"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{{qc.control_data_qc.uni20|replace(“%”, “”)}}</w:t>
            </w:r>
            <w:r w:rsidR="00FB1948">
              <w:rPr>
                <w:rFonts w:ascii="思源黑体 CN Normal" w:eastAsia="思源黑体 CN Normal" w:hAnsi="思源黑体 CN Normal" w:cs="Arial" w:hint="eastAsia"/>
                <w:color w:val="3B3838"/>
              </w:rPr>
              <w:t>（/）</w:t>
            </w:r>
          </w:p>
        </w:tc>
      </w:tr>
      <w:tr w:rsidR="008062FA" w14:paraId="4243F1DC" w14:textId="77777777">
        <w:trPr>
          <w:trHeight w:val="397"/>
          <w:jc w:val="center"/>
        </w:trPr>
        <w:tc>
          <w:tcPr>
            <w:tcW w:w="3684" w:type="dxa"/>
            <w:tcBorders>
              <w:top w:val="dotted" w:sz="4" w:space="0" w:color="0000FF"/>
              <w:bottom w:val="dotted" w:sz="4" w:space="0" w:color="0000FF"/>
            </w:tcBorders>
            <w:shd w:val="clear" w:color="auto" w:fill="FFFFFF"/>
            <w:vAlign w:val="center"/>
          </w:tcPr>
          <w:p w14:paraId="0EFF5A02" w14:textId="77777777" w:rsidR="008062FA" w:rsidRDefault="00FB19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hint="eastAsia"/>
                <w:color w:val="3B3838"/>
                <w:lang w:eastAsia="en-US"/>
              </w:rPr>
              <w:t>平均测序深度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lang w:eastAsia="en-US"/>
              </w:rPr>
              <w:t>[8]</w:t>
            </w:r>
          </w:p>
        </w:tc>
        <w:tc>
          <w:tcPr>
            <w:tcW w:w="3119" w:type="dxa"/>
            <w:tcBorders>
              <w:top w:val="dotted" w:sz="4" w:space="0" w:color="0000FF"/>
              <w:bottom w:val="dotted" w:sz="4" w:space="0" w:color="0000FF"/>
            </w:tcBorders>
            <w:shd w:val="clear" w:color="auto" w:fill="FFFFFF"/>
            <w:vAlign w:val="center"/>
          </w:tcPr>
          <w:p w14:paraId="752CBA5E" w14:textId="10B71C79"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{{qc.dna_data_qc.depth_mean|replace(“.00”,””)}}</w:t>
            </w:r>
            <w:r w:rsidR="00FB1948">
              <w:rPr>
                <w:rFonts w:ascii="思源黑体 CN Normal" w:eastAsia="思源黑体 CN Normal" w:hAnsi="思源黑体 CN Normal" w:cs="Arial" w:hint="eastAsia"/>
                <w:color w:val="3B3838"/>
              </w:rPr>
              <w:t>（/）</w:t>
            </w:r>
          </w:p>
        </w:tc>
        <w:tc>
          <w:tcPr>
            <w:tcW w:w="3402" w:type="dxa"/>
            <w:tcBorders>
              <w:top w:val="dotted" w:sz="4" w:space="0" w:color="0000FF"/>
              <w:bottom w:val="dotted" w:sz="4" w:space="0" w:color="0000FF"/>
            </w:tcBorders>
            <w:shd w:val="clear" w:color="auto" w:fill="FFFFFF"/>
            <w:vAlign w:val="center"/>
          </w:tcPr>
          <w:p w14:paraId="4FF69877" w14:textId="4CC8BE86"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{{qc.control_data_qc.depth_mean|replace(“.00”,””)}}</w:t>
            </w:r>
            <w:r w:rsidR="00FB1948">
              <w:rPr>
                <w:rFonts w:ascii="思源黑体 CN Normal" w:eastAsia="思源黑体 CN Normal" w:hAnsi="思源黑体 CN Normal" w:cs="Arial" w:hint="eastAsia"/>
                <w:color w:val="3B3838"/>
              </w:rPr>
              <w:t>（/）</w:t>
            </w:r>
          </w:p>
        </w:tc>
      </w:tr>
      <w:tr w:rsidR="008062FA" w14:paraId="61755787" w14:textId="77777777">
        <w:trPr>
          <w:trHeight w:val="397"/>
          <w:jc w:val="center"/>
        </w:trPr>
        <w:tc>
          <w:tcPr>
            <w:tcW w:w="3684" w:type="dxa"/>
            <w:tcBorders>
              <w:top w:val="dotted" w:sz="4" w:space="0" w:color="0000FF"/>
              <w:bottom w:val="dotted" w:sz="4" w:space="0" w:color="0000FF"/>
            </w:tcBorders>
            <w:shd w:val="clear" w:color="auto" w:fill="FFFFFF"/>
            <w:vAlign w:val="center"/>
          </w:tcPr>
          <w:p w14:paraId="43A25C97" w14:textId="77777777" w:rsidR="008062FA" w:rsidRDefault="00FB1948">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rPr>
            </w:pPr>
            <w:r>
              <w:rPr>
                <w:rFonts w:ascii="思源黑体 CN Regular" w:eastAsia="思源黑体 CN Regular" w:hAnsi="思源黑体 CN Regular" w:cs="Arial" w:hint="eastAsia"/>
                <w:color w:val="3B3838"/>
              </w:rPr>
              <w:t>平均有效深度</w:t>
            </w:r>
            <w:r>
              <w:rPr>
                <w:rFonts w:ascii="思源黑体 CN Regular" w:eastAsia="思源黑体 CN Regular" w:hAnsi="思源黑体 CN Regular" w:cs="Arial"/>
                <w:color w:val="3B3838"/>
                <w:lang w:eastAsia="en-US"/>
              </w:rPr>
              <w:t>（x）</w:t>
            </w:r>
            <w:r>
              <w:rPr>
                <w:rFonts w:ascii="思源黑体 CN Regular" w:eastAsia="思源黑体 CN Regular" w:hAnsi="思源黑体 CN Regular" w:cs="Arial"/>
                <w:color w:val="3B3838"/>
                <w:vertAlign w:val="superscript"/>
              </w:rPr>
              <w:t>[9]</w:t>
            </w:r>
          </w:p>
        </w:tc>
        <w:tc>
          <w:tcPr>
            <w:tcW w:w="3119" w:type="dxa"/>
            <w:tcBorders>
              <w:top w:val="dotted" w:sz="4" w:space="0" w:color="0000FF"/>
              <w:bottom w:val="dotted" w:sz="4" w:space="0" w:color="0000FF"/>
            </w:tcBorders>
            <w:shd w:val="clear" w:color="auto" w:fill="FFFFFF"/>
            <w:vAlign w:val="center"/>
          </w:tcPr>
          <w:p w14:paraId="46C6D443" w14:textId="720750D0"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{{qc.dna_data_qc.depth_ssbc|replace(“.00”,””)}}</w:t>
            </w:r>
            <w:r w:rsidR="00FB1948">
              <w:rPr>
                <w:rFonts w:ascii="思源黑体 CN Normal" w:eastAsia="思源黑体 CN Normal" w:hAnsi="思源黑体 CN Normal" w:cs="Arial" w:hint="eastAsia"/>
                <w:color w:val="3B3838"/>
              </w:rPr>
              <w:t>（≥300）</w:t>
            </w:r>
          </w:p>
        </w:tc>
        <w:tc>
          <w:tcPr>
            <w:tcW w:w="3402" w:type="dxa"/>
            <w:tcBorders>
              <w:top w:val="dotted" w:sz="4" w:space="0" w:color="0000FF"/>
              <w:bottom w:val="dotted" w:sz="4" w:space="0" w:color="0000FF"/>
            </w:tcBorders>
            <w:shd w:val="clear" w:color="auto" w:fill="FFFFFF"/>
            <w:vAlign w:val="center"/>
          </w:tcPr>
          <w:p w14:paraId="54C9EC26" w14:textId="40B83188" w:rsidR="008062FA" w:rsidRDefault="00952EDE">
            <w:pPr>
              <w:spacing w:after="0" w:line="240" w:lineRule="exact"/>
              <w:jc w:val="center"/>
              <w:rPr>
                <w:rFonts w:ascii="思源黑体 CN Normal" w:eastAsia="思源黑体 CN Normal" w:hAnsi="思源黑体 CN Normal" w:cs="Arial"/>
                <w:color w:val="3B3838"/>
              </w:rPr>
            </w:pPr>
            <w:r w:rsidRPr="00E71235">
              <w:rPr>
                <w:rFonts w:ascii="思源黑体 CN Normal" w:eastAsia="思源黑体 CN Normal" w:hAnsi="思源黑体 CN Normal" w:cs="Arial"/>
                <w:color w:val="3B3838"/>
              </w:rPr>
              <w:t>{{qc.control_data_qc.depth_ssbc|replace(“.00”,””)}}</w:t>
            </w:r>
            <w:r w:rsidR="00FB1948">
              <w:rPr>
                <w:rFonts w:ascii="思源黑体 CN Normal" w:eastAsia="思源黑体 CN Normal" w:hAnsi="思源黑体 CN Normal" w:cs="Arial" w:hint="eastAsia"/>
                <w:color w:val="3B3838"/>
              </w:rPr>
              <w:t>（≥100）</w:t>
            </w:r>
          </w:p>
        </w:tc>
      </w:tr>
      <w:tr w:rsidR="008062FA" w14:paraId="61A1F4E2" w14:textId="77777777">
        <w:trPr>
          <w:trHeight w:val="397"/>
          <w:jc w:val="center"/>
        </w:trPr>
        <w:tc>
          <w:tcPr>
            <w:tcW w:w="3684" w:type="dxa"/>
            <w:tcBorders>
              <w:top w:val="dotted" w:sz="4" w:space="0" w:color="0000FF"/>
              <w:bottom w:val="dotted" w:sz="4" w:space="0" w:color="0000FF"/>
            </w:tcBorders>
            <w:shd w:val="clear" w:color="auto" w:fill="4472C4"/>
            <w:vAlign w:val="center"/>
          </w:tcPr>
          <w:p w14:paraId="6DABBB32" w14:textId="77777777" w:rsidR="008062FA" w:rsidRDefault="00FB1948">
            <w:pPr>
              <w:spacing w:after="0" w:line="240" w:lineRule="auto"/>
              <w:jc w:val="center"/>
              <w:rPr>
                <w:rFonts w:ascii="思源黑体 CN Normal" w:eastAsia="思源黑体 CN Normal" w:hAnsi="思源黑体 CN Normal" w:cs="Arial"/>
                <w:color w:val="FFFFFF"/>
                <w:lang w:eastAsia="en-US"/>
              </w:rPr>
            </w:pPr>
            <w:r>
              <w:rPr>
                <w:rFonts w:ascii="Arial" w:eastAsia="思源黑体 CN Medium" w:hAnsi="Arial" w:cs="Arial"/>
                <w:b/>
                <w:color w:val="FFFFFF"/>
                <w:lang w:val="en-CA"/>
              </w:rPr>
              <w:t>综合评估</w:t>
            </w:r>
          </w:p>
        </w:tc>
        <w:tc>
          <w:tcPr>
            <w:tcW w:w="6521" w:type="dxa"/>
            <w:gridSpan w:val="2"/>
            <w:tcBorders>
              <w:top w:val="dotted" w:sz="4" w:space="0" w:color="0000FF"/>
              <w:bottom w:val="dotted" w:sz="4" w:space="0" w:color="0000FF"/>
            </w:tcBorders>
            <w:shd w:val="clear" w:color="auto" w:fill="4472C4"/>
            <w:vAlign w:val="center"/>
          </w:tcPr>
          <w:p w14:paraId="70394F3E" w14:textId="77777777" w:rsidR="008062FA" w:rsidRDefault="008062FA">
            <w:pPr>
              <w:overflowPunct w:val="0"/>
              <w:autoSpaceDE w:val="0"/>
              <w:autoSpaceDN w:val="0"/>
              <w:adjustRightInd w:val="0"/>
              <w:spacing w:after="0" w:line="240" w:lineRule="auto"/>
              <w:jc w:val="center"/>
              <w:textAlignment w:val="baseline"/>
              <w:rPr>
                <w:rFonts w:ascii="思源黑体 CN Normal" w:eastAsia="思源黑体 CN Normal" w:hAnsi="思源黑体 CN Normal" w:cs="Arial"/>
                <w:color w:val="FFFFFF"/>
                <w:lang w:eastAsia="en-US"/>
              </w:rPr>
            </w:pPr>
          </w:p>
        </w:tc>
      </w:tr>
      <w:tr w:rsidR="00952EDE" w14:paraId="0DF7F233" w14:textId="77777777">
        <w:trPr>
          <w:trHeight w:val="397"/>
          <w:jc w:val="center"/>
        </w:trPr>
        <w:tc>
          <w:tcPr>
            <w:tcW w:w="3684" w:type="dxa"/>
            <w:tcBorders>
              <w:top w:val="dotted" w:sz="4" w:space="0" w:color="0000FF"/>
              <w:bottom w:val="single" w:sz="4" w:space="0" w:color="4472C4"/>
            </w:tcBorders>
            <w:shd w:val="clear" w:color="auto" w:fill="FFFFFF"/>
            <w:vAlign w:val="center"/>
          </w:tcPr>
          <w:p w14:paraId="1D3C6994" w14:textId="77777777" w:rsidR="00952EDE" w:rsidRDefault="00952EDE" w:rsidP="00952EDE">
            <w:pPr>
              <w:overflowPunct w:val="0"/>
              <w:autoSpaceDE w:val="0"/>
              <w:autoSpaceDN w:val="0"/>
              <w:adjustRightInd w:val="0"/>
              <w:spacing w:after="0" w:line="240" w:lineRule="auto"/>
              <w:jc w:val="center"/>
              <w:textAlignment w:val="baseline"/>
              <w:rPr>
                <w:rFonts w:ascii="思源黑体 CN Regular" w:eastAsia="思源黑体 CN Regular" w:hAnsi="思源黑体 CN Regular" w:cs="Arial"/>
                <w:color w:val="3B3838"/>
                <w:lang w:eastAsia="en-US"/>
              </w:rPr>
            </w:pPr>
            <w:r>
              <w:rPr>
                <w:rFonts w:ascii="思源黑体 CN Regular" w:eastAsia="思源黑体 CN Regular" w:hAnsi="思源黑体 CN Regular" w:cs="Arial"/>
                <w:color w:val="3B3838"/>
                <w:lang w:eastAsia="en-US"/>
              </w:rPr>
              <w:t>综合评估</w:t>
            </w:r>
            <w:r>
              <w:rPr>
                <w:rFonts w:ascii="思源黑体 CN Regular" w:eastAsia="思源黑体 CN Regular" w:hAnsi="思源黑体 CN Regular" w:cs="Arial"/>
                <w:color w:val="3B3838"/>
                <w:vertAlign w:val="superscript"/>
                <w:lang w:eastAsia="en-US"/>
              </w:rPr>
              <w:t>[1</w:t>
            </w:r>
            <w:r>
              <w:rPr>
                <w:rFonts w:ascii="思源黑体 CN Regular" w:eastAsia="思源黑体 CN Regular" w:hAnsi="思源黑体 CN Regular" w:cs="Arial" w:hint="eastAsia"/>
                <w:color w:val="3B3838"/>
                <w:vertAlign w:val="superscript"/>
              </w:rPr>
              <w:t>0</w:t>
            </w:r>
            <w:r>
              <w:rPr>
                <w:rFonts w:ascii="思源黑体 CN Regular" w:eastAsia="思源黑体 CN Regular" w:hAnsi="思源黑体 CN Regular" w:cs="Arial"/>
                <w:color w:val="3B3838"/>
                <w:vertAlign w:val="superscript"/>
                <w:lang w:eastAsia="en-US"/>
              </w:rPr>
              <w:t>]</w:t>
            </w:r>
          </w:p>
        </w:tc>
        <w:tc>
          <w:tcPr>
            <w:tcW w:w="6521" w:type="dxa"/>
            <w:gridSpan w:val="2"/>
            <w:tcBorders>
              <w:top w:val="dotted" w:sz="4" w:space="0" w:color="0000FF"/>
              <w:bottom w:val="single" w:sz="4" w:space="0" w:color="4472C4"/>
            </w:tcBorders>
            <w:shd w:val="clear" w:color="auto" w:fill="FFFFFF"/>
            <w:vAlign w:val="center"/>
          </w:tcPr>
          <w:p w14:paraId="45800684"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qc.dna_data_qc.cleandata_q30_num&gt;=0.75 and qc.dna_data_qc.depth_ssbc_num&gt;=300 and qc.control_data_qc.cleandata_q30_num&gt;=0.75 and qc.control_data_qc.depth_ssbc_num&gt;=100%}</w:t>
            </w:r>
          </w:p>
          <w:p w14:paraId="5B86C766"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sample.tumor_content%}</w:t>
            </w:r>
          </w:p>
          <w:p w14:paraId="5C9C7EE7"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7ABD3E81"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{%if sample.tumor_content|replace(“%”,””)|float &gt;= 20 and lib_quality_control.lib_dna_qc.dna_qty|float &gt;= 30 and lib_quality_control.lib_dna_qc.library_qty|float &gt;=200 and lib_quality_control.control_lib_dna_qc.dna_qty|float &gt;= 20 and lib_quality_control.c</w:t>
            </w:r>
            <w:r w:rsidRPr="00DE6B48">
              <w:rPr>
                <w:rFonts w:ascii="思源黑体 CN Normal" w:eastAsia="思源黑体 CN Normal" w:hAnsi="思源黑体 CN Normal" w:cs="Arial" w:hint="eastAsia"/>
                <w:color w:val="3B3838"/>
              </w:rPr>
              <w:t>ontrol_lib_dna_qc.library_qty|float &gt;=200%}合格{%else%}风险{%endif%}</w:t>
            </w:r>
          </w:p>
          <w:p w14:paraId="4913CBDB"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1780671B"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{%if sample.tumor_content|replace(“%”,””)|float &gt;= 20%}合格（质控项有缺失，请补齐数据后自行评估）{%else%}风险{%endif%}</w:t>
            </w:r>
          </w:p>
          <w:p w14:paraId="3400226B"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043531C6"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7C336AD"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lib_quality_control and lib_quality_control.lib_dna_qc and lib_quality_control.lib_dna_qc.tumor_content%}</w:t>
            </w:r>
          </w:p>
          <w:p w14:paraId="671531BC"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3321DD8D"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{%if lib_quality_control.lib_dna_qc.tumor_content|replace(“%”,””)|float &gt;= 20 and lib_quality_control.lib_dna_qc.dna_qty|float &gt;= 30 and lib_quality_control.lib_dna_qc.library_qty|float &gt;=200 and lib_quality_control.control_lib_dna_qc.dna_qty|float &gt;= 20 a</w:t>
            </w:r>
            <w:r w:rsidRPr="00DE6B48">
              <w:rPr>
                <w:rFonts w:ascii="思源黑体 CN Normal" w:eastAsia="思源黑体 CN Normal" w:hAnsi="思源黑体 CN Normal" w:cs="Arial" w:hint="eastAsia"/>
                <w:color w:val="3B3838"/>
              </w:rPr>
              <w:t>nd lib_quality_control.control_lib_dna_qc.library_qty|float &gt;=200%}合格{%else%}风险{%endif%}</w:t>
            </w:r>
          </w:p>
          <w:p w14:paraId="353D4569"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0A9CA929"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{%if lib_quality_control.lib_dna_qc.tumor_content|replace(“%”,””)|</w:t>
            </w:r>
            <w:r w:rsidRPr="00DE6B48">
              <w:rPr>
                <w:rFonts w:ascii="思源黑体 CN Normal" w:eastAsia="思源黑体 CN Normal" w:hAnsi="思源黑体 CN Normal" w:cs="Arial" w:hint="eastAsia"/>
                <w:color w:val="3B3838"/>
              </w:rPr>
              <w:lastRenderedPageBreak/>
              <w:t>float &gt;= 20%}合格（质控项有缺失，请补齐数据后自行评估）{%else%}风险{%endif%}</w:t>
            </w:r>
          </w:p>
          <w:p w14:paraId="37123F78"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5219B390"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3F0A7467"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if lib_quality_control and lib_quality_control.lib_dna_qc and lib_quality_control.lib_dna_qc.dna_qty and lib_quality_control.lib_dna_qc.library_qty and lib_quality_control.control_lib_dna_qc and lib_quality_control.control_lib_dna_qc.dna_qty and lib_quality_control.control_lib_dna_qc.library_qty %}</w:t>
            </w:r>
          </w:p>
          <w:p w14:paraId="0F206C23"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{%if lib_quality_control.lib_dna_qc.dna_qty|float &gt;= 30 and lib_quality_control.lib_dna_qc.library_qty|float &gt;=200 and lib_quality_control.control_lib_dna_qc.dna_qty|float &gt;= 20 and lib_quality_control.control_lib_dna_qc.library_qty|float &gt;=200%}合格{%else%}风险{%endif%}</w:t>
            </w:r>
          </w:p>
          <w:p w14:paraId="69E13096"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7F11DB55"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合格（质控项有缺失，请补齐数据后自行评估）</w:t>
            </w:r>
          </w:p>
          <w:p w14:paraId="6B183AD8"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1B967120"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757E8774"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p w14:paraId="121F5B23"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else%}</w:t>
            </w:r>
          </w:p>
          <w:p w14:paraId="57F81A11" w14:textId="77777777" w:rsidR="00952EDE" w:rsidRPr="00DE6B48"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hint="eastAsia"/>
                <w:color w:val="3B3838"/>
              </w:rPr>
              <w:t>风险</w:t>
            </w:r>
          </w:p>
          <w:p w14:paraId="7D73E6C2" w14:textId="640CDB89" w:rsidR="00952EDE" w:rsidRDefault="00952EDE" w:rsidP="00952EDE">
            <w:pPr>
              <w:spacing w:after="0" w:line="240" w:lineRule="exact"/>
              <w:jc w:val="center"/>
              <w:rPr>
                <w:rFonts w:ascii="思源黑体 CN Normal" w:eastAsia="思源黑体 CN Normal" w:hAnsi="思源黑体 CN Normal" w:cs="Arial"/>
                <w:color w:val="3B3838"/>
              </w:rPr>
            </w:pPr>
            <w:r w:rsidRPr="00DE6B48">
              <w:rPr>
                <w:rFonts w:ascii="思源黑体 CN Normal" w:eastAsia="思源黑体 CN Normal" w:hAnsi="思源黑体 CN Normal" w:cs="Arial"/>
                <w:color w:val="3B3838"/>
              </w:rPr>
              <w:t>{%p endif%}</w:t>
            </w:r>
          </w:p>
        </w:tc>
      </w:tr>
    </w:tbl>
    <w:p w14:paraId="75BD85A2" w14:textId="77777777" w:rsidR="008062FA" w:rsidRDefault="008062FA">
      <w:pPr>
        <w:widowControl w:val="0"/>
        <w:autoSpaceDE w:val="0"/>
        <w:autoSpaceDN w:val="0"/>
        <w:adjustRightInd w:val="0"/>
        <w:spacing w:after="0" w:line="240" w:lineRule="auto"/>
        <w:rPr>
          <w:rFonts w:ascii="思源黑体 CN Regular" w:eastAsia="思源黑体 CN Regular" w:hAnsi="思源黑体 CN Regular" w:cs="Arial"/>
          <w:bCs/>
          <w:color w:val="3B3838"/>
          <w:sz w:val="18"/>
          <w:szCs w:val="18"/>
        </w:rPr>
      </w:pPr>
    </w:p>
    <w:p w14:paraId="2868979A" w14:textId="77777777" w:rsidR="008062FA" w:rsidRDefault="00FB1948">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注：</w:t>
      </w:r>
    </w:p>
    <w:p w14:paraId="4F8CA737" w14:textId="77777777" w:rsidR="008062FA" w:rsidRDefault="00FB1948">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[1].</w:t>
      </w:r>
      <w:r>
        <w:rPr>
          <w:rFonts w:ascii="思源黑体 CN Regular" w:eastAsia="思源黑体 CN Regular" w:hAnsi="思源黑体 CN Regular" w:cs="Arial" w:hint="eastAsia"/>
          <w:bCs/>
          <w:color w:val="3B3838"/>
          <w:sz w:val="16"/>
          <w:szCs w:val="16"/>
        </w:rPr>
        <w:t>肿瘤细胞占比：经</w:t>
      </w:r>
      <w:r>
        <w:rPr>
          <w:rFonts w:ascii="思源黑体 CN Regular" w:eastAsia="思源黑体 CN Regular" w:hAnsi="思源黑体 CN Regular" w:cs="Arial"/>
          <w:bCs/>
          <w:color w:val="3B3838"/>
          <w:sz w:val="16"/>
          <w:szCs w:val="16"/>
        </w:rPr>
        <w:t>HE</w:t>
      </w:r>
      <w:r>
        <w:rPr>
          <w:rFonts w:ascii="思源黑体 CN Regular" w:eastAsia="思源黑体 CN Regular" w:hAnsi="思源黑体 CN Regular" w:cs="Arial" w:hint="eastAsia"/>
          <w:bCs/>
          <w:color w:val="3B3838"/>
          <w:sz w:val="16"/>
          <w:szCs w:val="16"/>
        </w:rPr>
        <w:t>染色，评估该样本中肿瘤细胞占比，仅送检样本类型包含石蜡组织时可进行此项评估；全血及对照样本不做此项评估；</w:t>
      </w:r>
    </w:p>
    <w:p w14:paraId="61F7D2A1" w14:textId="77777777" w:rsidR="008062FA" w:rsidRDefault="00FB1948">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2</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.DNA总量：送检样本提取的DNA总量；</w:t>
      </w:r>
    </w:p>
    <w:p w14:paraId="7B5848AB" w14:textId="77777777" w:rsidR="008062FA" w:rsidRDefault="00FB1948">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3</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.文库总量：文库构建结束后的总量；</w:t>
      </w:r>
    </w:p>
    <w:p w14:paraId="04E8D4B1" w14:textId="77777777" w:rsidR="008062FA" w:rsidRDefault="00FB1948">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4</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.Q30：碱基质量Q30占比，测序的准确率高于99.9%的碱基的比例；</w:t>
      </w:r>
    </w:p>
    <w:p w14:paraId="7334347C" w14:textId="77777777" w:rsidR="008062FA" w:rsidRDefault="00FB1948">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5</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.比对率：序列回帖比率，可以比对至参考序列上的reads的比例；</w:t>
      </w:r>
    </w:p>
    <w:p w14:paraId="34CE5D01" w14:textId="77777777" w:rsidR="008062FA" w:rsidRDefault="00FB1948">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6</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.覆盖度：检测到的区域占目标区域的比例；</w:t>
      </w:r>
    </w:p>
    <w:p w14:paraId="6BD2AED3" w14:textId="77777777" w:rsidR="008062FA" w:rsidRDefault="00FB1948">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7</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.均一性：测序深度超过20％的平均深度的位点的比例；</w:t>
      </w:r>
    </w:p>
    <w:p w14:paraId="0C89CF17" w14:textId="77777777" w:rsidR="008062FA" w:rsidRDefault="00FB1948">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8</w:t>
      </w: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.平均测序深度：目标区域内每个碱基的平均深度；</w:t>
      </w:r>
    </w:p>
    <w:p w14:paraId="1DDA5157" w14:textId="77777777" w:rsidR="008062FA" w:rsidRDefault="00FB1948">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[9].</w:t>
      </w:r>
      <w:r>
        <w:rPr>
          <w:rFonts w:ascii="思源黑体 CN Regular" w:eastAsia="思源黑体 CN Regular" w:hAnsi="思源黑体 CN Regular" w:cs="Arial" w:hint="eastAsia"/>
          <w:bCs/>
          <w:color w:val="3B3838"/>
          <w:sz w:val="16"/>
          <w:szCs w:val="16"/>
        </w:rPr>
        <w:t>平均有效深度：通过分子标签校正后的平均测序深度；</w:t>
      </w:r>
    </w:p>
    <w:p w14:paraId="07CE5BA7" w14:textId="129EDA75" w:rsidR="005B19E8" w:rsidRPr="005B19E8" w:rsidRDefault="00FB1948" w:rsidP="005B19E8">
      <w:pPr>
        <w:widowControl w:val="0"/>
        <w:autoSpaceDE w:val="0"/>
        <w:autoSpaceDN w:val="0"/>
        <w:adjustRightInd w:val="0"/>
        <w:spacing w:after="0" w:line="240" w:lineRule="auto"/>
        <w:rPr>
          <w:rFonts w:ascii="思源黑体 CN Regular" w:eastAsia="思源黑体 CN Regular" w:hAnsi="思源黑体 CN Regular" w:cs="Arial"/>
          <w:bCs/>
          <w:color w:val="3B3838"/>
          <w:sz w:val="16"/>
          <w:szCs w:val="16"/>
        </w:rPr>
      </w:pPr>
      <w:r>
        <w:rPr>
          <w:rFonts w:ascii="思源黑体 CN Regular" w:eastAsia="思源黑体 CN Regular" w:hAnsi="思源黑体 CN Regular" w:cs="Arial"/>
          <w:bCs/>
          <w:color w:val="3B3838"/>
          <w:sz w:val="16"/>
          <w:szCs w:val="16"/>
        </w:rPr>
        <w:t>[</w:t>
      </w:r>
      <w:r>
        <w:rPr>
          <w:rFonts w:ascii="思源黑体 CN Regular" w:eastAsia="思源黑体 CN Regular" w:hAnsi="思源黑体 CN Regular" w:cs="Arial" w:hint="eastAsia"/>
          <w:bCs/>
          <w:color w:val="3B3838"/>
          <w:sz w:val="16"/>
          <w:szCs w:val="16"/>
        </w:rPr>
        <w:t>1</w:t>
      </w:r>
      <w:r>
        <w:rPr>
          <w:rFonts w:ascii="思源黑体 CN Regular" w:eastAsia="思源黑体 CN Regular" w:hAnsi="思源黑体 CN Regular" w:cs="Arial"/>
          <w:bCs/>
          <w:color w:val="3B3838"/>
          <w:sz w:val="16"/>
          <w:szCs w:val="16"/>
        </w:rPr>
        <w:t>0].</w:t>
      </w:r>
      <w:r>
        <w:rPr>
          <w:rFonts w:ascii="思源黑体 CN Regular" w:eastAsia="思源黑体 CN Regular" w:hAnsi="思源黑体 CN Regular" w:cs="Arial" w:hint="eastAsia"/>
          <w:bCs/>
          <w:color w:val="3B3838"/>
          <w:sz w:val="16"/>
          <w:szCs w:val="16"/>
        </w:rPr>
        <w:t>总体质量评估：依据病理、DNA质量、测序质量（Q30、平均有效深度）对样本进行综合评估，判断质控是否合格；依据DNA质量、测序质量（Q30、平均有效深度）对对照样本进行综合评估，判断质控是否合格。</w:t>
      </w:r>
      <w:r>
        <w:br w:type="page"/>
      </w:r>
      <w:bookmarkStart w:id="21" w:name="_Toc154580205"/>
    </w:p>
    <w:p w14:paraId="5643300B" w14:textId="09E3EB81" w:rsidR="008062FA" w:rsidRDefault="00FB1948">
      <w:pPr>
        <w:pStyle w:val="af9"/>
        <w:outlineLvl w:val="0"/>
        <w:rPr>
          <w:rFonts w:ascii="Arial" w:eastAsia="思源黑体 CN Medium" w:hAnsi="Arial" w:cs="Arial"/>
          <w:color w:val="FFFFFF"/>
        </w:rPr>
      </w:pPr>
      <w:r>
        <w:rPr>
          <w:rFonts w:ascii="Arial" w:eastAsia="思源黑体 CN Medium" w:hAnsi="Arial" w:cs="Arial" w:hint="eastAsia"/>
          <w:noProof/>
          <w:color w:val="FFFFFF"/>
        </w:rPr>
        <w:lastRenderedPageBreak/>
        <mc:AlternateContent>
          <mc:Choice Requires="wps">
            <w:drawing>
              <wp:anchor distT="0" distB="0" distL="114300" distR="114300" simplePos="0" relativeHeight="251664384" behindDoc="1" locked="0" layoutInCell="1" allowOverlap="1" wp14:anchorId="75AC5473" wp14:editId="6F30B350">
                <wp:simplePos x="0" y="0"/>
                <wp:positionH relativeFrom="column">
                  <wp:posOffset>-26035</wp:posOffset>
                </wp:positionH>
                <wp:positionV relativeFrom="paragraph">
                  <wp:posOffset>40005</wp:posOffset>
                </wp:positionV>
                <wp:extent cx="207010" cy="255905"/>
                <wp:effectExtent l="0" t="0" r="2540" b="2540"/>
                <wp:wrapNone/>
                <wp:docPr id="18" name="矩形 2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1654B0"/>
                        </a:solidFill>
                        <a:ln>
                          <a:noFill/>
                        </a:ln>
                      </wps:spPr>
                      <wps:txbx>
                        <w:txbxContent>
                          <w:p w14:paraId="3C1EDFA3" w14:textId="77777777" w:rsidR="008062FA" w:rsidRDefault="008062FA"/>
                        </w:txbxContent>
                      </wps:txbx>
                      <wps:bodyPr rot="0" vert="horz" wrap="square" lIns="91440" tIns="45720" rIns="91440" bIns="45720" anchor="t" anchorCtr="0" upright="1">
                        <a:noAutofit/>
                      </wps:bodyPr>
                    </wps:wsp>
                  </a:graphicData>
                </a:graphic>
              </wp:anchor>
            </w:drawing>
          </mc:Choice>
          <mc:Fallback>
            <w:pict>
              <v:rect w14:anchorId="75AC5473" id="矩形 291" o:spid="_x0000_s1027" style="position:absolute;margin-left:-2.05pt;margin-top:3.15pt;width:16.3pt;height:20.1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" fillcolor="#1654b0" stroked="f">
                <v:textbox>
                  <w:txbxContent>
                    <w:p w14:paraId="3C1EDFA3" w14:textId="77777777" w:rsidR="008062FA" w:rsidRDefault="008062FA"/>
                  </w:txbxContent>
                </v:textbox>
              </v:rect>
            </w:pict>
          </mc:Fallback>
        </mc:AlternateContent>
      </w:r>
      <w:r>
        <w:rPr>
          <w:color w:val="FFFFFF"/>
        </w:rPr>
        <w:t>7.</w:t>
      </w:r>
      <w:r>
        <w:rPr>
          <w:color w:val="auto"/>
        </w:rPr>
        <w:tab/>
      </w:r>
      <w:r>
        <w:rPr>
          <w:rFonts w:ascii="Arial" w:eastAsia="思源黑体 CN Medium" w:hAnsi="Arial" w:cs="Arial" w:hint="eastAsia"/>
          <w:color w:val="1654B0"/>
        </w:rPr>
        <w:t>检测局限性及说明</w:t>
      </w:r>
      <w:bookmarkEnd w:id="21"/>
    </w:p>
    <w:p w14:paraId="6A970B7B" w14:textId="77777777" w:rsidR="008062FA" w:rsidRDefault="00FB1948">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1.</w:t>
      </w:r>
      <w:r>
        <w:rPr>
          <w:rFonts w:ascii="思源黑体 CN Regular" w:eastAsia="思源黑体 CN Regular" w:hAnsi="思源黑体 CN Regular" w:cs="Arial" w:hint="eastAsia"/>
          <w:bCs/>
          <w:color w:val="3B3838"/>
        </w:rPr>
        <w:t>本产品采用基于</w:t>
      </w:r>
      <w:r>
        <w:rPr>
          <w:rFonts w:ascii="思源黑体 CN Regular" w:eastAsia="思源黑体 CN Regular" w:hAnsi="思源黑体 CN Regular" w:cs="Arial"/>
          <w:bCs/>
          <w:color w:val="3B3838"/>
        </w:rPr>
        <w:t>Illumina</w:t>
      </w:r>
      <w:r>
        <w:rPr>
          <w:rFonts w:ascii="思源黑体 CN Regular" w:eastAsia="思源黑体 CN Regular" w:hAnsi="思源黑体 CN Regular" w:cs="Arial" w:hint="eastAsia"/>
          <w:bCs/>
          <w:color w:val="3B3838"/>
        </w:rPr>
        <w:t>平台的新一代高通量测序技术（</w:t>
      </w:r>
      <w:r>
        <w:rPr>
          <w:rFonts w:ascii="思源黑体 CN Regular" w:eastAsia="思源黑体 CN Regular" w:hAnsi="思源黑体 CN Regular" w:cs="Arial"/>
          <w:bCs/>
          <w:color w:val="3B3838"/>
        </w:rPr>
        <w:t>NGS</w:t>
      </w:r>
      <w:r>
        <w:rPr>
          <w:rFonts w:ascii="思源黑体 CN Regular" w:eastAsia="思源黑体 CN Regular" w:hAnsi="思源黑体 CN Regular" w:cs="Arial" w:hint="eastAsia"/>
          <w:bCs/>
          <w:color w:val="3B3838"/>
        </w:rPr>
        <w:t>）进行检测。本产品可同时检测目标基因的单核苷酸变异（</w:t>
      </w:r>
      <w:r>
        <w:rPr>
          <w:rFonts w:ascii="思源黑体 CN Regular" w:eastAsia="思源黑体 CN Regular" w:hAnsi="思源黑体 CN Regular" w:cs="Arial"/>
          <w:bCs/>
          <w:color w:val="3B3838"/>
        </w:rPr>
        <w:t>SNV</w:t>
      </w:r>
      <w:r>
        <w:rPr>
          <w:rFonts w:ascii="思源黑体 CN Regular" w:eastAsia="思源黑体 CN Regular" w:hAnsi="思源黑体 CN Regular" w:cs="Arial" w:hint="eastAsia"/>
          <w:bCs/>
          <w:color w:val="3B3838"/>
        </w:rPr>
        <w:t>）</w:t>
      </w:r>
      <w:bookmarkStart w:id="22" w:name="_Hlk152926048"/>
      <w:r>
        <w:rPr>
          <w:rFonts w:ascii="思源黑体 CN Regular" w:eastAsia="思源黑体 CN Regular" w:hAnsi="思源黑体 CN Regular" w:cs="Arial" w:hint="eastAsia"/>
          <w:bCs/>
          <w:color w:val="3B3838"/>
        </w:rPr>
        <w:t>和小片段插入</w:t>
      </w:r>
      <w:r>
        <w:rPr>
          <w:rFonts w:ascii="思源黑体 CN Regular" w:eastAsia="思源黑体 CN Regular" w:hAnsi="思源黑体 CN Regular" w:cs="Arial"/>
          <w:bCs/>
          <w:color w:val="3B3838"/>
        </w:rPr>
        <w:t>/</w:t>
      </w:r>
      <w:r>
        <w:rPr>
          <w:rFonts w:ascii="思源黑体 CN Regular" w:eastAsia="思源黑体 CN Regular" w:hAnsi="思源黑体 CN Regular" w:cs="Arial" w:hint="eastAsia"/>
          <w:bCs/>
          <w:color w:val="3B3838"/>
        </w:rPr>
        <w:t>缺失变异（</w:t>
      </w:r>
      <w:r>
        <w:rPr>
          <w:rFonts w:ascii="思源黑体 CN Regular" w:eastAsia="思源黑体 CN Regular" w:hAnsi="思源黑体 CN Regular" w:cs="Arial"/>
          <w:bCs/>
          <w:color w:val="3B3838"/>
        </w:rPr>
        <w:t>InDel</w:t>
      </w:r>
      <w:r>
        <w:rPr>
          <w:rFonts w:ascii="思源黑体 CN Regular" w:eastAsia="思源黑体 CN Regular" w:hAnsi="思源黑体 CN Regular" w:cs="Arial" w:hint="eastAsia"/>
          <w:bCs/>
          <w:color w:val="3B3838"/>
        </w:rPr>
        <w:t>）、</w:t>
      </w:r>
      <w:r>
        <w:rPr>
          <w:rFonts w:ascii="思源黑体 CN Regular" w:eastAsia="思源黑体 CN Regular" w:hAnsi="思源黑体 CN Regular" w:cs="Arial"/>
          <w:bCs/>
          <w:color w:val="3B3838"/>
        </w:rPr>
        <w:t>BRCA1/2</w:t>
      </w:r>
      <w:r>
        <w:rPr>
          <w:rFonts w:ascii="思源黑体 CN Regular" w:eastAsia="思源黑体 CN Regular" w:hAnsi="思源黑体 CN Regular" w:cs="Arial" w:hint="eastAsia"/>
          <w:bCs/>
          <w:color w:val="3B3838"/>
        </w:rPr>
        <w:t>基因的大片段重排（仅限血液样本）</w:t>
      </w:r>
      <w:bookmarkEnd w:id="22"/>
      <w:r>
        <w:rPr>
          <w:rFonts w:ascii="思源黑体 CN Regular" w:eastAsia="思源黑体 CN Regular" w:hAnsi="思源黑体 CN Regular" w:cs="Arial" w:hint="eastAsia"/>
          <w:bCs/>
          <w:color w:val="3B3838"/>
        </w:rPr>
        <w:t>。产品的检测性能与样本质量密切相关，样品质控为风险时，存在检测灵敏度降低以及检测结果准确性降低的风险。</w:t>
      </w:r>
    </w:p>
    <w:p w14:paraId="3FA066B1" w14:textId="77777777" w:rsidR="008062FA" w:rsidRDefault="00FB1948">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2. </w:t>
      </w:r>
      <w:r>
        <w:rPr>
          <w:rFonts w:ascii="思源黑体 CN Regular" w:eastAsia="思源黑体 CN Regular" w:hAnsi="思源黑体 CN Regular" w:cs="Arial" w:hint="eastAsia"/>
          <w:bCs/>
          <w:color w:val="3B383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7907B8E" w14:textId="77777777" w:rsidR="008062FA" w:rsidRDefault="00FB1948">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3. </w:t>
      </w:r>
      <w:r>
        <w:rPr>
          <w:rFonts w:ascii="思源黑体 CN Regular" w:eastAsia="思源黑体 CN Regular" w:hAnsi="思源黑体 CN Regular" w:cs="Arial" w:hint="eastAsia"/>
          <w:bCs/>
          <w:color w:val="3B3838"/>
        </w:rPr>
        <w:t>当插入</w:t>
      </w:r>
      <w:r>
        <w:rPr>
          <w:rFonts w:ascii="思源黑体 CN Regular" w:eastAsia="思源黑体 CN Regular" w:hAnsi="思源黑体 CN Regular" w:cs="Arial"/>
          <w:bCs/>
          <w:color w:val="3B3838"/>
        </w:rPr>
        <w:t>/</w:t>
      </w:r>
      <w:r>
        <w:rPr>
          <w:rFonts w:ascii="思源黑体 CN Regular" w:eastAsia="思源黑体 CN Regular" w:hAnsi="思源黑体 CN Regular" w:cs="Arial" w:hint="eastAsia"/>
          <w:bCs/>
          <w:color w:val="3B3838"/>
        </w:rPr>
        <w:t>缺失区域发生在产品连续的两条探针的引物上时，可能导致假阴性结果。</w:t>
      </w:r>
    </w:p>
    <w:p w14:paraId="4CE0B59A" w14:textId="77777777" w:rsidR="008062FA" w:rsidRDefault="00FB1948">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4. </w:t>
      </w:r>
      <w:r>
        <w:rPr>
          <w:rFonts w:ascii="思源黑体 CN Regular" w:eastAsia="思源黑体 CN Regular" w:hAnsi="思源黑体 CN Regular" w:cs="Arial" w:hint="eastAsia"/>
          <w:bCs/>
          <w:color w:val="3B3838"/>
        </w:rPr>
        <w:t>肿瘤组织（细胞）可能存在异质性，不同部位取样可能会得到不同的检测结果。</w:t>
      </w:r>
    </w:p>
    <w:p w14:paraId="63A3A591" w14:textId="77777777" w:rsidR="008062FA" w:rsidRDefault="00FB1948">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5. </w:t>
      </w:r>
      <w:r>
        <w:rPr>
          <w:rFonts w:ascii="思源黑体 CN Regular" w:eastAsia="思源黑体 CN Regular" w:hAnsi="思源黑体 CN Regular" w:cs="Arial" w:hint="eastAsia"/>
          <w:bCs/>
          <w:color w:val="3B3838"/>
        </w:rPr>
        <w:t>在性能研究阶段，本产品可正确检出样品中涵盖的插入缺失突变类型的最长长度为</w:t>
      </w:r>
      <w:r>
        <w:rPr>
          <w:rFonts w:ascii="思源黑体 CN Regular" w:eastAsia="思源黑体 CN Regular" w:hAnsi="思源黑体 CN Regular" w:cs="Arial"/>
          <w:bCs/>
          <w:color w:val="3B3838"/>
        </w:rPr>
        <w:t>26</w:t>
      </w:r>
      <w:r>
        <w:rPr>
          <w:rFonts w:ascii="思源黑体 CN Regular" w:eastAsia="思源黑体 CN Regular" w:hAnsi="思源黑体 CN Regular" w:cs="Arial" w:hint="eastAsia"/>
          <w:bCs/>
          <w:color w:val="3B3838"/>
        </w:rPr>
        <w:t>个碱基，对于更多碱基数目的插入缺失突变类型未能完全验证，可能随突变长度的增加存在检测性能下降的情况。</w:t>
      </w:r>
    </w:p>
    <w:p w14:paraId="1813969A" w14:textId="77777777" w:rsidR="008062FA" w:rsidRDefault="00FB1948">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6. </w:t>
      </w:r>
      <w:r>
        <w:rPr>
          <w:rFonts w:ascii="思源黑体 CN Regular" w:eastAsia="思源黑体 CN Regular" w:hAnsi="思源黑体 CN Regular" w:cs="Arial" w:hint="eastAsia"/>
          <w:bCs/>
          <w:color w:val="3B383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854D24" w14:textId="77777777" w:rsidR="008062FA" w:rsidRDefault="00FB1948">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7. </w:t>
      </w:r>
      <w:r>
        <w:rPr>
          <w:rFonts w:ascii="思源黑体 CN Regular" w:eastAsia="思源黑体 CN Regular" w:hAnsi="思源黑体 CN Regular" w:cs="Arial" w:hint="eastAsia"/>
          <w:bCs/>
          <w:color w:val="3B383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EED2497" w14:textId="77777777" w:rsidR="008062FA" w:rsidRDefault="00FB1948">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r>
        <w:rPr>
          <w:rFonts w:ascii="思源黑体 CN Regular" w:eastAsia="思源黑体 CN Regular" w:hAnsi="思源黑体 CN Regular" w:cs="Arial"/>
          <w:bCs/>
          <w:color w:val="3B3838"/>
        </w:rPr>
        <w:t xml:space="preserve">8. </w:t>
      </w:r>
      <w:r>
        <w:rPr>
          <w:rFonts w:ascii="思源黑体 CN Regular" w:eastAsia="思源黑体 CN Regular" w:hAnsi="思源黑体 CN Regular" w:cs="Arial" w:hint="eastAsia"/>
          <w:bCs/>
          <w:color w:val="3B383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AA16569" w14:textId="77777777" w:rsidR="008062FA" w:rsidRDefault="008062FA">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CBC3B98" w14:textId="77777777" w:rsidR="008062FA" w:rsidRDefault="008062FA">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C4716E0" w14:textId="77777777" w:rsidR="008062FA" w:rsidRDefault="008062FA">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0E45755B" w14:textId="77777777" w:rsidR="008062FA" w:rsidRDefault="008062FA">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19B3DFB4" w14:textId="77777777" w:rsidR="008062FA" w:rsidRDefault="008062FA">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499C659" w14:textId="77777777" w:rsidR="008062FA" w:rsidRDefault="008062FA">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3A5B0286" w14:textId="77777777" w:rsidR="008062FA" w:rsidRDefault="008062FA">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07C9F60" w14:textId="77777777" w:rsidR="008062FA" w:rsidRDefault="008062FA">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7FB17C4" w14:textId="77777777" w:rsidR="008062FA" w:rsidRDefault="008062FA">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6CB97A3" w14:textId="77777777" w:rsidR="008062FA" w:rsidRDefault="008062FA">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5B853575" w14:textId="029B3986" w:rsidR="008062FA" w:rsidRDefault="008062FA">
      <w:pPr>
        <w:widowControl w:val="0"/>
        <w:autoSpaceDE w:val="0"/>
        <w:autoSpaceDN w:val="0"/>
        <w:adjustRightInd w:val="0"/>
        <w:spacing w:after="0" w:line="240" w:lineRule="auto"/>
        <w:ind w:firstLineChars="200" w:firstLine="400"/>
        <w:rPr>
          <w:rFonts w:ascii="思源黑体 CN Regular" w:eastAsia="思源黑体 CN Regular" w:hAnsi="思源黑体 CN Regular" w:cs="Arial"/>
          <w:bCs/>
          <w:color w:val="3B3838"/>
        </w:rPr>
      </w:pPr>
    </w:p>
    <w:p w14:paraId="2060C344" w14:textId="6F8D8186" w:rsidR="008062FA" w:rsidRDefault="008062FA">
      <w:pPr>
        <w:spacing w:after="0" w:line="240" w:lineRule="auto"/>
        <w:rPr>
          <w:rFonts w:ascii="Arial" w:eastAsia="思源黑体 CN Medium" w:hAnsi="Arial" w:cs="Arial"/>
          <w:color w:val="3B3838"/>
          <w:sz w:val="12"/>
          <w:szCs w:val="12"/>
        </w:rPr>
      </w:pPr>
    </w:p>
    <w:p w14:paraId="22AEF794" w14:textId="77777777" w:rsidR="00EC2A4D" w:rsidRDefault="00EC2A4D">
      <w:pPr>
        <w:spacing w:after="0" w:line="240" w:lineRule="auto"/>
        <w:rPr>
          <w:rFonts w:ascii="Arial" w:eastAsia="思源黑体 CN Medium" w:hAnsi="Arial" w:cs="Arial"/>
          <w:color w:val="3B3838"/>
          <w:sz w:val="12"/>
          <w:szCs w:val="12"/>
        </w:rPr>
      </w:pPr>
    </w:p>
    <w:p w14:paraId="43AD801A" w14:textId="77777777" w:rsidR="00253E68" w:rsidRDefault="00FB1948" w:rsidP="00253E68">
      <w:pPr>
        <w:spacing w:beforeLines="50" w:before="120" w:line="240" w:lineRule="auto"/>
        <w:rPr>
          <w:rFonts w:ascii="微软雅黑" w:eastAsia="微软雅黑" w:hAnsi="微软雅黑" w:cs="Arial"/>
          <w:color w:val="3B3838"/>
          <w:sz w:val="24"/>
          <w:szCs w:val="24"/>
          <w:lang w:val="en-CA"/>
        </w:rPr>
      </w:pPr>
      <w:r>
        <w:rPr>
          <w:rFonts w:ascii="微软雅黑" w:eastAsia="微软雅黑" w:hAnsi="微软雅黑" w:hint="eastAsia"/>
          <w:color w:val="3B3838"/>
          <w:sz w:val="18"/>
          <w:szCs w:val="18"/>
        </w:rPr>
        <w:t>初检医师：                             数据分析：                            报告医师：                          报告日期：</w:t>
      </w:r>
      <w:r w:rsidR="00253E68" w:rsidRPr="00954C6F">
        <w:rPr>
          <w:rFonts w:ascii="微软雅黑" w:eastAsia="微软雅黑" w:hAnsi="微软雅黑"/>
          <w:color w:val="3B3838"/>
          <w:sz w:val="18"/>
          <w:szCs w:val="18"/>
        </w:rPr>
        <w:t>{{sample.report_date}}</w:t>
      </w:r>
    </w:p>
    <w:p w14:paraId="3220FA64" w14:textId="72184D5E" w:rsidR="008062FA" w:rsidRDefault="008062FA" w:rsidP="00FA51B8">
      <w:pPr>
        <w:spacing w:beforeLines="50" w:before="120" w:line="240" w:lineRule="auto"/>
        <w:jc w:val="center"/>
      </w:pPr>
    </w:p>
    <w:bookmarkEnd w:id="20"/>
    <w:p w14:paraId="3632A2B3" w14:textId="77777777" w:rsidR="008062FA" w:rsidRDefault="008062FA" w:rsidP="00FA51B8">
      <w:pPr>
        <w:spacing w:after="0" w:line="240" w:lineRule="auto"/>
        <w:ind w:right="200" w:firstLineChars="2150" w:firstLine="4300"/>
        <w:jc w:val="right"/>
        <w:rPr>
          <w:rFonts w:ascii="Arial" w:eastAsia="思源黑体 CN Medium" w:hAnsi="Arial" w:cs="Arial"/>
          <w:lang w:val="en-CA"/>
        </w:rPr>
        <w:sectPr w:rsidR="008062FA">
          <w:footerReference w:type="default" r:id="rId11"/>
          <w:footerReference w:type="first" r:id="rId12"/>
          <w:pgSz w:w="11907" w:h="16839"/>
          <w:pgMar w:top="1701" w:right="851" w:bottom="1701" w:left="851" w:header="567" w:footer="57" w:gutter="0"/>
          <w:pgBorders w:offsetFrom="page">
            <w:bottom w:val="single" w:sz="4" w:space="24" w:color="auto"/>
          </w:pgBorders>
          <w:pgNumType w:start="2"/>
          <w:cols w:space="720"/>
          <w:docGrid w:linePitch="360"/>
        </w:sectPr>
      </w:pPr>
    </w:p>
    <w:p w14:paraId="74F366CC" w14:textId="77777777" w:rsidR="008062FA" w:rsidRDefault="00FB1948">
      <w:pPr>
        <w:widowControl w:val="0"/>
        <w:autoSpaceDE w:val="0"/>
        <w:autoSpaceDN w:val="0"/>
        <w:spacing w:after="0" w:line="240" w:lineRule="auto"/>
        <w:ind w:leftChars="178" w:left="356"/>
        <w:rPr>
          <w:rFonts w:ascii="Arial" w:eastAsia="思源黑体 CN Medium" w:hAnsi="Arial" w:cs="Arial"/>
        </w:rPr>
      </w:pPr>
      <w:r>
        <w:rPr>
          <w:rFonts w:ascii="Arial" w:eastAsia="思源黑体 CN Medium" w:hAnsi="Arial" w:cs="Arial"/>
          <w:b/>
          <w:smallCaps/>
          <w:sz w:val="28"/>
          <w:szCs w:val="26"/>
        </w:rPr>
        <w:lastRenderedPageBreak/>
        <w:t>附录</w:t>
      </w:r>
      <w:r>
        <w:rPr>
          <w:rFonts w:ascii="Arial" w:eastAsia="思源黑体 CN Medium" w:hAnsi="Arial" w:cs="Arial" w:hint="eastAsia"/>
          <w:b/>
          <w:smallCaps/>
          <w:sz w:val="28"/>
          <w:szCs w:val="26"/>
        </w:rPr>
        <w:t>A</w:t>
      </w:r>
      <w:r>
        <w:rPr>
          <w:rFonts w:ascii="Arial" w:eastAsia="思源黑体 CN Medium" w:hAnsi="Arial" w:cs="Arial" w:hint="eastAsia"/>
          <w:b/>
          <w:smallCaps/>
          <w:sz w:val="28"/>
          <w:szCs w:val="26"/>
        </w:rPr>
        <w:t>：</w:t>
      </w:r>
      <w:r>
        <w:rPr>
          <w:rFonts w:ascii="Arial" w:eastAsia="思源黑体 CN Medium" w:hAnsi="Arial" w:cs="Arial"/>
          <w:b/>
          <w:smallCaps/>
          <w:sz w:val="28"/>
          <w:szCs w:val="26"/>
        </w:rPr>
        <w:t>基因解读</w:t>
      </w:r>
    </w:p>
    <w:tbl>
      <w:tblPr>
        <w:tblW w:w="0" w:type="auto"/>
        <w:tblBorders>
          <w:top w:val="single" w:sz="4" w:space="0" w:color="4472C4"/>
          <w:left w:val="single" w:sz="4" w:space="0" w:color="4472C4"/>
          <w:bottom w:val="single" w:sz="4" w:space="0" w:color="4472C4"/>
          <w:right w:val="single" w:sz="4" w:space="0" w:color="4472C4"/>
          <w:insideH w:val="dotted" w:sz="4" w:space="0" w:color="4472C4"/>
          <w:insideV w:val="dotted" w:sz="4" w:space="0" w:color="4472C4"/>
        </w:tblBorders>
        <w:tblLayout w:type="fixed"/>
        <w:tblLook w:val="04A0" w:firstRow="1" w:lastRow="0" w:firstColumn="1" w:lastColumn="0" w:noHBand="0" w:noVBand="1"/>
      </w:tblPr>
      <w:tblGrid>
        <w:gridCol w:w="1837"/>
        <w:gridCol w:w="8305"/>
        <w:gridCol w:w="53"/>
      </w:tblGrid>
      <w:tr w:rsidR="008062FA" w14:paraId="1FA3E22F" w14:textId="77777777">
        <w:trPr>
          <w:gridAfter w:val="1"/>
          <w:wAfter w:w="53" w:type="dxa"/>
          <w:trHeight w:hRule="exact" w:val="454"/>
          <w:tblHeader/>
        </w:trPr>
        <w:tc>
          <w:tcPr>
            <w:tcW w:w="1837" w:type="dxa"/>
            <w:shd w:val="clear" w:color="auto" w:fill="4472C4"/>
          </w:tcPr>
          <w:p w14:paraId="78FC5601" w14:textId="77777777" w:rsidR="008062FA" w:rsidRDefault="00FB1948">
            <w:pPr>
              <w:jc w:val="center"/>
              <w:rPr>
                <w:rFonts w:ascii="Arial" w:eastAsia="思源黑体 CN Medium" w:hAnsi="Arial" w:cs="Arial"/>
                <w:b/>
                <w:color w:val="FFFFFF"/>
                <w:sz w:val="21"/>
                <w:szCs w:val="21"/>
              </w:rPr>
            </w:pPr>
            <w:bookmarkStart w:id="23" w:name="_Hlk152926161"/>
            <w:r>
              <w:rPr>
                <w:rFonts w:ascii="Arial" w:eastAsia="思源黑体 CN Medium" w:hAnsi="Arial" w:cs="Arial"/>
                <w:b/>
                <w:color w:val="FFFFFF"/>
                <w:sz w:val="21"/>
                <w:szCs w:val="21"/>
              </w:rPr>
              <w:t>突变基因</w:t>
            </w:r>
          </w:p>
        </w:tc>
        <w:tc>
          <w:tcPr>
            <w:tcW w:w="8305" w:type="dxa"/>
            <w:shd w:val="clear" w:color="auto" w:fill="4472C4"/>
          </w:tcPr>
          <w:p w14:paraId="3E05D2EA" w14:textId="77777777" w:rsidR="008062FA" w:rsidRDefault="00FB1948">
            <w:pPr>
              <w:jc w:val="center"/>
              <w:rPr>
                <w:rFonts w:ascii="Arial" w:eastAsia="思源黑体 CN Medium" w:hAnsi="Arial" w:cs="Arial"/>
                <w:b/>
                <w:color w:val="FFFFFF"/>
                <w:sz w:val="21"/>
                <w:szCs w:val="21"/>
              </w:rPr>
            </w:pPr>
            <w:r>
              <w:rPr>
                <w:rFonts w:ascii="Arial" w:eastAsia="思源黑体 CN Medium" w:hAnsi="Arial" w:cs="Arial" w:hint="eastAsia"/>
                <w:b/>
                <w:color w:val="FFFFFF"/>
                <w:sz w:val="21"/>
                <w:szCs w:val="21"/>
              </w:rPr>
              <w:t>基因介绍</w:t>
            </w:r>
          </w:p>
        </w:tc>
      </w:tr>
      <w:tr w:rsidR="008062FA" w14:paraId="0807F0D4" w14:textId="77777777">
        <w:tc>
          <w:tcPr>
            <w:tcW w:w="1837" w:type="dxa"/>
            <w:vAlign w:val="center"/>
          </w:tcPr>
          <w:p w14:paraId="1DAC4283"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bookmarkStart w:id="24" w:name="_Hlk152836790"/>
            <w:r>
              <w:rPr>
                <w:rFonts w:ascii="Arial" w:hAnsi="Arial" w:cs="Arial"/>
                <w:b/>
                <w:bCs/>
                <w:color w:val="006EC0"/>
                <w:sz w:val="21"/>
                <w:szCs w:val="21"/>
              </w:rPr>
              <w:t>AR</w:t>
            </w:r>
            <w:r>
              <w:rPr>
                <w:rFonts w:ascii="Arial" w:hAnsi="Arial" w:cs="Arial"/>
                <w:b/>
                <w:bCs/>
                <w:color w:val="006EC0"/>
                <w:sz w:val="21"/>
                <w:szCs w:val="21"/>
              </w:rPr>
              <w:br/>
              <w:t>NM_000044</w:t>
            </w:r>
          </w:p>
        </w:tc>
        <w:tc>
          <w:tcPr>
            <w:tcW w:w="8358" w:type="dxa"/>
            <w:gridSpan w:val="2"/>
            <w:vAlign w:val="center"/>
          </w:tcPr>
          <w:p w14:paraId="20959387"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AR</w:t>
            </w:r>
            <w:r>
              <w:rPr>
                <w:rFonts w:ascii="Arial" w:eastAsia="思源黑体 CN Medium" w:hAnsi="Arial" w:cs="Arial" w:hint="eastAsia"/>
                <w:sz w:val="18"/>
                <w:szCs w:val="18"/>
                <w:lang w:val="en-CA"/>
              </w:rPr>
              <w:t>基因属于原癌基因，编码雄激素受体，编码蛋白属于核激素受体家族成员，作为转录因子调控特定基因的转录或抑制（</w:t>
            </w:r>
            <w:r>
              <w:rPr>
                <w:rFonts w:ascii="Arial" w:eastAsia="思源黑体 CN Medium" w:hAnsi="Arial" w:cs="Arial" w:hint="eastAsia"/>
                <w:sz w:val="18"/>
                <w:szCs w:val="18"/>
                <w:lang w:val="en-CA"/>
              </w:rPr>
              <w:t>PMID: 24909511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21784131</w:t>
            </w:r>
            <w:r>
              <w:rPr>
                <w:rFonts w:ascii="Arial" w:eastAsia="思源黑体 CN Medium" w:hAnsi="Arial" w:cs="Arial" w:hint="eastAsia"/>
                <w:sz w:val="18"/>
                <w:szCs w:val="18"/>
                <w:lang w:val="en-CA"/>
              </w:rPr>
              <w:t>）。</w:t>
            </w:r>
          </w:p>
        </w:tc>
      </w:tr>
      <w:tr w:rsidR="008062FA" w14:paraId="0B845E73" w14:textId="77777777">
        <w:tc>
          <w:tcPr>
            <w:tcW w:w="1837" w:type="dxa"/>
            <w:vAlign w:val="center"/>
          </w:tcPr>
          <w:p w14:paraId="10FEE8D1"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ATM</w:t>
            </w:r>
            <w:r>
              <w:rPr>
                <w:rFonts w:ascii="Arial" w:hAnsi="Arial" w:cs="Arial"/>
                <w:b/>
                <w:bCs/>
                <w:color w:val="006EC0"/>
                <w:sz w:val="21"/>
                <w:szCs w:val="21"/>
              </w:rPr>
              <w:br/>
              <w:t>NM_000051</w:t>
            </w:r>
          </w:p>
        </w:tc>
        <w:tc>
          <w:tcPr>
            <w:tcW w:w="8358" w:type="dxa"/>
            <w:gridSpan w:val="2"/>
            <w:vAlign w:val="center"/>
          </w:tcPr>
          <w:p w14:paraId="5547F721"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基因属于抑癌基因，编码蛋白主要参与细胞内的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损伤响应机制。当</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损伤或细胞压力积累到一定程度时，</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基因负责启动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损伤检查信号，从而促进</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损伤修复、细胞周期阻滞甚至细胞凋亡等进程（</w:t>
            </w:r>
            <w:r>
              <w:rPr>
                <w:rFonts w:ascii="Arial" w:eastAsia="思源黑体 CN Medium" w:hAnsi="Arial" w:cs="Arial" w:hint="eastAsia"/>
                <w:sz w:val="18"/>
                <w:szCs w:val="18"/>
                <w:lang w:val="en-CA"/>
              </w:rPr>
              <w:t>PMID: 17525332</w:t>
            </w:r>
            <w:r>
              <w:rPr>
                <w:rFonts w:ascii="Arial" w:eastAsia="思源黑体 CN Medium" w:hAnsi="Arial" w:cs="Arial" w:hint="eastAsia"/>
                <w:sz w:val="18"/>
                <w:szCs w:val="18"/>
                <w:lang w:val="en-CA"/>
              </w:rPr>
              <w:t>）。</w:t>
            </w:r>
          </w:p>
        </w:tc>
      </w:tr>
      <w:tr w:rsidR="008062FA" w14:paraId="532E9370" w14:textId="77777777">
        <w:tc>
          <w:tcPr>
            <w:tcW w:w="1837" w:type="dxa"/>
            <w:vAlign w:val="center"/>
          </w:tcPr>
          <w:p w14:paraId="6E5E65CC"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ATR</w:t>
            </w:r>
            <w:r>
              <w:rPr>
                <w:rFonts w:ascii="Arial" w:hAnsi="Arial" w:cs="Arial"/>
                <w:b/>
                <w:bCs/>
                <w:color w:val="006EC0"/>
                <w:sz w:val="21"/>
                <w:szCs w:val="21"/>
              </w:rPr>
              <w:br/>
              <w:t>NM_001184</w:t>
            </w:r>
          </w:p>
        </w:tc>
        <w:tc>
          <w:tcPr>
            <w:tcW w:w="8358" w:type="dxa"/>
            <w:gridSpan w:val="2"/>
            <w:vAlign w:val="center"/>
          </w:tcPr>
          <w:p w14:paraId="278D578C"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基因属于抑癌基因，编码蛋白与</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蛋白具有相似性，参与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损伤反应。</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蛋白通过激活细胞周期检查点和</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修复途径来应对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损伤和单链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17157788</w:t>
            </w:r>
            <w:r>
              <w:rPr>
                <w:rFonts w:ascii="Arial" w:eastAsia="思源黑体 CN Medium" w:hAnsi="Arial" w:cs="Arial" w:hint="eastAsia"/>
                <w:sz w:val="18"/>
                <w:szCs w:val="18"/>
                <w:lang w:val="en-CA"/>
              </w:rPr>
              <w:t>），它还参与调节端粒的维持、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复制的起始和减数分裂（</w:t>
            </w:r>
            <w:r>
              <w:rPr>
                <w:rFonts w:ascii="Arial" w:eastAsia="思源黑体 CN Medium" w:hAnsi="Arial" w:cs="Arial" w:hint="eastAsia"/>
                <w:sz w:val="18"/>
                <w:szCs w:val="18"/>
                <w:lang w:val="en-CA"/>
              </w:rPr>
              <w:t>PMID: 23824539</w:t>
            </w:r>
            <w:r>
              <w:rPr>
                <w:rFonts w:ascii="Arial" w:eastAsia="思源黑体 CN Medium" w:hAnsi="Arial" w:cs="Arial" w:hint="eastAsia"/>
                <w:sz w:val="18"/>
                <w:szCs w:val="18"/>
                <w:lang w:val="en-CA"/>
              </w:rPr>
              <w:t>）。</w:t>
            </w:r>
          </w:p>
        </w:tc>
      </w:tr>
      <w:tr w:rsidR="008062FA" w14:paraId="7CFEC2FC" w14:textId="77777777">
        <w:tc>
          <w:tcPr>
            <w:tcW w:w="1837" w:type="dxa"/>
            <w:vAlign w:val="center"/>
          </w:tcPr>
          <w:p w14:paraId="497CB53F"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BARD1</w:t>
            </w:r>
            <w:r>
              <w:rPr>
                <w:rFonts w:ascii="Arial" w:hAnsi="Arial" w:cs="Arial"/>
                <w:b/>
                <w:bCs/>
                <w:color w:val="006EC0"/>
                <w:sz w:val="21"/>
                <w:szCs w:val="21"/>
              </w:rPr>
              <w:br/>
              <w:t>NM_000465</w:t>
            </w:r>
          </w:p>
        </w:tc>
        <w:tc>
          <w:tcPr>
            <w:tcW w:w="8358" w:type="dxa"/>
            <w:gridSpan w:val="2"/>
            <w:vAlign w:val="center"/>
          </w:tcPr>
          <w:p w14:paraId="43FDE9BC"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基因属于抑癌基因，编码蛋白是一种衔接蛋白，与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11573085</w:t>
            </w:r>
            <w:r>
              <w:rPr>
                <w:rFonts w:ascii="Arial" w:eastAsia="思源黑体 CN Medium" w:hAnsi="Arial" w:cs="Arial" w:hint="eastAsia"/>
                <w:sz w:val="18"/>
                <w:szCs w:val="18"/>
                <w:lang w:val="en-CA"/>
              </w:rPr>
              <w:t>）复合时，可作为</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连接酶发挥作用。</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复合物参与多种细胞过程，包括</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修复、基因表达、复制叉维护和染色质调节的各个阶段（</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蛋白相互作用，结合新复制</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上的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损伤，并将泛素分子添加到组蛋白</w:t>
            </w:r>
            <w:r>
              <w:rPr>
                <w:rFonts w:ascii="Arial" w:eastAsia="思源黑体 CN Medium" w:hAnsi="Arial" w:cs="Arial" w:hint="eastAsia"/>
                <w:sz w:val="18"/>
                <w:szCs w:val="18"/>
                <w:lang w:val="en-CA"/>
              </w:rPr>
              <w:t>H2A</w:t>
            </w:r>
            <w:r>
              <w:rPr>
                <w:rFonts w:ascii="Arial" w:eastAsia="思源黑体 CN Medium" w:hAnsi="Arial" w:cs="Arial" w:hint="eastAsia"/>
                <w:sz w:val="18"/>
                <w:szCs w:val="18"/>
                <w:lang w:val="en-CA"/>
              </w:rPr>
              <w:t>上的赖氨酸残基（</w:t>
            </w:r>
            <w:r>
              <w:rPr>
                <w:rFonts w:ascii="Arial" w:eastAsia="思源黑体 CN Medium" w:hAnsi="Arial" w:cs="Arial" w:hint="eastAsia"/>
                <w:sz w:val="18"/>
                <w:szCs w:val="18"/>
                <w:lang w:val="en-CA"/>
              </w:rPr>
              <w:t>PMID: 30804502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BARD1-BRCA1</w:t>
            </w:r>
            <w:r>
              <w:rPr>
                <w:rFonts w:ascii="Arial" w:eastAsia="思源黑体 CN Medium" w:hAnsi="Arial" w:cs="Arial" w:hint="eastAsia"/>
                <w:sz w:val="18"/>
                <w:szCs w:val="18"/>
                <w:lang w:val="en-CA"/>
              </w:rPr>
              <w:t>复合物介导</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损伤的切除，驱逐拮抗性修复蛋白</w:t>
            </w:r>
            <w:r>
              <w:rPr>
                <w:rFonts w:ascii="Arial" w:eastAsia="思源黑体 CN Medium" w:hAnsi="Arial" w:cs="Arial" w:hint="eastAsia"/>
                <w:sz w:val="18"/>
                <w:szCs w:val="18"/>
                <w:lang w:val="en-CA"/>
              </w:rPr>
              <w:t>53BP1</w:t>
            </w:r>
            <w:r>
              <w:rPr>
                <w:rFonts w:ascii="Arial" w:eastAsia="思源黑体 CN Medium" w:hAnsi="Arial" w:cs="Arial" w:hint="eastAsia"/>
                <w:sz w:val="18"/>
                <w:szCs w:val="18"/>
                <w:lang w:val="en-CA"/>
              </w:rPr>
              <w:t>，并将几种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反应蛋白募集到受损部位，包括</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t>蛋白（</w:t>
            </w:r>
            <w:r>
              <w:rPr>
                <w:rFonts w:ascii="Arial" w:eastAsia="思源黑体 CN Medium" w:hAnsi="Arial" w:cs="Arial" w:hint="eastAsia"/>
                <w:sz w:val="18"/>
                <w:szCs w:val="18"/>
                <w:lang w:val="en-CA"/>
              </w:rPr>
              <w:t>PMID: 27239795</w:t>
            </w:r>
            <w:r>
              <w:rPr>
                <w:rFonts w:ascii="Arial" w:eastAsia="思源黑体 CN Medium" w:hAnsi="Arial" w:cs="Arial" w:hint="eastAsia"/>
                <w:sz w:val="18"/>
                <w:szCs w:val="18"/>
                <w:lang w:val="en-CA"/>
              </w:rPr>
              <w:t>）。</w:t>
            </w:r>
          </w:p>
        </w:tc>
      </w:tr>
      <w:tr w:rsidR="008062FA" w14:paraId="1C425F47" w14:textId="77777777">
        <w:tc>
          <w:tcPr>
            <w:tcW w:w="1837" w:type="dxa"/>
            <w:vAlign w:val="center"/>
          </w:tcPr>
          <w:p w14:paraId="674A9A5C"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BRAF</w:t>
            </w:r>
            <w:r>
              <w:rPr>
                <w:rFonts w:ascii="Arial" w:hAnsi="Arial" w:cs="Arial"/>
                <w:b/>
                <w:bCs/>
                <w:color w:val="006EC0"/>
                <w:sz w:val="21"/>
                <w:szCs w:val="21"/>
              </w:rPr>
              <w:br/>
              <w:t>NM_004333</w:t>
            </w:r>
          </w:p>
        </w:tc>
        <w:tc>
          <w:tcPr>
            <w:tcW w:w="8358" w:type="dxa"/>
            <w:gridSpan w:val="2"/>
            <w:vAlign w:val="center"/>
          </w:tcPr>
          <w:p w14:paraId="148A7A31"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苏氨酸蛋白激酶，在调节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级联中发挥重要作用（</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），该信号级联在正常生理条件下，主要是调控涉及包括细胞增殖在内的细胞功能的基因的表达</w:t>
            </w:r>
            <w:r>
              <w:rPr>
                <w:rFonts w:ascii="Arial" w:eastAsia="思源黑体 CN Medium" w:hAnsi="Arial" w:cs="Arial" w:hint="eastAsia"/>
                <w:sz w:val="18"/>
                <w:szCs w:val="18"/>
                <w:lang w:val="en-CA"/>
              </w:rPr>
              <w:t>(PMID: 24202393)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在黑色素瘤、甲状腺癌、组织细胞肿瘤中有较高的发生率，在肺癌和结直肠癌中也有一定的发生率。最常见的</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突变是</w:t>
            </w:r>
            <w:r>
              <w:rPr>
                <w:rFonts w:ascii="Arial" w:eastAsia="思源黑体 CN Medium" w:hAnsi="Arial" w:cs="Arial" w:hint="eastAsia"/>
                <w:sz w:val="18"/>
                <w:szCs w:val="18"/>
                <w:lang w:val="en-CA"/>
              </w:rPr>
              <w:t>BRAF V600E</w:t>
            </w:r>
            <w:r>
              <w:rPr>
                <w:rFonts w:ascii="Arial" w:eastAsia="思源黑体 CN Medium" w:hAnsi="Arial" w:cs="Arial" w:hint="eastAsia"/>
                <w:sz w:val="18"/>
                <w:szCs w:val="18"/>
                <w:lang w:val="en-CA"/>
              </w:rPr>
              <w:t>，该突变可导致</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持续激活，因为其发挥作用不需要</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或上游激活，并且可以作为单体发挥作用（</w:t>
            </w:r>
            <w:r>
              <w:rPr>
                <w:rFonts w:ascii="Arial" w:eastAsia="思源黑体 CN Medium" w:hAnsi="Arial" w:cs="Arial" w:hint="eastAsia"/>
                <w:sz w:val="18"/>
                <w:szCs w:val="18"/>
                <w:lang w:val="en-CA"/>
              </w:rPr>
              <w:t>PMID: 20179705</w:t>
            </w:r>
            <w:r>
              <w:rPr>
                <w:rFonts w:ascii="Arial" w:eastAsia="思源黑体 CN Medium" w:hAnsi="Arial" w:cs="Arial" w:hint="eastAsia"/>
                <w:sz w:val="18"/>
                <w:szCs w:val="18"/>
                <w:lang w:val="en-CA"/>
              </w:rPr>
              <w:t>）。其他</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突变主要影响</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蛋白二聚化的倾向（</w:t>
            </w:r>
            <w:r>
              <w:rPr>
                <w:rFonts w:ascii="Arial" w:eastAsia="思源黑体 CN Medium" w:hAnsi="Arial" w:cs="Arial" w:hint="eastAsia"/>
                <w:sz w:val="18"/>
                <w:szCs w:val="18"/>
                <w:lang w:val="en-CA"/>
              </w:rPr>
              <w:t>PMID: 12068308</w:t>
            </w:r>
            <w:r>
              <w:rPr>
                <w:rFonts w:ascii="Arial" w:eastAsia="思源黑体 CN Medium" w:hAnsi="Arial" w:cs="Arial" w:hint="eastAsia"/>
                <w:sz w:val="18"/>
                <w:szCs w:val="18"/>
                <w:lang w:val="en-CA"/>
              </w:rPr>
              <w:t>）。这些突变均可导致</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信号以不受调控的方式激活，在一些情况下直接导致肿瘤生长（</w:t>
            </w:r>
            <w:r>
              <w:rPr>
                <w:rFonts w:ascii="Arial" w:eastAsia="思源黑体 CN Medium" w:hAnsi="Arial" w:cs="Arial" w:hint="eastAsia"/>
                <w:sz w:val="18"/>
                <w:szCs w:val="18"/>
                <w:lang w:val="en-CA"/>
              </w:rPr>
              <w:t>PMID: 15520807</w:t>
            </w:r>
            <w:r>
              <w:rPr>
                <w:rFonts w:ascii="Arial" w:eastAsia="思源黑体 CN Medium" w:hAnsi="Arial" w:cs="Arial" w:hint="eastAsia"/>
                <w:sz w:val="18"/>
                <w:szCs w:val="18"/>
                <w:lang w:val="en-CA"/>
              </w:rPr>
              <w:t>）。目前已有维莫非尼和达拉非尼等</w:t>
            </w:r>
            <w:r>
              <w:rPr>
                <w:rFonts w:ascii="Arial" w:eastAsia="思源黑体 CN Medium" w:hAnsi="Arial" w:cs="Arial" w:hint="eastAsia"/>
                <w:sz w:val="18"/>
                <w:szCs w:val="18"/>
                <w:lang w:val="en-CA"/>
              </w:rPr>
              <w:t>RAF</w:t>
            </w:r>
            <w:r>
              <w:rPr>
                <w:rFonts w:ascii="Arial" w:eastAsia="思源黑体 CN Medium" w:hAnsi="Arial" w:cs="Arial" w:hint="eastAsia"/>
                <w:sz w:val="18"/>
                <w:szCs w:val="18"/>
                <w:lang w:val="en-CA"/>
              </w:rPr>
              <w:t>抑制剂获批于</w:t>
            </w:r>
            <w:r>
              <w:rPr>
                <w:rFonts w:ascii="Arial" w:eastAsia="思源黑体 CN Medium" w:hAnsi="Arial" w:cs="Arial" w:hint="eastAsia"/>
                <w:sz w:val="18"/>
                <w:szCs w:val="18"/>
                <w:lang w:val="en-CA"/>
              </w:rPr>
              <w:t>BRAF</w:t>
            </w:r>
            <w:r>
              <w:rPr>
                <w:rFonts w:ascii="Arial" w:eastAsia="思源黑体 CN Medium" w:hAnsi="Arial" w:cs="Arial" w:hint="eastAsia"/>
                <w:sz w:val="18"/>
                <w:szCs w:val="18"/>
                <w:lang w:val="en-CA"/>
              </w:rPr>
              <w:t>突变的一些肿瘤。</w:t>
            </w:r>
          </w:p>
        </w:tc>
      </w:tr>
      <w:tr w:rsidR="008062FA" w14:paraId="2347AF45" w14:textId="77777777">
        <w:tc>
          <w:tcPr>
            <w:tcW w:w="1837" w:type="dxa"/>
            <w:vAlign w:val="center"/>
          </w:tcPr>
          <w:p w14:paraId="277C06EF"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BRCA1</w:t>
            </w:r>
            <w:r>
              <w:rPr>
                <w:rFonts w:ascii="Arial" w:hAnsi="Arial" w:cs="Arial"/>
                <w:b/>
                <w:bCs/>
                <w:color w:val="006EC0"/>
                <w:sz w:val="21"/>
                <w:szCs w:val="21"/>
              </w:rPr>
              <w:br/>
              <w:t>NM_007294</w:t>
            </w:r>
          </w:p>
        </w:tc>
        <w:tc>
          <w:tcPr>
            <w:tcW w:w="8358" w:type="dxa"/>
            <w:gridSpan w:val="2"/>
            <w:vAlign w:val="center"/>
          </w:tcPr>
          <w:p w14:paraId="6AADC436"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基因属于抑癌基因，其编码的蛋白主要参与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的损伤修复，因此</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基因在维持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的结构和完整性上具有重要作用。</w:t>
            </w:r>
          </w:p>
        </w:tc>
      </w:tr>
      <w:tr w:rsidR="008062FA" w14:paraId="571F3CA6" w14:textId="77777777">
        <w:tc>
          <w:tcPr>
            <w:tcW w:w="1837" w:type="dxa"/>
            <w:vAlign w:val="center"/>
          </w:tcPr>
          <w:p w14:paraId="5B052EB5"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BRCA2</w:t>
            </w:r>
            <w:r>
              <w:rPr>
                <w:rFonts w:ascii="Arial" w:hAnsi="Arial" w:cs="Arial"/>
                <w:b/>
                <w:bCs/>
                <w:color w:val="006EC0"/>
                <w:sz w:val="21"/>
                <w:szCs w:val="21"/>
              </w:rPr>
              <w:br/>
              <w:t>NM_000059</w:t>
            </w:r>
          </w:p>
        </w:tc>
        <w:tc>
          <w:tcPr>
            <w:tcW w:w="8358" w:type="dxa"/>
            <w:gridSpan w:val="2"/>
            <w:vAlign w:val="center"/>
          </w:tcPr>
          <w:p w14:paraId="72472BB8"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基因属于抑癌基因，编码蛋白参与同源重组通路，进行双链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修复，从而在基因组稳定性中发挥作用（</w:t>
            </w:r>
            <w:r>
              <w:rPr>
                <w:rFonts w:ascii="Arial" w:eastAsia="思源黑体 CN Medium" w:hAnsi="Arial" w:cs="Arial" w:hint="eastAsia"/>
                <w:sz w:val="18"/>
                <w:szCs w:val="18"/>
                <w:lang w:val="en-CA"/>
              </w:rPr>
              <w:t>PMID: 27530658</w:t>
            </w:r>
            <w:r>
              <w:rPr>
                <w:rFonts w:ascii="Arial" w:eastAsia="思源黑体 CN Medium" w:hAnsi="Arial" w:cs="Arial" w:hint="eastAsia"/>
                <w:sz w:val="18"/>
                <w:szCs w:val="18"/>
                <w:lang w:val="en-CA"/>
              </w:rPr>
              <w:t>）。</w:t>
            </w:r>
          </w:p>
        </w:tc>
      </w:tr>
      <w:tr w:rsidR="008062FA" w14:paraId="0F841A71" w14:textId="77777777">
        <w:tc>
          <w:tcPr>
            <w:tcW w:w="1837" w:type="dxa"/>
            <w:vAlign w:val="center"/>
          </w:tcPr>
          <w:p w14:paraId="44238125"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BRIP1</w:t>
            </w:r>
            <w:r>
              <w:rPr>
                <w:rFonts w:ascii="Arial" w:hAnsi="Arial" w:cs="Arial"/>
                <w:b/>
                <w:bCs/>
                <w:color w:val="006EC0"/>
                <w:sz w:val="21"/>
                <w:szCs w:val="21"/>
              </w:rPr>
              <w:br/>
              <w:t>NM_032043</w:t>
            </w:r>
          </w:p>
        </w:tc>
        <w:tc>
          <w:tcPr>
            <w:tcW w:w="8358" w:type="dxa"/>
            <w:gridSpan w:val="2"/>
            <w:vAlign w:val="center"/>
          </w:tcPr>
          <w:p w14:paraId="5F438737"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RecQ DEAH</w:t>
            </w:r>
            <w:r>
              <w:rPr>
                <w:rFonts w:ascii="Arial" w:eastAsia="思源黑体 CN Medium" w:hAnsi="Arial" w:cs="Arial" w:hint="eastAsia"/>
                <w:sz w:val="18"/>
                <w:szCs w:val="18"/>
                <w:lang w:val="en-CA"/>
              </w:rPr>
              <w:t>解旋酶家族的成员，参与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受损修复过程。</w:t>
            </w:r>
            <w:r>
              <w:rPr>
                <w:rFonts w:ascii="Arial" w:eastAsia="思源黑体 CN Medium" w:hAnsi="Arial" w:cs="Arial" w:hint="eastAsia"/>
                <w:sz w:val="18"/>
                <w:szCs w:val="18"/>
                <w:lang w:val="en-CA"/>
              </w:rPr>
              <w:t>BRIP1</w:t>
            </w:r>
            <w:r>
              <w:rPr>
                <w:rFonts w:ascii="Arial" w:eastAsia="思源黑体 CN Medium" w:hAnsi="Arial" w:cs="Arial" w:hint="eastAsia"/>
                <w:sz w:val="18"/>
                <w:szCs w:val="18"/>
                <w:lang w:val="en-CA"/>
              </w:rPr>
              <w:t>蛋白与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蛋白相互作用，共同修补受损的</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链，从而阻止细胞内积累过多可能触发其分裂失控的基因损伤。</w:t>
            </w:r>
          </w:p>
        </w:tc>
      </w:tr>
      <w:tr w:rsidR="008062FA" w14:paraId="7932B084" w14:textId="77777777">
        <w:tc>
          <w:tcPr>
            <w:tcW w:w="1837" w:type="dxa"/>
            <w:vAlign w:val="center"/>
          </w:tcPr>
          <w:p w14:paraId="1A2E355D"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CDH1</w:t>
            </w:r>
            <w:r>
              <w:rPr>
                <w:rFonts w:ascii="Arial" w:hAnsi="Arial" w:cs="Arial"/>
                <w:b/>
                <w:bCs/>
                <w:color w:val="006EC0"/>
                <w:sz w:val="21"/>
                <w:szCs w:val="21"/>
              </w:rPr>
              <w:br/>
              <w:t>NM_004360</w:t>
            </w:r>
          </w:p>
        </w:tc>
        <w:tc>
          <w:tcPr>
            <w:tcW w:w="8358" w:type="dxa"/>
            <w:gridSpan w:val="2"/>
            <w:vAlign w:val="center"/>
          </w:tcPr>
          <w:p w14:paraId="6249EDAB"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CDH1</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w:t>
            </w:r>
            <w:r>
              <w:rPr>
                <w:rFonts w:ascii="Arial" w:eastAsia="思源黑体 CN Medium" w:hAnsi="Arial" w:cs="Arial" w:hint="eastAsia"/>
                <w:sz w:val="18"/>
                <w:szCs w:val="18"/>
                <w:lang w:val="en-CA"/>
              </w:rPr>
              <w:t>钙黏着蛋白（</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），参与细胞粘附、细胞信号传导、分化和极性（</w:t>
            </w:r>
            <w:r>
              <w:rPr>
                <w:rFonts w:ascii="Arial" w:eastAsia="思源黑体 CN Medium" w:hAnsi="Arial" w:cs="Arial" w:hint="eastAsia"/>
                <w:sz w:val="18"/>
                <w:szCs w:val="18"/>
                <w:lang w:val="en-CA"/>
              </w:rPr>
              <w:t>PMID: 18726070, PMID: 26674224</w:t>
            </w:r>
            <w:r>
              <w:rPr>
                <w:rFonts w:ascii="Arial" w:eastAsia="思源黑体 CN Medium" w:hAnsi="Arial" w:cs="Arial" w:hint="eastAsia"/>
                <w:sz w:val="18"/>
                <w:szCs w:val="18"/>
                <w:lang w:val="en-CA"/>
              </w:rPr>
              <w:t>）。</w:t>
            </w:r>
          </w:p>
        </w:tc>
      </w:tr>
      <w:tr w:rsidR="008062FA" w14:paraId="24716997" w14:textId="77777777">
        <w:tc>
          <w:tcPr>
            <w:tcW w:w="1837" w:type="dxa"/>
            <w:vAlign w:val="center"/>
          </w:tcPr>
          <w:p w14:paraId="4A35BBCF"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CDK12</w:t>
            </w:r>
            <w:r>
              <w:rPr>
                <w:rFonts w:ascii="Arial" w:hAnsi="Arial" w:cs="Arial"/>
                <w:b/>
                <w:bCs/>
                <w:color w:val="006EC0"/>
                <w:sz w:val="21"/>
                <w:szCs w:val="21"/>
              </w:rPr>
              <w:br/>
              <w:t>NM_016507</w:t>
            </w:r>
          </w:p>
        </w:tc>
        <w:tc>
          <w:tcPr>
            <w:tcW w:w="8358" w:type="dxa"/>
            <w:gridSpan w:val="2"/>
            <w:vAlign w:val="center"/>
          </w:tcPr>
          <w:p w14:paraId="7B8350C9"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CDK12</w:t>
            </w:r>
            <w:r>
              <w:rPr>
                <w:rFonts w:ascii="Arial" w:eastAsia="思源黑体 CN Medium" w:hAnsi="Arial" w:cs="Arial" w:hint="eastAsia"/>
                <w:sz w:val="18"/>
                <w:szCs w:val="18"/>
                <w:lang w:val="en-CA"/>
              </w:rPr>
              <w:t>基因属于抑癌基因，编码细胞周期蛋白依赖性激酶</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，是转录延伸的关键调节因子，调节</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修复相关基因的表达，是维持基因组稳定性所必需的（</w:t>
            </w:r>
            <w:r>
              <w:rPr>
                <w:rFonts w:ascii="Arial" w:eastAsia="思源黑体 CN Medium" w:hAnsi="Arial" w:cs="Arial" w:hint="eastAsia"/>
                <w:sz w:val="18"/>
                <w:szCs w:val="18"/>
                <w:lang w:val="en-CA"/>
              </w:rPr>
              <w:t>PMID: 24554720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22012619</w:t>
            </w:r>
            <w:r>
              <w:rPr>
                <w:rFonts w:ascii="Arial" w:eastAsia="思源黑体 CN Medium" w:hAnsi="Arial" w:cs="Arial" w:hint="eastAsia"/>
                <w:sz w:val="18"/>
                <w:szCs w:val="18"/>
                <w:lang w:val="en-CA"/>
              </w:rPr>
              <w:t>）。</w:t>
            </w:r>
          </w:p>
        </w:tc>
      </w:tr>
      <w:tr w:rsidR="008062FA" w14:paraId="74E3FF96" w14:textId="77777777">
        <w:tc>
          <w:tcPr>
            <w:tcW w:w="1837" w:type="dxa"/>
            <w:vAlign w:val="center"/>
          </w:tcPr>
          <w:p w14:paraId="4CCEE446" w14:textId="77777777" w:rsidR="008062FA" w:rsidRDefault="00FB1948">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lastRenderedPageBreak/>
              <w:t>CHEK1</w:t>
            </w:r>
          </w:p>
          <w:p w14:paraId="03F23353" w14:textId="77777777" w:rsidR="008062FA" w:rsidRDefault="00FB1948">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NM_001114122</w:t>
            </w:r>
          </w:p>
        </w:tc>
        <w:tc>
          <w:tcPr>
            <w:tcW w:w="8358" w:type="dxa"/>
            <w:gridSpan w:val="2"/>
            <w:vAlign w:val="center"/>
          </w:tcPr>
          <w:p w14:paraId="2AE59480"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基因属于抑癌基因，编码检查点激酶</w:t>
            </w:r>
            <w:r>
              <w:rPr>
                <w:rFonts w:ascii="Arial" w:eastAsia="思源黑体 CN Medium" w:hAnsi="Arial" w:cs="Arial" w:hint="eastAsia"/>
                <w:sz w:val="18"/>
                <w:szCs w:val="18"/>
                <w:lang w:val="en-CA"/>
              </w:rPr>
              <w:t>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），属于丝氨酸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苏氨酸蛋白激酶家族。</w:t>
            </w:r>
            <w:r>
              <w:rPr>
                <w:rFonts w:ascii="Arial" w:eastAsia="思源黑体 CN Medium" w:hAnsi="Arial" w:cs="Arial" w:hint="eastAsia"/>
                <w:sz w:val="18"/>
                <w:szCs w:val="18"/>
                <w:lang w:val="en-CA"/>
              </w:rPr>
              <w:t>CHEK1</w:t>
            </w:r>
            <w:r>
              <w:rPr>
                <w:rFonts w:ascii="Arial" w:eastAsia="思源黑体 CN Medium" w:hAnsi="Arial" w:cs="Arial" w:hint="eastAsia"/>
                <w:sz w:val="18"/>
                <w:szCs w:val="18"/>
                <w:lang w:val="en-CA"/>
              </w:rPr>
              <w:t>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损伤检查点通路中起着不可或缺的作用，组织损伤细胞进入细胞循环中。</w:t>
            </w:r>
          </w:p>
        </w:tc>
      </w:tr>
      <w:tr w:rsidR="008062FA" w14:paraId="7B92C116" w14:textId="77777777">
        <w:tc>
          <w:tcPr>
            <w:tcW w:w="1837" w:type="dxa"/>
            <w:vAlign w:val="center"/>
          </w:tcPr>
          <w:p w14:paraId="0336AC92"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CHEK2</w:t>
            </w:r>
            <w:r>
              <w:rPr>
                <w:rFonts w:ascii="Arial" w:hAnsi="Arial" w:cs="Arial"/>
                <w:b/>
                <w:bCs/>
                <w:color w:val="006EC0"/>
                <w:sz w:val="21"/>
                <w:szCs w:val="21"/>
              </w:rPr>
              <w:br/>
              <w:t>NM_007194</w:t>
            </w:r>
          </w:p>
        </w:tc>
        <w:tc>
          <w:tcPr>
            <w:tcW w:w="8358" w:type="dxa"/>
            <w:gridSpan w:val="2"/>
            <w:vAlign w:val="center"/>
          </w:tcPr>
          <w:p w14:paraId="27925CCC"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基因属于抑癌基因，编码蛋白检查点激酶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是一种丝氨酸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损伤检查点通路中起着不可或缺的作用，可防止受损细胞继续进行细胞周期。</w:t>
            </w:r>
            <w:r>
              <w:rPr>
                <w:rFonts w:ascii="Arial" w:eastAsia="思源黑体 CN Medium" w:hAnsi="Arial" w:cs="Arial" w:hint="eastAsia"/>
                <w:sz w:val="18"/>
                <w:szCs w:val="18"/>
                <w:lang w:val="en-CA"/>
              </w:rPr>
              <w:t>ATR</w:t>
            </w:r>
            <w:r>
              <w:rPr>
                <w:rFonts w:ascii="Arial" w:eastAsia="思源黑体 CN Medium" w:hAnsi="Arial" w:cs="Arial" w:hint="eastAsia"/>
                <w:sz w:val="18"/>
                <w:szCs w:val="18"/>
                <w:lang w:val="en-CA"/>
              </w:rPr>
              <w:t>激酶和</w:t>
            </w:r>
            <w:r>
              <w:rPr>
                <w:rFonts w:ascii="Arial" w:eastAsia="思源黑体 CN Medium" w:hAnsi="Arial" w:cs="Arial" w:hint="eastAsia"/>
                <w:sz w:val="18"/>
                <w:szCs w:val="18"/>
                <w:lang w:val="en-CA"/>
              </w:rPr>
              <w:t>ATM</w:t>
            </w:r>
            <w:r>
              <w:rPr>
                <w:rFonts w:ascii="Arial" w:eastAsia="思源黑体 CN Medium" w:hAnsi="Arial" w:cs="Arial" w:hint="eastAsia"/>
                <w:sz w:val="18"/>
                <w:szCs w:val="18"/>
                <w:lang w:val="en-CA"/>
              </w:rPr>
              <w:t>激酶通过磷酸化激活</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蛋白以响应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w:t>
            </w:r>
            <w:r>
              <w:rPr>
                <w:rFonts w:ascii="Arial" w:eastAsia="思源黑体 CN Medium" w:hAnsi="Arial" w:cs="Arial" w:hint="eastAsia"/>
                <w:sz w:val="18"/>
                <w:szCs w:val="18"/>
                <w:lang w:val="en-CA"/>
              </w:rPr>
              <w:t>PMID: 12781359</w:t>
            </w:r>
            <w:r>
              <w:rPr>
                <w:rFonts w:ascii="Arial" w:eastAsia="思源黑体 CN Medium" w:hAnsi="Arial" w:cs="Arial" w:hint="eastAsia"/>
                <w:sz w:val="18"/>
                <w:szCs w:val="18"/>
                <w:lang w:val="en-CA"/>
              </w:rPr>
              <w:t>）。激活后的</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蛋白会作为一种效应激酶，介导下游信号，导致多种细胞反应，包括细胞周期检查点激活、细胞周期停滞、</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修复和</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或细胞凋亡（</w:t>
            </w:r>
            <w:r>
              <w:rPr>
                <w:rFonts w:ascii="Arial" w:eastAsia="思源黑体 CN Medium" w:hAnsi="Arial" w:cs="Arial" w:hint="eastAsia"/>
                <w:sz w:val="18"/>
                <w:szCs w:val="18"/>
                <w:lang w:val="en-CA"/>
              </w:rPr>
              <w:t>PMID: 25404613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CHEK2</w:t>
            </w:r>
            <w:r>
              <w:rPr>
                <w:rFonts w:ascii="Arial" w:eastAsia="思源黑体 CN Medium" w:hAnsi="Arial" w:cs="Arial" w:hint="eastAsia"/>
                <w:sz w:val="18"/>
                <w:szCs w:val="18"/>
                <w:lang w:val="en-CA"/>
              </w:rPr>
              <w:t>蛋白通过维持染色体稳定性在有丝分裂过程中也发挥着重要作用（</w:t>
            </w:r>
            <w:r>
              <w:rPr>
                <w:rFonts w:ascii="Arial" w:eastAsia="思源黑体 CN Medium" w:hAnsi="Arial" w:cs="Arial" w:hint="eastAsia"/>
                <w:sz w:val="18"/>
                <w:szCs w:val="18"/>
                <w:lang w:val="en-CA"/>
              </w:rPr>
              <w:t>PMID: 20364141</w:t>
            </w:r>
            <w:r>
              <w:rPr>
                <w:rFonts w:ascii="Arial" w:eastAsia="思源黑体 CN Medium" w:hAnsi="Arial" w:cs="Arial" w:hint="eastAsia"/>
                <w:sz w:val="18"/>
                <w:szCs w:val="18"/>
                <w:lang w:val="en-CA"/>
              </w:rPr>
              <w:t>）。</w:t>
            </w:r>
          </w:p>
        </w:tc>
      </w:tr>
      <w:tr w:rsidR="008062FA" w14:paraId="4E947B97" w14:textId="77777777">
        <w:tc>
          <w:tcPr>
            <w:tcW w:w="1837" w:type="dxa"/>
            <w:vAlign w:val="center"/>
          </w:tcPr>
          <w:p w14:paraId="2C82D904"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ERBB2</w:t>
            </w:r>
            <w:r>
              <w:rPr>
                <w:rFonts w:ascii="Arial" w:hAnsi="Arial" w:cs="Arial"/>
                <w:b/>
                <w:bCs/>
                <w:color w:val="006EC0"/>
                <w:sz w:val="21"/>
                <w:szCs w:val="21"/>
              </w:rPr>
              <w:br/>
              <w:t>NM_004448</w:t>
            </w:r>
          </w:p>
        </w:tc>
        <w:tc>
          <w:tcPr>
            <w:tcW w:w="8358" w:type="dxa"/>
            <w:gridSpan w:val="2"/>
            <w:vAlign w:val="center"/>
          </w:tcPr>
          <w:p w14:paraId="22FBCBDE"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基因属于原癌基因，编码蛋白是具有受体酪氨酸激酶活性的跨膜糖蛋白，属于表皮生长因子受体家族，又称为表皮生长因子受体</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，也属于受体酪氨酸激酶家族。</w:t>
            </w:r>
            <w:r>
              <w:rPr>
                <w:rFonts w:ascii="Arial" w:eastAsia="思源黑体 CN Medium" w:hAnsi="Arial" w:cs="Arial" w:hint="eastAsia"/>
                <w:sz w:val="18"/>
                <w:szCs w:val="18"/>
                <w:lang w:val="en-CA"/>
              </w:rPr>
              <w:t>ERBB2</w:t>
            </w:r>
            <w:r>
              <w:rPr>
                <w:rFonts w:ascii="Arial" w:eastAsia="思源黑体 CN Medium" w:hAnsi="Arial" w:cs="Arial" w:hint="eastAsia"/>
                <w:sz w:val="18"/>
                <w:szCs w:val="18"/>
                <w:lang w:val="en-CA"/>
              </w:rPr>
              <w:t>蛋白没有与配体结合的结构域，但可以与家族成员形成异源二聚体来结合配体，从而通过磷酸化激活下游蛋白如</w:t>
            </w:r>
            <w:r>
              <w:rPr>
                <w:rFonts w:ascii="Arial" w:eastAsia="思源黑体 CN Medium" w:hAnsi="Arial" w:cs="Arial" w:hint="eastAsia"/>
                <w:sz w:val="18"/>
                <w:szCs w:val="18"/>
                <w:lang w:val="en-CA"/>
              </w:rPr>
              <w:t>MAPK</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PI3K</w:t>
            </w:r>
            <w:r>
              <w:rPr>
                <w:rFonts w:ascii="Arial" w:eastAsia="思源黑体 CN Medium" w:hAnsi="Arial" w:cs="Arial" w:hint="eastAsia"/>
                <w:sz w:val="18"/>
                <w:szCs w:val="18"/>
                <w:lang w:val="en-CA"/>
              </w:rPr>
              <w:t>蛋白。</w:t>
            </w:r>
          </w:p>
        </w:tc>
      </w:tr>
      <w:tr w:rsidR="008062FA" w14:paraId="61D50DB4" w14:textId="77777777">
        <w:tc>
          <w:tcPr>
            <w:tcW w:w="1837" w:type="dxa"/>
            <w:vAlign w:val="center"/>
          </w:tcPr>
          <w:p w14:paraId="627116B7" w14:textId="77777777" w:rsidR="008062FA" w:rsidRDefault="00FB1948">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ESR1</w:t>
            </w:r>
          </w:p>
          <w:p w14:paraId="2C98BC17" w14:textId="77777777" w:rsidR="008062FA" w:rsidRDefault="00FB1948">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NM_000125</w:t>
            </w:r>
          </w:p>
        </w:tc>
        <w:tc>
          <w:tcPr>
            <w:tcW w:w="8358" w:type="dxa"/>
            <w:gridSpan w:val="2"/>
            <w:vAlign w:val="center"/>
          </w:tcPr>
          <w:p w14:paraId="02BA6854"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ESR1</w:t>
            </w:r>
            <w:r>
              <w:rPr>
                <w:rFonts w:ascii="Arial" w:eastAsia="思源黑体 CN Medium" w:hAnsi="Arial" w:cs="Arial" w:hint="eastAsia"/>
                <w:sz w:val="18"/>
                <w:szCs w:val="18"/>
                <w:lang w:val="en-CA"/>
              </w:rPr>
              <w:t>基因属于原癌基因，编码雌激素受体蛋白</w:t>
            </w:r>
            <w:r>
              <w:rPr>
                <w:rFonts w:ascii="Arial" w:eastAsia="思源黑体 CN Medium" w:hAnsi="Arial" w:cs="Arial" w:hint="eastAsia"/>
                <w:sz w:val="18"/>
                <w:szCs w:val="18"/>
                <w:lang w:val="en-CA"/>
              </w:rPr>
              <w:t>ER</w:t>
            </w:r>
            <w:r>
              <w:rPr>
                <w:rFonts w:ascii="Arial" w:eastAsia="思源黑体 CN Medium" w:hAnsi="Arial" w:cs="Arial" w:hint="eastAsia"/>
                <w:sz w:val="18"/>
                <w:szCs w:val="18"/>
                <w:lang w:val="en-CA"/>
              </w:rPr>
              <w:t>α，属于类固醇激素信号通路的成员，在细胞分化、增殖和生长等多种生物进程中发挥重要作用。</w:t>
            </w:r>
          </w:p>
        </w:tc>
      </w:tr>
      <w:tr w:rsidR="008062FA" w14:paraId="6DA22C5F" w14:textId="77777777">
        <w:tc>
          <w:tcPr>
            <w:tcW w:w="1837" w:type="dxa"/>
            <w:vAlign w:val="center"/>
          </w:tcPr>
          <w:p w14:paraId="79C94A73"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FANCA</w:t>
            </w:r>
            <w:r>
              <w:rPr>
                <w:rFonts w:ascii="Arial" w:hAnsi="Arial" w:cs="Arial"/>
                <w:b/>
                <w:bCs/>
                <w:color w:val="006EC0"/>
                <w:sz w:val="21"/>
                <w:szCs w:val="21"/>
              </w:rPr>
              <w:br/>
              <w:t>NM_000135</w:t>
            </w:r>
          </w:p>
        </w:tc>
        <w:tc>
          <w:tcPr>
            <w:tcW w:w="8358" w:type="dxa"/>
            <w:gridSpan w:val="2"/>
            <w:vAlign w:val="center"/>
          </w:tcPr>
          <w:p w14:paraId="2D9D4914"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FANCA</w:t>
            </w:r>
            <w:r>
              <w:rPr>
                <w:rFonts w:ascii="Arial" w:eastAsia="思源黑体 CN Medium" w:hAnsi="Arial" w:cs="Arial" w:hint="eastAsia"/>
                <w:sz w:val="18"/>
                <w:szCs w:val="18"/>
                <w:lang w:val="en-CA"/>
              </w:rPr>
              <w:t>基因是抑癌基因，编码蛋白是范可尼贫血核复合体的成员，参与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r>
              <w:rPr>
                <w:rFonts w:ascii="Arial" w:eastAsia="思源黑体 CN Medium" w:hAnsi="Arial" w:cs="Arial" w:hint="eastAsia"/>
                <w:sz w:val="18"/>
                <w:szCs w:val="18"/>
                <w:lang w:val="en-CA"/>
              </w:rPr>
              <w:t>PMID: 11673408; PMID: 12509764</w:t>
            </w:r>
            <w:r>
              <w:rPr>
                <w:rFonts w:ascii="Arial" w:eastAsia="思源黑体 CN Medium" w:hAnsi="Arial" w:cs="Arial" w:hint="eastAsia"/>
                <w:sz w:val="18"/>
                <w:szCs w:val="18"/>
                <w:lang w:val="en-CA"/>
              </w:rPr>
              <w:t>）。</w:t>
            </w:r>
          </w:p>
        </w:tc>
      </w:tr>
      <w:tr w:rsidR="008062FA" w14:paraId="66A034EA" w14:textId="77777777">
        <w:tc>
          <w:tcPr>
            <w:tcW w:w="1837" w:type="dxa"/>
            <w:vAlign w:val="center"/>
          </w:tcPr>
          <w:p w14:paraId="52CEA0F7"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FANCL</w:t>
            </w:r>
            <w:r>
              <w:rPr>
                <w:rFonts w:ascii="Arial" w:hAnsi="Arial" w:cs="Arial"/>
                <w:b/>
                <w:bCs/>
                <w:color w:val="006EC0"/>
                <w:sz w:val="21"/>
                <w:szCs w:val="21"/>
              </w:rPr>
              <w:br/>
              <w:t>NM_018062</w:t>
            </w:r>
          </w:p>
        </w:tc>
        <w:tc>
          <w:tcPr>
            <w:tcW w:w="8358" w:type="dxa"/>
            <w:gridSpan w:val="2"/>
            <w:vAlign w:val="center"/>
          </w:tcPr>
          <w:p w14:paraId="5164C0CE"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FANCL</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E3</w:t>
            </w:r>
            <w:r>
              <w:rPr>
                <w:rFonts w:ascii="Arial" w:eastAsia="思源黑体 CN Medium" w:hAnsi="Arial" w:cs="Arial" w:hint="eastAsia"/>
                <w:sz w:val="18"/>
                <w:szCs w:val="18"/>
                <w:lang w:val="en-CA"/>
              </w:rPr>
              <w:t>泛素连接酶，参与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w:t>
            </w:r>
          </w:p>
        </w:tc>
      </w:tr>
      <w:tr w:rsidR="008062FA" w14:paraId="279754CE" w14:textId="77777777">
        <w:tc>
          <w:tcPr>
            <w:tcW w:w="1837" w:type="dxa"/>
            <w:vAlign w:val="center"/>
          </w:tcPr>
          <w:p w14:paraId="32F75C31"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HDAC2</w:t>
            </w:r>
            <w:r>
              <w:rPr>
                <w:rFonts w:ascii="Arial" w:hAnsi="Arial" w:cs="Arial"/>
                <w:b/>
                <w:bCs/>
                <w:color w:val="006EC0"/>
                <w:sz w:val="21"/>
                <w:szCs w:val="21"/>
              </w:rPr>
              <w:br/>
              <w:t>NM_001527</w:t>
            </w:r>
          </w:p>
        </w:tc>
        <w:tc>
          <w:tcPr>
            <w:tcW w:w="8358" w:type="dxa"/>
            <w:gridSpan w:val="2"/>
            <w:vAlign w:val="center"/>
          </w:tcPr>
          <w:p w14:paraId="027CF3CE"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HDAC2</w:t>
            </w:r>
            <w:r>
              <w:rPr>
                <w:rFonts w:ascii="Arial" w:eastAsia="思源黑体 CN Medium" w:hAnsi="Arial" w:cs="Arial" w:hint="eastAsia"/>
                <w:sz w:val="18"/>
                <w:szCs w:val="18"/>
                <w:lang w:val="en-CA"/>
              </w:rPr>
              <w:t>基因编码的蛋白是组蛋白脱乙酰化酶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，是一类</w:t>
            </w:r>
            <w:r>
              <w:rPr>
                <w:rFonts w:ascii="Arial" w:eastAsia="思源黑体 CN Medium" w:hAnsi="Arial" w:cs="Arial" w:hint="eastAsia"/>
                <w:sz w:val="18"/>
                <w:szCs w:val="18"/>
                <w:lang w:val="en-CA"/>
              </w:rPr>
              <w:t>HDAC</w:t>
            </w:r>
            <w:r>
              <w:rPr>
                <w:rFonts w:ascii="Arial" w:eastAsia="思源黑体 CN Medium" w:hAnsi="Arial" w:cs="Arial" w:hint="eastAsia"/>
                <w:sz w:val="18"/>
                <w:szCs w:val="18"/>
                <w:lang w:val="en-CA"/>
              </w:rPr>
              <w:t>家族的成员，在组蛋白和非组蛋白的蛋白脱乙酰化中起作用，通过靶基因的转录抑制来调节各种细胞周期和发育过程（</w:t>
            </w:r>
            <w:r>
              <w:rPr>
                <w:rFonts w:ascii="Arial" w:eastAsia="思源黑体 CN Medium" w:hAnsi="Arial" w:cs="Arial" w:hint="eastAsia"/>
                <w:sz w:val="18"/>
                <w:szCs w:val="18"/>
                <w:lang w:val="en-CA"/>
              </w:rPr>
              <w:t>PMID: 25072962;PMID: 30096875</w:t>
            </w:r>
            <w:r>
              <w:rPr>
                <w:rFonts w:ascii="Arial" w:eastAsia="思源黑体 CN Medium" w:hAnsi="Arial" w:cs="Arial" w:hint="eastAsia"/>
                <w:sz w:val="18"/>
                <w:szCs w:val="18"/>
                <w:lang w:val="en-CA"/>
              </w:rPr>
              <w:t>）。</w:t>
            </w:r>
          </w:p>
        </w:tc>
      </w:tr>
      <w:tr w:rsidR="008062FA" w14:paraId="78D5D7D5" w14:textId="77777777">
        <w:tc>
          <w:tcPr>
            <w:tcW w:w="1837" w:type="dxa"/>
            <w:vAlign w:val="center"/>
          </w:tcPr>
          <w:p w14:paraId="635DBCDA"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HOXB13</w:t>
            </w:r>
            <w:r>
              <w:rPr>
                <w:rFonts w:ascii="Arial" w:hAnsi="Arial" w:cs="Arial"/>
                <w:b/>
                <w:bCs/>
                <w:color w:val="006EC0"/>
                <w:sz w:val="21"/>
                <w:szCs w:val="21"/>
              </w:rPr>
              <w:br/>
              <w:t>NM_006361</w:t>
            </w:r>
          </w:p>
        </w:tc>
        <w:tc>
          <w:tcPr>
            <w:tcW w:w="8358" w:type="dxa"/>
            <w:gridSpan w:val="2"/>
            <w:vAlign w:val="center"/>
          </w:tcPr>
          <w:p w14:paraId="17F07E76"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HOXB13</w:t>
            </w:r>
            <w:r>
              <w:rPr>
                <w:rFonts w:ascii="Arial" w:eastAsia="思源黑体 CN Medium" w:hAnsi="Arial" w:cs="Arial" w:hint="eastAsia"/>
                <w:sz w:val="18"/>
                <w:szCs w:val="18"/>
                <w:lang w:val="en-CA"/>
              </w:rPr>
              <w:t>基因属于原癌基因，编码一个</w:t>
            </w:r>
            <w:r>
              <w:rPr>
                <w:rFonts w:ascii="Arial" w:eastAsia="思源黑体 CN Medium" w:hAnsi="Arial" w:cs="Arial" w:hint="eastAsia"/>
                <w:sz w:val="18"/>
                <w:szCs w:val="18"/>
                <w:lang w:val="en-CA"/>
              </w:rPr>
              <w:t>HOX</w:t>
            </w:r>
            <w:r>
              <w:rPr>
                <w:rFonts w:ascii="Arial" w:eastAsia="思源黑体 CN Medium" w:hAnsi="Arial" w:cs="Arial" w:hint="eastAsia"/>
                <w:sz w:val="18"/>
                <w:szCs w:val="18"/>
                <w:lang w:val="en-CA"/>
              </w:rPr>
              <w:t>基因家族的成员。编码蛋白是参与脊椎动物胚胎发育的转录因子，特别是在沿前</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后轴的身体节段发育中发挥作用</w:t>
            </w:r>
            <w:r>
              <w:rPr>
                <w:rFonts w:ascii="Arial" w:eastAsia="思源黑体 CN Medium" w:hAnsi="Arial" w:cs="Arial" w:hint="eastAsia"/>
                <w:sz w:val="18"/>
                <w:szCs w:val="18"/>
                <w:lang w:val="en-CA"/>
              </w:rPr>
              <w:t xml:space="preserve"> (PMID: 12668621</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PMID: 31137568)</w:t>
            </w:r>
            <w:r>
              <w:rPr>
                <w:rFonts w:ascii="Arial" w:eastAsia="思源黑体 CN Medium" w:hAnsi="Arial" w:cs="Arial" w:hint="eastAsia"/>
                <w:sz w:val="18"/>
                <w:szCs w:val="18"/>
                <w:lang w:val="en-CA"/>
              </w:rPr>
              <w:t>。</w:t>
            </w:r>
          </w:p>
        </w:tc>
      </w:tr>
      <w:tr w:rsidR="008062FA" w14:paraId="31FC4944" w14:textId="77777777">
        <w:tc>
          <w:tcPr>
            <w:tcW w:w="1837" w:type="dxa"/>
            <w:vAlign w:val="center"/>
          </w:tcPr>
          <w:p w14:paraId="11B2501E" w14:textId="77777777" w:rsidR="008062FA" w:rsidRDefault="00FB1948">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KRAS</w:t>
            </w:r>
          </w:p>
          <w:p w14:paraId="108BA7B8" w14:textId="77777777" w:rsidR="008062FA" w:rsidRDefault="00FB1948">
            <w:pPr>
              <w:tabs>
                <w:tab w:val="left" w:pos="3495"/>
              </w:tabs>
              <w:spacing w:after="0" w:line="240" w:lineRule="auto"/>
              <w:rPr>
                <w:rFonts w:ascii="Arial" w:hAnsi="Arial" w:cs="Arial"/>
                <w:b/>
                <w:bCs/>
                <w:color w:val="006EC0"/>
                <w:sz w:val="21"/>
                <w:szCs w:val="21"/>
              </w:rPr>
            </w:pPr>
            <w:r>
              <w:rPr>
                <w:rFonts w:ascii="Arial" w:hAnsi="Arial" w:cs="Arial"/>
                <w:b/>
                <w:bCs/>
                <w:color w:val="006EC0"/>
                <w:sz w:val="21"/>
                <w:szCs w:val="21"/>
              </w:rPr>
              <w:t>NM_004985</w:t>
            </w:r>
          </w:p>
        </w:tc>
        <w:tc>
          <w:tcPr>
            <w:tcW w:w="8358" w:type="dxa"/>
            <w:gridSpan w:val="2"/>
            <w:vAlign w:val="center"/>
          </w:tcPr>
          <w:p w14:paraId="69C43CF1"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属于原癌基因，编码蛋白在细胞内的信号通路中发挥信号转导作用。</w:t>
            </w:r>
            <w:r>
              <w:rPr>
                <w:rFonts w:ascii="Arial" w:eastAsia="思源黑体 CN Medium" w:hAnsi="Arial" w:cs="Arial" w:hint="eastAsia"/>
                <w:sz w:val="18"/>
                <w:szCs w:val="18"/>
                <w:lang w:val="en-CA"/>
              </w:rPr>
              <w:t>KRAS</w:t>
            </w:r>
            <w:r>
              <w:rPr>
                <w:rFonts w:ascii="Arial" w:eastAsia="思源黑体 CN Medium" w:hAnsi="Arial" w:cs="Arial" w:hint="eastAsia"/>
                <w:sz w:val="18"/>
                <w:szCs w:val="18"/>
                <w:lang w:val="en-CA"/>
              </w:rPr>
              <w:t>突变主要发生在</w:t>
            </w:r>
            <w:r>
              <w:rPr>
                <w:rFonts w:ascii="Arial" w:eastAsia="思源黑体 CN Medium" w:hAnsi="Arial" w:cs="Arial" w:hint="eastAsia"/>
                <w:sz w:val="18"/>
                <w:szCs w:val="18"/>
                <w:lang w:val="en-CA"/>
              </w:rPr>
              <w:t>Exon2</w:t>
            </w:r>
            <w:r>
              <w:rPr>
                <w:rFonts w:ascii="Arial" w:eastAsia="思源黑体 CN Medium" w:hAnsi="Arial" w:cs="Arial" w:hint="eastAsia"/>
                <w:sz w:val="18"/>
                <w:szCs w:val="18"/>
                <w:lang w:val="en-CA"/>
              </w:rPr>
              <w:t>或</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的第</w:t>
            </w:r>
            <w:r>
              <w:rPr>
                <w:rFonts w:ascii="Arial" w:eastAsia="思源黑体 CN Medium" w:hAnsi="Arial" w:cs="Arial" w:hint="eastAsia"/>
                <w:sz w:val="18"/>
                <w:szCs w:val="18"/>
                <w:lang w:val="en-CA"/>
              </w:rPr>
              <w:t>12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13</w:t>
            </w:r>
            <w:r>
              <w:rPr>
                <w:rFonts w:ascii="Arial" w:eastAsia="思源黑体 CN Medium" w:hAnsi="Arial" w:cs="Arial" w:hint="eastAsia"/>
                <w:sz w:val="18"/>
                <w:szCs w:val="18"/>
                <w:lang w:val="en-CA"/>
              </w:rPr>
              <w:t>和</w:t>
            </w:r>
            <w:r>
              <w:rPr>
                <w:rFonts w:ascii="Arial" w:eastAsia="思源黑体 CN Medium" w:hAnsi="Arial" w:cs="Arial" w:hint="eastAsia"/>
                <w:sz w:val="18"/>
                <w:szCs w:val="18"/>
                <w:lang w:val="en-CA"/>
              </w:rPr>
              <w:t>61</w:t>
            </w:r>
            <w:r>
              <w:rPr>
                <w:rFonts w:ascii="Arial" w:eastAsia="思源黑体 CN Medium" w:hAnsi="Arial" w:cs="Arial" w:hint="eastAsia"/>
                <w:sz w:val="18"/>
                <w:szCs w:val="18"/>
                <w:lang w:val="en-CA"/>
              </w:rPr>
              <w:t>号密码子上，位于蛋白的</w:t>
            </w:r>
            <w:r>
              <w:rPr>
                <w:rFonts w:ascii="Arial" w:eastAsia="思源黑体 CN Medium" w:hAnsi="Arial" w:cs="Arial" w:hint="eastAsia"/>
                <w:sz w:val="18"/>
                <w:szCs w:val="18"/>
                <w:lang w:val="en-CA"/>
              </w:rPr>
              <w:t>GTP</w:t>
            </w:r>
            <w:r>
              <w:rPr>
                <w:rFonts w:ascii="Arial" w:eastAsia="思源黑体 CN Medium" w:hAnsi="Arial" w:cs="Arial" w:hint="eastAsia"/>
                <w:sz w:val="18"/>
                <w:szCs w:val="18"/>
                <w:lang w:val="en-CA"/>
              </w:rPr>
              <w:t>酶结构域。</w:t>
            </w:r>
          </w:p>
        </w:tc>
      </w:tr>
      <w:tr w:rsidR="008062FA" w14:paraId="4B70E6D9" w14:textId="77777777">
        <w:tc>
          <w:tcPr>
            <w:tcW w:w="1837" w:type="dxa"/>
            <w:vAlign w:val="center"/>
          </w:tcPr>
          <w:p w14:paraId="7209A35F"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MRE11</w:t>
            </w:r>
            <w:r>
              <w:rPr>
                <w:rFonts w:ascii="Arial" w:hAnsi="Arial" w:cs="Arial"/>
                <w:b/>
                <w:bCs/>
                <w:color w:val="006EC0"/>
                <w:sz w:val="21"/>
                <w:szCs w:val="21"/>
              </w:rPr>
              <w:br/>
              <w:t>NM_005591</w:t>
            </w:r>
          </w:p>
        </w:tc>
        <w:tc>
          <w:tcPr>
            <w:tcW w:w="8358" w:type="dxa"/>
            <w:gridSpan w:val="2"/>
            <w:vAlign w:val="center"/>
          </w:tcPr>
          <w:p w14:paraId="27968240"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MRE11, MRE11</w:t>
            </w:r>
            <w:r>
              <w:rPr>
                <w:rFonts w:ascii="Arial" w:eastAsia="思源黑体 CN Medium" w:hAnsi="Arial" w:cs="Arial" w:hint="eastAsia"/>
                <w:sz w:val="18"/>
                <w:szCs w:val="18"/>
                <w:lang w:val="en-CA"/>
              </w:rPr>
              <w:t>同源物，双链断裂修复核酸酶，作为参与</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双链断裂修复的复合体的一部分，发挥调节端粒酶活性的作用</w:t>
            </w:r>
            <w:r>
              <w:rPr>
                <w:rFonts w:ascii="Arial" w:eastAsia="思源黑体 CN Medium" w:hAnsi="Arial" w:cs="Arial" w:hint="eastAsia"/>
                <w:sz w:val="18"/>
                <w:szCs w:val="18"/>
                <w:lang w:val="en-CA"/>
              </w:rPr>
              <w:t>(PMID: 22914783)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MRE11</w:t>
            </w:r>
            <w:r>
              <w:rPr>
                <w:rFonts w:ascii="Arial" w:eastAsia="思源黑体 CN Medium" w:hAnsi="Arial" w:cs="Arial" w:hint="eastAsia"/>
                <w:sz w:val="18"/>
                <w:szCs w:val="18"/>
                <w:lang w:val="en-CA"/>
              </w:rPr>
              <w:t>畸变与乳腺癌和卵巢癌相关</w:t>
            </w:r>
            <w:r>
              <w:rPr>
                <w:rFonts w:ascii="Arial" w:eastAsia="思源黑体 CN Medium" w:hAnsi="Arial" w:cs="Arial" w:hint="eastAsia"/>
                <w:sz w:val="18"/>
                <w:szCs w:val="18"/>
                <w:lang w:val="en-CA"/>
              </w:rPr>
              <w:t>(PMID: 25447316, PMID: 26436112)</w:t>
            </w:r>
            <w:r>
              <w:rPr>
                <w:rFonts w:ascii="Arial" w:eastAsia="思源黑体 CN Medium" w:hAnsi="Arial" w:cs="Arial" w:hint="eastAsia"/>
                <w:sz w:val="18"/>
                <w:szCs w:val="18"/>
                <w:lang w:val="en-CA"/>
              </w:rPr>
              <w:t>。</w:t>
            </w:r>
          </w:p>
        </w:tc>
      </w:tr>
      <w:tr w:rsidR="008062FA" w14:paraId="7AA5953F" w14:textId="77777777">
        <w:tc>
          <w:tcPr>
            <w:tcW w:w="1837" w:type="dxa"/>
            <w:vAlign w:val="center"/>
          </w:tcPr>
          <w:p w14:paraId="3674CE58"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NBN</w:t>
            </w:r>
            <w:r>
              <w:rPr>
                <w:rFonts w:ascii="Arial" w:hAnsi="Arial" w:cs="Arial"/>
                <w:b/>
                <w:bCs/>
                <w:color w:val="006EC0"/>
                <w:sz w:val="21"/>
                <w:szCs w:val="21"/>
              </w:rPr>
              <w:br/>
              <w:t>NM_002485</w:t>
            </w:r>
          </w:p>
        </w:tc>
        <w:tc>
          <w:tcPr>
            <w:tcW w:w="8358" w:type="dxa"/>
            <w:gridSpan w:val="2"/>
            <w:vAlign w:val="center"/>
          </w:tcPr>
          <w:p w14:paraId="695C676E"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NBN</w:t>
            </w:r>
            <w:r>
              <w:rPr>
                <w:rFonts w:ascii="Arial" w:eastAsia="思源黑体 CN Medium" w:hAnsi="Arial" w:cs="Arial" w:hint="eastAsia"/>
                <w:sz w:val="18"/>
                <w:szCs w:val="18"/>
                <w:lang w:val="en-CA"/>
              </w:rPr>
              <w:t>基因属于抑癌基因。编码蛋白是</w:t>
            </w:r>
            <w:r>
              <w:rPr>
                <w:rFonts w:ascii="Arial" w:eastAsia="思源黑体 CN Medium" w:hAnsi="Arial" w:cs="Arial" w:hint="eastAsia"/>
                <w:sz w:val="18"/>
                <w:szCs w:val="18"/>
                <w:lang w:val="en-CA"/>
              </w:rPr>
              <w:t>Mre11-Rad50-Nbs</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MRN</w:t>
            </w:r>
            <w:r>
              <w:rPr>
                <w:rFonts w:ascii="Arial" w:eastAsia="思源黑体 CN Medium" w:hAnsi="Arial" w:cs="Arial" w:hint="eastAsia"/>
                <w:sz w:val="18"/>
                <w:szCs w:val="18"/>
                <w:lang w:val="en-CA"/>
              </w:rPr>
              <w:t>）复合物的组成成分，参与识别和修复</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双链损伤（</w:t>
            </w:r>
            <w:r>
              <w:rPr>
                <w:rFonts w:ascii="Arial" w:eastAsia="思源黑体 CN Medium" w:hAnsi="Arial" w:cs="Arial" w:hint="eastAsia"/>
                <w:sz w:val="18"/>
                <w:szCs w:val="18"/>
                <w:lang w:val="en-CA"/>
              </w:rPr>
              <w:t>PMID: 9590181</w:t>
            </w:r>
            <w:r>
              <w:rPr>
                <w:rFonts w:ascii="Arial" w:eastAsia="思源黑体 CN Medium" w:hAnsi="Arial" w:cs="Arial" w:hint="eastAsia"/>
                <w:sz w:val="18"/>
                <w:szCs w:val="18"/>
                <w:lang w:val="en-CA"/>
              </w:rPr>
              <w:t>）。</w:t>
            </w:r>
          </w:p>
        </w:tc>
      </w:tr>
      <w:tr w:rsidR="008062FA" w14:paraId="50A5F4A2" w14:textId="77777777">
        <w:tc>
          <w:tcPr>
            <w:tcW w:w="1837" w:type="dxa"/>
            <w:vAlign w:val="center"/>
          </w:tcPr>
          <w:p w14:paraId="05227B17"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NRAS</w:t>
            </w:r>
            <w:r>
              <w:rPr>
                <w:rFonts w:ascii="Arial" w:hAnsi="Arial" w:cs="Arial"/>
                <w:b/>
                <w:bCs/>
                <w:color w:val="006EC0"/>
                <w:sz w:val="21"/>
                <w:szCs w:val="21"/>
              </w:rPr>
              <w:br/>
              <w:t>NM_002524</w:t>
            </w:r>
          </w:p>
        </w:tc>
        <w:tc>
          <w:tcPr>
            <w:tcW w:w="8358" w:type="dxa"/>
            <w:gridSpan w:val="2"/>
            <w:vAlign w:val="center"/>
          </w:tcPr>
          <w:p w14:paraId="2A5F8489"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NRAS</w:t>
            </w:r>
            <w:r>
              <w:rPr>
                <w:rFonts w:ascii="Arial" w:eastAsia="思源黑体 CN Medium" w:hAnsi="Arial" w:cs="Arial" w:hint="eastAsia"/>
                <w:sz w:val="18"/>
                <w:szCs w:val="18"/>
                <w:lang w:val="en-CA"/>
              </w:rPr>
              <w:t>基因属于原癌基因，属于</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基因家族，编码的</w:t>
            </w:r>
            <w:r>
              <w:rPr>
                <w:rFonts w:ascii="Arial" w:eastAsia="思源黑体 CN Medium" w:hAnsi="Arial" w:cs="Arial" w:hint="eastAsia"/>
                <w:sz w:val="18"/>
                <w:szCs w:val="18"/>
                <w:lang w:val="en-CA"/>
              </w:rPr>
              <w:t>RAS</w:t>
            </w:r>
            <w:r>
              <w:rPr>
                <w:rFonts w:ascii="Arial" w:eastAsia="思源黑体 CN Medium" w:hAnsi="Arial" w:cs="Arial" w:hint="eastAsia"/>
                <w:sz w:val="18"/>
                <w:szCs w:val="18"/>
                <w:lang w:val="en-CA"/>
              </w:rPr>
              <w:t>蛋白在多种细胞信号通路中起着信号转导作用，在细胞的生存与增殖等活动中发挥重要作用。</w:t>
            </w:r>
          </w:p>
        </w:tc>
      </w:tr>
      <w:tr w:rsidR="008062FA" w14:paraId="07D745EE" w14:textId="77777777">
        <w:tc>
          <w:tcPr>
            <w:tcW w:w="1837" w:type="dxa"/>
            <w:vAlign w:val="center"/>
          </w:tcPr>
          <w:p w14:paraId="1D892832"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PALB2</w:t>
            </w:r>
            <w:r>
              <w:rPr>
                <w:rFonts w:ascii="Arial" w:hAnsi="Arial" w:cs="Arial"/>
                <w:b/>
                <w:bCs/>
                <w:color w:val="006EC0"/>
                <w:sz w:val="21"/>
                <w:szCs w:val="21"/>
              </w:rPr>
              <w:br/>
              <w:t>NM_024675</w:t>
            </w:r>
          </w:p>
        </w:tc>
        <w:tc>
          <w:tcPr>
            <w:tcW w:w="8358" w:type="dxa"/>
            <w:gridSpan w:val="2"/>
            <w:vAlign w:val="center"/>
          </w:tcPr>
          <w:p w14:paraId="36460F4E"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基因属于抑癌基因，编码</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修复因子和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结合蛋白（</w:t>
            </w:r>
            <w:r>
              <w:rPr>
                <w:rFonts w:ascii="Arial" w:eastAsia="思源黑体 CN Medium" w:hAnsi="Arial" w:cs="Arial" w:hint="eastAsia"/>
                <w:sz w:val="18"/>
                <w:szCs w:val="18"/>
                <w:lang w:val="en-CA"/>
              </w:rPr>
              <w:t>PMID: 16793542</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蛋白在同源重组途径中充当支架蛋白，参与修复双链</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断裂，可在受损基因座上介导</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RAD51</w:t>
            </w:r>
            <w:r>
              <w:rPr>
                <w:rFonts w:ascii="Arial" w:eastAsia="思源黑体 CN Medium" w:hAnsi="Arial" w:cs="Arial" w:hint="eastAsia"/>
                <w:sz w:val="18"/>
                <w:szCs w:val="18"/>
                <w:lang w:val="en-CA"/>
              </w:rPr>
              <w:lastRenderedPageBreak/>
              <w:t>蛋白的募集（</w:t>
            </w:r>
            <w:r>
              <w:rPr>
                <w:rFonts w:ascii="Arial" w:eastAsia="思源黑体 CN Medium" w:hAnsi="Arial" w:cs="Arial" w:hint="eastAsia"/>
                <w:sz w:val="18"/>
                <w:szCs w:val="18"/>
                <w:lang w:val="en-CA"/>
              </w:rPr>
              <w:t>PMID: 19423707</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PALB2</w:t>
            </w:r>
            <w:r>
              <w:rPr>
                <w:rFonts w:ascii="Arial" w:eastAsia="思源黑体 CN Medium" w:hAnsi="Arial" w:cs="Arial" w:hint="eastAsia"/>
                <w:sz w:val="18"/>
                <w:szCs w:val="18"/>
                <w:lang w:val="en-CA"/>
              </w:rPr>
              <w:t>蛋白还与</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蛋白相互作用，在同源重组途径中充当</w:t>
            </w:r>
            <w:r>
              <w:rPr>
                <w:rFonts w:ascii="Arial" w:eastAsia="思源黑体 CN Medium" w:hAnsi="Arial" w:cs="Arial" w:hint="eastAsia"/>
                <w:sz w:val="18"/>
                <w:szCs w:val="18"/>
                <w:lang w:val="en-CA"/>
              </w:rPr>
              <w:t>BRCA1</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BRCA2</w:t>
            </w:r>
            <w:r>
              <w:rPr>
                <w:rFonts w:ascii="Arial" w:eastAsia="思源黑体 CN Medium" w:hAnsi="Arial" w:cs="Arial" w:hint="eastAsia"/>
                <w:sz w:val="18"/>
                <w:szCs w:val="18"/>
                <w:lang w:val="en-CA"/>
              </w:rPr>
              <w:t>蛋白之间的中介因子（</w:t>
            </w:r>
            <w:r>
              <w:rPr>
                <w:rFonts w:ascii="Arial" w:eastAsia="思源黑体 CN Medium" w:hAnsi="Arial" w:cs="Arial" w:hint="eastAsia"/>
                <w:sz w:val="18"/>
                <w:szCs w:val="18"/>
                <w:lang w:val="en-CA"/>
              </w:rPr>
              <w:t>PMID: 19268590, PMID: 19584259</w:t>
            </w:r>
            <w:r>
              <w:rPr>
                <w:rFonts w:ascii="Arial" w:eastAsia="思源黑体 CN Medium" w:hAnsi="Arial" w:cs="Arial" w:hint="eastAsia"/>
                <w:sz w:val="18"/>
                <w:szCs w:val="18"/>
                <w:lang w:val="en-CA"/>
              </w:rPr>
              <w:t>）。</w:t>
            </w:r>
          </w:p>
        </w:tc>
      </w:tr>
      <w:tr w:rsidR="008062FA" w14:paraId="29D23505" w14:textId="77777777">
        <w:tc>
          <w:tcPr>
            <w:tcW w:w="1837" w:type="dxa"/>
            <w:vAlign w:val="center"/>
          </w:tcPr>
          <w:p w14:paraId="2CA168C1"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lastRenderedPageBreak/>
              <w:t>PIK3CA</w:t>
            </w:r>
            <w:r>
              <w:rPr>
                <w:rFonts w:ascii="Arial" w:hAnsi="Arial" w:cs="Arial"/>
                <w:b/>
                <w:bCs/>
                <w:color w:val="006EC0"/>
                <w:sz w:val="21"/>
                <w:szCs w:val="21"/>
              </w:rPr>
              <w:br/>
              <w:t>NM_006218</w:t>
            </w:r>
          </w:p>
        </w:tc>
        <w:tc>
          <w:tcPr>
            <w:tcW w:w="8358" w:type="dxa"/>
            <w:gridSpan w:val="2"/>
            <w:vAlign w:val="center"/>
          </w:tcPr>
          <w:p w14:paraId="0060E6FC"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PIK3CA</w:t>
            </w:r>
            <w:r>
              <w:rPr>
                <w:rFonts w:ascii="Arial" w:eastAsia="思源黑体 CN Medium" w:hAnsi="Arial" w:cs="Arial" w:hint="eastAsia"/>
                <w:sz w:val="18"/>
                <w:szCs w:val="18"/>
                <w:lang w:val="en-CA"/>
              </w:rPr>
              <w:t>基因属于原癌基因，编码蛋白是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的催化亚单位。</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通路是细胞信号传导中一个重要通路，</w:t>
            </w:r>
            <w:r>
              <w:rPr>
                <w:rFonts w:ascii="Arial" w:eastAsia="思源黑体 CN Medium" w:hAnsi="Arial" w:cs="Arial" w:hint="eastAsia"/>
                <w:sz w:val="18"/>
                <w:szCs w:val="18"/>
                <w:lang w:val="en-CA"/>
              </w:rPr>
              <w:t>PI3Ks</w:t>
            </w:r>
            <w:r>
              <w:rPr>
                <w:rFonts w:ascii="Arial" w:eastAsia="思源黑体 CN Medium" w:hAnsi="Arial" w:cs="Arial" w:hint="eastAsia"/>
                <w:sz w:val="18"/>
                <w:szCs w:val="18"/>
                <w:lang w:val="en-CA"/>
              </w:rPr>
              <w:t>能特异性磷酸化磷脂酰肌醇的</w:t>
            </w:r>
            <w:r>
              <w:rPr>
                <w:rFonts w:ascii="Arial" w:eastAsia="思源黑体 CN Medium" w:hAnsi="Arial" w:cs="Arial" w:hint="eastAsia"/>
                <w:sz w:val="18"/>
                <w:szCs w:val="18"/>
                <w:lang w:val="en-CA"/>
              </w:rPr>
              <w:t>3</w:t>
            </w:r>
            <w:r>
              <w:rPr>
                <w:rFonts w:ascii="Arial" w:eastAsia="思源黑体 CN Medium" w:hAnsi="Arial" w:cs="Arial" w:hint="eastAsia"/>
                <w:sz w:val="18"/>
                <w:szCs w:val="18"/>
                <w:lang w:val="en-CA"/>
              </w:rPr>
              <w:t>位羟基，产生第二信使肌醇类物质如</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PIP3</w:t>
            </w:r>
            <w:r>
              <w:rPr>
                <w:rFonts w:ascii="Arial" w:eastAsia="思源黑体 CN Medium" w:hAnsi="Arial" w:cs="Arial" w:hint="eastAsia"/>
                <w:sz w:val="18"/>
                <w:szCs w:val="18"/>
                <w:lang w:val="en-CA"/>
              </w:rPr>
              <w:t>可促使</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转移到细胞膜上并被</w:t>
            </w:r>
            <w:r>
              <w:rPr>
                <w:rFonts w:ascii="Arial" w:eastAsia="思源黑体 CN Medium" w:hAnsi="Arial" w:cs="Arial" w:hint="eastAsia"/>
                <w:sz w:val="18"/>
                <w:szCs w:val="18"/>
                <w:lang w:val="en-CA"/>
              </w:rPr>
              <w:t>PDK1/PDK2</w:t>
            </w:r>
            <w:r>
              <w:rPr>
                <w:rFonts w:ascii="Arial" w:eastAsia="思源黑体 CN Medium" w:hAnsi="Arial" w:cs="Arial" w:hint="eastAsia"/>
                <w:sz w:val="18"/>
                <w:szCs w:val="18"/>
                <w:lang w:val="en-CA"/>
              </w:rPr>
              <w:t>活化，</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则是</w:t>
            </w:r>
            <w:r>
              <w:rPr>
                <w:rFonts w:ascii="Arial" w:eastAsia="思源黑体 CN Medium" w:hAnsi="Arial" w:cs="Arial" w:hint="eastAsia"/>
                <w:sz w:val="18"/>
                <w:szCs w:val="18"/>
                <w:lang w:val="en-CA"/>
              </w:rPr>
              <w:t>PI3K/AKT</w:t>
            </w:r>
            <w:r>
              <w:rPr>
                <w:rFonts w:ascii="Arial" w:eastAsia="思源黑体 CN Medium" w:hAnsi="Arial" w:cs="Arial" w:hint="eastAsia"/>
                <w:sz w:val="18"/>
                <w:szCs w:val="18"/>
                <w:lang w:val="en-CA"/>
              </w:rPr>
              <w:t>信号通路中核心因子，异常活化的</w:t>
            </w:r>
            <w:r>
              <w:rPr>
                <w:rFonts w:ascii="Arial" w:eastAsia="思源黑体 CN Medium" w:hAnsi="Arial" w:cs="Arial" w:hint="eastAsia"/>
                <w:sz w:val="18"/>
                <w:szCs w:val="18"/>
                <w:lang w:val="en-CA"/>
              </w:rPr>
              <w:t>AKT</w:t>
            </w:r>
            <w:r>
              <w:rPr>
                <w:rFonts w:ascii="Arial" w:eastAsia="思源黑体 CN Medium" w:hAnsi="Arial" w:cs="Arial" w:hint="eastAsia"/>
                <w:sz w:val="18"/>
                <w:szCs w:val="18"/>
                <w:lang w:val="en-CA"/>
              </w:rPr>
              <w:t>会导致肿瘤发生。</w:t>
            </w:r>
          </w:p>
        </w:tc>
      </w:tr>
      <w:tr w:rsidR="008062FA" w14:paraId="493CA353" w14:textId="77777777">
        <w:tc>
          <w:tcPr>
            <w:tcW w:w="1837" w:type="dxa"/>
            <w:vAlign w:val="center"/>
          </w:tcPr>
          <w:p w14:paraId="6B2B923E"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PPP2R2A</w:t>
            </w:r>
            <w:r>
              <w:rPr>
                <w:rFonts w:ascii="Arial" w:hAnsi="Arial" w:cs="Arial"/>
                <w:b/>
                <w:bCs/>
                <w:color w:val="006EC0"/>
                <w:sz w:val="21"/>
                <w:szCs w:val="21"/>
              </w:rPr>
              <w:br/>
              <w:t>NM_002717</w:t>
            </w:r>
          </w:p>
        </w:tc>
        <w:tc>
          <w:tcPr>
            <w:tcW w:w="8358" w:type="dxa"/>
            <w:gridSpan w:val="2"/>
            <w:vAlign w:val="center"/>
          </w:tcPr>
          <w:p w14:paraId="74CC95C8"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PPP2R2A</w:t>
            </w:r>
            <w:r>
              <w:rPr>
                <w:rFonts w:ascii="Arial" w:eastAsia="思源黑体 CN Medium" w:hAnsi="Arial" w:cs="Arial" w:hint="eastAsia"/>
                <w:sz w:val="18"/>
                <w:szCs w:val="18"/>
                <w:lang w:val="en-CA"/>
              </w:rPr>
              <w:t>基因属于抑癌基因，编码蛋白属于磷酸酶</w:t>
            </w:r>
            <w:r>
              <w:rPr>
                <w:rFonts w:ascii="Arial" w:eastAsia="思源黑体 CN Medium" w:hAnsi="Arial" w:cs="Arial" w:hint="eastAsia"/>
                <w:sz w:val="18"/>
                <w:szCs w:val="18"/>
                <w:lang w:val="en-CA"/>
              </w:rPr>
              <w:t>2</w:t>
            </w:r>
            <w:r>
              <w:rPr>
                <w:rFonts w:ascii="Arial" w:eastAsia="思源黑体 CN Medium" w:hAnsi="Arial" w:cs="Arial" w:hint="eastAsia"/>
                <w:sz w:val="18"/>
                <w:szCs w:val="18"/>
                <w:lang w:val="en-CA"/>
              </w:rPr>
              <w:t>调控亚基</w:t>
            </w:r>
            <w:r>
              <w:rPr>
                <w:rFonts w:ascii="Arial" w:eastAsia="思源黑体 CN Medium" w:hAnsi="Arial" w:cs="Arial" w:hint="eastAsia"/>
                <w:sz w:val="18"/>
                <w:szCs w:val="18"/>
                <w:lang w:val="en-CA"/>
              </w:rPr>
              <w:t>Balpha</w:t>
            </w:r>
            <w:r>
              <w:rPr>
                <w:rFonts w:ascii="Arial" w:eastAsia="思源黑体 CN Medium" w:hAnsi="Arial" w:cs="Arial" w:hint="eastAsia"/>
                <w:sz w:val="18"/>
                <w:szCs w:val="18"/>
                <w:lang w:val="en-CA"/>
              </w:rPr>
              <w:t>家族，负调控细胞周期进程（</w:t>
            </w:r>
            <w:r>
              <w:rPr>
                <w:rFonts w:ascii="Arial" w:eastAsia="思源黑体 CN Medium" w:hAnsi="Arial" w:cs="Arial" w:hint="eastAsia"/>
                <w:sz w:val="18"/>
                <w:szCs w:val="18"/>
                <w:lang w:val="en-CA"/>
              </w:rPr>
              <w:t>PMID: 25483052</w:t>
            </w:r>
            <w:r>
              <w:rPr>
                <w:rFonts w:ascii="Arial" w:eastAsia="思源黑体 CN Medium" w:hAnsi="Arial" w:cs="Arial" w:hint="eastAsia"/>
                <w:sz w:val="18"/>
                <w:szCs w:val="18"/>
                <w:lang w:val="en-CA"/>
              </w:rPr>
              <w:t>）。</w:t>
            </w:r>
          </w:p>
        </w:tc>
      </w:tr>
      <w:tr w:rsidR="008062FA" w14:paraId="06BFF605" w14:textId="77777777">
        <w:tc>
          <w:tcPr>
            <w:tcW w:w="1837" w:type="dxa"/>
            <w:vAlign w:val="center"/>
          </w:tcPr>
          <w:p w14:paraId="1031738C"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PTEN</w:t>
            </w:r>
            <w:r>
              <w:rPr>
                <w:rFonts w:ascii="Arial" w:hAnsi="Arial" w:cs="Arial"/>
                <w:b/>
                <w:bCs/>
                <w:color w:val="006EC0"/>
                <w:sz w:val="21"/>
                <w:szCs w:val="21"/>
              </w:rPr>
              <w:br/>
              <w:t>NM_000314</w:t>
            </w:r>
          </w:p>
        </w:tc>
        <w:tc>
          <w:tcPr>
            <w:tcW w:w="8358" w:type="dxa"/>
            <w:gridSpan w:val="2"/>
            <w:vAlign w:val="center"/>
          </w:tcPr>
          <w:p w14:paraId="41C4D840"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PTEN</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30562755)</w:t>
            </w:r>
            <w:r>
              <w:rPr>
                <w:rFonts w:ascii="Arial" w:eastAsia="思源黑体 CN Medium" w:hAnsi="Arial" w:cs="Arial" w:hint="eastAsia"/>
                <w:sz w:val="18"/>
                <w:szCs w:val="18"/>
                <w:lang w:val="en-CA"/>
              </w:rPr>
              <w:t>，在细胞周期、生长、</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修复、细胞存活和</w:t>
            </w:r>
            <w:r>
              <w:rPr>
                <w:rFonts w:ascii="Arial" w:eastAsia="思源黑体 CN Medium" w:hAnsi="Arial" w:cs="Arial" w:hint="eastAsia"/>
                <w:sz w:val="18"/>
                <w:szCs w:val="18"/>
                <w:lang w:val="en-CA"/>
              </w:rPr>
              <w:t>Akt-mTOR</w:t>
            </w:r>
            <w:r>
              <w:rPr>
                <w:rFonts w:ascii="Arial" w:eastAsia="思源黑体 CN Medium" w:hAnsi="Arial" w:cs="Arial" w:hint="eastAsia"/>
                <w:sz w:val="18"/>
                <w:szCs w:val="18"/>
                <w:lang w:val="en-CA"/>
              </w:rPr>
              <w:t>通路调节中发挥作用（</w:t>
            </w:r>
            <w:r>
              <w:rPr>
                <w:rFonts w:ascii="Arial" w:eastAsia="思源黑体 CN Medium" w:hAnsi="Arial" w:cs="Arial" w:hint="eastAsia"/>
                <w:sz w:val="18"/>
                <w:szCs w:val="18"/>
                <w:lang w:val="en-CA"/>
              </w:rPr>
              <w:t>PMID: 24656806, PMID: 30145641</w:t>
            </w:r>
            <w:r>
              <w:rPr>
                <w:rFonts w:ascii="Arial" w:eastAsia="思源黑体 CN Medium" w:hAnsi="Arial" w:cs="Arial" w:hint="eastAsia"/>
                <w:sz w:val="18"/>
                <w:szCs w:val="18"/>
                <w:lang w:val="en-CA"/>
              </w:rPr>
              <w:t>）。</w:t>
            </w:r>
          </w:p>
        </w:tc>
      </w:tr>
      <w:tr w:rsidR="008062FA" w14:paraId="5FBB4A33" w14:textId="77777777">
        <w:tc>
          <w:tcPr>
            <w:tcW w:w="1837" w:type="dxa"/>
            <w:vAlign w:val="center"/>
          </w:tcPr>
          <w:p w14:paraId="17170F59"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RAD51B</w:t>
            </w:r>
            <w:r>
              <w:rPr>
                <w:rFonts w:ascii="Arial" w:hAnsi="Arial" w:cs="Arial"/>
                <w:b/>
                <w:bCs/>
                <w:color w:val="006EC0"/>
                <w:sz w:val="21"/>
                <w:szCs w:val="21"/>
              </w:rPr>
              <w:br/>
              <w:t>NM_133509</w:t>
            </w:r>
          </w:p>
        </w:tc>
        <w:tc>
          <w:tcPr>
            <w:tcW w:w="8358" w:type="dxa"/>
            <w:gridSpan w:val="2"/>
            <w:vAlign w:val="center"/>
          </w:tcPr>
          <w:p w14:paraId="68C976AD"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RAD51B</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同源重组修复中起作用。</w:t>
            </w:r>
          </w:p>
        </w:tc>
      </w:tr>
      <w:tr w:rsidR="008062FA" w14:paraId="5FE2FF3C" w14:textId="77777777">
        <w:tc>
          <w:tcPr>
            <w:tcW w:w="1837" w:type="dxa"/>
            <w:vAlign w:val="center"/>
          </w:tcPr>
          <w:p w14:paraId="73D92E42"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RAD51C</w:t>
            </w:r>
            <w:r>
              <w:rPr>
                <w:rFonts w:ascii="Arial" w:hAnsi="Arial" w:cs="Arial"/>
                <w:b/>
                <w:bCs/>
                <w:color w:val="006EC0"/>
                <w:sz w:val="21"/>
                <w:szCs w:val="21"/>
              </w:rPr>
              <w:br/>
              <w:t>NM_058216</w:t>
            </w:r>
          </w:p>
        </w:tc>
        <w:tc>
          <w:tcPr>
            <w:tcW w:w="8358" w:type="dxa"/>
            <w:gridSpan w:val="2"/>
            <w:vAlign w:val="center"/>
          </w:tcPr>
          <w:p w14:paraId="4F880D2D"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RAD51C</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同源重组修复以及响应</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损伤的细胞周期检查点信号传导中起作用（</w:t>
            </w:r>
            <w:r>
              <w:rPr>
                <w:rFonts w:ascii="Arial" w:eastAsia="思源黑体 CN Medium" w:hAnsi="Arial" w:cs="Arial" w:hint="eastAsia"/>
                <w:sz w:val="18"/>
                <w:szCs w:val="18"/>
                <w:lang w:val="en-CA"/>
              </w:rPr>
              <w:t>PMID: 21821141</w:t>
            </w:r>
            <w:r>
              <w:rPr>
                <w:rFonts w:ascii="Arial" w:eastAsia="思源黑体 CN Medium" w:hAnsi="Arial" w:cs="Arial" w:hint="eastAsia"/>
                <w:sz w:val="18"/>
                <w:szCs w:val="18"/>
                <w:lang w:val="en-CA"/>
              </w:rPr>
              <w:t>）。</w:t>
            </w:r>
          </w:p>
        </w:tc>
      </w:tr>
      <w:tr w:rsidR="008062FA" w14:paraId="0A4CA660" w14:textId="77777777">
        <w:tc>
          <w:tcPr>
            <w:tcW w:w="1837" w:type="dxa"/>
            <w:vAlign w:val="center"/>
          </w:tcPr>
          <w:p w14:paraId="7397D9EF"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RAD51D</w:t>
            </w:r>
            <w:r>
              <w:rPr>
                <w:rFonts w:ascii="Arial" w:hAnsi="Arial" w:cs="Arial"/>
                <w:b/>
                <w:bCs/>
                <w:color w:val="006EC0"/>
                <w:sz w:val="21"/>
                <w:szCs w:val="21"/>
              </w:rPr>
              <w:br/>
              <w:t>NM_002878</w:t>
            </w:r>
          </w:p>
        </w:tc>
        <w:tc>
          <w:tcPr>
            <w:tcW w:w="8358" w:type="dxa"/>
            <w:gridSpan w:val="2"/>
            <w:vAlign w:val="center"/>
          </w:tcPr>
          <w:p w14:paraId="45B0B9A9"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RAD51D</w:t>
            </w:r>
            <w:r>
              <w:rPr>
                <w:rFonts w:ascii="Arial" w:eastAsia="思源黑体 CN Medium" w:hAnsi="Arial" w:cs="Arial" w:hint="eastAsia"/>
                <w:sz w:val="18"/>
                <w:szCs w:val="18"/>
                <w:lang w:val="en-CA"/>
              </w:rPr>
              <w:t>基因属于抑癌基因，编码蛋白在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的同源重组修复和端粒维持中发挥作用（</w:t>
            </w:r>
            <w:r>
              <w:rPr>
                <w:rFonts w:ascii="Arial" w:eastAsia="思源黑体 CN Medium" w:hAnsi="Arial" w:cs="Arial" w:hint="eastAsia"/>
                <w:sz w:val="18"/>
                <w:szCs w:val="18"/>
                <w:lang w:val="en-CA"/>
              </w:rPr>
              <w:t>PMID: 21821141, PMID: 23108668</w:t>
            </w:r>
            <w:r>
              <w:rPr>
                <w:rFonts w:ascii="Arial" w:eastAsia="思源黑体 CN Medium" w:hAnsi="Arial" w:cs="Arial" w:hint="eastAsia"/>
                <w:sz w:val="18"/>
                <w:szCs w:val="18"/>
                <w:lang w:val="en-CA"/>
              </w:rPr>
              <w:t>）。</w:t>
            </w:r>
          </w:p>
        </w:tc>
      </w:tr>
      <w:tr w:rsidR="008062FA" w14:paraId="1A4F5973" w14:textId="77777777">
        <w:tc>
          <w:tcPr>
            <w:tcW w:w="1837" w:type="dxa"/>
            <w:vAlign w:val="center"/>
          </w:tcPr>
          <w:p w14:paraId="6A4579A9"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RAD54L</w:t>
            </w:r>
            <w:r>
              <w:rPr>
                <w:rFonts w:ascii="Arial" w:hAnsi="Arial" w:cs="Arial"/>
                <w:b/>
                <w:bCs/>
                <w:color w:val="006EC0"/>
                <w:sz w:val="21"/>
                <w:szCs w:val="21"/>
              </w:rPr>
              <w:br/>
              <w:t>NM_001142548</w:t>
            </w:r>
          </w:p>
        </w:tc>
        <w:tc>
          <w:tcPr>
            <w:tcW w:w="8358" w:type="dxa"/>
            <w:gridSpan w:val="2"/>
            <w:vAlign w:val="center"/>
          </w:tcPr>
          <w:p w14:paraId="0D9F14CC"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RAD54L</w:t>
            </w:r>
            <w:r>
              <w:rPr>
                <w:rFonts w:ascii="Arial" w:eastAsia="思源黑体 CN Medium" w:hAnsi="Arial" w:cs="Arial" w:hint="eastAsia"/>
                <w:sz w:val="18"/>
                <w:szCs w:val="18"/>
                <w:lang w:val="en-CA"/>
              </w:rPr>
              <w:t>基因编码蛋白是</w:t>
            </w:r>
            <w:r>
              <w:rPr>
                <w:rFonts w:ascii="Arial" w:eastAsia="思源黑体 CN Medium" w:hAnsi="Arial" w:cs="Arial" w:hint="eastAsia"/>
                <w:sz w:val="18"/>
                <w:szCs w:val="18"/>
                <w:lang w:val="en-CA"/>
              </w:rPr>
              <w:t>dsDNA</w:t>
            </w:r>
            <w:r>
              <w:rPr>
                <w:rFonts w:ascii="Arial" w:eastAsia="思源黑体 CN Medium" w:hAnsi="Arial" w:cs="Arial" w:hint="eastAsia"/>
                <w:sz w:val="18"/>
                <w:szCs w:val="18"/>
                <w:lang w:val="en-CA"/>
              </w:rPr>
              <w:t>依赖性</w:t>
            </w:r>
            <w:r>
              <w:rPr>
                <w:rFonts w:ascii="Arial" w:eastAsia="思源黑体 CN Medium" w:hAnsi="Arial" w:cs="Arial" w:hint="eastAsia"/>
                <w:sz w:val="18"/>
                <w:szCs w:val="18"/>
                <w:lang w:val="en-CA"/>
              </w:rPr>
              <w:t>ATPase</w:t>
            </w:r>
            <w:r>
              <w:rPr>
                <w:rFonts w:ascii="Arial" w:eastAsia="思源黑体 CN Medium" w:hAnsi="Arial" w:cs="Arial" w:hint="eastAsia"/>
                <w:sz w:val="18"/>
                <w:szCs w:val="18"/>
                <w:lang w:val="en-CA"/>
              </w:rPr>
              <w:t>的</w:t>
            </w:r>
            <w:r>
              <w:rPr>
                <w:rFonts w:ascii="Arial" w:eastAsia="思源黑体 CN Medium" w:hAnsi="Arial" w:cs="Arial" w:hint="eastAsia"/>
                <w:sz w:val="18"/>
                <w:szCs w:val="18"/>
                <w:lang w:val="en-CA"/>
              </w:rPr>
              <w:t>SWI2/SNF2</w:t>
            </w:r>
            <w:r>
              <w:rPr>
                <w:rFonts w:ascii="Arial" w:eastAsia="思源黑体 CN Medium" w:hAnsi="Arial" w:cs="Arial" w:hint="eastAsia"/>
                <w:sz w:val="18"/>
                <w:szCs w:val="18"/>
                <w:lang w:val="en-CA"/>
              </w:rPr>
              <w:t>家族的成员，该家族在</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修复的同源重组中起作用（</w:t>
            </w:r>
            <w:r>
              <w:rPr>
                <w:rFonts w:ascii="Arial" w:eastAsia="思源黑体 CN Medium" w:hAnsi="Arial" w:cs="Arial" w:hint="eastAsia"/>
                <w:sz w:val="18"/>
                <w:szCs w:val="18"/>
                <w:lang w:val="en-CA"/>
              </w:rPr>
              <w:t>PMID: 20089461;PMID: 21704205</w:t>
            </w:r>
            <w:r>
              <w:rPr>
                <w:rFonts w:ascii="Arial" w:eastAsia="思源黑体 CN Medium" w:hAnsi="Arial" w:cs="Arial" w:hint="eastAsia"/>
                <w:sz w:val="18"/>
                <w:szCs w:val="18"/>
                <w:lang w:val="en-CA"/>
              </w:rPr>
              <w:t>）。</w:t>
            </w:r>
          </w:p>
        </w:tc>
      </w:tr>
      <w:tr w:rsidR="008062FA" w14:paraId="2A6F840A" w14:textId="77777777">
        <w:tc>
          <w:tcPr>
            <w:tcW w:w="1837" w:type="dxa"/>
            <w:vAlign w:val="center"/>
          </w:tcPr>
          <w:p w14:paraId="3BD8ABDA"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STK11</w:t>
            </w:r>
            <w:r>
              <w:rPr>
                <w:rFonts w:ascii="Arial" w:hAnsi="Arial" w:cs="Arial"/>
                <w:b/>
                <w:bCs/>
                <w:color w:val="006EC0"/>
                <w:sz w:val="21"/>
                <w:szCs w:val="21"/>
              </w:rPr>
              <w:br/>
              <w:t>NM_000455</w:t>
            </w:r>
          </w:p>
        </w:tc>
        <w:tc>
          <w:tcPr>
            <w:tcW w:w="8358" w:type="dxa"/>
            <w:gridSpan w:val="2"/>
            <w:vAlign w:val="center"/>
          </w:tcPr>
          <w:p w14:paraId="14B74461"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STK11</w:t>
            </w:r>
            <w:r>
              <w:rPr>
                <w:rFonts w:ascii="Arial" w:eastAsia="思源黑体 CN Medium" w:hAnsi="Arial" w:cs="Arial" w:hint="eastAsia"/>
                <w:sz w:val="18"/>
                <w:szCs w:val="18"/>
                <w:lang w:val="en-CA"/>
              </w:rPr>
              <w:t>基因属于抑癌基因，编码丝氨酸</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苏氨酸激酶</w:t>
            </w:r>
            <w:r>
              <w:rPr>
                <w:rFonts w:ascii="Arial" w:eastAsia="思源黑体 CN Medium" w:hAnsi="Arial" w:cs="Arial" w:hint="eastAsia"/>
                <w:sz w:val="18"/>
                <w:szCs w:val="18"/>
                <w:lang w:val="en-CA"/>
              </w:rPr>
              <w:t>11</w:t>
            </w:r>
            <w:r>
              <w:rPr>
                <w:rFonts w:ascii="Arial" w:eastAsia="思源黑体 CN Medium" w:hAnsi="Arial" w:cs="Arial" w:hint="eastAsia"/>
                <w:sz w:val="18"/>
                <w:szCs w:val="18"/>
                <w:lang w:val="en-CA"/>
              </w:rPr>
              <w:t>，与</w:t>
            </w:r>
            <w:r>
              <w:rPr>
                <w:rFonts w:ascii="Arial" w:eastAsia="思源黑体 CN Medium" w:hAnsi="Arial" w:cs="Arial" w:hint="eastAsia"/>
                <w:sz w:val="18"/>
                <w:szCs w:val="18"/>
                <w:lang w:val="en-CA"/>
              </w:rPr>
              <w:t>STRAD</w:t>
            </w:r>
            <w:r>
              <w:rPr>
                <w:rFonts w:ascii="Arial" w:eastAsia="思源黑体 CN Medium" w:hAnsi="Arial" w:cs="Arial" w:hint="eastAsia"/>
                <w:sz w:val="18"/>
                <w:szCs w:val="18"/>
                <w:lang w:val="en-CA"/>
              </w:rPr>
              <w:t>蛋白和</w:t>
            </w:r>
            <w:r>
              <w:rPr>
                <w:rFonts w:ascii="Arial" w:eastAsia="思源黑体 CN Medium" w:hAnsi="Arial" w:cs="Arial" w:hint="eastAsia"/>
                <w:sz w:val="18"/>
                <w:szCs w:val="18"/>
                <w:lang w:val="en-CA"/>
              </w:rPr>
              <w:t>MO25</w:t>
            </w:r>
            <w:r>
              <w:rPr>
                <w:rFonts w:ascii="Arial" w:eastAsia="思源黑体 CN Medium" w:hAnsi="Arial" w:cs="Arial" w:hint="eastAsia"/>
                <w:sz w:val="18"/>
                <w:szCs w:val="18"/>
                <w:lang w:val="en-CA"/>
              </w:rPr>
              <w:t>蛋白形成具有生物活性的异质三聚体，激活</w:t>
            </w:r>
            <w:r>
              <w:rPr>
                <w:rFonts w:ascii="Arial" w:eastAsia="思源黑体 CN Medium" w:hAnsi="Arial" w:cs="Arial" w:hint="eastAsia"/>
                <w:sz w:val="18"/>
                <w:szCs w:val="18"/>
                <w:lang w:val="en-CA"/>
              </w:rPr>
              <w:t>AMPK</w:t>
            </w:r>
            <w:r>
              <w:rPr>
                <w:rFonts w:ascii="Arial" w:eastAsia="思源黑体 CN Medium" w:hAnsi="Arial" w:cs="Arial" w:hint="eastAsia"/>
                <w:sz w:val="18"/>
                <w:szCs w:val="18"/>
                <w:lang w:val="en-CA"/>
              </w:rPr>
              <w:t>通路（</w:t>
            </w:r>
            <w:r>
              <w:rPr>
                <w:rFonts w:ascii="Arial" w:eastAsia="思源黑体 CN Medium" w:hAnsi="Arial" w:cs="Arial" w:hint="eastAsia"/>
                <w:sz w:val="18"/>
                <w:szCs w:val="18"/>
                <w:lang w:val="en-CA"/>
              </w:rPr>
              <w:t>PMID: 18439900</w:t>
            </w:r>
            <w:r>
              <w:rPr>
                <w:rFonts w:ascii="Arial" w:eastAsia="思源黑体 CN Medium" w:hAnsi="Arial" w:cs="Arial" w:hint="eastAsia"/>
                <w:sz w:val="18"/>
                <w:szCs w:val="18"/>
                <w:lang w:val="en-CA"/>
              </w:rPr>
              <w:t>）。</w:t>
            </w:r>
            <w:r>
              <w:rPr>
                <w:rFonts w:ascii="Arial" w:eastAsia="思源黑体 CN Medium" w:hAnsi="Arial" w:cs="Arial" w:hint="eastAsia"/>
                <w:sz w:val="18"/>
                <w:szCs w:val="18"/>
                <w:lang w:val="en-CA"/>
              </w:rPr>
              <w:t>STK11-AMPK</w:t>
            </w:r>
            <w:r>
              <w:rPr>
                <w:rFonts w:ascii="Arial" w:eastAsia="思源黑体 CN Medium" w:hAnsi="Arial" w:cs="Arial" w:hint="eastAsia"/>
                <w:sz w:val="18"/>
                <w:szCs w:val="18"/>
                <w:lang w:val="en-CA"/>
              </w:rPr>
              <w:t>信号调节细胞代谢和能量稳态，以及细胞对</w:t>
            </w:r>
            <w:r>
              <w:rPr>
                <w:rFonts w:ascii="Arial" w:eastAsia="思源黑体 CN Medium" w:hAnsi="Arial" w:cs="Arial" w:hint="eastAsia"/>
                <w:sz w:val="18"/>
                <w:szCs w:val="18"/>
                <w:lang w:val="en-CA"/>
              </w:rPr>
              <w:t>DNA</w:t>
            </w:r>
            <w:r>
              <w:rPr>
                <w:rFonts w:ascii="Arial" w:eastAsia="思源黑体 CN Medium" w:hAnsi="Arial" w:cs="Arial" w:hint="eastAsia"/>
                <w:sz w:val="18"/>
                <w:szCs w:val="18"/>
                <w:lang w:val="en-CA"/>
              </w:rPr>
              <w:t>损伤和营养缺乏的应激反应（</w:t>
            </w:r>
            <w:r>
              <w:rPr>
                <w:rFonts w:ascii="Arial" w:eastAsia="思源黑体 CN Medium" w:hAnsi="Arial" w:cs="Arial" w:hint="eastAsia"/>
                <w:sz w:val="18"/>
                <w:szCs w:val="18"/>
                <w:lang w:val="en-CA"/>
              </w:rPr>
              <w:t>PMID: 21396365</w:t>
            </w:r>
            <w:r>
              <w:rPr>
                <w:rFonts w:ascii="Arial" w:eastAsia="思源黑体 CN Medium" w:hAnsi="Arial" w:cs="Arial" w:hint="eastAsia"/>
                <w:sz w:val="18"/>
                <w:szCs w:val="18"/>
                <w:lang w:val="en-CA"/>
              </w:rPr>
              <w:t>）。</w:t>
            </w:r>
          </w:p>
        </w:tc>
      </w:tr>
      <w:tr w:rsidR="008062FA" w14:paraId="58FFA04B" w14:textId="77777777">
        <w:tc>
          <w:tcPr>
            <w:tcW w:w="1837" w:type="dxa"/>
            <w:vAlign w:val="center"/>
          </w:tcPr>
          <w:p w14:paraId="4EEA6457" w14:textId="77777777" w:rsidR="008062FA" w:rsidRDefault="00FB1948">
            <w:pPr>
              <w:tabs>
                <w:tab w:val="left" w:pos="3495"/>
              </w:tabs>
              <w:spacing w:after="0" w:line="240" w:lineRule="auto"/>
              <w:rPr>
                <w:rFonts w:ascii="Arial" w:eastAsia="思源黑体 CN Medium" w:hAnsi="Arial" w:cs="Arial"/>
                <w:b/>
                <w:color w:val="006EC0"/>
                <w:sz w:val="21"/>
                <w:szCs w:val="21"/>
                <w:lang w:val="en-CA"/>
              </w:rPr>
            </w:pPr>
            <w:r>
              <w:rPr>
                <w:rFonts w:ascii="Arial" w:hAnsi="Arial" w:cs="Arial"/>
                <w:b/>
                <w:bCs/>
                <w:color w:val="006EC0"/>
                <w:sz w:val="21"/>
                <w:szCs w:val="21"/>
              </w:rPr>
              <w:t>TP53</w:t>
            </w:r>
            <w:r>
              <w:rPr>
                <w:rFonts w:ascii="Arial" w:hAnsi="Arial" w:cs="Arial"/>
                <w:b/>
                <w:bCs/>
                <w:color w:val="006EC0"/>
                <w:sz w:val="21"/>
                <w:szCs w:val="21"/>
              </w:rPr>
              <w:br/>
              <w:t>NM_000546</w:t>
            </w:r>
          </w:p>
        </w:tc>
        <w:tc>
          <w:tcPr>
            <w:tcW w:w="8358" w:type="dxa"/>
            <w:gridSpan w:val="2"/>
            <w:vAlign w:val="center"/>
          </w:tcPr>
          <w:p w14:paraId="195A9C60" w14:textId="77777777" w:rsidR="008062FA" w:rsidRDefault="00FB1948">
            <w:pPr>
              <w:autoSpaceDE w:val="0"/>
              <w:autoSpaceDN w:val="0"/>
              <w:adjustRightInd w:val="0"/>
              <w:spacing w:after="0" w:line="240" w:lineRule="auto"/>
              <w:rPr>
                <w:rFonts w:ascii="Arial" w:eastAsia="思源黑体 CN Medium" w:hAnsi="Arial" w:cs="Arial"/>
                <w:sz w:val="18"/>
                <w:szCs w:val="18"/>
                <w:lang w:val="en-CA"/>
              </w:rPr>
            </w:pPr>
            <w:r>
              <w:rPr>
                <w:rFonts w:ascii="Arial" w:eastAsia="思源黑体 CN Medium" w:hAnsi="Arial" w:cs="Arial" w:hint="eastAsia"/>
                <w:sz w:val="18"/>
                <w:szCs w:val="18"/>
                <w:lang w:val="en-CA"/>
              </w:rPr>
              <w:t>TP53</w:t>
            </w:r>
            <w:r>
              <w:rPr>
                <w:rFonts w:ascii="Arial" w:eastAsia="思源黑体 CN Medium" w:hAnsi="Arial" w:cs="Arial" w:hint="eastAsia"/>
                <w:sz w:val="18"/>
                <w:szCs w:val="18"/>
                <w:lang w:val="en-CA"/>
              </w:rPr>
              <w:t>基因属于抑癌基因（</w:t>
            </w:r>
            <w:r>
              <w:rPr>
                <w:rFonts w:ascii="Arial" w:eastAsia="思源黑体 CN Medium" w:hAnsi="Arial" w:cs="Arial" w:hint="eastAsia"/>
                <w:sz w:val="18"/>
                <w:szCs w:val="18"/>
                <w:lang w:val="en-CA"/>
              </w:rPr>
              <w:t>PMID: 30562755</w:t>
            </w:r>
            <w:r>
              <w:rPr>
                <w:rFonts w:ascii="Arial" w:eastAsia="思源黑体 CN Medium" w:hAnsi="Arial" w:cs="Arial" w:hint="eastAsia"/>
                <w:sz w:val="18"/>
                <w:szCs w:val="18"/>
                <w:lang w:val="en-CA"/>
              </w:rPr>
              <w:t>），编码蛋白参与细胞周期停滞和凋亡，是肿瘤中最常发生突变的基因（</w:t>
            </w:r>
            <w:r>
              <w:rPr>
                <w:rFonts w:ascii="Arial" w:eastAsia="思源黑体 CN Medium" w:hAnsi="Arial" w:cs="Arial" w:hint="eastAsia"/>
                <w:sz w:val="18"/>
                <w:szCs w:val="18"/>
                <w:lang w:val="en-CA"/>
              </w:rPr>
              <w:t>PMID: 10065147, PMID: 22713868</w:t>
            </w:r>
            <w:r>
              <w:rPr>
                <w:rFonts w:ascii="Arial" w:eastAsia="思源黑体 CN Medium" w:hAnsi="Arial" w:cs="Arial" w:hint="eastAsia"/>
                <w:sz w:val="18"/>
                <w:szCs w:val="18"/>
                <w:lang w:val="en-CA"/>
              </w:rPr>
              <w:t>）。</w:t>
            </w:r>
          </w:p>
        </w:tc>
      </w:tr>
      <w:bookmarkEnd w:id="23"/>
      <w:bookmarkEnd w:id="24"/>
    </w:tbl>
    <w:p w14:paraId="526F33D3" w14:textId="77777777" w:rsidR="008062FA" w:rsidRDefault="008062FA">
      <w:pPr>
        <w:spacing w:after="0" w:line="240" w:lineRule="auto"/>
        <w:ind w:firstLineChars="2150" w:firstLine="4300"/>
        <w:jc w:val="right"/>
        <w:rPr>
          <w:rFonts w:ascii="Arial" w:eastAsia="思源黑体 CN Medium" w:hAnsi="Arial" w:cs="Arial"/>
          <w:lang w:val="en-CA"/>
        </w:rPr>
      </w:pPr>
    </w:p>
    <w:p w14:paraId="76BA31B4" w14:textId="77777777" w:rsidR="008062FA" w:rsidRDefault="008062FA"/>
    <w:sectPr w:rsidR="008062FA">
      <w:headerReference w:type="default" r:id="rId13"/>
      <w:footerReference w:type="default" r:id="rId14"/>
      <w:headerReference w:type="first" r:id="rId15"/>
      <w:pgSz w:w="11907" w:h="16839"/>
      <w:pgMar w:top="1701" w:right="851" w:bottom="1701" w:left="851" w:header="567" w:footer="57" w:gutter="0"/>
      <w:pgBorders w:offsetFrom="page">
        <w:bottom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53A4DC" w14:textId="77777777" w:rsidR="00CB00E4" w:rsidRDefault="00CB00E4">
      <w:pPr>
        <w:spacing w:line="240" w:lineRule="auto"/>
      </w:pPr>
      <w:r>
        <w:separator/>
      </w:r>
    </w:p>
  </w:endnote>
  <w:endnote w:type="continuationSeparator" w:id="0">
    <w:p w14:paraId="40F3C2C1" w14:textId="77777777" w:rsidR="00CB00E4" w:rsidRDefault="00CB00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Microsoft Sans Serif">
    <w:panose1 w:val="020B0604020202020204"/>
    <w:charset w:val="00"/>
    <w:family w:val="swiss"/>
    <w:pitch w:val="variable"/>
    <w:sig w:usb0="E5002EFF" w:usb1="C000605B" w:usb2="00000029" w:usb3="00000000" w:csb0="000101FF" w:csb1="00000000"/>
  </w:font>
  <w:font w:name="思源黑体 CN Regular">
    <w:altName w:val="微软雅黑"/>
    <w:charset w:val="86"/>
    <w:family w:val="swiss"/>
    <w:pitch w:val="default"/>
    <w:sig w:usb0="00000000" w:usb1="00000000" w:usb2="00000016" w:usb3="00000000" w:csb0="00060107"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8062FA" w14:paraId="44ABE7A7" w14:textId="77777777">
      <w:trPr>
        <w:trHeight w:val="567"/>
      </w:trPr>
      <w:tc>
        <w:tcPr>
          <w:tcW w:w="8505" w:type="dxa"/>
          <w:vAlign w:val="center"/>
        </w:tcPr>
        <w:p w14:paraId="0BD9E913" w14:textId="111BE4C4" w:rsidR="008062FA" w:rsidRDefault="0036780B">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Pr>
              <w:rFonts w:ascii="思源黑体 CN Regular" w:eastAsia="思源黑体 CN Regular" w:hAnsi="思源黑体 CN Regular" w:hint="eastAsia"/>
              <w:bCs/>
              <w:color w:val="000000"/>
              <w:sz w:val="15"/>
              <w:szCs w:val="15"/>
              <w:lang w:val="en-CA"/>
            </w:rPr>
            <w:t>{%if sample.</w:t>
          </w:r>
          <w:r w:rsidRPr="003B6A36">
            <w:rPr>
              <w:rFonts w:ascii="思源黑体 CN Regular" w:eastAsia="思源黑体 CN Regular" w:hAnsi="思源黑体 CN Regular"/>
              <w:bCs/>
              <w:color w:val="000000"/>
              <w:sz w:val="15"/>
              <w:szCs w:val="15"/>
              <w:lang w:val="en-CA"/>
            </w:rPr>
            <w:t>report_system_version</w:t>
          </w:r>
          <w:r>
            <w:rPr>
              <w:rFonts w:ascii="思源黑体 CN Regular" w:eastAsia="思源黑体 CN Regular" w:hAnsi="思源黑体 CN Regular" w:hint="eastAsia"/>
              <w:bCs/>
              <w:color w:val="000000"/>
              <w:sz w:val="15"/>
              <w:szCs w:val="15"/>
              <w:lang w:val="en-CA"/>
            </w:rPr>
            <w:t xml:space="preserve"> %}{{sample.</w:t>
          </w:r>
          <w:r w:rsidRPr="003B6A36">
            <w:rPr>
              <w:rFonts w:ascii="思源黑体 CN Regular" w:eastAsia="思源黑体 CN Regular" w:hAnsi="思源黑体 CN Regular"/>
              <w:bCs/>
              <w:color w:val="000000"/>
              <w:sz w:val="15"/>
              <w:szCs w:val="15"/>
              <w:lang w:val="en-CA"/>
            </w:rPr>
            <w:t>report_system_version</w:t>
          </w:r>
          <w:r>
            <w:rPr>
              <w:rFonts w:ascii="思源黑体 CN Regular" w:eastAsia="思源黑体 CN Regular" w:hAnsi="思源黑体 CN Regular" w:hint="eastAsia"/>
              <w:bCs/>
              <w:color w:val="000000"/>
              <w:sz w:val="15"/>
              <w:szCs w:val="15"/>
              <w:lang w:val="en-CA"/>
            </w:rPr>
            <w:t>}}{%else%}</w:t>
          </w:r>
          <w:r w:rsidRPr="00BB1C8B">
            <w:rPr>
              <w:rFonts w:ascii="思源黑体 CN Regular" w:eastAsia="思源黑体 CN Regular" w:hAnsi="思源黑体 CN Regular"/>
              <w:bCs/>
              <w:color w:val="000000"/>
              <w:sz w:val="15"/>
              <w:szCs w:val="15"/>
              <w:lang w:val="en-CA"/>
            </w:rPr>
            <w:t>v3.1.1.1018</w:t>
          </w:r>
          <w:r>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生信分析版本号 {{sample.analysis_version}}</w:t>
          </w:r>
        </w:p>
      </w:tc>
      <w:tc>
        <w:tcPr>
          <w:tcW w:w="1668" w:type="dxa"/>
          <w:vAlign w:val="center"/>
        </w:tcPr>
        <w:p w14:paraId="41CF3187" w14:textId="77777777" w:rsidR="008062FA" w:rsidRDefault="00FB1948">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4F96639D" w14:textId="77777777" w:rsidR="008062FA" w:rsidRDefault="008062FA">
    <w:pPr>
      <w:pStyle w:val="a6"/>
      <w:ind w:right="80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0918B" w14:textId="77777777" w:rsidR="008062FA" w:rsidRDefault="008062FA">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73" w:type="dxa"/>
      <w:tblLayout w:type="fixed"/>
      <w:tblLook w:val="04A0" w:firstRow="1" w:lastRow="0" w:firstColumn="1" w:lastColumn="0" w:noHBand="0" w:noVBand="1"/>
    </w:tblPr>
    <w:tblGrid>
      <w:gridCol w:w="8505"/>
      <w:gridCol w:w="1668"/>
    </w:tblGrid>
    <w:tr w:rsidR="008062FA" w14:paraId="29D79250" w14:textId="77777777">
      <w:trPr>
        <w:trHeight w:val="567"/>
      </w:trPr>
      <w:tc>
        <w:tcPr>
          <w:tcW w:w="8505" w:type="dxa"/>
          <w:vAlign w:val="center"/>
        </w:tcPr>
        <w:p w14:paraId="077C40C8" w14:textId="119F401D" w:rsidR="008062FA" w:rsidRDefault="000D5167">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sidRPr="00766273">
            <w:rPr>
              <w:rFonts w:ascii="思源黑体 CN Regular" w:eastAsia="思源黑体 CN Regular" w:hAnsi="思源黑体 CN Regular" w:hint="eastAsia"/>
              <w:bCs/>
              <w:color w:val="000000"/>
              <w:sz w:val="15"/>
              <w:szCs w:val="15"/>
              <w:lang w:val="en-CA"/>
            </w:rPr>
            <w:t xml:space="preserve">报告系统版本号 </w:t>
          </w:r>
          <w:r>
            <w:rPr>
              <w:rFonts w:ascii="思源黑体 CN Regular" w:eastAsia="思源黑体 CN Regular" w:hAnsi="思源黑体 CN Regular" w:hint="eastAsia"/>
              <w:bCs/>
              <w:color w:val="000000"/>
              <w:sz w:val="15"/>
              <w:szCs w:val="15"/>
              <w:lang w:val="en-CA"/>
            </w:rPr>
            <w:t>{%if sample.</w:t>
          </w:r>
          <w:r w:rsidRPr="003B6A36">
            <w:rPr>
              <w:rFonts w:ascii="思源黑体 CN Regular" w:eastAsia="思源黑体 CN Regular" w:hAnsi="思源黑体 CN Regular"/>
              <w:bCs/>
              <w:color w:val="000000"/>
              <w:sz w:val="15"/>
              <w:szCs w:val="15"/>
              <w:lang w:val="en-CA"/>
            </w:rPr>
            <w:t>report_system_version</w:t>
          </w:r>
          <w:r>
            <w:rPr>
              <w:rFonts w:ascii="思源黑体 CN Regular" w:eastAsia="思源黑体 CN Regular" w:hAnsi="思源黑体 CN Regular" w:hint="eastAsia"/>
              <w:bCs/>
              <w:color w:val="000000"/>
              <w:sz w:val="15"/>
              <w:szCs w:val="15"/>
              <w:lang w:val="en-CA"/>
            </w:rPr>
            <w:t xml:space="preserve"> %}{{sample.</w:t>
          </w:r>
          <w:r w:rsidRPr="003B6A36">
            <w:rPr>
              <w:rFonts w:ascii="思源黑体 CN Regular" w:eastAsia="思源黑体 CN Regular" w:hAnsi="思源黑体 CN Regular"/>
              <w:bCs/>
              <w:color w:val="000000"/>
              <w:sz w:val="15"/>
              <w:szCs w:val="15"/>
              <w:lang w:val="en-CA"/>
            </w:rPr>
            <w:t>report_system_version</w:t>
          </w:r>
          <w:r>
            <w:rPr>
              <w:rFonts w:ascii="思源黑体 CN Regular" w:eastAsia="思源黑体 CN Regular" w:hAnsi="思源黑体 CN Regular" w:hint="eastAsia"/>
              <w:bCs/>
              <w:color w:val="000000"/>
              <w:sz w:val="15"/>
              <w:szCs w:val="15"/>
              <w:lang w:val="en-CA"/>
            </w:rPr>
            <w:t>}}{%else%}</w:t>
          </w:r>
          <w:r w:rsidRPr="00BB1C8B">
            <w:rPr>
              <w:rFonts w:ascii="思源黑体 CN Regular" w:eastAsia="思源黑体 CN Regular" w:hAnsi="思源黑体 CN Regular"/>
              <w:bCs/>
              <w:color w:val="000000"/>
              <w:sz w:val="15"/>
              <w:szCs w:val="15"/>
              <w:lang w:val="en-CA"/>
            </w:rPr>
            <w:t>v3.1.1.1018</w:t>
          </w:r>
          <w:r>
            <w:rPr>
              <w:rFonts w:ascii="思源黑体 CN Regular" w:eastAsia="思源黑体 CN Regular" w:hAnsi="思源黑体 CN Regular" w:hint="eastAsia"/>
              <w:bCs/>
              <w:color w:val="000000"/>
              <w:sz w:val="15"/>
              <w:szCs w:val="15"/>
              <w:lang w:val="en-CA"/>
            </w:rPr>
            <w:t>{%endif%}</w:t>
          </w:r>
          <w:r w:rsidRPr="00766273">
            <w:rPr>
              <w:rFonts w:ascii="思源黑体 CN Regular" w:eastAsia="思源黑体 CN Regular" w:hAnsi="思源黑体 CN Regular" w:hint="eastAsia"/>
              <w:bCs/>
              <w:color w:val="000000"/>
              <w:sz w:val="15"/>
              <w:szCs w:val="15"/>
              <w:lang w:val="en-CA"/>
            </w:rPr>
            <w:t xml:space="preserve">               生信分析版本号 {{sample.analysis_version}}</w:t>
          </w:r>
        </w:p>
      </w:tc>
      <w:tc>
        <w:tcPr>
          <w:tcW w:w="1668" w:type="dxa"/>
          <w:vAlign w:val="center"/>
        </w:tcPr>
        <w:p w14:paraId="44CDE504" w14:textId="77777777" w:rsidR="008062FA" w:rsidRDefault="00FB1948">
          <w:pPr>
            <w:tabs>
              <w:tab w:val="center" w:pos="4680"/>
              <w:tab w:val="right" w:pos="9360"/>
            </w:tabs>
            <w:spacing w:after="0" w:line="240" w:lineRule="auto"/>
            <w:jc w:val="left"/>
            <w:rPr>
              <w:rFonts w:ascii="思源黑体 CN Regular" w:eastAsia="思源黑体 CN Regular" w:hAnsi="思源黑体 CN Regular"/>
              <w:bCs/>
              <w:color w:val="000000"/>
              <w:sz w:val="15"/>
              <w:szCs w:val="15"/>
              <w:lang w:val="en-CA"/>
            </w:rPr>
          </w:pPr>
          <w:r>
            <w:rPr>
              <w:rFonts w:ascii="思源黑体 CN Regular" w:eastAsia="思源黑体 CN Regular" w:hAnsi="思源黑体 CN Regular" w:cs="Arial" w:hint="eastAsia"/>
              <w:bCs/>
              <w:sz w:val="15"/>
              <w:szCs w:val="15"/>
              <w:lang w:val="zh-CN"/>
            </w:rPr>
            <w:t>第</w:t>
          </w:r>
          <w:r>
            <w:rPr>
              <w:rFonts w:ascii="思源黑体 CN Regular" w:eastAsia="思源黑体 CN Regular" w:hAnsi="思源黑体 CN Regular" w:cs="Arial"/>
              <w:bCs/>
              <w:sz w:val="15"/>
              <w:szCs w:val="15"/>
              <w:lang w:val="zh-CN"/>
            </w:rPr>
            <w:fldChar w:fldCharType="begin"/>
          </w:r>
          <w:r>
            <w:rPr>
              <w:rFonts w:ascii="思源黑体 CN Regular" w:eastAsia="思源黑体 CN Regular" w:hAnsi="思源黑体 CN Regular" w:cs="Arial"/>
              <w:bCs/>
              <w:sz w:val="15"/>
              <w:szCs w:val="15"/>
              <w:lang w:val="zh-CN"/>
            </w:rPr>
            <w:instrText>PAGE   \* MERGEFORMAT</w:instrText>
          </w:r>
          <w:r>
            <w:rPr>
              <w:rFonts w:ascii="思源黑体 CN Regular" w:eastAsia="思源黑体 CN Regular" w:hAnsi="思源黑体 CN Regular" w:cs="Arial"/>
              <w:bCs/>
              <w:sz w:val="15"/>
              <w:szCs w:val="15"/>
              <w:lang w:val="zh-CN"/>
            </w:rPr>
            <w:fldChar w:fldCharType="separate"/>
          </w:r>
          <w:r>
            <w:rPr>
              <w:rFonts w:ascii="思源黑体 CN Regular" w:eastAsia="思源黑体 CN Regular" w:hAnsi="思源黑体 CN Regular" w:cs="Arial"/>
              <w:bCs/>
              <w:sz w:val="15"/>
              <w:szCs w:val="15"/>
              <w:lang w:val="zh-CN"/>
            </w:rPr>
            <w:t>1</w:t>
          </w:r>
          <w:r>
            <w:rPr>
              <w:rFonts w:ascii="思源黑体 CN Regular" w:eastAsia="思源黑体 CN Regular" w:hAnsi="思源黑体 CN Regular" w:cs="Arial"/>
              <w:bCs/>
              <w:sz w:val="15"/>
              <w:szCs w:val="15"/>
              <w:lang w:val="zh-CN"/>
            </w:rPr>
            <w:fldChar w:fldCharType="end"/>
          </w:r>
          <w:r>
            <w:rPr>
              <w:rFonts w:ascii="思源黑体 CN Regular" w:eastAsia="思源黑体 CN Regular" w:hAnsi="思源黑体 CN Regular" w:hint="eastAsia"/>
              <w:bCs/>
              <w:sz w:val="15"/>
              <w:szCs w:val="15"/>
              <w:lang w:val="en-CA"/>
            </w:rPr>
            <w:t>页</w:t>
          </w:r>
          <w:r>
            <w:rPr>
              <w:rFonts w:ascii="思源黑体 CN Regular" w:eastAsia="思源黑体 CN Regular" w:hAnsi="思源黑体 CN Regular"/>
              <w:bCs/>
              <w:sz w:val="15"/>
              <w:szCs w:val="15"/>
              <w:lang w:val="zh-CN"/>
            </w:rPr>
            <w:t xml:space="preserve"> </w:t>
          </w:r>
          <w:r>
            <w:rPr>
              <w:rFonts w:ascii="思源黑体 CN Regular" w:eastAsia="思源黑体 CN Regular" w:hAnsi="思源黑体 CN Regular" w:hint="eastAsia"/>
              <w:bCs/>
              <w:sz w:val="15"/>
              <w:szCs w:val="15"/>
              <w:lang w:val="zh-CN"/>
            </w:rPr>
            <w:t>，共</w:t>
          </w:r>
          <w:r>
            <w:rPr>
              <w:rFonts w:ascii="思源黑体 CN Regular" w:eastAsia="思源黑体 CN Regular" w:hAnsi="思源黑体 CN Regular"/>
              <w:bCs/>
              <w:sz w:val="15"/>
              <w:szCs w:val="15"/>
              <w:lang w:val="en-CA"/>
            </w:rPr>
            <w:fldChar w:fldCharType="begin"/>
          </w:r>
          <w:r>
            <w:rPr>
              <w:rFonts w:ascii="思源黑体 CN Regular" w:eastAsia="思源黑体 CN Regular" w:hAnsi="思源黑体 CN Regular"/>
              <w:bCs/>
              <w:sz w:val="15"/>
              <w:szCs w:val="15"/>
              <w:lang w:val="en-CA"/>
            </w:rPr>
            <w:instrText xml:space="preserve"> NUMPAGES  \* Arabic  \* MERGEFORMAT </w:instrText>
          </w:r>
          <w:r>
            <w:rPr>
              <w:rFonts w:ascii="思源黑体 CN Regular" w:eastAsia="思源黑体 CN Regular" w:hAnsi="思源黑体 CN Regular"/>
              <w:bCs/>
              <w:sz w:val="15"/>
              <w:szCs w:val="15"/>
              <w:lang w:val="en-CA"/>
            </w:rPr>
            <w:fldChar w:fldCharType="separate"/>
          </w:r>
          <w:r>
            <w:rPr>
              <w:rFonts w:ascii="思源黑体 CN Regular" w:eastAsia="思源黑体 CN Regular" w:hAnsi="思源黑体 CN Regular"/>
              <w:bCs/>
              <w:sz w:val="15"/>
              <w:szCs w:val="15"/>
              <w:lang w:val="en-CA"/>
            </w:rPr>
            <w:t>12</w:t>
          </w:r>
          <w:r>
            <w:rPr>
              <w:rFonts w:ascii="思源黑体 CN Regular" w:eastAsia="思源黑体 CN Regular" w:hAnsi="思源黑体 CN Regular"/>
              <w:bCs/>
              <w:sz w:val="15"/>
              <w:szCs w:val="15"/>
              <w:lang w:val="en-CA"/>
            </w:rPr>
            <w:fldChar w:fldCharType="end"/>
          </w:r>
          <w:r>
            <w:rPr>
              <w:rFonts w:ascii="思源黑体 CN Regular" w:eastAsia="思源黑体 CN Regular" w:hAnsi="思源黑体 CN Regular" w:hint="eastAsia"/>
              <w:bCs/>
              <w:sz w:val="15"/>
              <w:szCs w:val="15"/>
              <w:lang w:val="en-CA"/>
            </w:rPr>
            <w:t>页</w:t>
          </w:r>
        </w:p>
      </w:tc>
    </w:tr>
  </w:tbl>
  <w:p w14:paraId="663F50B8" w14:textId="77777777" w:rsidR="008062FA" w:rsidRDefault="008062F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A4083" w14:textId="77777777" w:rsidR="00CB00E4" w:rsidRDefault="00CB00E4">
      <w:pPr>
        <w:spacing w:after="0"/>
      </w:pPr>
      <w:r>
        <w:separator/>
      </w:r>
    </w:p>
  </w:footnote>
  <w:footnote w:type="continuationSeparator" w:id="0">
    <w:p w14:paraId="5E465AD5" w14:textId="77777777" w:rsidR="00CB00E4" w:rsidRDefault="00CB00E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7F1D3" w14:textId="77777777" w:rsidR="008062FA" w:rsidRDefault="00FB1948">
    <w:pPr>
      <w:spacing w:line="440" w:lineRule="exact"/>
      <w:ind w:firstLine="720"/>
      <w:jc w:val="center"/>
      <w:rPr>
        <w:rFonts w:ascii="微软雅黑" w:eastAsia="微软雅黑" w:hAnsi="微软雅黑"/>
        <w:sz w:val="44"/>
        <w:szCs w:val="44"/>
      </w:rPr>
    </w:pPr>
    <w:r>
      <w:rPr>
        <w:noProof/>
      </w:rPr>
      <w:drawing>
        <wp:anchor distT="0" distB="0" distL="114300" distR="114300" simplePos="0" relativeHeight="251666432" behindDoc="0" locked="0" layoutInCell="1" allowOverlap="1" wp14:anchorId="3A5C07DD" wp14:editId="77A6703D">
          <wp:simplePos x="0" y="0"/>
          <wp:positionH relativeFrom="column">
            <wp:posOffset>144780</wp:posOffset>
          </wp:positionH>
          <wp:positionV relativeFrom="paragraph">
            <wp:posOffset>-13335</wp:posOffset>
          </wp:positionV>
          <wp:extent cx="1028700" cy="824230"/>
          <wp:effectExtent l="0" t="0" r="0" b="0"/>
          <wp:wrapSquare wrapText="bothSides"/>
          <wp:docPr id="312"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3051A8C" w14:textId="77777777" w:rsidR="008062FA" w:rsidRDefault="00FB1948">
    <w:pPr>
      <w:spacing w:line="440" w:lineRule="exact"/>
      <w:ind w:left="1440" w:firstLineChars="600" w:firstLine="1920"/>
      <w:rPr>
        <w:rFonts w:ascii="微软雅黑" w:eastAsia="微软雅黑" w:hAnsi="微软雅黑"/>
        <w:sz w:val="44"/>
        <w:szCs w:val="44"/>
      </w:rPr>
    </w:pPr>
    <w:r>
      <w:rPr>
        <w:rFonts w:ascii="微软雅黑" w:eastAsia="微软雅黑" w:hAnsi="微软雅黑" w:hint="eastAsia"/>
        <w:sz w:val="32"/>
        <w:szCs w:val="32"/>
      </w:rPr>
      <w:t>分 子 诊 断 报 告 单</w:t>
    </w:r>
  </w:p>
  <w:p w14:paraId="15D8401C" w14:textId="77777777" w:rsidR="008062FA" w:rsidRDefault="00FB1948">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8062FA" w14:paraId="0C8F5CDB" w14:textId="77777777">
      <w:tc>
        <w:tcPr>
          <w:tcW w:w="3589" w:type="dxa"/>
          <w:vAlign w:val="center"/>
        </w:tcPr>
        <w:p w14:paraId="3E6F5B16" w14:textId="2B3A4F6F" w:rsidR="008062FA" w:rsidRDefault="00FB1948">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244D61">
            <w:rPr>
              <w:rFonts w:ascii="Microsoft Sans Serif" w:hAnsi="Microsoft Sans Serif" w:cs="Microsoft Sans Serif"/>
              <w:sz w:val="22"/>
              <w:szCs w:val="22"/>
            </w:rPr>
            <w:t>{{sample.</w:t>
          </w:r>
          <w:r w:rsidR="00244D61" w:rsidRPr="00065DAC">
            <w:rPr>
              <w:rFonts w:ascii="Microsoft Sans Serif" w:hAnsi="Microsoft Sans Serif" w:cs="Microsoft Sans Serif"/>
              <w:sz w:val="22"/>
              <w:szCs w:val="22"/>
            </w:rPr>
            <w:t>original_pathological_id</w:t>
          </w:r>
          <w:r w:rsidR="00244D61">
            <w:rPr>
              <w:rFonts w:ascii="Microsoft Sans Serif" w:hAnsi="Microsoft Sans Serif" w:cs="Microsoft Sans Serif"/>
              <w:sz w:val="22"/>
              <w:szCs w:val="22"/>
            </w:rPr>
            <w:t>}}</w:t>
          </w:r>
        </w:p>
      </w:tc>
      <w:tc>
        <w:tcPr>
          <w:tcW w:w="3184" w:type="dxa"/>
          <w:vAlign w:val="center"/>
        </w:tcPr>
        <w:p w14:paraId="51064158" w14:textId="77777777" w:rsidR="008062FA" w:rsidRDefault="00FB1948">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7805AB73" w14:textId="4223BDEB" w:rsidR="008062FA" w:rsidRDefault="00FB1948">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244D61">
            <w:rPr>
              <w:rFonts w:ascii="Microsoft Sans Serif" w:hAnsi="Microsoft Sans Serif" w:cs="Microsoft Sans Serif"/>
              <w:sz w:val="22"/>
              <w:szCs w:val="22"/>
            </w:rPr>
            <w:t>{{sample.</w:t>
          </w:r>
          <w:r w:rsidR="00244D61" w:rsidRPr="00065DAC">
            <w:rPr>
              <w:rFonts w:ascii="Microsoft Sans Serif" w:hAnsi="Microsoft Sans Serif" w:cs="Microsoft Sans Serif"/>
              <w:sz w:val="22"/>
              <w:szCs w:val="22"/>
            </w:rPr>
            <w:t>mol_pathological_id</w:t>
          </w:r>
          <w:r w:rsidR="00244D61">
            <w:rPr>
              <w:rFonts w:ascii="Microsoft Sans Serif" w:hAnsi="Microsoft Sans Serif" w:cs="Microsoft Sans Serif"/>
              <w:sz w:val="22"/>
              <w:szCs w:val="22"/>
            </w:rPr>
            <w:t>}}</w:t>
          </w:r>
        </w:p>
      </w:tc>
    </w:tr>
  </w:tbl>
  <w:p w14:paraId="7F2ED009" w14:textId="77777777" w:rsidR="008062FA" w:rsidRDefault="008062FA">
    <w:pPr>
      <w:pStyle w:val="a7"/>
      <w:rPr>
        <w:rFonts w:ascii="Arial" w:eastAsia="思源黑体 CN Medium" w:hAnsi="Arial"/>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F41F3" w14:textId="77777777" w:rsidR="008062FA" w:rsidRDefault="00FB1948">
    <w:pPr>
      <w:spacing w:line="440" w:lineRule="exact"/>
      <w:ind w:firstLine="720"/>
      <w:rPr>
        <w:rFonts w:ascii="微软雅黑" w:eastAsia="微软雅黑" w:hAnsi="微软雅黑"/>
        <w:sz w:val="44"/>
        <w:szCs w:val="44"/>
      </w:rPr>
    </w:pPr>
    <w:r>
      <w:rPr>
        <w:noProof/>
      </w:rPr>
      <w:drawing>
        <wp:anchor distT="0" distB="0" distL="114300" distR="114300" simplePos="0" relativeHeight="251667456" behindDoc="0" locked="0" layoutInCell="1" allowOverlap="1" wp14:anchorId="472CD4E3" wp14:editId="1DEFE4B4">
          <wp:simplePos x="0" y="0"/>
          <wp:positionH relativeFrom="column">
            <wp:posOffset>144780</wp:posOffset>
          </wp:positionH>
          <wp:positionV relativeFrom="paragraph">
            <wp:posOffset>-13335</wp:posOffset>
          </wp:positionV>
          <wp:extent cx="1028700" cy="824230"/>
          <wp:effectExtent l="0" t="0" r="0" b="0"/>
          <wp:wrapSquare wrapText="bothSides"/>
          <wp:docPr id="314"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 descr="温医一院院徽"/>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2751DCEC" w14:textId="77777777" w:rsidR="008062FA" w:rsidRDefault="00FB1948">
    <w:pPr>
      <w:spacing w:line="440" w:lineRule="exact"/>
      <w:ind w:firstLineChars="600" w:firstLine="1920"/>
      <w:rPr>
        <w:sz w:val="28"/>
        <w:szCs w:val="28"/>
      </w:rPr>
    </w:pPr>
    <w:r>
      <w:rPr>
        <w:rFonts w:ascii="微软雅黑" w:eastAsia="微软雅黑" w:hAnsi="微软雅黑" w:hint="eastAsia"/>
        <w:sz w:val="32"/>
        <w:szCs w:val="32"/>
      </w:rPr>
      <w:t xml:space="preserve">分 子 诊 断 报 告 单   </w:t>
    </w:r>
  </w:p>
  <w:p w14:paraId="0A9514D1" w14:textId="77777777" w:rsidR="008062FA" w:rsidRDefault="00FB1948">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8062FA" w14:paraId="176F8A79" w14:textId="77777777">
      <w:tc>
        <w:tcPr>
          <w:tcW w:w="3589" w:type="dxa"/>
          <w:vAlign w:val="center"/>
        </w:tcPr>
        <w:p w14:paraId="1075114E" w14:textId="77777777" w:rsidR="008062FA" w:rsidRDefault="00FB1948">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Pr>
              <w:rFonts w:ascii="Microsoft Sans Serif" w:hAnsi="Microsoft Sans Serif" w:cs="Microsoft Sans Serif"/>
              <w:sz w:val="22"/>
              <w:szCs w:val="22"/>
            </w:rPr>
            <w:t>D25-41212-5</w:t>
          </w:r>
        </w:p>
      </w:tc>
      <w:tc>
        <w:tcPr>
          <w:tcW w:w="3184" w:type="dxa"/>
          <w:vAlign w:val="center"/>
        </w:tcPr>
        <w:p w14:paraId="76259FCB" w14:textId="77777777" w:rsidR="008062FA" w:rsidRDefault="00FB1948">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1C70335F" w14:textId="77777777" w:rsidR="008062FA" w:rsidRDefault="00FB1948">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Pr>
              <w:rFonts w:ascii="Microsoft Sans Serif" w:hAnsi="Microsoft Sans Serif" w:cs="Microsoft Sans Serif"/>
              <w:sz w:val="22"/>
              <w:szCs w:val="22"/>
            </w:rPr>
            <w:t>P25-1965T</w:t>
          </w:r>
        </w:p>
      </w:tc>
    </w:tr>
  </w:tbl>
  <w:p w14:paraId="4DAE85D5" w14:textId="77777777" w:rsidR="008062FA" w:rsidRDefault="008062FA">
    <w:pPr>
      <w:pStyle w:val="a7"/>
      <w:rPr>
        <w:rFonts w:ascii="Arial" w:eastAsia="思源黑体 CN Medium" w:hAnsi="Arial"/>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E4357" w14:textId="77777777" w:rsidR="008062FA" w:rsidRDefault="00FB1948">
    <w:pPr>
      <w:spacing w:line="440" w:lineRule="exact"/>
      <w:jc w:val="center"/>
      <w:rPr>
        <w:rFonts w:ascii="微软雅黑" w:eastAsia="微软雅黑" w:hAnsi="微软雅黑"/>
        <w:sz w:val="44"/>
        <w:szCs w:val="44"/>
      </w:rPr>
    </w:pPr>
    <w:r>
      <w:rPr>
        <w:noProof/>
      </w:rPr>
      <w:drawing>
        <wp:anchor distT="0" distB="0" distL="114300" distR="114300" simplePos="0" relativeHeight="251668480" behindDoc="0" locked="0" layoutInCell="1" allowOverlap="1" wp14:anchorId="172597DF" wp14:editId="18400E9F">
          <wp:simplePos x="0" y="0"/>
          <wp:positionH relativeFrom="column">
            <wp:posOffset>144780</wp:posOffset>
          </wp:positionH>
          <wp:positionV relativeFrom="paragraph">
            <wp:posOffset>-13335</wp:posOffset>
          </wp:positionV>
          <wp:extent cx="1028700" cy="824230"/>
          <wp:effectExtent l="0" t="0" r="0" b="13970"/>
          <wp:wrapSquare wrapText="bothSides"/>
          <wp:docPr id="11" name="图片 7" descr="温医一院院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温医一院院徽"/>
                  <pic:cNvPicPr>
                    <a:picLocks noChangeAspect="1"/>
                  </pic:cNvPicPr>
                </pic:nvPicPr>
                <pic:blipFill>
                  <a:blip r:embed="rId1"/>
                  <a:stretch>
                    <a:fillRect/>
                  </a:stretch>
                </pic:blipFill>
                <pic:spPr>
                  <a:xfrm>
                    <a:off x="0" y="0"/>
                    <a:ext cx="1028700" cy="824230"/>
                  </a:xfrm>
                  <a:prstGeom prst="rect">
                    <a:avLst/>
                  </a:prstGeom>
                  <a:noFill/>
                  <a:ln>
                    <a:noFill/>
                  </a:ln>
                </pic:spPr>
              </pic:pic>
            </a:graphicData>
          </a:graphic>
        </wp:anchor>
      </w:drawing>
    </w:r>
    <w:r>
      <w:rPr>
        <w:rFonts w:ascii="微软雅黑" w:eastAsia="微软雅黑" w:hAnsi="微软雅黑" w:hint="eastAsia"/>
        <w:sz w:val="44"/>
        <w:szCs w:val="44"/>
      </w:rPr>
      <w:t>温州医科大学附属第一医院</w:t>
    </w:r>
  </w:p>
  <w:p w14:paraId="76EA3DF7" w14:textId="77777777" w:rsidR="008062FA" w:rsidRDefault="00FB1948">
    <w:pPr>
      <w:spacing w:line="440" w:lineRule="exact"/>
      <w:jc w:val="center"/>
      <w:rPr>
        <w:sz w:val="28"/>
        <w:szCs w:val="28"/>
      </w:rPr>
    </w:pPr>
    <w:r>
      <w:rPr>
        <w:rFonts w:ascii="微软雅黑" w:eastAsia="微软雅黑" w:hAnsi="微软雅黑" w:hint="eastAsia"/>
        <w:sz w:val="32"/>
        <w:szCs w:val="32"/>
      </w:rPr>
      <w:t xml:space="preserve">  分 子 诊 断 报 告 单   </w:t>
    </w:r>
  </w:p>
  <w:p w14:paraId="13581303" w14:textId="77777777" w:rsidR="008062FA" w:rsidRDefault="00FB1948">
    <w:pPr>
      <w:jc w:val="left"/>
      <w:rPr>
        <w:rFonts w:ascii="Arial" w:eastAsia="思源黑体 CN Medium" w:hAnsi="Arial"/>
      </w:rPr>
    </w:pPr>
    <w:r>
      <w:rPr>
        <w:rFonts w:ascii="Arial" w:eastAsia="思源黑体 CN Medium" w:hAnsi="Arial" w:hint="eastAsia"/>
      </w:rPr>
      <w:tab/>
    </w:r>
  </w:p>
  <w:tbl>
    <w:tblPr>
      <w:tblStyle w:val="ad"/>
      <w:tblW w:w="10183" w:type="dxa"/>
      <w:tblBorders>
        <w:top w:val="none" w:sz="0" w:space="0" w:color="auto"/>
        <w:left w:val="none" w:sz="0" w:space="0" w:color="auto"/>
        <w:bottom w:val="single" w:sz="18" w:space="0" w:color="auto"/>
        <w:right w:val="none" w:sz="0" w:space="0" w:color="auto"/>
        <w:insideH w:val="single" w:sz="18" w:space="0" w:color="auto"/>
        <w:insideV w:val="none" w:sz="0" w:space="0" w:color="auto"/>
      </w:tblBorders>
      <w:tblLook w:val="04A0" w:firstRow="1" w:lastRow="0" w:firstColumn="1" w:lastColumn="0" w:noHBand="0" w:noVBand="1"/>
    </w:tblPr>
    <w:tblGrid>
      <w:gridCol w:w="3589"/>
      <w:gridCol w:w="3184"/>
      <w:gridCol w:w="3410"/>
    </w:tblGrid>
    <w:tr w:rsidR="008062FA" w14:paraId="26506BCC" w14:textId="77777777">
      <w:tc>
        <w:tcPr>
          <w:tcW w:w="3589" w:type="dxa"/>
          <w:vAlign w:val="center"/>
        </w:tcPr>
        <w:p w14:paraId="532FACD1" w14:textId="250E0371" w:rsidR="008062FA" w:rsidRDefault="00FB1948">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原病理编号：</w:t>
          </w:r>
          <w:r w:rsidR="001E07B9">
            <w:rPr>
              <w:rFonts w:ascii="Microsoft Sans Serif" w:hAnsi="Microsoft Sans Serif" w:cs="Microsoft Sans Serif"/>
              <w:sz w:val="22"/>
              <w:szCs w:val="22"/>
            </w:rPr>
            <w:t>{{sample.</w:t>
          </w:r>
          <w:r w:rsidR="001E07B9" w:rsidRPr="00065DAC">
            <w:rPr>
              <w:rFonts w:ascii="Microsoft Sans Serif" w:hAnsi="Microsoft Sans Serif" w:cs="Microsoft Sans Serif"/>
              <w:sz w:val="22"/>
              <w:szCs w:val="22"/>
            </w:rPr>
            <w:t>original_pathological_id</w:t>
          </w:r>
          <w:r w:rsidR="001E07B9">
            <w:rPr>
              <w:rFonts w:ascii="Microsoft Sans Serif" w:hAnsi="Microsoft Sans Serif" w:cs="Microsoft Sans Serif"/>
              <w:sz w:val="22"/>
              <w:szCs w:val="22"/>
            </w:rPr>
            <w:t>}}</w:t>
          </w:r>
        </w:p>
      </w:tc>
      <w:tc>
        <w:tcPr>
          <w:tcW w:w="3184" w:type="dxa"/>
          <w:vAlign w:val="center"/>
        </w:tcPr>
        <w:p w14:paraId="6705A91D" w14:textId="77777777" w:rsidR="008062FA" w:rsidRDefault="00FB1948">
          <w:pPr>
            <w:spacing w:after="0" w:line="240" w:lineRule="auto"/>
            <w:jc w:val="left"/>
            <w:rPr>
              <w:rFonts w:ascii="Microsoft Sans Serif" w:hAnsi="Microsoft Sans Serif" w:cs="Microsoft Sans Serif"/>
              <w:sz w:val="22"/>
              <w:szCs w:val="22"/>
            </w:rPr>
          </w:pPr>
          <w:r>
            <w:rPr>
              <w:rFonts w:ascii="Microsoft Sans Serif" w:hAnsi="Microsoft Sans Serif" w:cs="Microsoft Sans Serif" w:hint="eastAsia"/>
              <w:sz w:val="22"/>
              <w:szCs w:val="22"/>
            </w:rPr>
            <w:t>蜡块号：</w:t>
          </w:r>
        </w:p>
      </w:tc>
      <w:tc>
        <w:tcPr>
          <w:tcW w:w="3410" w:type="dxa"/>
          <w:vAlign w:val="center"/>
        </w:tcPr>
        <w:p w14:paraId="5F35998C" w14:textId="0F1C8DE5" w:rsidR="008062FA" w:rsidRDefault="00FB1948">
          <w:pPr>
            <w:spacing w:after="0" w:line="240" w:lineRule="auto"/>
            <w:jc w:val="right"/>
            <w:rPr>
              <w:rFonts w:ascii="Microsoft Sans Serif" w:hAnsi="Microsoft Sans Serif" w:cs="Microsoft Sans Serif"/>
              <w:sz w:val="22"/>
              <w:szCs w:val="22"/>
            </w:rPr>
          </w:pPr>
          <w:r>
            <w:rPr>
              <w:rFonts w:ascii="Microsoft Sans Serif" w:hAnsi="Microsoft Sans Serif" w:cs="Microsoft Sans Serif" w:hint="eastAsia"/>
              <w:sz w:val="22"/>
              <w:szCs w:val="22"/>
            </w:rPr>
            <w:t>分子病理号：</w:t>
          </w:r>
          <w:r w:rsidR="001E07B9">
            <w:rPr>
              <w:rFonts w:ascii="Microsoft Sans Serif" w:hAnsi="Microsoft Sans Serif" w:cs="Microsoft Sans Serif"/>
              <w:sz w:val="22"/>
              <w:szCs w:val="22"/>
            </w:rPr>
            <w:t>{{sample.</w:t>
          </w:r>
          <w:r w:rsidR="001E07B9" w:rsidRPr="00065DAC">
            <w:rPr>
              <w:rFonts w:ascii="Microsoft Sans Serif" w:hAnsi="Microsoft Sans Serif" w:cs="Microsoft Sans Serif"/>
              <w:sz w:val="22"/>
              <w:szCs w:val="22"/>
            </w:rPr>
            <w:t>mol_pathological_id</w:t>
          </w:r>
          <w:r w:rsidR="001E07B9">
            <w:rPr>
              <w:rFonts w:ascii="Microsoft Sans Serif" w:hAnsi="Microsoft Sans Serif" w:cs="Microsoft Sans Serif"/>
              <w:sz w:val="22"/>
              <w:szCs w:val="22"/>
            </w:rPr>
            <w:t>}}</w:t>
          </w:r>
        </w:p>
      </w:tc>
    </w:tr>
  </w:tbl>
  <w:p w14:paraId="4565093A" w14:textId="77777777" w:rsidR="008062FA" w:rsidRDefault="008062FA">
    <w:pPr>
      <w:pStyle w:val="a7"/>
      <w:rPr>
        <w:rFonts w:ascii="Arial" w:eastAsia="思源黑体 CN Medium" w:hAnsi="Arial"/>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4E47F" w14:textId="77777777" w:rsidR="008062FA" w:rsidRDefault="008062FA">
    <w:pPr>
      <w:pStyle w:val="a7"/>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8C9468"/>
    <w:multiLevelType w:val="singleLevel"/>
    <w:tmpl w:val="3C8C9468"/>
    <w:lvl w:ilvl="0">
      <w:start w:val="1"/>
      <w:numFmt w:val="decimal"/>
      <w:lvlText w:val="%1."/>
      <w:lvlJc w:val="left"/>
      <w:rPr>
        <w:color w:val="FFFFFF"/>
      </w:r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9A244F6"/>
    <w:multiLevelType w:val="multilevel"/>
    <w:tmpl w:val="69A244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gutterAtTop/>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noPunctuationKerning/>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A4NzIyN2MxYTlmMzQ1NGE2MjU5NWRkMjhlOGMxYTAifQ=="/>
  </w:docVars>
  <w:rsids>
    <w:rsidRoot w:val="00172A27"/>
    <w:rsid w:val="0000096F"/>
    <w:rsid w:val="000024E3"/>
    <w:rsid w:val="000025E9"/>
    <w:rsid w:val="00003079"/>
    <w:rsid w:val="00003364"/>
    <w:rsid w:val="000035C9"/>
    <w:rsid w:val="00004621"/>
    <w:rsid w:val="00004837"/>
    <w:rsid w:val="00006891"/>
    <w:rsid w:val="00006A93"/>
    <w:rsid w:val="000117C2"/>
    <w:rsid w:val="00012804"/>
    <w:rsid w:val="00013169"/>
    <w:rsid w:val="0001351D"/>
    <w:rsid w:val="00013A22"/>
    <w:rsid w:val="00013E32"/>
    <w:rsid w:val="00014ABE"/>
    <w:rsid w:val="00015BB6"/>
    <w:rsid w:val="00015ED8"/>
    <w:rsid w:val="00016822"/>
    <w:rsid w:val="00016D4C"/>
    <w:rsid w:val="00020326"/>
    <w:rsid w:val="00023CD1"/>
    <w:rsid w:val="0002402D"/>
    <w:rsid w:val="00025078"/>
    <w:rsid w:val="000261A8"/>
    <w:rsid w:val="00026CF6"/>
    <w:rsid w:val="0002743E"/>
    <w:rsid w:val="0002753A"/>
    <w:rsid w:val="00027954"/>
    <w:rsid w:val="000302AB"/>
    <w:rsid w:val="000307E4"/>
    <w:rsid w:val="000307F8"/>
    <w:rsid w:val="000309D4"/>
    <w:rsid w:val="00030B76"/>
    <w:rsid w:val="00032EDC"/>
    <w:rsid w:val="00033906"/>
    <w:rsid w:val="00035983"/>
    <w:rsid w:val="00035C78"/>
    <w:rsid w:val="0003711F"/>
    <w:rsid w:val="00037A77"/>
    <w:rsid w:val="000408E5"/>
    <w:rsid w:val="00041A04"/>
    <w:rsid w:val="00041CB3"/>
    <w:rsid w:val="0004326F"/>
    <w:rsid w:val="000442FD"/>
    <w:rsid w:val="000447A6"/>
    <w:rsid w:val="0004578D"/>
    <w:rsid w:val="0004774F"/>
    <w:rsid w:val="00047C87"/>
    <w:rsid w:val="00051667"/>
    <w:rsid w:val="00053282"/>
    <w:rsid w:val="000539E8"/>
    <w:rsid w:val="00053BF1"/>
    <w:rsid w:val="0005654E"/>
    <w:rsid w:val="00056B09"/>
    <w:rsid w:val="00056E7F"/>
    <w:rsid w:val="000571CB"/>
    <w:rsid w:val="000579F9"/>
    <w:rsid w:val="000601E1"/>
    <w:rsid w:val="00060295"/>
    <w:rsid w:val="000610B0"/>
    <w:rsid w:val="000612A6"/>
    <w:rsid w:val="0006141B"/>
    <w:rsid w:val="000615F6"/>
    <w:rsid w:val="000618CF"/>
    <w:rsid w:val="00061A06"/>
    <w:rsid w:val="00062C53"/>
    <w:rsid w:val="00063FFB"/>
    <w:rsid w:val="000661D3"/>
    <w:rsid w:val="00066546"/>
    <w:rsid w:val="00066ECD"/>
    <w:rsid w:val="00067668"/>
    <w:rsid w:val="0007025B"/>
    <w:rsid w:val="0007344B"/>
    <w:rsid w:val="000736FB"/>
    <w:rsid w:val="00074A9C"/>
    <w:rsid w:val="000757F6"/>
    <w:rsid w:val="00076224"/>
    <w:rsid w:val="00076DAA"/>
    <w:rsid w:val="00076FE7"/>
    <w:rsid w:val="00077484"/>
    <w:rsid w:val="0008084F"/>
    <w:rsid w:val="000808AE"/>
    <w:rsid w:val="00081B7E"/>
    <w:rsid w:val="00081D44"/>
    <w:rsid w:val="00081FA3"/>
    <w:rsid w:val="0008229D"/>
    <w:rsid w:val="0008289F"/>
    <w:rsid w:val="000833BF"/>
    <w:rsid w:val="00085EA1"/>
    <w:rsid w:val="00086086"/>
    <w:rsid w:val="000866FE"/>
    <w:rsid w:val="00086B21"/>
    <w:rsid w:val="0008725C"/>
    <w:rsid w:val="00087975"/>
    <w:rsid w:val="00087E2E"/>
    <w:rsid w:val="0009006E"/>
    <w:rsid w:val="00090D2E"/>
    <w:rsid w:val="00090FBC"/>
    <w:rsid w:val="00091CE3"/>
    <w:rsid w:val="00092572"/>
    <w:rsid w:val="00092A88"/>
    <w:rsid w:val="00092B7D"/>
    <w:rsid w:val="00093803"/>
    <w:rsid w:val="00094E07"/>
    <w:rsid w:val="00094F96"/>
    <w:rsid w:val="000952AB"/>
    <w:rsid w:val="0009530C"/>
    <w:rsid w:val="00097976"/>
    <w:rsid w:val="000979CE"/>
    <w:rsid w:val="00097A90"/>
    <w:rsid w:val="00097BAC"/>
    <w:rsid w:val="00097F6B"/>
    <w:rsid w:val="000A0AF9"/>
    <w:rsid w:val="000A1A0D"/>
    <w:rsid w:val="000A214F"/>
    <w:rsid w:val="000A267F"/>
    <w:rsid w:val="000A2ABF"/>
    <w:rsid w:val="000A339A"/>
    <w:rsid w:val="000A353D"/>
    <w:rsid w:val="000A3655"/>
    <w:rsid w:val="000A3F0E"/>
    <w:rsid w:val="000A5B16"/>
    <w:rsid w:val="000A5C9C"/>
    <w:rsid w:val="000A633D"/>
    <w:rsid w:val="000A7729"/>
    <w:rsid w:val="000B0AD2"/>
    <w:rsid w:val="000B0F5D"/>
    <w:rsid w:val="000B167F"/>
    <w:rsid w:val="000B2D3B"/>
    <w:rsid w:val="000B3706"/>
    <w:rsid w:val="000B38D8"/>
    <w:rsid w:val="000B4820"/>
    <w:rsid w:val="000B4CEE"/>
    <w:rsid w:val="000B5389"/>
    <w:rsid w:val="000B6095"/>
    <w:rsid w:val="000B6DD7"/>
    <w:rsid w:val="000B7906"/>
    <w:rsid w:val="000B7C1F"/>
    <w:rsid w:val="000C0ED1"/>
    <w:rsid w:val="000C121E"/>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1A7F"/>
    <w:rsid w:val="000D1FD8"/>
    <w:rsid w:val="000D2090"/>
    <w:rsid w:val="000D2450"/>
    <w:rsid w:val="000D2D0B"/>
    <w:rsid w:val="000D32D7"/>
    <w:rsid w:val="000D4021"/>
    <w:rsid w:val="000D425D"/>
    <w:rsid w:val="000D466A"/>
    <w:rsid w:val="000D5167"/>
    <w:rsid w:val="000D53F5"/>
    <w:rsid w:val="000D5838"/>
    <w:rsid w:val="000D5DDE"/>
    <w:rsid w:val="000D64C6"/>
    <w:rsid w:val="000D6F0E"/>
    <w:rsid w:val="000D743E"/>
    <w:rsid w:val="000E1518"/>
    <w:rsid w:val="000E20E7"/>
    <w:rsid w:val="000E2CE9"/>
    <w:rsid w:val="000E342A"/>
    <w:rsid w:val="000E3871"/>
    <w:rsid w:val="000E42E7"/>
    <w:rsid w:val="000E43F3"/>
    <w:rsid w:val="000E4F7A"/>
    <w:rsid w:val="000E5E49"/>
    <w:rsid w:val="000F100C"/>
    <w:rsid w:val="000F252C"/>
    <w:rsid w:val="000F3868"/>
    <w:rsid w:val="000F47AA"/>
    <w:rsid w:val="000F48A3"/>
    <w:rsid w:val="000F4B87"/>
    <w:rsid w:val="000F528E"/>
    <w:rsid w:val="000F5636"/>
    <w:rsid w:val="000F5927"/>
    <w:rsid w:val="000F5DB8"/>
    <w:rsid w:val="000F6673"/>
    <w:rsid w:val="000F76C0"/>
    <w:rsid w:val="000F78C2"/>
    <w:rsid w:val="000F7AC0"/>
    <w:rsid w:val="000F7D73"/>
    <w:rsid w:val="00100334"/>
    <w:rsid w:val="00100459"/>
    <w:rsid w:val="0010048F"/>
    <w:rsid w:val="001015AC"/>
    <w:rsid w:val="00101628"/>
    <w:rsid w:val="001016FA"/>
    <w:rsid w:val="00102D4F"/>
    <w:rsid w:val="001035D6"/>
    <w:rsid w:val="00103FCA"/>
    <w:rsid w:val="00104EF6"/>
    <w:rsid w:val="0010527A"/>
    <w:rsid w:val="0010611D"/>
    <w:rsid w:val="00107DAC"/>
    <w:rsid w:val="00110058"/>
    <w:rsid w:val="00112E25"/>
    <w:rsid w:val="00113263"/>
    <w:rsid w:val="0011422C"/>
    <w:rsid w:val="00114941"/>
    <w:rsid w:val="001160E8"/>
    <w:rsid w:val="0011631B"/>
    <w:rsid w:val="001164F5"/>
    <w:rsid w:val="00117463"/>
    <w:rsid w:val="001176EB"/>
    <w:rsid w:val="00117918"/>
    <w:rsid w:val="001209D9"/>
    <w:rsid w:val="00122560"/>
    <w:rsid w:val="001226F9"/>
    <w:rsid w:val="00122957"/>
    <w:rsid w:val="00123080"/>
    <w:rsid w:val="0012401D"/>
    <w:rsid w:val="00124901"/>
    <w:rsid w:val="00124C2A"/>
    <w:rsid w:val="00124E07"/>
    <w:rsid w:val="001258FA"/>
    <w:rsid w:val="00126156"/>
    <w:rsid w:val="00126DED"/>
    <w:rsid w:val="00127207"/>
    <w:rsid w:val="00127781"/>
    <w:rsid w:val="0013057B"/>
    <w:rsid w:val="00130D84"/>
    <w:rsid w:val="001321AB"/>
    <w:rsid w:val="00132A15"/>
    <w:rsid w:val="00132CE3"/>
    <w:rsid w:val="001351EF"/>
    <w:rsid w:val="00135368"/>
    <w:rsid w:val="00135D61"/>
    <w:rsid w:val="00135D85"/>
    <w:rsid w:val="001361AD"/>
    <w:rsid w:val="0013627A"/>
    <w:rsid w:val="00137698"/>
    <w:rsid w:val="00140224"/>
    <w:rsid w:val="00140F87"/>
    <w:rsid w:val="00142547"/>
    <w:rsid w:val="00142985"/>
    <w:rsid w:val="00142C11"/>
    <w:rsid w:val="00143E4E"/>
    <w:rsid w:val="001448B9"/>
    <w:rsid w:val="00144E4B"/>
    <w:rsid w:val="0014647E"/>
    <w:rsid w:val="00146E59"/>
    <w:rsid w:val="00150494"/>
    <w:rsid w:val="00150A96"/>
    <w:rsid w:val="00151018"/>
    <w:rsid w:val="00151127"/>
    <w:rsid w:val="0015258A"/>
    <w:rsid w:val="00152BAC"/>
    <w:rsid w:val="00153489"/>
    <w:rsid w:val="00153978"/>
    <w:rsid w:val="00154664"/>
    <w:rsid w:val="00154D3D"/>
    <w:rsid w:val="0015525F"/>
    <w:rsid w:val="001564D1"/>
    <w:rsid w:val="001579EF"/>
    <w:rsid w:val="00157CB9"/>
    <w:rsid w:val="00160CA4"/>
    <w:rsid w:val="0016174F"/>
    <w:rsid w:val="00164818"/>
    <w:rsid w:val="0016719B"/>
    <w:rsid w:val="0016787B"/>
    <w:rsid w:val="00167971"/>
    <w:rsid w:val="00167C24"/>
    <w:rsid w:val="0017079F"/>
    <w:rsid w:val="00170F32"/>
    <w:rsid w:val="001719A8"/>
    <w:rsid w:val="00172706"/>
    <w:rsid w:val="0017293C"/>
    <w:rsid w:val="00172A27"/>
    <w:rsid w:val="00173873"/>
    <w:rsid w:val="001738A5"/>
    <w:rsid w:val="0017425D"/>
    <w:rsid w:val="001747FC"/>
    <w:rsid w:val="00175923"/>
    <w:rsid w:val="00176DDA"/>
    <w:rsid w:val="0017701A"/>
    <w:rsid w:val="0017752B"/>
    <w:rsid w:val="00180BC3"/>
    <w:rsid w:val="00180DB7"/>
    <w:rsid w:val="0018231B"/>
    <w:rsid w:val="00182755"/>
    <w:rsid w:val="00182EAE"/>
    <w:rsid w:val="00183A15"/>
    <w:rsid w:val="00183BD4"/>
    <w:rsid w:val="0018485C"/>
    <w:rsid w:val="00184D35"/>
    <w:rsid w:val="00184FAC"/>
    <w:rsid w:val="00185D37"/>
    <w:rsid w:val="00186E85"/>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49D"/>
    <w:rsid w:val="001A3E97"/>
    <w:rsid w:val="001A4C5B"/>
    <w:rsid w:val="001A523F"/>
    <w:rsid w:val="001A5D46"/>
    <w:rsid w:val="001A5F0A"/>
    <w:rsid w:val="001A63A9"/>
    <w:rsid w:val="001A72C2"/>
    <w:rsid w:val="001A7E4E"/>
    <w:rsid w:val="001B0304"/>
    <w:rsid w:val="001B1246"/>
    <w:rsid w:val="001B1305"/>
    <w:rsid w:val="001B17E7"/>
    <w:rsid w:val="001B199B"/>
    <w:rsid w:val="001B32A7"/>
    <w:rsid w:val="001B3ADC"/>
    <w:rsid w:val="001B3C61"/>
    <w:rsid w:val="001B3F9B"/>
    <w:rsid w:val="001B400D"/>
    <w:rsid w:val="001B43BE"/>
    <w:rsid w:val="001B43E7"/>
    <w:rsid w:val="001B535B"/>
    <w:rsid w:val="001B5B13"/>
    <w:rsid w:val="001B74B4"/>
    <w:rsid w:val="001B7E54"/>
    <w:rsid w:val="001C092B"/>
    <w:rsid w:val="001C13BB"/>
    <w:rsid w:val="001C19D7"/>
    <w:rsid w:val="001C2AA9"/>
    <w:rsid w:val="001C2BD6"/>
    <w:rsid w:val="001C36E0"/>
    <w:rsid w:val="001C3A66"/>
    <w:rsid w:val="001C3B7C"/>
    <w:rsid w:val="001C3CDF"/>
    <w:rsid w:val="001C42C0"/>
    <w:rsid w:val="001C4832"/>
    <w:rsid w:val="001C4F74"/>
    <w:rsid w:val="001C4F8F"/>
    <w:rsid w:val="001C5128"/>
    <w:rsid w:val="001C672C"/>
    <w:rsid w:val="001C68CE"/>
    <w:rsid w:val="001C6E16"/>
    <w:rsid w:val="001C733E"/>
    <w:rsid w:val="001D082A"/>
    <w:rsid w:val="001D0BA9"/>
    <w:rsid w:val="001D0BDA"/>
    <w:rsid w:val="001D149C"/>
    <w:rsid w:val="001D18F5"/>
    <w:rsid w:val="001D2F20"/>
    <w:rsid w:val="001D3E8A"/>
    <w:rsid w:val="001D43BF"/>
    <w:rsid w:val="001D4845"/>
    <w:rsid w:val="001D4DC9"/>
    <w:rsid w:val="001D4E4E"/>
    <w:rsid w:val="001D5558"/>
    <w:rsid w:val="001D6AED"/>
    <w:rsid w:val="001E018D"/>
    <w:rsid w:val="001E0449"/>
    <w:rsid w:val="001E07B9"/>
    <w:rsid w:val="001E09A9"/>
    <w:rsid w:val="001E1783"/>
    <w:rsid w:val="001E2A71"/>
    <w:rsid w:val="001E4018"/>
    <w:rsid w:val="001E4EB6"/>
    <w:rsid w:val="001E57BF"/>
    <w:rsid w:val="001E5B0F"/>
    <w:rsid w:val="001E6AAE"/>
    <w:rsid w:val="001E7936"/>
    <w:rsid w:val="001F02E6"/>
    <w:rsid w:val="001F09E9"/>
    <w:rsid w:val="001F1999"/>
    <w:rsid w:val="001F36D5"/>
    <w:rsid w:val="001F5E19"/>
    <w:rsid w:val="001F5FAB"/>
    <w:rsid w:val="001F631F"/>
    <w:rsid w:val="001F6B47"/>
    <w:rsid w:val="001F6CF5"/>
    <w:rsid w:val="001F7739"/>
    <w:rsid w:val="001F7EAA"/>
    <w:rsid w:val="00201C96"/>
    <w:rsid w:val="0020223D"/>
    <w:rsid w:val="002026DC"/>
    <w:rsid w:val="00203CB6"/>
    <w:rsid w:val="00205F3F"/>
    <w:rsid w:val="0020660F"/>
    <w:rsid w:val="00206A91"/>
    <w:rsid w:val="00206DF7"/>
    <w:rsid w:val="00211292"/>
    <w:rsid w:val="00212F0F"/>
    <w:rsid w:val="002163BB"/>
    <w:rsid w:val="0021668E"/>
    <w:rsid w:val="00216839"/>
    <w:rsid w:val="002173F1"/>
    <w:rsid w:val="00217D72"/>
    <w:rsid w:val="00220523"/>
    <w:rsid w:val="002211CD"/>
    <w:rsid w:val="0022180F"/>
    <w:rsid w:val="002222B9"/>
    <w:rsid w:val="00222601"/>
    <w:rsid w:val="00222BBC"/>
    <w:rsid w:val="00223080"/>
    <w:rsid w:val="00223492"/>
    <w:rsid w:val="00223A6D"/>
    <w:rsid w:val="002243FD"/>
    <w:rsid w:val="00224B31"/>
    <w:rsid w:val="00224FE8"/>
    <w:rsid w:val="0022507A"/>
    <w:rsid w:val="00225CCC"/>
    <w:rsid w:val="002264C4"/>
    <w:rsid w:val="00226958"/>
    <w:rsid w:val="00226B29"/>
    <w:rsid w:val="00226E4C"/>
    <w:rsid w:val="002272C6"/>
    <w:rsid w:val="00231523"/>
    <w:rsid w:val="00231933"/>
    <w:rsid w:val="00231975"/>
    <w:rsid w:val="00231AE8"/>
    <w:rsid w:val="00231C8A"/>
    <w:rsid w:val="00235F49"/>
    <w:rsid w:val="00235F59"/>
    <w:rsid w:val="00236753"/>
    <w:rsid w:val="002369EF"/>
    <w:rsid w:val="0024008D"/>
    <w:rsid w:val="00240F5E"/>
    <w:rsid w:val="002414DA"/>
    <w:rsid w:val="00241A25"/>
    <w:rsid w:val="0024204F"/>
    <w:rsid w:val="0024217F"/>
    <w:rsid w:val="0024226F"/>
    <w:rsid w:val="002427FB"/>
    <w:rsid w:val="00244466"/>
    <w:rsid w:val="00244D61"/>
    <w:rsid w:val="00246019"/>
    <w:rsid w:val="00246F60"/>
    <w:rsid w:val="00246F8C"/>
    <w:rsid w:val="0024758B"/>
    <w:rsid w:val="002475F3"/>
    <w:rsid w:val="002526DF"/>
    <w:rsid w:val="00253CD2"/>
    <w:rsid w:val="00253E68"/>
    <w:rsid w:val="00253F58"/>
    <w:rsid w:val="00255ADE"/>
    <w:rsid w:val="00255C0F"/>
    <w:rsid w:val="002562D3"/>
    <w:rsid w:val="00257484"/>
    <w:rsid w:val="00257951"/>
    <w:rsid w:val="00257AEE"/>
    <w:rsid w:val="00257BBC"/>
    <w:rsid w:val="00257DF2"/>
    <w:rsid w:val="00257F34"/>
    <w:rsid w:val="00257FA9"/>
    <w:rsid w:val="002601CE"/>
    <w:rsid w:val="00260EAC"/>
    <w:rsid w:val="0026140B"/>
    <w:rsid w:val="002622C0"/>
    <w:rsid w:val="002622F4"/>
    <w:rsid w:val="00263190"/>
    <w:rsid w:val="00263497"/>
    <w:rsid w:val="00263A55"/>
    <w:rsid w:val="002677A4"/>
    <w:rsid w:val="00267BBB"/>
    <w:rsid w:val="00270578"/>
    <w:rsid w:val="00270AC7"/>
    <w:rsid w:val="002711C0"/>
    <w:rsid w:val="00271FBD"/>
    <w:rsid w:val="002725CF"/>
    <w:rsid w:val="00272DDB"/>
    <w:rsid w:val="002736CF"/>
    <w:rsid w:val="00273CEC"/>
    <w:rsid w:val="00273F11"/>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87624"/>
    <w:rsid w:val="00293E27"/>
    <w:rsid w:val="00294E95"/>
    <w:rsid w:val="00295634"/>
    <w:rsid w:val="00295A75"/>
    <w:rsid w:val="00296B1D"/>
    <w:rsid w:val="00297D6E"/>
    <w:rsid w:val="002A0398"/>
    <w:rsid w:val="002A06E4"/>
    <w:rsid w:val="002A17BE"/>
    <w:rsid w:val="002A1F41"/>
    <w:rsid w:val="002A2C17"/>
    <w:rsid w:val="002A340D"/>
    <w:rsid w:val="002A35FB"/>
    <w:rsid w:val="002A3F12"/>
    <w:rsid w:val="002A4067"/>
    <w:rsid w:val="002A5A59"/>
    <w:rsid w:val="002A61D2"/>
    <w:rsid w:val="002A6A6E"/>
    <w:rsid w:val="002A70EE"/>
    <w:rsid w:val="002B007D"/>
    <w:rsid w:val="002B0399"/>
    <w:rsid w:val="002B070C"/>
    <w:rsid w:val="002B0D32"/>
    <w:rsid w:val="002B0D71"/>
    <w:rsid w:val="002B11B7"/>
    <w:rsid w:val="002B1B99"/>
    <w:rsid w:val="002B2050"/>
    <w:rsid w:val="002B2447"/>
    <w:rsid w:val="002B26F7"/>
    <w:rsid w:val="002B3A6D"/>
    <w:rsid w:val="002B41D5"/>
    <w:rsid w:val="002B56A2"/>
    <w:rsid w:val="002B584D"/>
    <w:rsid w:val="002B5C5B"/>
    <w:rsid w:val="002B6C46"/>
    <w:rsid w:val="002C0684"/>
    <w:rsid w:val="002C0CC2"/>
    <w:rsid w:val="002C1137"/>
    <w:rsid w:val="002C1218"/>
    <w:rsid w:val="002C2784"/>
    <w:rsid w:val="002C50E6"/>
    <w:rsid w:val="002C51A0"/>
    <w:rsid w:val="002C642B"/>
    <w:rsid w:val="002C6831"/>
    <w:rsid w:val="002C6F66"/>
    <w:rsid w:val="002C71B1"/>
    <w:rsid w:val="002C7486"/>
    <w:rsid w:val="002C75A2"/>
    <w:rsid w:val="002C76FF"/>
    <w:rsid w:val="002C78A9"/>
    <w:rsid w:val="002D0F7F"/>
    <w:rsid w:val="002D1DC5"/>
    <w:rsid w:val="002D20B4"/>
    <w:rsid w:val="002D3A40"/>
    <w:rsid w:val="002D3C71"/>
    <w:rsid w:val="002D3FF6"/>
    <w:rsid w:val="002D43D9"/>
    <w:rsid w:val="002D4B9E"/>
    <w:rsid w:val="002D607B"/>
    <w:rsid w:val="002D6B86"/>
    <w:rsid w:val="002D73F1"/>
    <w:rsid w:val="002E108C"/>
    <w:rsid w:val="002E136F"/>
    <w:rsid w:val="002E13B9"/>
    <w:rsid w:val="002E30C0"/>
    <w:rsid w:val="002E32F0"/>
    <w:rsid w:val="002E34A3"/>
    <w:rsid w:val="002E3811"/>
    <w:rsid w:val="002E3DC4"/>
    <w:rsid w:val="002E425D"/>
    <w:rsid w:val="002E5258"/>
    <w:rsid w:val="002E6084"/>
    <w:rsid w:val="002E6637"/>
    <w:rsid w:val="002E69BF"/>
    <w:rsid w:val="002E731F"/>
    <w:rsid w:val="002E75F8"/>
    <w:rsid w:val="002F0663"/>
    <w:rsid w:val="002F11CB"/>
    <w:rsid w:val="002F1A13"/>
    <w:rsid w:val="002F2413"/>
    <w:rsid w:val="002F283C"/>
    <w:rsid w:val="002F2BAB"/>
    <w:rsid w:val="002F3D72"/>
    <w:rsid w:val="002F40E5"/>
    <w:rsid w:val="002F49A4"/>
    <w:rsid w:val="002F4E41"/>
    <w:rsid w:val="002F57B9"/>
    <w:rsid w:val="002F6899"/>
    <w:rsid w:val="002F6E54"/>
    <w:rsid w:val="002F7632"/>
    <w:rsid w:val="002F7713"/>
    <w:rsid w:val="002F7AA0"/>
    <w:rsid w:val="0030127B"/>
    <w:rsid w:val="00301743"/>
    <w:rsid w:val="003020AE"/>
    <w:rsid w:val="003023C6"/>
    <w:rsid w:val="0030247E"/>
    <w:rsid w:val="00302DB1"/>
    <w:rsid w:val="003039DC"/>
    <w:rsid w:val="00303EAD"/>
    <w:rsid w:val="00305D5B"/>
    <w:rsid w:val="00306DC5"/>
    <w:rsid w:val="003071F4"/>
    <w:rsid w:val="003078E4"/>
    <w:rsid w:val="00307E85"/>
    <w:rsid w:val="003100A2"/>
    <w:rsid w:val="003111F2"/>
    <w:rsid w:val="00311771"/>
    <w:rsid w:val="0031245E"/>
    <w:rsid w:val="00313473"/>
    <w:rsid w:val="00313AAE"/>
    <w:rsid w:val="00313C5D"/>
    <w:rsid w:val="00313F10"/>
    <w:rsid w:val="00313FCD"/>
    <w:rsid w:val="0031577E"/>
    <w:rsid w:val="00316DF6"/>
    <w:rsid w:val="003178BA"/>
    <w:rsid w:val="00317C65"/>
    <w:rsid w:val="0032095C"/>
    <w:rsid w:val="00322346"/>
    <w:rsid w:val="00322756"/>
    <w:rsid w:val="003230AF"/>
    <w:rsid w:val="00323594"/>
    <w:rsid w:val="00323925"/>
    <w:rsid w:val="0032521C"/>
    <w:rsid w:val="0032558B"/>
    <w:rsid w:val="00325E31"/>
    <w:rsid w:val="003306BA"/>
    <w:rsid w:val="00330CBF"/>
    <w:rsid w:val="00330DAE"/>
    <w:rsid w:val="003318B5"/>
    <w:rsid w:val="00332195"/>
    <w:rsid w:val="00332275"/>
    <w:rsid w:val="00333399"/>
    <w:rsid w:val="003337BB"/>
    <w:rsid w:val="00333937"/>
    <w:rsid w:val="00333B26"/>
    <w:rsid w:val="00334218"/>
    <w:rsid w:val="00334D22"/>
    <w:rsid w:val="003354DB"/>
    <w:rsid w:val="00336536"/>
    <w:rsid w:val="00336A00"/>
    <w:rsid w:val="00336CAB"/>
    <w:rsid w:val="003370D9"/>
    <w:rsid w:val="003378D9"/>
    <w:rsid w:val="003403B2"/>
    <w:rsid w:val="003414DE"/>
    <w:rsid w:val="00342A3C"/>
    <w:rsid w:val="00342F54"/>
    <w:rsid w:val="00343EF7"/>
    <w:rsid w:val="00344E0D"/>
    <w:rsid w:val="00345A8B"/>
    <w:rsid w:val="0034689B"/>
    <w:rsid w:val="0034748A"/>
    <w:rsid w:val="00350717"/>
    <w:rsid w:val="003510B9"/>
    <w:rsid w:val="00351B9F"/>
    <w:rsid w:val="00352694"/>
    <w:rsid w:val="003526A4"/>
    <w:rsid w:val="00353EEB"/>
    <w:rsid w:val="00354254"/>
    <w:rsid w:val="00355104"/>
    <w:rsid w:val="00355888"/>
    <w:rsid w:val="0035625A"/>
    <w:rsid w:val="003572E7"/>
    <w:rsid w:val="00357743"/>
    <w:rsid w:val="00357B53"/>
    <w:rsid w:val="00357EA8"/>
    <w:rsid w:val="00360429"/>
    <w:rsid w:val="00360AC8"/>
    <w:rsid w:val="0036142A"/>
    <w:rsid w:val="003614A5"/>
    <w:rsid w:val="00361851"/>
    <w:rsid w:val="00362620"/>
    <w:rsid w:val="00362BB8"/>
    <w:rsid w:val="003636DE"/>
    <w:rsid w:val="00365277"/>
    <w:rsid w:val="00366A85"/>
    <w:rsid w:val="00366AB9"/>
    <w:rsid w:val="003675D4"/>
    <w:rsid w:val="0036780B"/>
    <w:rsid w:val="00367A2B"/>
    <w:rsid w:val="003700E7"/>
    <w:rsid w:val="00370561"/>
    <w:rsid w:val="00371280"/>
    <w:rsid w:val="003718C2"/>
    <w:rsid w:val="00371C6D"/>
    <w:rsid w:val="003720AF"/>
    <w:rsid w:val="003722FF"/>
    <w:rsid w:val="003724FB"/>
    <w:rsid w:val="00372A14"/>
    <w:rsid w:val="00372F15"/>
    <w:rsid w:val="0037330E"/>
    <w:rsid w:val="00374EC5"/>
    <w:rsid w:val="00374F56"/>
    <w:rsid w:val="003750CC"/>
    <w:rsid w:val="003751EE"/>
    <w:rsid w:val="00376880"/>
    <w:rsid w:val="003778C7"/>
    <w:rsid w:val="003833E2"/>
    <w:rsid w:val="0038424C"/>
    <w:rsid w:val="00384491"/>
    <w:rsid w:val="00384E35"/>
    <w:rsid w:val="003850EB"/>
    <w:rsid w:val="003857F0"/>
    <w:rsid w:val="00385919"/>
    <w:rsid w:val="00385B8E"/>
    <w:rsid w:val="00387501"/>
    <w:rsid w:val="00387668"/>
    <w:rsid w:val="00387C5C"/>
    <w:rsid w:val="00387F77"/>
    <w:rsid w:val="00390E1F"/>
    <w:rsid w:val="003917CE"/>
    <w:rsid w:val="00391B92"/>
    <w:rsid w:val="00392FD5"/>
    <w:rsid w:val="003933D8"/>
    <w:rsid w:val="00393DC5"/>
    <w:rsid w:val="00393F05"/>
    <w:rsid w:val="003948A9"/>
    <w:rsid w:val="00395F8C"/>
    <w:rsid w:val="00396049"/>
    <w:rsid w:val="00397315"/>
    <w:rsid w:val="00397B52"/>
    <w:rsid w:val="00397D07"/>
    <w:rsid w:val="003A0586"/>
    <w:rsid w:val="003A0A2D"/>
    <w:rsid w:val="003A36C7"/>
    <w:rsid w:val="003A37AC"/>
    <w:rsid w:val="003A3918"/>
    <w:rsid w:val="003A427E"/>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ED0"/>
    <w:rsid w:val="003B69DC"/>
    <w:rsid w:val="003B6AAE"/>
    <w:rsid w:val="003B7200"/>
    <w:rsid w:val="003B730B"/>
    <w:rsid w:val="003C1188"/>
    <w:rsid w:val="003C145C"/>
    <w:rsid w:val="003C146F"/>
    <w:rsid w:val="003C2B71"/>
    <w:rsid w:val="003C39DE"/>
    <w:rsid w:val="003C48E7"/>
    <w:rsid w:val="003C53C9"/>
    <w:rsid w:val="003C555A"/>
    <w:rsid w:val="003C58BA"/>
    <w:rsid w:val="003C5B0F"/>
    <w:rsid w:val="003C5C47"/>
    <w:rsid w:val="003C5DE3"/>
    <w:rsid w:val="003C6CFA"/>
    <w:rsid w:val="003C7114"/>
    <w:rsid w:val="003D03C0"/>
    <w:rsid w:val="003D1575"/>
    <w:rsid w:val="003D1A22"/>
    <w:rsid w:val="003D1B4F"/>
    <w:rsid w:val="003D1DC7"/>
    <w:rsid w:val="003D2BD4"/>
    <w:rsid w:val="003D2C33"/>
    <w:rsid w:val="003D36C5"/>
    <w:rsid w:val="003D38FE"/>
    <w:rsid w:val="003D43AF"/>
    <w:rsid w:val="003D47FE"/>
    <w:rsid w:val="003D5E0D"/>
    <w:rsid w:val="003D6D4A"/>
    <w:rsid w:val="003D74B8"/>
    <w:rsid w:val="003E42BD"/>
    <w:rsid w:val="003E4322"/>
    <w:rsid w:val="003E48C8"/>
    <w:rsid w:val="003E4BDB"/>
    <w:rsid w:val="003E7225"/>
    <w:rsid w:val="003E78DA"/>
    <w:rsid w:val="003F0937"/>
    <w:rsid w:val="003F0DF7"/>
    <w:rsid w:val="003F16A7"/>
    <w:rsid w:val="003F1A3D"/>
    <w:rsid w:val="003F25D2"/>
    <w:rsid w:val="003F3076"/>
    <w:rsid w:val="003F33F2"/>
    <w:rsid w:val="003F3B1D"/>
    <w:rsid w:val="003F3FE3"/>
    <w:rsid w:val="003F40C8"/>
    <w:rsid w:val="003F47B2"/>
    <w:rsid w:val="003F50AD"/>
    <w:rsid w:val="003F62F4"/>
    <w:rsid w:val="003F68BB"/>
    <w:rsid w:val="003F71B2"/>
    <w:rsid w:val="00400854"/>
    <w:rsid w:val="004011EC"/>
    <w:rsid w:val="00402EC3"/>
    <w:rsid w:val="00403351"/>
    <w:rsid w:val="00403910"/>
    <w:rsid w:val="00403DA6"/>
    <w:rsid w:val="00404DBA"/>
    <w:rsid w:val="00405333"/>
    <w:rsid w:val="004054C2"/>
    <w:rsid w:val="004056BF"/>
    <w:rsid w:val="0040606E"/>
    <w:rsid w:val="00406CDF"/>
    <w:rsid w:val="00406E44"/>
    <w:rsid w:val="00407410"/>
    <w:rsid w:val="0040743F"/>
    <w:rsid w:val="004077BF"/>
    <w:rsid w:val="004102E2"/>
    <w:rsid w:val="00410C6A"/>
    <w:rsid w:val="00410EBB"/>
    <w:rsid w:val="0041112B"/>
    <w:rsid w:val="0041185D"/>
    <w:rsid w:val="004119F0"/>
    <w:rsid w:val="0041370D"/>
    <w:rsid w:val="00413E70"/>
    <w:rsid w:val="00414035"/>
    <w:rsid w:val="0041447E"/>
    <w:rsid w:val="0041486B"/>
    <w:rsid w:val="00414B1D"/>
    <w:rsid w:val="00414FA8"/>
    <w:rsid w:val="0041557A"/>
    <w:rsid w:val="0041700C"/>
    <w:rsid w:val="00417295"/>
    <w:rsid w:val="004174B8"/>
    <w:rsid w:val="004179C6"/>
    <w:rsid w:val="00421628"/>
    <w:rsid w:val="00421682"/>
    <w:rsid w:val="004222B1"/>
    <w:rsid w:val="0042265B"/>
    <w:rsid w:val="00422B24"/>
    <w:rsid w:val="004233BA"/>
    <w:rsid w:val="004246B1"/>
    <w:rsid w:val="00425044"/>
    <w:rsid w:val="00425F60"/>
    <w:rsid w:val="004260D8"/>
    <w:rsid w:val="0042662D"/>
    <w:rsid w:val="00426969"/>
    <w:rsid w:val="0042696A"/>
    <w:rsid w:val="00432F48"/>
    <w:rsid w:val="00433123"/>
    <w:rsid w:val="00433DB9"/>
    <w:rsid w:val="0043481C"/>
    <w:rsid w:val="00434B5A"/>
    <w:rsid w:val="004353B1"/>
    <w:rsid w:val="00435926"/>
    <w:rsid w:val="00435F91"/>
    <w:rsid w:val="0043685B"/>
    <w:rsid w:val="00440777"/>
    <w:rsid w:val="00440E86"/>
    <w:rsid w:val="0044173B"/>
    <w:rsid w:val="004423F5"/>
    <w:rsid w:val="00442E64"/>
    <w:rsid w:val="004434E7"/>
    <w:rsid w:val="00443EFA"/>
    <w:rsid w:val="0044442B"/>
    <w:rsid w:val="004449D4"/>
    <w:rsid w:val="00445B46"/>
    <w:rsid w:val="004461CD"/>
    <w:rsid w:val="00447095"/>
    <w:rsid w:val="004509F2"/>
    <w:rsid w:val="0045281D"/>
    <w:rsid w:val="00452D85"/>
    <w:rsid w:val="00453917"/>
    <w:rsid w:val="00453E1E"/>
    <w:rsid w:val="00454FB0"/>
    <w:rsid w:val="00455076"/>
    <w:rsid w:val="00455D2A"/>
    <w:rsid w:val="0045667A"/>
    <w:rsid w:val="00456812"/>
    <w:rsid w:val="0045732B"/>
    <w:rsid w:val="004575DA"/>
    <w:rsid w:val="00460396"/>
    <w:rsid w:val="004606F2"/>
    <w:rsid w:val="00461663"/>
    <w:rsid w:val="00461DBB"/>
    <w:rsid w:val="00462879"/>
    <w:rsid w:val="004633D2"/>
    <w:rsid w:val="00464708"/>
    <w:rsid w:val="00466EDD"/>
    <w:rsid w:val="00466FDE"/>
    <w:rsid w:val="00470598"/>
    <w:rsid w:val="004708D0"/>
    <w:rsid w:val="0047222C"/>
    <w:rsid w:val="00472AD3"/>
    <w:rsid w:val="004734E0"/>
    <w:rsid w:val="00474A97"/>
    <w:rsid w:val="004805B3"/>
    <w:rsid w:val="00480659"/>
    <w:rsid w:val="00480782"/>
    <w:rsid w:val="00480D70"/>
    <w:rsid w:val="004818D4"/>
    <w:rsid w:val="00481D6B"/>
    <w:rsid w:val="0048279A"/>
    <w:rsid w:val="004828DF"/>
    <w:rsid w:val="00482A02"/>
    <w:rsid w:val="00482A71"/>
    <w:rsid w:val="00483CFA"/>
    <w:rsid w:val="00483F22"/>
    <w:rsid w:val="0048421A"/>
    <w:rsid w:val="00485B31"/>
    <w:rsid w:val="004867CD"/>
    <w:rsid w:val="00487223"/>
    <w:rsid w:val="00487910"/>
    <w:rsid w:val="00490013"/>
    <w:rsid w:val="004911FF"/>
    <w:rsid w:val="0049141E"/>
    <w:rsid w:val="00491E25"/>
    <w:rsid w:val="00491EA5"/>
    <w:rsid w:val="004926D4"/>
    <w:rsid w:val="00493864"/>
    <w:rsid w:val="00493ED3"/>
    <w:rsid w:val="00494938"/>
    <w:rsid w:val="00494F02"/>
    <w:rsid w:val="00495994"/>
    <w:rsid w:val="00495B2A"/>
    <w:rsid w:val="00496682"/>
    <w:rsid w:val="00497954"/>
    <w:rsid w:val="00497ECC"/>
    <w:rsid w:val="004A02B7"/>
    <w:rsid w:val="004A0435"/>
    <w:rsid w:val="004A186D"/>
    <w:rsid w:val="004A1A43"/>
    <w:rsid w:val="004A20E1"/>
    <w:rsid w:val="004A21E0"/>
    <w:rsid w:val="004A2275"/>
    <w:rsid w:val="004A2DC2"/>
    <w:rsid w:val="004A2F1F"/>
    <w:rsid w:val="004A429C"/>
    <w:rsid w:val="004A46DE"/>
    <w:rsid w:val="004A5C23"/>
    <w:rsid w:val="004A6F4F"/>
    <w:rsid w:val="004A745C"/>
    <w:rsid w:val="004A7481"/>
    <w:rsid w:val="004B08F0"/>
    <w:rsid w:val="004B1194"/>
    <w:rsid w:val="004B2C5C"/>
    <w:rsid w:val="004B357A"/>
    <w:rsid w:val="004B364E"/>
    <w:rsid w:val="004B4738"/>
    <w:rsid w:val="004B4C05"/>
    <w:rsid w:val="004B5542"/>
    <w:rsid w:val="004B55AD"/>
    <w:rsid w:val="004B5A0C"/>
    <w:rsid w:val="004B6310"/>
    <w:rsid w:val="004B6E67"/>
    <w:rsid w:val="004C120E"/>
    <w:rsid w:val="004C1743"/>
    <w:rsid w:val="004C2B31"/>
    <w:rsid w:val="004C3218"/>
    <w:rsid w:val="004C5C5C"/>
    <w:rsid w:val="004C5C8F"/>
    <w:rsid w:val="004C5FCF"/>
    <w:rsid w:val="004C6B05"/>
    <w:rsid w:val="004C6C24"/>
    <w:rsid w:val="004C7881"/>
    <w:rsid w:val="004D046D"/>
    <w:rsid w:val="004D1C96"/>
    <w:rsid w:val="004D2AA0"/>
    <w:rsid w:val="004D308D"/>
    <w:rsid w:val="004D3316"/>
    <w:rsid w:val="004D3E22"/>
    <w:rsid w:val="004D7291"/>
    <w:rsid w:val="004D75A4"/>
    <w:rsid w:val="004E009D"/>
    <w:rsid w:val="004E07F4"/>
    <w:rsid w:val="004E12D8"/>
    <w:rsid w:val="004E454A"/>
    <w:rsid w:val="004E4A81"/>
    <w:rsid w:val="004E4CC6"/>
    <w:rsid w:val="004E50C9"/>
    <w:rsid w:val="004E51E3"/>
    <w:rsid w:val="004E53A1"/>
    <w:rsid w:val="004E6A5E"/>
    <w:rsid w:val="004E6C6A"/>
    <w:rsid w:val="004E6E79"/>
    <w:rsid w:val="004E79CA"/>
    <w:rsid w:val="004E7AC4"/>
    <w:rsid w:val="004F041E"/>
    <w:rsid w:val="004F0A2D"/>
    <w:rsid w:val="004F0C0F"/>
    <w:rsid w:val="004F0DD9"/>
    <w:rsid w:val="004F105D"/>
    <w:rsid w:val="004F11DE"/>
    <w:rsid w:val="004F152E"/>
    <w:rsid w:val="004F2761"/>
    <w:rsid w:val="004F2ADD"/>
    <w:rsid w:val="004F2C4D"/>
    <w:rsid w:val="004F65E3"/>
    <w:rsid w:val="004F7D15"/>
    <w:rsid w:val="0050060C"/>
    <w:rsid w:val="00503441"/>
    <w:rsid w:val="00503767"/>
    <w:rsid w:val="005038B8"/>
    <w:rsid w:val="0050394A"/>
    <w:rsid w:val="005041AD"/>
    <w:rsid w:val="00504289"/>
    <w:rsid w:val="00504622"/>
    <w:rsid w:val="00504658"/>
    <w:rsid w:val="005053D7"/>
    <w:rsid w:val="0050566A"/>
    <w:rsid w:val="00506552"/>
    <w:rsid w:val="00506577"/>
    <w:rsid w:val="00506DA8"/>
    <w:rsid w:val="00507FC4"/>
    <w:rsid w:val="005103B9"/>
    <w:rsid w:val="00511B0D"/>
    <w:rsid w:val="00511D3A"/>
    <w:rsid w:val="00512099"/>
    <w:rsid w:val="00512398"/>
    <w:rsid w:val="005123E1"/>
    <w:rsid w:val="00512D91"/>
    <w:rsid w:val="0051346A"/>
    <w:rsid w:val="0051395C"/>
    <w:rsid w:val="00514070"/>
    <w:rsid w:val="005152E1"/>
    <w:rsid w:val="00515700"/>
    <w:rsid w:val="00516CD2"/>
    <w:rsid w:val="00516DFB"/>
    <w:rsid w:val="00516E17"/>
    <w:rsid w:val="00517A78"/>
    <w:rsid w:val="00517F5A"/>
    <w:rsid w:val="0052085A"/>
    <w:rsid w:val="00520940"/>
    <w:rsid w:val="005219C6"/>
    <w:rsid w:val="00522CC8"/>
    <w:rsid w:val="00523227"/>
    <w:rsid w:val="00523AF8"/>
    <w:rsid w:val="00523AFA"/>
    <w:rsid w:val="00524313"/>
    <w:rsid w:val="005244E5"/>
    <w:rsid w:val="00524EE3"/>
    <w:rsid w:val="00525113"/>
    <w:rsid w:val="00525120"/>
    <w:rsid w:val="005252B7"/>
    <w:rsid w:val="00525913"/>
    <w:rsid w:val="00526B8D"/>
    <w:rsid w:val="00526C8D"/>
    <w:rsid w:val="005272AF"/>
    <w:rsid w:val="00527BE9"/>
    <w:rsid w:val="00530059"/>
    <w:rsid w:val="005317AE"/>
    <w:rsid w:val="005319DF"/>
    <w:rsid w:val="00531C77"/>
    <w:rsid w:val="005320E7"/>
    <w:rsid w:val="005328E1"/>
    <w:rsid w:val="005331D5"/>
    <w:rsid w:val="005336C0"/>
    <w:rsid w:val="005337C9"/>
    <w:rsid w:val="00533BD8"/>
    <w:rsid w:val="005341C0"/>
    <w:rsid w:val="0053494E"/>
    <w:rsid w:val="00536C8A"/>
    <w:rsid w:val="00537269"/>
    <w:rsid w:val="00537B04"/>
    <w:rsid w:val="00537E7B"/>
    <w:rsid w:val="005400CA"/>
    <w:rsid w:val="00540545"/>
    <w:rsid w:val="0054070E"/>
    <w:rsid w:val="005416AF"/>
    <w:rsid w:val="0054176A"/>
    <w:rsid w:val="005425B0"/>
    <w:rsid w:val="005427A4"/>
    <w:rsid w:val="005427B5"/>
    <w:rsid w:val="00542CDA"/>
    <w:rsid w:val="00542F41"/>
    <w:rsid w:val="00542F94"/>
    <w:rsid w:val="00543F22"/>
    <w:rsid w:val="0054435D"/>
    <w:rsid w:val="00544505"/>
    <w:rsid w:val="005448A2"/>
    <w:rsid w:val="005448EB"/>
    <w:rsid w:val="00544F51"/>
    <w:rsid w:val="005450A8"/>
    <w:rsid w:val="00545511"/>
    <w:rsid w:val="00545C2A"/>
    <w:rsid w:val="00545E12"/>
    <w:rsid w:val="00546A05"/>
    <w:rsid w:val="00547317"/>
    <w:rsid w:val="0054744A"/>
    <w:rsid w:val="005478B1"/>
    <w:rsid w:val="00550033"/>
    <w:rsid w:val="005500E3"/>
    <w:rsid w:val="00550B59"/>
    <w:rsid w:val="00550BD7"/>
    <w:rsid w:val="00553158"/>
    <w:rsid w:val="005545A4"/>
    <w:rsid w:val="00554804"/>
    <w:rsid w:val="005556DD"/>
    <w:rsid w:val="005559A7"/>
    <w:rsid w:val="00556477"/>
    <w:rsid w:val="00556830"/>
    <w:rsid w:val="00556B08"/>
    <w:rsid w:val="00556F1A"/>
    <w:rsid w:val="005572B3"/>
    <w:rsid w:val="00557C9C"/>
    <w:rsid w:val="005605AB"/>
    <w:rsid w:val="005625ED"/>
    <w:rsid w:val="005629D5"/>
    <w:rsid w:val="00562A3F"/>
    <w:rsid w:val="00562D90"/>
    <w:rsid w:val="00562E22"/>
    <w:rsid w:val="00563D12"/>
    <w:rsid w:val="005650E9"/>
    <w:rsid w:val="00566032"/>
    <w:rsid w:val="0056613E"/>
    <w:rsid w:val="00570192"/>
    <w:rsid w:val="00571186"/>
    <w:rsid w:val="00571ECD"/>
    <w:rsid w:val="005721CB"/>
    <w:rsid w:val="00572385"/>
    <w:rsid w:val="00574637"/>
    <w:rsid w:val="00575074"/>
    <w:rsid w:val="005751B3"/>
    <w:rsid w:val="00575FA6"/>
    <w:rsid w:val="005761EC"/>
    <w:rsid w:val="0057630C"/>
    <w:rsid w:val="00576B1E"/>
    <w:rsid w:val="005801E3"/>
    <w:rsid w:val="005812F6"/>
    <w:rsid w:val="00581A9D"/>
    <w:rsid w:val="0058247D"/>
    <w:rsid w:val="00582E4A"/>
    <w:rsid w:val="005830DD"/>
    <w:rsid w:val="0058372D"/>
    <w:rsid w:val="00584106"/>
    <w:rsid w:val="00584FA6"/>
    <w:rsid w:val="005856C6"/>
    <w:rsid w:val="00585DB9"/>
    <w:rsid w:val="00586962"/>
    <w:rsid w:val="00586C4C"/>
    <w:rsid w:val="0058742A"/>
    <w:rsid w:val="00587AAD"/>
    <w:rsid w:val="00587B0C"/>
    <w:rsid w:val="00590C56"/>
    <w:rsid w:val="00591989"/>
    <w:rsid w:val="005919D3"/>
    <w:rsid w:val="00592C8A"/>
    <w:rsid w:val="0059360A"/>
    <w:rsid w:val="00593ADB"/>
    <w:rsid w:val="0059519F"/>
    <w:rsid w:val="00595AE3"/>
    <w:rsid w:val="00595E25"/>
    <w:rsid w:val="00596416"/>
    <w:rsid w:val="00596C85"/>
    <w:rsid w:val="00597327"/>
    <w:rsid w:val="005A052F"/>
    <w:rsid w:val="005A12D5"/>
    <w:rsid w:val="005A1470"/>
    <w:rsid w:val="005A1C0A"/>
    <w:rsid w:val="005A236A"/>
    <w:rsid w:val="005A2AB8"/>
    <w:rsid w:val="005A31AF"/>
    <w:rsid w:val="005A36A2"/>
    <w:rsid w:val="005A4DC1"/>
    <w:rsid w:val="005A5C4E"/>
    <w:rsid w:val="005A5D8C"/>
    <w:rsid w:val="005A5F44"/>
    <w:rsid w:val="005A6749"/>
    <w:rsid w:val="005A77B6"/>
    <w:rsid w:val="005B0984"/>
    <w:rsid w:val="005B09FB"/>
    <w:rsid w:val="005B0F1C"/>
    <w:rsid w:val="005B19E8"/>
    <w:rsid w:val="005B1B43"/>
    <w:rsid w:val="005C0910"/>
    <w:rsid w:val="005C0DDB"/>
    <w:rsid w:val="005C124A"/>
    <w:rsid w:val="005C3311"/>
    <w:rsid w:val="005C3519"/>
    <w:rsid w:val="005C4CC7"/>
    <w:rsid w:val="005C4D3B"/>
    <w:rsid w:val="005C6060"/>
    <w:rsid w:val="005C71B0"/>
    <w:rsid w:val="005D050C"/>
    <w:rsid w:val="005D1B67"/>
    <w:rsid w:val="005D44D6"/>
    <w:rsid w:val="005D4B58"/>
    <w:rsid w:val="005D5EC0"/>
    <w:rsid w:val="005D6613"/>
    <w:rsid w:val="005D6F0B"/>
    <w:rsid w:val="005D7C42"/>
    <w:rsid w:val="005E01F2"/>
    <w:rsid w:val="005E0702"/>
    <w:rsid w:val="005E0854"/>
    <w:rsid w:val="005E0876"/>
    <w:rsid w:val="005E0C02"/>
    <w:rsid w:val="005E1FA3"/>
    <w:rsid w:val="005E20FD"/>
    <w:rsid w:val="005E3B31"/>
    <w:rsid w:val="005E4134"/>
    <w:rsid w:val="005E62E2"/>
    <w:rsid w:val="005E6700"/>
    <w:rsid w:val="005E6B29"/>
    <w:rsid w:val="005E7228"/>
    <w:rsid w:val="005E7515"/>
    <w:rsid w:val="005F0FC4"/>
    <w:rsid w:val="005F15A9"/>
    <w:rsid w:val="005F1E6C"/>
    <w:rsid w:val="005F3275"/>
    <w:rsid w:val="005F3991"/>
    <w:rsid w:val="005F3DD5"/>
    <w:rsid w:val="005F5974"/>
    <w:rsid w:val="005F6394"/>
    <w:rsid w:val="005F7753"/>
    <w:rsid w:val="005F7F0B"/>
    <w:rsid w:val="006005CD"/>
    <w:rsid w:val="00601CF6"/>
    <w:rsid w:val="006020AB"/>
    <w:rsid w:val="00602C62"/>
    <w:rsid w:val="00603F5F"/>
    <w:rsid w:val="00604AE4"/>
    <w:rsid w:val="00604CBC"/>
    <w:rsid w:val="00605ECA"/>
    <w:rsid w:val="00607620"/>
    <w:rsid w:val="00610701"/>
    <w:rsid w:val="00610E01"/>
    <w:rsid w:val="006115D3"/>
    <w:rsid w:val="006117F1"/>
    <w:rsid w:val="00611C73"/>
    <w:rsid w:val="00612482"/>
    <w:rsid w:val="00613494"/>
    <w:rsid w:val="0061410E"/>
    <w:rsid w:val="00616122"/>
    <w:rsid w:val="0061616A"/>
    <w:rsid w:val="006163C7"/>
    <w:rsid w:val="0061663E"/>
    <w:rsid w:val="00616818"/>
    <w:rsid w:val="00620193"/>
    <w:rsid w:val="00620874"/>
    <w:rsid w:val="006219F3"/>
    <w:rsid w:val="00621D50"/>
    <w:rsid w:val="00622B33"/>
    <w:rsid w:val="00622FBA"/>
    <w:rsid w:val="00623878"/>
    <w:rsid w:val="00624A25"/>
    <w:rsid w:val="00624F40"/>
    <w:rsid w:val="006260A1"/>
    <w:rsid w:val="0062738A"/>
    <w:rsid w:val="00630B53"/>
    <w:rsid w:val="0063167E"/>
    <w:rsid w:val="00632505"/>
    <w:rsid w:val="006329D0"/>
    <w:rsid w:val="00633375"/>
    <w:rsid w:val="00633A07"/>
    <w:rsid w:val="0063487F"/>
    <w:rsid w:val="00635B1E"/>
    <w:rsid w:val="0063712D"/>
    <w:rsid w:val="00637725"/>
    <w:rsid w:val="0063781A"/>
    <w:rsid w:val="006407BA"/>
    <w:rsid w:val="006421A1"/>
    <w:rsid w:val="006431A1"/>
    <w:rsid w:val="00643A03"/>
    <w:rsid w:val="006446EA"/>
    <w:rsid w:val="00646324"/>
    <w:rsid w:val="00647B9E"/>
    <w:rsid w:val="006507FA"/>
    <w:rsid w:val="006512FB"/>
    <w:rsid w:val="00651646"/>
    <w:rsid w:val="00652044"/>
    <w:rsid w:val="00652540"/>
    <w:rsid w:val="00652CD5"/>
    <w:rsid w:val="0065369C"/>
    <w:rsid w:val="00653A55"/>
    <w:rsid w:val="00653C6E"/>
    <w:rsid w:val="00654418"/>
    <w:rsid w:val="00654595"/>
    <w:rsid w:val="006549FE"/>
    <w:rsid w:val="00654F72"/>
    <w:rsid w:val="0065688F"/>
    <w:rsid w:val="00656EAD"/>
    <w:rsid w:val="00656F6B"/>
    <w:rsid w:val="006616AA"/>
    <w:rsid w:val="00661CA9"/>
    <w:rsid w:val="00662C4A"/>
    <w:rsid w:val="0066333D"/>
    <w:rsid w:val="006667BB"/>
    <w:rsid w:val="006674A4"/>
    <w:rsid w:val="0067300F"/>
    <w:rsid w:val="0067466E"/>
    <w:rsid w:val="00674A3A"/>
    <w:rsid w:val="006763A9"/>
    <w:rsid w:val="006766AF"/>
    <w:rsid w:val="006768F8"/>
    <w:rsid w:val="006769C8"/>
    <w:rsid w:val="0067762D"/>
    <w:rsid w:val="00677BCF"/>
    <w:rsid w:val="00677FE7"/>
    <w:rsid w:val="00680423"/>
    <w:rsid w:val="006808E1"/>
    <w:rsid w:val="00680C56"/>
    <w:rsid w:val="00681414"/>
    <w:rsid w:val="006814C1"/>
    <w:rsid w:val="00681584"/>
    <w:rsid w:val="00682767"/>
    <w:rsid w:val="00682D36"/>
    <w:rsid w:val="0068507D"/>
    <w:rsid w:val="00686C16"/>
    <w:rsid w:val="00687A35"/>
    <w:rsid w:val="00687C12"/>
    <w:rsid w:val="00690A3B"/>
    <w:rsid w:val="00691730"/>
    <w:rsid w:val="00692453"/>
    <w:rsid w:val="00692CDA"/>
    <w:rsid w:val="00693188"/>
    <w:rsid w:val="006943A9"/>
    <w:rsid w:val="00694B2F"/>
    <w:rsid w:val="006950CC"/>
    <w:rsid w:val="00695312"/>
    <w:rsid w:val="006957BF"/>
    <w:rsid w:val="00695B9B"/>
    <w:rsid w:val="00696717"/>
    <w:rsid w:val="00696C21"/>
    <w:rsid w:val="0069715D"/>
    <w:rsid w:val="00697955"/>
    <w:rsid w:val="00697A8D"/>
    <w:rsid w:val="006A0655"/>
    <w:rsid w:val="006A1973"/>
    <w:rsid w:val="006A1B44"/>
    <w:rsid w:val="006A1BF6"/>
    <w:rsid w:val="006A1C03"/>
    <w:rsid w:val="006A2B6F"/>
    <w:rsid w:val="006A2BE3"/>
    <w:rsid w:val="006A2D38"/>
    <w:rsid w:val="006A306C"/>
    <w:rsid w:val="006A3942"/>
    <w:rsid w:val="006A45AA"/>
    <w:rsid w:val="006A4CFC"/>
    <w:rsid w:val="006A567C"/>
    <w:rsid w:val="006A69F2"/>
    <w:rsid w:val="006A78EE"/>
    <w:rsid w:val="006B11C4"/>
    <w:rsid w:val="006B1642"/>
    <w:rsid w:val="006B194E"/>
    <w:rsid w:val="006B2709"/>
    <w:rsid w:val="006B4784"/>
    <w:rsid w:val="006B4D4C"/>
    <w:rsid w:val="006B4D55"/>
    <w:rsid w:val="006B524D"/>
    <w:rsid w:val="006B60D8"/>
    <w:rsid w:val="006B71A1"/>
    <w:rsid w:val="006B7D9D"/>
    <w:rsid w:val="006C0189"/>
    <w:rsid w:val="006C0CF4"/>
    <w:rsid w:val="006C1BB3"/>
    <w:rsid w:val="006C26E8"/>
    <w:rsid w:val="006C2766"/>
    <w:rsid w:val="006C2D53"/>
    <w:rsid w:val="006C3017"/>
    <w:rsid w:val="006C31F6"/>
    <w:rsid w:val="006C4BD3"/>
    <w:rsid w:val="006C4BF9"/>
    <w:rsid w:val="006C5566"/>
    <w:rsid w:val="006C59AF"/>
    <w:rsid w:val="006C72A8"/>
    <w:rsid w:val="006C7605"/>
    <w:rsid w:val="006C7899"/>
    <w:rsid w:val="006C7935"/>
    <w:rsid w:val="006C7AE7"/>
    <w:rsid w:val="006D06AA"/>
    <w:rsid w:val="006D199D"/>
    <w:rsid w:val="006D1DF8"/>
    <w:rsid w:val="006D283F"/>
    <w:rsid w:val="006D2D6A"/>
    <w:rsid w:val="006D2E04"/>
    <w:rsid w:val="006D45E8"/>
    <w:rsid w:val="006D4840"/>
    <w:rsid w:val="006D4EFE"/>
    <w:rsid w:val="006D5A46"/>
    <w:rsid w:val="006D7997"/>
    <w:rsid w:val="006D7CAA"/>
    <w:rsid w:val="006D7DB4"/>
    <w:rsid w:val="006E0AAF"/>
    <w:rsid w:val="006E0F54"/>
    <w:rsid w:val="006E13E0"/>
    <w:rsid w:val="006E1A14"/>
    <w:rsid w:val="006E1FF9"/>
    <w:rsid w:val="006E2E06"/>
    <w:rsid w:val="006E324B"/>
    <w:rsid w:val="006E5B89"/>
    <w:rsid w:val="006E5C58"/>
    <w:rsid w:val="006E6297"/>
    <w:rsid w:val="006E675C"/>
    <w:rsid w:val="006E69EA"/>
    <w:rsid w:val="006E6EC8"/>
    <w:rsid w:val="006E7A30"/>
    <w:rsid w:val="006F08C9"/>
    <w:rsid w:val="006F1795"/>
    <w:rsid w:val="006F2DE9"/>
    <w:rsid w:val="006F4E19"/>
    <w:rsid w:val="006F5A49"/>
    <w:rsid w:val="006F64AE"/>
    <w:rsid w:val="006F65BC"/>
    <w:rsid w:val="006F6DE1"/>
    <w:rsid w:val="006F740E"/>
    <w:rsid w:val="006F774C"/>
    <w:rsid w:val="006F7F66"/>
    <w:rsid w:val="007017AA"/>
    <w:rsid w:val="007019F7"/>
    <w:rsid w:val="00702648"/>
    <w:rsid w:val="00702772"/>
    <w:rsid w:val="00703A03"/>
    <w:rsid w:val="00703F9B"/>
    <w:rsid w:val="0070480A"/>
    <w:rsid w:val="007057C3"/>
    <w:rsid w:val="00705A44"/>
    <w:rsid w:val="007069FC"/>
    <w:rsid w:val="00706A40"/>
    <w:rsid w:val="00706F22"/>
    <w:rsid w:val="00710189"/>
    <w:rsid w:val="00710E37"/>
    <w:rsid w:val="00711838"/>
    <w:rsid w:val="007119FB"/>
    <w:rsid w:val="00713006"/>
    <w:rsid w:val="0071394F"/>
    <w:rsid w:val="0071398F"/>
    <w:rsid w:val="00717148"/>
    <w:rsid w:val="007173C7"/>
    <w:rsid w:val="007176C0"/>
    <w:rsid w:val="00717A98"/>
    <w:rsid w:val="00720C3F"/>
    <w:rsid w:val="00720C87"/>
    <w:rsid w:val="00721905"/>
    <w:rsid w:val="00721AFD"/>
    <w:rsid w:val="00721B00"/>
    <w:rsid w:val="00722E86"/>
    <w:rsid w:val="0072304B"/>
    <w:rsid w:val="0072359F"/>
    <w:rsid w:val="00724B96"/>
    <w:rsid w:val="00725297"/>
    <w:rsid w:val="007258E7"/>
    <w:rsid w:val="007267B3"/>
    <w:rsid w:val="00726E0E"/>
    <w:rsid w:val="00726E18"/>
    <w:rsid w:val="00727D57"/>
    <w:rsid w:val="007301F2"/>
    <w:rsid w:val="007309AF"/>
    <w:rsid w:val="0073192E"/>
    <w:rsid w:val="0073432B"/>
    <w:rsid w:val="00735003"/>
    <w:rsid w:val="0073527A"/>
    <w:rsid w:val="00736959"/>
    <w:rsid w:val="00736FE2"/>
    <w:rsid w:val="007371DE"/>
    <w:rsid w:val="00737627"/>
    <w:rsid w:val="007378B1"/>
    <w:rsid w:val="00737C53"/>
    <w:rsid w:val="0074047E"/>
    <w:rsid w:val="007406DB"/>
    <w:rsid w:val="007406ED"/>
    <w:rsid w:val="007407CA"/>
    <w:rsid w:val="0074182E"/>
    <w:rsid w:val="00742EC1"/>
    <w:rsid w:val="00743548"/>
    <w:rsid w:val="007441B7"/>
    <w:rsid w:val="00745024"/>
    <w:rsid w:val="007454F4"/>
    <w:rsid w:val="007457D5"/>
    <w:rsid w:val="00746021"/>
    <w:rsid w:val="00746E65"/>
    <w:rsid w:val="0074776D"/>
    <w:rsid w:val="00747CF5"/>
    <w:rsid w:val="007506A4"/>
    <w:rsid w:val="007511AE"/>
    <w:rsid w:val="00751392"/>
    <w:rsid w:val="00751C0C"/>
    <w:rsid w:val="00752043"/>
    <w:rsid w:val="00753055"/>
    <w:rsid w:val="00753722"/>
    <w:rsid w:val="007560FE"/>
    <w:rsid w:val="007568E8"/>
    <w:rsid w:val="00756A99"/>
    <w:rsid w:val="00756FDA"/>
    <w:rsid w:val="007574B0"/>
    <w:rsid w:val="0075782C"/>
    <w:rsid w:val="00757B41"/>
    <w:rsid w:val="00757E9D"/>
    <w:rsid w:val="00760F1D"/>
    <w:rsid w:val="00761DB8"/>
    <w:rsid w:val="007629C6"/>
    <w:rsid w:val="007630DC"/>
    <w:rsid w:val="0076341F"/>
    <w:rsid w:val="007640D7"/>
    <w:rsid w:val="00764CA9"/>
    <w:rsid w:val="00764F8A"/>
    <w:rsid w:val="0076563D"/>
    <w:rsid w:val="0076695B"/>
    <w:rsid w:val="00767456"/>
    <w:rsid w:val="00771AEC"/>
    <w:rsid w:val="00771FC4"/>
    <w:rsid w:val="007729C7"/>
    <w:rsid w:val="00772A7A"/>
    <w:rsid w:val="00772A90"/>
    <w:rsid w:val="00773026"/>
    <w:rsid w:val="0077318F"/>
    <w:rsid w:val="00773B29"/>
    <w:rsid w:val="007759ED"/>
    <w:rsid w:val="00775A8F"/>
    <w:rsid w:val="00775C9F"/>
    <w:rsid w:val="00775F21"/>
    <w:rsid w:val="0077636D"/>
    <w:rsid w:val="00776D29"/>
    <w:rsid w:val="00780D0F"/>
    <w:rsid w:val="00781717"/>
    <w:rsid w:val="00781800"/>
    <w:rsid w:val="0078186F"/>
    <w:rsid w:val="00782649"/>
    <w:rsid w:val="00783292"/>
    <w:rsid w:val="0078373C"/>
    <w:rsid w:val="00784857"/>
    <w:rsid w:val="0078621D"/>
    <w:rsid w:val="00786BF9"/>
    <w:rsid w:val="00787310"/>
    <w:rsid w:val="00790890"/>
    <w:rsid w:val="00791A00"/>
    <w:rsid w:val="00791AF9"/>
    <w:rsid w:val="00792E9E"/>
    <w:rsid w:val="0079429C"/>
    <w:rsid w:val="007943FD"/>
    <w:rsid w:val="00794614"/>
    <w:rsid w:val="00795C0E"/>
    <w:rsid w:val="00795D25"/>
    <w:rsid w:val="00796A7B"/>
    <w:rsid w:val="00796C9C"/>
    <w:rsid w:val="007A0E0D"/>
    <w:rsid w:val="007A1749"/>
    <w:rsid w:val="007A2AC9"/>
    <w:rsid w:val="007A3223"/>
    <w:rsid w:val="007A3442"/>
    <w:rsid w:val="007A4682"/>
    <w:rsid w:val="007A46E1"/>
    <w:rsid w:val="007A4CDB"/>
    <w:rsid w:val="007A530F"/>
    <w:rsid w:val="007A5565"/>
    <w:rsid w:val="007A5CBE"/>
    <w:rsid w:val="007A6226"/>
    <w:rsid w:val="007A647E"/>
    <w:rsid w:val="007B00DE"/>
    <w:rsid w:val="007B18F2"/>
    <w:rsid w:val="007B22D0"/>
    <w:rsid w:val="007B2642"/>
    <w:rsid w:val="007B2921"/>
    <w:rsid w:val="007B2A8B"/>
    <w:rsid w:val="007B2B71"/>
    <w:rsid w:val="007B2FB6"/>
    <w:rsid w:val="007B401F"/>
    <w:rsid w:val="007B4E19"/>
    <w:rsid w:val="007B72C9"/>
    <w:rsid w:val="007B788F"/>
    <w:rsid w:val="007B78D8"/>
    <w:rsid w:val="007C1031"/>
    <w:rsid w:val="007C20C9"/>
    <w:rsid w:val="007C2939"/>
    <w:rsid w:val="007C2A9B"/>
    <w:rsid w:val="007C3177"/>
    <w:rsid w:val="007C36DB"/>
    <w:rsid w:val="007C3AB3"/>
    <w:rsid w:val="007C44C0"/>
    <w:rsid w:val="007C4DFB"/>
    <w:rsid w:val="007C59C7"/>
    <w:rsid w:val="007C5AD7"/>
    <w:rsid w:val="007C5C6C"/>
    <w:rsid w:val="007C6630"/>
    <w:rsid w:val="007C72C5"/>
    <w:rsid w:val="007C7659"/>
    <w:rsid w:val="007C7F38"/>
    <w:rsid w:val="007D1108"/>
    <w:rsid w:val="007D135C"/>
    <w:rsid w:val="007D14D8"/>
    <w:rsid w:val="007D16D5"/>
    <w:rsid w:val="007D16D8"/>
    <w:rsid w:val="007D1709"/>
    <w:rsid w:val="007D2853"/>
    <w:rsid w:val="007D30E9"/>
    <w:rsid w:val="007D36B1"/>
    <w:rsid w:val="007D3793"/>
    <w:rsid w:val="007D434F"/>
    <w:rsid w:val="007D4738"/>
    <w:rsid w:val="007D4DAA"/>
    <w:rsid w:val="007D5A00"/>
    <w:rsid w:val="007D5A8B"/>
    <w:rsid w:val="007D69BC"/>
    <w:rsid w:val="007D72A0"/>
    <w:rsid w:val="007D73FD"/>
    <w:rsid w:val="007D7810"/>
    <w:rsid w:val="007D7BD6"/>
    <w:rsid w:val="007D7F3F"/>
    <w:rsid w:val="007E04CA"/>
    <w:rsid w:val="007E0BCF"/>
    <w:rsid w:val="007E38BE"/>
    <w:rsid w:val="007E4F8B"/>
    <w:rsid w:val="007E571C"/>
    <w:rsid w:val="007E6609"/>
    <w:rsid w:val="007E69E2"/>
    <w:rsid w:val="007E7475"/>
    <w:rsid w:val="007E7F73"/>
    <w:rsid w:val="007F0A65"/>
    <w:rsid w:val="007F0EAD"/>
    <w:rsid w:val="007F0F50"/>
    <w:rsid w:val="007F155C"/>
    <w:rsid w:val="007F2739"/>
    <w:rsid w:val="007F2B3E"/>
    <w:rsid w:val="007F2CCE"/>
    <w:rsid w:val="007F34C8"/>
    <w:rsid w:val="007F4045"/>
    <w:rsid w:val="007F496D"/>
    <w:rsid w:val="007F4D3B"/>
    <w:rsid w:val="007F5E94"/>
    <w:rsid w:val="007F60F9"/>
    <w:rsid w:val="007F6F3F"/>
    <w:rsid w:val="007F760D"/>
    <w:rsid w:val="007F7D59"/>
    <w:rsid w:val="00800CA0"/>
    <w:rsid w:val="0080264A"/>
    <w:rsid w:val="00802784"/>
    <w:rsid w:val="008031B8"/>
    <w:rsid w:val="008043A1"/>
    <w:rsid w:val="0080456D"/>
    <w:rsid w:val="00804669"/>
    <w:rsid w:val="008062FA"/>
    <w:rsid w:val="00806A96"/>
    <w:rsid w:val="00810158"/>
    <w:rsid w:val="00810369"/>
    <w:rsid w:val="00810753"/>
    <w:rsid w:val="0081118D"/>
    <w:rsid w:val="008119C5"/>
    <w:rsid w:val="00811AE6"/>
    <w:rsid w:val="00811EC8"/>
    <w:rsid w:val="0081435A"/>
    <w:rsid w:val="00814419"/>
    <w:rsid w:val="00814C38"/>
    <w:rsid w:val="00814EA8"/>
    <w:rsid w:val="00815FE4"/>
    <w:rsid w:val="008165EF"/>
    <w:rsid w:val="00816681"/>
    <w:rsid w:val="008173A7"/>
    <w:rsid w:val="0081788D"/>
    <w:rsid w:val="0082006D"/>
    <w:rsid w:val="008206BF"/>
    <w:rsid w:val="0082176D"/>
    <w:rsid w:val="00821E32"/>
    <w:rsid w:val="008236E4"/>
    <w:rsid w:val="008239E7"/>
    <w:rsid w:val="00823B16"/>
    <w:rsid w:val="008242C9"/>
    <w:rsid w:val="00825A7B"/>
    <w:rsid w:val="008265A7"/>
    <w:rsid w:val="0082686A"/>
    <w:rsid w:val="00826F4F"/>
    <w:rsid w:val="00827477"/>
    <w:rsid w:val="008274CE"/>
    <w:rsid w:val="0083007A"/>
    <w:rsid w:val="00830A5C"/>
    <w:rsid w:val="00830DD4"/>
    <w:rsid w:val="00830F56"/>
    <w:rsid w:val="00831093"/>
    <w:rsid w:val="0083353F"/>
    <w:rsid w:val="00834204"/>
    <w:rsid w:val="00834615"/>
    <w:rsid w:val="00835202"/>
    <w:rsid w:val="00835B75"/>
    <w:rsid w:val="0083682C"/>
    <w:rsid w:val="008369FE"/>
    <w:rsid w:val="00836F9A"/>
    <w:rsid w:val="00837990"/>
    <w:rsid w:val="008400F8"/>
    <w:rsid w:val="008400FA"/>
    <w:rsid w:val="0084072E"/>
    <w:rsid w:val="00841021"/>
    <w:rsid w:val="0084107D"/>
    <w:rsid w:val="008424BA"/>
    <w:rsid w:val="008440DC"/>
    <w:rsid w:val="00844918"/>
    <w:rsid w:val="00844B59"/>
    <w:rsid w:val="00844DA7"/>
    <w:rsid w:val="00846F45"/>
    <w:rsid w:val="00850ABA"/>
    <w:rsid w:val="00851491"/>
    <w:rsid w:val="00851C51"/>
    <w:rsid w:val="00852712"/>
    <w:rsid w:val="00852FFE"/>
    <w:rsid w:val="008530C8"/>
    <w:rsid w:val="008547E0"/>
    <w:rsid w:val="008550CC"/>
    <w:rsid w:val="00855416"/>
    <w:rsid w:val="0085575E"/>
    <w:rsid w:val="00855FFA"/>
    <w:rsid w:val="00856068"/>
    <w:rsid w:val="008564F4"/>
    <w:rsid w:val="00856E51"/>
    <w:rsid w:val="00856F67"/>
    <w:rsid w:val="008609B3"/>
    <w:rsid w:val="00860F03"/>
    <w:rsid w:val="008610A4"/>
    <w:rsid w:val="008617CF"/>
    <w:rsid w:val="00862667"/>
    <w:rsid w:val="00862899"/>
    <w:rsid w:val="00862AA9"/>
    <w:rsid w:val="00862D25"/>
    <w:rsid w:val="008637F8"/>
    <w:rsid w:val="008641E0"/>
    <w:rsid w:val="00864741"/>
    <w:rsid w:val="008647AD"/>
    <w:rsid w:val="0086484E"/>
    <w:rsid w:val="00865187"/>
    <w:rsid w:val="0087005E"/>
    <w:rsid w:val="00870193"/>
    <w:rsid w:val="0087042D"/>
    <w:rsid w:val="00870711"/>
    <w:rsid w:val="00870AE1"/>
    <w:rsid w:val="00870F0F"/>
    <w:rsid w:val="008724DE"/>
    <w:rsid w:val="0087294C"/>
    <w:rsid w:val="0087304B"/>
    <w:rsid w:val="00874264"/>
    <w:rsid w:val="00874544"/>
    <w:rsid w:val="00875CE0"/>
    <w:rsid w:val="008773E1"/>
    <w:rsid w:val="00877BDA"/>
    <w:rsid w:val="00881600"/>
    <w:rsid w:val="0088170C"/>
    <w:rsid w:val="00881781"/>
    <w:rsid w:val="00881C22"/>
    <w:rsid w:val="00881D2C"/>
    <w:rsid w:val="00881DF2"/>
    <w:rsid w:val="00882F5F"/>
    <w:rsid w:val="00883232"/>
    <w:rsid w:val="00885457"/>
    <w:rsid w:val="00885F67"/>
    <w:rsid w:val="00886706"/>
    <w:rsid w:val="0088672A"/>
    <w:rsid w:val="00886EBF"/>
    <w:rsid w:val="008871CD"/>
    <w:rsid w:val="008902B4"/>
    <w:rsid w:val="008904D2"/>
    <w:rsid w:val="00890874"/>
    <w:rsid w:val="00890FC4"/>
    <w:rsid w:val="008912F9"/>
    <w:rsid w:val="00891D0A"/>
    <w:rsid w:val="00892220"/>
    <w:rsid w:val="00892B58"/>
    <w:rsid w:val="00893EBA"/>
    <w:rsid w:val="008948EC"/>
    <w:rsid w:val="008952D0"/>
    <w:rsid w:val="008953B4"/>
    <w:rsid w:val="008954C3"/>
    <w:rsid w:val="00895BAA"/>
    <w:rsid w:val="00896567"/>
    <w:rsid w:val="008968C3"/>
    <w:rsid w:val="00896A49"/>
    <w:rsid w:val="00896BD3"/>
    <w:rsid w:val="00897A72"/>
    <w:rsid w:val="008A116F"/>
    <w:rsid w:val="008A1957"/>
    <w:rsid w:val="008A22F4"/>
    <w:rsid w:val="008A30BB"/>
    <w:rsid w:val="008A35E3"/>
    <w:rsid w:val="008A37FA"/>
    <w:rsid w:val="008A3BD7"/>
    <w:rsid w:val="008A5A73"/>
    <w:rsid w:val="008A5CCA"/>
    <w:rsid w:val="008A6AFE"/>
    <w:rsid w:val="008A75F9"/>
    <w:rsid w:val="008B0A2F"/>
    <w:rsid w:val="008B17A8"/>
    <w:rsid w:val="008B2254"/>
    <w:rsid w:val="008B29FC"/>
    <w:rsid w:val="008B3A3D"/>
    <w:rsid w:val="008B4135"/>
    <w:rsid w:val="008B485D"/>
    <w:rsid w:val="008B57DB"/>
    <w:rsid w:val="008B5BF7"/>
    <w:rsid w:val="008B6220"/>
    <w:rsid w:val="008B625D"/>
    <w:rsid w:val="008B7048"/>
    <w:rsid w:val="008B7DEB"/>
    <w:rsid w:val="008B7E7D"/>
    <w:rsid w:val="008B7EE0"/>
    <w:rsid w:val="008C1224"/>
    <w:rsid w:val="008C1837"/>
    <w:rsid w:val="008C2177"/>
    <w:rsid w:val="008C2454"/>
    <w:rsid w:val="008C5F7E"/>
    <w:rsid w:val="008C78DD"/>
    <w:rsid w:val="008C7FFD"/>
    <w:rsid w:val="008D1BE9"/>
    <w:rsid w:val="008D1C24"/>
    <w:rsid w:val="008D301A"/>
    <w:rsid w:val="008D3635"/>
    <w:rsid w:val="008D37FC"/>
    <w:rsid w:val="008D49B3"/>
    <w:rsid w:val="008D4B1F"/>
    <w:rsid w:val="008D74BD"/>
    <w:rsid w:val="008D74E9"/>
    <w:rsid w:val="008D79D3"/>
    <w:rsid w:val="008E0B2E"/>
    <w:rsid w:val="008E0C79"/>
    <w:rsid w:val="008E17EE"/>
    <w:rsid w:val="008E1F5E"/>
    <w:rsid w:val="008E2E36"/>
    <w:rsid w:val="008E2F1A"/>
    <w:rsid w:val="008E3221"/>
    <w:rsid w:val="008E3884"/>
    <w:rsid w:val="008E44F2"/>
    <w:rsid w:val="008E5018"/>
    <w:rsid w:val="008E5205"/>
    <w:rsid w:val="008E5B6C"/>
    <w:rsid w:val="008E629A"/>
    <w:rsid w:val="008E69B5"/>
    <w:rsid w:val="008E6FAD"/>
    <w:rsid w:val="008E7418"/>
    <w:rsid w:val="008F00BB"/>
    <w:rsid w:val="008F1A5E"/>
    <w:rsid w:val="008F2D8C"/>
    <w:rsid w:val="008F338D"/>
    <w:rsid w:val="008F441F"/>
    <w:rsid w:val="008F61C4"/>
    <w:rsid w:val="008F6297"/>
    <w:rsid w:val="008F65B1"/>
    <w:rsid w:val="008F6F22"/>
    <w:rsid w:val="008F7424"/>
    <w:rsid w:val="009002EA"/>
    <w:rsid w:val="00901764"/>
    <w:rsid w:val="00902012"/>
    <w:rsid w:val="00902607"/>
    <w:rsid w:val="00902787"/>
    <w:rsid w:val="009030B5"/>
    <w:rsid w:val="00903491"/>
    <w:rsid w:val="00903682"/>
    <w:rsid w:val="00905FF1"/>
    <w:rsid w:val="00906AE7"/>
    <w:rsid w:val="00906DF2"/>
    <w:rsid w:val="00907811"/>
    <w:rsid w:val="009101A6"/>
    <w:rsid w:val="00910839"/>
    <w:rsid w:val="00910A2C"/>
    <w:rsid w:val="00911838"/>
    <w:rsid w:val="00911A85"/>
    <w:rsid w:val="00911CFB"/>
    <w:rsid w:val="00912022"/>
    <w:rsid w:val="0091222E"/>
    <w:rsid w:val="00912A5E"/>
    <w:rsid w:val="00912AE0"/>
    <w:rsid w:val="009137E6"/>
    <w:rsid w:val="00913CAC"/>
    <w:rsid w:val="009141B8"/>
    <w:rsid w:val="0091537B"/>
    <w:rsid w:val="0091560A"/>
    <w:rsid w:val="0091563A"/>
    <w:rsid w:val="0091563C"/>
    <w:rsid w:val="00917A42"/>
    <w:rsid w:val="00920172"/>
    <w:rsid w:val="00921454"/>
    <w:rsid w:val="00922C17"/>
    <w:rsid w:val="009238D8"/>
    <w:rsid w:val="009240A3"/>
    <w:rsid w:val="009244DC"/>
    <w:rsid w:val="00925C97"/>
    <w:rsid w:val="009263CA"/>
    <w:rsid w:val="00927024"/>
    <w:rsid w:val="00927D2B"/>
    <w:rsid w:val="0093022A"/>
    <w:rsid w:val="00930986"/>
    <w:rsid w:val="00931593"/>
    <w:rsid w:val="00931E7B"/>
    <w:rsid w:val="00932119"/>
    <w:rsid w:val="00932336"/>
    <w:rsid w:val="009337A0"/>
    <w:rsid w:val="00933F08"/>
    <w:rsid w:val="00934A4A"/>
    <w:rsid w:val="00934CA0"/>
    <w:rsid w:val="009351ED"/>
    <w:rsid w:val="009367A2"/>
    <w:rsid w:val="009367CE"/>
    <w:rsid w:val="009367DF"/>
    <w:rsid w:val="00936D87"/>
    <w:rsid w:val="00937A64"/>
    <w:rsid w:val="0094049D"/>
    <w:rsid w:val="009413B0"/>
    <w:rsid w:val="00942582"/>
    <w:rsid w:val="009432E2"/>
    <w:rsid w:val="009437B0"/>
    <w:rsid w:val="00943C19"/>
    <w:rsid w:val="00944B4E"/>
    <w:rsid w:val="00944C15"/>
    <w:rsid w:val="00944F82"/>
    <w:rsid w:val="0094547B"/>
    <w:rsid w:val="00945B44"/>
    <w:rsid w:val="00945CFF"/>
    <w:rsid w:val="00946F74"/>
    <w:rsid w:val="00947EDB"/>
    <w:rsid w:val="00947F40"/>
    <w:rsid w:val="00950107"/>
    <w:rsid w:val="00950144"/>
    <w:rsid w:val="00950963"/>
    <w:rsid w:val="009526E3"/>
    <w:rsid w:val="00952EDE"/>
    <w:rsid w:val="00953E57"/>
    <w:rsid w:val="0095402C"/>
    <w:rsid w:val="0095501E"/>
    <w:rsid w:val="009555F7"/>
    <w:rsid w:val="009558E7"/>
    <w:rsid w:val="00955F5E"/>
    <w:rsid w:val="009575BC"/>
    <w:rsid w:val="0096100A"/>
    <w:rsid w:val="009616CA"/>
    <w:rsid w:val="00961F73"/>
    <w:rsid w:val="00962385"/>
    <w:rsid w:val="00962564"/>
    <w:rsid w:val="00962FB5"/>
    <w:rsid w:val="009634E6"/>
    <w:rsid w:val="00964344"/>
    <w:rsid w:val="0096542D"/>
    <w:rsid w:val="009660ED"/>
    <w:rsid w:val="00966B5B"/>
    <w:rsid w:val="009678D6"/>
    <w:rsid w:val="00967CBD"/>
    <w:rsid w:val="00970EA3"/>
    <w:rsid w:val="0097141D"/>
    <w:rsid w:val="00971E4F"/>
    <w:rsid w:val="00972E05"/>
    <w:rsid w:val="00972FA8"/>
    <w:rsid w:val="00972FFC"/>
    <w:rsid w:val="0097300E"/>
    <w:rsid w:val="0097365C"/>
    <w:rsid w:val="009737A0"/>
    <w:rsid w:val="00974263"/>
    <w:rsid w:val="009779D8"/>
    <w:rsid w:val="00983E71"/>
    <w:rsid w:val="00985209"/>
    <w:rsid w:val="00985FAA"/>
    <w:rsid w:val="00985FDA"/>
    <w:rsid w:val="00986BB7"/>
    <w:rsid w:val="0098743D"/>
    <w:rsid w:val="00987CF8"/>
    <w:rsid w:val="00987EEE"/>
    <w:rsid w:val="00990E68"/>
    <w:rsid w:val="0099245F"/>
    <w:rsid w:val="009930A3"/>
    <w:rsid w:val="0099367B"/>
    <w:rsid w:val="0099381F"/>
    <w:rsid w:val="00994228"/>
    <w:rsid w:val="00994368"/>
    <w:rsid w:val="009959F6"/>
    <w:rsid w:val="009962FF"/>
    <w:rsid w:val="00997548"/>
    <w:rsid w:val="00997B71"/>
    <w:rsid w:val="009A0F47"/>
    <w:rsid w:val="009A1038"/>
    <w:rsid w:val="009A1AA6"/>
    <w:rsid w:val="009A1EB2"/>
    <w:rsid w:val="009A1FD2"/>
    <w:rsid w:val="009A228C"/>
    <w:rsid w:val="009A5413"/>
    <w:rsid w:val="009A577F"/>
    <w:rsid w:val="009A5D4D"/>
    <w:rsid w:val="009A6EF9"/>
    <w:rsid w:val="009A7852"/>
    <w:rsid w:val="009A7B5E"/>
    <w:rsid w:val="009B07A6"/>
    <w:rsid w:val="009B095E"/>
    <w:rsid w:val="009B0CFC"/>
    <w:rsid w:val="009B2460"/>
    <w:rsid w:val="009B2CFE"/>
    <w:rsid w:val="009B4169"/>
    <w:rsid w:val="009B4E3A"/>
    <w:rsid w:val="009B58E1"/>
    <w:rsid w:val="009B7367"/>
    <w:rsid w:val="009B786F"/>
    <w:rsid w:val="009B7872"/>
    <w:rsid w:val="009C0168"/>
    <w:rsid w:val="009C0D11"/>
    <w:rsid w:val="009C14BC"/>
    <w:rsid w:val="009C2556"/>
    <w:rsid w:val="009C2EE6"/>
    <w:rsid w:val="009C3330"/>
    <w:rsid w:val="009C4454"/>
    <w:rsid w:val="009C4692"/>
    <w:rsid w:val="009C5517"/>
    <w:rsid w:val="009C59F5"/>
    <w:rsid w:val="009C5D08"/>
    <w:rsid w:val="009C6A33"/>
    <w:rsid w:val="009C7395"/>
    <w:rsid w:val="009D0B01"/>
    <w:rsid w:val="009D1957"/>
    <w:rsid w:val="009D1E3E"/>
    <w:rsid w:val="009D251D"/>
    <w:rsid w:val="009D2737"/>
    <w:rsid w:val="009D2BF4"/>
    <w:rsid w:val="009D2EAB"/>
    <w:rsid w:val="009D3F45"/>
    <w:rsid w:val="009D3FC6"/>
    <w:rsid w:val="009D4087"/>
    <w:rsid w:val="009D46EF"/>
    <w:rsid w:val="009D5D4B"/>
    <w:rsid w:val="009E128F"/>
    <w:rsid w:val="009E1D5B"/>
    <w:rsid w:val="009E1DAC"/>
    <w:rsid w:val="009E1E16"/>
    <w:rsid w:val="009E20D5"/>
    <w:rsid w:val="009E28B7"/>
    <w:rsid w:val="009E3CA5"/>
    <w:rsid w:val="009E4233"/>
    <w:rsid w:val="009E46D3"/>
    <w:rsid w:val="009E4C1A"/>
    <w:rsid w:val="009E50A7"/>
    <w:rsid w:val="009E5388"/>
    <w:rsid w:val="009E5B44"/>
    <w:rsid w:val="009E66F0"/>
    <w:rsid w:val="009E68F4"/>
    <w:rsid w:val="009E713D"/>
    <w:rsid w:val="009E7FCB"/>
    <w:rsid w:val="009F0782"/>
    <w:rsid w:val="009F1094"/>
    <w:rsid w:val="009F10B7"/>
    <w:rsid w:val="009F2083"/>
    <w:rsid w:val="009F22B8"/>
    <w:rsid w:val="009F2683"/>
    <w:rsid w:val="009F30D5"/>
    <w:rsid w:val="009F35CE"/>
    <w:rsid w:val="009F378E"/>
    <w:rsid w:val="009F43EE"/>
    <w:rsid w:val="009F57CE"/>
    <w:rsid w:val="009F587A"/>
    <w:rsid w:val="009F6E30"/>
    <w:rsid w:val="00A001B1"/>
    <w:rsid w:val="00A00500"/>
    <w:rsid w:val="00A01242"/>
    <w:rsid w:val="00A023AD"/>
    <w:rsid w:val="00A027FC"/>
    <w:rsid w:val="00A04424"/>
    <w:rsid w:val="00A052D1"/>
    <w:rsid w:val="00A0773D"/>
    <w:rsid w:val="00A108F9"/>
    <w:rsid w:val="00A115CD"/>
    <w:rsid w:val="00A11D67"/>
    <w:rsid w:val="00A14021"/>
    <w:rsid w:val="00A14372"/>
    <w:rsid w:val="00A151F8"/>
    <w:rsid w:val="00A1576A"/>
    <w:rsid w:val="00A15973"/>
    <w:rsid w:val="00A1793D"/>
    <w:rsid w:val="00A17BE2"/>
    <w:rsid w:val="00A17D46"/>
    <w:rsid w:val="00A21040"/>
    <w:rsid w:val="00A213C4"/>
    <w:rsid w:val="00A2285D"/>
    <w:rsid w:val="00A23517"/>
    <w:rsid w:val="00A2364B"/>
    <w:rsid w:val="00A237C3"/>
    <w:rsid w:val="00A246C0"/>
    <w:rsid w:val="00A25217"/>
    <w:rsid w:val="00A254B9"/>
    <w:rsid w:val="00A25CAC"/>
    <w:rsid w:val="00A25E68"/>
    <w:rsid w:val="00A27012"/>
    <w:rsid w:val="00A271C6"/>
    <w:rsid w:val="00A273C1"/>
    <w:rsid w:val="00A273D5"/>
    <w:rsid w:val="00A273FD"/>
    <w:rsid w:val="00A27987"/>
    <w:rsid w:val="00A30ADB"/>
    <w:rsid w:val="00A30F29"/>
    <w:rsid w:val="00A32037"/>
    <w:rsid w:val="00A326EC"/>
    <w:rsid w:val="00A32BA1"/>
    <w:rsid w:val="00A32CF2"/>
    <w:rsid w:val="00A3352C"/>
    <w:rsid w:val="00A338BE"/>
    <w:rsid w:val="00A3399B"/>
    <w:rsid w:val="00A3575F"/>
    <w:rsid w:val="00A36723"/>
    <w:rsid w:val="00A404D1"/>
    <w:rsid w:val="00A40B0E"/>
    <w:rsid w:val="00A40E52"/>
    <w:rsid w:val="00A41AA7"/>
    <w:rsid w:val="00A423FC"/>
    <w:rsid w:val="00A43C00"/>
    <w:rsid w:val="00A441B8"/>
    <w:rsid w:val="00A44319"/>
    <w:rsid w:val="00A4447C"/>
    <w:rsid w:val="00A44A35"/>
    <w:rsid w:val="00A45321"/>
    <w:rsid w:val="00A47F72"/>
    <w:rsid w:val="00A5157A"/>
    <w:rsid w:val="00A51C7B"/>
    <w:rsid w:val="00A5216E"/>
    <w:rsid w:val="00A52AAF"/>
    <w:rsid w:val="00A536FA"/>
    <w:rsid w:val="00A53E5E"/>
    <w:rsid w:val="00A55FCC"/>
    <w:rsid w:val="00A55FE2"/>
    <w:rsid w:val="00A57AB3"/>
    <w:rsid w:val="00A61480"/>
    <w:rsid w:val="00A61D1A"/>
    <w:rsid w:val="00A61F23"/>
    <w:rsid w:val="00A61FA8"/>
    <w:rsid w:val="00A63BE5"/>
    <w:rsid w:val="00A63DFB"/>
    <w:rsid w:val="00A65173"/>
    <w:rsid w:val="00A6547E"/>
    <w:rsid w:val="00A65CAB"/>
    <w:rsid w:val="00A65DBD"/>
    <w:rsid w:val="00A66178"/>
    <w:rsid w:val="00A6691E"/>
    <w:rsid w:val="00A66BE1"/>
    <w:rsid w:val="00A671E7"/>
    <w:rsid w:val="00A7037B"/>
    <w:rsid w:val="00A70820"/>
    <w:rsid w:val="00A70BFE"/>
    <w:rsid w:val="00A717DD"/>
    <w:rsid w:val="00A718C2"/>
    <w:rsid w:val="00A71DCF"/>
    <w:rsid w:val="00A72558"/>
    <w:rsid w:val="00A726F7"/>
    <w:rsid w:val="00A72C8C"/>
    <w:rsid w:val="00A73794"/>
    <w:rsid w:val="00A73E67"/>
    <w:rsid w:val="00A741C0"/>
    <w:rsid w:val="00A74DA4"/>
    <w:rsid w:val="00A755B3"/>
    <w:rsid w:val="00A759AE"/>
    <w:rsid w:val="00A75ADA"/>
    <w:rsid w:val="00A76F2C"/>
    <w:rsid w:val="00A775DB"/>
    <w:rsid w:val="00A776E8"/>
    <w:rsid w:val="00A77930"/>
    <w:rsid w:val="00A8079C"/>
    <w:rsid w:val="00A81EBC"/>
    <w:rsid w:val="00A84C0F"/>
    <w:rsid w:val="00A867E7"/>
    <w:rsid w:val="00A872CE"/>
    <w:rsid w:val="00A87A72"/>
    <w:rsid w:val="00A87FCD"/>
    <w:rsid w:val="00A90D75"/>
    <w:rsid w:val="00A9100C"/>
    <w:rsid w:val="00A916E6"/>
    <w:rsid w:val="00A91E0B"/>
    <w:rsid w:val="00A92627"/>
    <w:rsid w:val="00A92BC4"/>
    <w:rsid w:val="00A92FBF"/>
    <w:rsid w:val="00A92FCC"/>
    <w:rsid w:val="00A93BDD"/>
    <w:rsid w:val="00A94474"/>
    <w:rsid w:val="00A94F85"/>
    <w:rsid w:val="00A95891"/>
    <w:rsid w:val="00A95E8F"/>
    <w:rsid w:val="00A96266"/>
    <w:rsid w:val="00A96F03"/>
    <w:rsid w:val="00AA0708"/>
    <w:rsid w:val="00AA12B0"/>
    <w:rsid w:val="00AA2D60"/>
    <w:rsid w:val="00AA30FF"/>
    <w:rsid w:val="00AA3810"/>
    <w:rsid w:val="00AA4477"/>
    <w:rsid w:val="00AA50C4"/>
    <w:rsid w:val="00AA6216"/>
    <w:rsid w:val="00AA6B42"/>
    <w:rsid w:val="00AA6D5B"/>
    <w:rsid w:val="00AA7779"/>
    <w:rsid w:val="00AA7AC8"/>
    <w:rsid w:val="00AB0DEB"/>
    <w:rsid w:val="00AB16C9"/>
    <w:rsid w:val="00AB22C8"/>
    <w:rsid w:val="00AB2726"/>
    <w:rsid w:val="00AB2A5D"/>
    <w:rsid w:val="00AB2EF9"/>
    <w:rsid w:val="00AB3152"/>
    <w:rsid w:val="00AB48CB"/>
    <w:rsid w:val="00AB4991"/>
    <w:rsid w:val="00AB55DB"/>
    <w:rsid w:val="00AB5ED7"/>
    <w:rsid w:val="00AB64C7"/>
    <w:rsid w:val="00AB6533"/>
    <w:rsid w:val="00AB7324"/>
    <w:rsid w:val="00AC064C"/>
    <w:rsid w:val="00AC1024"/>
    <w:rsid w:val="00AC10A8"/>
    <w:rsid w:val="00AC1D91"/>
    <w:rsid w:val="00AC1DD0"/>
    <w:rsid w:val="00AC233E"/>
    <w:rsid w:val="00AC24EF"/>
    <w:rsid w:val="00AC25D6"/>
    <w:rsid w:val="00AC29B7"/>
    <w:rsid w:val="00AC3ACF"/>
    <w:rsid w:val="00AC3F35"/>
    <w:rsid w:val="00AC3FDD"/>
    <w:rsid w:val="00AC466A"/>
    <w:rsid w:val="00AC5618"/>
    <w:rsid w:val="00AD06D7"/>
    <w:rsid w:val="00AD083B"/>
    <w:rsid w:val="00AD2AED"/>
    <w:rsid w:val="00AD3CC0"/>
    <w:rsid w:val="00AD4103"/>
    <w:rsid w:val="00AD44D1"/>
    <w:rsid w:val="00AD4F74"/>
    <w:rsid w:val="00AD615A"/>
    <w:rsid w:val="00AD6725"/>
    <w:rsid w:val="00AD6A22"/>
    <w:rsid w:val="00AD6A9C"/>
    <w:rsid w:val="00AD74CD"/>
    <w:rsid w:val="00AE1536"/>
    <w:rsid w:val="00AE15DD"/>
    <w:rsid w:val="00AE18F4"/>
    <w:rsid w:val="00AE2C9F"/>
    <w:rsid w:val="00AE4AEA"/>
    <w:rsid w:val="00AE68EF"/>
    <w:rsid w:val="00AE6DC4"/>
    <w:rsid w:val="00AE71FE"/>
    <w:rsid w:val="00AF1868"/>
    <w:rsid w:val="00AF2457"/>
    <w:rsid w:val="00AF2AF6"/>
    <w:rsid w:val="00AF3664"/>
    <w:rsid w:val="00AF3EBF"/>
    <w:rsid w:val="00AF7286"/>
    <w:rsid w:val="00B022B1"/>
    <w:rsid w:val="00B02D89"/>
    <w:rsid w:val="00B038EE"/>
    <w:rsid w:val="00B03C27"/>
    <w:rsid w:val="00B042BD"/>
    <w:rsid w:val="00B048C8"/>
    <w:rsid w:val="00B0640F"/>
    <w:rsid w:val="00B06CA3"/>
    <w:rsid w:val="00B06F3B"/>
    <w:rsid w:val="00B07404"/>
    <w:rsid w:val="00B1074A"/>
    <w:rsid w:val="00B123FA"/>
    <w:rsid w:val="00B126B5"/>
    <w:rsid w:val="00B126D6"/>
    <w:rsid w:val="00B128D2"/>
    <w:rsid w:val="00B12DD5"/>
    <w:rsid w:val="00B13B7B"/>
    <w:rsid w:val="00B15D71"/>
    <w:rsid w:val="00B1704A"/>
    <w:rsid w:val="00B2008C"/>
    <w:rsid w:val="00B20697"/>
    <w:rsid w:val="00B21505"/>
    <w:rsid w:val="00B2217B"/>
    <w:rsid w:val="00B230FD"/>
    <w:rsid w:val="00B23587"/>
    <w:rsid w:val="00B23A29"/>
    <w:rsid w:val="00B24138"/>
    <w:rsid w:val="00B24678"/>
    <w:rsid w:val="00B259F6"/>
    <w:rsid w:val="00B26B65"/>
    <w:rsid w:val="00B27342"/>
    <w:rsid w:val="00B27589"/>
    <w:rsid w:val="00B2775C"/>
    <w:rsid w:val="00B31476"/>
    <w:rsid w:val="00B31B70"/>
    <w:rsid w:val="00B324BF"/>
    <w:rsid w:val="00B32713"/>
    <w:rsid w:val="00B32847"/>
    <w:rsid w:val="00B33410"/>
    <w:rsid w:val="00B33D45"/>
    <w:rsid w:val="00B34413"/>
    <w:rsid w:val="00B344F1"/>
    <w:rsid w:val="00B34582"/>
    <w:rsid w:val="00B35C54"/>
    <w:rsid w:val="00B35D69"/>
    <w:rsid w:val="00B40B73"/>
    <w:rsid w:val="00B40BBF"/>
    <w:rsid w:val="00B43F8A"/>
    <w:rsid w:val="00B44585"/>
    <w:rsid w:val="00B45129"/>
    <w:rsid w:val="00B4565E"/>
    <w:rsid w:val="00B46189"/>
    <w:rsid w:val="00B468EB"/>
    <w:rsid w:val="00B46E65"/>
    <w:rsid w:val="00B478F7"/>
    <w:rsid w:val="00B517C0"/>
    <w:rsid w:val="00B51A38"/>
    <w:rsid w:val="00B52716"/>
    <w:rsid w:val="00B52A72"/>
    <w:rsid w:val="00B549EF"/>
    <w:rsid w:val="00B55CE1"/>
    <w:rsid w:val="00B56937"/>
    <w:rsid w:val="00B56C48"/>
    <w:rsid w:val="00B574E1"/>
    <w:rsid w:val="00B579A5"/>
    <w:rsid w:val="00B57DAF"/>
    <w:rsid w:val="00B6033B"/>
    <w:rsid w:val="00B61823"/>
    <w:rsid w:val="00B61ADE"/>
    <w:rsid w:val="00B61D16"/>
    <w:rsid w:val="00B621D1"/>
    <w:rsid w:val="00B624FE"/>
    <w:rsid w:val="00B62DF1"/>
    <w:rsid w:val="00B6424B"/>
    <w:rsid w:val="00B64812"/>
    <w:rsid w:val="00B65025"/>
    <w:rsid w:val="00B6600E"/>
    <w:rsid w:val="00B66600"/>
    <w:rsid w:val="00B666D4"/>
    <w:rsid w:val="00B670E2"/>
    <w:rsid w:val="00B6753E"/>
    <w:rsid w:val="00B67CCE"/>
    <w:rsid w:val="00B7046C"/>
    <w:rsid w:val="00B70A1F"/>
    <w:rsid w:val="00B713FB"/>
    <w:rsid w:val="00B718F4"/>
    <w:rsid w:val="00B71EDC"/>
    <w:rsid w:val="00B728E1"/>
    <w:rsid w:val="00B7318C"/>
    <w:rsid w:val="00B74E15"/>
    <w:rsid w:val="00B75972"/>
    <w:rsid w:val="00B77BF5"/>
    <w:rsid w:val="00B801DD"/>
    <w:rsid w:val="00B80483"/>
    <w:rsid w:val="00B81839"/>
    <w:rsid w:val="00B818E2"/>
    <w:rsid w:val="00B8218F"/>
    <w:rsid w:val="00B8262F"/>
    <w:rsid w:val="00B82EDC"/>
    <w:rsid w:val="00B83109"/>
    <w:rsid w:val="00B832B4"/>
    <w:rsid w:val="00B84ECB"/>
    <w:rsid w:val="00B86959"/>
    <w:rsid w:val="00B873BF"/>
    <w:rsid w:val="00B875D8"/>
    <w:rsid w:val="00B87AB5"/>
    <w:rsid w:val="00B87F2B"/>
    <w:rsid w:val="00B90968"/>
    <w:rsid w:val="00B90A83"/>
    <w:rsid w:val="00B9119E"/>
    <w:rsid w:val="00B916AB"/>
    <w:rsid w:val="00B933AE"/>
    <w:rsid w:val="00B94030"/>
    <w:rsid w:val="00B96105"/>
    <w:rsid w:val="00B9676E"/>
    <w:rsid w:val="00B976AD"/>
    <w:rsid w:val="00BA1AC7"/>
    <w:rsid w:val="00BA2E29"/>
    <w:rsid w:val="00BA391D"/>
    <w:rsid w:val="00BA4B08"/>
    <w:rsid w:val="00BA57CB"/>
    <w:rsid w:val="00BA600C"/>
    <w:rsid w:val="00BA69A6"/>
    <w:rsid w:val="00BA7CC9"/>
    <w:rsid w:val="00BA7E7D"/>
    <w:rsid w:val="00BB03C3"/>
    <w:rsid w:val="00BB27D2"/>
    <w:rsid w:val="00BB29F0"/>
    <w:rsid w:val="00BB303E"/>
    <w:rsid w:val="00BB4E34"/>
    <w:rsid w:val="00BB5846"/>
    <w:rsid w:val="00BB5BEB"/>
    <w:rsid w:val="00BB5BFB"/>
    <w:rsid w:val="00BB5CBC"/>
    <w:rsid w:val="00BB6EEE"/>
    <w:rsid w:val="00BB7E80"/>
    <w:rsid w:val="00BC06D6"/>
    <w:rsid w:val="00BC2C00"/>
    <w:rsid w:val="00BC386E"/>
    <w:rsid w:val="00BC39CA"/>
    <w:rsid w:val="00BC3EB0"/>
    <w:rsid w:val="00BC4E06"/>
    <w:rsid w:val="00BC58F2"/>
    <w:rsid w:val="00BC60EC"/>
    <w:rsid w:val="00BC6259"/>
    <w:rsid w:val="00BC6B3B"/>
    <w:rsid w:val="00BC6DBC"/>
    <w:rsid w:val="00BC6EE6"/>
    <w:rsid w:val="00BD0127"/>
    <w:rsid w:val="00BD0799"/>
    <w:rsid w:val="00BD0DBA"/>
    <w:rsid w:val="00BD2310"/>
    <w:rsid w:val="00BD2A06"/>
    <w:rsid w:val="00BD3821"/>
    <w:rsid w:val="00BD3C85"/>
    <w:rsid w:val="00BD74D6"/>
    <w:rsid w:val="00BE0A94"/>
    <w:rsid w:val="00BE0CD9"/>
    <w:rsid w:val="00BE1036"/>
    <w:rsid w:val="00BE10E6"/>
    <w:rsid w:val="00BE15A8"/>
    <w:rsid w:val="00BE1899"/>
    <w:rsid w:val="00BE1AFD"/>
    <w:rsid w:val="00BE203E"/>
    <w:rsid w:val="00BE24B2"/>
    <w:rsid w:val="00BE2C32"/>
    <w:rsid w:val="00BE3F3D"/>
    <w:rsid w:val="00BE51A3"/>
    <w:rsid w:val="00BE5362"/>
    <w:rsid w:val="00BE5B9E"/>
    <w:rsid w:val="00BE60AF"/>
    <w:rsid w:val="00BE6429"/>
    <w:rsid w:val="00BE6A5F"/>
    <w:rsid w:val="00BE6FDB"/>
    <w:rsid w:val="00BE7713"/>
    <w:rsid w:val="00BF007A"/>
    <w:rsid w:val="00BF0576"/>
    <w:rsid w:val="00BF109D"/>
    <w:rsid w:val="00BF1601"/>
    <w:rsid w:val="00BF1724"/>
    <w:rsid w:val="00BF1F23"/>
    <w:rsid w:val="00BF273D"/>
    <w:rsid w:val="00BF3BA5"/>
    <w:rsid w:val="00BF403F"/>
    <w:rsid w:val="00BF4383"/>
    <w:rsid w:val="00BF5696"/>
    <w:rsid w:val="00BF671E"/>
    <w:rsid w:val="00BF68A3"/>
    <w:rsid w:val="00BF706D"/>
    <w:rsid w:val="00C006A6"/>
    <w:rsid w:val="00C0163B"/>
    <w:rsid w:val="00C02149"/>
    <w:rsid w:val="00C02657"/>
    <w:rsid w:val="00C02A0F"/>
    <w:rsid w:val="00C031A0"/>
    <w:rsid w:val="00C0439F"/>
    <w:rsid w:val="00C05042"/>
    <w:rsid w:val="00C053A4"/>
    <w:rsid w:val="00C05697"/>
    <w:rsid w:val="00C0591A"/>
    <w:rsid w:val="00C05C06"/>
    <w:rsid w:val="00C05FBF"/>
    <w:rsid w:val="00C068E1"/>
    <w:rsid w:val="00C06FD0"/>
    <w:rsid w:val="00C075A6"/>
    <w:rsid w:val="00C07882"/>
    <w:rsid w:val="00C1167C"/>
    <w:rsid w:val="00C11703"/>
    <w:rsid w:val="00C11C0D"/>
    <w:rsid w:val="00C122A8"/>
    <w:rsid w:val="00C122E2"/>
    <w:rsid w:val="00C12801"/>
    <w:rsid w:val="00C12AF9"/>
    <w:rsid w:val="00C135D8"/>
    <w:rsid w:val="00C13CEB"/>
    <w:rsid w:val="00C14D27"/>
    <w:rsid w:val="00C14F64"/>
    <w:rsid w:val="00C156F5"/>
    <w:rsid w:val="00C15B7B"/>
    <w:rsid w:val="00C16768"/>
    <w:rsid w:val="00C2013B"/>
    <w:rsid w:val="00C2039E"/>
    <w:rsid w:val="00C22DB6"/>
    <w:rsid w:val="00C24126"/>
    <w:rsid w:val="00C24260"/>
    <w:rsid w:val="00C2531F"/>
    <w:rsid w:val="00C2548A"/>
    <w:rsid w:val="00C258F8"/>
    <w:rsid w:val="00C26B2D"/>
    <w:rsid w:val="00C26C86"/>
    <w:rsid w:val="00C30982"/>
    <w:rsid w:val="00C30C09"/>
    <w:rsid w:val="00C30C4C"/>
    <w:rsid w:val="00C30E12"/>
    <w:rsid w:val="00C3314D"/>
    <w:rsid w:val="00C336D8"/>
    <w:rsid w:val="00C34692"/>
    <w:rsid w:val="00C359C0"/>
    <w:rsid w:val="00C37B9C"/>
    <w:rsid w:val="00C406CD"/>
    <w:rsid w:val="00C40D6A"/>
    <w:rsid w:val="00C413E2"/>
    <w:rsid w:val="00C4141E"/>
    <w:rsid w:val="00C415D3"/>
    <w:rsid w:val="00C41BEE"/>
    <w:rsid w:val="00C423C1"/>
    <w:rsid w:val="00C42510"/>
    <w:rsid w:val="00C42944"/>
    <w:rsid w:val="00C42DAE"/>
    <w:rsid w:val="00C43F54"/>
    <w:rsid w:val="00C446C2"/>
    <w:rsid w:val="00C44F9F"/>
    <w:rsid w:val="00C451AA"/>
    <w:rsid w:val="00C45273"/>
    <w:rsid w:val="00C46BA9"/>
    <w:rsid w:val="00C470C6"/>
    <w:rsid w:val="00C4716F"/>
    <w:rsid w:val="00C473C0"/>
    <w:rsid w:val="00C477EE"/>
    <w:rsid w:val="00C47D99"/>
    <w:rsid w:val="00C47E0C"/>
    <w:rsid w:val="00C501F8"/>
    <w:rsid w:val="00C5203C"/>
    <w:rsid w:val="00C5246C"/>
    <w:rsid w:val="00C52863"/>
    <w:rsid w:val="00C52FE7"/>
    <w:rsid w:val="00C53A41"/>
    <w:rsid w:val="00C53B57"/>
    <w:rsid w:val="00C55690"/>
    <w:rsid w:val="00C573BC"/>
    <w:rsid w:val="00C57CA0"/>
    <w:rsid w:val="00C6009C"/>
    <w:rsid w:val="00C6083D"/>
    <w:rsid w:val="00C609A3"/>
    <w:rsid w:val="00C60E3E"/>
    <w:rsid w:val="00C618CB"/>
    <w:rsid w:val="00C61A19"/>
    <w:rsid w:val="00C61F14"/>
    <w:rsid w:val="00C623E3"/>
    <w:rsid w:val="00C62C89"/>
    <w:rsid w:val="00C62DA8"/>
    <w:rsid w:val="00C630AB"/>
    <w:rsid w:val="00C63CF6"/>
    <w:rsid w:val="00C64021"/>
    <w:rsid w:val="00C6438C"/>
    <w:rsid w:val="00C655A3"/>
    <w:rsid w:val="00C65931"/>
    <w:rsid w:val="00C65D7E"/>
    <w:rsid w:val="00C66287"/>
    <w:rsid w:val="00C6630C"/>
    <w:rsid w:val="00C66C43"/>
    <w:rsid w:val="00C67E66"/>
    <w:rsid w:val="00C70CAB"/>
    <w:rsid w:val="00C71B20"/>
    <w:rsid w:val="00C72CB8"/>
    <w:rsid w:val="00C73ECA"/>
    <w:rsid w:val="00C74E76"/>
    <w:rsid w:val="00C75852"/>
    <w:rsid w:val="00C7615D"/>
    <w:rsid w:val="00C76AF5"/>
    <w:rsid w:val="00C77512"/>
    <w:rsid w:val="00C777D6"/>
    <w:rsid w:val="00C80315"/>
    <w:rsid w:val="00C80478"/>
    <w:rsid w:val="00C81232"/>
    <w:rsid w:val="00C81CE4"/>
    <w:rsid w:val="00C82854"/>
    <w:rsid w:val="00C82F1B"/>
    <w:rsid w:val="00C8310A"/>
    <w:rsid w:val="00C83A3F"/>
    <w:rsid w:val="00C84176"/>
    <w:rsid w:val="00C854F6"/>
    <w:rsid w:val="00C85A43"/>
    <w:rsid w:val="00C85FEA"/>
    <w:rsid w:val="00C8688D"/>
    <w:rsid w:val="00C86A17"/>
    <w:rsid w:val="00C86B6D"/>
    <w:rsid w:val="00C8718D"/>
    <w:rsid w:val="00C876DA"/>
    <w:rsid w:val="00C87C59"/>
    <w:rsid w:val="00C87EA3"/>
    <w:rsid w:val="00C90C13"/>
    <w:rsid w:val="00C91049"/>
    <w:rsid w:val="00C91087"/>
    <w:rsid w:val="00C9115A"/>
    <w:rsid w:val="00C91DBE"/>
    <w:rsid w:val="00C920A2"/>
    <w:rsid w:val="00C9297B"/>
    <w:rsid w:val="00C935A3"/>
    <w:rsid w:val="00C93E66"/>
    <w:rsid w:val="00C95EDF"/>
    <w:rsid w:val="00C96118"/>
    <w:rsid w:val="00C961CE"/>
    <w:rsid w:val="00C962E8"/>
    <w:rsid w:val="00C96755"/>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A71AB"/>
    <w:rsid w:val="00CA7C73"/>
    <w:rsid w:val="00CB00E4"/>
    <w:rsid w:val="00CB1964"/>
    <w:rsid w:val="00CB1A48"/>
    <w:rsid w:val="00CB2799"/>
    <w:rsid w:val="00CB3A7E"/>
    <w:rsid w:val="00CB4E6D"/>
    <w:rsid w:val="00CB6026"/>
    <w:rsid w:val="00CB6C79"/>
    <w:rsid w:val="00CB7208"/>
    <w:rsid w:val="00CB759D"/>
    <w:rsid w:val="00CC2176"/>
    <w:rsid w:val="00CC2387"/>
    <w:rsid w:val="00CC24F6"/>
    <w:rsid w:val="00CC2E6A"/>
    <w:rsid w:val="00CC3829"/>
    <w:rsid w:val="00CC43F6"/>
    <w:rsid w:val="00CC4859"/>
    <w:rsid w:val="00CC508F"/>
    <w:rsid w:val="00CC63A9"/>
    <w:rsid w:val="00CC6519"/>
    <w:rsid w:val="00CC653F"/>
    <w:rsid w:val="00CC6A46"/>
    <w:rsid w:val="00CC6C9A"/>
    <w:rsid w:val="00CC6E6A"/>
    <w:rsid w:val="00CC70F2"/>
    <w:rsid w:val="00CD08CC"/>
    <w:rsid w:val="00CD0E6C"/>
    <w:rsid w:val="00CD165A"/>
    <w:rsid w:val="00CD24E6"/>
    <w:rsid w:val="00CD3242"/>
    <w:rsid w:val="00CD4F6F"/>
    <w:rsid w:val="00CD5793"/>
    <w:rsid w:val="00CD5BC9"/>
    <w:rsid w:val="00CD6D89"/>
    <w:rsid w:val="00CD6E5F"/>
    <w:rsid w:val="00CD74F4"/>
    <w:rsid w:val="00CD78D9"/>
    <w:rsid w:val="00CD7C79"/>
    <w:rsid w:val="00CD7D7D"/>
    <w:rsid w:val="00CD7E81"/>
    <w:rsid w:val="00CE024A"/>
    <w:rsid w:val="00CE0F79"/>
    <w:rsid w:val="00CE19FE"/>
    <w:rsid w:val="00CE1ADC"/>
    <w:rsid w:val="00CE2408"/>
    <w:rsid w:val="00CE2F11"/>
    <w:rsid w:val="00CE31A7"/>
    <w:rsid w:val="00CE331D"/>
    <w:rsid w:val="00CE3572"/>
    <w:rsid w:val="00CE42AF"/>
    <w:rsid w:val="00CE4435"/>
    <w:rsid w:val="00CE46AD"/>
    <w:rsid w:val="00CE4CC1"/>
    <w:rsid w:val="00CE547D"/>
    <w:rsid w:val="00CE64B3"/>
    <w:rsid w:val="00CE6A36"/>
    <w:rsid w:val="00CE735A"/>
    <w:rsid w:val="00CE776C"/>
    <w:rsid w:val="00CF0059"/>
    <w:rsid w:val="00CF00E5"/>
    <w:rsid w:val="00CF1060"/>
    <w:rsid w:val="00CF1250"/>
    <w:rsid w:val="00CF1332"/>
    <w:rsid w:val="00CF1968"/>
    <w:rsid w:val="00CF1C3D"/>
    <w:rsid w:val="00CF1D27"/>
    <w:rsid w:val="00CF2063"/>
    <w:rsid w:val="00CF2791"/>
    <w:rsid w:val="00CF39CF"/>
    <w:rsid w:val="00CF4C45"/>
    <w:rsid w:val="00CF4C78"/>
    <w:rsid w:val="00CF6CEA"/>
    <w:rsid w:val="00CF73D2"/>
    <w:rsid w:val="00CF766D"/>
    <w:rsid w:val="00D00C15"/>
    <w:rsid w:val="00D01411"/>
    <w:rsid w:val="00D02500"/>
    <w:rsid w:val="00D044AD"/>
    <w:rsid w:val="00D04990"/>
    <w:rsid w:val="00D050EA"/>
    <w:rsid w:val="00D05572"/>
    <w:rsid w:val="00D056EF"/>
    <w:rsid w:val="00D05B3A"/>
    <w:rsid w:val="00D06234"/>
    <w:rsid w:val="00D06A4E"/>
    <w:rsid w:val="00D076CB"/>
    <w:rsid w:val="00D07F07"/>
    <w:rsid w:val="00D07F4B"/>
    <w:rsid w:val="00D106BA"/>
    <w:rsid w:val="00D10CB1"/>
    <w:rsid w:val="00D1141C"/>
    <w:rsid w:val="00D11675"/>
    <w:rsid w:val="00D11D81"/>
    <w:rsid w:val="00D12670"/>
    <w:rsid w:val="00D12B65"/>
    <w:rsid w:val="00D12DD6"/>
    <w:rsid w:val="00D14105"/>
    <w:rsid w:val="00D1424B"/>
    <w:rsid w:val="00D1449A"/>
    <w:rsid w:val="00D14D80"/>
    <w:rsid w:val="00D15693"/>
    <w:rsid w:val="00D15E1E"/>
    <w:rsid w:val="00D16BC5"/>
    <w:rsid w:val="00D17D2C"/>
    <w:rsid w:val="00D17DBA"/>
    <w:rsid w:val="00D2082F"/>
    <w:rsid w:val="00D20DF3"/>
    <w:rsid w:val="00D21078"/>
    <w:rsid w:val="00D21DD1"/>
    <w:rsid w:val="00D237F8"/>
    <w:rsid w:val="00D247D6"/>
    <w:rsid w:val="00D2553F"/>
    <w:rsid w:val="00D26351"/>
    <w:rsid w:val="00D265A0"/>
    <w:rsid w:val="00D26A4F"/>
    <w:rsid w:val="00D26B18"/>
    <w:rsid w:val="00D27583"/>
    <w:rsid w:val="00D27CE3"/>
    <w:rsid w:val="00D3111A"/>
    <w:rsid w:val="00D315F0"/>
    <w:rsid w:val="00D329EB"/>
    <w:rsid w:val="00D330C4"/>
    <w:rsid w:val="00D330F1"/>
    <w:rsid w:val="00D334BC"/>
    <w:rsid w:val="00D33C16"/>
    <w:rsid w:val="00D33E7E"/>
    <w:rsid w:val="00D3559D"/>
    <w:rsid w:val="00D357A1"/>
    <w:rsid w:val="00D35C2C"/>
    <w:rsid w:val="00D36216"/>
    <w:rsid w:val="00D36570"/>
    <w:rsid w:val="00D3670A"/>
    <w:rsid w:val="00D40581"/>
    <w:rsid w:val="00D42B95"/>
    <w:rsid w:val="00D431E3"/>
    <w:rsid w:val="00D4347F"/>
    <w:rsid w:val="00D43A90"/>
    <w:rsid w:val="00D43B42"/>
    <w:rsid w:val="00D4530C"/>
    <w:rsid w:val="00D45567"/>
    <w:rsid w:val="00D45FDC"/>
    <w:rsid w:val="00D46EDC"/>
    <w:rsid w:val="00D5062D"/>
    <w:rsid w:val="00D50722"/>
    <w:rsid w:val="00D50AF2"/>
    <w:rsid w:val="00D51759"/>
    <w:rsid w:val="00D51761"/>
    <w:rsid w:val="00D51B1D"/>
    <w:rsid w:val="00D52A31"/>
    <w:rsid w:val="00D52A6A"/>
    <w:rsid w:val="00D52DE7"/>
    <w:rsid w:val="00D531AE"/>
    <w:rsid w:val="00D5390C"/>
    <w:rsid w:val="00D546E0"/>
    <w:rsid w:val="00D54E0F"/>
    <w:rsid w:val="00D54E76"/>
    <w:rsid w:val="00D55125"/>
    <w:rsid w:val="00D55641"/>
    <w:rsid w:val="00D56A5F"/>
    <w:rsid w:val="00D573AB"/>
    <w:rsid w:val="00D6042D"/>
    <w:rsid w:val="00D60497"/>
    <w:rsid w:val="00D60ED7"/>
    <w:rsid w:val="00D60FD6"/>
    <w:rsid w:val="00D62287"/>
    <w:rsid w:val="00D623EF"/>
    <w:rsid w:val="00D62680"/>
    <w:rsid w:val="00D62922"/>
    <w:rsid w:val="00D632D6"/>
    <w:rsid w:val="00D63D73"/>
    <w:rsid w:val="00D6464C"/>
    <w:rsid w:val="00D64C87"/>
    <w:rsid w:val="00D657DD"/>
    <w:rsid w:val="00D65D07"/>
    <w:rsid w:val="00D66563"/>
    <w:rsid w:val="00D702CE"/>
    <w:rsid w:val="00D715F9"/>
    <w:rsid w:val="00D72045"/>
    <w:rsid w:val="00D726BD"/>
    <w:rsid w:val="00D72A3D"/>
    <w:rsid w:val="00D72F33"/>
    <w:rsid w:val="00D735D3"/>
    <w:rsid w:val="00D73D2D"/>
    <w:rsid w:val="00D746BF"/>
    <w:rsid w:val="00D74C60"/>
    <w:rsid w:val="00D752B4"/>
    <w:rsid w:val="00D75CB1"/>
    <w:rsid w:val="00D75EA7"/>
    <w:rsid w:val="00D7637F"/>
    <w:rsid w:val="00D76B2E"/>
    <w:rsid w:val="00D76B5F"/>
    <w:rsid w:val="00D771D9"/>
    <w:rsid w:val="00D772E7"/>
    <w:rsid w:val="00D773D5"/>
    <w:rsid w:val="00D77707"/>
    <w:rsid w:val="00D77841"/>
    <w:rsid w:val="00D80ABF"/>
    <w:rsid w:val="00D80F6F"/>
    <w:rsid w:val="00D811F0"/>
    <w:rsid w:val="00D817EE"/>
    <w:rsid w:val="00D81C22"/>
    <w:rsid w:val="00D82448"/>
    <w:rsid w:val="00D83A7D"/>
    <w:rsid w:val="00D85814"/>
    <w:rsid w:val="00D85C1B"/>
    <w:rsid w:val="00D85C3A"/>
    <w:rsid w:val="00D85F76"/>
    <w:rsid w:val="00D871D2"/>
    <w:rsid w:val="00D87264"/>
    <w:rsid w:val="00D8776A"/>
    <w:rsid w:val="00D90FF5"/>
    <w:rsid w:val="00D911AE"/>
    <w:rsid w:val="00D9125F"/>
    <w:rsid w:val="00D9129D"/>
    <w:rsid w:val="00D915D4"/>
    <w:rsid w:val="00D92C01"/>
    <w:rsid w:val="00D930F6"/>
    <w:rsid w:val="00D934A9"/>
    <w:rsid w:val="00D9473B"/>
    <w:rsid w:val="00D94B4C"/>
    <w:rsid w:val="00D9543E"/>
    <w:rsid w:val="00D955F6"/>
    <w:rsid w:val="00D95BC7"/>
    <w:rsid w:val="00D95DBC"/>
    <w:rsid w:val="00D96E77"/>
    <w:rsid w:val="00D97C04"/>
    <w:rsid w:val="00DA0082"/>
    <w:rsid w:val="00DA0BEC"/>
    <w:rsid w:val="00DA0E20"/>
    <w:rsid w:val="00DA0FE8"/>
    <w:rsid w:val="00DA12FA"/>
    <w:rsid w:val="00DA2484"/>
    <w:rsid w:val="00DA28B8"/>
    <w:rsid w:val="00DA2B0D"/>
    <w:rsid w:val="00DA530A"/>
    <w:rsid w:val="00DA5C96"/>
    <w:rsid w:val="00DA60A3"/>
    <w:rsid w:val="00DA657F"/>
    <w:rsid w:val="00DA699E"/>
    <w:rsid w:val="00DA7058"/>
    <w:rsid w:val="00DA770C"/>
    <w:rsid w:val="00DB02B3"/>
    <w:rsid w:val="00DB15FD"/>
    <w:rsid w:val="00DB1A97"/>
    <w:rsid w:val="00DB2252"/>
    <w:rsid w:val="00DB2E1A"/>
    <w:rsid w:val="00DB3EA1"/>
    <w:rsid w:val="00DB4118"/>
    <w:rsid w:val="00DB472B"/>
    <w:rsid w:val="00DB5093"/>
    <w:rsid w:val="00DB54AB"/>
    <w:rsid w:val="00DB557A"/>
    <w:rsid w:val="00DB55B3"/>
    <w:rsid w:val="00DB5751"/>
    <w:rsid w:val="00DB5801"/>
    <w:rsid w:val="00DB602B"/>
    <w:rsid w:val="00DB711F"/>
    <w:rsid w:val="00DB7140"/>
    <w:rsid w:val="00DB7F08"/>
    <w:rsid w:val="00DC0278"/>
    <w:rsid w:val="00DC0AF8"/>
    <w:rsid w:val="00DC0BF2"/>
    <w:rsid w:val="00DC1CA3"/>
    <w:rsid w:val="00DC2294"/>
    <w:rsid w:val="00DC2C60"/>
    <w:rsid w:val="00DC2F47"/>
    <w:rsid w:val="00DC34EE"/>
    <w:rsid w:val="00DC4423"/>
    <w:rsid w:val="00DC4A57"/>
    <w:rsid w:val="00DC5D38"/>
    <w:rsid w:val="00DC6A76"/>
    <w:rsid w:val="00DC6C18"/>
    <w:rsid w:val="00DC790D"/>
    <w:rsid w:val="00DC7E38"/>
    <w:rsid w:val="00DD01CE"/>
    <w:rsid w:val="00DD0CAC"/>
    <w:rsid w:val="00DD1F0E"/>
    <w:rsid w:val="00DD23FE"/>
    <w:rsid w:val="00DD256F"/>
    <w:rsid w:val="00DD2705"/>
    <w:rsid w:val="00DD2D51"/>
    <w:rsid w:val="00DD2F1E"/>
    <w:rsid w:val="00DD3F19"/>
    <w:rsid w:val="00DD3F4A"/>
    <w:rsid w:val="00DD5990"/>
    <w:rsid w:val="00DD5C0E"/>
    <w:rsid w:val="00DD7E2C"/>
    <w:rsid w:val="00DE02A8"/>
    <w:rsid w:val="00DE02D5"/>
    <w:rsid w:val="00DE053A"/>
    <w:rsid w:val="00DE05A8"/>
    <w:rsid w:val="00DE14AA"/>
    <w:rsid w:val="00DE2646"/>
    <w:rsid w:val="00DE2AF2"/>
    <w:rsid w:val="00DE2BE6"/>
    <w:rsid w:val="00DE2E3C"/>
    <w:rsid w:val="00DE33B7"/>
    <w:rsid w:val="00DE3AAF"/>
    <w:rsid w:val="00DE6B48"/>
    <w:rsid w:val="00DE7B9A"/>
    <w:rsid w:val="00DF0B0A"/>
    <w:rsid w:val="00DF162E"/>
    <w:rsid w:val="00DF18A8"/>
    <w:rsid w:val="00DF1EDE"/>
    <w:rsid w:val="00DF246C"/>
    <w:rsid w:val="00DF2AB4"/>
    <w:rsid w:val="00DF4199"/>
    <w:rsid w:val="00DF4334"/>
    <w:rsid w:val="00DF488D"/>
    <w:rsid w:val="00DF4CAF"/>
    <w:rsid w:val="00DF52DE"/>
    <w:rsid w:val="00DF5522"/>
    <w:rsid w:val="00DF7D66"/>
    <w:rsid w:val="00E00BAE"/>
    <w:rsid w:val="00E012AB"/>
    <w:rsid w:val="00E02DBD"/>
    <w:rsid w:val="00E03180"/>
    <w:rsid w:val="00E039EC"/>
    <w:rsid w:val="00E03D4E"/>
    <w:rsid w:val="00E04250"/>
    <w:rsid w:val="00E042EA"/>
    <w:rsid w:val="00E04F80"/>
    <w:rsid w:val="00E060EA"/>
    <w:rsid w:val="00E0616C"/>
    <w:rsid w:val="00E10F84"/>
    <w:rsid w:val="00E11EEB"/>
    <w:rsid w:val="00E12014"/>
    <w:rsid w:val="00E12EFE"/>
    <w:rsid w:val="00E133A5"/>
    <w:rsid w:val="00E14E8B"/>
    <w:rsid w:val="00E15027"/>
    <w:rsid w:val="00E15A6E"/>
    <w:rsid w:val="00E15D09"/>
    <w:rsid w:val="00E16352"/>
    <w:rsid w:val="00E170F6"/>
    <w:rsid w:val="00E17885"/>
    <w:rsid w:val="00E17ED6"/>
    <w:rsid w:val="00E21B1B"/>
    <w:rsid w:val="00E21CA9"/>
    <w:rsid w:val="00E227E9"/>
    <w:rsid w:val="00E22C5B"/>
    <w:rsid w:val="00E22DF2"/>
    <w:rsid w:val="00E2306F"/>
    <w:rsid w:val="00E23CB5"/>
    <w:rsid w:val="00E24806"/>
    <w:rsid w:val="00E2501B"/>
    <w:rsid w:val="00E25827"/>
    <w:rsid w:val="00E279C1"/>
    <w:rsid w:val="00E32170"/>
    <w:rsid w:val="00E32697"/>
    <w:rsid w:val="00E3340D"/>
    <w:rsid w:val="00E3435C"/>
    <w:rsid w:val="00E34DE3"/>
    <w:rsid w:val="00E35775"/>
    <w:rsid w:val="00E3584C"/>
    <w:rsid w:val="00E35B4E"/>
    <w:rsid w:val="00E35E6E"/>
    <w:rsid w:val="00E372E2"/>
    <w:rsid w:val="00E37420"/>
    <w:rsid w:val="00E41475"/>
    <w:rsid w:val="00E41767"/>
    <w:rsid w:val="00E41F4D"/>
    <w:rsid w:val="00E4204B"/>
    <w:rsid w:val="00E43212"/>
    <w:rsid w:val="00E43256"/>
    <w:rsid w:val="00E440CF"/>
    <w:rsid w:val="00E44952"/>
    <w:rsid w:val="00E469A0"/>
    <w:rsid w:val="00E46FF8"/>
    <w:rsid w:val="00E5251A"/>
    <w:rsid w:val="00E5295D"/>
    <w:rsid w:val="00E52D3B"/>
    <w:rsid w:val="00E534C4"/>
    <w:rsid w:val="00E54076"/>
    <w:rsid w:val="00E546FB"/>
    <w:rsid w:val="00E562BE"/>
    <w:rsid w:val="00E57496"/>
    <w:rsid w:val="00E57B28"/>
    <w:rsid w:val="00E60E8F"/>
    <w:rsid w:val="00E61B8B"/>
    <w:rsid w:val="00E61E15"/>
    <w:rsid w:val="00E62312"/>
    <w:rsid w:val="00E63804"/>
    <w:rsid w:val="00E63C73"/>
    <w:rsid w:val="00E64214"/>
    <w:rsid w:val="00E64664"/>
    <w:rsid w:val="00E64ECF"/>
    <w:rsid w:val="00E665D8"/>
    <w:rsid w:val="00E666ED"/>
    <w:rsid w:val="00E67238"/>
    <w:rsid w:val="00E67EA7"/>
    <w:rsid w:val="00E70092"/>
    <w:rsid w:val="00E703B1"/>
    <w:rsid w:val="00E70B47"/>
    <w:rsid w:val="00E70EB7"/>
    <w:rsid w:val="00E71235"/>
    <w:rsid w:val="00E7184C"/>
    <w:rsid w:val="00E72127"/>
    <w:rsid w:val="00E7215C"/>
    <w:rsid w:val="00E725CB"/>
    <w:rsid w:val="00E72A1E"/>
    <w:rsid w:val="00E73226"/>
    <w:rsid w:val="00E7473F"/>
    <w:rsid w:val="00E751CC"/>
    <w:rsid w:val="00E7551E"/>
    <w:rsid w:val="00E758A3"/>
    <w:rsid w:val="00E7643A"/>
    <w:rsid w:val="00E765F7"/>
    <w:rsid w:val="00E76657"/>
    <w:rsid w:val="00E767EB"/>
    <w:rsid w:val="00E768C4"/>
    <w:rsid w:val="00E77CA7"/>
    <w:rsid w:val="00E77EE0"/>
    <w:rsid w:val="00E803FB"/>
    <w:rsid w:val="00E813B6"/>
    <w:rsid w:val="00E828AC"/>
    <w:rsid w:val="00E83339"/>
    <w:rsid w:val="00E84826"/>
    <w:rsid w:val="00E84A39"/>
    <w:rsid w:val="00E850BF"/>
    <w:rsid w:val="00E8595D"/>
    <w:rsid w:val="00E86A32"/>
    <w:rsid w:val="00E86D4F"/>
    <w:rsid w:val="00E9045F"/>
    <w:rsid w:val="00E91F96"/>
    <w:rsid w:val="00E93752"/>
    <w:rsid w:val="00E93EB6"/>
    <w:rsid w:val="00E947EB"/>
    <w:rsid w:val="00E948A5"/>
    <w:rsid w:val="00E94D6B"/>
    <w:rsid w:val="00E95C15"/>
    <w:rsid w:val="00E9667A"/>
    <w:rsid w:val="00E967F0"/>
    <w:rsid w:val="00EA0F46"/>
    <w:rsid w:val="00EA1A1E"/>
    <w:rsid w:val="00EA1BB8"/>
    <w:rsid w:val="00EA1D8C"/>
    <w:rsid w:val="00EA2BA5"/>
    <w:rsid w:val="00EA2DCC"/>
    <w:rsid w:val="00EA302B"/>
    <w:rsid w:val="00EA4259"/>
    <w:rsid w:val="00EA4DA9"/>
    <w:rsid w:val="00EA55D8"/>
    <w:rsid w:val="00EA6C10"/>
    <w:rsid w:val="00EA6C72"/>
    <w:rsid w:val="00EA71A8"/>
    <w:rsid w:val="00EA748B"/>
    <w:rsid w:val="00EA7AB2"/>
    <w:rsid w:val="00EA7ECF"/>
    <w:rsid w:val="00EB11F8"/>
    <w:rsid w:val="00EB2153"/>
    <w:rsid w:val="00EB29C1"/>
    <w:rsid w:val="00EB3FD7"/>
    <w:rsid w:val="00EB41FA"/>
    <w:rsid w:val="00EB5E42"/>
    <w:rsid w:val="00EB7115"/>
    <w:rsid w:val="00EB72B5"/>
    <w:rsid w:val="00EB7441"/>
    <w:rsid w:val="00EC01D3"/>
    <w:rsid w:val="00EC01EA"/>
    <w:rsid w:val="00EC0451"/>
    <w:rsid w:val="00EC10B2"/>
    <w:rsid w:val="00EC10E1"/>
    <w:rsid w:val="00EC16EA"/>
    <w:rsid w:val="00EC1B70"/>
    <w:rsid w:val="00EC22A7"/>
    <w:rsid w:val="00EC2A4D"/>
    <w:rsid w:val="00EC38DA"/>
    <w:rsid w:val="00EC46A0"/>
    <w:rsid w:val="00EC4B26"/>
    <w:rsid w:val="00EC4B8E"/>
    <w:rsid w:val="00EC5361"/>
    <w:rsid w:val="00EC55DC"/>
    <w:rsid w:val="00EC633E"/>
    <w:rsid w:val="00EC6A5D"/>
    <w:rsid w:val="00EC7B61"/>
    <w:rsid w:val="00ED041A"/>
    <w:rsid w:val="00ED1800"/>
    <w:rsid w:val="00ED24E4"/>
    <w:rsid w:val="00ED2F8E"/>
    <w:rsid w:val="00ED4043"/>
    <w:rsid w:val="00ED69D5"/>
    <w:rsid w:val="00EE057B"/>
    <w:rsid w:val="00EE2E20"/>
    <w:rsid w:val="00EE34FC"/>
    <w:rsid w:val="00EE3A74"/>
    <w:rsid w:val="00EE45CA"/>
    <w:rsid w:val="00EE4A00"/>
    <w:rsid w:val="00EE59B2"/>
    <w:rsid w:val="00EE79B8"/>
    <w:rsid w:val="00EF0774"/>
    <w:rsid w:val="00EF0CA2"/>
    <w:rsid w:val="00EF0D8F"/>
    <w:rsid w:val="00EF23F8"/>
    <w:rsid w:val="00EF2521"/>
    <w:rsid w:val="00EF2E7C"/>
    <w:rsid w:val="00EF59B7"/>
    <w:rsid w:val="00EF6535"/>
    <w:rsid w:val="00EF65E3"/>
    <w:rsid w:val="00EF6A7F"/>
    <w:rsid w:val="00EF7203"/>
    <w:rsid w:val="00F00F2E"/>
    <w:rsid w:val="00F010F2"/>
    <w:rsid w:val="00F01DC4"/>
    <w:rsid w:val="00F027D3"/>
    <w:rsid w:val="00F027D8"/>
    <w:rsid w:val="00F0357B"/>
    <w:rsid w:val="00F03F30"/>
    <w:rsid w:val="00F03FA5"/>
    <w:rsid w:val="00F043A6"/>
    <w:rsid w:val="00F04B42"/>
    <w:rsid w:val="00F050AB"/>
    <w:rsid w:val="00F061DF"/>
    <w:rsid w:val="00F06A0B"/>
    <w:rsid w:val="00F0771B"/>
    <w:rsid w:val="00F10654"/>
    <w:rsid w:val="00F10E03"/>
    <w:rsid w:val="00F10F9A"/>
    <w:rsid w:val="00F117CD"/>
    <w:rsid w:val="00F12DAB"/>
    <w:rsid w:val="00F12E5D"/>
    <w:rsid w:val="00F13017"/>
    <w:rsid w:val="00F143D0"/>
    <w:rsid w:val="00F14D86"/>
    <w:rsid w:val="00F150B7"/>
    <w:rsid w:val="00F15570"/>
    <w:rsid w:val="00F15F19"/>
    <w:rsid w:val="00F16BA8"/>
    <w:rsid w:val="00F1757F"/>
    <w:rsid w:val="00F20371"/>
    <w:rsid w:val="00F20CAC"/>
    <w:rsid w:val="00F22B7B"/>
    <w:rsid w:val="00F24A59"/>
    <w:rsid w:val="00F25E0C"/>
    <w:rsid w:val="00F26D6F"/>
    <w:rsid w:val="00F26E09"/>
    <w:rsid w:val="00F30456"/>
    <w:rsid w:val="00F30973"/>
    <w:rsid w:val="00F310B0"/>
    <w:rsid w:val="00F31766"/>
    <w:rsid w:val="00F317BA"/>
    <w:rsid w:val="00F3251C"/>
    <w:rsid w:val="00F32708"/>
    <w:rsid w:val="00F327B6"/>
    <w:rsid w:val="00F32B45"/>
    <w:rsid w:val="00F331EB"/>
    <w:rsid w:val="00F33D08"/>
    <w:rsid w:val="00F34329"/>
    <w:rsid w:val="00F346C5"/>
    <w:rsid w:val="00F34AD4"/>
    <w:rsid w:val="00F35199"/>
    <w:rsid w:val="00F3541F"/>
    <w:rsid w:val="00F354A4"/>
    <w:rsid w:val="00F3616D"/>
    <w:rsid w:val="00F361DD"/>
    <w:rsid w:val="00F40288"/>
    <w:rsid w:val="00F40879"/>
    <w:rsid w:val="00F40A7A"/>
    <w:rsid w:val="00F40B1A"/>
    <w:rsid w:val="00F40B26"/>
    <w:rsid w:val="00F42619"/>
    <w:rsid w:val="00F433DC"/>
    <w:rsid w:val="00F4357B"/>
    <w:rsid w:val="00F436BB"/>
    <w:rsid w:val="00F4404B"/>
    <w:rsid w:val="00F44AEC"/>
    <w:rsid w:val="00F4501A"/>
    <w:rsid w:val="00F45896"/>
    <w:rsid w:val="00F45F0A"/>
    <w:rsid w:val="00F46F24"/>
    <w:rsid w:val="00F471D7"/>
    <w:rsid w:val="00F507BF"/>
    <w:rsid w:val="00F50CC0"/>
    <w:rsid w:val="00F51651"/>
    <w:rsid w:val="00F52069"/>
    <w:rsid w:val="00F536E8"/>
    <w:rsid w:val="00F5511A"/>
    <w:rsid w:val="00F55FCA"/>
    <w:rsid w:val="00F564AD"/>
    <w:rsid w:val="00F564BE"/>
    <w:rsid w:val="00F56D29"/>
    <w:rsid w:val="00F56DF8"/>
    <w:rsid w:val="00F56FB2"/>
    <w:rsid w:val="00F57263"/>
    <w:rsid w:val="00F574FD"/>
    <w:rsid w:val="00F57DED"/>
    <w:rsid w:val="00F57F9C"/>
    <w:rsid w:val="00F61A90"/>
    <w:rsid w:val="00F622B7"/>
    <w:rsid w:val="00F62355"/>
    <w:rsid w:val="00F63065"/>
    <w:rsid w:val="00F6327A"/>
    <w:rsid w:val="00F632D4"/>
    <w:rsid w:val="00F64FAC"/>
    <w:rsid w:val="00F6525E"/>
    <w:rsid w:val="00F6623C"/>
    <w:rsid w:val="00F66AC8"/>
    <w:rsid w:val="00F66D5C"/>
    <w:rsid w:val="00F67669"/>
    <w:rsid w:val="00F70AEC"/>
    <w:rsid w:val="00F70D55"/>
    <w:rsid w:val="00F735D5"/>
    <w:rsid w:val="00F73C19"/>
    <w:rsid w:val="00F74B0C"/>
    <w:rsid w:val="00F752C0"/>
    <w:rsid w:val="00F774DD"/>
    <w:rsid w:val="00F77844"/>
    <w:rsid w:val="00F77A9C"/>
    <w:rsid w:val="00F77DF0"/>
    <w:rsid w:val="00F77E2D"/>
    <w:rsid w:val="00F77FC9"/>
    <w:rsid w:val="00F80071"/>
    <w:rsid w:val="00F8026A"/>
    <w:rsid w:val="00F81C5F"/>
    <w:rsid w:val="00F81F2F"/>
    <w:rsid w:val="00F8208C"/>
    <w:rsid w:val="00F8361C"/>
    <w:rsid w:val="00F83933"/>
    <w:rsid w:val="00F84877"/>
    <w:rsid w:val="00F854BF"/>
    <w:rsid w:val="00F871B6"/>
    <w:rsid w:val="00F87674"/>
    <w:rsid w:val="00F90714"/>
    <w:rsid w:val="00F90B29"/>
    <w:rsid w:val="00F91B68"/>
    <w:rsid w:val="00F91C0A"/>
    <w:rsid w:val="00F93092"/>
    <w:rsid w:val="00F93607"/>
    <w:rsid w:val="00F93ED0"/>
    <w:rsid w:val="00F9506B"/>
    <w:rsid w:val="00F9506E"/>
    <w:rsid w:val="00F95FCC"/>
    <w:rsid w:val="00F96D4A"/>
    <w:rsid w:val="00F971DB"/>
    <w:rsid w:val="00F979EB"/>
    <w:rsid w:val="00FA079F"/>
    <w:rsid w:val="00FA0DDC"/>
    <w:rsid w:val="00FA0FDF"/>
    <w:rsid w:val="00FA1BDF"/>
    <w:rsid w:val="00FA3250"/>
    <w:rsid w:val="00FA41B3"/>
    <w:rsid w:val="00FA50FC"/>
    <w:rsid w:val="00FA51B8"/>
    <w:rsid w:val="00FA5544"/>
    <w:rsid w:val="00FA5DF1"/>
    <w:rsid w:val="00FA5FAA"/>
    <w:rsid w:val="00FA67C5"/>
    <w:rsid w:val="00FA6C7F"/>
    <w:rsid w:val="00FA7029"/>
    <w:rsid w:val="00FA708C"/>
    <w:rsid w:val="00FB1948"/>
    <w:rsid w:val="00FB19A7"/>
    <w:rsid w:val="00FB21FD"/>
    <w:rsid w:val="00FB222D"/>
    <w:rsid w:val="00FB2329"/>
    <w:rsid w:val="00FB2EBD"/>
    <w:rsid w:val="00FB3A99"/>
    <w:rsid w:val="00FB46CB"/>
    <w:rsid w:val="00FB4F52"/>
    <w:rsid w:val="00FB6CED"/>
    <w:rsid w:val="00FB7448"/>
    <w:rsid w:val="00FB75F7"/>
    <w:rsid w:val="00FB7FA5"/>
    <w:rsid w:val="00FC0FF1"/>
    <w:rsid w:val="00FC21BA"/>
    <w:rsid w:val="00FC220F"/>
    <w:rsid w:val="00FC2920"/>
    <w:rsid w:val="00FC3C68"/>
    <w:rsid w:val="00FC3C6E"/>
    <w:rsid w:val="00FC44A4"/>
    <w:rsid w:val="00FC50A7"/>
    <w:rsid w:val="00FC5171"/>
    <w:rsid w:val="00FC556A"/>
    <w:rsid w:val="00FC55CC"/>
    <w:rsid w:val="00FC6755"/>
    <w:rsid w:val="00FC6972"/>
    <w:rsid w:val="00FC7ECF"/>
    <w:rsid w:val="00FD06AB"/>
    <w:rsid w:val="00FD1144"/>
    <w:rsid w:val="00FD5E20"/>
    <w:rsid w:val="00FD6665"/>
    <w:rsid w:val="00FD6744"/>
    <w:rsid w:val="00FD7268"/>
    <w:rsid w:val="00FD768D"/>
    <w:rsid w:val="00FD7FD0"/>
    <w:rsid w:val="00FE111B"/>
    <w:rsid w:val="00FE11F0"/>
    <w:rsid w:val="00FE1237"/>
    <w:rsid w:val="00FE2FA1"/>
    <w:rsid w:val="00FE40B6"/>
    <w:rsid w:val="00FE46E1"/>
    <w:rsid w:val="00FE4DB2"/>
    <w:rsid w:val="00FE4DCE"/>
    <w:rsid w:val="00FE6F70"/>
    <w:rsid w:val="00FE6FB9"/>
    <w:rsid w:val="00FE7603"/>
    <w:rsid w:val="00FE7CE3"/>
    <w:rsid w:val="00FF045A"/>
    <w:rsid w:val="00FF0F22"/>
    <w:rsid w:val="00FF10DE"/>
    <w:rsid w:val="00FF2A03"/>
    <w:rsid w:val="00FF3855"/>
    <w:rsid w:val="00FF3A78"/>
    <w:rsid w:val="00FF58E6"/>
    <w:rsid w:val="00FF5BB6"/>
    <w:rsid w:val="00FF5DE5"/>
    <w:rsid w:val="00FF6032"/>
    <w:rsid w:val="00FF68F1"/>
    <w:rsid w:val="00FF74A1"/>
    <w:rsid w:val="02FA4898"/>
    <w:rsid w:val="040A2CF3"/>
    <w:rsid w:val="046425C9"/>
    <w:rsid w:val="0966277A"/>
    <w:rsid w:val="09BB2BB4"/>
    <w:rsid w:val="0A606DA7"/>
    <w:rsid w:val="0A9B28F7"/>
    <w:rsid w:val="0AB37CDC"/>
    <w:rsid w:val="0D1D75F3"/>
    <w:rsid w:val="0E5A10C9"/>
    <w:rsid w:val="0F0E52F2"/>
    <w:rsid w:val="12D839AD"/>
    <w:rsid w:val="14A20C5E"/>
    <w:rsid w:val="172B7CA6"/>
    <w:rsid w:val="17B40A9D"/>
    <w:rsid w:val="18453D3B"/>
    <w:rsid w:val="1BDD40D3"/>
    <w:rsid w:val="1D9E652E"/>
    <w:rsid w:val="22681250"/>
    <w:rsid w:val="23443F06"/>
    <w:rsid w:val="24357CB9"/>
    <w:rsid w:val="257A162F"/>
    <w:rsid w:val="267E7A7D"/>
    <w:rsid w:val="283839B6"/>
    <w:rsid w:val="287E4C38"/>
    <w:rsid w:val="2BFC5D15"/>
    <w:rsid w:val="2E1B78D7"/>
    <w:rsid w:val="30731155"/>
    <w:rsid w:val="31374878"/>
    <w:rsid w:val="3536142C"/>
    <w:rsid w:val="35812566"/>
    <w:rsid w:val="35FF11EF"/>
    <w:rsid w:val="36744B52"/>
    <w:rsid w:val="38CB5F94"/>
    <w:rsid w:val="38E0087B"/>
    <w:rsid w:val="391E0E96"/>
    <w:rsid w:val="3B4126A9"/>
    <w:rsid w:val="3D397E37"/>
    <w:rsid w:val="3E360C06"/>
    <w:rsid w:val="3E9F580B"/>
    <w:rsid w:val="3EB216EC"/>
    <w:rsid w:val="3F3E5024"/>
    <w:rsid w:val="3FCC262F"/>
    <w:rsid w:val="42251FC1"/>
    <w:rsid w:val="4417099C"/>
    <w:rsid w:val="4B773C9C"/>
    <w:rsid w:val="4C0A3CB1"/>
    <w:rsid w:val="4F03206E"/>
    <w:rsid w:val="4F5A317B"/>
    <w:rsid w:val="4FF53AD3"/>
    <w:rsid w:val="537E1A3B"/>
    <w:rsid w:val="57A51D05"/>
    <w:rsid w:val="59590F80"/>
    <w:rsid w:val="595D3980"/>
    <w:rsid w:val="5C00536A"/>
    <w:rsid w:val="5D3E5596"/>
    <w:rsid w:val="5F054CF1"/>
    <w:rsid w:val="5FAA6092"/>
    <w:rsid w:val="5FDD1C60"/>
    <w:rsid w:val="60165FF1"/>
    <w:rsid w:val="62ED74CC"/>
    <w:rsid w:val="656573CD"/>
    <w:rsid w:val="67BF4C55"/>
    <w:rsid w:val="6BA20441"/>
    <w:rsid w:val="6C1400EF"/>
    <w:rsid w:val="6D4B70A2"/>
    <w:rsid w:val="6DA83E0C"/>
    <w:rsid w:val="6DA90F48"/>
    <w:rsid w:val="6EBD2B8A"/>
    <w:rsid w:val="706E5007"/>
    <w:rsid w:val="7084382E"/>
    <w:rsid w:val="76AD123B"/>
    <w:rsid w:val="78497300"/>
    <w:rsid w:val="791B55C6"/>
    <w:rsid w:val="7C3162E0"/>
    <w:rsid w:val="7C7970C0"/>
    <w:rsid w:val="7D8E24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BDC8921"/>
  <w15:docId w15:val="{90DBCA73-E31C-4E2D-8172-F58A8C52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hAnsi="Calibri"/>
    </w:r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20"/>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21"/>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Tms Rmn" w:cs="Helv"/>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Tms Rmn" w:cs="Helv"/>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Tms Rmn" w:cs="Helv"/>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Tms Rmn" w:cs="Helv"/>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semiHidden/>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20">
    <w:name w:val="页脚 字符2"/>
    <w:link w:val="a6"/>
    <w:uiPriority w:val="99"/>
    <w:qFormat/>
    <w:rPr>
      <w:rFonts w:ascii="微软雅黑" w:eastAsia="微软雅黑" w:hAnsi="微软雅黑"/>
      <w:b/>
      <w:color w:val="548DD4"/>
      <w:lang w:val="en-CA"/>
    </w:rPr>
  </w:style>
  <w:style w:type="character" w:customStyle="1" w:styleId="21">
    <w:name w:val="页眉 字符2"/>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rFonts w:ascii="Calibri" w:hAnsi="Calibri"/>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0">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2">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3">
    <w:name w:val="无间隔 字符11"/>
    <w:link w:val="af5"/>
    <w:uiPriority w:val="1"/>
    <w:qFormat/>
    <w:rPr>
      <w:sz w:val="22"/>
      <w:szCs w:val="22"/>
      <w:lang w:val="en-US" w:eastAsia="zh-CN" w:bidi="ar-SA"/>
    </w:rPr>
  </w:style>
  <w:style w:type="paragraph" w:styleId="af5">
    <w:name w:val="No Spacing"/>
    <w:link w:val="113"/>
    <w:uiPriority w:val="1"/>
    <w:qFormat/>
    <w:rPr>
      <w:rFonts w:ascii="Calibri" w:hAnsi="Calibri"/>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4">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5">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3">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8">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a">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b">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c">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semiHidden/>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6">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d">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Tms Rmn" w:cs="Helv"/>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Tms Rmn" w:cs="Helv"/>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Tms Rmn" w:cs="Helv"/>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Tms Rmn" w:cs="Helv"/>
        <w:b/>
        <w:bCs/>
      </w:rPr>
    </w:tblStylePr>
    <w:tblStylePr w:type="lastCol">
      <w:rPr>
        <w:rFonts w:eastAsia="Tms Rmn" w:cs="Helv"/>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Char">
    <w:name w:val="标题 3 Char"/>
    <w:uiPriority w:val="99"/>
    <w:qFormat/>
    <w:rPr>
      <w:rFonts w:ascii="Times New Roman" w:hAnsi="Times New Roman"/>
      <w:b/>
      <w:bCs/>
      <w:sz w:val="32"/>
      <w:szCs w:val="32"/>
    </w:rPr>
  </w:style>
  <w:style w:type="paragraph" w:customStyle="1" w:styleId="Style279">
    <w:name w:val="_Style 279"/>
    <w:basedOn w:val="a"/>
    <w:uiPriority w:val="67"/>
    <w:qFormat/>
  </w:style>
  <w:style w:type="character" w:customStyle="1" w:styleId="2Char0">
    <w:name w:val="标题 2 Char"/>
    <w:uiPriority w:val="99"/>
    <w:qFormat/>
    <w:rPr>
      <w:rFonts w:ascii="Cambria" w:hAnsi="Cambria" w:cs="Cambria"/>
      <w:b/>
      <w:bCs/>
      <w:sz w:val="32"/>
      <w:szCs w:val="32"/>
    </w:rPr>
  </w:style>
  <w:style w:type="character" w:customStyle="1" w:styleId="1Char">
    <w:name w:val="标题 1 Char"/>
    <w:uiPriority w:val="99"/>
    <w:qFormat/>
    <w:rPr>
      <w:rFonts w:ascii="Times New Roman" w:eastAsia="Times New Roman" w:hAnsi="Times New Roman" w:cs="Times New Roman"/>
      <w:b/>
      <w:bCs/>
      <w:kern w:val="36"/>
      <w:sz w:val="48"/>
      <w:szCs w:val="48"/>
    </w:rPr>
  </w:style>
  <w:style w:type="character" w:customStyle="1" w:styleId="Char">
    <w:name w:val="批注框文本 Char"/>
    <w:uiPriority w:val="99"/>
    <w:qFormat/>
    <w:rPr>
      <w:rFonts w:ascii="Tahoma" w:hAnsi="Tahoma" w:cs="Tahoma"/>
      <w:sz w:val="16"/>
      <w:szCs w:val="16"/>
    </w:rPr>
  </w:style>
  <w:style w:type="character" w:customStyle="1" w:styleId="Char0">
    <w:name w:val="页眉 Char"/>
    <w:uiPriority w:val="99"/>
    <w:qFormat/>
  </w:style>
  <w:style w:type="character" w:customStyle="1" w:styleId="Char2">
    <w:name w:val="页脚 Char"/>
    <w:uiPriority w:val="99"/>
    <w:qFormat/>
  </w:style>
  <w:style w:type="character" w:customStyle="1" w:styleId="Char3">
    <w:name w:val="副标题 Char"/>
    <w:uiPriority w:val="11"/>
    <w:qFormat/>
    <w:rPr>
      <w:rFonts w:ascii="Cambria" w:hAnsi="Cambria"/>
      <w:b/>
      <w:bCs/>
      <w:kern w:val="28"/>
      <w:sz w:val="32"/>
      <w:szCs w:val="32"/>
    </w:rPr>
  </w:style>
  <w:style w:type="table" w:customStyle="1" w:styleId="1f4">
    <w:name w:val="网格型1"/>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网格型2"/>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网格型11"/>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标题 4 Char"/>
    <w:uiPriority w:val="9"/>
    <w:qFormat/>
    <w:rPr>
      <w:smallCaps/>
      <w:spacing w:val="10"/>
      <w:sz w:val="22"/>
      <w:szCs w:val="22"/>
    </w:rPr>
  </w:style>
  <w:style w:type="character" w:customStyle="1" w:styleId="5Char">
    <w:name w:val="标题 5 Char"/>
    <w:uiPriority w:val="9"/>
    <w:qFormat/>
    <w:rPr>
      <w:smallCaps/>
      <w:color w:val="943634"/>
      <w:spacing w:val="10"/>
      <w:sz w:val="22"/>
      <w:szCs w:val="26"/>
    </w:rPr>
  </w:style>
  <w:style w:type="character" w:customStyle="1" w:styleId="6Char">
    <w:name w:val="标题 6 Char"/>
    <w:uiPriority w:val="9"/>
    <w:qFormat/>
    <w:rPr>
      <w:smallCaps/>
      <w:color w:val="C0504D"/>
      <w:spacing w:val="5"/>
      <w:sz w:val="22"/>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Char6">
    <w:name w:val="标题 Char"/>
    <w:uiPriority w:val="10"/>
    <w:qFormat/>
    <w:rPr>
      <w:smallCaps/>
      <w:sz w:val="48"/>
      <w:szCs w:val="48"/>
    </w:rPr>
  </w:style>
  <w:style w:type="character" w:customStyle="1" w:styleId="Char7">
    <w:name w:val="无间隔 Char"/>
    <w:uiPriority w:val="1"/>
    <w:qFormat/>
    <w:rPr>
      <w:sz w:val="22"/>
      <w:szCs w:val="22"/>
      <w:lang w:bidi="ar-SA"/>
    </w:rPr>
  </w:style>
  <w:style w:type="character" w:customStyle="1" w:styleId="1f5">
    <w:name w:val="页眉 字符1"/>
    <w:uiPriority w:val="99"/>
    <w:qFormat/>
  </w:style>
  <w:style w:type="character" w:customStyle="1" w:styleId="1f6">
    <w:name w:val="页脚 字符1"/>
    <w:uiPriority w:val="99"/>
    <w:qFormat/>
    <w:rPr>
      <w:rFonts w:ascii="微软雅黑" w:eastAsia="微软雅黑" w:hAnsi="微软雅黑"/>
      <w:b/>
      <w:color w:val="548DD4"/>
      <w:lang w:val="en-CA"/>
    </w:rPr>
  </w:style>
  <w:style w:type="paragraph" w:customStyle="1" w:styleId="1f7">
    <w:name w:val="修订1"/>
    <w:hidden/>
    <w:uiPriority w:val="99"/>
    <w:unhideWhenUsed/>
    <w:qFormat/>
    <w:rPr>
      <w:rFonts w:ascii="Calibri" w:hAnsi="Calibri"/>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2f">
    <w:name w:val="修订2"/>
    <w:hidden/>
    <w:uiPriority w:val="99"/>
    <w:semiHidden/>
    <w:qFormat/>
    <w:rPr>
      <w:rFonts w:ascii="Calibri" w:hAnsi="Calibri"/>
    </w:rPr>
  </w:style>
  <w:style w:type="table" w:customStyle="1" w:styleId="-">
    <w:name w:val="温州附一-蓝色"/>
    <w:basedOn w:val="a1"/>
    <w:uiPriority w:val="99"/>
    <w:qFormat/>
    <w:rPr>
      <w:rFonts w:asciiTheme="minorHAnsi" w:eastAsiaTheme="minorEastAsia" w:hAnsiTheme="minorHAnsi" w:cstheme="minorBidi"/>
      <w:kern w:val="2"/>
      <w:sz w:val="21"/>
      <w:szCs w:val="22"/>
    </w:rPr>
    <w:tblPr>
      <w:tblBorders>
        <w:bottom w:val="single" w:sz="12" w:space="0" w:color="4472C4"/>
        <w:insideH w:val="dotted" w:sz="4" w:space="0" w:color="4472C4"/>
        <w:insideV w:val="dotted" w:sz="4" w:space="0" w:color="4472C4"/>
      </w:tblBorders>
    </w:tblPr>
    <w:tcPr>
      <w:shd w:val="clear" w:color="auto" w:fill="DBE5F1"/>
    </w:tcPr>
    <w:tblStylePr w:type="firstRow">
      <w:tblPr/>
      <w:tcPr>
        <w:shd w:val="clear" w:color="auto" w:fill="548ED4"/>
      </w:tcPr>
    </w:tblStylePr>
  </w:style>
  <w:style w:type="table" w:customStyle="1" w:styleId="-0">
    <w:name w:val="温州附一-紫色"/>
    <w:basedOn w:val="a1"/>
    <w:uiPriority w:val="99"/>
    <w:qFormat/>
    <w:pPr>
      <w:jc w:val="center"/>
    </w:pPr>
    <w:rPr>
      <w:rFonts w:asciiTheme="minorHAnsi" w:eastAsiaTheme="minorEastAsia" w:hAnsiTheme="minorHAnsi" w:cstheme="minorBidi"/>
      <w:kern w:val="2"/>
      <w:sz w:val="21"/>
      <w:szCs w:val="22"/>
    </w:rPr>
    <w:tblPr>
      <w:tblBorders>
        <w:bottom w:val="single" w:sz="12" w:space="0" w:color="D486AF"/>
        <w:insideH w:val="dotted" w:sz="4" w:space="0" w:color="D486AF"/>
        <w:insideV w:val="dotted" w:sz="4" w:space="0" w:color="D486AF"/>
      </w:tblBorders>
    </w:tblPr>
    <w:tcPr>
      <w:shd w:val="clear" w:color="auto" w:fill="F2E8F8"/>
      <w:vAlign w:val="center"/>
    </w:tcPr>
    <w:tblStylePr w:type="firstRow">
      <w:tblPr/>
      <w:tcPr>
        <w:shd w:val="clear" w:color="auto" w:fill="C0A8D6"/>
      </w:tcPr>
    </w:tblStylePr>
  </w:style>
  <w:style w:type="table" w:customStyle="1" w:styleId="-1">
    <w:name w:val="温州附一-绿色"/>
    <w:basedOn w:val="a1"/>
    <w:uiPriority w:val="99"/>
    <w:qFormat/>
    <w:pPr>
      <w:jc w:val="center"/>
    </w:pPr>
    <w:rPr>
      <w:rFonts w:asciiTheme="minorHAnsi" w:eastAsiaTheme="minorEastAsia" w:hAnsiTheme="minorHAnsi" w:cstheme="minorBidi"/>
      <w:kern w:val="2"/>
      <w:sz w:val="21"/>
      <w:szCs w:val="22"/>
    </w:rPr>
    <w:tblPr>
      <w:tblBorders>
        <w:bottom w:val="single" w:sz="12" w:space="0" w:color="A8D08D"/>
        <w:insideH w:val="dotted" w:sz="4" w:space="0" w:color="A8D08D"/>
        <w:insideV w:val="dotted" w:sz="4" w:space="0" w:color="A8D08D"/>
      </w:tblBorders>
    </w:tblPr>
    <w:tcPr>
      <w:shd w:val="clear" w:color="auto" w:fill="F2F7E9"/>
      <w:vAlign w:val="center"/>
    </w:tcPr>
    <w:tblStylePr w:type="firstRow">
      <w:tblPr/>
      <w:tcPr>
        <w:shd w:val="clear" w:color="auto" w:fill="B2C88A"/>
      </w:tcPr>
    </w:tblStylePr>
  </w:style>
  <w:style w:type="table" w:customStyle="1" w:styleId="-2">
    <w:name w:val="温州附一-灰色"/>
    <w:basedOn w:val="a1"/>
    <w:uiPriority w:val="99"/>
    <w:qFormat/>
    <w:rPr>
      <w:rFonts w:asciiTheme="minorHAnsi" w:eastAsiaTheme="minorEastAsia" w:hAnsiTheme="minorHAnsi" w:cstheme="minorBidi"/>
      <w:kern w:val="2"/>
      <w:sz w:val="21"/>
      <w:szCs w:val="22"/>
    </w:rPr>
    <w:tblPr>
      <w:tblBorders>
        <w:bottom w:val="single" w:sz="12" w:space="0" w:color="C9C9C9"/>
        <w:insideH w:val="dotted" w:sz="4" w:space="0" w:color="C9C9C9"/>
        <w:insideV w:val="dotted" w:sz="4" w:space="0" w:color="C9C9C9"/>
      </w:tblBorders>
    </w:tblPr>
    <w:tcPr>
      <w:shd w:val="clear" w:color="auto" w:fill="E7E6E6"/>
    </w:tcPr>
    <w:tblStylePr w:type="firstRow">
      <w:tblPr/>
      <w:tcPr>
        <w:shd w:val="clear" w:color="auto" w:fill="8080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850CA3-8ACD-43C7-9601-0FB1DB02F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86</TotalTime>
  <Pages>41</Pages>
  <Words>6055</Words>
  <Characters>34518</Characters>
  <Application>Microsoft Office Word</Application>
  <DocSecurity>0</DocSecurity>
  <Lines>287</Lines>
  <Paragraphs>80</Paragraphs>
  <ScaleCrop>false</ScaleCrop>
  <Company>P R C</Company>
  <LinksUpToDate>false</LinksUpToDate>
  <CharactersWithSpaces>40493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133</cp:revision>
  <cp:lastPrinted>2023-12-13T06:59:00Z</cp:lastPrinted>
  <dcterms:created xsi:type="dcterms:W3CDTF">2023-12-27T06:47:00Z</dcterms:created>
  <dcterms:modified xsi:type="dcterms:W3CDTF">2025-09-17T03:11:00Z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6B58EC09CDCD4212B9D1BBF7AF625806_13</vt:lpwstr>
  </property>
  <property fmtid="{D5CDD505-2E9C-101B-9397-08002B2CF9AE}" pid="6" name="KSOTemplateDocerSaveRecord">
    <vt:lpwstr>eyJoZGlkIjoiM2RmZjBiMTE4YjRiMjg2ODZkZGUyMDcxMDEzM2QxYTYiLCJ1c2VySWQiOiI5NjU4NzYxNjIifQ==</vt:lpwstr>
  </property>
</Properties>
</file>