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E69EBB" w14:textId="77777777" w:rsidR="007D5901" w:rsidRDefault="00093B71">
      <w:pPr>
        <w:widowControl/>
        <w:jc w:val="left"/>
      </w:pPr>
      <w:bookmarkStart w:id="0" w:name="_Toc42102363"/>
      <w:r>
        <w:rPr>
          <w:noProof/>
        </w:rPr>
        <w:drawing>
          <wp:anchor distT="0" distB="0" distL="114300" distR="114300" simplePos="0" relativeHeight="251676672" behindDoc="0" locked="0" layoutInCell="1" allowOverlap="1" wp14:anchorId="7AB16339" wp14:editId="0238801D">
            <wp:simplePos x="0" y="0"/>
            <wp:positionH relativeFrom="column">
              <wp:posOffset>-506095</wp:posOffset>
            </wp:positionH>
            <wp:positionV relativeFrom="paragraph">
              <wp:posOffset>-845185</wp:posOffset>
            </wp:positionV>
            <wp:extent cx="7580630" cy="10658475"/>
            <wp:effectExtent l="0" t="0" r="1270" b="0"/>
            <wp:wrapNone/>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7586848" cy="10667217"/>
                    </a:xfrm>
                    <a:prstGeom prst="rect">
                      <a:avLst/>
                    </a:prstGeom>
                    <a:noFill/>
                    <a:ln>
                      <a:noFill/>
                    </a:ln>
                  </pic:spPr>
                </pic:pic>
              </a:graphicData>
            </a:graphic>
          </wp:anchor>
        </w:drawing>
      </w:r>
      <w:r>
        <w:br w:type="page"/>
      </w:r>
    </w:p>
    <w:tbl>
      <w:tblPr>
        <w:tblStyle w:val="ab"/>
        <w:tblW w:w="0" w:type="auto"/>
        <w:tblBorders>
          <w:top w:val="none" w:sz="0" w:space="0" w:color="auto"/>
          <w:left w:val="none" w:sz="0" w:space="0" w:color="auto"/>
          <w:bottom w:val="single" w:sz="18" w:space="0" w:color="1E7648"/>
          <w:right w:val="none" w:sz="0" w:space="0" w:color="auto"/>
          <w:insideH w:val="none" w:sz="0" w:space="0" w:color="auto"/>
          <w:insideV w:val="none" w:sz="0" w:space="0" w:color="auto"/>
        </w:tblBorders>
        <w:tblLook w:val="04A0" w:firstRow="1" w:lastRow="0" w:firstColumn="1" w:lastColumn="0" w:noHBand="0" w:noVBand="1"/>
      </w:tblPr>
      <w:tblGrid>
        <w:gridCol w:w="10332"/>
      </w:tblGrid>
      <w:tr w:rsidR="007D5901" w14:paraId="5D4BEBD4" w14:textId="77777777" w:rsidTr="007D5901">
        <w:tc>
          <w:tcPr>
            <w:tcW w:w="10332" w:type="dxa"/>
          </w:tcPr>
          <w:p w14:paraId="566434D6" w14:textId="77777777" w:rsidR="007D5901" w:rsidRDefault="00093B71">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44A3080C" w14:textId="77777777" w:rsidR="007D5901" w:rsidRDefault="007D5901"/>
    <w:p w14:paraId="3D787AA5" w14:textId="77777777" w:rsidR="007D5901" w:rsidRDefault="00093B71">
      <w:pPr>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{{sample.patient_name}} </w:t>
      </w:r>
      <w:r>
        <w:rPr>
          <w:rFonts w:ascii="思源黑体 CN Normal" w:eastAsia="思源黑体 CN Normal" w:hAnsi="思源黑体 CN Normal"/>
          <w:szCs w:val="21"/>
        </w:rPr>
        <w:t>先生</w:t>
      </w:r>
      <w:r>
        <w:rPr>
          <w:rFonts w:ascii="思源黑体 CN Normal" w:eastAsia="思源黑体 CN Normal" w:hAnsi="思源黑体 CN Normal"/>
          <w:szCs w:val="21"/>
        </w:rPr>
        <w:t>/</w:t>
      </w:r>
      <w:r>
        <w:rPr>
          <w:rFonts w:ascii="思源黑体 CN Normal" w:eastAsia="思源黑体 CN Normal" w:hAnsi="思源黑体 CN Normal"/>
          <w:szCs w:val="21"/>
        </w:rPr>
        <w:t>女士</w:t>
      </w:r>
    </w:p>
    <w:p w14:paraId="5205CDF4" w14:textId="77777777" w:rsidR="007D5901" w:rsidRDefault="00093B71">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43BAE474" w14:textId="77777777" w:rsidR="007D5901" w:rsidRDefault="00093B71">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73DB15AC" w14:textId="77777777" w:rsidR="007D5901" w:rsidRDefault="00093B71">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上海厦维医学检验实验室和厦门艾德医学检验实验室是艾德生物（股票代码：</w:t>
      </w:r>
      <w:r>
        <w:rPr>
          <w:rFonts w:ascii="思源黑体 CN Normal" w:eastAsia="思源黑体 CN Normal" w:hAnsi="思源黑体 CN Normal"/>
          <w:szCs w:val="21"/>
        </w:rPr>
        <w:t>300685</w:t>
      </w:r>
      <w:r>
        <w:rPr>
          <w:rFonts w:ascii="思源黑体 CN Normal" w:eastAsia="思源黑体 CN Normal" w:hAnsi="思源黑体 CN Normal"/>
          <w:szCs w:val="21"/>
        </w:rPr>
        <w:t>）全资子公司下设的独立第三方医学检验机构，具有《医疗机构执业许可证》，旨在为广大患者提供专业化的肿瘤精准医疗分子诊断服务。</w:t>
      </w:r>
    </w:p>
    <w:p w14:paraId="36DB5807" w14:textId="77777777" w:rsidR="007D5901" w:rsidRDefault="00093B71">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Pr>
          <w:rFonts w:ascii="思源黑体 CN Normal" w:eastAsia="思源黑体 CN Normal" w:hAnsi="思源黑体 CN Normal"/>
          <w:szCs w:val="21"/>
        </w:rPr>
        <w:t>20</w:t>
      </w:r>
      <w:r>
        <w:rPr>
          <w:rFonts w:ascii="思源黑体 CN Normal" w:eastAsia="思源黑体 CN Normal" w:hAnsi="思源黑体 CN Normal"/>
          <w:szCs w:val="21"/>
        </w:rPr>
        <w:t>余种产品获得国家药品监督局（</w:t>
      </w:r>
      <w:r>
        <w:rPr>
          <w:rFonts w:ascii="思源黑体 CN Normal" w:eastAsia="思源黑体 CN Normal" w:hAnsi="思源黑体 CN Normal"/>
          <w:szCs w:val="21"/>
        </w:rPr>
        <w:t>NMPA</w:t>
      </w:r>
      <w:r>
        <w:rPr>
          <w:rFonts w:ascii="思源黑体 CN Normal" w:eastAsia="思源黑体 CN Normal" w:hAnsi="思源黑体 CN Normal"/>
          <w:szCs w:val="21"/>
        </w:rPr>
        <w:t>）《医疗器械注册证》，是肿瘤靶向药物伴随诊断领域获证最多的企业。产品行销国内</w:t>
      </w:r>
      <w:r>
        <w:rPr>
          <w:rFonts w:ascii="思源黑体 CN Normal" w:eastAsia="思源黑体 CN Normal" w:hAnsi="思源黑体 CN Normal"/>
          <w:szCs w:val="21"/>
        </w:rPr>
        <w:t>200</w:t>
      </w:r>
      <w:r>
        <w:rPr>
          <w:rFonts w:ascii="思源黑体 CN Normal" w:eastAsia="思源黑体 CN Normal" w:hAnsi="思源黑体 CN Normal"/>
          <w:szCs w:val="21"/>
        </w:rPr>
        <w:t>多家三甲医院、</w:t>
      </w:r>
      <w:r>
        <w:rPr>
          <w:rFonts w:ascii="思源黑体 CN Normal" w:eastAsia="思源黑体 CN Normal" w:hAnsi="思源黑体 CN Normal"/>
          <w:szCs w:val="21"/>
        </w:rPr>
        <w:t>50</w:t>
      </w:r>
      <w:r>
        <w:rPr>
          <w:rFonts w:ascii="思源黑体 CN Normal" w:eastAsia="思源黑体 CN Normal" w:hAnsi="思源黑体 CN Normal"/>
          <w:szCs w:val="21"/>
        </w:rPr>
        <w:t>多个国家和地区。至今，艾德生物已帮助近百万肿瘤患者从精准医疗中受益，造福了广大肿瘤患者</w:t>
      </w:r>
      <w:r>
        <w:rPr>
          <w:rFonts w:ascii="思源黑体 CN Normal" w:eastAsia="思源黑体 CN Normal" w:hAnsi="思源黑体 CN Normal"/>
          <w:szCs w:val="21"/>
        </w:rPr>
        <w:t>!</w:t>
      </w:r>
    </w:p>
    <w:p w14:paraId="17CCD7CB" w14:textId="77777777" w:rsidR="007D5901" w:rsidRDefault="00093B71">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w:t>
      </w:r>
      <w:r>
        <w:rPr>
          <w:rFonts w:ascii="思源黑体 CN Normal" w:eastAsia="思源黑体 CN Normal" w:hAnsi="思源黑体 CN Normal" w:hint="eastAsia"/>
          <w:szCs w:val="21"/>
        </w:rPr>
        <w:t>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287F32A8" w14:textId="77777777" w:rsidR="007D5901" w:rsidRDefault="00093B71">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我们以患者需求为导向，为患者提供科学、详细的检测报告。随着现代医学及新药研发的不断深入</w:t>
      </w:r>
      <w:r>
        <w:rPr>
          <w:rFonts w:ascii="思源黑体 CN Normal" w:eastAsia="思源黑体 CN Normal" w:hAnsi="思源黑体 CN Normal" w:hint="eastAsia"/>
          <w:szCs w:val="21"/>
        </w:rPr>
        <w:t>，新的治疗方式和药物不断涌现，长期抑制、控制、直至治愈肿瘤，已开始变成现实。我们期待这份报告和建议能有助于您认知病情进展，评估药物疗效。</w:t>
      </w:r>
    </w:p>
    <w:p w14:paraId="32C71B71" w14:textId="77777777" w:rsidR="007D5901" w:rsidRDefault="00093B71">
      <w:pPr>
        <w:ind w:firstLineChars="200" w:firstLine="420"/>
        <w:rPr>
          <w:rFonts w:ascii="思源黑体 CN Normal" w:eastAsia="思源黑体 CN Normal" w:hAnsi="思源黑体 CN Normal"/>
          <w:szCs w:val="21"/>
        </w:rPr>
      </w:pPr>
      <w:r>
        <w:rPr>
          <w:noProof/>
        </w:rPr>
        <w:drawing>
          <wp:anchor distT="0" distB="0" distL="114300" distR="114300" simplePos="0" relativeHeight="251668480" behindDoc="0" locked="0" layoutInCell="1" allowOverlap="1" wp14:anchorId="4C979C7F" wp14:editId="421A4F13">
            <wp:simplePos x="0" y="0"/>
            <wp:positionH relativeFrom="column">
              <wp:posOffset>4619625</wp:posOffset>
            </wp:positionH>
            <wp:positionV relativeFrom="paragraph">
              <wp:posOffset>395605</wp:posOffset>
            </wp:positionV>
            <wp:extent cx="1952625" cy="790575"/>
            <wp:effectExtent l="0" t="0" r="0" b="0"/>
            <wp:wrapNone/>
            <wp:docPr id="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952625" cy="790575"/>
                    </a:xfrm>
                    <a:prstGeom prst="rect">
                      <a:avLst/>
                    </a:prstGeom>
                    <a:noFill/>
                    <a:ln>
                      <a:noFill/>
                    </a:ln>
                  </pic:spPr>
                </pic:pic>
              </a:graphicData>
            </a:graphic>
          </wp:anchor>
        </w:drawing>
      </w:r>
      <w:r>
        <w:rPr>
          <w:rFonts w:ascii="思源黑体 CN Normal" w:eastAsia="思源黑体 CN Normal" w:hAnsi="思源黑体 CN Normal" w:hint="eastAsia"/>
          <w:szCs w:val="21"/>
        </w:rPr>
        <w:t>厦门艾德生物祝您早日康复！</w:t>
      </w:r>
    </w:p>
    <w:p w14:paraId="1B7491AC" w14:textId="77777777" w:rsidR="007D5901" w:rsidRDefault="007D5901">
      <w:pPr>
        <w:ind w:firstLineChars="200" w:firstLine="420"/>
        <w:rPr>
          <w:rFonts w:ascii="思源黑体 CN Normal" w:eastAsia="思源黑体 CN Normal" w:hAnsi="思源黑体 CN Normal"/>
          <w:szCs w:val="21"/>
        </w:rPr>
      </w:pPr>
    </w:p>
    <w:p w14:paraId="6205423B" w14:textId="77777777" w:rsidR="007D5901" w:rsidRDefault="007D5901">
      <w:pPr>
        <w:sectPr w:rsidR="007D5901" w:rsidSect="00761D44">
          <w:headerReference w:type="default" r:id="rId10"/>
          <w:pgSz w:w="11906" w:h="16838"/>
          <w:pgMar w:top="1361" w:right="782" w:bottom="794" w:left="782" w:header="851" w:footer="992" w:gutter="0"/>
          <w:cols w:space="425"/>
          <w:docGrid w:type="lines" w:linePitch="312"/>
        </w:sectPr>
      </w:pPr>
    </w:p>
    <w:bookmarkStart w:id="1" w:name="_Hlk66286884"/>
    <w:p w14:paraId="7ECACDF6" w14:textId="77777777" w:rsidR="007D5901" w:rsidRDefault="00093B71">
      <w:pPr>
        <w:widowControl/>
        <w:jc w:val="left"/>
        <w:rPr>
          <w:rFonts w:ascii="幼圆" w:eastAsia="幼圆" w:hAnsi="微软雅黑"/>
          <w:b/>
          <w:color w:val="404040" w:themeColor="text1" w:themeTint="BF"/>
          <w:sz w:val="32"/>
          <w:szCs w:val="32"/>
        </w:rPr>
      </w:pPr>
      <w:r>
        <w:rPr>
          <w:rFonts w:ascii="微软雅黑" w:eastAsia="微软雅黑" w:hAnsi="微软雅黑" w:hint="eastAsia"/>
          <w:b/>
          <w:noProof/>
          <w:color w:val="000000" w:themeColor="text1"/>
          <w:sz w:val="144"/>
          <w:szCs w:val="144"/>
        </w:rPr>
        <w:lastRenderedPageBreak/>
        <mc:AlternateContent>
          <mc:Choice Requires="wps">
            <w:drawing>
              <wp:anchor distT="0" distB="0" distL="114300" distR="114300" simplePos="0" relativeHeight="251671552" behindDoc="1" locked="0" layoutInCell="1" allowOverlap="1" wp14:anchorId="24EFC92E" wp14:editId="1E05B491">
                <wp:simplePos x="0" y="0"/>
                <wp:positionH relativeFrom="column">
                  <wp:posOffset>169545</wp:posOffset>
                </wp:positionH>
                <wp:positionV relativeFrom="paragraph">
                  <wp:posOffset>348615</wp:posOffset>
                </wp:positionV>
                <wp:extent cx="810895" cy="838200"/>
                <wp:effectExtent l="0" t="0" r="27305" b="19050"/>
                <wp:wrapNone/>
                <wp:docPr id="23" name="矩形 23"/>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ect w14:anchorId="1CC07637" id="矩形 23" o:spid="_x0000_s1026" style="position:absolute;left:0;text-align:left;margin-left:13.35pt;margin-top:27.45pt;width:63.85pt;height:66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" fillcolor="#7f7f7f" strokecolor="#7f7f7f" strokeweight="2pt"/>
            </w:pict>
          </mc:Fallback>
        </mc:AlternateContent>
      </w:r>
    </w:p>
    <w:tbl>
      <w:tblPr>
        <w:tblStyle w:val="5"/>
        <w:tblW w:w="9810"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09"/>
        <w:gridCol w:w="4499"/>
        <w:gridCol w:w="2606"/>
      </w:tblGrid>
      <w:tr w:rsidR="007D5901" w14:paraId="38973EB2" w14:textId="77777777">
        <w:trPr>
          <w:trHeight w:hRule="exact" w:val="454"/>
        </w:trPr>
        <w:tc>
          <w:tcPr>
            <w:tcW w:w="1996" w:type="dxa"/>
            <w:vMerge w:val="restart"/>
            <w:textDirection w:val="tbRl"/>
          </w:tcPr>
          <w:p w14:paraId="454C5239" w14:textId="77777777" w:rsidR="007D5901" w:rsidRDefault="00093B71">
            <w:pPr>
              <w:widowControl/>
              <w:spacing w:beforeLines="450" w:before="1404" w:afterLines="50" w:after="156" w:line="400" w:lineRule="exact"/>
              <w:jc w:val="left"/>
              <w:rPr>
                <w:rFonts w:ascii="微软雅黑" w:eastAsia="微软雅黑" w:hAnsi="微软雅黑"/>
                <w:b/>
                <w:color w:val="595959" w:themeColor="text1" w:themeTint="A6"/>
                <w:kern w:val="0"/>
                <w:sz w:val="144"/>
                <w:szCs w:val="144"/>
              </w:rPr>
            </w:pPr>
            <w:r>
              <w:rPr>
                <w:rFonts w:ascii="微软雅黑" w:eastAsia="微软雅黑" w:hAnsi="微软雅黑" w:hint="eastAsia"/>
                <w:b/>
                <w:noProof/>
                <w:color w:val="000000" w:themeColor="text1"/>
                <w:kern w:val="0"/>
                <w:sz w:val="144"/>
                <w:szCs w:val="144"/>
              </w:rPr>
              <mc:AlternateContent>
                <mc:Choice Requires="wps">
                  <w:drawing>
                    <wp:anchor distT="0" distB="0" distL="114300" distR="114300" simplePos="0" relativeHeight="251670528" behindDoc="1" locked="0" layoutInCell="1" allowOverlap="1" wp14:anchorId="5BECE3C2" wp14:editId="29EA7573">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ect w14:anchorId="05DFDA37" id="矩形 158" o:spid="_x0000_s1026" style="position:absolute;left:0;text-align:left;margin-left:-92.1pt;margin-top:1.3pt;width:63.85pt;height:66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kern w:val="0"/>
                <w:sz w:val="28"/>
                <w:szCs w:val="28"/>
              </w:rPr>
              <w:t xml:space="preserve"> </w:t>
            </w:r>
            <w:r>
              <w:rPr>
                <w:rFonts w:ascii="思源黑体 CN Normal" w:eastAsia="思源黑体 CN Normal" w:hAnsi="思源黑体 CN Normal" w:hint="eastAsia"/>
                <w:b/>
                <w:color w:val="FFFFFF" w:themeColor="background1"/>
                <w:kern w:val="0"/>
                <w:sz w:val="144"/>
                <w:szCs w:val="144"/>
              </w:rPr>
              <w:t>C</w:t>
            </w:r>
            <w:r>
              <w:rPr>
                <w:rFonts w:ascii="Dotum" w:eastAsia="Dotum" w:hAnsi="Dotum"/>
                <w:b/>
                <w:color w:val="FFFFFF" w:themeColor="background1"/>
                <w:kern w:val="0"/>
                <w:sz w:val="15"/>
                <w:szCs w:val="15"/>
              </w:rPr>
              <w:t xml:space="preserve">    </w:t>
            </w:r>
            <w:r>
              <w:rPr>
                <w:rFonts w:ascii="思源黑体 CN Bold" w:eastAsia="思源黑体 CN Bold" w:hAnsi="思源黑体 CN Bold"/>
                <w:b/>
                <w:color w:val="7F7F7F" w:themeColor="text1" w:themeTint="80"/>
                <w:kern w:val="0"/>
                <w:sz w:val="48"/>
                <w:szCs w:val="48"/>
              </w:rPr>
              <w:t>ONTENT</w:t>
            </w:r>
          </w:p>
        </w:tc>
        <w:tc>
          <w:tcPr>
            <w:tcW w:w="709" w:type="dxa"/>
            <w:tcBorders>
              <w:right w:val="nil"/>
            </w:tcBorders>
            <w:vAlign w:val="bottom"/>
          </w:tcPr>
          <w:p w14:paraId="1BFB384A" w14:textId="77777777" w:rsidR="007D5901" w:rsidRDefault="00093B71">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1</w:t>
            </w:r>
          </w:p>
        </w:tc>
        <w:tc>
          <w:tcPr>
            <w:tcW w:w="4499" w:type="dxa"/>
            <w:tcBorders>
              <w:left w:val="nil"/>
              <w:bottom w:val="single" w:sz="4" w:space="0" w:color="1E7648"/>
              <w:right w:val="single" w:sz="4" w:space="0" w:color="FFFFFF" w:themeColor="background1"/>
            </w:tcBorders>
            <w:shd w:val="clear" w:color="auto" w:fill="FFFFFF" w:themeFill="background1"/>
            <w:vAlign w:val="center"/>
          </w:tcPr>
          <w:p w14:paraId="0FAB31B9" w14:textId="77777777" w:rsidR="007D5901" w:rsidRDefault="00093B71">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检测总览</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359F3A95" w14:textId="77777777" w:rsidR="007D5901" w:rsidRDefault="007D5901">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7D5901" w14:paraId="2E8E2F8D" w14:textId="77777777">
        <w:trPr>
          <w:trHeight w:val="1758"/>
        </w:trPr>
        <w:tc>
          <w:tcPr>
            <w:tcW w:w="1996" w:type="dxa"/>
            <w:vMerge/>
            <w:tcBorders>
              <w:bottom w:val="nil"/>
            </w:tcBorders>
          </w:tcPr>
          <w:p w14:paraId="1D4D00F7" w14:textId="77777777" w:rsidR="007D5901" w:rsidRDefault="007D590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2E2AD674" w14:textId="77777777" w:rsidR="007D5901" w:rsidRDefault="007D5901">
            <w:pPr>
              <w:jc w:val="center"/>
              <w:rPr>
                <w:rFonts w:ascii="思源黑体 CN Normal" w:eastAsia="思源黑体 CN Normal" w:hAnsi="思源黑体 CN Normal"/>
                <w:bCs/>
                <w:color w:val="404040" w:themeColor="text1" w:themeTint="BF"/>
                <w:kern w:val="0"/>
                <w:sz w:val="18"/>
                <w:szCs w:val="18"/>
              </w:rPr>
            </w:pPr>
          </w:p>
        </w:tc>
        <w:tc>
          <w:tcPr>
            <w:tcW w:w="7105" w:type="dxa"/>
            <w:gridSpan w:val="2"/>
            <w:tcBorders>
              <w:top w:val="single" w:sz="4" w:space="0" w:color="1E7648"/>
            </w:tcBorders>
            <w:shd w:val="clear" w:color="auto" w:fill="EEEEEE"/>
            <w:vAlign w:val="center"/>
          </w:tcPr>
          <w:p w14:paraId="3C71E7FF" w14:textId="77777777" w:rsidR="007D5901" w:rsidRDefault="00093B7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78DE02E4" w14:textId="77777777" w:rsidR="007D5901" w:rsidRDefault="00093B7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7821DC30" w14:textId="77777777" w:rsidR="007D5901" w:rsidRDefault="00093B7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检测结果小结</w:t>
            </w:r>
          </w:p>
          <w:p w14:paraId="460904EA" w14:textId="77777777" w:rsidR="007D5901" w:rsidRDefault="00093B71">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630E5900" w14:textId="77777777" w:rsidR="007D5901" w:rsidRDefault="00093B7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体细胞变异检测结果</w:t>
            </w:r>
          </w:p>
          <w:p w14:paraId="38794698" w14:textId="77777777" w:rsidR="007D5901" w:rsidRDefault="00093B71">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靶向治疗相关体细胞变异列表</w:t>
            </w:r>
          </w:p>
          <w:p w14:paraId="1F95F6C9" w14:textId="77777777" w:rsidR="007D5901" w:rsidRDefault="00093B71">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可能与肿瘤发生发展相关的体细胞变异列表</w:t>
            </w:r>
          </w:p>
          <w:p w14:paraId="57292E06" w14:textId="77777777" w:rsidR="007D5901" w:rsidRDefault="00093B71">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临床意义不明体细胞变异列表</w:t>
            </w:r>
          </w:p>
          <w:p w14:paraId="61D76E13" w14:textId="77777777" w:rsidR="007D5901" w:rsidRDefault="00093B7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胚系变异检测结果</w:t>
            </w:r>
          </w:p>
          <w:p w14:paraId="20A6BD33" w14:textId="77777777" w:rsidR="007D5901" w:rsidRDefault="00093B71">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致病性、疑似致病性胚系变异列表</w:t>
            </w:r>
          </w:p>
          <w:p w14:paraId="37B50F64" w14:textId="77777777" w:rsidR="007D5901" w:rsidRDefault="00093B71">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意义不明确胚系变异列表</w:t>
            </w:r>
          </w:p>
          <w:p w14:paraId="381C3C35" w14:textId="77777777" w:rsidR="007D5901" w:rsidRDefault="00093B7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已获批</w:t>
            </w:r>
            <w:r>
              <w:rPr>
                <w:rFonts w:ascii="思源黑体 CN Normal" w:eastAsia="思源黑体 CN Normal" w:hAnsi="思源黑体 CN Normal"/>
                <w:bCs/>
                <w:color w:val="404040" w:themeColor="text1" w:themeTint="BF"/>
                <w:kern w:val="0"/>
                <w:sz w:val="18"/>
                <w:szCs w:val="18"/>
              </w:rPr>
              <w:t>PARP</w:t>
            </w:r>
            <w:r>
              <w:rPr>
                <w:rFonts w:ascii="思源黑体 CN Normal" w:eastAsia="思源黑体 CN Normal" w:hAnsi="思源黑体 CN Normal"/>
                <w:bCs/>
                <w:color w:val="404040" w:themeColor="text1" w:themeTint="BF"/>
                <w:kern w:val="0"/>
                <w:sz w:val="18"/>
                <w:szCs w:val="18"/>
              </w:rPr>
              <w:t>抑制剂相关</w:t>
            </w:r>
            <w:r>
              <w:rPr>
                <w:rFonts w:ascii="思源黑体 CN Normal" w:eastAsia="思源黑体 CN Normal" w:hAnsi="思源黑体 CN Normal" w:hint="eastAsia"/>
                <w:bCs/>
                <w:color w:val="404040" w:themeColor="text1" w:themeTint="BF"/>
                <w:kern w:val="0"/>
                <w:sz w:val="18"/>
                <w:szCs w:val="18"/>
              </w:rPr>
              <w:t>变异</w:t>
            </w:r>
            <w:r>
              <w:rPr>
                <w:rFonts w:ascii="思源黑体 CN Normal" w:eastAsia="思源黑体 CN Normal" w:hAnsi="思源黑体 CN Normal"/>
                <w:bCs/>
                <w:color w:val="404040" w:themeColor="text1" w:themeTint="BF"/>
                <w:kern w:val="0"/>
                <w:sz w:val="18"/>
                <w:szCs w:val="18"/>
              </w:rPr>
              <w:t>检测结果汇总</w:t>
            </w:r>
          </w:p>
          <w:p w14:paraId="2E3E7EAB" w14:textId="77777777" w:rsidR="007D5901" w:rsidRDefault="00093B7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tc>
      </w:tr>
      <w:tr w:rsidR="007D5901" w14:paraId="3C5A42B9" w14:textId="77777777">
        <w:trPr>
          <w:trHeight w:hRule="exact" w:val="454"/>
        </w:trPr>
        <w:tc>
          <w:tcPr>
            <w:tcW w:w="1996" w:type="dxa"/>
            <w:vMerge/>
          </w:tcPr>
          <w:p w14:paraId="1FC30E5D" w14:textId="77777777" w:rsidR="007D5901" w:rsidRDefault="007D590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190ACCF8" w14:textId="77777777" w:rsidR="007D5901" w:rsidRDefault="007D5901">
            <w:pPr>
              <w:widowControl/>
              <w:jc w:val="center"/>
              <w:rPr>
                <w:rFonts w:ascii="思源黑体 CN Normal" w:eastAsia="思源黑体 CN Normal" w:hAnsi="思源黑体 CN Normal"/>
                <w:b/>
                <w:color w:val="404040" w:themeColor="text1" w:themeTint="BF"/>
                <w:kern w:val="0"/>
                <w:sz w:val="32"/>
                <w:szCs w:val="32"/>
              </w:rPr>
            </w:pPr>
          </w:p>
        </w:tc>
        <w:tc>
          <w:tcPr>
            <w:tcW w:w="7105" w:type="dxa"/>
            <w:gridSpan w:val="2"/>
            <w:tcBorders>
              <w:bottom w:val="single" w:sz="4" w:space="0" w:color="FFFFFF" w:themeColor="background1"/>
            </w:tcBorders>
            <w:vAlign w:val="center"/>
          </w:tcPr>
          <w:p w14:paraId="4E660F00" w14:textId="77777777" w:rsidR="007D5901" w:rsidRDefault="007D5901">
            <w:pPr>
              <w:widowControl/>
              <w:jc w:val="left"/>
              <w:rPr>
                <w:rFonts w:ascii="思源黑体 CN Normal" w:eastAsia="思源黑体 CN Normal" w:hAnsi="思源黑体 CN Normal"/>
                <w:bCs/>
                <w:color w:val="404040" w:themeColor="text1" w:themeTint="BF"/>
                <w:kern w:val="0"/>
                <w:sz w:val="32"/>
                <w:szCs w:val="32"/>
              </w:rPr>
            </w:pPr>
          </w:p>
        </w:tc>
      </w:tr>
      <w:tr w:rsidR="007D5901" w14:paraId="0D248776" w14:textId="77777777">
        <w:trPr>
          <w:trHeight w:hRule="exact" w:val="454"/>
        </w:trPr>
        <w:tc>
          <w:tcPr>
            <w:tcW w:w="1996" w:type="dxa"/>
            <w:vMerge/>
          </w:tcPr>
          <w:p w14:paraId="6DBE973C" w14:textId="77777777" w:rsidR="007D5901" w:rsidRDefault="007D590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bottom"/>
          </w:tcPr>
          <w:p w14:paraId="43BCC571" w14:textId="77777777" w:rsidR="007D5901" w:rsidRDefault="00093B71">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2</w:t>
            </w:r>
          </w:p>
        </w:tc>
        <w:tc>
          <w:tcPr>
            <w:tcW w:w="4499" w:type="dxa"/>
            <w:tcBorders>
              <w:top w:val="single" w:sz="4" w:space="0" w:color="FFFFFF" w:themeColor="background1"/>
              <w:left w:val="nil"/>
              <w:bottom w:val="single" w:sz="4" w:space="0" w:color="1E7648"/>
            </w:tcBorders>
            <w:shd w:val="clear" w:color="auto" w:fill="auto"/>
            <w:vAlign w:val="center"/>
          </w:tcPr>
          <w:p w14:paraId="3BEF6894" w14:textId="77777777" w:rsidR="007D5901" w:rsidRDefault="00093B71">
            <w:pPr>
              <w:widowControl/>
              <w:spacing w:line="400" w:lineRule="exac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检测结果详细解读</w:t>
            </w:r>
          </w:p>
        </w:tc>
        <w:tc>
          <w:tcPr>
            <w:tcW w:w="2606" w:type="dxa"/>
            <w:tcBorders>
              <w:top w:val="single" w:sz="4" w:space="0" w:color="FFFFFF" w:themeColor="background1"/>
              <w:left w:val="nil"/>
              <w:bottom w:val="single" w:sz="4" w:space="0" w:color="1E7648"/>
            </w:tcBorders>
            <w:shd w:val="clear" w:color="auto" w:fill="FFFFFF" w:themeFill="background1"/>
            <w:vAlign w:val="center"/>
          </w:tcPr>
          <w:p w14:paraId="6A8BB826" w14:textId="77777777" w:rsidR="007D5901" w:rsidRDefault="007D5901">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7D5901" w14:paraId="7A18454C" w14:textId="77777777">
        <w:trPr>
          <w:trHeight w:val="715"/>
        </w:trPr>
        <w:tc>
          <w:tcPr>
            <w:tcW w:w="1996" w:type="dxa"/>
            <w:vMerge/>
          </w:tcPr>
          <w:p w14:paraId="4D6D84CC" w14:textId="77777777" w:rsidR="007D5901" w:rsidRDefault="007D590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shd w:val="clear" w:color="auto" w:fill="auto"/>
          </w:tcPr>
          <w:p w14:paraId="7D8C5228" w14:textId="77777777" w:rsidR="007D5901" w:rsidRDefault="007D5901">
            <w:pPr>
              <w:widowControl/>
              <w:ind w:firstLineChars="50" w:firstLine="90"/>
              <w:jc w:val="center"/>
              <w:rPr>
                <w:rFonts w:ascii="思源黑体 CN Normal" w:eastAsia="思源黑体 CN Normal" w:hAnsi="思源黑体 CN Normal"/>
                <w:bCs/>
                <w:color w:val="404040" w:themeColor="text1" w:themeTint="BF"/>
                <w:kern w:val="0"/>
                <w:sz w:val="18"/>
                <w:szCs w:val="18"/>
              </w:rPr>
            </w:pPr>
          </w:p>
        </w:tc>
        <w:tc>
          <w:tcPr>
            <w:tcW w:w="7105" w:type="dxa"/>
            <w:gridSpan w:val="2"/>
            <w:tcBorders>
              <w:top w:val="single" w:sz="4" w:space="0" w:color="1E7648"/>
            </w:tcBorders>
            <w:shd w:val="clear" w:color="auto" w:fill="EEEEEE"/>
            <w:vAlign w:val="center"/>
          </w:tcPr>
          <w:p w14:paraId="0B38D6C0" w14:textId="77777777" w:rsidR="007D5901" w:rsidRDefault="00093B7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体细胞变异详细解读</w:t>
            </w:r>
          </w:p>
          <w:p w14:paraId="1E932DF0" w14:textId="77777777" w:rsidR="007D5901" w:rsidRDefault="00093B71">
            <w:pPr>
              <w:widowControl/>
              <w:spacing w:line="280" w:lineRule="exact"/>
              <w:ind w:firstLineChars="200" w:firstLine="370"/>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具有临床意义的</w:t>
            </w:r>
            <w:r>
              <w:rPr>
                <w:rFonts w:ascii="思源黑体 CN Normal" w:eastAsia="思源黑体 CN Normal" w:hAnsi="思源黑体 CN Normal" w:hint="eastAsia"/>
                <w:bCs/>
                <w:color w:val="404040" w:themeColor="text1" w:themeTint="BF"/>
                <w:kern w:val="0"/>
                <w:sz w:val="18"/>
                <w:szCs w:val="18"/>
              </w:rPr>
              <w:t>体细胞变异</w:t>
            </w:r>
            <w:r>
              <w:rPr>
                <w:rFonts w:ascii="思源黑体 CN Normal" w:eastAsia="思源黑体 CN Normal" w:hAnsi="思源黑体 CN Normal" w:hint="eastAsia"/>
                <w:b/>
                <w:color w:val="404040" w:themeColor="text1" w:themeTint="BF"/>
                <w:kern w:val="0"/>
                <w:sz w:val="18"/>
                <w:szCs w:val="18"/>
              </w:rPr>
              <w:t>详细解读</w:t>
            </w:r>
          </w:p>
          <w:p w14:paraId="0F560DC8" w14:textId="77777777" w:rsidR="007D5901" w:rsidRDefault="00093B71">
            <w:pPr>
              <w:widowControl/>
              <w:spacing w:line="280" w:lineRule="exact"/>
              <w:ind w:firstLineChars="200" w:firstLine="370"/>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可能与肿瘤发生发展相关的体细胞变异详细解读</w:t>
            </w:r>
          </w:p>
          <w:p w14:paraId="735B70F8" w14:textId="77777777" w:rsidR="007D5901" w:rsidRDefault="00093B7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胚系变异详细解读</w:t>
            </w:r>
          </w:p>
          <w:p w14:paraId="1609C698" w14:textId="77777777" w:rsidR="007D5901" w:rsidRDefault="00093B71">
            <w:pPr>
              <w:widowControl/>
              <w:spacing w:line="280" w:lineRule="exact"/>
              <w:ind w:firstLineChars="200" w:firstLine="370"/>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1014694C" w14:textId="77777777" w:rsidR="007D5901" w:rsidRDefault="00093B71">
            <w:pPr>
              <w:widowControl/>
              <w:spacing w:line="280" w:lineRule="exact"/>
              <w:ind w:firstLineChars="200" w:firstLine="370"/>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7D5901" w14:paraId="49981AF0" w14:textId="77777777">
        <w:trPr>
          <w:trHeight w:hRule="exact" w:val="454"/>
        </w:trPr>
        <w:tc>
          <w:tcPr>
            <w:tcW w:w="1996" w:type="dxa"/>
            <w:vMerge/>
          </w:tcPr>
          <w:p w14:paraId="102779C3" w14:textId="77777777" w:rsidR="007D5901" w:rsidRDefault="007D590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5576D8C6" w14:textId="77777777" w:rsidR="007D5901" w:rsidRDefault="007D5901">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bottom w:val="single" w:sz="4" w:space="0" w:color="FFFFFF" w:themeColor="background1"/>
            </w:tcBorders>
            <w:vAlign w:val="center"/>
          </w:tcPr>
          <w:p w14:paraId="4B6700D7" w14:textId="77777777" w:rsidR="007D5901" w:rsidRDefault="007D5901">
            <w:pPr>
              <w:widowControl/>
              <w:jc w:val="left"/>
              <w:rPr>
                <w:rFonts w:ascii="思源黑体 CN Normal" w:eastAsia="思源黑体 CN Normal" w:hAnsi="思源黑体 CN Normal"/>
                <w:bCs/>
                <w:color w:val="404040" w:themeColor="text1" w:themeTint="BF"/>
                <w:kern w:val="0"/>
                <w:sz w:val="32"/>
                <w:szCs w:val="32"/>
              </w:rPr>
            </w:pPr>
          </w:p>
        </w:tc>
      </w:tr>
      <w:tr w:rsidR="007D5901" w14:paraId="2F0410B5" w14:textId="77777777">
        <w:trPr>
          <w:trHeight w:hRule="exact" w:val="454"/>
        </w:trPr>
        <w:tc>
          <w:tcPr>
            <w:tcW w:w="1996" w:type="dxa"/>
            <w:vMerge/>
          </w:tcPr>
          <w:p w14:paraId="6B4E3311" w14:textId="77777777" w:rsidR="007D5901" w:rsidRDefault="007D5901">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3209F0C3" w14:textId="77777777" w:rsidR="007D5901" w:rsidRDefault="00093B71">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3</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42663DBC" w14:textId="77777777" w:rsidR="007D5901" w:rsidRDefault="00093B71">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检测质控</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675B276B" w14:textId="77777777" w:rsidR="007D5901" w:rsidRDefault="007D5901">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7D5901" w14:paraId="4F09610B" w14:textId="77777777">
        <w:trPr>
          <w:trHeight w:hRule="exact" w:val="454"/>
        </w:trPr>
        <w:tc>
          <w:tcPr>
            <w:tcW w:w="1996" w:type="dxa"/>
            <w:vMerge/>
          </w:tcPr>
          <w:p w14:paraId="4A01CB9E" w14:textId="77777777" w:rsidR="007D5901" w:rsidRDefault="007D5901">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41ED3A66" w14:textId="77777777" w:rsidR="007D5901" w:rsidRDefault="007D5901">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44E63844" w14:textId="77777777" w:rsidR="007D5901" w:rsidRDefault="007D5901">
            <w:pPr>
              <w:widowControl/>
              <w:jc w:val="left"/>
              <w:rPr>
                <w:rFonts w:ascii="思源黑体 CN Normal" w:eastAsia="思源黑体 CN Normal" w:hAnsi="思源黑体 CN Normal"/>
                <w:bCs/>
                <w:color w:val="404040" w:themeColor="text1" w:themeTint="BF"/>
                <w:kern w:val="0"/>
                <w:sz w:val="32"/>
                <w:szCs w:val="32"/>
              </w:rPr>
            </w:pPr>
          </w:p>
        </w:tc>
      </w:tr>
      <w:tr w:rsidR="007D5901" w14:paraId="0AE70990" w14:textId="77777777">
        <w:trPr>
          <w:trHeight w:hRule="exact" w:val="454"/>
        </w:trPr>
        <w:tc>
          <w:tcPr>
            <w:tcW w:w="1996" w:type="dxa"/>
            <w:vMerge/>
          </w:tcPr>
          <w:p w14:paraId="35DCC2C1" w14:textId="77777777" w:rsidR="007D5901" w:rsidRDefault="007D590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71284532" w14:textId="77777777" w:rsidR="007D5901" w:rsidRDefault="00093B71">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4</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30F37C43" w14:textId="77777777" w:rsidR="007D5901" w:rsidRDefault="00093B71">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产品声明</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07F2DBCD" w14:textId="77777777" w:rsidR="007D5901" w:rsidRDefault="007D5901">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7D5901" w14:paraId="2243010A" w14:textId="77777777">
        <w:trPr>
          <w:trHeight w:hRule="exact" w:val="454"/>
        </w:trPr>
        <w:tc>
          <w:tcPr>
            <w:tcW w:w="1996" w:type="dxa"/>
            <w:vMerge/>
          </w:tcPr>
          <w:p w14:paraId="5C6694BB" w14:textId="77777777" w:rsidR="007D5901" w:rsidRDefault="007D5901">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6664A558" w14:textId="77777777" w:rsidR="007D5901" w:rsidRDefault="007D5901">
            <w:pPr>
              <w:widowControl/>
              <w:jc w:val="left"/>
              <w:rPr>
                <w:rFonts w:ascii="思源黑体 CN Normal" w:eastAsia="思源黑体 CN Normal" w:hAnsi="思源黑体 CN Normal"/>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3E2811E3" w14:textId="77777777" w:rsidR="007D5901" w:rsidRDefault="007D5901">
            <w:pPr>
              <w:widowControl/>
              <w:jc w:val="left"/>
              <w:rPr>
                <w:rFonts w:ascii="思源黑体 CN Normal" w:eastAsia="思源黑体 CN Normal" w:hAnsi="思源黑体 CN Normal"/>
                <w:bCs/>
                <w:color w:val="404040" w:themeColor="text1" w:themeTint="BF"/>
                <w:kern w:val="0"/>
                <w:sz w:val="20"/>
                <w:szCs w:val="21"/>
              </w:rPr>
            </w:pPr>
          </w:p>
        </w:tc>
      </w:tr>
      <w:tr w:rsidR="007D5901" w14:paraId="1004E609" w14:textId="77777777">
        <w:trPr>
          <w:trHeight w:hRule="exact" w:val="454"/>
        </w:trPr>
        <w:tc>
          <w:tcPr>
            <w:tcW w:w="1996" w:type="dxa"/>
            <w:vMerge/>
          </w:tcPr>
          <w:p w14:paraId="7F8BB2B9" w14:textId="77777777" w:rsidR="007D5901" w:rsidRDefault="007D590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2D545819" w14:textId="77777777" w:rsidR="007D5901" w:rsidRDefault="00093B71">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5</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17C47859" w14:textId="77777777" w:rsidR="007D5901" w:rsidRDefault="00093B71">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参考文献</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6749A9D3" w14:textId="77777777" w:rsidR="007D5901" w:rsidRDefault="007D5901">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7D5901" w14:paraId="5BCABCA1" w14:textId="77777777">
        <w:trPr>
          <w:trHeight w:hRule="exact" w:val="454"/>
        </w:trPr>
        <w:tc>
          <w:tcPr>
            <w:tcW w:w="1996" w:type="dxa"/>
            <w:vMerge/>
          </w:tcPr>
          <w:p w14:paraId="26F9ADB4" w14:textId="77777777" w:rsidR="007D5901" w:rsidRDefault="007D5901">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5389A257" w14:textId="77777777" w:rsidR="007D5901" w:rsidRDefault="007D5901">
            <w:pPr>
              <w:widowControl/>
              <w:jc w:val="left"/>
              <w:rPr>
                <w:rFonts w:ascii="思源黑体 CN Normal" w:eastAsia="思源黑体 CN Normal" w:hAnsi="思源黑体 CN Normal"/>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6225B62D" w14:textId="77777777" w:rsidR="007D5901" w:rsidRDefault="007D5901">
            <w:pPr>
              <w:widowControl/>
              <w:jc w:val="left"/>
              <w:rPr>
                <w:rFonts w:ascii="思源黑体 CN Normal" w:eastAsia="思源黑体 CN Normal" w:hAnsi="思源黑体 CN Normal"/>
                <w:bCs/>
                <w:color w:val="404040" w:themeColor="text1" w:themeTint="BF"/>
                <w:kern w:val="0"/>
                <w:sz w:val="20"/>
                <w:szCs w:val="21"/>
              </w:rPr>
            </w:pPr>
          </w:p>
        </w:tc>
      </w:tr>
      <w:tr w:rsidR="007D5901" w14:paraId="0CD21924" w14:textId="77777777">
        <w:trPr>
          <w:trHeight w:hRule="exact" w:val="454"/>
        </w:trPr>
        <w:tc>
          <w:tcPr>
            <w:tcW w:w="1996" w:type="dxa"/>
            <w:vMerge/>
          </w:tcPr>
          <w:p w14:paraId="0BB355FE" w14:textId="77777777" w:rsidR="007D5901" w:rsidRDefault="007D590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79F69B28" w14:textId="77777777" w:rsidR="007D5901" w:rsidRDefault="00093B71">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6</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04AB3BFB" w14:textId="77777777" w:rsidR="007D5901" w:rsidRDefault="00093B71">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附录</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3828B5C5" w14:textId="77777777" w:rsidR="007D5901" w:rsidRDefault="007D5901">
            <w:pPr>
              <w:widowControl/>
              <w:spacing w:line="480" w:lineRule="exact"/>
              <w:ind w:firstLineChars="350" w:firstLine="840"/>
              <w:jc w:val="left"/>
              <w:rPr>
                <w:rFonts w:ascii="思源黑体 CN Light" w:eastAsia="思源黑体 CN Light" w:hAnsi="思源黑体 CN Light"/>
                <w:bCs/>
                <w:color w:val="1E7648"/>
                <w:kern w:val="0"/>
                <w:sz w:val="24"/>
                <w:szCs w:val="24"/>
              </w:rPr>
            </w:pPr>
          </w:p>
        </w:tc>
      </w:tr>
      <w:tr w:rsidR="007D5901" w14:paraId="20F900E3" w14:textId="77777777">
        <w:trPr>
          <w:trHeight w:hRule="exact" w:val="454"/>
        </w:trPr>
        <w:tc>
          <w:tcPr>
            <w:tcW w:w="1996" w:type="dxa"/>
            <w:vMerge/>
          </w:tcPr>
          <w:p w14:paraId="731B33FF" w14:textId="77777777" w:rsidR="007D5901" w:rsidRDefault="007D590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75A6A722" w14:textId="77777777" w:rsidR="007D5901" w:rsidRDefault="007D5901">
            <w:pPr>
              <w:widowControl/>
              <w:jc w:val="left"/>
              <w:rPr>
                <w:rFonts w:ascii="思源黑体 CN Light" w:eastAsia="思源黑体 CN Light" w:hAnsi="思源黑体 CN Light"/>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1566B9F7" w14:textId="77777777" w:rsidR="007D5901" w:rsidRDefault="007D5901">
            <w:pPr>
              <w:widowControl/>
              <w:jc w:val="left"/>
              <w:rPr>
                <w:rFonts w:ascii="思源黑体 CN Light" w:eastAsia="思源黑体 CN Light" w:hAnsi="思源黑体 CN Light"/>
                <w:bCs/>
                <w:color w:val="404040" w:themeColor="text1" w:themeTint="BF"/>
                <w:kern w:val="0"/>
                <w:sz w:val="20"/>
                <w:szCs w:val="21"/>
              </w:rPr>
            </w:pPr>
          </w:p>
        </w:tc>
      </w:tr>
      <w:bookmarkEnd w:id="1"/>
    </w:tbl>
    <w:p w14:paraId="0BA3DB3C" w14:textId="77777777" w:rsidR="007D5901" w:rsidRDefault="007D5901">
      <w:pPr>
        <w:sectPr w:rsidR="007D5901" w:rsidSect="00761D44">
          <w:headerReference w:type="default" r:id="rId11"/>
          <w:footerReference w:type="default" r:id="rId12"/>
          <w:pgSz w:w="11906" w:h="16838"/>
          <w:pgMar w:top="1361" w:right="782" w:bottom="567" w:left="782" w:header="567" w:footer="284" w:gutter="0"/>
          <w:pgNumType w:start="1"/>
          <w:cols w:space="425"/>
          <w:docGrid w:type="lines" w:linePitch="312"/>
        </w:sectPr>
      </w:pPr>
    </w:p>
    <w:p w14:paraId="281E4D50" w14:textId="77777777" w:rsidR="007D5901" w:rsidRDefault="007D5901"/>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D5901" w14:paraId="408BB040" w14:textId="77777777" w:rsidTr="007D5901">
        <w:tc>
          <w:tcPr>
            <w:tcW w:w="5166" w:type="dxa"/>
          </w:tcPr>
          <w:p w14:paraId="2D88B89A" w14:textId="77777777" w:rsidR="007D5901" w:rsidRDefault="00093B7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22A88CCE" wp14:editId="372E6E03">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type w14:anchorId="777B48CD"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711EAACF" w14:textId="77777777" w:rsidR="007D5901" w:rsidRDefault="00093B71">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0B3F4541" wp14:editId="15509220">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159E1EE"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49F55433" w14:textId="77777777" w:rsidR="007D5901" w:rsidRDefault="00093B7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7D5901" w14:paraId="5C059DBD" w14:textId="77777777" w:rsidTr="007D5901">
        <w:trPr>
          <w:trHeight w:hRule="exact" w:val="369"/>
          <w:jc w:val="center"/>
        </w:trPr>
        <w:tc>
          <w:tcPr>
            <w:tcW w:w="5000" w:type="pct"/>
            <w:gridSpan w:val="5"/>
            <w:shd w:val="clear" w:color="auto" w:fill="1E7648"/>
            <w:vAlign w:val="center"/>
          </w:tcPr>
          <w:p w14:paraId="63AC1745" w14:textId="77777777" w:rsidR="007D5901" w:rsidRDefault="00093B71">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2" w:name="_Hlk38898917"/>
            <w:r>
              <w:rPr>
                <w:rFonts w:ascii="思源黑体 CN Bold" w:eastAsia="思源黑体 CN Bold" w:hAnsi="思源黑体 CN Bold" w:hint="eastAsia"/>
                <w:color w:val="FFFFFF" w:themeColor="background1"/>
                <w:sz w:val="18"/>
                <w:szCs w:val="18"/>
              </w:rPr>
              <w:t>受检信息</w:t>
            </w:r>
          </w:p>
        </w:tc>
      </w:tr>
      <w:tr w:rsidR="007D5901" w14:paraId="38C0C764" w14:textId="77777777" w:rsidTr="007D5901">
        <w:trPr>
          <w:trHeight w:hRule="exact" w:val="369"/>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E81362C" w14:textId="77777777" w:rsidR="007D5901" w:rsidRDefault="00093B71">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3" w:name="_Hlk38897917"/>
            <w:bookmarkEnd w:id="2"/>
            <w:r>
              <w:rPr>
                <w:rFonts w:ascii="思源黑体 CN Bold" w:eastAsia="思源黑体 CN Bold" w:hAnsi="思源黑体 CN Bold" w:hint="eastAsia"/>
                <w:b/>
                <w:bCs/>
                <w:color w:val="262626" w:themeColor="text1" w:themeTint="D9"/>
                <w:sz w:val="17"/>
                <w:szCs w:val="17"/>
              </w:rPr>
              <w:t>送</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检</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E082003" w14:textId="77777777" w:rsidR="007D5901" w:rsidRDefault="00093B71">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{{sample.company}}</w:t>
            </w:r>
          </w:p>
        </w:tc>
      </w:tr>
      <w:tr w:rsidR="007D5901" w14:paraId="457BE7FF" w14:textId="77777777" w:rsidTr="007D5901">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AE18ED" w14:textId="77777777" w:rsidR="007D5901" w:rsidRDefault="00093B7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FFF0E84" w14:textId="77777777" w:rsidR="007D5901" w:rsidRDefault="00093B71">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{{sample.patient_name}}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26DCD6AA" w14:textId="77777777" w:rsidR="007D5901" w:rsidRDefault="007D5901">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1240337" w14:textId="77777777" w:rsidR="007D5901" w:rsidRDefault="00093B7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D9C0515" w14:textId="77777777" w:rsidR="007D5901" w:rsidRDefault="00093B71">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{{sample.gender}}</w:t>
            </w:r>
          </w:p>
        </w:tc>
      </w:tr>
      <w:tr w:rsidR="007D5901" w14:paraId="277BFB0B" w14:textId="77777777" w:rsidTr="007D5901">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80001F" w14:textId="77777777" w:rsidR="007D5901" w:rsidRDefault="00093B7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29180F9" w14:textId="77777777" w:rsidR="007D5901" w:rsidRDefault="00093B71">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530DB6E2" w14:textId="77777777" w:rsidR="007D5901" w:rsidRDefault="007D5901">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2DE1A1" w14:textId="77777777" w:rsidR="007D5901" w:rsidRDefault="00093B7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检</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编</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B35BC0D" w14:textId="77777777" w:rsidR="007D5901" w:rsidRDefault="00093B71">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7D5901" w14:paraId="6FC99165" w14:textId="77777777" w:rsidTr="007D5901">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A5A90F0" w14:textId="77777777" w:rsidR="007D5901" w:rsidRDefault="00093B7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床</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诊</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F772D03" w14:textId="77777777" w:rsidR="007D5901" w:rsidRDefault="007D5901">
            <w:pPr>
              <w:adjustRightInd w:val="0"/>
              <w:snapToGrid w:val="0"/>
              <w:spacing w:line="240" w:lineRule="exact"/>
              <w:rPr>
                <w:rFonts w:ascii="思源黑体 CN Normal" w:eastAsia="思源黑体 CN Normal" w:hAnsi="思源黑体 CN Normal"/>
                <w:color w:val="000000" w:themeColor="text1"/>
                <w:sz w:val="17"/>
                <w:szCs w:val="17"/>
              </w:rPr>
            </w:pP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7A06C685" w14:textId="77777777" w:rsidR="007D5901" w:rsidRDefault="007D5901">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FAD4E0" w14:textId="77777777" w:rsidR="007D5901" w:rsidRDefault="00093B71">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族</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1C57941" w14:textId="77777777" w:rsidR="007D5901" w:rsidRDefault="007D5901">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7D5901" w14:paraId="6478C4BC" w14:textId="77777777" w:rsidTr="007D5901">
        <w:trPr>
          <w:trHeight w:hRule="exact" w:val="369"/>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22DBC747" w14:textId="77777777" w:rsidR="007D5901" w:rsidRDefault="00093B71">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3"/>
      <w:tr w:rsidR="007D5901" w14:paraId="729817FA" w14:textId="77777777" w:rsidTr="007D5901">
        <w:trPr>
          <w:trHeight w:hRule="exact" w:val="369"/>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8204741" w14:textId="77777777" w:rsidR="007D5901" w:rsidRDefault="00093B7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类</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5A2BC1" w14:textId="77777777" w:rsidR="007D5901" w:rsidRDefault="00093B7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4D6C38" w14:textId="77777777" w:rsidR="007D5901" w:rsidRDefault="007D5901">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3D89C4" w14:textId="77777777" w:rsidR="007D5901" w:rsidRDefault="00093B7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数</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FDB13EB" w14:textId="77777777" w:rsidR="007D5901" w:rsidRDefault="00093B7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7D5901" w14:paraId="3A0415BF" w14:textId="77777777" w:rsidTr="007D5901">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DCCA74" w14:textId="77777777" w:rsidR="007D5901" w:rsidRDefault="00093B7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编</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44FAF10" w14:textId="77777777" w:rsidR="007D5901" w:rsidRDefault="00093B71">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FBDA5E" w14:textId="77777777" w:rsidR="007D5901" w:rsidRDefault="007D5901">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BF53505" w14:textId="77777777" w:rsidR="007D5901" w:rsidRDefault="00093B7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理</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编</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8FFD7BB" w14:textId="77777777" w:rsidR="007D5901" w:rsidRDefault="00093B7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{{sample.pathological_id}}</w:t>
            </w:r>
          </w:p>
        </w:tc>
      </w:tr>
      <w:tr w:rsidR="007D5901" w14:paraId="38039D30" w14:textId="77777777" w:rsidTr="007D5901">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C3210B" w14:textId="77777777" w:rsidR="007D5901" w:rsidRDefault="00093B7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部</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D788F9" w14:textId="77777777" w:rsidR="007D5901" w:rsidRDefault="007D5901">
            <w:pPr>
              <w:spacing w:line="240" w:lineRule="exact"/>
              <w:rPr>
                <w:rFonts w:ascii="思源黑体 CN Normal" w:eastAsia="思源黑体 CN Normal" w:hAnsi="思源黑体 CN Normal"/>
                <w:color w:val="FFFFFF" w:themeColor="background1"/>
                <w:sz w:val="17"/>
                <w:szCs w:val="17"/>
              </w:rPr>
            </w:pP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0AE9A77" w14:textId="77777777" w:rsidR="007D5901" w:rsidRDefault="007D5901">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689130" w14:textId="77777777" w:rsidR="007D5901" w:rsidRDefault="00093B7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集</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日</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969CA2" w14:textId="2F23342D" w:rsidR="007D5901" w:rsidRDefault="00BA4DA6">
            <w:pPr>
              <w:spacing w:line="240" w:lineRule="exact"/>
              <w:rPr>
                <w:rFonts w:ascii="思源黑体 CN Normal" w:eastAsia="思源黑体 CN Normal" w:hAnsi="思源黑体 CN Normal"/>
                <w:sz w:val="17"/>
                <w:szCs w:val="17"/>
              </w:rPr>
            </w:pPr>
            <w:r w:rsidRPr="00BA4DA6">
              <w:rPr>
                <w:rFonts w:ascii="思源黑体 CN Normal" w:eastAsia="思源黑体 CN Normal" w:hAnsi="思源黑体 CN Normal"/>
                <w:sz w:val="17"/>
                <w:szCs w:val="17"/>
              </w:rPr>
              <w:t>{{sample.gather_data}}</w:t>
            </w:r>
          </w:p>
        </w:tc>
      </w:tr>
      <w:tr w:rsidR="007D5901" w14:paraId="505F43E2" w14:textId="77777777" w:rsidTr="007D5901">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DB205F6" w14:textId="77777777" w:rsidR="007D5901" w:rsidRDefault="00093B7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理</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诊</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19BB22B" w14:textId="77777777" w:rsidR="007D5901" w:rsidRDefault="00093B71">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{{sample.pathol_diagn}}</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0EE294" w14:textId="77777777" w:rsidR="007D5901" w:rsidRDefault="007D5901">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F172220" w14:textId="77777777" w:rsidR="007D5901" w:rsidRDefault="00093B7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收</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日</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5852813" w14:textId="77777777" w:rsidR="007D5901" w:rsidRDefault="00093B71">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{{sample.receive_data}}</w:t>
            </w:r>
          </w:p>
        </w:tc>
      </w:tr>
      <w:tr w:rsidR="007D5901" w14:paraId="564868B7" w14:textId="77777777" w:rsidTr="007D5901">
        <w:trPr>
          <w:trHeight w:hRule="exact" w:val="369"/>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71BC0CEA" w14:textId="77777777" w:rsidR="007D5901" w:rsidRDefault="00093B71">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hint="eastAsia"/>
                <w:color w:val="FFFFFF" w:themeColor="background1"/>
                <w:sz w:val="18"/>
                <w:szCs w:val="18"/>
              </w:rPr>
              <w:t>对照</w:t>
            </w:r>
            <w:r>
              <w:rPr>
                <w:rFonts w:ascii="思源黑体 CN Bold" w:eastAsia="思源黑体 CN Bold" w:hAnsi="思源黑体 CN Bold"/>
                <w:color w:val="FFFFFF" w:themeColor="background1"/>
                <w:sz w:val="18"/>
                <w:szCs w:val="18"/>
              </w:rPr>
              <w:t>样本信息</w:t>
            </w:r>
          </w:p>
        </w:tc>
      </w:tr>
      <w:tr w:rsidR="007D5901" w14:paraId="2638CC3C" w14:textId="77777777" w:rsidTr="007D5901">
        <w:trPr>
          <w:trHeight w:hRule="exact" w:val="369"/>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2E60A20" w14:textId="77777777" w:rsidR="007D5901" w:rsidRDefault="00093B7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类</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1F38B4" w14:textId="77777777" w:rsidR="007D5901" w:rsidRDefault="00093B7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{{sample.control_sample_type}}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CF2B61" w14:textId="77777777" w:rsidR="007D5901" w:rsidRDefault="007D5901">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C007D8" w14:textId="77777777" w:rsidR="007D5901" w:rsidRDefault="00093B7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数</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DF9E0FA" w14:textId="77777777" w:rsidR="007D5901" w:rsidRDefault="00093B7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{{sample.control_sample_amount}}</w:t>
            </w:r>
          </w:p>
        </w:tc>
      </w:tr>
      <w:tr w:rsidR="007D5901" w14:paraId="2785B4FA" w14:textId="77777777" w:rsidTr="007D5901">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FFE58C" w14:textId="77777777" w:rsidR="007D5901" w:rsidRDefault="00093B7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编</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161E33" w14:textId="77777777" w:rsidR="007D5901" w:rsidRDefault="00093B71">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{{sample.control_sample_id}}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916B90" w14:textId="77777777" w:rsidR="007D5901" w:rsidRDefault="007D5901">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FD82F67" w14:textId="77777777" w:rsidR="007D5901" w:rsidRDefault="00093B7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理</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编</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39F762E" w14:textId="77777777" w:rsidR="007D5901" w:rsidRDefault="00093B7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D5901" w14:paraId="614C6826" w14:textId="77777777" w:rsidTr="007D5901">
        <w:trPr>
          <w:trHeight w:hRule="exact" w:val="369"/>
          <w:jc w:val="center"/>
        </w:trPr>
        <w:tc>
          <w:tcPr>
            <w:tcW w:w="608" w:type="pct"/>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F7CB4BC" w14:textId="77777777" w:rsidR="007D5901" w:rsidRDefault="00093B7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集</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日</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期</w:t>
            </w:r>
          </w:p>
        </w:tc>
        <w:tc>
          <w:tcPr>
            <w:tcW w:w="1689"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E2E68EF" w14:textId="35E8C277" w:rsidR="007D5901" w:rsidRDefault="00BA4DA6">
            <w:pPr>
              <w:spacing w:line="240" w:lineRule="exact"/>
              <w:rPr>
                <w:rFonts w:ascii="思源黑体 CN Normal" w:eastAsia="思源黑体 CN Normal" w:hAnsi="思源黑体 CN Normal"/>
                <w:color w:val="FFFFFF" w:themeColor="background1"/>
                <w:sz w:val="17"/>
                <w:szCs w:val="17"/>
              </w:rPr>
            </w:pPr>
            <w:r w:rsidRPr="00BA4DA6">
              <w:rPr>
                <w:rFonts w:ascii="思源黑体 CN Normal" w:eastAsia="思源黑体 CN Normal" w:hAnsi="思源黑体 CN Normal" w:cs="思源黑体 CN Light"/>
                <w:bCs/>
                <w:color w:val="000000" w:themeColor="text1"/>
                <w:sz w:val="17"/>
                <w:szCs w:val="17"/>
              </w:rPr>
              <w:t>{{sample.blood_collection_date}}</w:t>
            </w:r>
          </w:p>
        </w:tc>
        <w:tc>
          <w:tcPr>
            <w:tcW w:w="203"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57C9474" w14:textId="77777777" w:rsidR="007D5901" w:rsidRDefault="007D5901">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7581B41" w14:textId="77777777" w:rsidR="007D5901" w:rsidRDefault="00093B7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收</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日</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期</w:t>
            </w:r>
          </w:p>
        </w:tc>
        <w:tc>
          <w:tcPr>
            <w:tcW w:w="1892" w:type="pct"/>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A1A62C7" w14:textId="77777777" w:rsidR="007D5901" w:rsidRDefault="00093B7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s="思源黑体 CN Light"/>
                <w:bCs/>
                <w:color w:val="000000" w:themeColor="text1"/>
                <w:sz w:val="17"/>
                <w:szCs w:val="17"/>
              </w:rPr>
              <w:t>{{sample.receive_data}}</w:t>
            </w:r>
          </w:p>
        </w:tc>
      </w:tr>
    </w:tbl>
    <w:p w14:paraId="4B445D62" w14:textId="77777777" w:rsidR="007D5901" w:rsidRDefault="007D5901"/>
    <w:p w14:paraId="18BF61CE" w14:textId="77777777" w:rsidR="007D5901" w:rsidRDefault="00093B7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7D5901" w14:paraId="2D915960" w14:textId="77777777" w:rsidTr="007D5901">
        <w:trPr>
          <w:trHeight w:val="397"/>
        </w:trPr>
        <w:tc>
          <w:tcPr>
            <w:tcW w:w="548" w:type="pct"/>
            <w:shd w:val="clear" w:color="auto" w:fill="1E7648"/>
            <w:vAlign w:val="center"/>
          </w:tcPr>
          <w:p w14:paraId="0117D037" w14:textId="77777777" w:rsidR="007D5901" w:rsidRDefault="00093B71">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099B8030"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7D5901" w14:paraId="19094334" w14:textId="77777777" w:rsidTr="007D5901">
        <w:trPr>
          <w:trHeight w:val="564"/>
        </w:trPr>
        <w:tc>
          <w:tcPr>
            <w:tcW w:w="548" w:type="pct"/>
            <w:shd w:val="clear" w:color="auto" w:fill="1E7648"/>
            <w:vAlign w:val="center"/>
          </w:tcPr>
          <w:p w14:paraId="3C1E9619" w14:textId="77777777" w:rsidR="007D5901" w:rsidRDefault="00093B71">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7C711395"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w:t>
            </w:r>
            <w:r>
              <w:rPr>
                <w:rFonts w:ascii="思源黑体 CN Normal" w:eastAsia="思源黑体 CN Normal" w:hAnsi="思源黑体 CN Normal"/>
                <w:sz w:val="17"/>
                <w:szCs w:val="17"/>
              </w:rPr>
              <w:t>高通量测序平台</w:t>
            </w:r>
          </w:p>
        </w:tc>
      </w:tr>
      <w:tr w:rsidR="007D5901" w14:paraId="0CD547EA" w14:textId="77777777" w:rsidTr="007D5901">
        <w:trPr>
          <w:trHeight w:val="397"/>
        </w:trPr>
        <w:tc>
          <w:tcPr>
            <w:tcW w:w="548" w:type="pct"/>
            <w:shd w:val="clear" w:color="auto" w:fill="1E7648"/>
            <w:vAlign w:val="center"/>
          </w:tcPr>
          <w:p w14:paraId="1363CFF9" w14:textId="77777777" w:rsidR="007D5901" w:rsidRDefault="00093B71">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772E5221"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4711B18D"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缺失、</w:t>
            </w:r>
            <w:r>
              <w:rPr>
                <w:rFonts w:ascii="思源黑体 CN Normal" w:eastAsia="思源黑体 CN Normal" w:hAnsi="思源黑体 CN Normal" w:hint="eastAsia"/>
                <w:sz w:val="17"/>
                <w:szCs w:val="17"/>
              </w:rPr>
              <w:t>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基因大片段重排（限胚系样本）；对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7D5901" w14:paraId="553B8395" w14:textId="77777777" w:rsidTr="007D5901">
        <w:trPr>
          <w:trHeight w:val="397"/>
        </w:trPr>
        <w:tc>
          <w:tcPr>
            <w:tcW w:w="548" w:type="pct"/>
            <w:shd w:val="clear" w:color="auto" w:fill="1E7648"/>
            <w:vAlign w:val="center"/>
          </w:tcPr>
          <w:p w14:paraId="6D349FBE" w14:textId="77777777" w:rsidR="007D5901" w:rsidRDefault="00093B71">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16E11DA8"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w:t>
            </w:r>
            <w:r>
              <w:rPr>
                <w:rFonts w:ascii="思源黑体 CN Normal" w:eastAsia="思源黑体 CN Normal" w:hAnsi="思源黑体 CN Normal"/>
                <w:sz w:val="17"/>
                <w:szCs w:val="17"/>
              </w:rPr>
              <w:t>抑制剂和其他相关靶向药物提供指导建议</w:t>
            </w:r>
            <w:r>
              <w:rPr>
                <w:rFonts w:ascii="思源黑体 CN Normal" w:eastAsia="思源黑体 CN Normal" w:hAnsi="思源黑体 CN Normal" w:hint="eastAsia"/>
                <w:sz w:val="17"/>
                <w:szCs w:val="17"/>
              </w:rPr>
              <w:t>；还可为受检者预测相关疾病风险。</w:t>
            </w:r>
          </w:p>
        </w:tc>
      </w:tr>
    </w:tbl>
    <w:p w14:paraId="6733C4E4" w14:textId="77777777" w:rsidR="007D5901" w:rsidRDefault="00093B71">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48154FE5" w14:textId="1F9C20F6" w:rsidR="007D5901" w:rsidRDefault="00093B7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2DDADB34" w14:textId="77777777" w:rsidR="00D33015" w:rsidRPr="00421BBC" w:rsidRDefault="00D33015" w:rsidP="00D33015">
      <w:r w:rsidRPr="00421BBC">
        <w:rPr>
          <w:rFonts w:hint="eastAsia"/>
          <w:highlight w:val="magenta"/>
        </w:rPr>
        <w:t>{%p if judge_brca_cnv == “mlpa”%}</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1131"/>
        <w:gridCol w:w="4256"/>
        <w:gridCol w:w="1417"/>
        <w:gridCol w:w="1690"/>
      </w:tblGrid>
      <w:tr w:rsidR="007D5901" w14:paraId="3734811B" w14:textId="77777777" w:rsidTr="007D5901">
        <w:trPr>
          <w:trHeight w:val="397"/>
          <w:jc w:val="center"/>
        </w:trPr>
        <w:tc>
          <w:tcPr>
            <w:tcW w:w="1843" w:type="dxa"/>
            <w:tcBorders>
              <w:top w:val="single" w:sz="4" w:space="0" w:color="1E7648"/>
              <w:bottom w:val="nil"/>
              <w:right w:val="single" w:sz="4" w:space="0" w:color="FFFFFF" w:themeColor="background1"/>
            </w:tcBorders>
            <w:shd w:val="clear" w:color="auto" w:fill="1E7648"/>
            <w:vAlign w:val="center"/>
          </w:tcPr>
          <w:p w14:paraId="74A6E1B3" w14:textId="77777777" w:rsidR="007D5901" w:rsidRDefault="007D5901">
            <w:pPr>
              <w:jc w:val="center"/>
              <w:rPr>
                <w:rFonts w:ascii="思源黑体 CN Bold" w:eastAsia="思源黑体 CN Bold" w:hAnsi="思源黑体 CN Bold"/>
                <w:color w:val="FFFFFF" w:themeColor="background1"/>
                <w:sz w:val="18"/>
                <w:szCs w:val="18"/>
              </w:rPr>
            </w:pPr>
          </w:p>
        </w:tc>
        <w:tc>
          <w:tcPr>
            <w:tcW w:w="1131" w:type="dxa"/>
            <w:tcBorders>
              <w:top w:val="single" w:sz="4" w:space="0" w:color="1E7648"/>
              <w:bottom w:val="nil"/>
              <w:right w:val="single" w:sz="4" w:space="0" w:color="FFFFFF" w:themeColor="background1"/>
            </w:tcBorders>
            <w:shd w:val="clear" w:color="auto" w:fill="1E7648"/>
          </w:tcPr>
          <w:p w14:paraId="412D843E"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5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0A370DE0"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D1C0B8F"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丰度</w:t>
            </w:r>
          </w:p>
        </w:tc>
        <w:tc>
          <w:tcPr>
            <w:tcW w:w="1690"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7F46E34"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7D5901" w14:paraId="4AD1A217" w14:textId="77777777" w:rsidTr="007D5901">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7449B5D5"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7D5901" w14:paraId="3E8B060A" w14:textId="77777777" w:rsidTr="007D5901">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674433FB"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var.var_somatic.level_I + </w:t>
            </w:r>
            <w:r>
              <w:rPr>
                <w:rFonts w:ascii="思源黑体 CN Normal" w:eastAsia="思源黑体 CN Normal" w:hAnsi="思源黑体 CN Normal"/>
                <w:sz w:val="17"/>
                <w:szCs w:val="17"/>
              </w:rPr>
              <w:t>var.var_somatic.level_II %}</w:t>
            </w:r>
          </w:p>
        </w:tc>
      </w:tr>
      <w:tr w:rsidR="007D5901" w14:paraId="7F53592A" w14:textId="77777777" w:rsidTr="007D5901">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76739003" w14:textId="77777777" w:rsidR="007D5901" w:rsidRDefault="00093B71">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w:t>
            </w:r>
            <w:r>
              <w:rPr>
                <w:rFonts w:ascii="思源黑体 CN Bold" w:eastAsia="思源黑体 CN Bold" w:hAnsi="思源黑体 CN Bold" w:hint="eastAsia"/>
                <w:sz w:val="17"/>
                <w:szCs w:val="17"/>
              </w:rPr>
              <w:t>体细胞变异检测结果</w:t>
            </w:r>
          </w:p>
        </w:tc>
        <w:tc>
          <w:tcPr>
            <w:tcW w:w="1131" w:type="dxa"/>
            <w:tcBorders>
              <w:top w:val="nil"/>
              <w:bottom w:val="single" w:sz="4" w:space="0" w:color="1E7648"/>
              <w:right w:val="dashed" w:sz="4" w:space="0" w:color="BFBFBF" w:themeColor="background1" w:themeShade="BF"/>
            </w:tcBorders>
            <w:shd w:val="clear" w:color="auto" w:fill="FFFFFF" w:themeFill="background1"/>
            <w:vAlign w:val="center"/>
          </w:tcPr>
          <w:p w14:paraId="4A68AFE3" w14:textId="77777777" w:rsidR="007D5901" w:rsidRDefault="00093B71">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25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D30676A"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34FC2014"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1417"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677F8C"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690"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895075B"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384824AC"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hint="eastAsia"/>
                <w:sz w:val="17"/>
                <w:szCs w:val="17"/>
              </w:rPr>
              <w:t>类</w:t>
            </w:r>
          </w:p>
          <w:p w14:paraId="42B3A291"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070647B"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w:t>
            </w:r>
            <w:r>
              <w:rPr>
                <w:rFonts w:ascii="思源黑体 CN Normal" w:eastAsia="思源黑体 CN Normal" w:hAnsi="思源黑体 CN Normal" w:hint="eastAsia"/>
                <w:sz w:val="17"/>
                <w:szCs w:val="17"/>
              </w:rPr>
              <w:t>类</w:t>
            </w:r>
          </w:p>
          <w:p w14:paraId="72CB60F4"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7D5901" w14:paraId="34A2750C" w14:textId="77777777" w:rsidTr="007D5901">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3B90949F"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7D5901" w14:paraId="2BCB77C3" w14:textId="77777777" w:rsidTr="007D5901">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57712CAB"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7D5901" w14:paraId="36383E46" w14:textId="77777777" w:rsidTr="007D5901">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37BE2CF0" w14:textId="77777777" w:rsidR="007D5901" w:rsidRDefault="00093B71">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体细胞变异检测结果</w:t>
            </w:r>
          </w:p>
        </w:tc>
        <w:tc>
          <w:tcPr>
            <w:tcW w:w="8494" w:type="dxa"/>
            <w:gridSpan w:val="4"/>
            <w:tcBorders>
              <w:top w:val="nil"/>
              <w:bottom w:val="single" w:sz="4" w:space="0" w:color="1E7648"/>
              <w:right w:val="dashed" w:sz="4" w:space="0" w:color="BFBFBF" w:themeColor="background1" w:themeShade="BF"/>
            </w:tcBorders>
            <w:shd w:val="clear" w:color="auto" w:fill="FFFFFF" w:themeFill="background1"/>
            <w:vAlign w:val="center"/>
          </w:tcPr>
          <w:p w14:paraId="15CEB667"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未检测到具有临床意义的体细胞变异</w:t>
            </w:r>
          </w:p>
        </w:tc>
      </w:tr>
      <w:tr w:rsidR="007D5901" w14:paraId="40231780" w14:textId="77777777" w:rsidTr="007D5901">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26B9C764"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D33015" w14:paraId="257FFABE" w14:textId="77777777" w:rsidTr="007D5901">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1D4970FA" w14:textId="70BC6FAB" w:rsidR="00D33015" w:rsidRDefault="00D33015" w:rsidP="00D330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D33015" w14:paraId="0B2E2935" w14:textId="77777777" w:rsidTr="007D5901">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39C30F49" w14:textId="256318F0" w:rsidR="00D33015" w:rsidRDefault="00D33015" w:rsidP="00D330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7D5901" w14:paraId="2B7A6004" w14:textId="77777777" w:rsidTr="007D5901">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04EF86E3" w14:textId="77777777" w:rsidR="007D5901" w:rsidRDefault="00093B71">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%vm%}</w:t>
            </w:r>
            <w:r>
              <w:rPr>
                <w:rFonts w:ascii="思源黑体 CN Bold" w:eastAsia="思源黑体 CN Bold" w:hAnsi="思源黑体 CN Bold" w:hint="eastAsia"/>
                <w:sz w:val="17"/>
                <w:szCs w:val="17"/>
              </w:rPr>
              <w:t>胚系变异检测结果</w:t>
            </w:r>
          </w:p>
        </w:tc>
        <w:tc>
          <w:tcPr>
            <w:tcW w:w="1131" w:type="dxa"/>
            <w:tcBorders>
              <w:top w:val="nil"/>
              <w:bottom w:val="single" w:sz="4" w:space="0" w:color="1E7648"/>
              <w:right w:val="dashed" w:sz="4" w:space="0" w:color="BFBFBF" w:themeColor="background1" w:themeShade="BF"/>
            </w:tcBorders>
            <w:shd w:val="clear" w:color="auto" w:fill="FFFFFF" w:themeFill="background1"/>
            <w:vAlign w:val="center"/>
          </w:tcPr>
          <w:p w14:paraId="74166184" w14:textId="77777777" w:rsidR="007D5901" w:rsidRDefault="00093B71">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25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9A807DB"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E421C9F" w14:textId="3D43D819"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0DFB46E9" w14:textId="77777777" w:rsidR="00D33015" w:rsidRPr="00D33015" w:rsidRDefault="00D33015" w:rsidP="00D33015">
            <w:pPr>
              <w:jc w:val="center"/>
              <w:rPr>
                <w:rFonts w:ascii="思源黑体 CN Normal" w:eastAsia="思源黑体 CN Normal" w:hAnsi="思源黑体 CN Normal"/>
                <w:sz w:val="17"/>
                <w:szCs w:val="17"/>
              </w:rPr>
            </w:pPr>
            <w:r w:rsidRPr="00D33015">
              <w:rPr>
                <w:rFonts w:ascii="思源黑体 CN Normal" w:eastAsia="思源黑体 CN Normal" w:hAnsi="思源黑体 CN Normal"/>
                <w:sz w:val="17"/>
                <w:szCs w:val="17"/>
              </w:rPr>
              <w:t>{%p elif a.type == “Gain”%}</w:t>
            </w:r>
          </w:p>
          <w:p w14:paraId="6EC5FE90" w14:textId="7BDC163B" w:rsidR="00D33015" w:rsidRDefault="00D33015" w:rsidP="00D33015">
            <w:pPr>
              <w:jc w:val="center"/>
              <w:rPr>
                <w:rFonts w:ascii="思源黑体 CN Normal" w:eastAsia="思源黑体 CN Normal" w:hAnsi="思源黑体 CN Normal"/>
                <w:sz w:val="17"/>
                <w:szCs w:val="17"/>
              </w:rPr>
            </w:pPr>
            <w:r w:rsidRPr="00D33015">
              <w:rPr>
                <w:rFonts w:ascii="思源黑体 CN Normal" w:eastAsia="思源黑体 CN Normal" w:hAnsi="思源黑体 CN Normal"/>
                <w:sz w:val="17"/>
                <w:szCs w:val="17"/>
              </w:rPr>
              <w:t>{{a.value}} dup</w:t>
            </w:r>
          </w:p>
          <w:p w14:paraId="2950E537"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F764693"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{a.gene_region}} {{a.hgvs_c}}{%if a.hgvs_p!=”p.?”%} </w:t>
            </w:r>
            <w:r>
              <w:rPr>
                <w:rFonts w:ascii="思源黑体 CN Normal" w:eastAsia="思源黑体 CN Normal" w:hAnsi="思源黑体 CN Normal"/>
                <w:sz w:val="17"/>
                <w:szCs w:val="17"/>
              </w:rPr>
              <w:t>{{a.hgvs_p}}{%endif%}</w:t>
            </w:r>
          </w:p>
          <w:p w14:paraId="177E35D8"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5FE45B09"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685519E"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3990313" w14:textId="5AF2D345"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29EB43D" w14:textId="77777777" w:rsidR="00D33015" w:rsidRPr="00D33015" w:rsidRDefault="00D33015" w:rsidP="00D33015">
            <w:pPr>
              <w:jc w:val="center"/>
              <w:rPr>
                <w:rFonts w:ascii="思源黑体 CN Normal" w:eastAsia="思源黑体 CN Normal" w:hAnsi="思源黑体 CN Normal"/>
                <w:sz w:val="17"/>
                <w:szCs w:val="17"/>
              </w:rPr>
            </w:pPr>
            <w:r w:rsidRPr="00D33015">
              <w:rPr>
                <w:rFonts w:ascii="思源黑体 CN Normal" w:eastAsia="思源黑体 CN Normal" w:hAnsi="思源黑体 CN Normal"/>
                <w:sz w:val="17"/>
                <w:szCs w:val="17"/>
              </w:rPr>
              <w:t>{%p elif a.type==”Gain”%}</w:t>
            </w:r>
          </w:p>
          <w:p w14:paraId="309FEAB7" w14:textId="3D7541A1" w:rsidR="00D33015" w:rsidRDefault="00D33015" w:rsidP="00D33015">
            <w:pPr>
              <w:jc w:val="center"/>
              <w:rPr>
                <w:rFonts w:ascii="思源黑体 CN Normal" w:eastAsia="思源黑体 CN Normal" w:hAnsi="思源黑体 CN Normal"/>
                <w:sz w:val="17"/>
                <w:szCs w:val="17"/>
              </w:rPr>
            </w:pPr>
            <w:r w:rsidRPr="00D33015">
              <w:rPr>
                <w:rFonts w:ascii="思源黑体 CN Normal" w:eastAsia="思源黑体 CN Normal" w:hAnsi="思源黑体 CN Normal"/>
                <w:sz w:val="17"/>
                <w:szCs w:val="17"/>
              </w:rPr>
              <w:t>/</w:t>
            </w:r>
          </w:p>
          <w:p w14:paraId="3017C03A"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A36401F"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2E46B0F1"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68FED28F"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2E09CF5"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4DF210C9"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5A7AC82F"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3B3BFC"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22791E85"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1B94A458"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0717725"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30ED7D2" w14:textId="7D44A344" w:rsidR="007D5901" w:rsidRDefault="00093B71" w:rsidP="00D330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7D5901" w14:paraId="0A0235EC" w14:textId="77777777" w:rsidTr="007D5901">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10C2534C"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7D5901" w14:paraId="25DC7411" w14:textId="77777777" w:rsidTr="007D5901">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11DB51C4"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else%}</w:t>
            </w:r>
          </w:p>
        </w:tc>
      </w:tr>
      <w:tr w:rsidR="007D5901" w14:paraId="3C711A92" w14:textId="77777777" w:rsidTr="007D5901">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155D7BEE" w14:textId="77777777" w:rsidR="007D5901" w:rsidRDefault="00093B71">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494" w:type="dxa"/>
            <w:gridSpan w:val="4"/>
            <w:tcBorders>
              <w:top w:val="nil"/>
              <w:bottom w:val="single" w:sz="4" w:space="0" w:color="1E7648"/>
              <w:right w:val="dashed" w:sz="4" w:space="0" w:color="BFBFBF" w:themeColor="background1" w:themeShade="BF"/>
            </w:tcBorders>
            <w:shd w:val="clear" w:color="auto" w:fill="FFFFFF" w:themeFill="background1"/>
            <w:vAlign w:val="center"/>
          </w:tcPr>
          <w:p w14:paraId="3E682570"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7D5901" w14:paraId="789B6E97" w14:textId="77777777" w:rsidTr="007D5901">
        <w:trPr>
          <w:trHeight w:val="397"/>
          <w:jc w:val="center"/>
        </w:trPr>
        <w:tc>
          <w:tcPr>
            <w:tcW w:w="10337" w:type="dxa"/>
            <w:gridSpan w:val="5"/>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A15278F"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B33F00" w14:paraId="7EB67E01" w14:textId="77777777" w:rsidTr="007D5901">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DEE884B" w14:textId="77777777" w:rsidR="00B33F00" w:rsidRDefault="00B33F00" w:rsidP="00B33F0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494"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C70A104"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r>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hint="eastAsia"/>
                <w:sz w:val="17"/>
                <w:szCs w:val="17"/>
                <w:highlight w:val="yellow"/>
              </w:rPr>
              <w:t>and</w:t>
            </w:r>
            <w:r>
              <w:rPr>
                <w:rFonts w:ascii="思源黑体 CN Normal" w:eastAsia="思源黑体 CN Normal" w:hAnsi="思源黑体 CN Normal"/>
                <w:sz w:val="17"/>
                <w:szCs w:val="17"/>
                <w:highlight w:val="yellow"/>
              </w:rPr>
              <w:t xml:space="preserve"> </w:t>
            </w:r>
            <w:r w:rsidRPr="0056145A">
              <w:rPr>
                <w:rFonts w:ascii="思源黑体 CN Normal" w:eastAsia="思源黑体 CN Normal" w:hAnsi="思源黑体 CN Normal"/>
                <w:sz w:val="17"/>
                <w:szCs w:val="17"/>
                <w:highlight w:val="yellow"/>
              </w:rPr>
              <w:t>qc.control_data_qc.cleandata_q30_num&gt;=0.75 and qc.control_data_qc.depth_ssbc_num&gt;=100</w:t>
            </w:r>
            <w:r w:rsidRPr="00691F2E">
              <w:rPr>
                <w:rFonts w:ascii="思源黑体 CN Normal" w:eastAsia="思源黑体 CN Normal" w:hAnsi="思源黑体 CN Normal"/>
                <w:sz w:val="17"/>
                <w:szCs w:val="17"/>
                <w:highlight w:val="yellow"/>
              </w:rPr>
              <w:t>%}</w:t>
            </w:r>
          </w:p>
          <w:p w14:paraId="47DDF2B1"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28B43AC8"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w:t>
            </w:r>
            <w:r>
              <w:rPr>
                <w:rFonts w:ascii="思源黑体 CN Normal" w:eastAsia="思源黑体 CN Normal" w:hAnsi="思源黑体 CN Normal"/>
                <w:sz w:val="17"/>
                <w:szCs w:val="17"/>
                <w:highlight w:val="magenta"/>
              </w:rPr>
              <w:t>library_qty</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253FD344"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1C988B8E"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32E94BD"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4D0CDB72"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014B7484" w14:textId="77777777" w:rsidR="00B33F00" w:rsidRDefault="00B33F00" w:rsidP="00B33F00">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46C1A619"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0E0DE521"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w:t>
            </w:r>
            <w:r>
              <w:rPr>
                <w:rFonts w:ascii="思源黑体 CN Normal" w:eastAsia="思源黑体 CN Normal" w:hAnsi="思源黑体 CN Normal"/>
                <w:sz w:val="17"/>
                <w:szCs w:val="17"/>
                <w:highlight w:val="magenta"/>
              </w:rPr>
              <w:t>library_qty</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461BCBF9"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336CF702"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764CE29D"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7E9E8789" w14:textId="77777777" w:rsidR="00B33F00" w:rsidRPr="00AD06F3" w:rsidRDefault="00B33F00" w:rsidP="00B33F0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22C27F31" w14:textId="77777777" w:rsidR="00B33F00" w:rsidRDefault="00B33F00" w:rsidP="00B33F00">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1A964E59"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w:t>
            </w:r>
            <w:r>
              <w:rPr>
                <w:rFonts w:ascii="思源黑体 CN Normal" w:eastAsia="思源黑体 CN Normal" w:hAnsi="思源黑体 CN Normal"/>
                <w:sz w:val="17"/>
                <w:szCs w:val="17"/>
                <w:highlight w:val="magenta"/>
              </w:rPr>
              <w:t>library_qty</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1348741E"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&gt;=200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and </w:t>
            </w:r>
            <w:r>
              <w:rPr>
                <w:rFonts w:ascii="思源黑体 CN Normal" w:eastAsia="思源黑体 CN Normal" w:hAnsi="思源黑体 CN Normal"/>
                <w:sz w:val="17"/>
                <w:szCs w:val="17"/>
              </w:rPr>
              <w:lastRenderedPageBreak/>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5D9B56D3"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B5EB1C6"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6AD6B997" w14:textId="77777777" w:rsidR="00B33F00" w:rsidRPr="00AD06F3" w:rsidRDefault="00B33F00" w:rsidP="00B33F0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A9ACCB1" w14:textId="77777777" w:rsidR="00B33F00" w:rsidRPr="004A3B3A" w:rsidRDefault="00B33F00" w:rsidP="00B33F00">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2FAB7F70"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6144BD0F"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2515CC55"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42EFA5C0" w14:textId="504C9139" w:rsidR="00B33F00" w:rsidRDefault="00B33F00" w:rsidP="00B33F00">
            <w:pPr>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7A9BDB8C" w14:textId="4C886D08" w:rsidR="00D33015" w:rsidRDefault="00D33015" w:rsidP="00D33015">
      <w:pPr>
        <w:rPr>
          <w:rFonts w:ascii="思源黑体 CN Normal" w:eastAsia="思源黑体 CN Normal" w:hAnsi="思源黑体 CN Normal"/>
          <w:sz w:val="16"/>
          <w:szCs w:val="16"/>
          <w:highlight w:val="magenta"/>
        </w:rPr>
      </w:pPr>
      <w:bookmarkStart w:id="4" w:name="_Hlk111643053"/>
      <w:bookmarkStart w:id="5" w:name="_Hlk111641855"/>
      <w:r w:rsidRPr="00421BBC">
        <w:rPr>
          <w:rFonts w:ascii="思源黑体 CN Normal" w:eastAsia="思源黑体 CN Normal" w:hAnsi="思源黑体 CN Normal" w:hint="eastAsia"/>
          <w:sz w:val="16"/>
          <w:szCs w:val="16"/>
          <w:highlight w:val="magenta"/>
        </w:rPr>
        <w:lastRenderedPageBreak/>
        <w:t>{%p else%}</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1131"/>
        <w:gridCol w:w="4256"/>
        <w:gridCol w:w="1417"/>
        <w:gridCol w:w="1690"/>
      </w:tblGrid>
      <w:tr w:rsidR="00D33015" w14:paraId="45D1A1BF" w14:textId="77777777" w:rsidTr="00DF2EF4">
        <w:trPr>
          <w:trHeight w:val="397"/>
          <w:jc w:val="center"/>
        </w:trPr>
        <w:tc>
          <w:tcPr>
            <w:tcW w:w="1843" w:type="dxa"/>
            <w:tcBorders>
              <w:top w:val="single" w:sz="4" w:space="0" w:color="1E7648"/>
              <w:bottom w:val="nil"/>
              <w:right w:val="single" w:sz="4" w:space="0" w:color="FFFFFF" w:themeColor="background1"/>
            </w:tcBorders>
            <w:shd w:val="clear" w:color="auto" w:fill="1E7648"/>
            <w:vAlign w:val="center"/>
          </w:tcPr>
          <w:p w14:paraId="2715E97A" w14:textId="77777777" w:rsidR="00D33015" w:rsidRDefault="00D33015" w:rsidP="00DF2EF4">
            <w:pPr>
              <w:jc w:val="center"/>
              <w:rPr>
                <w:rFonts w:ascii="思源黑体 CN Bold" w:eastAsia="思源黑体 CN Bold" w:hAnsi="思源黑体 CN Bold"/>
                <w:color w:val="FFFFFF" w:themeColor="background1"/>
                <w:sz w:val="18"/>
                <w:szCs w:val="18"/>
              </w:rPr>
            </w:pPr>
          </w:p>
        </w:tc>
        <w:tc>
          <w:tcPr>
            <w:tcW w:w="1131" w:type="dxa"/>
            <w:tcBorders>
              <w:top w:val="single" w:sz="4" w:space="0" w:color="1E7648"/>
              <w:bottom w:val="nil"/>
              <w:right w:val="single" w:sz="4" w:space="0" w:color="FFFFFF" w:themeColor="background1"/>
            </w:tcBorders>
            <w:shd w:val="clear" w:color="auto" w:fill="1E7648"/>
          </w:tcPr>
          <w:p w14:paraId="0EAAB06C" w14:textId="77777777" w:rsidR="00D33015" w:rsidRDefault="00D33015" w:rsidP="00DF2EF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5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53ED8D1" w14:textId="77777777" w:rsidR="00D33015" w:rsidRDefault="00D33015" w:rsidP="00DF2EF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710A740" w14:textId="77777777" w:rsidR="00D33015" w:rsidRDefault="00D33015" w:rsidP="00DF2EF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r>
              <w:rPr>
                <w:rFonts w:ascii="思源黑体 CN Bold" w:eastAsia="思源黑体 CN Bold" w:hAnsi="思源黑体 CN Bold"/>
                <w:color w:val="FFFFFF" w:themeColor="background1"/>
                <w:sz w:val="18"/>
                <w:szCs w:val="18"/>
              </w:rPr>
              <w:t>丰度</w:t>
            </w:r>
          </w:p>
        </w:tc>
        <w:tc>
          <w:tcPr>
            <w:tcW w:w="1690"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4ED11D2" w14:textId="77777777" w:rsidR="00D33015" w:rsidRDefault="00D33015" w:rsidP="00DF2EF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D33015" w14:paraId="53E1B424" w14:textId="77777777" w:rsidTr="00DF2EF4">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1636EAFD"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D33015" w14:paraId="70B45C51" w14:textId="77777777" w:rsidTr="00DF2EF4">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14C8A6D1"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D33015" w14:paraId="4DC9F548" w14:textId="77777777" w:rsidTr="00DF2EF4">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524678B3" w14:textId="77777777" w:rsidR="00D33015" w:rsidRDefault="00D33015" w:rsidP="00DF2EF4">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{%vm%}体细胞变异检测结果</w:t>
            </w:r>
          </w:p>
        </w:tc>
        <w:tc>
          <w:tcPr>
            <w:tcW w:w="1131" w:type="dxa"/>
            <w:tcBorders>
              <w:top w:val="nil"/>
              <w:bottom w:val="single" w:sz="4" w:space="0" w:color="1E7648"/>
              <w:right w:val="dashed" w:sz="4" w:space="0" w:color="BFBFBF" w:themeColor="background1" w:themeShade="BF"/>
            </w:tcBorders>
            <w:shd w:val="clear" w:color="auto" w:fill="FFFFFF" w:themeFill="background1"/>
            <w:vAlign w:val="center"/>
          </w:tcPr>
          <w:p w14:paraId="74914CCE" w14:textId="77777777" w:rsidR="00D33015" w:rsidRDefault="00D33015" w:rsidP="00DF2EF4">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25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53C7C9E"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7C855D96"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1417"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364396E"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690"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6FC0734"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1DAD325B"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18718615"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6318FDF"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46693959"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D33015" w14:paraId="6C81E6E9" w14:textId="77777777" w:rsidTr="00DF2EF4">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57D39EDA"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D33015" w14:paraId="49F1FC07" w14:textId="77777777" w:rsidTr="00DF2EF4">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4E84710E"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D33015" w14:paraId="38AF18B0" w14:textId="77777777" w:rsidTr="00DF2EF4">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635E7F7E" w14:textId="77777777" w:rsidR="00D33015" w:rsidRDefault="00D33015" w:rsidP="00DF2EF4">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体细胞变异检测结果</w:t>
            </w:r>
          </w:p>
        </w:tc>
        <w:tc>
          <w:tcPr>
            <w:tcW w:w="8494" w:type="dxa"/>
            <w:gridSpan w:val="4"/>
            <w:tcBorders>
              <w:top w:val="nil"/>
              <w:bottom w:val="single" w:sz="4" w:space="0" w:color="1E7648"/>
              <w:right w:val="dashed" w:sz="4" w:space="0" w:color="BFBFBF" w:themeColor="background1" w:themeShade="BF"/>
            </w:tcBorders>
            <w:shd w:val="clear" w:color="auto" w:fill="FFFFFF" w:themeFill="background1"/>
            <w:vAlign w:val="center"/>
          </w:tcPr>
          <w:p w14:paraId="3B4DF4A4"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未检测到具有临床意义的体细胞变异</w:t>
            </w:r>
          </w:p>
        </w:tc>
      </w:tr>
      <w:tr w:rsidR="00D33015" w14:paraId="75A85847" w14:textId="77777777" w:rsidTr="00DF2EF4">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3052DB00"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D33015" w14:paraId="45152EEC" w14:textId="77777777" w:rsidTr="00DF2EF4">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564F8E5B" w14:textId="36C11D9D" w:rsidR="00D33015" w:rsidRDefault="00D33015" w:rsidP="00D330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D33015" w14:paraId="54CCE491" w14:textId="77777777" w:rsidTr="00DF2EF4">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58B5E2DC" w14:textId="10074F8D" w:rsidR="00D33015" w:rsidRDefault="00D33015" w:rsidP="00D3301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D33015" w14:paraId="66FCB366" w14:textId="77777777" w:rsidTr="00DF2EF4">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536975ED" w14:textId="77777777" w:rsidR="00D33015" w:rsidRDefault="00D33015" w:rsidP="00DF2EF4">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%vm%}</w:t>
            </w:r>
            <w:r>
              <w:rPr>
                <w:rFonts w:ascii="思源黑体 CN Bold" w:eastAsia="思源黑体 CN Bold" w:hAnsi="思源黑体 CN Bold" w:hint="eastAsia"/>
                <w:sz w:val="17"/>
                <w:szCs w:val="17"/>
              </w:rPr>
              <w:t>胚系变异检测结果</w:t>
            </w:r>
          </w:p>
        </w:tc>
        <w:tc>
          <w:tcPr>
            <w:tcW w:w="1131" w:type="dxa"/>
            <w:tcBorders>
              <w:top w:val="nil"/>
              <w:bottom w:val="single" w:sz="4" w:space="0" w:color="1E7648"/>
              <w:right w:val="dashed" w:sz="4" w:space="0" w:color="BFBFBF" w:themeColor="background1" w:themeShade="BF"/>
            </w:tcBorders>
            <w:shd w:val="clear" w:color="auto" w:fill="FFFFFF" w:themeFill="background1"/>
            <w:vAlign w:val="center"/>
          </w:tcPr>
          <w:p w14:paraId="0FDDEA7B" w14:textId="77777777" w:rsidR="00D33015" w:rsidRDefault="00D33015" w:rsidP="00DF2EF4">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25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F791AF1"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740B7A78"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77665583" w14:textId="77777777" w:rsidR="00D33015" w:rsidRPr="00D33015" w:rsidRDefault="00D33015" w:rsidP="00DF2EF4">
            <w:pPr>
              <w:jc w:val="center"/>
              <w:rPr>
                <w:rFonts w:ascii="思源黑体 CN Normal" w:eastAsia="思源黑体 CN Normal" w:hAnsi="思源黑体 CN Normal"/>
                <w:sz w:val="17"/>
                <w:szCs w:val="17"/>
              </w:rPr>
            </w:pPr>
            <w:r w:rsidRPr="00D33015">
              <w:rPr>
                <w:rFonts w:ascii="思源黑体 CN Normal" w:eastAsia="思源黑体 CN Normal" w:hAnsi="思源黑体 CN Normal"/>
                <w:sz w:val="17"/>
                <w:szCs w:val="17"/>
              </w:rPr>
              <w:t>{%p elif a.type == “Gain”%}</w:t>
            </w:r>
          </w:p>
          <w:p w14:paraId="2BEB6F9D" w14:textId="77777777" w:rsidR="00D33015" w:rsidRDefault="00D33015" w:rsidP="00DF2EF4">
            <w:pPr>
              <w:jc w:val="center"/>
              <w:rPr>
                <w:rFonts w:ascii="思源黑体 CN Normal" w:eastAsia="思源黑体 CN Normal" w:hAnsi="思源黑体 CN Normal"/>
                <w:sz w:val="17"/>
                <w:szCs w:val="17"/>
              </w:rPr>
            </w:pPr>
            <w:r w:rsidRPr="00D33015">
              <w:rPr>
                <w:rFonts w:ascii="思源黑体 CN Normal" w:eastAsia="思源黑体 CN Normal" w:hAnsi="思源黑体 CN Normal"/>
                <w:sz w:val="17"/>
                <w:szCs w:val="17"/>
              </w:rPr>
              <w:t>{{a.value}} dup</w:t>
            </w:r>
          </w:p>
          <w:p w14:paraId="0225989B"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75C191E"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233C978D"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668ECC2B"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3B868F"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7720FF27" w14:textId="77777777" w:rsidR="00D33015" w:rsidRPr="00D33015" w:rsidRDefault="00D33015" w:rsidP="00D33015">
            <w:pPr>
              <w:jc w:val="center"/>
              <w:rPr>
                <w:rFonts w:ascii="思源黑体 CN Normal" w:eastAsia="思源黑体 CN Normal" w:hAnsi="思源黑体 CN Normal"/>
                <w:sz w:val="17"/>
                <w:szCs w:val="17"/>
              </w:rPr>
            </w:pPr>
            <w:r w:rsidRPr="00D33015">
              <w:rPr>
                <w:rFonts w:ascii="思源黑体 CN Normal" w:eastAsia="思源黑体 CN Normal" w:hAnsi="思源黑体 CN Normal"/>
                <w:sz w:val="17"/>
                <w:szCs w:val="17"/>
              </w:rPr>
              <w:t>{%p if a.cnv_type == “HeteDel”%}</w:t>
            </w:r>
          </w:p>
          <w:p w14:paraId="47E96BDC" w14:textId="77777777" w:rsidR="00D33015" w:rsidRPr="00D33015" w:rsidRDefault="00D33015" w:rsidP="00D33015">
            <w:pPr>
              <w:jc w:val="center"/>
              <w:rPr>
                <w:rFonts w:ascii="思源黑体 CN Normal" w:eastAsia="思源黑体 CN Normal" w:hAnsi="思源黑体 CN Normal"/>
                <w:sz w:val="17"/>
                <w:szCs w:val="17"/>
              </w:rPr>
            </w:pPr>
            <w:r w:rsidRPr="00D33015">
              <w:rPr>
                <w:rFonts w:ascii="思源黑体 CN Normal" w:eastAsia="思源黑体 CN Normal" w:hAnsi="思源黑体 CN Normal" w:hint="eastAsia"/>
                <w:sz w:val="17"/>
                <w:szCs w:val="17"/>
              </w:rPr>
              <w:t>杂合</w:t>
            </w:r>
          </w:p>
          <w:p w14:paraId="60DBB7F4" w14:textId="77777777" w:rsidR="00D33015" w:rsidRPr="00D33015" w:rsidRDefault="00D33015" w:rsidP="00D33015">
            <w:pPr>
              <w:jc w:val="center"/>
              <w:rPr>
                <w:rFonts w:ascii="思源黑体 CN Normal" w:eastAsia="思源黑体 CN Normal" w:hAnsi="思源黑体 CN Normal"/>
                <w:sz w:val="17"/>
                <w:szCs w:val="17"/>
              </w:rPr>
            </w:pPr>
            <w:r w:rsidRPr="00D33015">
              <w:rPr>
                <w:rFonts w:ascii="思源黑体 CN Normal" w:eastAsia="思源黑体 CN Normal" w:hAnsi="思源黑体 CN Normal"/>
                <w:sz w:val="17"/>
                <w:szCs w:val="17"/>
              </w:rPr>
              <w:t>{%p elif a.cnv_type == “HomoDel”</w:t>
            </w:r>
            <w:r w:rsidRPr="00D33015">
              <w:rPr>
                <w:rFonts w:ascii="思源黑体 CN Normal" w:eastAsia="思源黑体 CN Normal" w:hAnsi="思源黑体 CN Normal"/>
                <w:sz w:val="17"/>
                <w:szCs w:val="17"/>
              </w:rPr>
              <w:lastRenderedPageBreak/>
              <w:t>%}</w:t>
            </w:r>
          </w:p>
          <w:p w14:paraId="682CEE18" w14:textId="77777777" w:rsidR="00D33015" w:rsidRPr="00D33015" w:rsidRDefault="00D33015" w:rsidP="00D33015">
            <w:pPr>
              <w:jc w:val="center"/>
              <w:rPr>
                <w:rFonts w:ascii="思源黑体 CN Normal" w:eastAsia="思源黑体 CN Normal" w:hAnsi="思源黑体 CN Normal"/>
                <w:sz w:val="17"/>
                <w:szCs w:val="17"/>
              </w:rPr>
            </w:pPr>
            <w:r w:rsidRPr="00D33015">
              <w:rPr>
                <w:rFonts w:ascii="思源黑体 CN Normal" w:eastAsia="思源黑体 CN Normal" w:hAnsi="思源黑体 CN Normal" w:hint="eastAsia"/>
                <w:sz w:val="17"/>
                <w:szCs w:val="17"/>
              </w:rPr>
              <w:t>纯合</w:t>
            </w:r>
          </w:p>
          <w:p w14:paraId="1EB7027C" w14:textId="77777777" w:rsidR="00D33015" w:rsidRPr="00D33015" w:rsidRDefault="00D33015" w:rsidP="00D33015">
            <w:pPr>
              <w:jc w:val="center"/>
              <w:rPr>
                <w:rFonts w:ascii="思源黑体 CN Normal" w:eastAsia="思源黑体 CN Normal" w:hAnsi="思源黑体 CN Normal"/>
                <w:sz w:val="17"/>
                <w:szCs w:val="17"/>
              </w:rPr>
            </w:pPr>
            <w:r w:rsidRPr="00D33015">
              <w:rPr>
                <w:rFonts w:ascii="思源黑体 CN Normal" w:eastAsia="思源黑体 CN Normal" w:hAnsi="思源黑体 CN Normal"/>
                <w:sz w:val="17"/>
                <w:szCs w:val="17"/>
              </w:rPr>
              <w:t>{%p else%}</w:t>
            </w:r>
          </w:p>
          <w:p w14:paraId="6DE71ADF" w14:textId="77777777" w:rsidR="00D33015" w:rsidRPr="00D33015" w:rsidRDefault="00D33015" w:rsidP="00D33015">
            <w:pPr>
              <w:jc w:val="center"/>
              <w:rPr>
                <w:rFonts w:ascii="思源黑体 CN Normal" w:eastAsia="思源黑体 CN Normal" w:hAnsi="思源黑体 CN Normal"/>
                <w:sz w:val="17"/>
                <w:szCs w:val="17"/>
              </w:rPr>
            </w:pPr>
            <w:r w:rsidRPr="00D33015">
              <w:rPr>
                <w:rFonts w:ascii="思源黑体 CN Normal" w:eastAsia="思源黑体 CN Normal" w:hAnsi="思源黑体 CN Normal"/>
                <w:sz w:val="17"/>
                <w:szCs w:val="17"/>
              </w:rPr>
              <w:t>/</w:t>
            </w:r>
          </w:p>
          <w:p w14:paraId="79A5D5DE" w14:textId="4122BC2E" w:rsidR="00D33015" w:rsidRDefault="00D33015" w:rsidP="00D33015">
            <w:pPr>
              <w:jc w:val="center"/>
              <w:rPr>
                <w:rFonts w:ascii="思源黑体 CN Normal" w:eastAsia="思源黑体 CN Normal" w:hAnsi="思源黑体 CN Normal"/>
                <w:sz w:val="17"/>
                <w:szCs w:val="17"/>
              </w:rPr>
            </w:pPr>
            <w:r w:rsidRPr="00D33015">
              <w:rPr>
                <w:rFonts w:ascii="思源黑体 CN Normal" w:eastAsia="思源黑体 CN Normal" w:hAnsi="思源黑体 CN Normal"/>
                <w:sz w:val="17"/>
                <w:szCs w:val="17"/>
              </w:rPr>
              <w:t>{%p endif%}</w:t>
            </w:r>
          </w:p>
          <w:p w14:paraId="6A0A8F25" w14:textId="77777777" w:rsidR="00D33015" w:rsidRPr="00D33015" w:rsidRDefault="00D33015" w:rsidP="00DF2EF4">
            <w:pPr>
              <w:jc w:val="center"/>
              <w:rPr>
                <w:rFonts w:ascii="思源黑体 CN Normal" w:eastAsia="思源黑体 CN Normal" w:hAnsi="思源黑体 CN Normal"/>
                <w:sz w:val="17"/>
                <w:szCs w:val="17"/>
              </w:rPr>
            </w:pPr>
            <w:r w:rsidRPr="00D33015">
              <w:rPr>
                <w:rFonts w:ascii="思源黑体 CN Normal" w:eastAsia="思源黑体 CN Normal" w:hAnsi="思源黑体 CN Normal"/>
                <w:sz w:val="17"/>
                <w:szCs w:val="17"/>
              </w:rPr>
              <w:t>{%p elif a.type==”Gain”%}</w:t>
            </w:r>
          </w:p>
          <w:p w14:paraId="3222750E" w14:textId="77777777" w:rsidR="00D33015" w:rsidRDefault="00D33015" w:rsidP="00DF2EF4">
            <w:pPr>
              <w:jc w:val="center"/>
              <w:rPr>
                <w:rFonts w:ascii="思源黑体 CN Normal" w:eastAsia="思源黑体 CN Normal" w:hAnsi="思源黑体 CN Normal"/>
                <w:sz w:val="17"/>
                <w:szCs w:val="17"/>
              </w:rPr>
            </w:pPr>
            <w:r w:rsidRPr="00D33015">
              <w:rPr>
                <w:rFonts w:ascii="思源黑体 CN Normal" w:eastAsia="思源黑体 CN Normal" w:hAnsi="思源黑体 CN Normal"/>
                <w:sz w:val="17"/>
                <w:szCs w:val="17"/>
              </w:rPr>
              <w:t>/</w:t>
            </w:r>
          </w:p>
          <w:p w14:paraId="6EF1622A"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D4FDB6C"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3BA182F2"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E29470B"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09755A0"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8BCB2CA"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5A23DD27"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E7FEFB"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5B2DA68B"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15B07A7"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C414D63"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10429FE4"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D33015" w14:paraId="1BE4ADAD" w14:textId="77777777" w:rsidTr="00DF2EF4">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077B2FC8"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D33015" w14:paraId="03D2580C" w14:textId="77777777" w:rsidTr="00DF2EF4">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2EE78B28"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D33015" w14:paraId="5286FA48" w14:textId="77777777" w:rsidTr="00DF2EF4">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37888805" w14:textId="77777777" w:rsidR="00D33015" w:rsidRDefault="00D33015" w:rsidP="00DF2EF4">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494" w:type="dxa"/>
            <w:gridSpan w:val="4"/>
            <w:tcBorders>
              <w:top w:val="nil"/>
              <w:bottom w:val="single" w:sz="4" w:space="0" w:color="1E7648"/>
              <w:right w:val="dashed" w:sz="4" w:space="0" w:color="BFBFBF" w:themeColor="background1" w:themeShade="BF"/>
            </w:tcBorders>
            <w:shd w:val="clear" w:color="auto" w:fill="FFFFFF" w:themeFill="background1"/>
            <w:vAlign w:val="center"/>
          </w:tcPr>
          <w:p w14:paraId="0BD7027C"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D33015" w14:paraId="6C6AF61C" w14:textId="77777777" w:rsidTr="00DF2EF4">
        <w:trPr>
          <w:trHeight w:val="397"/>
          <w:jc w:val="center"/>
        </w:trPr>
        <w:tc>
          <w:tcPr>
            <w:tcW w:w="10337" w:type="dxa"/>
            <w:gridSpan w:val="5"/>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F3C6E94" w14:textId="77777777" w:rsidR="00D33015" w:rsidRDefault="00D33015"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D33015" w14:paraId="74AA7FF4" w14:textId="77777777" w:rsidTr="00DF2EF4">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E7081E9" w14:textId="77777777" w:rsidR="00D33015" w:rsidRDefault="00D33015" w:rsidP="00DF2EF4">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494"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34BDA9" w14:textId="77777777" w:rsidR="00D33015" w:rsidRDefault="00D33015" w:rsidP="00DF2EF4">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r>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hint="eastAsia"/>
                <w:sz w:val="17"/>
                <w:szCs w:val="17"/>
                <w:highlight w:val="yellow"/>
              </w:rPr>
              <w:t>and</w:t>
            </w:r>
            <w:r>
              <w:rPr>
                <w:rFonts w:ascii="思源黑体 CN Normal" w:eastAsia="思源黑体 CN Normal" w:hAnsi="思源黑体 CN Normal"/>
                <w:sz w:val="17"/>
                <w:szCs w:val="17"/>
                <w:highlight w:val="yellow"/>
              </w:rPr>
              <w:t xml:space="preserve"> </w:t>
            </w:r>
            <w:r w:rsidRPr="0056145A">
              <w:rPr>
                <w:rFonts w:ascii="思源黑体 CN Normal" w:eastAsia="思源黑体 CN Normal" w:hAnsi="思源黑体 CN Normal"/>
                <w:sz w:val="17"/>
                <w:szCs w:val="17"/>
                <w:highlight w:val="yellow"/>
              </w:rPr>
              <w:t>qc.control_data_qc.cleandata_q30_num&gt;=0.75 and qc.control_data_qc.depth_ssbc_num&gt;=100</w:t>
            </w:r>
            <w:r w:rsidRPr="00691F2E">
              <w:rPr>
                <w:rFonts w:ascii="思源黑体 CN Normal" w:eastAsia="思源黑体 CN Normal" w:hAnsi="思源黑体 CN Normal"/>
                <w:sz w:val="17"/>
                <w:szCs w:val="17"/>
                <w:highlight w:val="yellow"/>
              </w:rPr>
              <w:t>%}</w:t>
            </w:r>
          </w:p>
          <w:p w14:paraId="0B5CB319" w14:textId="77777777" w:rsidR="00D33015" w:rsidRDefault="00D33015" w:rsidP="00DF2EF4">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7E4F6A1E" w14:textId="77777777" w:rsidR="00D33015" w:rsidRDefault="00D33015" w:rsidP="00DF2EF4">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w:t>
            </w:r>
            <w:r>
              <w:rPr>
                <w:rFonts w:ascii="思源黑体 CN Normal" w:eastAsia="思源黑体 CN Normal" w:hAnsi="思源黑体 CN Normal"/>
                <w:sz w:val="17"/>
                <w:szCs w:val="17"/>
                <w:highlight w:val="magenta"/>
              </w:rPr>
              <w:t>library_qty</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47A70F43" w14:textId="77777777" w:rsidR="00D33015" w:rsidRDefault="00D33015" w:rsidP="00DF2EF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6F015BAC" w14:textId="77777777" w:rsidR="00D33015" w:rsidRDefault="00D33015" w:rsidP="00DF2EF4">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226C9A0" w14:textId="77777777" w:rsidR="00D33015" w:rsidRDefault="00D33015" w:rsidP="00DF2EF4">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4511C795" w14:textId="77777777" w:rsidR="00D33015" w:rsidRDefault="00D33015" w:rsidP="00DF2EF4">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56226B68" w14:textId="77777777" w:rsidR="00D33015" w:rsidRDefault="00D33015" w:rsidP="00DF2EF4">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017F4B2D" w14:textId="77777777" w:rsidR="00D33015" w:rsidRDefault="00D33015" w:rsidP="00DF2EF4">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0B73C163" w14:textId="77777777" w:rsidR="00D33015" w:rsidRDefault="00D33015" w:rsidP="00DF2EF4">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lastRenderedPageBreak/>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w:t>
            </w:r>
            <w:r>
              <w:rPr>
                <w:rFonts w:ascii="思源黑体 CN Normal" w:eastAsia="思源黑体 CN Normal" w:hAnsi="思源黑体 CN Normal"/>
                <w:sz w:val="17"/>
                <w:szCs w:val="17"/>
                <w:highlight w:val="magenta"/>
              </w:rPr>
              <w:t>library_qty</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72CEA3BE" w14:textId="77777777" w:rsidR="00D33015" w:rsidRDefault="00D33015" w:rsidP="00DF2EF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7C6C9EE0" w14:textId="77777777" w:rsidR="00D33015" w:rsidRDefault="00D33015" w:rsidP="00DF2EF4">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6E1800B7" w14:textId="77777777" w:rsidR="00D33015" w:rsidRDefault="00D33015" w:rsidP="00DF2EF4">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29E06ABC" w14:textId="77777777" w:rsidR="00D33015" w:rsidRPr="00AD06F3" w:rsidRDefault="00D33015" w:rsidP="00DF2EF4">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216B8AB0" w14:textId="77777777" w:rsidR="00D33015" w:rsidRDefault="00D33015" w:rsidP="00DF2EF4">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35B433FE" w14:textId="77777777" w:rsidR="00D33015" w:rsidRDefault="00D33015" w:rsidP="00DF2EF4">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w:t>
            </w:r>
            <w:r>
              <w:rPr>
                <w:rFonts w:ascii="思源黑体 CN Normal" w:eastAsia="思源黑体 CN Normal" w:hAnsi="思源黑体 CN Normal"/>
                <w:sz w:val="17"/>
                <w:szCs w:val="17"/>
                <w:highlight w:val="magenta"/>
              </w:rPr>
              <w:t>library_qty</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5D3B57A3" w14:textId="77777777" w:rsidR="00D33015" w:rsidRDefault="00D33015" w:rsidP="00DF2EF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&gt;=200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489DE32D" w14:textId="77777777" w:rsidR="00D33015" w:rsidRDefault="00D33015" w:rsidP="00DF2EF4">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6C2122D1" w14:textId="77777777" w:rsidR="00D33015" w:rsidRDefault="00D33015" w:rsidP="00DF2EF4">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4E41943A" w14:textId="77777777" w:rsidR="00D33015" w:rsidRPr="00AD06F3" w:rsidRDefault="00D33015" w:rsidP="00DF2EF4">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4E048EA" w14:textId="77777777" w:rsidR="00D33015" w:rsidRPr="004A3B3A" w:rsidRDefault="00D33015" w:rsidP="00DF2EF4">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6B5A1CA9" w14:textId="77777777" w:rsidR="00D33015" w:rsidRDefault="00D33015" w:rsidP="00DF2EF4">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7B0A6F8F" w14:textId="77777777" w:rsidR="00D33015" w:rsidRDefault="00D33015" w:rsidP="00DF2EF4">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5A66BE01" w14:textId="77777777" w:rsidR="00D33015" w:rsidRDefault="00D33015" w:rsidP="00DF2EF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32940C59" w14:textId="77777777" w:rsidR="00D33015" w:rsidRDefault="00D33015" w:rsidP="00DF2EF4">
            <w:pPr>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5D044E20" w14:textId="77777777" w:rsidR="00D33015" w:rsidRDefault="00D33015" w:rsidP="00D33015">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lastRenderedPageBreak/>
        <w:t>{%p endif%}</w:t>
      </w:r>
    </w:p>
    <w:p w14:paraId="3A0CE29A" w14:textId="77777777" w:rsidR="007D5901" w:rsidRDefault="007D5901">
      <w:pPr>
        <w:rPr>
          <w:rFonts w:ascii="思源黑体 CN Normal" w:eastAsia="思源黑体 CN Normal" w:hAnsi="思源黑体 CN Normal"/>
          <w:sz w:val="16"/>
          <w:szCs w:val="16"/>
        </w:rPr>
      </w:pPr>
    </w:p>
    <w:p w14:paraId="1B5DF9B3" w14:textId="77777777" w:rsidR="007D5901" w:rsidRDefault="00093B7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7F411400" w14:textId="77777777" w:rsidR="007D5901" w:rsidRDefault="00093B71">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基于产品检测范围得出检测结果，使用的参考基因组版本是</w:t>
      </w:r>
      <w:r>
        <w:rPr>
          <w:rFonts w:ascii="思源黑体 CN Normal" w:eastAsia="思源黑体 CN Normal" w:hAnsi="思源黑体 CN Normal" w:hint="eastAsia"/>
          <w:sz w:val="16"/>
          <w:szCs w:val="16"/>
        </w:rPr>
        <w:t>hg19</w:t>
      </w:r>
      <w:r>
        <w:rPr>
          <w:rFonts w:ascii="思源黑体 CN Normal" w:eastAsia="思源黑体 CN Normal" w:hAnsi="思源黑体 CN Normal" w:hint="eastAsia"/>
          <w:sz w:val="16"/>
          <w:szCs w:val="16"/>
        </w:rPr>
        <w:t>。本报告中的变异遵从人类基因组变异协会（</w:t>
      </w:r>
      <w:r>
        <w:rPr>
          <w:rFonts w:ascii="思源黑体 CN Normal" w:eastAsia="思源黑体 CN Normal" w:hAnsi="思源黑体 CN Normal" w:hint="eastAsia"/>
          <w:sz w:val="16"/>
          <w:szCs w:val="16"/>
        </w:rPr>
        <w:t xml:space="preserve">Human Genome Variation </w:t>
      </w:r>
      <w:r>
        <w:rPr>
          <w:rFonts w:ascii="思源黑体 CN Normal" w:eastAsia="思源黑体 CN Normal" w:hAnsi="思源黑体 CN Normal" w:hint="eastAsia"/>
          <w:sz w:val="16"/>
          <w:szCs w:val="16"/>
        </w:rPr>
        <w:t>Society</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HGVS</w:t>
      </w:r>
      <w:r>
        <w:rPr>
          <w:rFonts w:ascii="思源黑体 CN Normal" w:eastAsia="思源黑体 CN Normal" w:hAnsi="思源黑体 CN Normal" w:hint="eastAsia"/>
          <w:sz w:val="16"/>
          <w:szCs w:val="16"/>
        </w:rPr>
        <w:t>）的变异命名指南（</w:t>
      </w:r>
      <w:r>
        <w:rPr>
          <w:rFonts w:ascii="思源黑体 CN Normal" w:eastAsia="思源黑体 CN Normal" w:hAnsi="思源黑体 CN Normal" w:hint="eastAsia"/>
          <w:sz w:val="16"/>
          <w:szCs w:val="16"/>
        </w:rPr>
        <w:t>http://varnomen.hgvs.org</w:t>
      </w:r>
      <w:r>
        <w:rPr>
          <w:rFonts w:ascii="思源黑体 CN Normal" w:eastAsia="思源黑体 CN Normal" w:hAnsi="思源黑体 CN Normal" w:hint="eastAsia"/>
          <w:sz w:val="16"/>
          <w:szCs w:val="16"/>
        </w:rPr>
        <w:t>）中的相关规定进行命名。</w:t>
      </w:r>
    </w:p>
    <w:p w14:paraId="7EA94B3E" w14:textId="77777777" w:rsidR="007D5901" w:rsidRDefault="00093B71">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本报告检出的体细胞变异的解读遵循美国病理学会（</w:t>
      </w:r>
      <w:r>
        <w:rPr>
          <w:rFonts w:ascii="思源黑体 CN Normal" w:eastAsia="思源黑体 CN Normal" w:hAnsi="思源黑体 CN Normal" w:hint="eastAsia"/>
          <w:sz w:val="16"/>
          <w:szCs w:val="16"/>
        </w:rPr>
        <w:t>AMP</w:t>
      </w:r>
      <w:r>
        <w:rPr>
          <w:rFonts w:ascii="思源黑体 CN Normal" w:eastAsia="思源黑体 CN Normal" w:hAnsi="思源黑体 CN Normal" w:hint="eastAsia"/>
          <w:sz w:val="16"/>
          <w:szCs w:val="16"/>
        </w:rPr>
        <w:t>）、美国临床肿瘤学会（</w:t>
      </w:r>
      <w:r>
        <w:rPr>
          <w:rFonts w:ascii="思源黑体 CN Normal" w:eastAsia="思源黑体 CN Normal" w:hAnsi="思源黑体 CN Normal" w:hint="eastAsia"/>
          <w:sz w:val="16"/>
          <w:szCs w:val="16"/>
        </w:rPr>
        <w:t>ASCO</w:t>
      </w:r>
      <w:r>
        <w:rPr>
          <w:rFonts w:ascii="思源黑体 CN Normal" w:eastAsia="思源黑体 CN Normal" w:hAnsi="思源黑体 CN Normal" w:hint="eastAsia"/>
          <w:sz w:val="16"/>
          <w:szCs w:val="16"/>
        </w:rPr>
        <w:t>）和美国病理学家学会（</w:t>
      </w:r>
      <w:r>
        <w:rPr>
          <w:rFonts w:ascii="思源黑体 CN Normal" w:eastAsia="思源黑体 CN Normal" w:hAnsi="思源黑体 CN Normal" w:hint="eastAsia"/>
          <w:sz w:val="16"/>
          <w:szCs w:val="16"/>
        </w:rPr>
        <w:t>CAP</w:t>
      </w:r>
      <w:r>
        <w:rPr>
          <w:rFonts w:ascii="思源黑体 CN Normal" w:eastAsia="思源黑体 CN Normal" w:hAnsi="思源黑体 CN Normal" w:hint="eastAsia"/>
          <w:sz w:val="16"/>
          <w:szCs w:val="16"/>
        </w:rPr>
        <w:t>）共同参与制定的《肿瘤变异解读及报告指南（</w:t>
      </w:r>
      <w:r>
        <w:rPr>
          <w:rFonts w:ascii="思源黑体 CN Normal" w:eastAsia="思源黑体 CN Normal" w:hAnsi="思源黑体 CN Normal" w:hint="eastAsia"/>
          <w:sz w:val="16"/>
          <w:szCs w:val="16"/>
        </w:rPr>
        <w:t>2017</w:t>
      </w:r>
      <w:r>
        <w:rPr>
          <w:rFonts w:ascii="思源黑体 CN Normal" w:eastAsia="思源黑体 CN Normal" w:hAnsi="思源黑体 CN Normal" w:hint="eastAsia"/>
          <w:sz w:val="16"/>
          <w:szCs w:val="16"/>
        </w:rPr>
        <w:t>年版）》（</w:t>
      </w:r>
      <w:r>
        <w:rPr>
          <w:rFonts w:ascii="思源黑体 CN Normal" w:eastAsia="思源黑体 CN Normal" w:hAnsi="思源黑体 CN Normal" w:hint="eastAsia"/>
          <w:sz w:val="16"/>
          <w:szCs w:val="16"/>
        </w:rPr>
        <w:t>PMID: 27993330</w:t>
      </w:r>
      <w:r>
        <w:rPr>
          <w:rFonts w:ascii="思源黑体 CN Normal" w:eastAsia="思源黑体 CN Normal" w:hAnsi="思源黑体 CN Normal" w:hint="eastAsia"/>
          <w:sz w:val="16"/>
          <w:szCs w:val="16"/>
        </w:rPr>
        <w:t>）与中国专家共识《二代测序临床报告解读指引》。根据变异在不同癌种中对应的药物敏感性、诊断及预后证据分为四个等级：</w:t>
      </w:r>
      <w:r>
        <w:rPr>
          <w:rFonts w:ascii="思源黑体 CN Normal" w:eastAsia="思源黑体 CN Normal" w:hAnsi="思源黑体 CN Normal" w:hint="eastAsia"/>
          <w:sz w:val="16"/>
          <w:szCs w:val="16"/>
        </w:rPr>
        <w:t>A</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B</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C</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D</w:t>
      </w:r>
      <w:r>
        <w:rPr>
          <w:rFonts w:ascii="思源黑体 CN Normal" w:eastAsia="思源黑体 CN Normal" w:hAnsi="思源黑体 CN Normal" w:hint="eastAsia"/>
          <w:sz w:val="16"/>
          <w:szCs w:val="16"/>
        </w:rPr>
        <w:t>级（详见“产品声明”部分的“变异命名与解读”）。基因变异按照其临床</w:t>
      </w:r>
      <w:r>
        <w:rPr>
          <w:rFonts w:ascii="思源黑体 CN Normal" w:eastAsia="思源黑体 CN Normal" w:hAnsi="思源黑体 CN Normal" w:hint="eastAsia"/>
          <w:sz w:val="16"/>
          <w:szCs w:val="16"/>
        </w:rPr>
        <w:t>意义的重要性分为四个等级：</w:t>
      </w:r>
      <w:r>
        <w:rPr>
          <w:rFonts w:ascii="思源黑体 CN Normal" w:eastAsia="思源黑体 CN Normal" w:hAnsi="思源黑体 CN Normal" w:hint="eastAsia"/>
          <w:sz w:val="16"/>
          <w:szCs w:val="16"/>
        </w:rPr>
        <w:t>I</w:t>
      </w:r>
      <w:r>
        <w:rPr>
          <w:rFonts w:ascii="思源黑体 CN Normal" w:eastAsia="思源黑体 CN Normal" w:hAnsi="思源黑体 CN Normal" w:hint="eastAsia"/>
          <w:sz w:val="16"/>
          <w:szCs w:val="16"/>
        </w:rPr>
        <w:t>类变异（具有强临床意义，具有</w:t>
      </w:r>
      <w:r>
        <w:rPr>
          <w:rFonts w:ascii="思源黑体 CN Normal" w:eastAsia="思源黑体 CN Normal" w:hAnsi="思源黑体 CN Normal" w:hint="eastAsia"/>
          <w:sz w:val="16"/>
          <w:szCs w:val="16"/>
        </w:rPr>
        <w:t>A</w:t>
      </w:r>
      <w:r>
        <w:rPr>
          <w:rFonts w:ascii="思源黑体 CN Normal" w:eastAsia="思源黑体 CN Normal" w:hAnsi="思源黑体 CN Normal" w:hint="eastAsia"/>
          <w:sz w:val="16"/>
          <w:szCs w:val="16"/>
        </w:rPr>
        <w:t>或</w:t>
      </w:r>
      <w:r>
        <w:rPr>
          <w:rFonts w:ascii="思源黑体 CN Normal" w:eastAsia="思源黑体 CN Normal" w:hAnsi="思源黑体 CN Normal" w:hint="eastAsia"/>
          <w:sz w:val="16"/>
          <w:szCs w:val="16"/>
        </w:rPr>
        <w:t>B</w:t>
      </w:r>
      <w:r>
        <w:rPr>
          <w:rFonts w:ascii="思源黑体 CN Normal" w:eastAsia="思源黑体 CN Normal" w:hAnsi="思源黑体 CN Normal" w:hint="eastAsia"/>
          <w:sz w:val="16"/>
          <w:szCs w:val="16"/>
        </w:rPr>
        <w:t>级证据）、</w:t>
      </w:r>
      <w:r>
        <w:rPr>
          <w:rFonts w:ascii="思源黑体 CN Normal" w:eastAsia="思源黑体 CN Normal" w:hAnsi="思源黑体 CN Normal" w:hint="eastAsia"/>
          <w:sz w:val="16"/>
          <w:szCs w:val="16"/>
        </w:rPr>
        <w:t>II</w:t>
      </w:r>
      <w:r>
        <w:rPr>
          <w:rFonts w:ascii="思源黑体 CN Normal" w:eastAsia="思源黑体 CN Normal" w:hAnsi="思源黑体 CN Normal" w:hint="eastAsia"/>
          <w:sz w:val="16"/>
          <w:szCs w:val="16"/>
        </w:rPr>
        <w:t>类变异（具有潜在临床意义，具有</w:t>
      </w:r>
      <w:r>
        <w:rPr>
          <w:rFonts w:ascii="思源黑体 CN Normal" w:eastAsia="思源黑体 CN Normal" w:hAnsi="思源黑体 CN Normal" w:hint="eastAsia"/>
          <w:sz w:val="16"/>
          <w:szCs w:val="16"/>
        </w:rPr>
        <w:t>C</w:t>
      </w:r>
      <w:r>
        <w:rPr>
          <w:rFonts w:ascii="思源黑体 CN Normal" w:eastAsia="思源黑体 CN Normal" w:hAnsi="思源黑体 CN Normal" w:hint="eastAsia"/>
          <w:sz w:val="16"/>
          <w:szCs w:val="16"/>
        </w:rPr>
        <w:t>或</w:t>
      </w:r>
      <w:r>
        <w:rPr>
          <w:rFonts w:ascii="思源黑体 CN Normal" w:eastAsia="思源黑体 CN Normal" w:hAnsi="思源黑体 CN Normal" w:hint="eastAsia"/>
          <w:sz w:val="16"/>
          <w:szCs w:val="16"/>
        </w:rPr>
        <w:t>D</w:t>
      </w:r>
      <w:r>
        <w:rPr>
          <w:rFonts w:ascii="思源黑体 CN Normal" w:eastAsia="思源黑体 CN Normal" w:hAnsi="思源黑体 CN Normal" w:hint="eastAsia"/>
          <w:sz w:val="16"/>
          <w:szCs w:val="16"/>
        </w:rPr>
        <w:t>级证据）、</w:t>
      </w:r>
      <w:r>
        <w:rPr>
          <w:rFonts w:ascii="思源黑体 CN Normal" w:eastAsia="思源黑体 CN Normal" w:hAnsi="思源黑体 CN Normal" w:hint="eastAsia"/>
          <w:sz w:val="16"/>
          <w:szCs w:val="16"/>
        </w:rPr>
        <w:t>III</w:t>
      </w:r>
      <w:r>
        <w:rPr>
          <w:rFonts w:ascii="思源黑体 CN Normal" w:eastAsia="思源黑体 CN Normal" w:hAnsi="思源黑体 CN Normal" w:hint="eastAsia"/>
          <w:sz w:val="16"/>
          <w:szCs w:val="16"/>
        </w:rPr>
        <w:t>类变异（临床意义不明）和</w:t>
      </w:r>
      <w:r>
        <w:rPr>
          <w:rFonts w:ascii="思源黑体 CN Normal" w:eastAsia="思源黑体 CN Normal" w:hAnsi="思源黑体 CN Normal" w:hint="eastAsia"/>
          <w:sz w:val="16"/>
          <w:szCs w:val="16"/>
        </w:rPr>
        <w:t>IV</w:t>
      </w:r>
      <w:r>
        <w:rPr>
          <w:rFonts w:ascii="思源黑体 CN Normal" w:eastAsia="思源黑体 CN Normal" w:hAnsi="思源黑体 CN Normal" w:hint="eastAsia"/>
          <w:sz w:val="16"/>
          <w:szCs w:val="16"/>
        </w:rPr>
        <w:t>类变异（良性和可能良性变异，已知无临床意义）。</w:t>
      </w:r>
    </w:p>
    <w:p w14:paraId="3FB8847B" w14:textId="77777777" w:rsidR="007D5901" w:rsidRDefault="00093B71">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w:t>
      </w:r>
      <w:r>
        <w:rPr>
          <w:rFonts w:ascii="思源黑体 CN Normal" w:eastAsia="思源黑体 CN Normal" w:hAnsi="思源黑体 CN Normal" w:hint="eastAsia"/>
          <w:sz w:val="16"/>
          <w:szCs w:val="16"/>
        </w:rPr>
        <w:t>the American College of Medical Genetics</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ACMG</w:t>
      </w:r>
      <w:r>
        <w:rPr>
          <w:rFonts w:ascii="思源黑体 CN Normal" w:eastAsia="思源黑体 CN Normal" w:hAnsi="思源黑体 CN Normal" w:hint="eastAsia"/>
          <w:sz w:val="16"/>
          <w:szCs w:val="16"/>
        </w:rPr>
        <w:t>）、分子病理协会（</w:t>
      </w:r>
      <w:r>
        <w:rPr>
          <w:rFonts w:ascii="思源黑体 CN Normal" w:eastAsia="思源黑体 CN Normal" w:hAnsi="思源黑体 CN Normal" w:hint="eastAsia"/>
          <w:sz w:val="16"/>
          <w:szCs w:val="16"/>
        </w:rPr>
        <w:t>the Association for Molecular Pathology</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AMP</w:t>
      </w:r>
      <w:r>
        <w:rPr>
          <w:rFonts w:ascii="思源黑体 CN Normal" w:eastAsia="思源黑体 CN Normal" w:hAnsi="思源黑体 CN Normal" w:hint="eastAsia"/>
          <w:sz w:val="16"/>
          <w:szCs w:val="16"/>
        </w:rPr>
        <w:t>）、美国病理学家学会（</w:t>
      </w:r>
      <w:r>
        <w:rPr>
          <w:rFonts w:ascii="思源黑体 CN Normal" w:eastAsia="思源黑体 CN Normal" w:hAnsi="思源黑体 CN Normal" w:hint="eastAsia"/>
          <w:sz w:val="16"/>
          <w:szCs w:val="16"/>
        </w:rPr>
        <w:t>the College of Amer</w:t>
      </w:r>
      <w:r>
        <w:rPr>
          <w:rFonts w:ascii="思源黑体 CN Normal" w:eastAsia="思源黑体 CN Normal" w:hAnsi="思源黑体 CN Normal" w:hint="eastAsia"/>
          <w:sz w:val="16"/>
          <w:szCs w:val="16"/>
        </w:rPr>
        <w:t>ican Pathologists</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CAP</w:t>
      </w:r>
      <w:r>
        <w:rPr>
          <w:rFonts w:ascii="思源黑体 CN Normal" w:eastAsia="思源黑体 CN Normal" w:hAnsi="思源黑体 CN Normal" w:hint="eastAsia"/>
          <w:sz w:val="16"/>
          <w:szCs w:val="16"/>
        </w:rPr>
        <w:t>）发布的《遗传变异分类标准与指南》（</w:t>
      </w:r>
      <w:r>
        <w:rPr>
          <w:rFonts w:ascii="思源黑体 CN Normal" w:eastAsia="思源黑体 CN Normal" w:hAnsi="思源黑体 CN Normal" w:hint="eastAsia"/>
          <w:sz w:val="16"/>
          <w:szCs w:val="16"/>
        </w:rPr>
        <w:t>2015</w:t>
      </w:r>
      <w:r>
        <w:rPr>
          <w:rFonts w:ascii="思源黑体 CN Normal" w:eastAsia="思源黑体 CN Normal" w:hAnsi="思源黑体 CN Normal" w:hint="eastAsia"/>
          <w:sz w:val="16"/>
          <w:szCs w:val="16"/>
        </w:rPr>
        <w:t>年版），遗传变异分为</w:t>
      </w:r>
      <w:r>
        <w:rPr>
          <w:rFonts w:ascii="思源黑体 CN Normal" w:eastAsia="思源黑体 CN Normal" w:hAnsi="思源黑体 CN Normal" w:hint="eastAsia"/>
          <w:sz w:val="16"/>
          <w:szCs w:val="16"/>
        </w:rPr>
        <w:t>5</w:t>
      </w:r>
      <w:r>
        <w:rPr>
          <w:rFonts w:ascii="思源黑体 CN Normal" w:eastAsia="思源黑体 CN Normal" w:hAnsi="思源黑体 CN Normal" w:hint="eastAsia"/>
          <w:sz w:val="16"/>
          <w:szCs w:val="16"/>
        </w:rPr>
        <w:t>个等级：致病性、疑似致病性、意义不明确、疑似良性、良性。</w:t>
      </w:r>
    </w:p>
    <w:p w14:paraId="24BF3F5F" w14:textId="77777777" w:rsidR="007D5901" w:rsidRDefault="00093B71">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体细胞变异在“基因型</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丰度”处填写该变异的突变丰度。胚系变异在“基因型</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丰度”处填写杂合或纯合，分别表示丰度在</w:t>
      </w:r>
      <w:r>
        <w:rPr>
          <w:rFonts w:ascii="思源黑体 CN Normal" w:eastAsia="思源黑体 CN Normal" w:hAnsi="思源黑体 CN Normal" w:hint="eastAsia"/>
          <w:sz w:val="16"/>
          <w:szCs w:val="16"/>
        </w:rPr>
        <w:t>50</w:t>
      </w:r>
      <w:r>
        <w:rPr>
          <w:rFonts w:ascii="思源黑体 CN Normal" w:eastAsia="思源黑体 CN Normal" w:hAnsi="思源黑体 CN Normal" w:hint="eastAsia"/>
          <w:sz w:val="16"/>
          <w:szCs w:val="16"/>
        </w:rPr>
        <w:t>％或</w:t>
      </w:r>
      <w:r>
        <w:rPr>
          <w:rFonts w:ascii="思源黑体 CN Normal" w:eastAsia="思源黑体 CN Normal" w:hAnsi="思源黑体 CN Normal" w:hint="eastAsia"/>
          <w:sz w:val="16"/>
          <w:szCs w:val="16"/>
        </w:rPr>
        <w:t>100</w:t>
      </w:r>
      <w:r>
        <w:rPr>
          <w:rFonts w:ascii="思源黑体 CN Normal" w:eastAsia="思源黑体 CN Normal" w:hAnsi="思源黑体 CN Normal" w:hint="eastAsia"/>
          <w:sz w:val="16"/>
          <w:szCs w:val="16"/>
        </w:rPr>
        <w:t>％左右；胚系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”，表示无法区分杂合或纯合。</w:t>
      </w:r>
    </w:p>
    <w:p w14:paraId="57EEED70" w14:textId="77777777" w:rsidR="007D5901" w:rsidRDefault="00093B71">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“体细胞变异检测结果”仅列出解读为</w:t>
      </w:r>
      <w:r>
        <w:rPr>
          <w:rFonts w:ascii="思源黑体 CN Normal" w:eastAsia="思源黑体 CN Normal" w:hAnsi="思源黑体 CN Normal" w:hint="eastAsia"/>
          <w:sz w:val="16"/>
          <w:szCs w:val="16"/>
        </w:rPr>
        <w:t>I</w:t>
      </w:r>
      <w:r>
        <w:rPr>
          <w:rFonts w:ascii="思源黑体 CN Normal" w:eastAsia="思源黑体 CN Normal" w:hAnsi="思源黑体 CN Normal" w:hint="eastAsia"/>
          <w:sz w:val="16"/>
          <w:szCs w:val="16"/>
        </w:rPr>
        <w:t>类、</w:t>
      </w:r>
      <w:r>
        <w:rPr>
          <w:rFonts w:ascii="思源黑体 CN Normal" w:eastAsia="思源黑体 CN Normal" w:hAnsi="思源黑体 CN Normal" w:hint="eastAsia"/>
          <w:sz w:val="16"/>
          <w:szCs w:val="16"/>
        </w:rPr>
        <w:t>II</w:t>
      </w:r>
      <w:r>
        <w:rPr>
          <w:rFonts w:ascii="思源黑体 CN Normal" w:eastAsia="思源黑体 CN Normal" w:hAnsi="思源黑体 CN Normal" w:hint="eastAsia"/>
          <w:sz w:val="16"/>
          <w:szCs w:val="16"/>
        </w:rPr>
        <w:t>类的体细胞变异。“胚系变异检测结果”仅列出解读为致病性、疑似致病性的胚系变异。</w:t>
      </w:r>
    </w:p>
    <w:p w14:paraId="0417B7EF" w14:textId="77777777" w:rsidR="007D5901" w:rsidRDefault="00093B71">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样本综合质控结果”是依据病理（如适用）、</w:t>
      </w:r>
      <w:r>
        <w:rPr>
          <w:rFonts w:ascii="思源黑体 CN Normal" w:eastAsia="思源黑体 CN Normal" w:hAnsi="思源黑体 CN Normal"/>
          <w:sz w:val="16"/>
          <w:szCs w:val="16"/>
        </w:rPr>
        <w:t>DNA</w:t>
      </w:r>
      <w:r>
        <w:rPr>
          <w:rFonts w:ascii="思源黑体 CN Normal" w:eastAsia="思源黑体 CN Normal" w:hAnsi="思源黑体 CN Normal"/>
          <w:sz w:val="16"/>
          <w:szCs w:val="16"/>
        </w:rPr>
        <w:t>质量、测序质量（</w:t>
      </w:r>
      <w:r>
        <w:rPr>
          <w:rFonts w:ascii="思源黑体 CN Normal" w:eastAsia="思源黑体 CN Normal" w:hAnsi="思源黑体 CN Normal"/>
          <w:sz w:val="16"/>
          <w:szCs w:val="16"/>
        </w:rPr>
        <w:t>Q30</w:t>
      </w:r>
      <w:r>
        <w:rPr>
          <w:rFonts w:ascii="思源黑体 CN Normal" w:eastAsia="思源黑体 CN Normal" w:hAnsi="思源黑体 CN Normal"/>
          <w:sz w:val="16"/>
          <w:szCs w:val="16"/>
        </w:rPr>
        <w:t>、平均有效深度）进行综合评估，判断质控是否合格。</w:t>
      </w:r>
    </w:p>
    <w:p w14:paraId="1CF801ED" w14:textId="77777777" w:rsidR="007D5901" w:rsidRDefault="00093B71">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bookmarkEnd w:id="4"/>
    </w:p>
    <w:bookmarkEnd w:id="5"/>
    <w:p w14:paraId="716E9A1E" w14:textId="77777777" w:rsidR="007D5901" w:rsidRDefault="00093B71">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3B1B5381" w14:textId="77777777" w:rsidR="007D5901" w:rsidRDefault="00093B7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225F5734" w14:textId="77777777" w:rsidR="007D5901" w:rsidRDefault="00093B7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color w:val="1E7648"/>
          <w:sz w:val="21"/>
          <w:szCs w:val="21"/>
        </w:rPr>
        <w:t>体细胞变异检测结果</w:t>
      </w:r>
    </w:p>
    <w:p w14:paraId="3EA1297A" w14:textId="77777777" w:rsidR="007D5901" w:rsidRDefault="00093B71">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靶向治疗相关体细胞变异列表</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7D5901" w14:paraId="226E4F1A" w14:textId="77777777" w:rsidTr="00EE6D73">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47C10104"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5250CC2C"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00B58609"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4EE3B6C6"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10E7A9EB"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hint="eastAsia"/>
                <w:color w:val="FFFFFF" w:themeColor="background1"/>
                <w:sz w:val="18"/>
                <w:szCs w:val="18"/>
              </w:rPr>
              <w:t>敏感，证据等级）</w:t>
            </w:r>
          </w:p>
        </w:tc>
      </w:tr>
      <w:tr w:rsidR="007D5901" w14:paraId="508B5058" w14:textId="77777777" w:rsidTr="007D5901">
        <w:trPr>
          <w:trHeight w:val="397"/>
        </w:trPr>
        <w:tc>
          <w:tcPr>
            <w:tcW w:w="10342" w:type="dxa"/>
            <w:gridSpan w:val="5"/>
          </w:tcPr>
          <w:p w14:paraId="7CDD4ACB"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var.var_somatic.level_I + </w:t>
            </w:r>
            <w:r>
              <w:rPr>
                <w:rFonts w:ascii="思源黑体 CN Normal" w:eastAsia="思源黑体 CN Normal" w:hAnsi="思源黑体 CN Normal"/>
                <w:sz w:val="17"/>
                <w:szCs w:val="17"/>
              </w:rPr>
              <w:t>var.var_somatic.level_II %}</w:t>
            </w:r>
          </w:p>
        </w:tc>
      </w:tr>
      <w:tr w:rsidR="007D5901" w14:paraId="1BDE440B" w14:textId="77777777" w:rsidTr="007D5901">
        <w:trPr>
          <w:trHeight w:val="397"/>
        </w:trPr>
        <w:tc>
          <w:tcPr>
            <w:tcW w:w="10342" w:type="dxa"/>
            <w:gridSpan w:val="5"/>
          </w:tcPr>
          <w:p w14:paraId="0B9630E4"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7D5901" w14:paraId="6A89C4AB" w14:textId="77777777" w:rsidTr="007D5901">
        <w:trPr>
          <w:trHeight w:val="397"/>
        </w:trPr>
        <w:tc>
          <w:tcPr>
            <w:tcW w:w="1254" w:type="dxa"/>
          </w:tcPr>
          <w:p w14:paraId="38E509BA" w14:textId="77777777" w:rsidR="007D5901" w:rsidRDefault="00093B71">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451" w:type="dxa"/>
          </w:tcPr>
          <w:p w14:paraId="45B2F318"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7D24C757"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942" w:type="dxa"/>
          </w:tcPr>
          <w:p w14:paraId="07005CD4"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253" w:type="dxa"/>
          </w:tcPr>
          <w:p w14:paraId="33F5ED2F"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Pr>
                <w:rFonts w:ascii="思源黑体 CN Normal" w:eastAsia="思源黑体 CN Normal" w:hAnsi="思源黑体 CN Normal"/>
                <w:sz w:val="17"/>
                <w:szCs w:val="17"/>
              </w:rPr>
              <w:t>a.clinic_num_s == 5</w:t>
            </w:r>
            <w:r>
              <w:rPr>
                <w:rFonts w:ascii="思源黑体 CN Normal" w:eastAsia="思源黑体 CN Normal" w:hAnsi="思源黑体 CN Normal" w:hint="eastAsia"/>
                <w:sz w:val="17"/>
                <w:szCs w:val="17"/>
              </w:rPr>
              <w:t>%}</w:t>
            </w:r>
          </w:p>
          <w:p w14:paraId="7C98F871"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hint="eastAsia"/>
                <w:sz w:val="17"/>
                <w:szCs w:val="17"/>
              </w:rPr>
              <w:t>类</w:t>
            </w:r>
          </w:p>
          <w:p w14:paraId="137FF520"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EEB79A9"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w:t>
            </w:r>
            <w:r>
              <w:rPr>
                <w:rFonts w:ascii="思源黑体 CN Normal" w:eastAsia="思源黑体 CN Normal" w:hAnsi="思源黑体 CN Normal" w:hint="eastAsia"/>
                <w:sz w:val="17"/>
                <w:szCs w:val="17"/>
              </w:rPr>
              <w:t>类</w:t>
            </w:r>
          </w:p>
          <w:p w14:paraId="1AA7023E"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140DC0B2"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6EA61AAB"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755A0030"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{{b.clinical_significance_cn}}</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{{b.evi_conclusion_simple}}</w:t>
            </w:r>
            <w:r>
              <w:rPr>
                <w:rFonts w:ascii="思源黑体 CN Normal" w:eastAsia="思源黑体 CN Normal" w:hAnsi="思源黑体 CN Normal" w:cs="思源黑体 CN Light"/>
                <w:bCs/>
                <w:iCs/>
                <w:sz w:val="17"/>
                <w:szCs w:val="17"/>
              </w:rPr>
              <w:t>级）</w:t>
            </w:r>
          </w:p>
          <w:p w14:paraId="18C62B33"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573FD73"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DCEE7EA"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w:t>
            </w:r>
            <w:r>
              <w:rPr>
                <w:rFonts w:ascii="思源黑体 CN Normal" w:eastAsia="思源黑体 CN Normal" w:hAnsi="思源黑体 CN Normal" w:cs="思源黑体 CN Light"/>
                <w:bCs/>
                <w:iCs/>
                <w:sz w:val="17"/>
                <w:szCs w:val="17"/>
              </w:rPr>
              <w:t>sum.evi_split.Prognostic%}</w:t>
            </w:r>
          </w:p>
          <w:p w14:paraId="15A3CC42"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47DFC80F"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 xml:space="preserve">{{b.clinical_significance_cn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{{b.evi_conclusion_simple }}</w:t>
            </w:r>
            <w:r>
              <w:rPr>
                <w:rFonts w:ascii="思源黑体 CN Normal" w:eastAsia="思源黑体 CN Normal" w:hAnsi="思源黑体 CN Normal" w:cs="思源黑体 CN Light"/>
                <w:bCs/>
                <w:iCs/>
                <w:sz w:val="17"/>
                <w:szCs w:val="17"/>
              </w:rPr>
              <w:t>级）</w:t>
            </w:r>
          </w:p>
          <w:p w14:paraId="6F0AB73F"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924D6E3"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655484A0"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7670D6DF"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r>
              <w:rPr>
                <w:rFonts w:ascii="思源黑体 CN Normal" w:eastAsia="思源黑体 CN Normal" w:hAnsi="思源黑体 CN Normal" w:cs="思源黑体 CN Light"/>
                <w:bCs/>
                <w:iCs/>
                <w:sz w:val="17"/>
                <w:szCs w:val="17"/>
              </w:rPr>
              <w:t>a.evi_sum.evi_split.Diagnostic %}</w:t>
            </w:r>
          </w:p>
          <w:p w14:paraId="61F026AA"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{{b.evi_conclusion_simple }}</w:t>
            </w:r>
            <w:r>
              <w:rPr>
                <w:rFonts w:ascii="思源黑体 CN Normal" w:eastAsia="思源黑体 CN Normal" w:hAnsi="思源黑体 CN Normal" w:cs="思源黑体 CN Light"/>
                <w:bCs/>
                <w:iCs/>
                <w:sz w:val="17"/>
                <w:szCs w:val="17"/>
              </w:rPr>
              <w:t>级）</w:t>
            </w:r>
          </w:p>
          <w:p w14:paraId="55083920"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378453A5"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7D5901" w14:paraId="4A647579" w14:textId="77777777" w:rsidTr="007D5901">
        <w:trPr>
          <w:trHeight w:val="397"/>
        </w:trPr>
        <w:tc>
          <w:tcPr>
            <w:tcW w:w="10342" w:type="dxa"/>
            <w:gridSpan w:val="5"/>
          </w:tcPr>
          <w:p w14:paraId="424ACB42"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{%tr endfor%}</w:t>
            </w:r>
          </w:p>
        </w:tc>
      </w:tr>
      <w:tr w:rsidR="007D5901" w14:paraId="6CDB50AF" w14:textId="77777777" w:rsidTr="007D5901">
        <w:trPr>
          <w:trHeight w:val="397"/>
        </w:trPr>
        <w:tc>
          <w:tcPr>
            <w:tcW w:w="10342" w:type="dxa"/>
            <w:gridSpan w:val="5"/>
          </w:tcPr>
          <w:p w14:paraId="0AFB7C46"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7D5901" w14:paraId="5BA3DA50" w14:textId="77777777" w:rsidTr="007D5901">
        <w:trPr>
          <w:trHeight w:val="397"/>
        </w:trPr>
        <w:tc>
          <w:tcPr>
            <w:tcW w:w="10342" w:type="dxa"/>
            <w:gridSpan w:val="5"/>
          </w:tcPr>
          <w:p w14:paraId="34B33FD0"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未检测到具有临床意义的体细胞变异</w:t>
            </w:r>
          </w:p>
        </w:tc>
      </w:tr>
      <w:tr w:rsidR="007D5901" w14:paraId="383D4D4D" w14:textId="77777777" w:rsidTr="007D5901">
        <w:trPr>
          <w:trHeight w:val="397"/>
        </w:trPr>
        <w:tc>
          <w:tcPr>
            <w:tcW w:w="10342" w:type="dxa"/>
            <w:gridSpan w:val="5"/>
          </w:tcPr>
          <w:p w14:paraId="37FB2167"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2CB577E" w14:textId="77777777" w:rsidR="007D5901" w:rsidRDefault="007D5901">
      <w:pPr>
        <w:pStyle w:val="ad"/>
        <w:ind w:left="420" w:firstLineChars="0" w:firstLine="0"/>
        <w:rPr>
          <w:rFonts w:ascii="思源黑体 CN Normal" w:eastAsia="思源黑体 CN Normal" w:hAnsi="思源黑体 CN Normal"/>
          <w:sz w:val="16"/>
          <w:szCs w:val="16"/>
        </w:rPr>
      </w:pPr>
    </w:p>
    <w:p w14:paraId="6DE8526A" w14:textId="77777777" w:rsidR="007D5901" w:rsidRDefault="00093B71">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6" w:name="_Hlk106193007"/>
      <w:r>
        <w:rPr>
          <w:rFonts w:ascii="思源黑体 CN Bold" w:eastAsia="思源黑体 CN Bold" w:hAnsi="思源黑体 CN Bold" w:cstheme="minorBidi" w:hint="eastAsia"/>
          <w:color w:val="1E7648"/>
          <w:sz w:val="21"/>
          <w:szCs w:val="21"/>
        </w:rPr>
        <w:t>可能与肿瘤发生发展相关的体细胞变异列表</w:t>
      </w:r>
    </w:p>
    <w:tbl>
      <w:tblPr>
        <w:tblStyle w:val="PTMv3"/>
        <w:tblW w:w="5000" w:type="pct"/>
        <w:tblLook w:val="04A0" w:firstRow="1" w:lastRow="0" w:firstColumn="1" w:lastColumn="0" w:noHBand="0" w:noVBand="1"/>
      </w:tblPr>
      <w:tblGrid>
        <w:gridCol w:w="2296"/>
        <w:gridCol w:w="6321"/>
        <w:gridCol w:w="1725"/>
      </w:tblGrid>
      <w:tr w:rsidR="007D5901" w14:paraId="1959E6FE" w14:textId="77777777" w:rsidTr="00EE6D73">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bookmarkEnd w:id="6"/>
          <w:p w14:paraId="04AE9DF4"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39EE4D6B"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061CC90F"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7D5901" w14:paraId="6A2BB3AA" w14:textId="77777777" w:rsidTr="007D5901">
        <w:trPr>
          <w:trHeight w:val="397"/>
        </w:trPr>
        <w:tc>
          <w:tcPr>
            <w:tcW w:w="5000" w:type="pct"/>
            <w:gridSpan w:val="3"/>
          </w:tcPr>
          <w:p w14:paraId="28FF6E00"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r>
              <w:rPr>
                <w:rFonts w:ascii="思源黑体 CN Normal" w:eastAsia="思源黑体 CN Normal" w:hAnsi="思源黑体 CN Normal"/>
                <w:sz w:val="17"/>
                <w:szCs w:val="17"/>
              </w:rPr>
              <w:t>var.var_somatic.level_onco_nodrug%}</w:t>
            </w:r>
          </w:p>
        </w:tc>
      </w:tr>
      <w:tr w:rsidR="007D5901" w14:paraId="57A9F0CB" w14:textId="77777777" w:rsidTr="007D5901">
        <w:trPr>
          <w:trHeight w:val="397"/>
        </w:trPr>
        <w:tc>
          <w:tcPr>
            <w:tcW w:w="5000" w:type="pct"/>
            <w:gridSpan w:val="3"/>
          </w:tcPr>
          <w:p w14:paraId="29986D68"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var.var_somatic.level_onco_nodrug%}</w:t>
            </w:r>
          </w:p>
        </w:tc>
      </w:tr>
      <w:tr w:rsidR="007D5901" w14:paraId="302597F5" w14:textId="77777777" w:rsidTr="007D5901">
        <w:trPr>
          <w:trHeight w:val="397"/>
        </w:trPr>
        <w:tc>
          <w:tcPr>
            <w:tcW w:w="1110" w:type="pct"/>
          </w:tcPr>
          <w:p w14:paraId="2D877690" w14:textId="77777777" w:rsidR="007D5901" w:rsidRDefault="00093B71">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lastRenderedPageBreak/>
              <w:t>{{a.gene_symbol}}</w:t>
            </w:r>
          </w:p>
        </w:tc>
        <w:tc>
          <w:tcPr>
            <w:tcW w:w="3056" w:type="pct"/>
          </w:tcPr>
          <w:p w14:paraId="40DC2B7C" w14:textId="77777777" w:rsidR="007D5901" w:rsidRDefault="00093B7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597CFE3A" w14:textId="77777777" w:rsidR="007D5901" w:rsidRDefault="00093B7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2B31CA2B" w14:textId="77777777" w:rsidR="007D5901" w:rsidRDefault="00093B7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tc>
      </w:tr>
      <w:tr w:rsidR="007D5901" w14:paraId="0C9325E8" w14:textId="77777777" w:rsidTr="007D5901">
        <w:trPr>
          <w:trHeight w:val="397"/>
        </w:trPr>
        <w:tc>
          <w:tcPr>
            <w:tcW w:w="5000" w:type="pct"/>
            <w:gridSpan w:val="3"/>
          </w:tcPr>
          <w:p w14:paraId="2D435EA8" w14:textId="77777777" w:rsidR="007D5901" w:rsidRDefault="00093B7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7D5901" w14:paraId="234FF322" w14:textId="77777777" w:rsidTr="007D5901">
        <w:trPr>
          <w:trHeight w:val="397"/>
        </w:trPr>
        <w:tc>
          <w:tcPr>
            <w:tcW w:w="5000" w:type="pct"/>
            <w:gridSpan w:val="3"/>
          </w:tcPr>
          <w:p w14:paraId="0421E4B7" w14:textId="77777777" w:rsidR="007D5901" w:rsidRDefault="00093B7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7D5901" w14:paraId="267B6C71" w14:textId="77777777" w:rsidTr="007D5901">
        <w:trPr>
          <w:trHeight w:val="397"/>
        </w:trPr>
        <w:tc>
          <w:tcPr>
            <w:tcW w:w="5000" w:type="pct"/>
            <w:gridSpan w:val="3"/>
          </w:tcPr>
          <w:p w14:paraId="4D2F3119" w14:textId="77777777" w:rsidR="007D5901" w:rsidRDefault="00093B7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未检测到可能与肿瘤发生发展相关的体细胞变异</w:t>
            </w:r>
          </w:p>
        </w:tc>
      </w:tr>
      <w:tr w:rsidR="007D5901" w14:paraId="47F8CBA9" w14:textId="77777777" w:rsidTr="007D5901">
        <w:trPr>
          <w:trHeight w:val="397"/>
        </w:trPr>
        <w:tc>
          <w:tcPr>
            <w:tcW w:w="5000" w:type="pct"/>
            <w:gridSpan w:val="3"/>
          </w:tcPr>
          <w:p w14:paraId="67FBF527" w14:textId="77777777" w:rsidR="007D5901" w:rsidRDefault="00093B7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2EA9DADA" w14:textId="77777777" w:rsidR="007D5901" w:rsidRDefault="007D5901">
      <w:pPr>
        <w:rPr>
          <w:rFonts w:ascii="思源黑体 CN Normal" w:eastAsia="思源黑体 CN Normal" w:hAnsi="思源黑体 CN Normal"/>
          <w:sz w:val="16"/>
          <w:szCs w:val="16"/>
        </w:rPr>
      </w:pPr>
    </w:p>
    <w:p w14:paraId="453DA979" w14:textId="77777777" w:rsidR="007D5901" w:rsidRDefault="00093B71">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临床意义不明体细胞变异列表</w:t>
      </w:r>
    </w:p>
    <w:tbl>
      <w:tblPr>
        <w:tblStyle w:val="PTMv3"/>
        <w:tblW w:w="5000" w:type="pct"/>
        <w:tblLook w:val="04A0" w:firstRow="1" w:lastRow="0" w:firstColumn="1" w:lastColumn="0" w:noHBand="0" w:noVBand="1"/>
      </w:tblPr>
      <w:tblGrid>
        <w:gridCol w:w="2296"/>
        <w:gridCol w:w="6321"/>
        <w:gridCol w:w="1725"/>
      </w:tblGrid>
      <w:tr w:rsidR="007D5901" w14:paraId="0A431643" w14:textId="77777777" w:rsidTr="00EE6D73">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699B5D59"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085909BC"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5AD72213"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7D5901" w14:paraId="51925C2B" w14:textId="77777777" w:rsidTr="007D5901">
        <w:trPr>
          <w:trHeight w:val="397"/>
        </w:trPr>
        <w:tc>
          <w:tcPr>
            <w:tcW w:w="5000" w:type="pct"/>
            <w:gridSpan w:val="3"/>
          </w:tcPr>
          <w:p w14:paraId="4AB9B645"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var.var_somatic.level_III%}</w:t>
            </w:r>
          </w:p>
        </w:tc>
      </w:tr>
      <w:tr w:rsidR="007D5901" w14:paraId="0BBCFFAE" w14:textId="77777777" w:rsidTr="007D5901">
        <w:trPr>
          <w:trHeight w:val="397"/>
        </w:trPr>
        <w:tc>
          <w:tcPr>
            <w:tcW w:w="5000" w:type="pct"/>
            <w:gridSpan w:val="3"/>
          </w:tcPr>
          <w:p w14:paraId="76E6B50F"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var.var_somatic.level_III%}</w:t>
            </w:r>
          </w:p>
        </w:tc>
      </w:tr>
      <w:tr w:rsidR="007D5901" w14:paraId="1CEF5059" w14:textId="77777777" w:rsidTr="007D5901">
        <w:trPr>
          <w:trHeight w:val="397"/>
        </w:trPr>
        <w:tc>
          <w:tcPr>
            <w:tcW w:w="1110" w:type="pct"/>
          </w:tcPr>
          <w:p w14:paraId="6CA97A2B" w14:textId="77777777" w:rsidR="007D5901" w:rsidRDefault="00093B71">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3CC0BA28" w14:textId="77777777" w:rsidR="007D5901" w:rsidRDefault="00093B7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{{a.gene_region}} {{a.hgvs_c}}{%if a.hgvs_p!=”p.?”%} </w:t>
            </w:r>
            <w:r>
              <w:rPr>
                <w:rFonts w:ascii="思源黑体 CN Normal" w:eastAsia="思源黑体 CN Normal" w:hAnsi="思源黑体 CN Normal"/>
                <w:color w:val="000000" w:themeColor="text1"/>
                <w:sz w:val="17"/>
                <w:szCs w:val="17"/>
              </w:rPr>
              <w:t>{{a.hgvs_p}}{%endif%}</w:t>
            </w:r>
          </w:p>
          <w:p w14:paraId="48B27828" w14:textId="77777777" w:rsidR="007D5901" w:rsidRDefault="00093B7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01B87864" w14:textId="77777777" w:rsidR="007D5901" w:rsidRDefault="00093B71">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{{a.freq_str}}</w:t>
            </w:r>
          </w:p>
        </w:tc>
      </w:tr>
      <w:tr w:rsidR="007D5901" w14:paraId="69C44227" w14:textId="77777777" w:rsidTr="007D5901">
        <w:trPr>
          <w:trHeight w:val="397"/>
        </w:trPr>
        <w:tc>
          <w:tcPr>
            <w:tcW w:w="5000" w:type="pct"/>
            <w:gridSpan w:val="3"/>
          </w:tcPr>
          <w:p w14:paraId="23EA2CC5" w14:textId="77777777" w:rsidR="007D5901" w:rsidRDefault="00093B7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7D5901" w14:paraId="6862B460" w14:textId="77777777" w:rsidTr="007D5901">
        <w:trPr>
          <w:trHeight w:val="397"/>
        </w:trPr>
        <w:tc>
          <w:tcPr>
            <w:tcW w:w="5000" w:type="pct"/>
            <w:gridSpan w:val="3"/>
          </w:tcPr>
          <w:p w14:paraId="292AC20A" w14:textId="77777777" w:rsidR="007D5901" w:rsidRDefault="00093B7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7D5901" w14:paraId="21AE4341" w14:textId="77777777" w:rsidTr="007D5901">
        <w:trPr>
          <w:trHeight w:val="397"/>
        </w:trPr>
        <w:tc>
          <w:tcPr>
            <w:tcW w:w="5000" w:type="pct"/>
            <w:gridSpan w:val="3"/>
          </w:tcPr>
          <w:p w14:paraId="2DAEB04D" w14:textId="77777777" w:rsidR="007D5901" w:rsidRDefault="00093B7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未检测到临床意义不明的体细胞变异</w:t>
            </w:r>
          </w:p>
        </w:tc>
      </w:tr>
      <w:tr w:rsidR="007D5901" w14:paraId="60FB8159" w14:textId="77777777" w:rsidTr="007D5901">
        <w:trPr>
          <w:trHeight w:val="397"/>
        </w:trPr>
        <w:tc>
          <w:tcPr>
            <w:tcW w:w="5000" w:type="pct"/>
            <w:gridSpan w:val="3"/>
          </w:tcPr>
          <w:p w14:paraId="3556E0D1"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endif%}</w:t>
            </w:r>
          </w:p>
        </w:tc>
      </w:tr>
    </w:tbl>
    <w:p w14:paraId="2B9E21DA" w14:textId="77777777" w:rsidR="007D5901" w:rsidRDefault="007D5901">
      <w:pPr>
        <w:rPr>
          <w:rFonts w:ascii="思源黑体 CN Normal" w:eastAsia="思源黑体 CN Normal" w:hAnsi="思源黑体 CN Normal"/>
          <w:sz w:val="16"/>
          <w:szCs w:val="16"/>
        </w:rPr>
      </w:pPr>
      <w:bookmarkStart w:id="7" w:name="_Hlk111643086"/>
    </w:p>
    <w:p w14:paraId="6C857EF6" w14:textId="77777777" w:rsidR="007D5901" w:rsidRDefault="00093B7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8648A3E" w14:textId="77777777" w:rsidR="007D5901" w:rsidRDefault="00093B71">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“靶向治疗相关体细胞变异列表”列出解读为</w:t>
      </w:r>
      <w:r>
        <w:rPr>
          <w:rFonts w:ascii="思源黑体 CN Normal" w:eastAsia="思源黑体 CN Normal" w:hAnsi="思源黑体 CN Normal" w:hint="eastAsia"/>
          <w:sz w:val="16"/>
          <w:szCs w:val="16"/>
        </w:rPr>
        <w:t>I</w:t>
      </w:r>
      <w:r>
        <w:rPr>
          <w:rFonts w:ascii="思源黑体 CN Normal" w:eastAsia="思源黑体 CN Normal" w:hAnsi="思源黑体 CN Normal" w:hint="eastAsia"/>
          <w:sz w:val="16"/>
          <w:szCs w:val="16"/>
        </w:rPr>
        <w:t>类、</w:t>
      </w:r>
      <w:r>
        <w:rPr>
          <w:rFonts w:ascii="思源黑体 CN Normal" w:eastAsia="思源黑体 CN Normal" w:hAnsi="思源黑体 CN Normal" w:hint="eastAsia"/>
          <w:sz w:val="16"/>
          <w:szCs w:val="16"/>
        </w:rPr>
        <w:t>II</w:t>
      </w:r>
      <w:r>
        <w:rPr>
          <w:rFonts w:ascii="思源黑体 CN Normal" w:eastAsia="思源黑体 CN Normal" w:hAnsi="思源黑体 CN Normal" w:hint="eastAsia"/>
          <w:sz w:val="16"/>
          <w:szCs w:val="16"/>
        </w:rPr>
        <w:t>类的体细胞变异。</w:t>
      </w:r>
    </w:p>
    <w:p w14:paraId="24185580" w14:textId="77777777" w:rsidR="007D5901" w:rsidRDefault="00093B71">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“可能与肿瘤发生发展相关的体细胞变异列表”所列变异经解读认为可能与肿瘤发生发展相关。根据现阶段可及资料此类变异的研究主要集中于细胞学和信号通路方面，暂无明确临床意义</w:t>
      </w:r>
    </w:p>
    <w:p w14:paraId="5494D555" w14:textId="77777777" w:rsidR="007D5901" w:rsidRDefault="00093B71">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“临床意义不明体细胞变异列表”列出解读为</w:t>
      </w:r>
      <w:r>
        <w:rPr>
          <w:rFonts w:ascii="思源黑体 CN Normal" w:eastAsia="思源黑体 CN Normal" w:hAnsi="思源黑体 CN Normal" w:hint="eastAsia"/>
          <w:sz w:val="16"/>
          <w:szCs w:val="16"/>
        </w:rPr>
        <w:t>III</w:t>
      </w:r>
      <w:r>
        <w:rPr>
          <w:rFonts w:ascii="思源黑体 CN Normal" w:eastAsia="思源黑体 CN Normal" w:hAnsi="思源黑体 CN Normal" w:hint="eastAsia"/>
          <w:sz w:val="16"/>
          <w:szCs w:val="16"/>
        </w:rPr>
        <w:t>类</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临床意义不明且目前尚未发现可能与肿瘤发生发展相关的体细胞变异。</w:t>
      </w:r>
    </w:p>
    <w:bookmarkEnd w:id="7"/>
    <w:p w14:paraId="6CC902CE" w14:textId="77777777" w:rsidR="007D5901" w:rsidRDefault="00093B71">
      <w:pPr>
        <w:pStyle w:val="ad"/>
        <w:numPr>
          <w:ilvl w:val="0"/>
          <w:numId w:val="2"/>
        </w:numPr>
        <w:ind w:firstLineChars="0"/>
        <w:rPr>
          <w:rFonts w:ascii="思源黑体 CN Normal" w:eastAsia="思源黑体 CN Normal" w:hAnsi="思源黑体 CN Normal"/>
          <w:sz w:val="16"/>
          <w:szCs w:val="16"/>
        </w:rPr>
      </w:pPr>
      <w:r>
        <w:rPr>
          <w:rFonts w:ascii="思源黑体 CN Bold" w:eastAsia="思源黑体 CN Bold" w:hAnsi="思源黑体 CN Bold"/>
          <w:color w:val="1E7648"/>
          <w:szCs w:val="21"/>
        </w:rPr>
        <w:br w:type="page"/>
      </w:r>
    </w:p>
    <w:p w14:paraId="767D8C5F" w14:textId="77777777" w:rsidR="007D5901" w:rsidRDefault="00093B7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color w:val="1E7648"/>
          <w:sz w:val="21"/>
          <w:szCs w:val="21"/>
        </w:rPr>
        <w:t>胚系变异检测结果</w:t>
      </w:r>
    </w:p>
    <w:p w14:paraId="497F1C4F" w14:textId="2DA55DE1" w:rsidR="007D5901" w:rsidRDefault="00093B71">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致病性、疑似致病性胚系变异列表</w:t>
      </w:r>
    </w:p>
    <w:p w14:paraId="36807669" w14:textId="77777777" w:rsidR="007061E2" w:rsidRPr="00421BBC" w:rsidRDefault="007061E2" w:rsidP="007061E2">
      <w:r w:rsidRPr="00421BBC">
        <w:rPr>
          <w:rFonts w:hint="eastAsia"/>
          <w:highlight w:val="magenta"/>
        </w:rPr>
        <w:t>{%p if judge_brca_cnv == “mlpa”%}</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7D5901" w14:paraId="24AE6C70" w14:textId="77777777" w:rsidTr="00EE6D73">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2C6DF005"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109DCA2F"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106222CD"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1FDDCF04"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1B5B9D4E"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hint="eastAsia"/>
                <w:color w:val="FFFFFF" w:themeColor="background1"/>
                <w:sz w:val="18"/>
                <w:szCs w:val="18"/>
              </w:rPr>
              <w:t>敏感，证据等级）</w:t>
            </w:r>
          </w:p>
        </w:tc>
      </w:tr>
      <w:tr w:rsidR="007061E2" w14:paraId="00ED7ABD" w14:textId="77777777" w:rsidTr="007D5901">
        <w:trPr>
          <w:trHeight w:val="397"/>
        </w:trPr>
        <w:tc>
          <w:tcPr>
            <w:tcW w:w="10342" w:type="dxa"/>
            <w:gridSpan w:val="5"/>
          </w:tcPr>
          <w:p w14:paraId="5282D9E1" w14:textId="67BFB569"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7061E2" w14:paraId="215E9FAB" w14:textId="77777777" w:rsidTr="007D5901">
        <w:trPr>
          <w:trHeight w:val="397"/>
        </w:trPr>
        <w:tc>
          <w:tcPr>
            <w:tcW w:w="10342" w:type="dxa"/>
            <w:gridSpan w:val="5"/>
          </w:tcPr>
          <w:p w14:paraId="318A4AA6" w14:textId="4095DCA5"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7D5901" w14:paraId="40B813A3" w14:textId="77777777" w:rsidTr="007D5901">
        <w:trPr>
          <w:trHeight w:val="397"/>
        </w:trPr>
        <w:tc>
          <w:tcPr>
            <w:tcW w:w="1254" w:type="dxa"/>
          </w:tcPr>
          <w:p w14:paraId="46202E89" w14:textId="77777777" w:rsidR="007D5901" w:rsidRDefault="00093B71">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451" w:type="dxa"/>
          </w:tcPr>
          <w:p w14:paraId="5BA623EF"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0FBD6809" w14:textId="0A6018D3"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7BDA27E4"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{%p elif a.type == “Gain”%}</w:t>
            </w:r>
          </w:p>
          <w:p w14:paraId="23A519F1" w14:textId="7B393E5A" w:rsid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{{a.value}} dup</w:t>
            </w:r>
          </w:p>
          <w:p w14:paraId="704CDD6F"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sz w:val="17"/>
                <w:szCs w:val="17"/>
              </w:rPr>
              <w:t>%}</w:t>
            </w:r>
          </w:p>
          <w:p w14:paraId="4FD7E60E"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28A1954F"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59E9B297"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75754237"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2E7A1F62" w14:textId="40ACD965"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46E9FB7"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{%p elif a.type==”Gain”%}</w:t>
            </w:r>
          </w:p>
          <w:p w14:paraId="421CDD25" w14:textId="62F1FA7B" w:rsid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w:t>
            </w:r>
          </w:p>
          <w:p w14:paraId="1E12BF8E"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04B72F7"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79865966"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2209EEF"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87DFA7C"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03FF41B7"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7288B4B6"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5E00A6A1"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5A054C4C"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184CE956"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9A04708"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328ABDD5" w14:textId="6E891220" w:rsidR="007D5901" w:rsidRDefault="00093B71"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0FA174D1" w14:textId="6F932AB8" w:rsidR="007D5901" w:rsidRDefault="00093B71">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00EF4F3D">
              <w:rPr>
                <w:rFonts w:ascii="思源黑体 CN Normal" w:eastAsia="思源黑体 CN Normal" w:hAnsi="思源黑体 CN Normal"/>
                <w:iCs/>
                <w:sz w:val="17"/>
                <w:szCs w:val="17"/>
              </w:rPr>
              <w:t xml:space="preserve"> </w:t>
            </w:r>
            <w:r w:rsidR="00EF4F3D" w:rsidRPr="00EF4F3D">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400B20A3"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r>
              <w:rPr>
                <w:rFonts w:ascii="思源黑体 CN Normal" w:eastAsia="思源黑体 CN Normal" w:hAnsi="思源黑体 CN Normal" w:cs="思源黑体 CN Light"/>
                <w:bCs/>
                <w:iCs/>
                <w:sz w:val="17"/>
                <w:szCs w:val="17"/>
              </w:rPr>
              <w:t>a.evi_sum.evi_split.Predictive%}</w:t>
            </w:r>
          </w:p>
          <w:p w14:paraId="05EFD53A"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5CD3B489"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{{b.clinical_significance_cn}}</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{{b.evi_conclusion_simple}}</w:t>
            </w:r>
            <w:r>
              <w:rPr>
                <w:rFonts w:ascii="思源黑体 CN Normal" w:eastAsia="思源黑体 CN Normal" w:hAnsi="思源黑体 CN Normal" w:cs="思源黑体 CN Light"/>
                <w:bCs/>
                <w:iCs/>
                <w:sz w:val="17"/>
                <w:szCs w:val="17"/>
              </w:rPr>
              <w:t>级）</w:t>
            </w:r>
          </w:p>
          <w:p w14:paraId="40C1DAE3"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67F71E9D"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E5E594F"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5494F13B"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r>
              <w:rPr>
                <w:rFonts w:ascii="思源黑体 CN Normal" w:eastAsia="思源黑体 CN Normal" w:hAnsi="思源黑体 CN Normal" w:cs="思源黑体 CN Light"/>
                <w:bCs/>
                <w:iCs/>
                <w:sz w:val="17"/>
                <w:szCs w:val="17"/>
              </w:rPr>
              <w:t>a.evi_sum.evi_split.Prognostic %}</w:t>
            </w:r>
          </w:p>
          <w:p w14:paraId="70F753D9"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{{b.evi_conclusion_simple }}</w:t>
            </w:r>
            <w:r>
              <w:rPr>
                <w:rFonts w:ascii="思源黑体 CN Normal" w:eastAsia="思源黑体 CN Normal" w:hAnsi="思源黑体 CN Normal" w:cs="思源黑体 CN Light"/>
                <w:bCs/>
                <w:iCs/>
                <w:sz w:val="17"/>
                <w:szCs w:val="17"/>
              </w:rPr>
              <w:t>级）</w:t>
            </w:r>
          </w:p>
          <w:p w14:paraId="5B58AFDB"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745F407E"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53A1D1C"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217B6E0D"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1739A904"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{{b.evi_conclusion_simple }}</w:t>
            </w:r>
            <w:r>
              <w:rPr>
                <w:rFonts w:ascii="思源黑体 CN Normal" w:eastAsia="思源黑体 CN Normal" w:hAnsi="思源黑体 CN Normal" w:cs="思源黑体 CN Light"/>
                <w:bCs/>
                <w:iCs/>
                <w:sz w:val="17"/>
                <w:szCs w:val="17"/>
              </w:rPr>
              <w:t>级）</w:t>
            </w:r>
          </w:p>
          <w:p w14:paraId="1A15AC16"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%p endfor%}</w:t>
            </w:r>
          </w:p>
          <w:p w14:paraId="4C779338"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257B345"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1985356F"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265FB539"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7D5901" w14:paraId="65D987ED" w14:textId="77777777" w:rsidTr="007D5901">
        <w:trPr>
          <w:trHeight w:val="397"/>
        </w:trPr>
        <w:tc>
          <w:tcPr>
            <w:tcW w:w="10342" w:type="dxa"/>
            <w:gridSpan w:val="5"/>
          </w:tcPr>
          <w:p w14:paraId="70D63C70"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7D5901" w14:paraId="7522F88B" w14:textId="77777777" w:rsidTr="007D5901">
        <w:trPr>
          <w:trHeight w:val="397"/>
        </w:trPr>
        <w:tc>
          <w:tcPr>
            <w:tcW w:w="10342" w:type="dxa"/>
            <w:gridSpan w:val="5"/>
          </w:tcPr>
          <w:p w14:paraId="65407705"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7D5901" w14:paraId="4C45AE7B" w14:textId="77777777" w:rsidTr="007D5901">
        <w:trPr>
          <w:trHeight w:val="397"/>
        </w:trPr>
        <w:tc>
          <w:tcPr>
            <w:tcW w:w="10342" w:type="dxa"/>
            <w:gridSpan w:val="5"/>
          </w:tcPr>
          <w:p w14:paraId="59A5E4C1" w14:textId="77777777" w:rsidR="007D5901" w:rsidRDefault="00093B7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7D5901" w14:paraId="438CE77E" w14:textId="77777777" w:rsidTr="007D5901">
        <w:trPr>
          <w:trHeight w:val="397"/>
        </w:trPr>
        <w:tc>
          <w:tcPr>
            <w:tcW w:w="10342" w:type="dxa"/>
            <w:gridSpan w:val="5"/>
          </w:tcPr>
          <w:p w14:paraId="284393E1" w14:textId="77777777" w:rsidR="007D5901" w:rsidRDefault="00093B7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D449E8A" w14:textId="39507C0B" w:rsidR="007061E2" w:rsidRDefault="007061E2" w:rsidP="007061E2">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lastRenderedPageBreak/>
        <w:t>{%p else%}</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7061E2" w14:paraId="73CA90BB" w14:textId="77777777" w:rsidTr="00DF2EF4">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6DF22625" w14:textId="77777777" w:rsidR="007061E2" w:rsidRDefault="007061E2" w:rsidP="00DF2EF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7DAE3B98" w14:textId="77777777" w:rsidR="007061E2" w:rsidRDefault="007061E2" w:rsidP="00DF2EF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203134A0" w14:textId="77777777" w:rsidR="007061E2" w:rsidRDefault="007061E2" w:rsidP="00DF2EF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1ABCA216" w14:textId="77777777" w:rsidR="007061E2" w:rsidRDefault="007061E2" w:rsidP="00DF2EF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51A2F62A" w14:textId="77777777" w:rsidR="007061E2" w:rsidRDefault="007061E2" w:rsidP="00DF2EF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7061E2" w14:paraId="7555389A" w14:textId="77777777" w:rsidTr="00DF2EF4">
        <w:trPr>
          <w:trHeight w:val="397"/>
        </w:trPr>
        <w:tc>
          <w:tcPr>
            <w:tcW w:w="10342" w:type="dxa"/>
            <w:gridSpan w:val="5"/>
          </w:tcPr>
          <w:p w14:paraId="3D1F5038" w14:textId="4A095CE5"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7061E2" w14:paraId="2161826B" w14:textId="77777777" w:rsidTr="00DF2EF4">
        <w:trPr>
          <w:trHeight w:val="397"/>
        </w:trPr>
        <w:tc>
          <w:tcPr>
            <w:tcW w:w="10342" w:type="dxa"/>
            <w:gridSpan w:val="5"/>
          </w:tcPr>
          <w:p w14:paraId="616957FD" w14:textId="2C7E410F"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7061E2" w14:paraId="15F3BB68" w14:textId="77777777" w:rsidTr="00DF2EF4">
        <w:trPr>
          <w:trHeight w:val="397"/>
        </w:trPr>
        <w:tc>
          <w:tcPr>
            <w:tcW w:w="1254" w:type="dxa"/>
          </w:tcPr>
          <w:p w14:paraId="34D4FFDD" w14:textId="77777777" w:rsidR="007061E2" w:rsidRDefault="007061E2" w:rsidP="00DF2EF4">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451" w:type="dxa"/>
          </w:tcPr>
          <w:p w14:paraId="6A689594"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493F35DE"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19025D18" w14:textId="77777777" w:rsidR="007061E2" w:rsidRPr="007061E2" w:rsidRDefault="007061E2" w:rsidP="00DF2EF4">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{%p elif a.type == “Gain”%}</w:t>
            </w:r>
          </w:p>
          <w:p w14:paraId="0ABA1439" w14:textId="77777777" w:rsidR="007061E2" w:rsidRDefault="007061E2" w:rsidP="00DF2EF4">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{{a.value}} dup</w:t>
            </w:r>
          </w:p>
          <w:p w14:paraId="1FA69285"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44FBA8D"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11B4A2F2"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59DBCAB8"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5FFCE682"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0D774B3D"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{%p if a.cnv_type == “HeteDel”%}</w:t>
            </w:r>
          </w:p>
          <w:p w14:paraId="348E1EF4"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hint="eastAsia"/>
                <w:sz w:val="17"/>
                <w:szCs w:val="17"/>
              </w:rPr>
              <w:t>杂合</w:t>
            </w:r>
          </w:p>
          <w:p w14:paraId="4B464E88"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{%p elif a.cnv_type == “HomoDel”%}</w:t>
            </w:r>
          </w:p>
          <w:p w14:paraId="633F93B7"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hint="eastAsia"/>
                <w:sz w:val="17"/>
                <w:szCs w:val="17"/>
              </w:rPr>
              <w:t>纯合</w:t>
            </w:r>
          </w:p>
          <w:p w14:paraId="1912CB4B"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{%p else%}</w:t>
            </w:r>
          </w:p>
          <w:p w14:paraId="010DC0BC"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w:t>
            </w:r>
          </w:p>
          <w:p w14:paraId="0423F820" w14:textId="36A32481" w:rsid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{%p endif%}</w:t>
            </w:r>
          </w:p>
          <w:p w14:paraId="72F29081" w14:textId="77777777" w:rsidR="007061E2" w:rsidRPr="007061E2" w:rsidRDefault="007061E2" w:rsidP="00DF2EF4">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{%p elif a.type==”Gain”%}</w:t>
            </w:r>
          </w:p>
          <w:p w14:paraId="5E9E9D7F" w14:textId="77777777" w:rsidR="007061E2" w:rsidRDefault="007061E2" w:rsidP="00DF2EF4">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w:t>
            </w:r>
          </w:p>
          <w:p w14:paraId="060CFC10"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B2EAD02"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08AFEC3D"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600690B6"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6EA8AED"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EE0AD1F"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2C5E3E07"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367E5C20"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28A0F957"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28A3D8C"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4C67ED83"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A0FA9A2"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55EB8D08" w14:textId="77777777" w:rsidR="007061E2" w:rsidRDefault="007061E2" w:rsidP="00DF2EF4">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a.evi_sum.evi_split </w:t>
            </w:r>
            <w:r w:rsidRPr="00EF4F3D">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488E5C4C" w14:textId="77777777" w:rsidR="007061E2" w:rsidRDefault="007061E2" w:rsidP="00DF2E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1877BB22" w14:textId="77777777" w:rsidR="007061E2" w:rsidRDefault="007061E2" w:rsidP="00DF2E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4452D3EE" w14:textId="77777777" w:rsidR="007061E2" w:rsidRDefault="007061E2" w:rsidP="00DF2E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38991D5D" w14:textId="77777777" w:rsidR="007061E2" w:rsidRDefault="007061E2" w:rsidP="00DF2E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650852B2" w14:textId="77777777" w:rsidR="007061E2" w:rsidRDefault="007061E2" w:rsidP="00DF2E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B5975AC" w14:textId="77777777" w:rsidR="007061E2" w:rsidRDefault="007061E2" w:rsidP="00DF2E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0203F665" w14:textId="77777777" w:rsidR="007061E2" w:rsidRDefault="007061E2" w:rsidP="00DF2E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6D1028ED" w14:textId="77777777" w:rsidR="007061E2" w:rsidRDefault="007061E2" w:rsidP="00DF2E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1FFEFAB2" w14:textId="77777777" w:rsidR="007061E2" w:rsidRDefault="007061E2" w:rsidP="00DF2E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3E44D1E" w14:textId="77777777" w:rsidR="007061E2" w:rsidRDefault="007061E2" w:rsidP="00DF2E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86F3232" w14:textId="77777777" w:rsidR="007061E2" w:rsidRDefault="007061E2" w:rsidP="00DF2E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1CE567C8" w14:textId="77777777" w:rsidR="007061E2" w:rsidRDefault="007061E2" w:rsidP="00DF2E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27CB1F4D" w14:textId="77777777" w:rsidR="007061E2" w:rsidRDefault="007061E2" w:rsidP="00DF2E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367C96EE" w14:textId="77777777" w:rsidR="007061E2" w:rsidRDefault="007061E2" w:rsidP="00DF2E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64B6E6A6" w14:textId="77777777" w:rsidR="007061E2" w:rsidRDefault="007061E2" w:rsidP="00DF2E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7BB655D" w14:textId="77777777" w:rsidR="007061E2" w:rsidRDefault="007061E2" w:rsidP="00DF2E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4B2C92AD" w14:textId="77777777" w:rsidR="007061E2" w:rsidRDefault="007061E2" w:rsidP="00DF2E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0803D449" w14:textId="77777777" w:rsidR="007061E2" w:rsidRDefault="007061E2" w:rsidP="00DF2E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7061E2" w14:paraId="58A8D8C5" w14:textId="77777777" w:rsidTr="00DF2EF4">
        <w:trPr>
          <w:trHeight w:val="397"/>
        </w:trPr>
        <w:tc>
          <w:tcPr>
            <w:tcW w:w="10342" w:type="dxa"/>
            <w:gridSpan w:val="5"/>
          </w:tcPr>
          <w:p w14:paraId="426931D0" w14:textId="77777777" w:rsidR="007061E2" w:rsidRDefault="007061E2" w:rsidP="00DF2E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7061E2" w14:paraId="30F1F374" w14:textId="77777777" w:rsidTr="00DF2EF4">
        <w:trPr>
          <w:trHeight w:val="397"/>
        </w:trPr>
        <w:tc>
          <w:tcPr>
            <w:tcW w:w="10342" w:type="dxa"/>
            <w:gridSpan w:val="5"/>
          </w:tcPr>
          <w:p w14:paraId="6090E018" w14:textId="77777777" w:rsidR="007061E2" w:rsidRDefault="007061E2" w:rsidP="00DF2E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7061E2" w14:paraId="4A970827" w14:textId="77777777" w:rsidTr="00DF2EF4">
        <w:trPr>
          <w:trHeight w:val="397"/>
        </w:trPr>
        <w:tc>
          <w:tcPr>
            <w:tcW w:w="10342" w:type="dxa"/>
            <w:gridSpan w:val="5"/>
          </w:tcPr>
          <w:p w14:paraId="4D1570D9" w14:textId="77777777" w:rsidR="007061E2" w:rsidRDefault="007061E2" w:rsidP="00DF2E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7061E2" w14:paraId="40AA116F" w14:textId="77777777" w:rsidTr="00DF2EF4">
        <w:trPr>
          <w:trHeight w:val="397"/>
        </w:trPr>
        <w:tc>
          <w:tcPr>
            <w:tcW w:w="10342" w:type="dxa"/>
            <w:gridSpan w:val="5"/>
          </w:tcPr>
          <w:p w14:paraId="1F209969" w14:textId="77777777" w:rsidR="007061E2" w:rsidRDefault="007061E2" w:rsidP="00DF2EF4">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5911F8C" w14:textId="77777777" w:rsidR="007061E2" w:rsidRDefault="007061E2" w:rsidP="007061E2">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endif%}</w:t>
      </w:r>
    </w:p>
    <w:p w14:paraId="0F99B4ED" w14:textId="77777777" w:rsidR="007D5901" w:rsidRDefault="007D5901">
      <w:pPr>
        <w:pStyle w:val="ad"/>
        <w:ind w:left="420" w:firstLineChars="0" w:firstLine="0"/>
        <w:rPr>
          <w:rFonts w:ascii="思源黑体 CN Normal" w:eastAsia="思源黑体 CN Normal" w:hAnsi="思源黑体 CN Normal"/>
          <w:sz w:val="16"/>
          <w:szCs w:val="16"/>
        </w:rPr>
      </w:pPr>
    </w:p>
    <w:p w14:paraId="16BEAE02" w14:textId="44A60BA9" w:rsidR="007D5901" w:rsidRDefault="00093B71">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意义不明确胚系变异列表</w:t>
      </w:r>
    </w:p>
    <w:p w14:paraId="700B164E" w14:textId="77777777" w:rsidR="007061E2" w:rsidRPr="00421BBC" w:rsidRDefault="007061E2" w:rsidP="007061E2">
      <w:r w:rsidRPr="00421BBC">
        <w:rPr>
          <w:rFonts w:hint="eastAsia"/>
          <w:highlight w:val="magenta"/>
        </w:rPr>
        <w:t>{%p if judge_brca_cnv == “mlpa”%}</w:t>
      </w:r>
    </w:p>
    <w:tbl>
      <w:tblPr>
        <w:tblStyle w:val="PTMv3"/>
        <w:tblW w:w="5000" w:type="pct"/>
        <w:tblLook w:val="04A0" w:firstRow="1" w:lastRow="0" w:firstColumn="1" w:lastColumn="0" w:noHBand="0" w:noVBand="1"/>
      </w:tblPr>
      <w:tblGrid>
        <w:gridCol w:w="2261"/>
        <w:gridCol w:w="6286"/>
        <w:gridCol w:w="1795"/>
      </w:tblGrid>
      <w:tr w:rsidR="007D5901" w14:paraId="44F86B7C" w14:textId="77777777" w:rsidTr="007061E2">
        <w:trPr>
          <w:cnfStyle w:val="100000000000" w:firstRow="1" w:lastRow="0" w:firstColumn="0" w:lastColumn="0" w:oddVBand="0" w:evenVBand="0" w:oddHBand="0" w:evenHBand="0" w:firstRowFirstColumn="0" w:firstRowLastColumn="0" w:lastRowFirstColumn="0" w:lastRowLastColumn="0"/>
          <w:trHeight w:val="397"/>
        </w:trPr>
        <w:tc>
          <w:tcPr>
            <w:tcW w:w="1093" w:type="pct"/>
            <w:tcBorders>
              <w:top w:val="nil"/>
              <w:right w:val="single" w:sz="4" w:space="0" w:color="FFFFFF" w:themeColor="background1"/>
            </w:tcBorders>
          </w:tcPr>
          <w:p w14:paraId="2C264843"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39" w:type="pct"/>
            <w:tcBorders>
              <w:top w:val="nil"/>
              <w:left w:val="single" w:sz="4" w:space="0" w:color="FFFFFF" w:themeColor="background1"/>
              <w:right w:val="single" w:sz="4" w:space="0" w:color="FFFFFF" w:themeColor="background1"/>
            </w:tcBorders>
          </w:tcPr>
          <w:p w14:paraId="53AEFB65"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8" w:type="pct"/>
            <w:tcBorders>
              <w:top w:val="nil"/>
              <w:left w:val="single" w:sz="4" w:space="0" w:color="FFFFFF" w:themeColor="background1"/>
            </w:tcBorders>
          </w:tcPr>
          <w:p w14:paraId="7AEF2F59"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7061E2" w14:paraId="002A2F79" w14:textId="77777777" w:rsidTr="007D5901">
        <w:trPr>
          <w:trHeight w:val="397"/>
        </w:trPr>
        <w:tc>
          <w:tcPr>
            <w:tcW w:w="5000" w:type="pct"/>
            <w:gridSpan w:val="3"/>
          </w:tcPr>
          <w:p w14:paraId="09403B28" w14:textId="456C88FF" w:rsidR="007061E2" w:rsidRDefault="007061E2" w:rsidP="007061E2">
            <w:pPr>
              <w:jc w:val="center"/>
              <w:rPr>
                <w:rFonts w:ascii="思源黑体 CN Normal" w:eastAsia="思源黑体 CN Normal" w:hAnsi="思源黑体 CN Normal"/>
                <w:sz w:val="17"/>
                <w:szCs w:val="17"/>
              </w:rPr>
            </w:pPr>
            <w:r w:rsidRPr="003E4CF5">
              <w:rPr>
                <w:rFonts w:ascii="思源黑体 CN Normal" w:eastAsia="思源黑体 CN Normal" w:hAnsi="思源黑体 CN Normal"/>
                <w:sz w:val="17"/>
                <w:szCs w:val="17"/>
              </w:rPr>
              <w:t>{%tr if var.var_germline.level_3 + var_brca.mlpa_v2.B1_mlpa_L3 + var_brca.mlpa_v2.B2_mlpa_L3%}</w:t>
            </w:r>
          </w:p>
        </w:tc>
      </w:tr>
      <w:tr w:rsidR="007061E2" w14:paraId="5EDAC658" w14:textId="77777777" w:rsidTr="007D5901">
        <w:trPr>
          <w:trHeight w:val="397"/>
        </w:trPr>
        <w:tc>
          <w:tcPr>
            <w:tcW w:w="5000" w:type="pct"/>
            <w:gridSpan w:val="3"/>
          </w:tcPr>
          <w:p w14:paraId="6D6BE270" w14:textId="2A298353"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hint="eastAsia"/>
                <w:sz w:val="17"/>
                <w:szCs w:val="17"/>
              </w:rPr>
              <w:t>%}</w:t>
            </w:r>
          </w:p>
        </w:tc>
      </w:tr>
      <w:tr w:rsidR="007D5901" w14:paraId="62F9848D" w14:textId="77777777" w:rsidTr="007061E2">
        <w:trPr>
          <w:trHeight w:val="397"/>
        </w:trPr>
        <w:tc>
          <w:tcPr>
            <w:tcW w:w="1093" w:type="pct"/>
          </w:tcPr>
          <w:p w14:paraId="09F7F62A" w14:textId="77777777" w:rsidR="007D5901" w:rsidRDefault="00093B71">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039" w:type="pct"/>
          </w:tcPr>
          <w:p w14:paraId="1AC51579"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{%p if a.type==”Loss”%}</w:t>
            </w:r>
          </w:p>
          <w:p w14:paraId="15D57D2E"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{{a.value}} del</w:t>
            </w:r>
          </w:p>
          <w:p w14:paraId="3A30065B"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{%p elif a.type == “Gain”%}</w:t>
            </w:r>
          </w:p>
          <w:p w14:paraId="32DB0CA8" w14:textId="77777777" w:rsid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{{a.value}} dup</w:t>
            </w:r>
          </w:p>
          <w:p w14:paraId="6CACE62E" w14:textId="27884C12" w:rsidR="007D5901" w:rsidRDefault="00093B71"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0076594"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76D0A3C6"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3D27C7EF" w14:textId="77777777" w:rsidR="007D5901" w:rsidRDefault="00093B7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868" w:type="pct"/>
          </w:tcPr>
          <w:p w14:paraId="3597C4C9"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{%p if a.type==”Loss”%}</w:t>
            </w:r>
          </w:p>
          <w:p w14:paraId="1A651209"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w:t>
            </w:r>
          </w:p>
          <w:p w14:paraId="3271B3E5"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{%p elif a.type==”Gain”%}</w:t>
            </w:r>
          </w:p>
          <w:p w14:paraId="0F5BD643" w14:textId="4F0F1CC0" w:rsidR="007D5901"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w:t>
            </w:r>
          </w:p>
          <w:p w14:paraId="513781A9"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9760882"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20315472"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F815E80"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1131A1C"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4DD7433"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0EBF7BB5" w14:textId="77777777" w:rsidR="007D5901" w:rsidRDefault="00093B71">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7D5901" w14:paraId="6C6D2ECE" w14:textId="77777777" w:rsidTr="007D5901">
        <w:trPr>
          <w:trHeight w:val="397"/>
        </w:trPr>
        <w:tc>
          <w:tcPr>
            <w:tcW w:w="5000" w:type="pct"/>
            <w:gridSpan w:val="3"/>
          </w:tcPr>
          <w:p w14:paraId="195EFF19" w14:textId="77777777" w:rsidR="007D5901" w:rsidRDefault="00093B71">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7D5901" w14:paraId="0BC77262" w14:textId="77777777" w:rsidTr="007D5901">
        <w:trPr>
          <w:trHeight w:val="397"/>
        </w:trPr>
        <w:tc>
          <w:tcPr>
            <w:tcW w:w="5000" w:type="pct"/>
            <w:gridSpan w:val="3"/>
          </w:tcPr>
          <w:p w14:paraId="33A9950A" w14:textId="77777777" w:rsidR="007D5901" w:rsidRDefault="00093B71">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7D5901" w14:paraId="12715EB0" w14:textId="77777777" w:rsidTr="007D5901">
        <w:trPr>
          <w:trHeight w:val="397"/>
        </w:trPr>
        <w:tc>
          <w:tcPr>
            <w:tcW w:w="5000" w:type="pct"/>
            <w:gridSpan w:val="3"/>
          </w:tcPr>
          <w:p w14:paraId="7D7BD398" w14:textId="77777777" w:rsidR="007D5901" w:rsidRDefault="00093B71">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未检测到意义不明确胚系变异</w:t>
            </w:r>
          </w:p>
        </w:tc>
      </w:tr>
      <w:tr w:rsidR="007D5901" w14:paraId="183DFE81" w14:textId="77777777" w:rsidTr="007D5901">
        <w:trPr>
          <w:trHeight w:val="397"/>
        </w:trPr>
        <w:tc>
          <w:tcPr>
            <w:tcW w:w="5000" w:type="pct"/>
            <w:gridSpan w:val="3"/>
          </w:tcPr>
          <w:p w14:paraId="224A5224" w14:textId="77777777" w:rsidR="007D5901" w:rsidRDefault="00093B71">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3ADC7FA" w14:textId="77777777" w:rsidR="007061E2" w:rsidRDefault="007061E2" w:rsidP="007061E2">
      <w:pPr>
        <w:rPr>
          <w:rFonts w:ascii="思源黑体 CN Normal" w:eastAsia="思源黑体 CN Normal" w:hAnsi="思源黑体 CN Normal"/>
          <w:sz w:val="16"/>
          <w:szCs w:val="16"/>
          <w:highlight w:val="magenta"/>
        </w:rPr>
      </w:pPr>
      <w:bookmarkStart w:id="8" w:name="_Hlk111643117"/>
      <w:r w:rsidRPr="00421BBC">
        <w:rPr>
          <w:rFonts w:ascii="思源黑体 CN Normal" w:eastAsia="思源黑体 CN Normal" w:hAnsi="思源黑体 CN Normal" w:hint="eastAsia"/>
          <w:sz w:val="16"/>
          <w:szCs w:val="16"/>
          <w:highlight w:val="magenta"/>
        </w:rPr>
        <w:t>{%p else%}</w:t>
      </w:r>
    </w:p>
    <w:tbl>
      <w:tblPr>
        <w:tblStyle w:val="PTMv3"/>
        <w:tblW w:w="5000" w:type="pct"/>
        <w:tblLook w:val="04A0" w:firstRow="1" w:lastRow="0" w:firstColumn="1" w:lastColumn="0" w:noHBand="0" w:noVBand="1"/>
      </w:tblPr>
      <w:tblGrid>
        <w:gridCol w:w="2261"/>
        <w:gridCol w:w="6286"/>
        <w:gridCol w:w="1795"/>
      </w:tblGrid>
      <w:tr w:rsidR="007061E2" w14:paraId="6DC23CBD" w14:textId="77777777" w:rsidTr="00DF2EF4">
        <w:trPr>
          <w:cnfStyle w:val="100000000000" w:firstRow="1" w:lastRow="0" w:firstColumn="0" w:lastColumn="0" w:oddVBand="0" w:evenVBand="0" w:oddHBand="0" w:evenHBand="0" w:firstRowFirstColumn="0" w:firstRowLastColumn="0" w:lastRowFirstColumn="0" w:lastRowLastColumn="0"/>
          <w:trHeight w:val="397"/>
        </w:trPr>
        <w:tc>
          <w:tcPr>
            <w:tcW w:w="1093" w:type="pct"/>
            <w:tcBorders>
              <w:top w:val="nil"/>
              <w:right w:val="single" w:sz="4" w:space="0" w:color="FFFFFF" w:themeColor="background1"/>
            </w:tcBorders>
          </w:tcPr>
          <w:p w14:paraId="4D5391F1" w14:textId="77777777" w:rsidR="007061E2" w:rsidRDefault="007061E2" w:rsidP="00DF2EF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39" w:type="pct"/>
            <w:tcBorders>
              <w:top w:val="nil"/>
              <w:left w:val="single" w:sz="4" w:space="0" w:color="FFFFFF" w:themeColor="background1"/>
              <w:right w:val="single" w:sz="4" w:space="0" w:color="FFFFFF" w:themeColor="background1"/>
            </w:tcBorders>
          </w:tcPr>
          <w:p w14:paraId="1A129721" w14:textId="77777777" w:rsidR="007061E2" w:rsidRDefault="007061E2" w:rsidP="00DF2EF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8" w:type="pct"/>
            <w:tcBorders>
              <w:top w:val="nil"/>
              <w:left w:val="single" w:sz="4" w:space="0" w:color="FFFFFF" w:themeColor="background1"/>
            </w:tcBorders>
          </w:tcPr>
          <w:p w14:paraId="563C98E4" w14:textId="77777777" w:rsidR="007061E2" w:rsidRDefault="007061E2" w:rsidP="00DF2EF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7061E2" w14:paraId="72FBD819" w14:textId="77777777" w:rsidTr="00DF2EF4">
        <w:trPr>
          <w:trHeight w:val="397"/>
        </w:trPr>
        <w:tc>
          <w:tcPr>
            <w:tcW w:w="5000" w:type="pct"/>
            <w:gridSpan w:val="3"/>
          </w:tcPr>
          <w:p w14:paraId="4FA11DAA" w14:textId="3D62B193" w:rsidR="007061E2" w:rsidRDefault="007061E2" w:rsidP="007061E2">
            <w:pPr>
              <w:jc w:val="center"/>
              <w:rPr>
                <w:rFonts w:ascii="思源黑体 CN Normal" w:eastAsia="思源黑体 CN Normal" w:hAnsi="思源黑体 CN Normal"/>
                <w:sz w:val="17"/>
                <w:szCs w:val="17"/>
              </w:rPr>
            </w:pPr>
            <w:r w:rsidRPr="003E4CF5">
              <w:rPr>
                <w:rFonts w:ascii="思源黑体 CN Normal" w:eastAsia="思源黑体 CN Normal" w:hAnsi="思源黑体 CN Normal"/>
                <w:sz w:val="17"/>
                <w:szCs w:val="17"/>
              </w:rPr>
              <w:t>{%tr if var.var_germline.level_3 + var_brca.gcnv_v2.B1_gcnv_L3 + var_brca.gcnv_v2.B2_gcnv_L3%}</w:t>
            </w:r>
          </w:p>
        </w:tc>
      </w:tr>
      <w:tr w:rsidR="007061E2" w14:paraId="4A17E4B6" w14:textId="77777777" w:rsidTr="00DF2EF4">
        <w:trPr>
          <w:trHeight w:val="397"/>
        </w:trPr>
        <w:tc>
          <w:tcPr>
            <w:tcW w:w="5000" w:type="pct"/>
            <w:gridSpan w:val="3"/>
          </w:tcPr>
          <w:p w14:paraId="429E3303" w14:textId="41325F21"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var.var_germline.level_3 + var_brca.gcnv_v2.B1_gcnv_L3 + var_brca.gcnv_v2.B2_gcnv_L3</w:t>
            </w:r>
            <w:r>
              <w:rPr>
                <w:rFonts w:ascii="思源黑体 CN Normal" w:eastAsia="思源黑体 CN Normal" w:hAnsi="思源黑体 CN Normal" w:hint="eastAsia"/>
                <w:sz w:val="17"/>
                <w:szCs w:val="17"/>
              </w:rPr>
              <w:t>%}</w:t>
            </w:r>
          </w:p>
        </w:tc>
      </w:tr>
      <w:tr w:rsidR="007061E2" w14:paraId="2D7E0AF6" w14:textId="77777777" w:rsidTr="00DF2EF4">
        <w:trPr>
          <w:trHeight w:val="397"/>
        </w:trPr>
        <w:tc>
          <w:tcPr>
            <w:tcW w:w="1093" w:type="pct"/>
          </w:tcPr>
          <w:p w14:paraId="11AE062B" w14:textId="77777777" w:rsidR="007061E2" w:rsidRDefault="007061E2" w:rsidP="00DF2EF4">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lastRenderedPageBreak/>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039" w:type="pct"/>
          </w:tcPr>
          <w:p w14:paraId="5C2F5040" w14:textId="77777777" w:rsidR="007061E2" w:rsidRPr="007061E2" w:rsidRDefault="007061E2" w:rsidP="00DF2EF4">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{%p if a.type==”Loss”%}</w:t>
            </w:r>
          </w:p>
          <w:p w14:paraId="1E267CAC" w14:textId="77777777" w:rsidR="007061E2" w:rsidRPr="007061E2" w:rsidRDefault="007061E2" w:rsidP="00DF2EF4">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{{a.value}} del</w:t>
            </w:r>
          </w:p>
          <w:p w14:paraId="458988A8" w14:textId="77777777" w:rsidR="007061E2" w:rsidRPr="007061E2" w:rsidRDefault="007061E2" w:rsidP="00DF2EF4">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{%p elif a.type == “Gain”%}</w:t>
            </w:r>
          </w:p>
          <w:p w14:paraId="484C7B62" w14:textId="77777777" w:rsidR="007061E2" w:rsidRDefault="007061E2" w:rsidP="00DF2EF4">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{{a.value}} dup</w:t>
            </w:r>
          </w:p>
          <w:p w14:paraId="39263D16"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B0250B5"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72DEEFD1"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6DA30A60" w14:textId="77777777" w:rsidR="007061E2" w:rsidRDefault="007061E2" w:rsidP="00DF2EF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868" w:type="pct"/>
          </w:tcPr>
          <w:p w14:paraId="22D202FB" w14:textId="77777777" w:rsidR="007061E2" w:rsidRPr="007061E2" w:rsidRDefault="007061E2" w:rsidP="00DF2EF4">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{%p if a.type==”Loss”%}</w:t>
            </w:r>
          </w:p>
          <w:p w14:paraId="78C63CFB"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{%p if a.cnv_type == “HeteDel”%}</w:t>
            </w:r>
          </w:p>
          <w:p w14:paraId="681E5BE6"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hint="eastAsia"/>
                <w:sz w:val="17"/>
                <w:szCs w:val="17"/>
              </w:rPr>
              <w:t>杂合</w:t>
            </w:r>
          </w:p>
          <w:p w14:paraId="6FB863FD"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{%p elif a.cnv_type == “HomoDel”%}</w:t>
            </w:r>
          </w:p>
          <w:p w14:paraId="0FE0CE29"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hint="eastAsia"/>
                <w:sz w:val="17"/>
                <w:szCs w:val="17"/>
              </w:rPr>
              <w:t>纯合</w:t>
            </w:r>
          </w:p>
          <w:p w14:paraId="3E51A814"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{%p else%}</w:t>
            </w:r>
          </w:p>
          <w:p w14:paraId="5DA9CF0C"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w:t>
            </w:r>
          </w:p>
          <w:p w14:paraId="6DC925A2" w14:textId="417016F3"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{%p endif%}</w:t>
            </w:r>
          </w:p>
          <w:p w14:paraId="58B59882" w14:textId="77777777" w:rsidR="007061E2" w:rsidRPr="007061E2" w:rsidRDefault="007061E2" w:rsidP="00DF2EF4">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{%p elif a.type==”Gain”%}</w:t>
            </w:r>
          </w:p>
          <w:p w14:paraId="49A8995B" w14:textId="77777777" w:rsidR="007061E2" w:rsidRDefault="007061E2" w:rsidP="00DF2EF4">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w:t>
            </w:r>
          </w:p>
          <w:p w14:paraId="641001A3"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51BB24A"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2293A630"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55B4918"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A0FE666"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7F06B83C"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3FD6C631" w14:textId="77777777" w:rsidR="007061E2" w:rsidRDefault="007061E2" w:rsidP="00DF2EF4">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7061E2" w14:paraId="16A94ED2" w14:textId="77777777" w:rsidTr="00DF2EF4">
        <w:trPr>
          <w:trHeight w:val="397"/>
        </w:trPr>
        <w:tc>
          <w:tcPr>
            <w:tcW w:w="5000" w:type="pct"/>
            <w:gridSpan w:val="3"/>
          </w:tcPr>
          <w:p w14:paraId="57774BF1" w14:textId="77777777" w:rsidR="007061E2" w:rsidRDefault="007061E2" w:rsidP="00DF2EF4">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7061E2" w14:paraId="041EEDC0" w14:textId="77777777" w:rsidTr="00DF2EF4">
        <w:trPr>
          <w:trHeight w:val="397"/>
        </w:trPr>
        <w:tc>
          <w:tcPr>
            <w:tcW w:w="5000" w:type="pct"/>
            <w:gridSpan w:val="3"/>
          </w:tcPr>
          <w:p w14:paraId="784181D6" w14:textId="77777777" w:rsidR="007061E2" w:rsidRDefault="007061E2" w:rsidP="00DF2EF4">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7061E2" w14:paraId="04B11481" w14:textId="77777777" w:rsidTr="00DF2EF4">
        <w:trPr>
          <w:trHeight w:val="397"/>
        </w:trPr>
        <w:tc>
          <w:tcPr>
            <w:tcW w:w="5000" w:type="pct"/>
            <w:gridSpan w:val="3"/>
          </w:tcPr>
          <w:p w14:paraId="31938DBB" w14:textId="77777777" w:rsidR="007061E2" w:rsidRDefault="007061E2" w:rsidP="00DF2EF4">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未检测到意义不明确胚系变异</w:t>
            </w:r>
          </w:p>
        </w:tc>
      </w:tr>
      <w:tr w:rsidR="007061E2" w14:paraId="10379A92" w14:textId="77777777" w:rsidTr="00DF2EF4">
        <w:trPr>
          <w:trHeight w:val="397"/>
        </w:trPr>
        <w:tc>
          <w:tcPr>
            <w:tcW w:w="5000" w:type="pct"/>
            <w:gridSpan w:val="3"/>
          </w:tcPr>
          <w:p w14:paraId="186C5CFA" w14:textId="77777777" w:rsidR="007061E2" w:rsidRDefault="007061E2" w:rsidP="00DF2EF4">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E6B9DBA" w14:textId="77777777" w:rsidR="007061E2" w:rsidRDefault="007061E2" w:rsidP="007061E2">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endif%}</w:t>
      </w:r>
    </w:p>
    <w:p w14:paraId="1D596306" w14:textId="77777777" w:rsidR="007D5901" w:rsidRDefault="007D5901">
      <w:pPr>
        <w:adjustRightInd w:val="0"/>
        <w:snapToGrid w:val="0"/>
        <w:spacing w:line="240" w:lineRule="exact"/>
        <w:rPr>
          <w:rFonts w:ascii="思源黑体 CN Light" w:eastAsia="思源黑体 CN Light" w:hAnsi="思源黑体 CN Light"/>
          <w:color w:val="595959" w:themeColor="text1" w:themeTint="A6"/>
          <w:sz w:val="13"/>
          <w:szCs w:val="13"/>
        </w:rPr>
      </w:pPr>
    </w:p>
    <w:p w14:paraId="09388D96" w14:textId="77777777" w:rsidR="007D5901" w:rsidRDefault="00093B71">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99C7401" w14:textId="77777777" w:rsidR="007D5901" w:rsidRDefault="00093B71">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对于致病性或疑似致病性的胚系变异，根据美国病理学会（</w:t>
      </w:r>
      <w:r>
        <w:rPr>
          <w:rFonts w:ascii="思源黑体 CN Normal" w:eastAsia="思源黑体 CN Normal" w:hAnsi="思源黑体 CN Normal"/>
          <w:sz w:val="16"/>
          <w:szCs w:val="16"/>
        </w:rPr>
        <w:t>AMP</w:t>
      </w:r>
      <w:r>
        <w:rPr>
          <w:rFonts w:ascii="思源黑体 CN Normal" w:eastAsia="思源黑体 CN Normal" w:hAnsi="思源黑体 CN Normal"/>
          <w:sz w:val="16"/>
          <w:szCs w:val="16"/>
        </w:rPr>
        <w:t>）、美国临床肿瘤学会（</w:t>
      </w:r>
      <w:r>
        <w:rPr>
          <w:rFonts w:ascii="思源黑体 CN Normal" w:eastAsia="思源黑体 CN Normal" w:hAnsi="思源黑体 CN Normal"/>
          <w:sz w:val="16"/>
          <w:szCs w:val="16"/>
        </w:rPr>
        <w:t>ASCO</w:t>
      </w:r>
      <w:r>
        <w:rPr>
          <w:rFonts w:ascii="思源黑体 CN Normal" w:eastAsia="思源黑体 CN Normal" w:hAnsi="思源黑体 CN Normal"/>
          <w:sz w:val="16"/>
          <w:szCs w:val="16"/>
        </w:rPr>
        <w:t>）和美国病理学家学会（</w:t>
      </w:r>
      <w:r>
        <w:rPr>
          <w:rFonts w:ascii="思源黑体 CN Normal" w:eastAsia="思源黑体 CN Normal" w:hAnsi="思源黑体 CN Normal"/>
          <w:sz w:val="16"/>
          <w:szCs w:val="16"/>
        </w:rPr>
        <w:t>CAP</w:t>
      </w:r>
      <w:r>
        <w:rPr>
          <w:rFonts w:ascii="思源黑体 CN Normal" w:eastAsia="思源黑体 CN Normal" w:hAnsi="思源黑体 CN Normal"/>
          <w:sz w:val="16"/>
          <w:szCs w:val="16"/>
        </w:rPr>
        <w:t>）共同参与制定的《肿瘤变异解读及报告指南（</w:t>
      </w:r>
      <w:r>
        <w:rPr>
          <w:rFonts w:ascii="思源黑体 CN Normal" w:eastAsia="思源黑体 CN Normal" w:hAnsi="思源黑体 CN Normal"/>
          <w:sz w:val="16"/>
          <w:szCs w:val="16"/>
        </w:rPr>
        <w:t>2017</w:t>
      </w:r>
      <w:r>
        <w:rPr>
          <w:rFonts w:ascii="思源黑体 CN Normal" w:eastAsia="思源黑体 CN Normal" w:hAnsi="思源黑体 CN Normal"/>
          <w:sz w:val="16"/>
          <w:szCs w:val="16"/>
        </w:rPr>
        <w:t>年版）》（</w:t>
      </w:r>
      <w:r>
        <w:rPr>
          <w:rFonts w:ascii="思源黑体 CN Normal" w:eastAsia="思源黑体 CN Normal" w:hAnsi="思源黑体 CN Normal"/>
          <w:sz w:val="16"/>
          <w:szCs w:val="16"/>
        </w:rPr>
        <w:t>PMID: 27993330</w:t>
      </w:r>
      <w:r>
        <w:rPr>
          <w:rFonts w:ascii="思源黑体 CN Normal" w:eastAsia="思源黑体 CN Normal" w:hAnsi="思源黑体 CN Normal"/>
          <w:sz w:val="16"/>
          <w:szCs w:val="16"/>
        </w:rPr>
        <w:t>）与中国专家共识《肿瘤二代测序临床报告解读共识》，根据变异在不同癌种中对应的药物敏感性、诊断及预后证据分为四个等级：</w:t>
      </w:r>
      <w:r>
        <w:rPr>
          <w:rFonts w:ascii="思源黑体 CN Normal" w:eastAsia="思源黑体 CN Normal" w:hAnsi="思源黑体 CN Normal"/>
          <w:sz w:val="16"/>
          <w:szCs w:val="16"/>
        </w:rPr>
        <w:t>A</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B</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C</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D</w:t>
      </w:r>
      <w:r>
        <w:rPr>
          <w:rFonts w:ascii="思源黑体 CN Normal" w:eastAsia="思源黑体 CN Normal" w:hAnsi="思源黑体 CN Normal"/>
          <w:sz w:val="16"/>
          <w:szCs w:val="16"/>
        </w:rPr>
        <w:t>级</w:t>
      </w:r>
      <w:r>
        <w:rPr>
          <w:rFonts w:ascii="思源黑体 CN Normal" w:eastAsia="思源黑体 CN Normal" w:hAnsi="思源黑体 CN Normal" w:hint="eastAsia"/>
          <w:sz w:val="16"/>
          <w:szCs w:val="16"/>
        </w:rPr>
        <w:t>（详见“产品声明”部分的“变异命名与解读”）。</w:t>
      </w:r>
    </w:p>
    <w:p w14:paraId="621B3343" w14:textId="77777777" w:rsidR="007D5901" w:rsidRDefault="00093B71">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“致病性、疑似致病性胚系变异列表”列出解读为致病性、疑似致病性的胚系</w:t>
      </w:r>
      <w:r>
        <w:rPr>
          <w:rFonts w:ascii="思源黑体 CN Normal" w:eastAsia="思源黑体 CN Normal" w:hAnsi="思源黑体 CN Normal"/>
          <w:sz w:val="16"/>
          <w:szCs w:val="16"/>
        </w:rPr>
        <w:t>变异。</w:t>
      </w:r>
    </w:p>
    <w:p w14:paraId="488A7691" w14:textId="77777777" w:rsidR="007D5901" w:rsidRDefault="00093B71">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“意义不明确胚系变异列表”列出解读为意义不明确</w:t>
      </w:r>
      <w:r>
        <w:rPr>
          <w:rFonts w:ascii="思源黑体 CN Normal" w:eastAsia="思源黑体 CN Normal" w:hAnsi="思源黑体 CN Normal" w:hint="eastAsia"/>
          <w:sz w:val="16"/>
          <w:szCs w:val="16"/>
        </w:rPr>
        <w:t>的胚系变异。</w:t>
      </w:r>
    </w:p>
    <w:bookmarkEnd w:id="8"/>
    <w:p w14:paraId="02F381BB" w14:textId="77777777" w:rsidR="007D5901" w:rsidRDefault="00093B71">
      <w:pPr>
        <w:pStyle w:val="ad"/>
        <w:numPr>
          <w:ilvl w:val="0"/>
          <w:numId w:val="3"/>
        </w:numPr>
        <w:ind w:firstLineChars="0"/>
        <w:rPr>
          <w:rFonts w:ascii="思源黑体 CN Normal" w:eastAsia="思源黑体 CN Normal" w:hAnsi="思源黑体 CN Normal"/>
          <w:sz w:val="16"/>
          <w:szCs w:val="16"/>
        </w:rPr>
      </w:pPr>
      <w:r>
        <w:br w:type="page"/>
      </w:r>
    </w:p>
    <w:p w14:paraId="52C4895F" w14:textId="77777777" w:rsidR="007D5901" w:rsidRDefault="00093B7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已获批</w:t>
      </w:r>
      <w:r>
        <w:rPr>
          <w:rFonts w:ascii="思源黑体 CN Bold" w:eastAsia="思源黑体 CN Bold" w:hAnsi="思源黑体 CN Bold" w:cstheme="minorBidi" w:hint="eastAsia"/>
          <w:color w:val="1E7648"/>
          <w:sz w:val="21"/>
          <w:szCs w:val="21"/>
        </w:rPr>
        <w:t>PARP</w:t>
      </w:r>
      <w:r>
        <w:rPr>
          <w:rFonts w:ascii="思源黑体 CN Bold" w:eastAsia="思源黑体 CN Bold" w:hAnsi="思源黑体 CN Bold" w:cstheme="minorBidi" w:hint="eastAsia"/>
          <w:color w:val="1E7648"/>
          <w:sz w:val="21"/>
          <w:szCs w:val="21"/>
        </w:rPr>
        <w:t>抑制剂相关变异检测结果汇总</w:t>
      </w:r>
    </w:p>
    <w:p w14:paraId="58D6E252" w14:textId="3C9567DD" w:rsidR="007D5901" w:rsidRDefault="007D5901">
      <w:pPr>
        <w:rPr>
          <w:rFonts w:ascii="思源黑体 CN Normal" w:eastAsia="思源黑体 CN Normal" w:hAnsi="思源黑体 CN Normal"/>
          <w:sz w:val="16"/>
          <w:szCs w:val="16"/>
        </w:rPr>
      </w:pPr>
    </w:p>
    <w:p w14:paraId="7DE4996C" w14:textId="77777777" w:rsidR="007061E2" w:rsidRPr="00046C70" w:rsidRDefault="007061E2" w:rsidP="007061E2">
      <w:r w:rsidRPr="00046C70">
        <w:rPr>
          <w:rFonts w:hint="eastAsia"/>
          <w:highlight w:val="magenta"/>
        </w:rPr>
        <w:t>{%p if judge_brca_cnv == “mlpa”%}</w:t>
      </w:r>
    </w:p>
    <w:tbl>
      <w:tblPr>
        <w:tblStyle w:val="PTMv3"/>
        <w:tblW w:w="0" w:type="auto"/>
        <w:tblLayout w:type="fixed"/>
        <w:tblLook w:val="04A0" w:firstRow="1" w:lastRow="0" w:firstColumn="1" w:lastColumn="0" w:noHBand="0" w:noVBand="1"/>
      </w:tblPr>
      <w:tblGrid>
        <w:gridCol w:w="1276"/>
        <w:gridCol w:w="5670"/>
        <w:gridCol w:w="1520"/>
        <w:gridCol w:w="1876"/>
      </w:tblGrid>
      <w:tr w:rsidR="007D5901" w14:paraId="168FB3E9" w14:textId="77777777" w:rsidTr="00EE6D73">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46B54858"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5670" w:type="dxa"/>
            <w:tcBorders>
              <w:top w:val="nil"/>
              <w:left w:val="single" w:sz="4" w:space="0" w:color="FFFFFF" w:themeColor="background1"/>
              <w:right w:val="single" w:sz="4" w:space="0" w:color="FFFFFF" w:themeColor="background1"/>
            </w:tcBorders>
          </w:tcPr>
          <w:p w14:paraId="33A528AB"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520" w:type="dxa"/>
            <w:tcBorders>
              <w:top w:val="nil"/>
              <w:left w:val="single" w:sz="4" w:space="0" w:color="FFFFFF" w:themeColor="background1"/>
              <w:right w:val="single" w:sz="4" w:space="0" w:color="FFFFFF" w:themeColor="background1"/>
            </w:tcBorders>
          </w:tcPr>
          <w:p w14:paraId="6215F3A6"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hint="eastAsia"/>
                <w:color w:val="FFFFFF" w:themeColor="background1"/>
                <w:sz w:val="18"/>
                <w:szCs w:val="18"/>
              </w:rPr>
              <w:t>丰度</w:t>
            </w:r>
          </w:p>
        </w:tc>
        <w:tc>
          <w:tcPr>
            <w:tcW w:w="1876" w:type="dxa"/>
            <w:tcBorders>
              <w:top w:val="nil"/>
              <w:left w:val="single" w:sz="4" w:space="0" w:color="FFFFFF" w:themeColor="background1"/>
            </w:tcBorders>
          </w:tcPr>
          <w:p w14:paraId="7F3104BD"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7061E2" w14:paraId="66DAF2CB" w14:textId="77777777" w:rsidTr="007D5901">
        <w:trPr>
          <w:trHeight w:val="397"/>
        </w:trPr>
        <w:tc>
          <w:tcPr>
            <w:tcW w:w="10342" w:type="dxa"/>
            <w:gridSpan w:val="4"/>
          </w:tcPr>
          <w:p w14:paraId="21F59ED4" w14:textId="33CDA909"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w:t>
            </w:r>
            <w:r w:rsidRPr="005248B4">
              <w:rPr>
                <w:rFonts w:ascii="思源黑体 CN Normal" w:eastAsia="思源黑体 CN Normal" w:hAnsi="思源黑体 CN Normal"/>
                <w:sz w:val="17"/>
                <w:szCs w:val="17"/>
              </w:rPr>
              <w:t>format5_forHRR_for_new_vesion_mlpa</w:t>
            </w:r>
            <w:r>
              <w:rPr>
                <w:rFonts w:ascii="思源黑体 CN Normal" w:eastAsia="思源黑体 CN Normal" w:hAnsi="思源黑体 CN Normal" w:hint="eastAsia"/>
                <w:sz w:val="17"/>
                <w:szCs w:val="17"/>
              </w:rPr>
              <w:t>%}</w:t>
            </w:r>
          </w:p>
        </w:tc>
      </w:tr>
      <w:tr w:rsidR="007061E2" w14:paraId="4C474DA1" w14:textId="77777777" w:rsidTr="007D5901">
        <w:trPr>
          <w:trHeight w:val="397"/>
        </w:trPr>
        <w:tc>
          <w:tcPr>
            <w:tcW w:w="1276" w:type="dxa"/>
          </w:tcPr>
          <w:p w14:paraId="78A15665" w14:textId="77777777" w:rsidR="007061E2" w:rsidRDefault="007061E2" w:rsidP="007061E2">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5670" w:type="dxa"/>
          </w:tcPr>
          <w:p w14:paraId="607C5C2C"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1DE8EB03" w14:textId="77777777" w:rsidR="007061E2" w:rsidRDefault="007061E2" w:rsidP="007061E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0B8CA291" w14:textId="77777777" w:rsidR="007061E2" w:rsidRDefault="007061E2" w:rsidP="007061E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2D454B4D"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56668C68" w14:textId="77777777" w:rsidR="007061E2" w:rsidRDefault="007061E2" w:rsidP="007061E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7255DE7" w14:textId="77777777" w:rsidR="007061E2" w:rsidRDefault="007061E2" w:rsidP="007061E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2F9044E1" w14:textId="77777777" w:rsidR="007061E2" w:rsidRDefault="007061E2" w:rsidP="007061E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4CAF3D09" w14:textId="77777777" w:rsidR="007061E2" w:rsidRDefault="007061E2" w:rsidP="007061E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79C55F2D" w14:textId="77777777" w:rsidR="007061E2" w:rsidRDefault="007061E2" w:rsidP="007061E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3E14A8B" w14:textId="77777777" w:rsidR="007061E2" w:rsidRDefault="007061E2" w:rsidP="007061E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14F58074" w14:textId="77777777" w:rsidR="007061E2" w:rsidRDefault="007061E2" w:rsidP="007061E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294DA055" w14:textId="77777777" w:rsidR="007061E2" w:rsidRDefault="007061E2" w:rsidP="007061E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220CAD94" w14:textId="77777777" w:rsidR="007061E2" w:rsidRDefault="007061E2" w:rsidP="007061E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520" w:type="dxa"/>
          </w:tcPr>
          <w:p w14:paraId="5B6BD24B"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26F64AE"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6765476" w14:textId="77777777" w:rsidR="007061E2" w:rsidRDefault="007061E2" w:rsidP="007061E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5492DFE6"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1A45AC4" w14:textId="77777777" w:rsidR="007061E2" w:rsidRDefault="007061E2" w:rsidP="007061E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93ACD5F"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1FE589E2" w14:textId="77777777" w:rsidR="007061E2" w:rsidRDefault="007061E2" w:rsidP="007061E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a.var_origin==”germline”</w:t>
            </w:r>
            <w:r>
              <w:rPr>
                <w:rFonts w:ascii="思源黑体 CN Normal" w:eastAsia="思源黑体 CN Normal" w:hAnsi="思源黑体 CN Normal" w:cs="思源黑体 CN Light" w:hint="eastAsia"/>
                <w:bCs/>
                <w:iCs/>
                <w:color w:val="000000"/>
                <w:sz w:val="17"/>
                <w:szCs w:val="17"/>
              </w:rPr>
              <w:t>%}</w:t>
            </w:r>
          </w:p>
          <w:p w14:paraId="43E76ACF"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1FF95A86"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C12798E"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BCE233D"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E2AAF28"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68E5CC2"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E896666"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782A54C8"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B037512"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EAEE31F"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64BDCDA"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76460B4"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7CD673C3" w14:textId="45A16076"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a.hgvs_c </w:t>
            </w:r>
            <w:r w:rsidRPr="00421BBC">
              <w:rPr>
                <w:rFonts w:ascii="思源黑体 CN Normal" w:eastAsia="思源黑体 CN Normal" w:hAnsi="思源黑体 CN Normal" w:hint="eastAsia"/>
                <w:sz w:val="17"/>
                <w:szCs w:val="17"/>
              </w:rPr>
              <w:t>or a.type in [“Loss”, “Gain”]</w:t>
            </w:r>
            <w:r>
              <w:rPr>
                <w:rFonts w:ascii="思源黑体 CN Normal" w:eastAsia="思源黑体 CN Normal" w:hAnsi="思源黑体 CN Normal"/>
                <w:sz w:val="17"/>
                <w:szCs w:val="17"/>
              </w:rPr>
              <w:t>%}</w:t>
            </w:r>
          </w:p>
          <w:p w14:paraId="4A23F7E0" w14:textId="25AFECBE" w:rsidR="007061E2" w:rsidRDefault="007061E2" w:rsidP="007061E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r>
              <w:rPr>
                <w:rFonts w:ascii="思源黑体 CN Normal" w:eastAsia="思源黑体 CN Normal" w:hAnsi="思源黑体 CN Normal" w:cs="思源黑体 CN Light" w:hint="eastAsia"/>
                <w:bCs/>
                <w:iCs/>
                <w:color w:val="000000"/>
                <w:sz w:val="17"/>
                <w:szCs w:val="17"/>
              </w:rPr>
              <w:t>a</w:t>
            </w:r>
            <w:r>
              <w:rPr>
                <w:rFonts w:ascii="思源黑体 CN Normal" w:eastAsia="思源黑体 CN Normal" w:hAnsi="思源黑体 CN Normal" w:cs="思源黑体 CN Light"/>
                <w:bCs/>
                <w:iCs/>
                <w:color w:val="000000"/>
                <w:sz w:val="17"/>
                <w:szCs w:val="17"/>
              </w:rPr>
              <w:t xml:space="preserve">.var_origin==”germline” </w:t>
            </w:r>
            <w:r w:rsidRPr="00421BBC">
              <w:rPr>
                <w:rFonts w:ascii="思源黑体 CN Normal" w:eastAsia="思源黑体 CN Normal" w:hAnsi="思源黑体 CN Normal" w:hint="eastAsia"/>
                <w:sz w:val="17"/>
                <w:szCs w:val="17"/>
              </w:rPr>
              <w:t>or a.type in [“Loss”, “Gain”]</w:t>
            </w:r>
            <w:r>
              <w:rPr>
                <w:rFonts w:ascii="思源黑体 CN Normal" w:eastAsia="思源黑体 CN Normal" w:hAnsi="思源黑体 CN Normal" w:cs="思源黑体 CN Light" w:hint="eastAsia"/>
                <w:bCs/>
                <w:iCs/>
                <w:color w:val="000000"/>
                <w:sz w:val="17"/>
                <w:szCs w:val="17"/>
              </w:rPr>
              <w:t>%}</w:t>
            </w:r>
          </w:p>
          <w:p w14:paraId="60E925EA"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a.clinic_num_g==5%}</w:t>
            </w:r>
          </w:p>
          <w:p w14:paraId="6B605E2B"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6B09817E"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66B9B1F0"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7CEC2511"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A56F810"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45772D18"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0809BCCD"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89CB818"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a.clinic_num_s==5%}</w:t>
            </w:r>
          </w:p>
          <w:p w14:paraId="2F4F76B1"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16893573"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a.clinic_num_s==4</w:t>
            </w:r>
            <w:r>
              <w:rPr>
                <w:rFonts w:ascii="思源黑体 CN Normal" w:eastAsia="思源黑体 CN Normal" w:hAnsi="思源黑体 CN Normal" w:hint="eastAsia"/>
                <w:sz w:val="17"/>
                <w:szCs w:val="17"/>
              </w:rPr>
              <w:t>%}</w:t>
            </w:r>
          </w:p>
          <w:p w14:paraId="28D44BC1"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736AEFD2"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87F3AC8"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73FEEF48"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162E9B30"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50447FF"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04AC705"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D930583" w14:textId="33F90622"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7061E2" w14:paraId="6DB5637D" w14:textId="77777777" w:rsidTr="007D5901">
        <w:trPr>
          <w:trHeight w:val="397"/>
        </w:trPr>
        <w:tc>
          <w:tcPr>
            <w:tcW w:w="10342" w:type="dxa"/>
            <w:gridSpan w:val="4"/>
          </w:tcPr>
          <w:p w14:paraId="6679E790" w14:textId="77777777" w:rsidR="007061E2" w:rsidRDefault="007061E2" w:rsidP="00706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223987FD" w14:textId="63DF38EF" w:rsidR="007061E2" w:rsidRDefault="007061E2" w:rsidP="007061E2">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0" w:type="auto"/>
        <w:tblLayout w:type="fixed"/>
        <w:tblLook w:val="04A0" w:firstRow="1" w:lastRow="0" w:firstColumn="1" w:lastColumn="0" w:noHBand="0" w:noVBand="1"/>
      </w:tblPr>
      <w:tblGrid>
        <w:gridCol w:w="1276"/>
        <w:gridCol w:w="5670"/>
        <w:gridCol w:w="1520"/>
        <w:gridCol w:w="1876"/>
      </w:tblGrid>
      <w:tr w:rsidR="007061E2" w14:paraId="10F77913" w14:textId="77777777" w:rsidTr="00DF2EF4">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1D35CF98" w14:textId="77777777" w:rsidR="007061E2" w:rsidRDefault="007061E2" w:rsidP="00DF2EF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检测内容</w:t>
            </w:r>
          </w:p>
        </w:tc>
        <w:tc>
          <w:tcPr>
            <w:tcW w:w="5670" w:type="dxa"/>
            <w:tcBorders>
              <w:top w:val="nil"/>
              <w:left w:val="single" w:sz="4" w:space="0" w:color="FFFFFF" w:themeColor="background1"/>
              <w:right w:val="single" w:sz="4" w:space="0" w:color="FFFFFF" w:themeColor="background1"/>
            </w:tcBorders>
          </w:tcPr>
          <w:p w14:paraId="3469C8AB" w14:textId="77777777" w:rsidR="007061E2" w:rsidRDefault="007061E2" w:rsidP="00DF2EF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520" w:type="dxa"/>
            <w:tcBorders>
              <w:top w:val="nil"/>
              <w:left w:val="single" w:sz="4" w:space="0" w:color="FFFFFF" w:themeColor="background1"/>
              <w:right w:val="single" w:sz="4" w:space="0" w:color="FFFFFF" w:themeColor="background1"/>
            </w:tcBorders>
          </w:tcPr>
          <w:p w14:paraId="594428C7" w14:textId="77777777" w:rsidR="007061E2" w:rsidRDefault="007061E2" w:rsidP="00DF2EF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76" w:type="dxa"/>
            <w:tcBorders>
              <w:top w:val="nil"/>
              <w:left w:val="single" w:sz="4" w:space="0" w:color="FFFFFF" w:themeColor="background1"/>
            </w:tcBorders>
          </w:tcPr>
          <w:p w14:paraId="26DD4046" w14:textId="77777777" w:rsidR="007061E2" w:rsidRDefault="007061E2" w:rsidP="00DF2EF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7061E2" w14:paraId="0F8A911E" w14:textId="77777777" w:rsidTr="00DF2EF4">
        <w:trPr>
          <w:trHeight w:val="397"/>
        </w:trPr>
        <w:tc>
          <w:tcPr>
            <w:tcW w:w="10342" w:type="dxa"/>
            <w:gridSpan w:val="4"/>
          </w:tcPr>
          <w:p w14:paraId="00EC97DC" w14:textId="19F5C439" w:rsidR="007061E2" w:rsidRDefault="007061E2" w:rsidP="00DF2EF4">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{%tr for a in var.cdx.format5_forHRR_for_new_vesion_gcnv%}</w:t>
            </w:r>
          </w:p>
        </w:tc>
      </w:tr>
      <w:tr w:rsidR="007061E2" w14:paraId="5F8DC2D8" w14:textId="77777777" w:rsidTr="00DF2EF4">
        <w:trPr>
          <w:trHeight w:val="397"/>
        </w:trPr>
        <w:tc>
          <w:tcPr>
            <w:tcW w:w="1276" w:type="dxa"/>
          </w:tcPr>
          <w:p w14:paraId="51EDD63C" w14:textId="77777777" w:rsidR="007061E2" w:rsidRDefault="007061E2" w:rsidP="00DF2EF4">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5670" w:type="dxa"/>
          </w:tcPr>
          <w:p w14:paraId="2C4092D4"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444D94B3" w14:textId="77777777" w:rsidR="007061E2" w:rsidRDefault="007061E2" w:rsidP="00DF2EF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6F4E6E04" w14:textId="77777777" w:rsidR="007061E2" w:rsidRDefault="007061E2" w:rsidP="00DF2EF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2EDF8B3C"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50ED5955" w14:textId="77777777" w:rsidR="007061E2" w:rsidRDefault="007061E2" w:rsidP="00DF2EF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C88F83B" w14:textId="77777777" w:rsidR="007061E2" w:rsidRDefault="007061E2" w:rsidP="00DF2EF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6DA7CDEA" w14:textId="77777777" w:rsidR="007061E2" w:rsidRDefault="007061E2" w:rsidP="00DF2EF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59938C15" w14:textId="77777777" w:rsidR="007061E2" w:rsidRDefault="007061E2" w:rsidP="00DF2EF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0C71E80F" w14:textId="77777777" w:rsidR="007061E2" w:rsidRDefault="007061E2" w:rsidP="00DF2EF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8E0468B" w14:textId="77777777" w:rsidR="007061E2" w:rsidRDefault="007061E2" w:rsidP="00DF2EF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1EFEF3BA" w14:textId="77777777" w:rsidR="007061E2" w:rsidRDefault="007061E2" w:rsidP="00DF2EF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35D8E702" w14:textId="77777777" w:rsidR="007061E2" w:rsidRDefault="007061E2" w:rsidP="00DF2EF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5D2319A8" w14:textId="77777777" w:rsidR="007061E2" w:rsidRDefault="007061E2" w:rsidP="00DF2EF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520" w:type="dxa"/>
          </w:tcPr>
          <w:p w14:paraId="269C2B62"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0875EC8F"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{%p if a.cnv_type == “HeteDel”%}</w:t>
            </w:r>
          </w:p>
          <w:p w14:paraId="2F00D110"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hint="eastAsia"/>
                <w:sz w:val="17"/>
                <w:szCs w:val="17"/>
              </w:rPr>
              <w:t>杂合</w:t>
            </w:r>
          </w:p>
          <w:p w14:paraId="4D61311C"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{%p elif a.cnv_type == “HomoDel”%}</w:t>
            </w:r>
          </w:p>
          <w:p w14:paraId="24A5DCA6"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hint="eastAsia"/>
                <w:sz w:val="17"/>
                <w:szCs w:val="17"/>
              </w:rPr>
              <w:t>纯合</w:t>
            </w:r>
          </w:p>
          <w:p w14:paraId="0A0E8375"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{%p else%}</w:t>
            </w:r>
          </w:p>
          <w:p w14:paraId="69D5C6FD" w14:textId="77777777" w:rsidR="007061E2" w:rsidRP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w:t>
            </w:r>
          </w:p>
          <w:p w14:paraId="503910EA" w14:textId="5A9B4C82" w:rsidR="007061E2" w:rsidRDefault="007061E2" w:rsidP="007061E2">
            <w:pPr>
              <w:jc w:val="center"/>
              <w:rPr>
                <w:rFonts w:ascii="思源黑体 CN Normal" w:eastAsia="思源黑体 CN Normal" w:hAnsi="思源黑体 CN Normal"/>
                <w:sz w:val="17"/>
                <w:szCs w:val="17"/>
              </w:rPr>
            </w:pPr>
            <w:r w:rsidRPr="007061E2">
              <w:rPr>
                <w:rFonts w:ascii="思源黑体 CN Normal" w:eastAsia="思源黑体 CN Normal" w:hAnsi="思源黑体 CN Normal"/>
                <w:sz w:val="17"/>
                <w:szCs w:val="17"/>
              </w:rPr>
              <w:t>{%p endif%}</w:t>
            </w:r>
          </w:p>
          <w:p w14:paraId="384AB155" w14:textId="77777777" w:rsidR="007061E2" w:rsidRDefault="007061E2" w:rsidP="00DF2EF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2481D8EE"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46BEE24" w14:textId="77777777" w:rsidR="007061E2" w:rsidRDefault="007061E2" w:rsidP="00DF2EF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B9BA016"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7C5950FE" w14:textId="77777777" w:rsidR="007061E2" w:rsidRDefault="007061E2" w:rsidP="00DF2EF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a.var_origin==”germline”</w:t>
            </w:r>
            <w:r>
              <w:rPr>
                <w:rFonts w:ascii="思源黑体 CN Normal" w:eastAsia="思源黑体 CN Normal" w:hAnsi="思源黑体 CN Normal" w:cs="思源黑体 CN Light" w:hint="eastAsia"/>
                <w:bCs/>
                <w:iCs/>
                <w:color w:val="000000"/>
                <w:sz w:val="17"/>
                <w:szCs w:val="17"/>
              </w:rPr>
              <w:t>%}</w:t>
            </w:r>
          </w:p>
          <w:p w14:paraId="09851AC9"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526143E5"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8768ED7"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752C876"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DE14889"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6A87861"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81ED518"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21E1A182"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7FDBD02"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C48EC31"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499CDF1"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B7E94F4"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42253EE4"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a.hgvs_c </w:t>
            </w:r>
            <w:r w:rsidRPr="00421BBC">
              <w:rPr>
                <w:rFonts w:ascii="思源黑体 CN Normal" w:eastAsia="思源黑体 CN Normal" w:hAnsi="思源黑体 CN Normal" w:hint="eastAsia"/>
                <w:sz w:val="17"/>
                <w:szCs w:val="17"/>
              </w:rPr>
              <w:t>or a.type in [“Loss”, “Gain”]</w:t>
            </w:r>
            <w:r>
              <w:rPr>
                <w:rFonts w:ascii="思源黑体 CN Normal" w:eastAsia="思源黑体 CN Normal" w:hAnsi="思源黑体 CN Normal"/>
                <w:sz w:val="17"/>
                <w:szCs w:val="17"/>
              </w:rPr>
              <w:t>%}</w:t>
            </w:r>
          </w:p>
          <w:p w14:paraId="29EA7A2F" w14:textId="77777777" w:rsidR="007061E2" w:rsidRDefault="007061E2" w:rsidP="00DF2EF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r>
              <w:rPr>
                <w:rFonts w:ascii="思源黑体 CN Normal" w:eastAsia="思源黑体 CN Normal" w:hAnsi="思源黑体 CN Normal" w:cs="思源黑体 CN Light" w:hint="eastAsia"/>
                <w:bCs/>
                <w:iCs/>
                <w:color w:val="000000"/>
                <w:sz w:val="17"/>
                <w:szCs w:val="17"/>
              </w:rPr>
              <w:t>a</w:t>
            </w:r>
            <w:r>
              <w:rPr>
                <w:rFonts w:ascii="思源黑体 CN Normal" w:eastAsia="思源黑体 CN Normal" w:hAnsi="思源黑体 CN Normal" w:cs="思源黑体 CN Light"/>
                <w:bCs/>
                <w:iCs/>
                <w:color w:val="000000"/>
                <w:sz w:val="17"/>
                <w:szCs w:val="17"/>
              </w:rPr>
              <w:t xml:space="preserve">.var_origin==”germline” </w:t>
            </w:r>
            <w:r w:rsidRPr="00421BBC">
              <w:rPr>
                <w:rFonts w:ascii="思源黑体 CN Normal" w:eastAsia="思源黑体 CN Normal" w:hAnsi="思源黑体 CN Normal" w:hint="eastAsia"/>
                <w:sz w:val="17"/>
                <w:szCs w:val="17"/>
              </w:rPr>
              <w:t>or a.type in [“Loss”, “Gain”]</w:t>
            </w:r>
            <w:r>
              <w:rPr>
                <w:rFonts w:ascii="思源黑体 CN Normal" w:eastAsia="思源黑体 CN Normal" w:hAnsi="思源黑体 CN Normal" w:cs="思源黑体 CN Light" w:hint="eastAsia"/>
                <w:bCs/>
                <w:iCs/>
                <w:color w:val="000000"/>
                <w:sz w:val="17"/>
                <w:szCs w:val="17"/>
              </w:rPr>
              <w:t>%}</w:t>
            </w:r>
          </w:p>
          <w:p w14:paraId="235E303F"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a.clinic_num_g==5%}</w:t>
            </w:r>
          </w:p>
          <w:p w14:paraId="6F6DAC30"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5D739C54"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37413C20"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5CAC69E5"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D6760F6"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61FFB759"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2A29C672"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FAED995"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a.clinic_num_s==5%}</w:t>
            </w:r>
          </w:p>
          <w:p w14:paraId="11DDFEA0"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0C7DFD45"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a.clinic_num_s==4</w:t>
            </w:r>
            <w:r>
              <w:rPr>
                <w:rFonts w:ascii="思源黑体 CN Normal" w:eastAsia="思源黑体 CN Normal" w:hAnsi="思源黑体 CN Normal" w:hint="eastAsia"/>
                <w:sz w:val="17"/>
                <w:szCs w:val="17"/>
              </w:rPr>
              <w:t>%}</w:t>
            </w:r>
          </w:p>
          <w:p w14:paraId="5869FBEF"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74F2DEAE"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455B7C4"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0777AC1B"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15122961"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4CA3019"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BA42253"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2C58BB7"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7061E2" w14:paraId="21EC5DDE" w14:textId="77777777" w:rsidTr="00DF2EF4">
        <w:trPr>
          <w:trHeight w:val="397"/>
        </w:trPr>
        <w:tc>
          <w:tcPr>
            <w:tcW w:w="10342" w:type="dxa"/>
            <w:gridSpan w:val="4"/>
          </w:tcPr>
          <w:p w14:paraId="5C78D0BA" w14:textId="77777777" w:rsidR="007061E2" w:rsidRDefault="007061E2" w:rsidP="00DF2E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7FDED6F1" w14:textId="77777777" w:rsidR="007061E2" w:rsidRDefault="007061E2" w:rsidP="007061E2">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lastRenderedPageBreak/>
        <w:t>{</w:t>
      </w:r>
      <w:r w:rsidRPr="001E2F8D">
        <w:rPr>
          <w:rFonts w:ascii="Arial" w:eastAsia="微软雅黑" w:hAnsi="Arial" w:cs="思源黑体 CN Light"/>
          <w:sz w:val="18"/>
          <w:szCs w:val="18"/>
          <w:highlight w:val="magenta"/>
        </w:rPr>
        <w:t>%p endif%}</w:t>
      </w:r>
    </w:p>
    <w:p w14:paraId="62B6ACFE" w14:textId="77777777" w:rsidR="007D5901" w:rsidRDefault="007D5901">
      <w:pPr>
        <w:rPr>
          <w:rFonts w:ascii="思源黑体 CN Normal" w:eastAsia="思源黑体 CN Normal" w:hAnsi="思源黑体 CN Normal"/>
          <w:sz w:val="16"/>
          <w:szCs w:val="16"/>
        </w:rPr>
      </w:pPr>
    </w:p>
    <w:p w14:paraId="15176C69" w14:textId="77777777" w:rsidR="007D5901" w:rsidRDefault="00093B7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EA6AD58" w14:textId="77777777" w:rsidR="007D5901" w:rsidRDefault="00093B71">
      <w:pPr>
        <w:pStyle w:val="ad"/>
        <w:numPr>
          <w:ilvl w:val="0"/>
          <w:numId w:val="4"/>
        </w:numPr>
        <w:ind w:firstLineChars="0"/>
        <w:rPr>
          <w:rFonts w:ascii="思源黑体 CN Normal" w:eastAsia="思源黑体 CN Normal" w:hAnsi="思源黑体 CN Normal"/>
          <w:sz w:val="16"/>
          <w:szCs w:val="16"/>
        </w:rPr>
      </w:pPr>
      <w:bookmarkStart w:id="9" w:name="_Hlk103843471"/>
      <w:r>
        <w:rPr>
          <w:rFonts w:ascii="思源黑体 CN Normal" w:eastAsia="思源黑体 CN Normal" w:hAnsi="思源黑体 CN Normal" w:hint="eastAsia"/>
          <w:sz w:val="16"/>
          <w:szCs w:val="16"/>
        </w:rPr>
        <w:t>当检测结果为“未检测到致病性、疑似致病性、意义不明确胚系变异，未检测到具有临床意义、临床意义不明的体细胞变异”时，“基因型</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丰度</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、“变异解读”处填写“</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w:t>
      </w:r>
      <w:bookmarkEnd w:id="9"/>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br w:type="page"/>
      </w:r>
    </w:p>
    <w:p w14:paraId="1B54E176" w14:textId="77777777" w:rsidR="007D5901" w:rsidRDefault="00093B7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0" w:name="_Toc41567060"/>
      <w:bookmarkStart w:id="11" w:name="_Toc42102368"/>
      <w:bookmarkStart w:id="12" w:name="_Toc41566818"/>
      <w:bookmarkStart w:id="13" w:name="_Toc41567092"/>
      <w:bookmarkStart w:id="14" w:name="_Toc41565902"/>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化疗药物相关标志物检测结果</w:t>
      </w:r>
    </w:p>
    <w:bookmarkEnd w:id="10"/>
    <w:bookmarkEnd w:id="11"/>
    <w:bookmarkEnd w:id="12"/>
    <w:bookmarkEnd w:id="13"/>
    <w:bookmarkEnd w:id="14"/>
    <w:p w14:paraId="225A3333" w14:textId="77777777" w:rsidR="007D5901" w:rsidRDefault="007D5901"/>
    <w:tbl>
      <w:tblPr>
        <w:tblStyle w:val="PTMv3"/>
        <w:tblW w:w="0" w:type="auto"/>
        <w:tblLayout w:type="fixed"/>
        <w:tblLook w:val="04A0" w:firstRow="1" w:lastRow="0" w:firstColumn="1" w:lastColumn="0" w:noHBand="0" w:noVBand="1"/>
      </w:tblPr>
      <w:tblGrid>
        <w:gridCol w:w="1175"/>
        <w:gridCol w:w="1380"/>
        <w:gridCol w:w="1133"/>
        <w:gridCol w:w="5674"/>
        <w:gridCol w:w="980"/>
      </w:tblGrid>
      <w:tr w:rsidR="007D5901" w14:paraId="17E3212E" w14:textId="77777777" w:rsidTr="00EE6D73">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796B025E"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1946BDFF"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49F39E34"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2208FE12"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4E07AF76" w14:textId="77777777" w:rsidR="007D5901" w:rsidRDefault="00093B7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7D5901" w14:paraId="69B92101" w14:textId="77777777" w:rsidTr="007D5901">
        <w:trPr>
          <w:trHeight w:val="397"/>
        </w:trPr>
        <w:tc>
          <w:tcPr>
            <w:tcW w:w="10342" w:type="dxa"/>
            <w:gridSpan w:val="5"/>
          </w:tcPr>
          <w:p w14:paraId="7F7C96FB"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Pr>
                <w:rFonts w:ascii="思源黑体 CN Normal" w:eastAsia="思源黑体 CN Normal" w:hAnsi="思源黑体 CN Normal"/>
                <w:sz w:val="17"/>
                <w:szCs w:val="17"/>
              </w:rPr>
              <w:t>chemo.complete_split_tumor%}</w:t>
            </w:r>
          </w:p>
        </w:tc>
      </w:tr>
      <w:tr w:rsidR="007D5901" w14:paraId="2DE6EA26" w14:textId="77777777" w:rsidTr="007D5901">
        <w:trPr>
          <w:trHeight w:val="397"/>
        </w:trPr>
        <w:tc>
          <w:tcPr>
            <w:tcW w:w="10342" w:type="dxa"/>
            <w:gridSpan w:val="5"/>
          </w:tcPr>
          <w:p w14:paraId="7E340D15"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7D5901" w14:paraId="671EB82E" w14:textId="77777777" w:rsidTr="007D5901">
        <w:trPr>
          <w:trHeight w:val="397"/>
        </w:trPr>
        <w:tc>
          <w:tcPr>
            <w:tcW w:w="1175" w:type="dxa"/>
          </w:tcPr>
          <w:p w14:paraId="0EB16FAD" w14:textId="77777777" w:rsidR="007D5901" w:rsidRDefault="00093B71">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4815F858" w14:textId="77777777" w:rsidR="007D5901" w:rsidRDefault="00093B71">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0DE5202A" w14:textId="77777777" w:rsidR="007D5901" w:rsidRDefault="00093B71">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2A0F96B8" w14:textId="77777777" w:rsidR="007D5901" w:rsidRDefault="00093B71">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3315D1CF" w14:textId="77777777" w:rsidR="007D5901" w:rsidRDefault="00093B71">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7D5901" w14:paraId="503885B3" w14:textId="77777777" w:rsidTr="007D5901">
        <w:trPr>
          <w:trHeight w:val="397"/>
        </w:trPr>
        <w:tc>
          <w:tcPr>
            <w:tcW w:w="10342" w:type="dxa"/>
            <w:gridSpan w:val="5"/>
          </w:tcPr>
          <w:p w14:paraId="208CAF94" w14:textId="77777777" w:rsidR="007D5901" w:rsidRDefault="00093B71">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7D5901" w14:paraId="4E51F814" w14:textId="77777777" w:rsidTr="007D5901">
        <w:trPr>
          <w:trHeight w:val="397"/>
        </w:trPr>
        <w:tc>
          <w:tcPr>
            <w:tcW w:w="10342" w:type="dxa"/>
            <w:gridSpan w:val="5"/>
          </w:tcPr>
          <w:p w14:paraId="236E0210" w14:textId="77777777" w:rsidR="007D5901" w:rsidRDefault="00093B71">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7D5901" w14:paraId="54542C4A" w14:textId="77777777" w:rsidTr="007D5901">
        <w:trPr>
          <w:trHeight w:val="397"/>
        </w:trPr>
        <w:tc>
          <w:tcPr>
            <w:tcW w:w="10342" w:type="dxa"/>
            <w:gridSpan w:val="5"/>
          </w:tcPr>
          <w:p w14:paraId="39A6F00E" w14:textId="77777777" w:rsidR="007D5901" w:rsidRDefault="00093B71">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7D5901" w14:paraId="5EADD4B2" w14:textId="77777777" w:rsidTr="007D5901">
        <w:trPr>
          <w:trHeight w:val="397"/>
        </w:trPr>
        <w:tc>
          <w:tcPr>
            <w:tcW w:w="1175" w:type="dxa"/>
          </w:tcPr>
          <w:p w14:paraId="3C33FF9B" w14:textId="77777777" w:rsidR="007D5901" w:rsidRDefault="00093B71">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31E1A64A" w14:textId="77777777" w:rsidR="007D5901" w:rsidRDefault="00093B71">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38B53B93" w14:textId="77777777" w:rsidR="007D5901" w:rsidRDefault="00093B71">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1BBB5650" w14:textId="77777777" w:rsidR="007D5901" w:rsidRDefault="00093B71">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7CEB01B7" w14:textId="77777777" w:rsidR="007D5901" w:rsidRDefault="00093B71">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7D5901" w14:paraId="3133A7F2" w14:textId="77777777" w:rsidTr="007D5901">
        <w:trPr>
          <w:trHeight w:val="397"/>
        </w:trPr>
        <w:tc>
          <w:tcPr>
            <w:tcW w:w="10342" w:type="dxa"/>
            <w:gridSpan w:val="5"/>
          </w:tcPr>
          <w:p w14:paraId="4DC59D62" w14:textId="77777777" w:rsidR="007D5901" w:rsidRDefault="00093B71">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7D5901" w14:paraId="22AFAB38" w14:textId="77777777" w:rsidTr="007D5901">
        <w:trPr>
          <w:trHeight w:val="397"/>
        </w:trPr>
        <w:tc>
          <w:tcPr>
            <w:tcW w:w="10342" w:type="dxa"/>
            <w:gridSpan w:val="5"/>
          </w:tcPr>
          <w:p w14:paraId="25BEC59C" w14:textId="77777777" w:rsidR="007D5901" w:rsidRDefault="00093B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8484A00" w14:textId="77777777" w:rsidR="007D5901" w:rsidRDefault="007D5901">
      <w:pPr>
        <w:rPr>
          <w:rFonts w:ascii="思源黑体 CN Normal" w:eastAsia="思源黑体 CN Normal" w:hAnsi="思源黑体 CN Normal"/>
          <w:sz w:val="16"/>
          <w:szCs w:val="16"/>
        </w:rPr>
      </w:pPr>
    </w:p>
    <w:p w14:paraId="184BC6DB" w14:textId="77777777" w:rsidR="007D5901" w:rsidRDefault="00093B7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E1885C5" w14:textId="77777777" w:rsidR="007D5901" w:rsidRDefault="00093B71">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r>
        <w:rPr>
          <w:rFonts w:ascii="思源黑体 CN Normal" w:eastAsia="思源黑体 CN Normal" w:hAnsi="思源黑体 CN Normal"/>
          <w:sz w:val="16"/>
          <w:szCs w:val="16"/>
        </w:rPr>
        <w:t>PharmGKB</w:t>
      </w:r>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w:t>
      </w:r>
      <w:r>
        <w:rPr>
          <w:rFonts w:ascii="思源黑体 CN Normal" w:eastAsia="思源黑体 CN Normal" w:hAnsi="思源黑体 CN Normal"/>
          <w:sz w:val="16"/>
          <w:szCs w:val="16"/>
        </w:rPr>
        <w:t>这</w:t>
      </w:r>
      <w:r>
        <w:rPr>
          <w:rFonts w:ascii="思源黑体 CN Normal" w:eastAsia="思源黑体 CN Normal" w:hAnsi="思源黑体 CN Normal"/>
          <w:sz w:val="16"/>
          <w:szCs w:val="16"/>
        </w:rPr>
        <w:t>6</w:t>
      </w:r>
      <w:r>
        <w:rPr>
          <w:rFonts w:ascii="思源黑体 CN Normal" w:eastAsia="思源黑体 CN Normal" w:hAnsi="思源黑体 CN Normal"/>
          <w:sz w:val="16"/>
          <w:szCs w:val="16"/>
        </w:rPr>
        <w:t>个等级：</w:t>
      </w:r>
      <w:r>
        <w:rPr>
          <w:rFonts w:ascii="思源黑体 CN Normal" w:eastAsia="思源黑体 CN Normal" w:hAnsi="思源黑体 CN Normal"/>
          <w:sz w:val="16"/>
          <w:szCs w:val="16"/>
        </w:rPr>
        <w:t>1A</w:t>
      </w:r>
      <w:r>
        <w:rPr>
          <w:rFonts w:ascii="思源黑体 CN Normal" w:eastAsia="思源黑体 CN Normal" w:hAnsi="思源黑体 CN Normal"/>
          <w:sz w:val="16"/>
          <w:szCs w:val="16"/>
        </w:rPr>
        <w:t>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w:t>
      </w:r>
      <w:r>
        <w:rPr>
          <w:rFonts w:ascii="思源黑体 CN Normal" w:eastAsia="思源黑体 CN Normal" w:hAnsi="思源黑体 CN Normal"/>
          <w:sz w:val="16"/>
          <w:szCs w:val="16"/>
        </w:rPr>
        <w:t>）或遗传药理学指南认可，或者应用于其他主要卫生系统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w:t>
      </w:r>
      <w:r>
        <w:rPr>
          <w:rFonts w:ascii="思源黑体 CN Normal" w:eastAsia="思源黑体 CN Normal" w:hAnsi="思源黑体 CN Normal"/>
          <w:sz w:val="16"/>
          <w:szCs w:val="16"/>
        </w:rPr>
        <w:t>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w:t>
      </w:r>
      <w:r>
        <w:rPr>
          <w:rFonts w:ascii="思源黑体 CN Normal" w:eastAsia="思源黑体 CN Normal" w:hAnsi="思源黑体 CN Normal"/>
          <w:sz w:val="16"/>
          <w:szCs w:val="16"/>
        </w:rPr>
        <w:t>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w:t>
      </w:r>
      <w:r>
        <w:rPr>
          <w:rFonts w:ascii="思源黑体 CN Normal" w:eastAsia="思源黑体 CN Normal" w:hAnsi="思源黑体 CN Normal"/>
          <w:sz w:val="16"/>
          <w:szCs w:val="16"/>
        </w:rPr>
        <w:t>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w:t>
      </w:r>
      <w:r>
        <w:rPr>
          <w:rFonts w:ascii="思源黑体 CN Normal" w:eastAsia="思源黑体 CN Normal" w:hAnsi="思源黑体 CN Normal"/>
          <w:sz w:val="16"/>
          <w:szCs w:val="16"/>
        </w:rPr>
        <w:t>级</w:t>
      </w:r>
      <w:r>
        <w:rPr>
          <w:rFonts w:ascii="思源黑体 CN Normal" w:eastAsia="思源黑体 CN Normal" w:hAnsi="思源黑体 CN Normal" w:hint="eastAsia"/>
          <w:sz w:val="16"/>
          <w:szCs w:val="16"/>
        </w:rPr>
        <w:t>：注释仅基于一项有显著性差异的研究，或多项研究但缺乏明显药效关联；</w:t>
      </w:r>
      <w:r>
        <w:rPr>
          <w:rFonts w:ascii="思源黑体 CN Normal" w:eastAsia="思源黑体 CN Normal" w:hAnsi="思源黑体 CN Normal"/>
          <w:sz w:val="16"/>
          <w:szCs w:val="16"/>
        </w:rPr>
        <w:t>4</w:t>
      </w:r>
      <w:r>
        <w:rPr>
          <w:rFonts w:ascii="思源黑体 CN Normal" w:eastAsia="思源黑体 CN Normal" w:hAnsi="思源黑体 CN Normal"/>
          <w:sz w:val="16"/>
          <w:szCs w:val="16"/>
        </w:rPr>
        <w:t>级</w:t>
      </w:r>
      <w:r>
        <w:rPr>
          <w:rFonts w:ascii="思源黑体 CN Normal" w:eastAsia="思源黑体 CN Normal" w:hAnsi="思源黑体 CN Normal" w:hint="eastAsia"/>
          <w:sz w:val="16"/>
          <w:szCs w:val="16"/>
        </w:rPr>
        <w:t>：注释仅基于病例报告，非权威性研究或体外分子功能研究。</w:t>
      </w:r>
    </w:p>
    <w:p w14:paraId="7DD0919B" w14:textId="77777777" w:rsidR="007D5901" w:rsidRDefault="00093B71">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w:t>
      </w:r>
      <w:r>
        <w:rPr>
          <w:rFonts w:ascii="思源黑体 CN Normal" w:eastAsia="思源黑体 CN Normal" w:hAnsi="思源黑体 CN Normal"/>
          <w:sz w:val="16"/>
          <w:szCs w:val="16"/>
        </w:rPr>
        <w:t>位点对药物疗效或毒性预测的结论</w:t>
      </w:r>
      <w:r>
        <w:rPr>
          <w:rFonts w:ascii="思源黑体 CN Normal" w:eastAsia="思源黑体 CN Normal" w:hAnsi="思源黑体 CN Normal" w:hint="eastAsia"/>
          <w:sz w:val="16"/>
          <w:szCs w:val="16"/>
        </w:rPr>
        <w:t>不一致，以证据水平级别高的为准。</w: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7D5901" w14:paraId="4F480A2A" w14:textId="77777777" w:rsidTr="007D5901">
        <w:tc>
          <w:tcPr>
            <w:tcW w:w="4253" w:type="dxa"/>
          </w:tcPr>
          <w:p w14:paraId="456EEC9B" w14:textId="77777777" w:rsidR="007D5901" w:rsidRDefault="00093B7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4F02A25A" wp14:editId="331B3089">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A947FBE" id="流程图: 接点 2" o:spid="_x0000_s1026" type="#_x0000_t120" style="position:absolute;left:0;text-align:left;margin-left:171.6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4B77D58B" w14:textId="77777777" w:rsidR="007D5901" w:rsidRDefault="00093B71">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3521C971" wp14:editId="6C39CD70">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8EEF2B1" id="矩形: 圆角 3" o:spid="_x0000_s1026" style="position:absolute;left:0;text-align:left;margin-left:-5.4pt;margin-top:3.45pt;width:123pt;height:25.3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19BAD0D7" w14:textId="77777777" w:rsidR="007D5901" w:rsidRDefault="00093B7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 xml:space="preserve">1 </w:t>
      </w:r>
      <w:r>
        <w:rPr>
          <w:rFonts w:ascii="思源黑体 CN Bold" w:eastAsia="思源黑体 CN Bold" w:hAnsi="思源黑体 CN Bold"/>
          <w:color w:val="1E7648"/>
          <w:sz w:val="24"/>
          <w:szCs w:val="24"/>
        </w:rPr>
        <w:t>体细胞变异</w:t>
      </w:r>
      <w:r>
        <w:rPr>
          <w:rFonts w:ascii="思源黑体 CN Bold" w:eastAsia="思源黑体 CN Bold" w:hAnsi="思源黑体 CN Bold" w:hint="eastAsia"/>
          <w:color w:val="1E7648"/>
          <w:sz w:val="24"/>
          <w:szCs w:val="24"/>
        </w:rPr>
        <w:t>详细解读</w:t>
      </w:r>
    </w:p>
    <w:p w14:paraId="2EEA8AF1" w14:textId="77777777" w:rsidR="007D5901" w:rsidRDefault="00093B71">
      <w:pPr>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2</w:t>
      </w:r>
      <w:r>
        <w:rPr>
          <w:rFonts w:ascii="思源黑体 CN Bold" w:eastAsia="思源黑体 CN Bold" w:hAnsi="思源黑体 CN Bold" w:cstheme="majorBidi"/>
          <w:b/>
          <w:bCs/>
          <w:color w:val="1E7648"/>
          <w:sz w:val="24"/>
          <w:szCs w:val="24"/>
        </w:rPr>
        <w:t>.1.1</w:t>
      </w:r>
      <w:r>
        <w:rPr>
          <w:rFonts w:ascii="思源黑体 CN Bold" w:eastAsia="思源黑体 CN Bold" w:hAnsi="思源黑体 CN Bold" w:cstheme="majorBidi" w:hint="eastAsia"/>
          <w:b/>
          <w:bCs/>
          <w:color w:val="1E7648"/>
          <w:sz w:val="24"/>
          <w:szCs w:val="24"/>
        </w:rPr>
        <w:t>具有临床意义的体细胞变异详细解读</w:t>
      </w:r>
    </w:p>
    <w:p w14:paraId="76E11A49" w14:textId="77777777" w:rsidR="007D5901" w:rsidRDefault="00093B71">
      <w:r>
        <w:t xml:space="preserve">{%p if </w:t>
      </w:r>
      <w:r>
        <w:t>var.var_somatic.level_I+var.var_somatic.level_II%}</w:t>
      </w:r>
    </w:p>
    <w:p w14:paraId="34BA6173" w14:textId="77777777" w:rsidR="007D5901" w:rsidRDefault="00093B71">
      <w:r>
        <w:t>{%p for a in var.var_somatic.level_I+var.var_somatic.level_II%}</w:t>
      </w:r>
    </w:p>
    <w:tbl>
      <w:tblPr>
        <w:tblStyle w:val="ab"/>
        <w:tblW w:w="0" w:type="auto"/>
        <w:jc w:val="center"/>
        <w:tblLayout w:type="fixed"/>
        <w:tblLook w:val="04A0" w:firstRow="1" w:lastRow="0" w:firstColumn="1" w:lastColumn="0" w:noHBand="0" w:noVBand="1"/>
      </w:tblPr>
      <w:tblGrid>
        <w:gridCol w:w="1560"/>
        <w:gridCol w:w="8772"/>
      </w:tblGrid>
      <w:tr w:rsidR="007D5901" w14:paraId="496E5CBA" w14:textId="77777777" w:rsidTr="007D590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D39473A" w14:textId="77777777" w:rsidR="007D5901" w:rsidRDefault="00093B7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7D5901" w14:paraId="3C2B4762" w14:textId="77777777" w:rsidTr="007D590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9E831B3"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BC7699B" w14:textId="77777777" w:rsidR="007D5901" w:rsidRDefault="00093B7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7D5901" w14:paraId="1CA08FDF" w14:textId="77777777" w:rsidTr="007D590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35E5FE7"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69210F0" w14:textId="77777777" w:rsidR="007D5901" w:rsidRDefault="00093B7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7D5901" w14:paraId="548435BF" w14:textId="77777777" w:rsidTr="007D590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6BC18D4"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9116D69"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p>
          <w:p w14:paraId="7C9F1A4D"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7EC0EEE9"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4A9A530F" w14:textId="77777777" w:rsidR="007D5901" w:rsidRDefault="00093B71">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r>
              <w:rPr>
                <w:rFonts w:ascii="思源黑体 CN Normal" w:eastAsia="思源黑体 CN Normal" w:hAnsi="思源黑体 CN Normal" w:hint="eastAsia"/>
                <w:b/>
                <w:bCs/>
                <w:color w:val="0070C0"/>
                <w:sz w:val="17"/>
                <w:szCs w:val="17"/>
              </w:rPr>
              <w:t>：</w:t>
            </w:r>
          </w:p>
          <w:p w14:paraId="1D714E61"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ED8903E"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5226C6B"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4A6332A"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3705BA7C"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71CFF3EC"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51CD8C82"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5944718"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47844D4"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04F53C15"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r>
              <w:rPr>
                <w:rFonts w:ascii="思源黑体 CN Normal" w:eastAsia="思源黑体 CN Normal" w:hAnsi="思源黑体 CN Normal"/>
                <w:sz w:val="17"/>
                <w:szCs w:val="17"/>
              </w:rPr>
              <w:t>a.evi_sum.evi_split.Diagnostic %}</w:t>
            </w:r>
          </w:p>
          <w:p w14:paraId="4F0E948B"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D658B0F"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B94B43D"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2D35051"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FBD0A32"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623CE0AD"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6F0EC59D" w14:textId="77777777" w:rsidR="007D5901" w:rsidRDefault="007D5901">
      <w:pPr>
        <w:rPr>
          <w:rFonts w:ascii="思源黑体 CN Normal" w:eastAsia="思源黑体 CN Normal" w:hAnsi="思源黑体 CN Normal"/>
          <w:sz w:val="16"/>
          <w:szCs w:val="16"/>
        </w:rPr>
      </w:pPr>
    </w:p>
    <w:p w14:paraId="24C00116" w14:textId="77777777" w:rsidR="007D5901" w:rsidRDefault="00093B7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4F675F1" w14:textId="77777777" w:rsidR="007D5901" w:rsidRDefault="00093B7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7D5901" w14:paraId="58946211" w14:textId="77777777" w:rsidTr="007D590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E178D4C" w14:textId="77777777" w:rsidR="007D5901" w:rsidRDefault="007D5901">
            <w:pPr>
              <w:pStyle w:val="ad"/>
              <w:ind w:firstLineChars="0" w:firstLine="0"/>
              <w:jc w:val="center"/>
              <w:rPr>
                <w:rFonts w:ascii="思源黑体 CN Bold" w:eastAsia="思源黑体 CN Bold" w:hAnsi="思源黑体 CN Bold"/>
                <w:color w:val="FFFFFF" w:themeColor="background1"/>
                <w:sz w:val="18"/>
                <w:szCs w:val="18"/>
              </w:rPr>
            </w:pPr>
          </w:p>
        </w:tc>
      </w:tr>
      <w:tr w:rsidR="007D5901" w14:paraId="11512CB2" w14:textId="77777777" w:rsidTr="007D590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F830EA0"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1D4F1E7" w14:textId="77777777" w:rsidR="007D5901" w:rsidRDefault="00093B7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D5901" w14:paraId="5A42DF9D" w14:textId="77777777" w:rsidTr="007D590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22C7337"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E4CFAEB" w14:textId="77777777" w:rsidR="007D5901" w:rsidRDefault="00093B7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D5901" w14:paraId="0A30D1ED" w14:textId="77777777" w:rsidTr="007D590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289667F"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C2DF584" w14:textId="77777777" w:rsidR="007D5901" w:rsidRDefault="00093B7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DF22613" w14:textId="77777777" w:rsidR="007D5901" w:rsidRDefault="007D5901">
      <w:pPr>
        <w:rPr>
          <w:rFonts w:ascii="思源黑体 CN Normal" w:eastAsia="思源黑体 CN Normal" w:hAnsi="思源黑体 CN Normal"/>
          <w:sz w:val="16"/>
          <w:szCs w:val="16"/>
        </w:rPr>
      </w:pPr>
    </w:p>
    <w:p w14:paraId="1DAB6A7D" w14:textId="77777777" w:rsidR="007D5901" w:rsidRDefault="00093B7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421111B" w14:textId="77777777" w:rsidR="007D5901" w:rsidRDefault="00093B71">
      <w:pPr>
        <w:adjustRightInd w:val="0"/>
        <w:snapToGrid w:val="0"/>
        <w:spacing w:line="24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注：</w:t>
      </w:r>
    </w:p>
    <w:p w14:paraId="139A0E88" w14:textId="77777777" w:rsidR="007D5901" w:rsidRDefault="00093B71">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w:t>
      </w:r>
      <w:r>
        <w:rPr>
          <w:rFonts w:ascii="思源黑体 CN Normal" w:eastAsia="思源黑体 CN Normal" w:hAnsi="思源黑体 CN Normal" w:hint="eastAsia"/>
          <w:sz w:val="16"/>
          <w:szCs w:val="16"/>
        </w:rPr>
        <w:t>I</w:t>
      </w:r>
      <w:r>
        <w:rPr>
          <w:rFonts w:ascii="思源黑体 CN Normal" w:eastAsia="思源黑体 CN Normal" w:hAnsi="思源黑体 CN Normal" w:hint="eastAsia"/>
          <w:sz w:val="16"/>
          <w:szCs w:val="16"/>
        </w:rPr>
        <w:t>类</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强临床意义、</w:t>
      </w:r>
      <w:r>
        <w:rPr>
          <w:rFonts w:ascii="思源黑体 CN Normal" w:eastAsia="思源黑体 CN Normal" w:hAnsi="思源黑体 CN Normal" w:hint="eastAsia"/>
          <w:sz w:val="16"/>
          <w:szCs w:val="16"/>
        </w:rPr>
        <w:t>II</w:t>
      </w:r>
      <w:r>
        <w:rPr>
          <w:rFonts w:ascii="思源黑体 CN Normal" w:eastAsia="思源黑体 CN Normal" w:hAnsi="思源黑体 CN Normal" w:hint="eastAsia"/>
          <w:sz w:val="16"/>
          <w:szCs w:val="16"/>
        </w:rPr>
        <w:t>类</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潜在临床意义的变异进行详细解读。</w:t>
      </w:r>
    </w:p>
    <w:p w14:paraId="182C2318" w14:textId="77777777" w:rsidR="007D5901" w:rsidRDefault="007D5901">
      <w:pPr>
        <w:pStyle w:val="ad"/>
        <w:ind w:left="420" w:firstLineChars="0" w:firstLine="0"/>
        <w:rPr>
          <w:rFonts w:ascii="思源黑体 CN Normal" w:eastAsia="思源黑体 CN Normal" w:hAnsi="思源黑体 CN Normal"/>
          <w:sz w:val="16"/>
          <w:szCs w:val="16"/>
        </w:rPr>
      </w:pPr>
    </w:p>
    <w:p w14:paraId="704AFF38" w14:textId="77777777" w:rsidR="007D5901" w:rsidRDefault="00093B71">
      <w:pPr>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2</w:t>
      </w:r>
      <w:r>
        <w:rPr>
          <w:rFonts w:ascii="思源黑体 CN Bold" w:eastAsia="思源黑体 CN Bold" w:hAnsi="思源黑体 CN Bold" w:cstheme="majorBidi"/>
          <w:b/>
          <w:bCs/>
          <w:color w:val="1E7648"/>
          <w:sz w:val="24"/>
          <w:szCs w:val="24"/>
        </w:rPr>
        <w:t>.1.2</w:t>
      </w:r>
      <w:r>
        <w:rPr>
          <w:rFonts w:ascii="思源黑体 CN Bold" w:eastAsia="思源黑体 CN Bold" w:hAnsi="思源黑体 CN Bold" w:cstheme="majorBidi" w:hint="eastAsia"/>
          <w:b/>
          <w:bCs/>
          <w:color w:val="1E7648"/>
          <w:sz w:val="24"/>
          <w:szCs w:val="24"/>
        </w:rPr>
        <w:t>可能与肿瘤发生发展相关的体细胞变异详细解读</w:t>
      </w:r>
    </w:p>
    <w:p w14:paraId="082E0DB2" w14:textId="77777777" w:rsidR="007D5901" w:rsidRDefault="00093B71">
      <w:r>
        <w:t>{%p if var.var_somatic.level_onco_nodrug%}</w:t>
      </w:r>
    </w:p>
    <w:p w14:paraId="69D00D00" w14:textId="77777777" w:rsidR="007D5901" w:rsidRDefault="00093B71">
      <w:r>
        <w:t>{%p for a in var.var_somatic.level_onco_nodrug%}</w:t>
      </w:r>
    </w:p>
    <w:tbl>
      <w:tblPr>
        <w:tblStyle w:val="ab"/>
        <w:tblW w:w="0" w:type="auto"/>
        <w:jc w:val="center"/>
        <w:tblLayout w:type="fixed"/>
        <w:tblLook w:val="04A0" w:firstRow="1" w:lastRow="0" w:firstColumn="1" w:lastColumn="0" w:noHBand="0" w:noVBand="1"/>
      </w:tblPr>
      <w:tblGrid>
        <w:gridCol w:w="1560"/>
        <w:gridCol w:w="8772"/>
      </w:tblGrid>
      <w:tr w:rsidR="007D5901" w14:paraId="3A14DBDA" w14:textId="77777777" w:rsidTr="007D590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D8FA0B3" w14:textId="77777777" w:rsidR="007D5901" w:rsidRDefault="00093B7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7D5901" w14:paraId="7D81BE60" w14:textId="77777777" w:rsidTr="007D590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D431888"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210E72F" w14:textId="77777777" w:rsidR="007D5901" w:rsidRDefault="00093B7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7D5901" w14:paraId="0641CBCD" w14:textId="77777777" w:rsidTr="007D590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57173F0"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C79C330"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25343644" w14:textId="77777777" w:rsidR="007D5901" w:rsidRDefault="007D5901">
      <w:pPr>
        <w:rPr>
          <w:rFonts w:ascii="思源黑体 CN Normal" w:eastAsia="思源黑体 CN Normal" w:hAnsi="思源黑体 CN Normal"/>
          <w:sz w:val="16"/>
          <w:szCs w:val="16"/>
        </w:rPr>
      </w:pPr>
    </w:p>
    <w:p w14:paraId="5F128A6B" w14:textId="77777777" w:rsidR="007D5901" w:rsidRDefault="00093B7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5552228" w14:textId="77777777" w:rsidR="007D5901" w:rsidRDefault="00093B7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7D5901" w14:paraId="05F22CCF" w14:textId="77777777" w:rsidTr="007D590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E0C38F8" w14:textId="77777777" w:rsidR="007D5901" w:rsidRDefault="007D5901">
            <w:pPr>
              <w:pStyle w:val="ad"/>
              <w:ind w:firstLineChars="0" w:firstLine="0"/>
              <w:jc w:val="center"/>
              <w:rPr>
                <w:rFonts w:ascii="思源黑体 CN Bold" w:eastAsia="思源黑体 CN Bold" w:hAnsi="思源黑体 CN Bold"/>
                <w:color w:val="FFFFFF" w:themeColor="background1"/>
                <w:sz w:val="18"/>
                <w:szCs w:val="18"/>
              </w:rPr>
            </w:pPr>
          </w:p>
        </w:tc>
      </w:tr>
      <w:tr w:rsidR="007D5901" w14:paraId="2B37AFBB" w14:textId="77777777" w:rsidTr="007D590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6ADA2D8"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E4D014D" w14:textId="77777777" w:rsidR="007D5901" w:rsidRDefault="00093B7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D5901" w14:paraId="785F116E" w14:textId="77777777" w:rsidTr="007D590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25D5AB9"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26E311E"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22C9860" w14:textId="77777777" w:rsidR="007D5901" w:rsidRDefault="007D5901">
      <w:pPr>
        <w:rPr>
          <w:rFonts w:ascii="思源黑体 CN Normal" w:eastAsia="思源黑体 CN Normal" w:hAnsi="思源黑体 CN Normal"/>
          <w:sz w:val="16"/>
          <w:szCs w:val="16"/>
        </w:rPr>
      </w:pPr>
    </w:p>
    <w:p w14:paraId="33DE9EFA" w14:textId="77777777" w:rsidR="007D5901" w:rsidRDefault="00093B7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E859949" w14:textId="77777777" w:rsidR="007D5901" w:rsidRDefault="00093B71">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65675C3" w14:textId="77777777" w:rsidR="007D5901" w:rsidRDefault="00093B71">
      <w:pPr>
        <w:pStyle w:val="ad"/>
        <w:numPr>
          <w:ilvl w:val="0"/>
          <w:numId w:val="7"/>
        </w:numPr>
        <w:adjustRightInd w:val="0"/>
        <w:snapToGrid w:val="0"/>
        <w:spacing w:line="240" w:lineRule="exact"/>
        <w:ind w:firstLineChars="0"/>
        <w:rPr>
          <w:rFonts w:ascii="思源黑体 CN Normal" w:eastAsia="思源黑体 CN Normal" w:hAnsi="思源黑体 CN Normal"/>
          <w:sz w:val="15"/>
          <w:szCs w:val="15"/>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可能与肿瘤发生发展相关</w:t>
      </w:r>
      <w:r>
        <w:rPr>
          <w:rFonts w:ascii="思源黑体 CN Normal" w:eastAsia="思源黑体 CN Normal" w:hAnsi="思源黑体 CN Normal"/>
          <w:sz w:val="16"/>
          <w:szCs w:val="16"/>
        </w:rPr>
        <w:t>的变异进行详细解读。</w:t>
      </w:r>
    </w:p>
    <w:p w14:paraId="1DF09794" w14:textId="77777777" w:rsidR="007D5901" w:rsidRDefault="00093B71">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31F3C529" w14:textId="77777777" w:rsidR="007D5901" w:rsidRDefault="00093B7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2.</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胚系变异详细解读</w:t>
      </w:r>
    </w:p>
    <w:p w14:paraId="6FDF78CE" w14:textId="77777777" w:rsidR="007D5901" w:rsidRDefault="00093B71">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2</w:t>
      </w:r>
      <w:r>
        <w:rPr>
          <w:rFonts w:ascii="思源黑体 CN Bold" w:eastAsia="思源黑体 CN Bold" w:hAnsi="思源黑体 CN Bold" w:cstheme="majorBidi"/>
          <w:b/>
          <w:bCs/>
          <w:color w:val="1E7648"/>
          <w:sz w:val="24"/>
          <w:szCs w:val="24"/>
        </w:rPr>
        <w:t>.2.1</w:t>
      </w:r>
      <w:r>
        <w:rPr>
          <w:rFonts w:ascii="思源黑体 CN Bold" w:eastAsia="思源黑体 CN Bold" w:hAnsi="思源黑体 CN Bold" w:cstheme="majorBidi" w:hint="eastAsia"/>
          <w:b/>
          <w:bCs/>
          <w:color w:val="1E7648"/>
          <w:sz w:val="24"/>
          <w:szCs w:val="24"/>
        </w:rPr>
        <w:t>致病性、疑似致病性胚系变异详细解读</w:t>
      </w:r>
    </w:p>
    <w:p w14:paraId="772069AC" w14:textId="77777777" w:rsidR="007061E2" w:rsidRPr="00046C70" w:rsidRDefault="007061E2" w:rsidP="007061E2">
      <w:r w:rsidRPr="00421BBC">
        <w:rPr>
          <w:rFonts w:hint="eastAsia"/>
          <w:highlight w:val="magenta"/>
        </w:rPr>
        <w:t>{%p if judge_brca_cnv == “mlpa”%}</w:t>
      </w:r>
    </w:p>
    <w:p w14:paraId="2E8121AB" w14:textId="77777777" w:rsidR="007061E2" w:rsidRDefault="007061E2" w:rsidP="00DF2EF4">
      <w:r>
        <w:t xml:space="preserve">{%p if </w:t>
      </w:r>
      <w:r w:rsidRPr="005248B4">
        <w:t>var.var_germline.level_5 + var_brca.mlpa_v2.B1_mlpa_L5 + var_brca.mlpa_v2.B2_mlpa_L5 + var.var_germline.level_4+ var_brca.mlpa_v2.B1_mlpa_L4 + var_brca.mlpa_v2.B2_mlpa_L4</w:t>
      </w:r>
      <w:r>
        <w:t>%}</w:t>
      </w:r>
    </w:p>
    <w:p w14:paraId="2AF57A7C" w14:textId="77777777" w:rsidR="007061E2" w:rsidRDefault="007061E2" w:rsidP="007061E2">
      <w:r>
        <w:t xml:space="preserve">{%p for a in </w:t>
      </w:r>
      <w:r w:rsidRPr="005248B4">
        <w:t>var.var_germline.level_5 + var_brca.mlpa_v2.B1_mlpa_L5 + var_brca.mlpa_v2.B2_mlpa_L5 + var.var_germline.level_4+ var_brca.mlpa_v2.B1_mlpa_L4 + var_brca.mlpa_v2.B2_mlpa_L4</w:t>
      </w:r>
      <w:r>
        <w:t>%}</w:t>
      </w:r>
    </w:p>
    <w:tbl>
      <w:tblPr>
        <w:tblStyle w:val="ab"/>
        <w:tblW w:w="0" w:type="auto"/>
        <w:jc w:val="center"/>
        <w:tblLayout w:type="fixed"/>
        <w:tblLook w:val="04A0" w:firstRow="1" w:lastRow="0" w:firstColumn="1" w:lastColumn="0" w:noHBand="0" w:noVBand="1"/>
      </w:tblPr>
      <w:tblGrid>
        <w:gridCol w:w="1560"/>
        <w:gridCol w:w="8772"/>
      </w:tblGrid>
      <w:tr w:rsidR="007D5901" w14:paraId="3EEBA831" w14:textId="77777777" w:rsidTr="007D590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4920C4E" w14:textId="77777777" w:rsidR="007D5901" w:rsidRDefault="00093B7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71EEBC23" w14:textId="50B8D78E" w:rsidR="007D5901" w:rsidRDefault="00093B7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4B1665F4" w14:textId="77777777" w:rsidR="007061E2" w:rsidRPr="00421BBC" w:rsidRDefault="007061E2" w:rsidP="007061E2">
            <w:pPr>
              <w:pStyle w:val="ad"/>
              <w:ind w:firstLine="360"/>
              <w:jc w:val="center"/>
              <w:rPr>
                <w:rFonts w:ascii="思源黑体 CN Bold" w:eastAsia="思源黑体 CN Bold" w:hAnsi="思源黑体 CN Bold"/>
                <w:color w:val="FFFFFF" w:themeColor="background1"/>
                <w:sz w:val="18"/>
                <w:szCs w:val="18"/>
              </w:rPr>
            </w:pPr>
            <w:r w:rsidRPr="00421BBC">
              <w:rPr>
                <w:rFonts w:ascii="思源黑体 CN Bold" w:eastAsia="思源黑体 CN Bold" w:hAnsi="思源黑体 CN Bold" w:hint="eastAsia"/>
                <w:color w:val="FFFFFF" w:themeColor="background1"/>
                <w:sz w:val="18"/>
                <w:szCs w:val="18"/>
              </w:rPr>
              <w:t>{%p elif a.type==”Gain”%}</w:t>
            </w:r>
          </w:p>
          <w:p w14:paraId="35521869" w14:textId="77777777" w:rsidR="007061E2" w:rsidRDefault="007061E2" w:rsidP="007061E2">
            <w:pPr>
              <w:pStyle w:val="ad"/>
              <w:ind w:firstLineChars="0" w:firstLine="0"/>
              <w:jc w:val="center"/>
              <w:rPr>
                <w:rFonts w:ascii="思源黑体 CN Bold" w:eastAsia="思源黑体 CN Bold" w:hAnsi="思源黑体 CN Bold"/>
                <w:color w:val="FFFFFF" w:themeColor="background1"/>
                <w:sz w:val="18"/>
                <w:szCs w:val="18"/>
              </w:rPr>
            </w:pPr>
            <w:r w:rsidRPr="00421BBC">
              <w:rPr>
                <w:rFonts w:ascii="思源黑体 CN Bold" w:eastAsia="思源黑体 CN Bold" w:hAnsi="思源黑体 CN Bold" w:hint="eastAsia"/>
                <w:i/>
                <w:iCs/>
                <w:color w:val="FFFFFF" w:themeColor="background1"/>
                <w:sz w:val="18"/>
                <w:szCs w:val="18"/>
              </w:rPr>
              <w:t>{{a.gene_symbol}}</w:t>
            </w:r>
            <w:r w:rsidRPr="00421BBC">
              <w:rPr>
                <w:rFonts w:ascii="思源黑体 CN Bold" w:eastAsia="思源黑体 CN Bold" w:hAnsi="思源黑体 CN Bold" w:hint="eastAsia"/>
                <w:color w:val="FFFFFF" w:themeColor="background1"/>
                <w:sz w:val="18"/>
                <w:szCs w:val="18"/>
              </w:rPr>
              <w:t xml:space="preserve"> {{a.value}} dup</w:t>
            </w:r>
          </w:p>
          <w:p w14:paraId="6EB48692" w14:textId="77777777" w:rsidR="007D5901" w:rsidRDefault="00093B7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1E9B729F" w14:textId="77777777" w:rsidR="007D5901" w:rsidRDefault="00093B7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4C8900AC" w14:textId="77777777" w:rsidR="007D5901" w:rsidRDefault="00093B7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7D5901" w14:paraId="08BE1AAA" w14:textId="77777777" w:rsidTr="007D590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1A0343E"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A012390" w14:textId="77777777" w:rsidR="007D5901" w:rsidRDefault="00093B7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7D5901" w14:paraId="345390FA" w14:textId="77777777" w:rsidTr="007D590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011ACF3"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1249ACD" w14:textId="77777777" w:rsidR="007D5901" w:rsidRDefault="00093B7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7D5901" w14:paraId="6EAFBEE9" w14:textId="77777777" w:rsidTr="007D590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4ED9A85"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A4D8FAC" w14:textId="302D8CB3"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r w:rsidR="00EF4F3D">
              <w:rPr>
                <w:rFonts w:ascii="思源黑体 CN Normal" w:eastAsia="思源黑体 CN Normal" w:hAnsi="思源黑体 CN Normal"/>
                <w:sz w:val="17"/>
                <w:szCs w:val="17"/>
              </w:rPr>
              <w:t xml:space="preserve"> </w:t>
            </w:r>
            <w:r w:rsidR="00EF4F3D" w:rsidRPr="00EF4F3D">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7C8D8B87"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5D2EB646"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64137B90" w14:textId="77777777" w:rsidR="007D5901" w:rsidRDefault="00093B71">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r>
              <w:rPr>
                <w:rFonts w:ascii="思源黑体 CN Normal" w:eastAsia="思源黑体 CN Normal" w:hAnsi="思源黑体 CN Normal" w:hint="eastAsia"/>
                <w:b/>
                <w:bCs/>
                <w:color w:val="0070C0"/>
                <w:sz w:val="17"/>
                <w:szCs w:val="17"/>
              </w:rPr>
              <w:t>：</w:t>
            </w:r>
          </w:p>
          <w:p w14:paraId="5A781EE0"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D454FDD"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w:t>
            </w:r>
            <w:r>
              <w:rPr>
                <w:rFonts w:ascii="思源黑体 CN Normal" w:eastAsia="思源黑体 CN Normal" w:hAnsi="思源黑体 CN Normal"/>
                <w:sz w:val="17"/>
                <w:szCs w:val="17"/>
              </w:rPr>
              <w:t>or%}</w:t>
            </w:r>
          </w:p>
          <w:p w14:paraId="7715BEFA"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84C7A07"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48F22619"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0CAC78D5"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FA43E7F"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AFE7409"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EB67EAC"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7A265AA2"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r>
              <w:rPr>
                <w:rFonts w:ascii="思源黑体 CN Normal" w:eastAsia="思源黑体 CN Normal" w:hAnsi="思源黑体 CN Normal"/>
                <w:sz w:val="17"/>
                <w:szCs w:val="17"/>
              </w:rPr>
              <w:t>a.evi_sum.evi_split.Diagnostic %}</w:t>
            </w:r>
          </w:p>
          <w:p w14:paraId="2C6FE400"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5B8AA43F"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endfor%}</w:t>
            </w:r>
          </w:p>
          <w:p w14:paraId="70CBF354"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B42D3AD"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DBF7EEC"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2674ECDE"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7D5901" w14:paraId="772FB1EC" w14:textId="77777777" w:rsidTr="007D590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3BEEAC"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1402A69"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15A79D2B"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5A4535BD"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w:t>
            </w:r>
            <w:r>
              <w:rPr>
                <w:rFonts w:ascii="思源黑体 CN Normal" w:eastAsia="思源黑体 CN Normal" w:hAnsi="思源黑体 CN Normal"/>
                <w:sz w:val="17"/>
                <w:szCs w:val="17"/>
              </w:rPr>
              <w:t>_interpretation|e}}</w:t>
            </w:r>
          </w:p>
          <w:p w14:paraId="2C2B8511"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C9CA077"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FC4AD0D"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7BC9A1A4" w14:textId="77777777" w:rsidR="007D5901" w:rsidRDefault="007D5901">
      <w:pPr>
        <w:rPr>
          <w:rFonts w:ascii="思源黑体 CN Normal" w:eastAsia="思源黑体 CN Normal" w:hAnsi="思源黑体 CN Normal"/>
          <w:sz w:val="16"/>
          <w:szCs w:val="16"/>
        </w:rPr>
      </w:pPr>
    </w:p>
    <w:p w14:paraId="014B1AFA" w14:textId="77777777" w:rsidR="007D5901" w:rsidRDefault="00093B7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395688D1" w14:textId="77777777" w:rsidR="007D5901" w:rsidRDefault="00093B7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7D5901" w14:paraId="6569E06F" w14:textId="77777777" w:rsidTr="007D590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7CB82E8" w14:textId="77777777" w:rsidR="007D5901" w:rsidRDefault="007D5901">
            <w:pPr>
              <w:pStyle w:val="ad"/>
              <w:ind w:firstLineChars="0" w:firstLine="0"/>
              <w:jc w:val="center"/>
              <w:rPr>
                <w:rFonts w:ascii="思源黑体 CN Bold" w:eastAsia="思源黑体 CN Bold" w:hAnsi="思源黑体 CN Bold"/>
                <w:color w:val="FFFFFF" w:themeColor="background1"/>
                <w:sz w:val="18"/>
                <w:szCs w:val="18"/>
              </w:rPr>
            </w:pPr>
          </w:p>
        </w:tc>
      </w:tr>
      <w:tr w:rsidR="007D5901" w14:paraId="05BA72B7" w14:textId="77777777" w:rsidTr="007D590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9D40094"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5270A14" w14:textId="77777777" w:rsidR="007D5901" w:rsidRDefault="00093B7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D5901" w14:paraId="6CDCA46A" w14:textId="77777777" w:rsidTr="007D590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CCF9AF7"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378D052" w14:textId="77777777" w:rsidR="007D5901" w:rsidRDefault="00093B7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D5901" w14:paraId="5F04CC74" w14:textId="77777777" w:rsidTr="007D590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79C7369"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8047B8D" w14:textId="77777777" w:rsidR="007D5901" w:rsidRDefault="00093B7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D5901" w14:paraId="07B1AEC4" w14:textId="77777777" w:rsidTr="007D590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6245E46"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C417EFE"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68A5C89" w14:textId="77777777" w:rsidR="007D5901" w:rsidRDefault="007D5901">
      <w:pPr>
        <w:rPr>
          <w:rFonts w:ascii="思源黑体 CN Normal" w:eastAsia="思源黑体 CN Normal" w:hAnsi="思源黑体 CN Normal"/>
          <w:sz w:val="16"/>
          <w:szCs w:val="16"/>
        </w:rPr>
      </w:pPr>
    </w:p>
    <w:p w14:paraId="450CCA9D" w14:textId="2A48026F" w:rsidR="007D5901" w:rsidRDefault="00093B7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55D73447" w14:textId="11A41818" w:rsidR="007061E2" w:rsidRDefault="007061E2" w:rsidP="007061E2">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t>{%p else%}</w:t>
      </w:r>
    </w:p>
    <w:p w14:paraId="78C39C93" w14:textId="77777777" w:rsidR="007061E2" w:rsidRDefault="007061E2" w:rsidP="00DF2EF4">
      <w:r>
        <w:rPr>
          <w:rFonts w:hint="eastAsia"/>
        </w:rPr>
        <w:t>{%p if var.var_germline.level_5 + var_brca.gcnv_v2.B1_gcnv_L5 + var_brca.gcnv_v2.B2_gcnv_L5 + var.var_germline.level_4+ var_brca.gcnv_v2.B1_gcnv_L4 + var_brca.gcnv_v2.B2_gcnv_L4%}</w:t>
      </w:r>
    </w:p>
    <w:p w14:paraId="035AA55F" w14:textId="77777777" w:rsidR="007061E2" w:rsidRDefault="007061E2" w:rsidP="007061E2">
      <w:r>
        <w:rPr>
          <w:rFonts w:hint="eastAsia"/>
        </w:rPr>
        <w:t>{%p for a in var.var_germline.level_5 + var_brca.gcnv_v2.B1_gcnv_L5 + var_brca.gcnv_v2.B2_gcnv_L5 + var.var_germline.level_4+ var_brca.gcnv_v2.B1_gcnv_L4 + var_brca.gcnv_v2.B2_gcnv_L4%}</w:t>
      </w:r>
    </w:p>
    <w:tbl>
      <w:tblPr>
        <w:tblStyle w:val="ab"/>
        <w:tblW w:w="0" w:type="auto"/>
        <w:jc w:val="center"/>
        <w:tblLayout w:type="fixed"/>
        <w:tblLook w:val="04A0" w:firstRow="1" w:lastRow="0" w:firstColumn="1" w:lastColumn="0" w:noHBand="0" w:noVBand="1"/>
      </w:tblPr>
      <w:tblGrid>
        <w:gridCol w:w="1560"/>
        <w:gridCol w:w="8772"/>
      </w:tblGrid>
      <w:tr w:rsidR="007061E2" w14:paraId="76512477" w14:textId="77777777" w:rsidTr="00DF2EF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1B4CF11" w14:textId="77777777" w:rsidR="007061E2" w:rsidRDefault="007061E2" w:rsidP="00DF2EF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4078AC59" w14:textId="77777777" w:rsidR="007061E2" w:rsidRDefault="007061E2" w:rsidP="00DF2EF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70789ED5" w14:textId="77777777" w:rsidR="007061E2" w:rsidRPr="00421BBC" w:rsidRDefault="007061E2" w:rsidP="00DF2EF4">
            <w:pPr>
              <w:pStyle w:val="ad"/>
              <w:ind w:firstLine="360"/>
              <w:jc w:val="center"/>
              <w:rPr>
                <w:rFonts w:ascii="思源黑体 CN Bold" w:eastAsia="思源黑体 CN Bold" w:hAnsi="思源黑体 CN Bold"/>
                <w:color w:val="FFFFFF" w:themeColor="background1"/>
                <w:sz w:val="18"/>
                <w:szCs w:val="18"/>
              </w:rPr>
            </w:pPr>
            <w:r w:rsidRPr="00421BBC">
              <w:rPr>
                <w:rFonts w:ascii="思源黑体 CN Bold" w:eastAsia="思源黑体 CN Bold" w:hAnsi="思源黑体 CN Bold" w:hint="eastAsia"/>
                <w:color w:val="FFFFFF" w:themeColor="background1"/>
                <w:sz w:val="18"/>
                <w:szCs w:val="18"/>
              </w:rPr>
              <w:t>{%p elif a.type==”Gain”%}</w:t>
            </w:r>
          </w:p>
          <w:p w14:paraId="5E723CAD" w14:textId="77777777" w:rsidR="007061E2" w:rsidRDefault="007061E2" w:rsidP="00DF2EF4">
            <w:pPr>
              <w:pStyle w:val="ad"/>
              <w:ind w:firstLineChars="0" w:firstLine="0"/>
              <w:jc w:val="center"/>
              <w:rPr>
                <w:rFonts w:ascii="思源黑体 CN Bold" w:eastAsia="思源黑体 CN Bold" w:hAnsi="思源黑体 CN Bold"/>
                <w:color w:val="FFFFFF" w:themeColor="background1"/>
                <w:sz w:val="18"/>
                <w:szCs w:val="18"/>
              </w:rPr>
            </w:pPr>
            <w:r w:rsidRPr="00421BBC">
              <w:rPr>
                <w:rFonts w:ascii="思源黑体 CN Bold" w:eastAsia="思源黑体 CN Bold" w:hAnsi="思源黑体 CN Bold" w:hint="eastAsia"/>
                <w:i/>
                <w:iCs/>
                <w:color w:val="FFFFFF" w:themeColor="background1"/>
                <w:sz w:val="18"/>
                <w:szCs w:val="18"/>
              </w:rPr>
              <w:t>{{a.gene_symbol}}</w:t>
            </w:r>
            <w:r w:rsidRPr="00421BBC">
              <w:rPr>
                <w:rFonts w:ascii="思源黑体 CN Bold" w:eastAsia="思源黑体 CN Bold" w:hAnsi="思源黑体 CN Bold" w:hint="eastAsia"/>
                <w:color w:val="FFFFFF" w:themeColor="background1"/>
                <w:sz w:val="18"/>
                <w:szCs w:val="18"/>
              </w:rPr>
              <w:t xml:space="preserve"> {{a.value}} dup</w:t>
            </w:r>
          </w:p>
          <w:p w14:paraId="5F8E96E2" w14:textId="77777777" w:rsidR="007061E2" w:rsidRDefault="007061E2" w:rsidP="00DF2EF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7C3F345D" w14:textId="77777777" w:rsidR="007061E2" w:rsidRDefault="007061E2" w:rsidP="00DF2EF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lastRenderedPageBreak/>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1FC8D2F1" w14:textId="77777777" w:rsidR="007061E2" w:rsidRDefault="007061E2" w:rsidP="00DF2EF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7061E2" w14:paraId="3D34B449" w14:textId="77777777" w:rsidTr="00DF2EF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1F0DCEC" w14:textId="77777777" w:rsidR="007061E2" w:rsidRDefault="007061E2" w:rsidP="00DF2EF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0580E98" w14:textId="77777777" w:rsidR="007061E2" w:rsidRDefault="007061E2" w:rsidP="00DF2EF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7061E2" w14:paraId="528DEF64" w14:textId="77777777" w:rsidTr="00DF2EF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9F530E8" w14:textId="77777777" w:rsidR="007061E2" w:rsidRDefault="007061E2" w:rsidP="00DF2EF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E620CB2" w14:textId="77777777" w:rsidR="007061E2" w:rsidRDefault="007061E2" w:rsidP="00DF2EF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7061E2" w14:paraId="14A651F7" w14:textId="77777777" w:rsidTr="00DF2EF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A25AA4B" w14:textId="77777777" w:rsidR="007061E2" w:rsidRDefault="007061E2" w:rsidP="00DF2EF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202C65B"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EF4F3D">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3F8052FF"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38FCD47C"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56706D57" w14:textId="77777777" w:rsidR="007061E2" w:rsidRDefault="007061E2" w:rsidP="00DF2EF4">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321F89B5"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EF2BC31"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12AA307"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BBD2DDE"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43956DD2"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56A2F8C4"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52E4B1F"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C04CEE3"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F81A025"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2AE9A8CC"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60FD6F9A"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5AF4A72"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0C80002"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3B52BA8"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858D18F"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526C0270"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7061E2" w14:paraId="681FABFA" w14:textId="77777777" w:rsidTr="00DF2EF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BA32AF3" w14:textId="77777777" w:rsidR="007061E2" w:rsidRDefault="007061E2" w:rsidP="00DF2EF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DB38B49"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7BF355A5"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41298AE2"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1C1E853"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6FAAB65"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498E0341"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22158E15" w14:textId="77777777" w:rsidR="007061E2" w:rsidRDefault="007061E2" w:rsidP="007061E2">
      <w:pPr>
        <w:rPr>
          <w:rFonts w:ascii="思源黑体 CN Normal" w:eastAsia="思源黑体 CN Normal" w:hAnsi="思源黑体 CN Normal"/>
          <w:sz w:val="16"/>
          <w:szCs w:val="16"/>
        </w:rPr>
      </w:pPr>
    </w:p>
    <w:p w14:paraId="2FF88390" w14:textId="77777777" w:rsidR="007061E2" w:rsidRDefault="007061E2" w:rsidP="007061E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BDBED2C" w14:textId="77777777" w:rsidR="007061E2" w:rsidRDefault="007061E2" w:rsidP="007061E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7061E2" w14:paraId="387706A2" w14:textId="77777777" w:rsidTr="00DF2EF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F26A439" w14:textId="77777777" w:rsidR="007061E2" w:rsidRDefault="007061E2" w:rsidP="00DF2EF4">
            <w:pPr>
              <w:pStyle w:val="ad"/>
              <w:ind w:firstLineChars="0" w:firstLine="0"/>
              <w:jc w:val="center"/>
              <w:rPr>
                <w:rFonts w:ascii="思源黑体 CN Bold" w:eastAsia="思源黑体 CN Bold" w:hAnsi="思源黑体 CN Bold"/>
                <w:color w:val="FFFFFF" w:themeColor="background1"/>
                <w:sz w:val="18"/>
                <w:szCs w:val="18"/>
              </w:rPr>
            </w:pPr>
          </w:p>
        </w:tc>
      </w:tr>
      <w:tr w:rsidR="007061E2" w14:paraId="2862C659" w14:textId="77777777" w:rsidTr="00DF2EF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9464C4B" w14:textId="77777777" w:rsidR="007061E2" w:rsidRDefault="007061E2" w:rsidP="00DF2EF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8E9B21D" w14:textId="77777777" w:rsidR="007061E2" w:rsidRDefault="007061E2" w:rsidP="00DF2EF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061E2" w14:paraId="35C26DF0" w14:textId="77777777" w:rsidTr="00DF2EF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0600691" w14:textId="77777777" w:rsidR="007061E2" w:rsidRDefault="007061E2" w:rsidP="00DF2EF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EE8D865" w14:textId="77777777" w:rsidR="007061E2" w:rsidRDefault="007061E2" w:rsidP="00DF2EF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061E2" w14:paraId="17E0307E" w14:textId="77777777" w:rsidTr="00DF2EF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F006275" w14:textId="77777777" w:rsidR="007061E2" w:rsidRDefault="007061E2" w:rsidP="00DF2EF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CCE0D47" w14:textId="77777777" w:rsidR="007061E2" w:rsidRDefault="007061E2" w:rsidP="00DF2EF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061E2" w14:paraId="09512C24" w14:textId="77777777" w:rsidTr="00DF2EF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EB10122" w14:textId="77777777" w:rsidR="007061E2" w:rsidRDefault="007061E2" w:rsidP="00DF2EF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7852109"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A171AB4" w14:textId="77777777" w:rsidR="007061E2" w:rsidRDefault="007061E2" w:rsidP="007061E2">
      <w:pPr>
        <w:rPr>
          <w:rFonts w:ascii="思源黑体 CN Normal" w:eastAsia="思源黑体 CN Normal" w:hAnsi="思源黑体 CN Normal"/>
          <w:sz w:val="16"/>
          <w:szCs w:val="16"/>
        </w:rPr>
      </w:pPr>
    </w:p>
    <w:p w14:paraId="336812A7" w14:textId="77777777" w:rsidR="007061E2" w:rsidRDefault="007061E2" w:rsidP="007061E2">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2D6303A9" w14:textId="77777777" w:rsidR="007061E2" w:rsidRDefault="007061E2" w:rsidP="007061E2">
      <w:pPr>
        <w:rPr>
          <w:rFonts w:ascii="思源黑体 CN Normal" w:eastAsia="思源黑体 CN Normal" w:hAnsi="思源黑体 CN Normal"/>
          <w:sz w:val="16"/>
          <w:szCs w:val="16"/>
        </w:rPr>
      </w:pPr>
      <w:r w:rsidRPr="00421BBC">
        <w:rPr>
          <w:rFonts w:ascii="思源黑体 CN Normal" w:eastAsia="思源黑体 CN Normal" w:hAnsi="思源黑体 CN Normal"/>
          <w:sz w:val="16"/>
          <w:szCs w:val="16"/>
          <w:highlight w:val="magenta"/>
        </w:rPr>
        <w:t>{%p endif%}</w:t>
      </w:r>
    </w:p>
    <w:p w14:paraId="16C5B085" w14:textId="77777777" w:rsidR="007D5901" w:rsidRDefault="00093B71">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9119CBC" w14:textId="77777777" w:rsidR="007D5901" w:rsidRDefault="00093B71">
      <w:pPr>
        <w:pStyle w:val="ad"/>
        <w:numPr>
          <w:ilvl w:val="0"/>
          <w:numId w:val="8"/>
        </w:numPr>
        <w:adjustRightInd w:val="0"/>
        <w:snapToGrid w:val="0"/>
        <w:spacing w:line="240" w:lineRule="exact"/>
        <w:ind w:firstLineChars="0"/>
        <w:rPr>
          <w:rFonts w:ascii="思源黑体 CN Normal" w:eastAsia="思源黑体 CN Normal" w:hAnsi="思源黑体 CN Normal"/>
          <w:sz w:val="15"/>
          <w:szCs w:val="15"/>
        </w:rPr>
      </w:pPr>
      <w:r>
        <w:rPr>
          <w:rFonts w:ascii="思源黑体 CN Normal" w:eastAsia="思源黑体 CN Normal" w:hAnsi="思源黑体 CN Normal"/>
          <w:sz w:val="16"/>
          <w:szCs w:val="16"/>
        </w:rPr>
        <w:t>本部分仅对解读为致病性、疑似致病性</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p>
    <w:p w14:paraId="73B69789" w14:textId="77777777" w:rsidR="007D5901" w:rsidRDefault="007D5901">
      <w:pPr>
        <w:pStyle w:val="ad"/>
        <w:adjustRightInd w:val="0"/>
        <w:snapToGrid w:val="0"/>
        <w:spacing w:line="240" w:lineRule="exact"/>
        <w:ind w:left="360" w:firstLineChars="0" w:firstLine="0"/>
        <w:rPr>
          <w:rFonts w:ascii="思源黑体 CN Normal" w:eastAsia="思源黑体 CN Normal" w:hAnsi="思源黑体 CN Normal"/>
          <w:sz w:val="16"/>
          <w:szCs w:val="16"/>
        </w:rPr>
      </w:pPr>
    </w:p>
    <w:p w14:paraId="3EE0484C" w14:textId="77777777" w:rsidR="007D5901" w:rsidRDefault="00093B71">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2</w:t>
      </w:r>
      <w:r>
        <w:rPr>
          <w:rFonts w:ascii="思源黑体 CN Bold" w:eastAsia="思源黑体 CN Bold" w:hAnsi="思源黑体 CN Bold" w:cstheme="majorBidi"/>
          <w:b/>
          <w:bCs/>
          <w:color w:val="1E7648"/>
          <w:sz w:val="24"/>
          <w:szCs w:val="24"/>
        </w:rPr>
        <w:t>.2.2</w:t>
      </w:r>
      <w:r>
        <w:rPr>
          <w:rFonts w:ascii="思源黑体 CN Bold" w:eastAsia="思源黑体 CN Bold" w:hAnsi="思源黑体 CN Bold" w:cstheme="majorBidi" w:hint="eastAsia"/>
          <w:b/>
          <w:bCs/>
          <w:color w:val="1E7648"/>
          <w:sz w:val="24"/>
          <w:szCs w:val="24"/>
        </w:rPr>
        <w:t>意义不明确胚系变异详细解读</w:t>
      </w:r>
    </w:p>
    <w:p w14:paraId="6BBABDDF" w14:textId="77777777" w:rsidR="007061E2" w:rsidRDefault="007061E2" w:rsidP="007061E2">
      <w:r w:rsidRPr="00421BBC">
        <w:rPr>
          <w:rFonts w:hint="eastAsia"/>
          <w:highlight w:val="magenta"/>
        </w:rPr>
        <w:t>{%p if judge_brca_cnv == “mlpa”%}</w:t>
      </w:r>
    </w:p>
    <w:p w14:paraId="3903FEE6" w14:textId="77777777" w:rsidR="007061E2" w:rsidRDefault="007061E2" w:rsidP="00DF2EF4">
      <w:r>
        <w:t xml:space="preserve">{%p if </w:t>
      </w:r>
      <w:r w:rsidRPr="005248B4">
        <w:t>var.var_germline.level_3 + var_brca.mlpa_v2.B1_mlpa_L3 + var_brca.mlpa_v2.B2_mlpa_L3</w:t>
      </w:r>
      <w:r>
        <w:t>%}</w:t>
      </w:r>
    </w:p>
    <w:p w14:paraId="69569452" w14:textId="77777777" w:rsidR="007061E2" w:rsidRDefault="007061E2" w:rsidP="007061E2">
      <w:r>
        <w:t xml:space="preserve">{%p for a in </w:t>
      </w:r>
      <w:r w:rsidRPr="005248B4">
        <w:t>var.var_germline.level_3 + var_brca.mlpa_v2.B1_mlpa_L3 + var_brca.mlpa_v2.B2_mlpa_L3</w:t>
      </w:r>
      <w:r>
        <w:t>%}</w:t>
      </w:r>
    </w:p>
    <w:tbl>
      <w:tblPr>
        <w:tblStyle w:val="ab"/>
        <w:tblW w:w="0" w:type="auto"/>
        <w:jc w:val="center"/>
        <w:tblLayout w:type="fixed"/>
        <w:tblLook w:val="04A0" w:firstRow="1" w:lastRow="0" w:firstColumn="1" w:lastColumn="0" w:noHBand="0" w:noVBand="1"/>
      </w:tblPr>
      <w:tblGrid>
        <w:gridCol w:w="1560"/>
        <w:gridCol w:w="8772"/>
      </w:tblGrid>
      <w:tr w:rsidR="007D5901" w14:paraId="461C37EB" w14:textId="77777777" w:rsidTr="007D590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0940CE0" w14:textId="77777777" w:rsidR="007061E2" w:rsidRPr="00421BBC" w:rsidRDefault="007061E2" w:rsidP="007061E2">
            <w:pPr>
              <w:pStyle w:val="ad"/>
              <w:ind w:firstLineChars="0" w:firstLine="0"/>
              <w:jc w:val="center"/>
              <w:rPr>
                <w:rFonts w:ascii="思源黑体 CN Bold" w:eastAsia="思源黑体 CN Bold" w:hAnsi="思源黑体 CN Bold"/>
                <w:color w:val="FFFFFF" w:themeColor="background1"/>
                <w:sz w:val="18"/>
                <w:szCs w:val="18"/>
              </w:rPr>
            </w:pPr>
            <w:r w:rsidRPr="00421BBC">
              <w:rPr>
                <w:rFonts w:ascii="思源黑体 CN Bold" w:eastAsia="思源黑体 CN Bold" w:hAnsi="思源黑体 CN Bold" w:hint="eastAsia"/>
                <w:color w:val="FFFFFF" w:themeColor="background1"/>
                <w:sz w:val="18"/>
                <w:szCs w:val="18"/>
              </w:rPr>
              <w:t>{%p if a.type==”Loss”%}</w:t>
            </w:r>
          </w:p>
          <w:p w14:paraId="6ABEBAD9" w14:textId="77777777" w:rsidR="007061E2" w:rsidRPr="00421BBC" w:rsidRDefault="007061E2" w:rsidP="007061E2">
            <w:pPr>
              <w:pStyle w:val="ad"/>
              <w:ind w:firstLineChars="0" w:firstLine="0"/>
              <w:jc w:val="center"/>
              <w:rPr>
                <w:rFonts w:ascii="思源黑体 CN Bold" w:eastAsia="思源黑体 CN Bold" w:hAnsi="思源黑体 CN Bold"/>
                <w:color w:val="FFFFFF" w:themeColor="background1"/>
                <w:sz w:val="18"/>
                <w:szCs w:val="18"/>
              </w:rPr>
            </w:pPr>
            <w:r w:rsidRPr="00421BBC">
              <w:rPr>
                <w:rFonts w:ascii="思源黑体 CN Bold" w:eastAsia="思源黑体 CN Bold" w:hAnsi="思源黑体 CN Bold" w:hint="eastAsia"/>
                <w:i/>
                <w:iCs/>
                <w:color w:val="FFFFFF" w:themeColor="background1"/>
                <w:sz w:val="18"/>
                <w:szCs w:val="18"/>
              </w:rPr>
              <w:t>{{a.gene_symbol}}</w:t>
            </w:r>
            <w:r w:rsidRPr="00421BBC">
              <w:rPr>
                <w:rFonts w:ascii="思源黑体 CN Bold" w:eastAsia="思源黑体 CN Bold" w:hAnsi="思源黑体 CN Bold" w:hint="eastAsia"/>
                <w:color w:val="FFFFFF" w:themeColor="background1"/>
                <w:sz w:val="18"/>
                <w:szCs w:val="18"/>
              </w:rPr>
              <w:t xml:space="preserve"> {{a.value}} del</w:t>
            </w:r>
          </w:p>
          <w:p w14:paraId="32130FFE" w14:textId="77777777" w:rsidR="007061E2" w:rsidRPr="00421BBC" w:rsidRDefault="007061E2" w:rsidP="007061E2">
            <w:pPr>
              <w:pStyle w:val="ad"/>
              <w:ind w:firstLineChars="0" w:firstLine="0"/>
              <w:jc w:val="center"/>
              <w:rPr>
                <w:rFonts w:ascii="思源黑体 CN Bold" w:eastAsia="思源黑体 CN Bold" w:hAnsi="思源黑体 CN Bold"/>
                <w:color w:val="FFFFFF" w:themeColor="background1"/>
                <w:sz w:val="18"/>
                <w:szCs w:val="18"/>
              </w:rPr>
            </w:pPr>
            <w:r w:rsidRPr="00421BBC">
              <w:rPr>
                <w:rFonts w:ascii="思源黑体 CN Bold" w:eastAsia="思源黑体 CN Bold" w:hAnsi="思源黑体 CN Bold" w:hint="eastAsia"/>
                <w:color w:val="FFFFFF" w:themeColor="background1"/>
                <w:sz w:val="18"/>
                <w:szCs w:val="18"/>
              </w:rPr>
              <w:t>{%p elif a.type==”Gain”%}</w:t>
            </w:r>
          </w:p>
          <w:p w14:paraId="2059521A" w14:textId="77777777" w:rsidR="007061E2" w:rsidRPr="00421BBC" w:rsidRDefault="007061E2" w:rsidP="007061E2">
            <w:pPr>
              <w:pStyle w:val="ad"/>
              <w:ind w:firstLineChars="0" w:firstLine="0"/>
              <w:jc w:val="center"/>
              <w:rPr>
                <w:rFonts w:ascii="思源黑体 CN Bold" w:eastAsia="思源黑体 CN Bold" w:hAnsi="思源黑体 CN Bold"/>
                <w:color w:val="FFFFFF" w:themeColor="background1"/>
                <w:sz w:val="18"/>
                <w:szCs w:val="18"/>
              </w:rPr>
            </w:pPr>
            <w:r w:rsidRPr="00421BBC">
              <w:rPr>
                <w:rFonts w:ascii="思源黑体 CN Bold" w:eastAsia="思源黑体 CN Bold" w:hAnsi="思源黑体 CN Bold" w:hint="eastAsia"/>
                <w:i/>
                <w:iCs/>
                <w:color w:val="FFFFFF" w:themeColor="background1"/>
                <w:sz w:val="18"/>
                <w:szCs w:val="18"/>
              </w:rPr>
              <w:t>{{a.gene_symbol}}</w:t>
            </w:r>
            <w:r w:rsidRPr="00421BBC">
              <w:rPr>
                <w:rFonts w:ascii="思源黑体 CN Bold" w:eastAsia="思源黑体 CN Bold" w:hAnsi="思源黑体 CN Bold" w:hint="eastAsia"/>
                <w:color w:val="FFFFFF" w:themeColor="background1"/>
                <w:sz w:val="18"/>
                <w:szCs w:val="18"/>
              </w:rPr>
              <w:t xml:space="preserve"> {{a.value}} dup</w:t>
            </w:r>
          </w:p>
          <w:p w14:paraId="32703E34" w14:textId="77777777" w:rsidR="007D5901" w:rsidRDefault="00093B7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170F0E7C" w14:textId="77777777" w:rsidR="007D5901" w:rsidRDefault="00093B7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37AB6A5D" w14:textId="77777777" w:rsidR="007D5901" w:rsidRDefault="00093B7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7D5901" w14:paraId="41495066" w14:textId="77777777" w:rsidTr="007D590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39A0CCF"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7EA4442" w14:textId="77777777" w:rsidR="007D5901" w:rsidRDefault="00093B7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7D5901" w14:paraId="59D7023F" w14:textId="77777777" w:rsidTr="007D590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49E2A47"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2C8BBBD"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287E1AC2" w14:textId="77777777" w:rsidR="007D5901" w:rsidRDefault="007D5901">
      <w:pPr>
        <w:rPr>
          <w:rFonts w:ascii="思源黑体 CN Normal" w:eastAsia="思源黑体 CN Normal" w:hAnsi="思源黑体 CN Normal"/>
          <w:sz w:val="16"/>
          <w:szCs w:val="16"/>
        </w:rPr>
      </w:pPr>
    </w:p>
    <w:p w14:paraId="08D53F39" w14:textId="77777777" w:rsidR="007D5901" w:rsidRDefault="00093B7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7E730C4" w14:textId="77777777" w:rsidR="007D5901" w:rsidRDefault="00093B7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7D5901" w14:paraId="6414572F" w14:textId="77777777" w:rsidTr="007D590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B46BED8" w14:textId="77777777" w:rsidR="007D5901" w:rsidRDefault="007D5901">
            <w:pPr>
              <w:pStyle w:val="ad"/>
              <w:ind w:firstLineChars="0" w:firstLine="0"/>
              <w:jc w:val="center"/>
              <w:rPr>
                <w:rFonts w:ascii="思源黑体 CN Bold" w:eastAsia="思源黑体 CN Bold" w:hAnsi="思源黑体 CN Bold"/>
                <w:color w:val="FFFFFF" w:themeColor="background1"/>
                <w:sz w:val="18"/>
                <w:szCs w:val="18"/>
              </w:rPr>
            </w:pPr>
          </w:p>
        </w:tc>
      </w:tr>
      <w:tr w:rsidR="007D5901" w14:paraId="5F9B9880" w14:textId="77777777" w:rsidTr="007D590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B618382"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6FEFF78" w14:textId="77777777" w:rsidR="007D5901" w:rsidRDefault="00093B7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D5901" w14:paraId="256064A1" w14:textId="77777777" w:rsidTr="007D590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F3654A4" w14:textId="77777777" w:rsidR="007D5901" w:rsidRDefault="00093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25A183C" w14:textId="77777777" w:rsidR="007D5901" w:rsidRDefault="00093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E013C1E" w14:textId="77777777" w:rsidR="007D5901" w:rsidRDefault="007D5901">
      <w:pPr>
        <w:rPr>
          <w:rFonts w:ascii="思源黑体 CN Normal" w:eastAsia="思源黑体 CN Normal" w:hAnsi="思源黑体 CN Normal"/>
          <w:sz w:val="16"/>
          <w:szCs w:val="16"/>
        </w:rPr>
      </w:pPr>
    </w:p>
    <w:p w14:paraId="106C3D9E" w14:textId="3C9F07DE" w:rsidR="007D5901" w:rsidRDefault="00093B7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E9C6880" w14:textId="1474CA16" w:rsidR="007061E2" w:rsidRDefault="007061E2" w:rsidP="007061E2">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t>{</w:t>
      </w:r>
      <w:r w:rsidRPr="00421BBC">
        <w:rPr>
          <w:rFonts w:ascii="思源黑体 CN Normal" w:eastAsia="思源黑体 CN Normal" w:hAnsi="思源黑体 CN Normal"/>
          <w:sz w:val="16"/>
          <w:szCs w:val="16"/>
          <w:highlight w:val="magenta"/>
        </w:rPr>
        <w:t>%p else%}</w:t>
      </w:r>
    </w:p>
    <w:p w14:paraId="425E9E3E" w14:textId="77777777" w:rsidR="007061E2" w:rsidRDefault="007061E2" w:rsidP="00DF2EF4">
      <w:r>
        <w:t xml:space="preserve">{%p if </w:t>
      </w:r>
      <w:r w:rsidRPr="005248B4">
        <w:t>var.var_germline.level_3 + var_brca.gcnv_v2.B1_gcnv_L3 + var_brca.gcnv_v2.B2_gcnv_L3</w:t>
      </w:r>
      <w:r>
        <w:t>%}</w:t>
      </w:r>
    </w:p>
    <w:p w14:paraId="42E993BB" w14:textId="77777777" w:rsidR="007061E2" w:rsidRDefault="007061E2" w:rsidP="007061E2">
      <w:r>
        <w:t xml:space="preserve">{%p for a in </w:t>
      </w:r>
      <w:r w:rsidRPr="005248B4">
        <w:t>var.var_germline.level_3 + var_brca.gcnv_v2.B1_gcnv_L3 + var_brca.gcnv_v2.B2_gcnv_L3</w:t>
      </w:r>
      <w:r>
        <w:t>%}</w:t>
      </w:r>
    </w:p>
    <w:tbl>
      <w:tblPr>
        <w:tblStyle w:val="ab"/>
        <w:tblW w:w="0" w:type="auto"/>
        <w:jc w:val="center"/>
        <w:tblLayout w:type="fixed"/>
        <w:tblLook w:val="04A0" w:firstRow="1" w:lastRow="0" w:firstColumn="1" w:lastColumn="0" w:noHBand="0" w:noVBand="1"/>
      </w:tblPr>
      <w:tblGrid>
        <w:gridCol w:w="1560"/>
        <w:gridCol w:w="8772"/>
      </w:tblGrid>
      <w:tr w:rsidR="007061E2" w14:paraId="2EBDF85A" w14:textId="77777777" w:rsidTr="00DF2EF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5C2C25B" w14:textId="77777777" w:rsidR="007061E2" w:rsidRPr="00421BBC" w:rsidRDefault="007061E2" w:rsidP="00DF2EF4">
            <w:pPr>
              <w:pStyle w:val="ad"/>
              <w:ind w:firstLineChars="0" w:firstLine="0"/>
              <w:jc w:val="center"/>
              <w:rPr>
                <w:rFonts w:ascii="思源黑体 CN Bold" w:eastAsia="思源黑体 CN Bold" w:hAnsi="思源黑体 CN Bold"/>
                <w:color w:val="FFFFFF" w:themeColor="background1"/>
                <w:sz w:val="18"/>
                <w:szCs w:val="18"/>
              </w:rPr>
            </w:pPr>
            <w:r w:rsidRPr="00421BBC">
              <w:rPr>
                <w:rFonts w:ascii="思源黑体 CN Bold" w:eastAsia="思源黑体 CN Bold" w:hAnsi="思源黑体 CN Bold" w:hint="eastAsia"/>
                <w:color w:val="FFFFFF" w:themeColor="background1"/>
                <w:sz w:val="18"/>
                <w:szCs w:val="18"/>
              </w:rPr>
              <w:t>{%p if a.type==”Loss”%}</w:t>
            </w:r>
          </w:p>
          <w:p w14:paraId="2BA6F0E8" w14:textId="77777777" w:rsidR="007061E2" w:rsidRPr="00421BBC" w:rsidRDefault="007061E2" w:rsidP="00DF2EF4">
            <w:pPr>
              <w:pStyle w:val="ad"/>
              <w:ind w:firstLineChars="0" w:firstLine="0"/>
              <w:jc w:val="center"/>
              <w:rPr>
                <w:rFonts w:ascii="思源黑体 CN Bold" w:eastAsia="思源黑体 CN Bold" w:hAnsi="思源黑体 CN Bold"/>
                <w:color w:val="FFFFFF" w:themeColor="background1"/>
                <w:sz w:val="18"/>
                <w:szCs w:val="18"/>
              </w:rPr>
            </w:pPr>
            <w:r w:rsidRPr="00421BBC">
              <w:rPr>
                <w:rFonts w:ascii="思源黑体 CN Bold" w:eastAsia="思源黑体 CN Bold" w:hAnsi="思源黑体 CN Bold" w:hint="eastAsia"/>
                <w:i/>
                <w:iCs/>
                <w:color w:val="FFFFFF" w:themeColor="background1"/>
                <w:sz w:val="18"/>
                <w:szCs w:val="18"/>
              </w:rPr>
              <w:t>{{a.gene_symbol}}</w:t>
            </w:r>
            <w:r w:rsidRPr="00421BBC">
              <w:rPr>
                <w:rFonts w:ascii="思源黑体 CN Bold" w:eastAsia="思源黑体 CN Bold" w:hAnsi="思源黑体 CN Bold" w:hint="eastAsia"/>
                <w:color w:val="FFFFFF" w:themeColor="background1"/>
                <w:sz w:val="18"/>
                <w:szCs w:val="18"/>
              </w:rPr>
              <w:t xml:space="preserve"> {{a.value}} del</w:t>
            </w:r>
          </w:p>
          <w:p w14:paraId="3E74B193" w14:textId="77777777" w:rsidR="007061E2" w:rsidRPr="00421BBC" w:rsidRDefault="007061E2" w:rsidP="00DF2EF4">
            <w:pPr>
              <w:pStyle w:val="ad"/>
              <w:ind w:firstLineChars="0" w:firstLine="0"/>
              <w:jc w:val="center"/>
              <w:rPr>
                <w:rFonts w:ascii="思源黑体 CN Bold" w:eastAsia="思源黑体 CN Bold" w:hAnsi="思源黑体 CN Bold"/>
                <w:color w:val="FFFFFF" w:themeColor="background1"/>
                <w:sz w:val="18"/>
                <w:szCs w:val="18"/>
              </w:rPr>
            </w:pPr>
            <w:r w:rsidRPr="00421BBC">
              <w:rPr>
                <w:rFonts w:ascii="思源黑体 CN Bold" w:eastAsia="思源黑体 CN Bold" w:hAnsi="思源黑体 CN Bold" w:hint="eastAsia"/>
                <w:color w:val="FFFFFF" w:themeColor="background1"/>
                <w:sz w:val="18"/>
                <w:szCs w:val="18"/>
              </w:rPr>
              <w:t>{%p elif a.type==”Gain”%}</w:t>
            </w:r>
          </w:p>
          <w:p w14:paraId="1DCD1E36" w14:textId="77777777" w:rsidR="007061E2" w:rsidRPr="00421BBC" w:rsidRDefault="007061E2" w:rsidP="00DF2EF4">
            <w:pPr>
              <w:pStyle w:val="ad"/>
              <w:ind w:firstLineChars="0" w:firstLine="0"/>
              <w:jc w:val="center"/>
              <w:rPr>
                <w:rFonts w:ascii="思源黑体 CN Bold" w:eastAsia="思源黑体 CN Bold" w:hAnsi="思源黑体 CN Bold"/>
                <w:color w:val="FFFFFF" w:themeColor="background1"/>
                <w:sz w:val="18"/>
                <w:szCs w:val="18"/>
              </w:rPr>
            </w:pPr>
            <w:r w:rsidRPr="00421BBC">
              <w:rPr>
                <w:rFonts w:ascii="思源黑体 CN Bold" w:eastAsia="思源黑体 CN Bold" w:hAnsi="思源黑体 CN Bold" w:hint="eastAsia"/>
                <w:i/>
                <w:iCs/>
                <w:color w:val="FFFFFF" w:themeColor="background1"/>
                <w:sz w:val="18"/>
                <w:szCs w:val="18"/>
              </w:rPr>
              <w:t>{{a.gene_symbol}}</w:t>
            </w:r>
            <w:r w:rsidRPr="00421BBC">
              <w:rPr>
                <w:rFonts w:ascii="思源黑体 CN Bold" w:eastAsia="思源黑体 CN Bold" w:hAnsi="思源黑体 CN Bold" w:hint="eastAsia"/>
                <w:color w:val="FFFFFF" w:themeColor="background1"/>
                <w:sz w:val="18"/>
                <w:szCs w:val="18"/>
              </w:rPr>
              <w:t xml:space="preserve"> {{a.value}} dup</w:t>
            </w:r>
          </w:p>
          <w:p w14:paraId="610CADDF" w14:textId="77777777" w:rsidR="007061E2" w:rsidRDefault="007061E2" w:rsidP="00DF2EF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3E771CF4" w14:textId="77777777" w:rsidR="007061E2" w:rsidRDefault="007061E2" w:rsidP="00DF2EF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7A9E876A" w14:textId="77777777" w:rsidR="007061E2" w:rsidRDefault="007061E2" w:rsidP="00DF2EF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7061E2" w14:paraId="5935F6D6" w14:textId="77777777" w:rsidTr="00DF2EF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8ED5E80" w14:textId="77777777" w:rsidR="007061E2" w:rsidRDefault="007061E2" w:rsidP="00DF2EF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54F2B1E" w14:textId="77777777" w:rsidR="007061E2" w:rsidRDefault="007061E2" w:rsidP="00DF2EF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7061E2" w14:paraId="22F9F7DC" w14:textId="77777777" w:rsidTr="00DF2EF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64B60E3" w14:textId="77777777" w:rsidR="007061E2" w:rsidRDefault="007061E2" w:rsidP="00DF2EF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4D0A295"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6AA68292" w14:textId="77777777" w:rsidR="007061E2" w:rsidRDefault="007061E2" w:rsidP="007061E2">
      <w:pPr>
        <w:rPr>
          <w:rFonts w:ascii="思源黑体 CN Normal" w:eastAsia="思源黑体 CN Normal" w:hAnsi="思源黑体 CN Normal"/>
          <w:sz w:val="16"/>
          <w:szCs w:val="16"/>
        </w:rPr>
      </w:pPr>
    </w:p>
    <w:p w14:paraId="10EBF81A" w14:textId="77777777" w:rsidR="007061E2" w:rsidRDefault="007061E2" w:rsidP="007061E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799C7D9" w14:textId="77777777" w:rsidR="007061E2" w:rsidRDefault="007061E2" w:rsidP="007061E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7061E2" w14:paraId="715D44B6" w14:textId="77777777" w:rsidTr="00DF2EF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194B7D4" w14:textId="77777777" w:rsidR="007061E2" w:rsidRDefault="007061E2" w:rsidP="00DF2EF4">
            <w:pPr>
              <w:pStyle w:val="ad"/>
              <w:ind w:firstLineChars="0" w:firstLine="0"/>
              <w:jc w:val="center"/>
              <w:rPr>
                <w:rFonts w:ascii="思源黑体 CN Bold" w:eastAsia="思源黑体 CN Bold" w:hAnsi="思源黑体 CN Bold"/>
                <w:color w:val="FFFFFF" w:themeColor="background1"/>
                <w:sz w:val="18"/>
                <w:szCs w:val="18"/>
              </w:rPr>
            </w:pPr>
          </w:p>
        </w:tc>
      </w:tr>
      <w:tr w:rsidR="007061E2" w14:paraId="297F529F" w14:textId="77777777" w:rsidTr="00DF2EF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221EE55" w14:textId="77777777" w:rsidR="007061E2" w:rsidRDefault="007061E2" w:rsidP="00DF2EF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AC1023B" w14:textId="77777777" w:rsidR="007061E2" w:rsidRDefault="007061E2" w:rsidP="00DF2EF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061E2" w14:paraId="2717F142" w14:textId="77777777" w:rsidTr="00DF2EF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49178A7" w14:textId="77777777" w:rsidR="007061E2" w:rsidRDefault="007061E2" w:rsidP="00DF2EF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BCE5ECF" w14:textId="77777777" w:rsidR="007061E2" w:rsidRDefault="007061E2" w:rsidP="00DF2E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C8F4472" w14:textId="77777777" w:rsidR="007061E2" w:rsidRDefault="007061E2" w:rsidP="007061E2">
      <w:pPr>
        <w:rPr>
          <w:rFonts w:ascii="思源黑体 CN Normal" w:eastAsia="思源黑体 CN Normal" w:hAnsi="思源黑体 CN Normal"/>
          <w:sz w:val="16"/>
          <w:szCs w:val="16"/>
        </w:rPr>
      </w:pPr>
    </w:p>
    <w:p w14:paraId="7F41B096" w14:textId="77777777" w:rsidR="007061E2" w:rsidRDefault="007061E2" w:rsidP="007061E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AD92278" w14:textId="77777777" w:rsidR="007061E2" w:rsidRDefault="007061E2" w:rsidP="007061E2">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w:t>
      </w:r>
      <w:r w:rsidRPr="00421BBC">
        <w:rPr>
          <w:rFonts w:ascii="思源黑体 CN Normal" w:eastAsia="思源黑体 CN Normal" w:hAnsi="思源黑体 CN Normal"/>
          <w:sz w:val="16"/>
          <w:szCs w:val="16"/>
          <w:highlight w:val="magenta"/>
        </w:rPr>
        <w:t>%p endif%}</w:t>
      </w:r>
    </w:p>
    <w:p w14:paraId="23848D79" w14:textId="77777777" w:rsidR="007D5901" w:rsidRDefault="00093B71">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F3421D7" w14:textId="77777777" w:rsidR="007D5901" w:rsidRDefault="00093B71">
      <w:pPr>
        <w:pStyle w:val="ad"/>
        <w:numPr>
          <w:ilvl w:val="0"/>
          <w:numId w:val="9"/>
        </w:numPr>
        <w:adjustRightInd w:val="0"/>
        <w:snapToGrid w:val="0"/>
        <w:spacing w:line="240" w:lineRule="exact"/>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意义不明确的胚系</w:t>
      </w:r>
      <w:r>
        <w:rPr>
          <w:rFonts w:ascii="思源黑体 CN Normal" w:eastAsia="思源黑体 CN Normal" w:hAnsi="思源黑体 CN Normal"/>
          <w:sz w:val="16"/>
          <w:szCs w:val="16"/>
        </w:rPr>
        <w:t>变异进行详细解读。</w:t>
      </w:r>
    </w:p>
    <w:p w14:paraId="7E03087F" w14:textId="77777777" w:rsidR="007D5901" w:rsidRDefault="00093B71">
      <w:pPr>
        <w:pStyle w:val="ad"/>
        <w:widowControl/>
        <w:numPr>
          <w:ilvl w:val="0"/>
          <w:numId w:val="10"/>
        </w:numPr>
        <w:ind w:firstLineChars="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D5901" w14:paraId="3DBCA4E4" w14:textId="77777777" w:rsidTr="007D5901">
        <w:tc>
          <w:tcPr>
            <w:tcW w:w="5166" w:type="dxa"/>
          </w:tcPr>
          <w:p w14:paraId="5569F6B5" w14:textId="77777777" w:rsidR="007D5901" w:rsidRDefault="00093B7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008B3648" wp14:editId="77AE0D8B">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A3806AF" id="流程图: 接点 10" o:spid="_x0000_s1026" type="#_x0000_t120" style="position:absolute;left:0;text-align:left;margin-left:216.6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5D2A6048" w14:textId="77777777" w:rsidR="007D5901" w:rsidRDefault="00093B71">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6B4A7FD6" wp14:editId="2417212A">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8B644FC" id="矩形: 圆角 12" o:spid="_x0000_s1026" style="position:absolute;left:0;text-align:left;margin-left:-5.7pt;margin-top:3.25pt;width:71.3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90E868A" w14:textId="77777777" w:rsidR="007D5901" w:rsidRDefault="007D5901">
      <w:pPr>
        <w:rPr>
          <w:rFonts w:ascii="思源黑体 CN Normal" w:eastAsia="思源黑体 CN Normal" w:hAnsi="思源黑体 CN Normal"/>
          <w:sz w:val="16"/>
          <w:szCs w:val="16"/>
        </w:rPr>
      </w:pPr>
    </w:p>
    <w:tbl>
      <w:tblPr>
        <w:tblStyle w:val="ab"/>
        <w:tblW w:w="10450" w:type="dxa"/>
        <w:jc w:val="center"/>
        <w:tblLayout w:type="fixed"/>
        <w:tblLook w:val="04A0" w:firstRow="1" w:lastRow="0" w:firstColumn="1" w:lastColumn="0" w:noHBand="0" w:noVBand="1"/>
      </w:tblPr>
      <w:tblGrid>
        <w:gridCol w:w="1361"/>
        <w:gridCol w:w="2182"/>
        <w:gridCol w:w="1701"/>
        <w:gridCol w:w="1701"/>
        <w:gridCol w:w="59"/>
        <w:gridCol w:w="1499"/>
        <w:gridCol w:w="1829"/>
        <w:gridCol w:w="118"/>
      </w:tblGrid>
      <w:tr w:rsidR="007D5901" w14:paraId="25843B91" w14:textId="77777777" w:rsidTr="00AD7BE0">
        <w:trPr>
          <w:gridAfter w:val="1"/>
          <w:wAfter w:w="118" w:type="dxa"/>
          <w:trHeight w:val="397"/>
          <w:jc w:val="center"/>
        </w:trPr>
        <w:tc>
          <w:tcPr>
            <w:tcW w:w="3543" w:type="dxa"/>
            <w:gridSpan w:val="2"/>
            <w:tcBorders>
              <w:top w:val="single" w:sz="4" w:space="0" w:color="1E7648"/>
              <w:left w:val="nil"/>
              <w:bottom w:val="nil"/>
              <w:right w:val="single" w:sz="8" w:space="0" w:color="FFFFFF" w:themeColor="background1"/>
            </w:tcBorders>
            <w:shd w:val="clear" w:color="auto" w:fill="1E7648"/>
            <w:vAlign w:val="center"/>
          </w:tcPr>
          <w:p w14:paraId="0D4C0918" w14:textId="77777777" w:rsidR="007D5901" w:rsidRDefault="00093B7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9059099" w14:textId="77777777" w:rsidR="007D5901" w:rsidRDefault="00093B7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588FDDF" w14:textId="77777777" w:rsidR="007D5901" w:rsidRDefault="00093B7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样本质控标准</w:t>
            </w:r>
          </w:p>
        </w:tc>
        <w:tc>
          <w:tcPr>
            <w:tcW w:w="1558" w:type="dxa"/>
            <w:gridSpan w:val="2"/>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3802802" w14:textId="77777777" w:rsidR="007D5901" w:rsidRDefault="00093B7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对照样本数值</w:t>
            </w:r>
          </w:p>
        </w:tc>
        <w:tc>
          <w:tcPr>
            <w:tcW w:w="182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68B9FF5" w14:textId="77777777" w:rsidR="007D5901" w:rsidRDefault="00093B7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对照样本质控标准</w:t>
            </w:r>
          </w:p>
        </w:tc>
      </w:tr>
      <w:tr w:rsidR="006E69D1" w14:paraId="4B465356" w14:textId="77777777" w:rsidTr="00AD7BE0">
        <w:trPr>
          <w:gridAfter w:val="1"/>
          <w:wAfter w:w="118" w:type="dxa"/>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CEE010A" w14:textId="77777777" w:rsidR="006E69D1" w:rsidRDefault="006E69D1" w:rsidP="006E69D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31AAD4E5" w14:textId="77777777" w:rsidR="006E69D1" w:rsidRDefault="006E69D1" w:rsidP="006E69D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1B61D20" w14:textId="42FC5EA1" w:rsidR="006E69D1" w:rsidRDefault="006E69D1" w:rsidP="006E69D1">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288167D" w14:textId="77777777" w:rsidR="006E69D1" w:rsidRDefault="006E69D1" w:rsidP="006E69D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c>
          <w:tcPr>
            <w:tcW w:w="1558" w:type="dxa"/>
            <w:gridSpan w:val="2"/>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9D38649" w14:textId="77777777" w:rsidR="006E69D1" w:rsidRDefault="006E69D1" w:rsidP="006E69D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2D39D4C" w14:textId="77777777" w:rsidR="006E69D1" w:rsidRDefault="006E69D1" w:rsidP="006E69D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CC6D1B" w14:paraId="4979A09D" w14:textId="77777777" w:rsidTr="00AD7BE0">
        <w:trPr>
          <w:gridAfter w:val="1"/>
          <w:wAfter w:w="118" w:type="dxa"/>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3F7E534" w14:textId="77777777" w:rsidR="00CC6D1B" w:rsidRDefault="00CC6D1B" w:rsidP="00CC6D1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820E95D" w14:textId="77777777" w:rsidR="00CC6D1B" w:rsidRDefault="00CC6D1B" w:rsidP="00CC6D1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1A556B8" w14:textId="77777777" w:rsidR="00CC6D1B" w:rsidRDefault="00CC6D1B" w:rsidP="00CC6D1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EFCCB0E" w14:textId="77777777" w:rsidR="00CC6D1B" w:rsidRDefault="00CC6D1B" w:rsidP="00CC6D1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58" w:type="dxa"/>
            <w:gridSpan w:val="2"/>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3069560" w14:textId="38B96B71" w:rsidR="00CC6D1B" w:rsidRDefault="00CC6D1B" w:rsidP="00CC6D1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.dna_qty|replace(“.00”,””)}}{%else%}{%endif%}</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9D740C" w14:textId="77777777" w:rsidR="00CC6D1B" w:rsidRDefault="00CC6D1B" w:rsidP="00CC6D1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AD7BE0" w14:paraId="7FD79C43" w14:textId="77777777" w:rsidTr="00AD7BE0">
        <w:trPr>
          <w:gridAfter w:val="1"/>
          <w:wAfter w:w="118" w:type="dxa"/>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5A137FF9" w14:textId="77777777" w:rsidR="00AD7BE0" w:rsidRDefault="00AD7BE0" w:rsidP="00AD7BE0">
            <w:pPr>
              <w:pStyle w:val="ad"/>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39216499" w14:textId="42BA5950" w:rsidR="00AD7BE0" w:rsidRDefault="00AD7BE0" w:rsidP="00AD7BE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11D260F" w14:textId="01A7D279" w:rsidR="00AD7BE0" w:rsidRDefault="00AD7BE0" w:rsidP="00AD7BE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w:t>
            </w:r>
            <w:r>
              <w:rPr>
                <w:rFonts w:ascii="思源黑体 CN Normal" w:eastAsia="思源黑体 CN Normal" w:hAnsi="思源黑体 CN Normal" w:cs="思源黑体 CN Light"/>
                <w:kern w:val="0"/>
                <w:sz w:val="17"/>
                <w:szCs w:val="17"/>
                <w:lang w:bidi="ar"/>
              </w:rPr>
              <w:lastRenderedPageBreak/>
              <w:t>l.lib_dna_qc.library_qty%}{{lib_quality_control.lib_dna_qc.library_qty|replace(“.00”,””)}}{%else%}{%endif%}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649FD8A" w14:textId="6AF34006" w:rsidR="00AD7BE0" w:rsidRDefault="00AD7BE0" w:rsidP="00AD7B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c>
          <w:tcPr>
            <w:tcW w:w="1558" w:type="dxa"/>
            <w:gridSpan w:val="2"/>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3F908D25" w14:textId="4C883678" w:rsidR="00AD7BE0" w:rsidRDefault="00AD7BE0" w:rsidP="00AD7B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w:t>
            </w:r>
            <w:r>
              <w:rPr>
                <w:rFonts w:ascii="思源黑体 CN Normal" w:eastAsia="思源黑体 CN Normal" w:hAnsi="思源黑体 CN Normal" w:cs="思源黑体 CN Light"/>
                <w:kern w:val="0"/>
                <w:sz w:val="17"/>
                <w:szCs w:val="17"/>
                <w:lang w:bidi="ar"/>
              </w:rPr>
              <w:lastRenderedPageBreak/>
              <w:t>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.library_qty|replace(“.00”,””)}}{%else%}{%endif%}</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783A181" w14:textId="7C403E27" w:rsidR="00AD7BE0" w:rsidRDefault="00AD7BE0" w:rsidP="00AD7B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r>
              <w:rPr>
                <w:rFonts w:ascii="思源黑体 CN Normal" w:eastAsia="思源黑体 CN Normal" w:hAnsi="思源黑体 CN Normal" w:hint="eastAsia"/>
                <w:sz w:val="17"/>
                <w:szCs w:val="17"/>
              </w:rPr>
              <w:t>ng</w:t>
            </w:r>
          </w:p>
        </w:tc>
      </w:tr>
      <w:tr w:rsidR="007D5901" w14:paraId="2C00A904" w14:textId="77777777" w:rsidTr="00AD7BE0">
        <w:trPr>
          <w:gridAfter w:val="1"/>
          <w:wAfter w:w="118" w:type="dxa"/>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D92C4B5" w14:textId="77777777" w:rsidR="007D5901" w:rsidRDefault="00093B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2910BB9" w14:textId="77777777" w:rsidR="007D5901" w:rsidRDefault="00093B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17BAC59" w14:textId="77777777" w:rsidR="007D5901" w:rsidRDefault="00093B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08F9AA4" w14:textId="77777777" w:rsidR="007D5901" w:rsidRDefault="00093B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558" w:type="dxa"/>
            <w:gridSpan w:val="2"/>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02C43EB" w14:textId="77777777" w:rsidR="007D5901" w:rsidRDefault="00093B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{{qc.control_data_qc.cleandata_q30}}</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366D01" w14:textId="77777777" w:rsidR="007D5901" w:rsidRDefault="00093B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7D5901" w14:paraId="6758D1C1" w14:textId="77777777" w:rsidTr="00AD7BE0">
        <w:trPr>
          <w:gridAfter w:val="1"/>
          <w:wAfter w:w="118" w:type="dxa"/>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3060B66D" w14:textId="77777777" w:rsidR="007D5901" w:rsidRDefault="007D5901">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9434160" w14:textId="77777777" w:rsidR="007D5901" w:rsidRDefault="00093B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42FC82E" w14:textId="77777777" w:rsidR="007D5901" w:rsidRDefault="00093B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81F716A" w14:textId="77777777" w:rsidR="007D5901" w:rsidRDefault="00093B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c>
          <w:tcPr>
            <w:tcW w:w="1558" w:type="dxa"/>
            <w:gridSpan w:val="2"/>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94ECE25" w14:textId="77777777" w:rsidR="007D5901" w:rsidRDefault="00093B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{{qc.control_data_qc.mapping_ratio}}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4724B9" w14:textId="77777777" w:rsidR="007D5901" w:rsidRDefault="00093B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7D5901" w14:paraId="3DC13BA9" w14:textId="77777777" w:rsidTr="00AD7BE0">
        <w:trPr>
          <w:gridAfter w:val="1"/>
          <w:wAfter w:w="118" w:type="dxa"/>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5573BF64" w14:textId="77777777" w:rsidR="007D5901" w:rsidRDefault="007D5901">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48236D8" w14:textId="77777777" w:rsidR="007D5901" w:rsidRDefault="00093B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27EDC4E" w14:textId="77777777" w:rsidR="007D5901" w:rsidRDefault="00093B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7D65C06" w14:textId="77777777" w:rsidR="007D5901" w:rsidRDefault="00093B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Pr>
                <w:rFonts w:ascii="思源黑体 CN Normal" w:eastAsia="思源黑体 CN Normal" w:hAnsi="思源黑体 CN Normal" w:cs="思源黑体 CN Light"/>
                <w:kern w:val="0"/>
                <w:sz w:val="17"/>
                <w:szCs w:val="17"/>
                <w:lang w:bidi="ar"/>
              </w:rPr>
              <w:t>％</w:t>
            </w:r>
          </w:p>
        </w:tc>
        <w:tc>
          <w:tcPr>
            <w:tcW w:w="1558" w:type="dxa"/>
            <w:gridSpan w:val="2"/>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5953B27" w14:textId="77777777" w:rsidR="007D5901" w:rsidRDefault="00093B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{{qc.control_data_qc.cover_ratio}}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0B3370" w14:textId="77777777" w:rsidR="007D5901" w:rsidRDefault="00093B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Pr>
                <w:rFonts w:ascii="思源黑体 CN Normal" w:eastAsia="思源黑体 CN Normal" w:hAnsi="思源黑体 CN Normal" w:cs="思源黑体 CN Light"/>
                <w:kern w:val="0"/>
                <w:sz w:val="17"/>
                <w:szCs w:val="17"/>
                <w:lang w:bidi="ar"/>
              </w:rPr>
              <w:t>％</w:t>
            </w:r>
          </w:p>
        </w:tc>
      </w:tr>
      <w:tr w:rsidR="007D5901" w14:paraId="58FF7606" w14:textId="77777777" w:rsidTr="00AD7BE0">
        <w:trPr>
          <w:gridAfter w:val="1"/>
          <w:wAfter w:w="118" w:type="dxa"/>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391A927E" w14:textId="77777777" w:rsidR="007D5901" w:rsidRDefault="007D5901">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B72CC48" w14:textId="77777777" w:rsidR="007D5901" w:rsidRDefault="00093B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E13BE33" w14:textId="77777777" w:rsidR="007D5901" w:rsidRDefault="00093B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6746E6A" w14:textId="77777777" w:rsidR="007D5901" w:rsidRDefault="00093B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90%</w:t>
            </w:r>
          </w:p>
        </w:tc>
        <w:tc>
          <w:tcPr>
            <w:tcW w:w="1558" w:type="dxa"/>
            <w:gridSpan w:val="2"/>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BBCA1B6" w14:textId="77777777" w:rsidR="007D5901" w:rsidRDefault="00093B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{{qc.control_data_qc.uni20}}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94AEB6" w14:textId="77777777" w:rsidR="007D5901" w:rsidRDefault="00093B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90%</w:t>
            </w:r>
          </w:p>
        </w:tc>
      </w:tr>
      <w:tr w:rsidR="007D5901" w14:paraId="0B47FA19" w14:textId="77777777" w:rsidTr="00AD7BE0">
        <w:trPr>
          <w:gridAfter w:val="1"/>
          <w:wAfter w:w="118" w:type="dxa"/>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5B5FB266" w14:textId="77777777" w:rsidR="007D5901" w:rsidRDefault="007D5901">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14BD451" w14:textId="77777777" w:rsidR="007D5901" w:rsidRDefault="00093B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51CD20F" w14:textId="77777777" w:rsidR="007D5901" w:rsidRDefault="00093B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DB370DA" w14:textId="77777777" w:rsidR="007D5901" w:rsidRDefault="00093B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1500</w:t>
            </w:r>
          </w:p>
        </w:tc>
        <w:tc>
          <w:tcPr>
            <w:tcW w:w="1558" w:type="dxa"/>
            <w:gridSpan w:val="2"/>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7FD339C" w14:textId="77777777" w:rsidR="007D5901" w:rsidRDefault="00093B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B1CE66" w14:textId="77777777" w:rsidR="007D5901" w:rsidRDefault="00093B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200</w:t>
            </w:r>
          </w:p>
        </w:tc>
      </w:tr>
      <w:tr w:rsidR="007D5901" w14:paraId="4D2111F6" w14:textId="77777777" w:rsidTr="00AD7BE0">
        <w:trPr>
          <w:gridAfter w:val="1"/>
          <w:wAfter w:w="118" w:type="dxa"/>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35238CB" w14:textId="77777777" w:rsidR="007D5901" w:rsidRDefault="007D5901">
            <w:pPr>
              <w:pStyle w:val="ad"/>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6459A7EC" w14:textId="77777777" w:rsidR="007D5901" w:rsidRDefault="00093B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5E8C0351" w14:textId="77777777" w:rsidR="007D5901" w:rsidRDefault="00093B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3C681A8F" w14:textId="77777777" w:rsidR="007D5901" w:rsidRDefault="00093B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300</w:t>
            </w:r>
          </w:p>
        </w:tc>
        <w:tc>
          <w:tcPr>
            <w:tcW w:w="1558" w:type="dxa"/>
            <w:gridSpan w:val="2"/>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00CFBB84" w14:textId="77777777" w:rsidR="007D5901" w:rsidRDefault="00093B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82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C596915" w14:textId="77777777" w:rsidR="007D5901" w:rsidRDefault="00093B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r w:rsidR="00AD7BE0" w14:paraId="7916E010" w14:textId="77777777" w:rsidTr="00AD7BE0">
        <w:trPr>
          <w:trHeight w:val="397"/>
          <w:jc w:val="center"/>
        </w:trPr>
        <w:tc>
          <w:tcPr>
            <w:tcW w:w="3543"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08BAECAD" w14:textId="77777777" w:rsidR="00AD7BE0" w:rsidRDefault="00AD7BE0" w:rsidP="00AD7BE0">
            <w:pPr>
              <w:pStyle w:val="ad"/>
              <w:ind w:firstLineChars="0" w:firstLine="0"/>
              <w:jc w:val="center"/>
              <w:rPr>
                <w:rFonts w:ascii="思源黑体 CN Normal" w:eastAsia="思源黑体 CN Normal" w:hAnsi="思源黑体 CN Normal"/>
                <w:sz w:val="17"/>
                <w:szCs w:val="17"/>
              </w:rPr>
            </w:pPr>
            <w:bookmarkStart w:id="15" w:name="_Hlk103153652"/>
            <w:r>
              <w:rPr>
                <w:rFonts w:ascii="思源黑体 CN Normal" w:eastAsia="思源黑体 CN Normal" w:hAnsi="思源黑体 CN Normal" w:cs="思源黑体 CN Normal" w:hint="eastAsia"/>
                <w:b/>
                <w:kern w:val="0"/>
                <w:sz w:val="17"/>
                <w:szCs w:val="17"/>
                <w:lang w:bidi="ar"/>
              </w:rPr>
              <w:t>总体质量</w:t>
            </w:r>
            <w:bookmarkEnd w:id="15"/>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10</w:t>
            </w:r>
          </w:p>
        </w:tc>
        <w:tc>
          <w:tcPr>
            <w:tcW w:w="3461" w:type="dxa"/>
            <w:gridSpan w:val="3"/>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4B608258"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5075538B"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4012D2B7"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2D2A7A71"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w:t>
            </w:r>
            <w:r>
              <w:rPr>
                <w:rFonts w:ascii="思源黑体 CN Normal" w:eastAsia="思源黑体 CN Normal" w:hAnsi="思源黑体 CN Normal"/>
                <w:sz w:val="17"/>
                <w:szCs w:val="17"/>
              </w:rPr>
              <w:lastRenderedPageBreak/>
              <w:t>”)|float &gt;= 20 and lib_quality_control.lib_dna_qc.dna_qty|float &gt;= 30 and lib_quality_control.lib_dna_qc.library_qty|float &gt;=200%}合格{%else%}风险{%endif%}</w:t>
            </w:r>
          </w:p>
          <w:p w14:paraId="51A81139"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37A99F2F"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014CA200"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3EF77E5" w14:textId="77777777" w:rsidR="00AD7BE0" w:rsidRDefault="00AD7BE0" w:rsidP="00AD7BE0">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44D7783D"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192C9EB2"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5FD0C0AB"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667C4E30"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49D0811F"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5EF65B80" w14:textId="77777777" w:rsidR="00AD7BE0" w:rsidRPr="00AD06F3" w:rsidRDefault="00AD7BE0" w:rsidP="00AD7BE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2C212427" w14:textId="77777777" w:rsidR="00AD7BE0" w:rsidRDefault="00AD7BE0" w:rsidP="00AD7BE0">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0E74C02A"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 xml:space="preserve">lib_quality_control.lib_dna_qc.dna_qty </w:t>
            </w:r>
            <w:r w:rsidRPr="00E807AD">
              <w:rPr>
                <w:rFonts w:ascii="思源黑体 CN Normal" w:eastAsia="思源黑体 CN Normal" w:hAnsi="思源黑体 CN Normal"/>
                <w:sz w:val="17"/>
                <w:szCs w:val="17"/>
                <w:highlight w:val="magenta"/>
              </w:rPr>
              <w:lastRenderedPageBreak/>
              <w:t>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2FFCD67D"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&gt;=200%}合格{%else%}风险{%endif%}</w:t>
            </w:r>
          </w:p>
          <w:p w14:paraId="11BD3AFA"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38C39D3"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5593258C" w14:textId="77777777" w:rsidR="00AD7BE0" w:rsidRPr="00AD06F3" w:rsidRDefault="00AD7BE0" w:rsidP="00AD7BE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09145A28" w14:textId="77777777" w:rsidR="00AD7BE0" w:rsidRPr="004A3B3A" w:rsidRDefault="00AD7BE0" w:rsidP="00AD7BE0">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6CD37264"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06D85992"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34F0F79A"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033D8C4D" w14:textId="1B57A650" w:rsidR="00AD7BE0" w:rsidRDefault="00AD7BE0" w:rsidP="00AD7BE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c>
          <w:tcPr>
            <w:tcW w:w="3446" w:type="dxa"/>
            <w:gridSpan w:val="3"/>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2927D14D"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qc.control_data_qc.cleandata_q30_num&gt;=0.75 and qc.control_data_qc.depth_ssbc_num&gt;=100%}</w:t>
            </w:r>
          </w:p>
          <w:p w14:paraId="779538D5"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 xml:space="preserve">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 %}</w:t>
            </w:r>
          </w:p>
          <w:p w14:paraId="32B2369F" w14:textId="77777777" w:rsidR="00AD7BE0" w:rsidRPr="00DE41A5" w:rsidRDefault="00AD7BE0" w:rsidP="00AD7B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w:t>
            </w:r>
            <w:r>
              <w:rPr>
                <w:rFonts w:ascii="思源黑体 CN Normal" w:eastAsia="思源黑体 CN Normal" w:hAnsi="思源黑体 CN Normal"/>
                <w:sz w:val="17"/>
                <w:szCs w:val="17"/>
              </w:rPr>
              <w:lastRenderedPageBreak/>
              <w:t>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79E63352"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F4BCE86"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6A3E965C"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E1B43A6"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6FF3DA6"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6B3C084A" w14:textId="38ECFD5F" w:rsidR="00AD7BE0" w:rsidRDefault="00AD7BE0" w:rsidP="00AD7B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bl>
    <w:p w14:paraId="7D9ECD34" w14:textId="77777777" w:rsidR="007D5901" w:rsidRDefault="007D5901">
      <w:pPr>
        <w:rPr>
          <w:rFonts w:ascii="思源黑体 CN Normal" w:eastAsia="思源黑体 CN Normal" w:hAnsi="思源黑体 CN Normal"/>
          <w:sz w:val="16"/>
          <w:szCs w:val="16"/>
        </w:rPr>
      </w:pPr>
    </w:p>
    <w:p w14:paraId="50334CC9" w14:textId="77777777" w:rsidR="007D5901" w:rsidRDefault="00093B7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B158F76" w14:textId="77777777" w:rsidR="007D5901" w:rsidRDefault="00093B71">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w:t>
      </w:r>
      <w:r>
        <w:rPr>
          <w:rFonts w:ascii="思源黑体 CN Normal" w:eastAsia="思源黑体 CN Normal" w:hAnsi="思源黑体 CN Normal"/>
          <w:sz w:val="16"/>
          <w:szCs w:val="16"/>
        </w:rPr>
        <w:t>HE</w:t>
      </w:r>
      <w:r>
        <w:rPr>
          <w:rFonts w:ascii="思源黑体 CN Normal" w:eastAsia="思源黑体 CN Normal" w:hAnsi="思源黑体 CN Normal"/>
          <w:sz w:val="16"/>
          <w:szCs w:val="16"/>
        </w:rPr>
        <w:t>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w:t>
      </w:r>
      <w:r>
        <w:rPr>
          <w:rFonts w:ascii="思源黑体 CN Normal" w:eastAsia="思源黑体 CN Normal" w:hAnsi="思源黑体 CN Normal"/>
          <w:sz w:val="16"/>
          <w:szCs w:val="16"/>
        </w:rPr>
        <w:t>，可能影响</w:t>
      </w:r>
      <w:r>
        <w:rPr>
          <w:rFonts w:ascii="思源黑体 CN Normal" w:eastAsia="思源黑体 CN Normal" w:hAnsi="思源黑体 CN Normal"/>
          <w:sz w:val="16"/>
          <w:szCs w:val="16"/>
        </w:rPr>
        <w:t>HRR</w:t>
      </w:r>
      <w:r>
        <w:rPr>
          <w:rFonts w:ascii="思源黑体 CN Normal" w:eastAsia="思源黑体 CN Normal" w:hAnsi="思源黑体 CN Normal"/>
          <w:sz w:val="16"/>
          <w:szCs w:val="16"/>
        </w:rPr>
        <w:t>检测结果的准确性。。</w:t>
      </w:r>
    </w:p>
    <w:p w14:paraId="652D96E7" w14:textId="77777777" w:rsidR="007D5901" w:rsidRDefault="00093B71">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w:t>
      </w:r>
      <w:r>
        <w:rPr>
          <w:rFonts w:ascii="思源黑体 CN Normal" w:eastAsia="思源黑体 CN Normal" w:hAnsi="思源黑体 CN Normal"/>
          <w:sz w:val="16"/>
          <w:szCs w:val="16"/>
        </w:rPr>
        <w:t>总量：送检样本提取的</w:t>
      </w:r>
      <w:r>
        <w:rPr>
          <w:rFonts w:ascii="思源黑体 CN Normal" w:eastAsia="思源黑体 CN Normal" w:hAnsi="思源黑体 CN Normal"/>
          <w:sz w:val="16"/>
          <w:szCs w:val="16"/>
        </w:rPr>
        <w:t>DNA</w:t>
      </w:r>
      <w:r>
        <w:rPr>
          <w:rFonts w:ascii="思源黑体 CN Normal" w:eastAsia="思源黑体 CN Normal" w:hAnsi="思源黑体 CN Normal"/>
          <w:sz w:val="16"/>
          <w:szCs w:val="16"/>
        </w:rPr>
        <w:t>总量</w:t>
      </w:r>
      <w:r>
        <w:rPr>
          <w:rFonts w:ascii="思源黑体 CN Normal" w:eastAsia="思源黑体 CN Normal" w:hAnsi="思源黑体 CN Normal" w:hint="eastAsia"/>
          <w:sz w:val="16"/>
          <w:szCs w:val="16"/>
        </w:rPr>
        <w:t>；</w:t>
      </w:r>
    </w:p>
    <w:p w14:paraId="4FE1FB33" w14:textId="77777777" w:rsidR="004A40A3" w:rsidRDefault="004A40A3" w:rsidP="004A40A3">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0DC2754D" w14:textId="77777777" w:rsidR="007D5901" w:rsidRDefault="00093B71">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w:t>
      </w:r>
      <w:r>
        <w:rPr>
          <w:rFonts w:ascii="思源黑体 CN Normal" w:eastAsia="思源黑体 CN Normal" w:hAnsi="思源黑体 CN Normal" w:hint="eastAsia"/>
          <w:sz w:val="16"/>
          <w:szCs w:val="16"/>
        </w:rPr>
        <w:t>：碱基质量</w:t>
      </w:r>
      <w:r>
        <w:rPr>
          <w:rFonts w:ascii="思源黑体 CN Normal" w:eastAsia="思源黑体 CN Normal" w:hAnsi="思源黑体 CN Normal" w:hint="eastAsia"/>
          <w:sz w:val="16"/>
          <w:szCs w:val="16"/>
        </w:rPr>
        <w:t>Q</w:t>
      </w:r>
      <w:r>
        <w:rPr>
          <w:rFonts w:ascii="思源黑体 CN Normal" w:eastAsia="思源黑体 CN Normal" w:hAnsi="思源黑体 CN Normal"/>
          <w:sz w:val="16"/>
          <w:szCs w:val="16"/>
        </w:rPr>
        <w:t>30</w:t>
      </w:r>
      <w:r>
        <w:rPr>
          <w:rFonts w:ascii="思源黑体 CN Normal" w:eastAsia="思源黑体 CN Normal" w:hAnsi="思源黑体 CN Normal"/>
          <w:sz w:val="16"/>
          <w:szCs w:val="16"/>
        </w:rPr>
        <w:t>占比，</w:t>
      </w:r>
      <w:r>
        <w:rPr>
          <w:rFonts w:ascii="思源黑体 CN Normal" w:eastAsia="思源黑体 CN Normal" w:hAnsi="思源黑体 CN Normal" w:hint="eastAsia"/>
          <w:sz w:val="16"/>
          <w:szCs w:val="16"/>
        </w:rPr>
        <w:t>测序的准确率高于</w:t>
      </w:r>
      <w:r>
        <w:rPr>
          <w:rFonts w:ascii="思源黑体 CN Normal" w:eastAsia="思源黑体 CN Normal" w:hAnsi="思源黑体 CN Normal" w:hint="eastAsia"/>
          <w:sz w:val="16"/>
          <w:szCs w:val="16"/>
        </w:rPr>
        <w:t>99.9%</w:t>
      </w:r>
      <w:r>
        <w:rPr>
          <w:rFonts w:ascii="思源黑体 CN Normal" w:eastAsia="思源黑体 CN Normal" w:hAnsi="思源黑体 CN Normal" w:hint="eastAsia"/>
          <w:sz w:val="16"/>
          <w:szCs w:val="16"/>
        </w:rPr>
        <w:t>的碱基的比例；</w:t>
      </w:r>
    </w:p>
    <w:p w14:paraId="781AC7BD" w14:textId="77777777" w:rsidR="007D5901" w:rsidRDefault="00093B71">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w:t>
      </w:r>
      <w:r>
        <w:rPr>
          <w:rFonts w:ascii="思源黑体 CN Normal" w:eastAsia="思源黑体 CN Normal" w:hAnsi="思源黑体 CN Normal" w:hint="eastAsia"/>
          <w:sz w:val="16"/>
          <w:szCs w:val="16"/>
        </w:rPr>
        <w:t>reads</w:t>
      </w:r>
      <w:r>
        <w:rPr>
          <w:rFonts w:ascii="思源黑体 CN Normal" w:eastAsia="思源黑体 CN Normal" w:hAnsi="思源黑体 CN Normal" w:hint="eastAsia"/>
          <w:sz w:val="16"/>
          <w:szCs w:val="16"/>
        </w:rPr>
        <w:t>的比例；</w:t>
      </w:r>
    </w:p>
    <w:p w14:paraId="366D836A" w14:textId="77777777" w:rsidR="007D5901" w:rsidRDefault="00093B71">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225746C3" w14:textId="77777777" w:rsidR="007D5901" w:rsidRDefault="00093B71">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w:t>
      </w:r>
      <w:r>
        <w:rPr>
          <w:rFonts w:ascii="思源黑体 CN Normal" w:eastAsia="思源黑体 CN Normal" w:hAnsi="思源黑体 CN Normal" w:hint="eastAsia"/>
          <w:sz w:val="16"/>
          <w:szCs w:val="16"/>
        </w:rPr>
        <w:t>20</w:t>
      </w:r>
      <w:r>
        <w:rPr>
          <w:rFonts w:ascii="思源黑体 CN Normal" w:eastAsia="思源黑体 CN Normal" w:hAnsi="思源黑体 CN Normal" w:hint="eastAsia"/>
          <w:sz w:val="16"/>
          <w:szCs w:val="16"/>
        </w:rPr>
        <w:t>％的平均深度的位点的比例；</w:t>
      </w:r>
    </w:p>
    <w:p w14:paraId="094264BC" w14:textId="77777777" w:rsidR="007D5901" w:rsidRDefault="00093B71">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531F351F" w14:textId="77777777" w:rsidR="007D5901" w:rsidRDefault="00093B71">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6F45C245" w14:textId="77777777" w:rsidR="007D5901" w:rsidRDefault="00093B71">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w:t>
      </w:r>
      <w:r>
        <w:rPr>
          <w:rFonts w:ascii="思源黑体 CN Normal" w:eastAsia="思源黑体 CN Normal" w:hAnsi="思源黑体 CN Normal" w:hint="eastAsia"/>
          <w:sz w:val="16"/>
          <w:szCs w:val="16"/>
        </w:rPr>
        <w:t>DNA</w:t>
      </w:r>
      <w:r>
        <w:rPr>
          <w:rFonts w:ascii="思源黑体 CN Normal" w:eastAsia="思源黑体 CN Normal" w:hAnsi="思源黑体 CN Normal" w:hint="eastAsia"/>
          <w:sz w:val="16"/>
          <w:szCs w:val="16"/>
        </w:rPr>
        <w:t>质量、测序质量（</w:t>
      </w:r>
      <w:r>
        <w:rPr>
          <w:rFonts w:ascii="思源黑体 CN Normal" w:eastAsia="思源黑体 CN Normal" w:hAnsi="思源黑体 CN Normal"/>
          <w:sz w:val="16"/>
          <w:szCs w:val="16"/>
        </w:rPr>
        <w:t>Q30</w:t>
      </w:r>
      <w:r>
        <w:rPr>
          <w:rFonts w:ascii="思源黑体 CN Normal" w:eastAsia="思源黑体 CN Normal" w:hAnsi="思源黑体 CN Normal"/>
          <w:sz w:val="16"/>
          <w:szCs w:val="16"/>
        </w:rPr>
        <w:t>、平均有效深度）</w:t>
      </w:r>
      <w:r>
        <w:rPr>
          <w:rFonts w:ascii="思源黑体 CN Normal" w:eastAsia="思源黑体 CN Normal" w:hAnsi="思源黑体 CN Normal" w:hint="eastAsia"/>
          <w:sz w:val="16"/>
          <w:szCs w:val="16"/>
        </w:rPr>
        <w:t>进行综合评估，判断质控是否合格。</w:t>
      </w:r>
    </w:p>
    <w:p w14:paraId="623AD35D" w14:textId="77777777" w:rsidR="007D5901" w:rsidRDefault="007D5901">
      <w:pPr>
        <w:rPr>
          <w:rFonts w:ascii="思源黑体 CN Normal" w:eastAsia="思源黑体 CN Normal" w:hAnsi="思源黑体 CN Normal"/>
          <w:sz w:val="16"/>
          <w:szCs w:val="16"/>
        </w:rPr>
      </w:pPr>
    </w:p>
    <w:p w14:paraId="05CB9232" w14:textId="77777777" w:rsidR="007D5901" w:rsidRDefault="007D5901">
      <w:pPr>
        <w:rPr>
          <w:rFonts w:ascii="思源黑体 CN Normal" w:eastAsia="思源黑体 CN Normal" w:hAnsi="思源黑体 CN Normal"/>
          <w:sz w:val="16"/>
          <w:szCs w:val="16"/>
        </w:rPr>
      </w:pPr>
    </w:p>
    <w:p w14:paraId="6DB441DB" w14:textId="77777777" w:rsidR="007D5901" w:rsidRDefault="007D5901">
      <w:pPr>
        <w:rPr>
          <w:rFonts w:ascii="思源黑体 CN Normal" w:eastAsia="思源黑体 CN Normal" w:hAnsi="思源黑体 CN Normal"/>
          <w:sz w:val="16"/>
          <w:szCs w:val="16"/>
        </w:rPr>
      </w:pPr>
    </w:p>
    <w:p w14:paraId="374F6984" w14:textId="77777777" w:rsidR="007D5901" w:rsidRDefault="007D5901">
      <w:pPr>
        <w:rPr>
          <w:rFonts w:ascii="思源黑体 CN Normal" w:eastAsia="思源黑体 CN Normal" w:hAnsi="思源黑体 CN Normal"/>
          <w:sz w:val="16"/>
          <w:szCs w:val="16"/>
        </w:rPr>
      </w:pPr>
    </w:p>
    <w:p w14:paraId="7C8FC9A3" w14:textId="77777777" w:rsidR="007D5901" w:rsidRDefault="007D5901">
      <w:pPr>
        <w:rPr>
          <w:rFonts w:ascii="思源黑体 CN Normal" w:eastAsia="思源黑体 CN Normal" w:hAnsi="思源黑体 CN Normal"/>
          <w:sz w:val="16"/>
          <w:szCs w:val="16"/>
        </w:rPr>
      </w:pPr>
    </w:p>
    <w:p w14:paraId="33376681" w14:textId="77777777" w:rsidR="007D5901" w:rsidRDefault="007D5901">
      <w:pPr>
        <w:rPr>
          <w:rFonts w:ascii="思源黑体 CN Normal" w:eastAsia="思源黑体 CN Normal" w:hAnsi="思源黑体 CN Normal"/>
          <w:sz w:val="16"/>
          <w:szCs w:val="16"/>
        </w:rPr>
      </w:pPr>
    </w:p>
    <w:p w14:paraId="6F64391A" w14:textId="77777777" w:rsidR="007D5901" w:rsidRDefault="007D5901">
      <w:pPr>
        <w:rPr>
          <w:rFonts w:ascii="思源黑体 CN Normal" w:eastAsia="思源黑体 CN Normal" w:hAnsi="思源黑体 CN Normal"/>
          <w:sz w:val="16"/>
          <w:szCs w:val="16"/>
        </w:rPr>
      </w:pPr>
    </w:p>
    <w:p w14:paraId="72EF9D44" w14:textId="77777777" w:rsidR="007D5901" w:rsidRDefault="007D5901">
      <w:pPr>
        <w:rPr>
          <w:rFonts w:ascii="思源黑体 CN Normal" w:eastAsia="思源黑体 CN Normal" w:hAnsi="思源黑体 CN Normal"/>
          <w:sz w:val="16"/>
          <w:szCs w:val="16"/>
        </w:rPr>
      </w:pPr>
    </w:p>
    <w:p w14:paraId="6D713F99" w14:textId="77777777" w:rsidR="007D5901" w:rsidRDefault="007D5901">
      <w:pPr>
        <w:rPr>
          <w:rFonts w:ascii="思源黑体 CN Normal" w:eastAsia="思源黑体 CN Normal" w:hAnsi="思源黑体 CN Normal"/>
          <w:sz w:val="16"/>
          <w:szCs w:val="16"/>
        </w:rPr>
      </w:pPr>
    </w:p>
    <w:p w14:paraId="2CA1C133" w14:textId="77777777" w:rsidR="007D5901" w:rsidRDefault="007D5901">
      <w:pPr>
        <w:rPr>
          <w:rFonts w:ascii="思源黑体 CN Normal" w:eastAsia="思源黑体 CN Normal" w:hAnsi="思源黑体 CN Normal"/>
          <w:sz w:val="16"/>
          <w:szCs w:val="16"/>
        </w:rPr>
      </w:pPr>
    </w:p>
    <w:p w14:paraId="547D9BAA" w14:textId="77777777" w:rsidR="007D5901" w:rsidRDefault="007D5901">
      <w:pPr>
        <w:rPr>
          <w:rFonts w:ascii="思源黑体 CN Normal" w:eastAsia="思源黑体 CN Normal" w:hAnsi="思源黑体 CN Normal"/>
          <w:sz w:val="16"/>
          <w:szCs w:val="16"/>
        </w:rPr>
      </w:pPr>
    </w:p>
    <w:p w14:paraId="71C9B64D" w14:textId="77777777" w:rsidR="007D5901" w:rsidRDefault="00093B71">
      <w:pPr>
        <w:rPr>
          <w:rFonts w:ascii="思源黑体 CN Normal" w:eastAsia="思源黑体 CN Normal" w:hAnsi="思源黑体 CN Normal"/>
          <w:sz w:val="16"/>
          <w:szCs w:val="16"/>
        </w:rPr>
      </w:pPr>
      <w:r>
        <w:rPr>
          <w:rFonts w:cs="思源黑体 CN Normal" w:hint="eastAsia"/>
          <w:b/>
          <w:noProof/>
          <w:color w:val="FFFFFF" w:themeColor="background1"/>
          <w:sz w:val="22"/>
          <w:szCs w:val="21"/>
        </w:rPr>
        <w:lastRenderedPageBreak/>
        <mc:AlternateContent>
          <mc:Choice Requires="wps">
            <w:drawing>
              <wp:inline distT="0" distB="0" distL="0" distR="0" wp14:anchorId="26601BCE" wp14:editId="5017759E">
                <wp:extent cx="6602095" cy="422910"/>
                <wp:effectExtent l="0" t="0" r="27305" b="15240"/>
                <wp:docPr id="16"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594664B" w14:textId="77777777" w:rsidR="007D5901" w:rsidRDefault="00093B71">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xmlns:w16du="http://schemas.microsoft.com/office/word/2023/wordml/word16du" xmlns:oel="http://schemas.microsoft.com/office/2019/extlst">
            <w:pict>
              <v:roundrect w14:anchorId="26601BCE"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" fillcolor="#ecebeb" strokecolor="#ecebeb" strokeweight="1pt">
                <v:stroke joinstyle="miter"/>
                <v:textbox>
                  <w:txbxContent>
                    <w:p w14:paraId="1594664B" w14:textId="77777777" w:rsidR="007D5901"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D5901" w14:paraId="29A935CA" w14:textId="77777777" w:rsidTr="007D5901">
        <w:tc>
          <w:tcPr>
            <w:tcW w:w="5166" w:type="dxa"/>
          </w:tcPr>
          <w:p w14:paraId="6263973D" w14:textId="77777777" w:rsidR="007D5901" w:rsidRDefault="00093B71">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2F0808B0" wp14:editId="62421D0E">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1368080C" id="流程图: 接点 14" o:spid="_x0000_s1026" type="#_x0000_t120" style="position:absolute;left:0;text-align:left;margin-left:216.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21ADF553" w14:textId="77777777" w:rsidR="007D5901" w:rsidRDefault="00093B71">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1D61891D" wp14:editId="41D5EE02">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F7269D1" id="矩形: 圆角 15" o:spid="_x0000_s1026" style="position:absolute;left:0;text-align:left;margin-left:-5.7pt;margin-top:3.25pt;width:71.3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B81488B" w14:textId="77777777" w:rsidR="007D5901" w:rsidRDefault="00093B7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 xml:space="preserve">.1 </w:t>
      </w:r>
      <w:r>
        <w:rPr>
          <w:rFonts w:ascii="思源黑体 CN Bold" w:eastAsia="思源黑体 CN Bold" w:hAnsi="思源黑体 CN Bold"/>
          <w:color w:val="1E7648"/>
          <w:sz w:val="24"/>
          <w:szCs w:val="24"/>
        </w:rPr>
        <w:t>关于本产品</w:t>
      </w:r>
    </w:p>
    <w:p w14:paraId="09C8E540" w14:textId="77777777" w:rsidR="007D5901" w:rsidRDefault="00093B7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本报告仅针对本次送检样本，对肿瘤组织和对照样本提取的</w:t>
      </w:r>
      <w:r>
        <w:rPr>
          <w:rFonts w:ascii="思源黑体 CN Normal" w:eastAsia="思源黑体 CN Normal" w:hAnsi="思源黑体 CN Normal" w:hint="eastAsia"/>
          <w:sz w:val="18"/>
          <w:szCs w:val="18"/>
        </w:rPr>
        <w:t>DNA</w:t>
      </w:r>
      <w:r>
        <w:rPr>
          <w:rFonts w:ascii="思源黑体 CN Normal" w:eastAsia="思源黑体 CN Normal" w:hAnsi="思源黑体 CN Normal" w:hint="eastAsia"/>
          <w:sz w:val="18"/>
          <w:szCs w:val="18"/>
        </w:rPr>
        <w:t>进行检测，对与肿瘤诊断、治疗和</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或预后密切相关的</w:t>
      </w:r>
      <w:r>
        <w:rPr>
          <w:rFonts w:ascii="思源黑体 CN Normal" w:eastAsia="思源黑体 CN Normal" w:hAnsi="思源黑体 CN Normal"/>
          <w:sz w:val="18"/>
          <w:szCs w:val="18"/>
        </w:rPr>
        <w:t>32</w:t>
      </w:r>
      <w:r>
        <w:rPr>
          <w:rFonts w:ascii="思源黑体 CN Normal" w:eastAsia="思源黑体 CN Normal" w:hAnsi="思源黑体 CN Normal"/>
          <w:sz w:val="18"/>
          <w:szCs w:val="18"/>
        </w:rPr>
        <w:t>个基因的目标区域</w:t>
      </w:r>
      <w:r>
        <w:rPr>
          <w:rFonts w:ascii="思源黑体 CN Normal" w:eastAsia="思源黑体 CN Normal" w:hAnsi="思源黑体 CN Normal" w:hint="eastAsia"/>
          <w:sz w:val="18"/>
          <w:szCs w:val="18"/>
        </w:rPr>
        <w:t>进行分析，对具有临床意义或可能与肿瘤发生发展相关的体细胞变异和解读为致病性、疑似致病性、意义不明确的胚系变异检测结果进行详细解读，为临床实体瘤患者的临床诊断治疗提供辅助参考。同时还会对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化疗药物代谢相关酶类多态性位点的检测结果进行分析；也可为受检者</w:t>
      </w:r>
      <w:r>
        <w:rPr>
          <w:rFonts w:ascii="思源黑体 CN Normal" w:eastAsia="思源黑体 CN Normal" w:hAnsi="思源黑体 CN Normal" w:hint="eastAsia"/>
          <w:sz w:val="18"/>
          <w:szCs w:val="18"/>
        </w:rPr>
        <w:t>预测相关疾病风险。</w:t>
      </w:r>
    </w:p>
    <w:p w14:paraId="7B0F792D" w14:textId="77777777" w:rsidR="007D5901" w:rsidRDefault="00093B7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w:t>
      </w:r>
      <w:r>
        <w:rPr>
          <w:rFonts w:ascii="思源黑体 CN Normal" w:eastAsia="思源黑体 CN Normal" w:hAnsi="思源黑体 CN Normal" w:hint="eastAsia"/>
          <w:sz w:val="18"/>
          <w:szCs w:val="18"/>
        </w:rPr>
        <w:t>生的指导下阅读本报告。</w:t>
      </w:r>
    </w:p>
    <w:p w14:paraId="1BA8A4A4" w14:textId="77777777" w:rsidR="007D5901" w:rsidRDefault="00093B7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FC0F3A2" w14:textId="77777777" w:rsidR="007D5901" w:rsidRDefault="00093B7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184F4F57" w14:textId="77777777" w:rsidR="007D5901" w:rsidRDefault="00093B7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w:t>
      </w:r>
      <w:r>
        <w:rPr>
          <w:rFonts w:ascii="思源黑体 CN Bold" w:eastAsia="思源黑体 CN Bold" w:hAnsi="思源黑体 CN Bold" w:hint="eastAsia"/>
          <w:color w:val="1E7648"/>
          <w:sz w:val="24"/>
          <w:szCs w:val="24"/>
        </w:rPr>
        <w:t>变异命名与解读</w:t>
      </w:r>
    </w:p>
    <w:p w14:paraId="35A38D01" w14:textId="77777777" w:rsidR="007D5901" w:rsidRDefault="00093B7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w:t>
      </w:r>
      <w:r>
        <w:rPr>
          <w:rFonts w:ascii="思源黑体 CN Normal" w:eastAsia="思源黑体 CN Normal" w:hAnsi="思源黑体 CN Normal" w:hint="eastAsia"/>
          <w:sz w:val="18"/>
          <w:szCs w:val="18"/>
        </w:rPr>
        <w:t>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E653561" w14:textId="77777777" w:rsidR="007D5901" w:rsidRDefault="00093B7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w:t>
      </w:r>
      <w:r>
        <w:rPr>
          <w:rFonts w:ascii="思源黑体 CN Normal" w:eastAsia="思源黑体 CN Normal" w:hAnsi="思源黑体 CN Normal" w:hint="eastAsia"/>
          <w:sz w:val="18"/>
          <w:szCs w:val="18"/>
        </w:rPr>
        <w:t>The</w:t>
      </w:r>
      <w:r>
        <w:rPr>
          <w:rFonts w:ascii="思源黑体 CN Normal" w:eastAsia="思源黑体 CN Normal" w:hAnsi="思源黑体 CN Normal"/>
          <w:sz w:val="18"/>
          <w:szCs w:val="18"/>
        </w:rPr>
        <w:t xml:space="preserve"> American College of Medical Genetics</w:t>
      </w:r>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ACMG</w:t>
      </w:r>
      <w:r>
        <w:rPr>
          <w:rFonts w:ascii="思源黑体 CN Normal" w:eastAsia="思源黑体 CN Normal" w:hAnsi="思源黑体 CN Normal" w:hint="eastAsia"/>
          <w:sz w:val="18"/>
          <w:szCs w:val="18"/>
        </w:rPr>
        <w:t>）、分子病理协会（</w:t>
      </w:r>
      <w:r>
        <w:rPr>
          <w:rFonts w:ascii="思源黑体 CN Normal" w:eastAsia="思源黑体 CN Normal" w:hAnsi="思源黑体 CN Normal" w:hint="eastAsia"/>
          <w:sz w:val="18"/>
          <w:szCs w:val="18"/>
        </w:rPr>
        <w:t>the</w:t>
      </w:r>
      <w:r>
        <w:rPr>
          <w:rFonts w:ascii="思源黑体 CN Normal" w:eastAsia="思源黑体 CN Normal" w:hAnsi="思源黑体 CN Normal"/>
          <w:sz w:val="18"/>
          <w:szCs w:val="18"/>
        </w:rPr>
        <w:t xml:space="preserve"> Association for Molecular Pathology</w:t>
      </w:r>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AMP</w:t>
      </w:r>
      <w:r>
        <w:rPr>
          <w:rFonts w:ascii="思源黑体 CN Normal" w:eastAsia="思源黑体 CN Normal" w:hAnsi="思源黑体 CN Normal"/>
          <w:sz w:val="18"/>
          <w:szCs w:val="18"/>
        </w:rPr>
        <w:t>）、美国病理学家学会（</w:t>
      </w:r>
      <w:r>
        <w:rPr>
          <w:rFonts w:ascii="思源黑体 CN Normal" w:eastAsia="思源黑体 CN Normal" w:hAnsi="思源黑体 CN Normal"/>
          <w:sz w:val="18"/>
          <w:szCs w:val="18"/>
        </w:rPr>
        <w:t>the College of American Pathologists</w:t>
      </w:r>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CAP</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发布的《遗传变异分类标准与指南》（</w:t>
      </w: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w:t>
      </w:r>
      <w:r>
        <w:rPr>
          <w:rFonts w:ascii="思源黑体 CN Normal" w:eastAsia="思源黑体 CN Normal" w:hAnsi="思源黑体 CN Normal" w:hint="eastAsia"/>
          <w:sz w:val="18"/>
          <w:szCs w:val="18"/>
        </w:rPr>
        <w:t>5</w:t>
      </w:r>
      <w:r>
        <w:rPr>
          <w:rFonts w:ascii="思源黑体 CN Normal" w:eastAsia="思源黑体 CN Normal" w:hAnsi="思源黑体 CN Normal" w:hint="eastAsia"/>
          <w:sz w:val="18"/>
          <w:szCs w:val="18"/>
        </w:rPr>
        <w:t>个等级：致病性、疑似致病性、意义不明确、疑似良性、良性。</w:t>
      </w:r>
    </w:p>
    <w:p w14:paraId="6BBDB828" w14:textId="77777777" w:rsidR="007D5901" w:rsidRDefault="00093B7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本报告中体细胞变异解读遵循美国病理学会（</w:t>
      </w:r>
      <w:r>
        <w:rPr>
          <w:rFonts w:ascii="思源黑体 CN Normal" w:eastAsia="思源黑体 CN Normal" w:hAnsi="思源黑体 CN Normal" w:hint="eastAsia"/>
          <w:sz w:val="18"/>
          <w:szCs w:val="18"/>
        </w:rPr>
        <w:t>AMP</w:t>
      </w:r>
      <w:r>
        <w:rPr>
          <w:rFonts w:ascii="思源黑体 CN Normal" w:eastAsia="思源黑体 CN Normal" w:hAnsi="思源黑体 CN Normal" w:hint="eastAsia"/>
          <w:sz w:val="18"/>
          <w:szCs w:val="18"/>
        </w:rPr>
        <w:t>）、美国临床肿瘤学会（</w:t>
      </w:r>
      <w:r>
        <w:rPr>
          <w:rFonts w:ascii="思源黑体 CN Normal" w:eastAsia="思源黑体 CN Normal" w:hAnsi="思源黑体 CN Normal" w:hint="eastAsia"/>
          <w:sz w:val="18"/>
          <w:szCs w:val="18"/>
        </w:rPr>
        <w:t>ASCO</w:t>
      </w:r>
      <w:r>
        <w:rPr>
          <w:rFonts w:ascii="思源黑体 CN Normal" w:eastAsia="思源黑体 CN Normal" w:hAnsi="思源黑体 CN Normal" w:hint="eastAsia"/>
          <w:sz w:val="18"/>
          <w:szCs w:val="18"/>
        </w:rPr>
        <w:t>）和美国病理学家学会（</w:t>
      </w:r>
      <w:r>
        <w:rPr>
          <w:rFonts w:ascii="思源黑体 CN Normal" w:eastAsia="思源黑体 CN Normal" w:hAnsi="思源黑体 CN Normal" w:hint="eastAsia"/>
          <w:sz w:val="18"/>
          <w:szCs w:val="18"/>
        </w:rPr>
        <w:t>CAP</w:t>
      </w:r>
      <w:r>
        <w:rPr>
          <w:rFonts w:ascii="思源黑体 CN Normal" w:eastAsia="思源黑体 CN Normal" w:hAnsi="思源黑体 CN Normal" w:hint="eastAsia"/>
          <w:sz w:val="18"/>
          <w:szCs w:val="18"/>
        </w:rPr>
        <w:t>）共同参与制定的《肿瘤变异解读及报告指南（</w:t>
      </w:r>
      <w:r>
        <w:rPr>
          <w:rFonts w:ascii="思源黑体 CN Normal" w:eastAsia="思源黑体 CN Normal" w:hAnsi="思源黑体 CN Normal" w:hint="eastAsia"/>
          <w:sz w:val="18"/>
          <w:szCs w:val="18"/>
        </w:rPr>
        <w:t>2017</w:t>
      </w:r>
      <w:r>
        <w:rPr>
          <w:rFonts w:ascii="思源黑体 CN Normal" w:eastAsia="思源黑体 CN Normal" w:hAnsi="思源黑体 CN Normal" w:hint="eastAsia"/>
          <w:sz w:val="18"/>
          <w:szCs w:val="18"/>
        </w:rPr>
        <w:t>年版）》与中国专家共识《二代测序临床报告解读指引》，根据变异在不同癌种中对应的药物敏感性、诊断及预后证据分为四个等级：</w:t>
      </w:r>
      <w:r>
        <w:rPr>
          <w:rFonts w:ascii="思源黑体 CN Normal" w:eastAsia="思源黑体 CN Normal" w:hAnsi="思源黑体 CN Normal" w:hint="eastAsia"/>
          <w:sz w:val="18"/>
          <w:szCs w:val="18"/>
        </w:rPr>
        <w:t>A</w:t>
      </w:r>
      <w:r>
        <w:rPr>
          <w:rFonts w:ascii="思源黑体 CN Normal" w:eastAsia="思源黑体 CN Normal" w:hAnsi="思源黑体 CN Normal" w:hint="eastAsia"/>
          <w:sz w:val="18"/>
          <w:szCs w:val="18"/>
        </w:rPr>
        <w:t>级、</w:t>
      </w:r>
      <w:r>
        <w:rPr>
          <w:rFonts w:ascii="思源黑体 CN Normal" w:eastAsia="思源黑体 CN Normal" w:hAnsi="思源黑体 CN Normal" w:hint="eastAsia"/>
          <w:sz w:val="18"/>
          <w:szCs w:val="18"/>
        </w:rPr>
        <w:t>B</w:t>
      </w:r>
      <w:r>
        <w:rPr>
          <w:rFonts w:ascii="思源黑体 CN Normal" w:eastAsia="思源黑体 CN Normal" w:hAnsi="思源黑体 CN Normal" w:hint="eastAsia"/>
          <w:sz w:val="18"/>
          <w:szCs w:val="18"/>
        </w:rPr>
        <w:t>级、</w:t>
      </w:r>
      <w:r>
        <w:rPr>
          <w:rFonts w:ascii="思源黑体 CN Normal" w:eastAsia="思源黑体 CN Normal" w:hAnsi="思源黑体 CN Normal" w:hint="eastAsia"/>
          <w:sz w:val="18"/>
          <w:szCs w:val="18"/>
        </w:rPr>
        <w:t>C</w:t>
      </w:r>
      <w:r>
        <w:rPr>
          <w:rFonts w:ascii="思源黑体 CN Normal" w:eastAsia="思源黑体 CN Normal" w:hAnsi="思源黑体 CN Normal" w:hint="eastAsia"/>
          <w:sz w:val="18"/>
          <w:szCs w:val="18"/>
        </w:rPr>
        <w:t>级、</w:t>
      </w:r>
      <w:r>
        <w:rPr>
          <w:rFonts w:ascii="思源黑体 CN Normal" w:eastAsia="思源黑体 CN Normal" w:hAnsi="思源黑体 CN Normal" w:hint="eastAsia"/>
          <w:sz w:val="18"/>
          <w:szCs w:val="18"/>
        </w:rPr>
        <w:t>D</w:t>
      </w:r>
      <w:r>
        <w:rPr>
          <w:rFonts w:ascii="思源黑体 CN Normal" w:eastAsia="思源黑体 CN Normal" w:hAnsi="思源黑体 CN Normal" w:hint="eastAsia"/>
          <w:sz w:val="18"/>
          <w:szCs w:val="18"/>
        </w:rPr>
        <w:t>级。基因变异按照其临床意义的重要性分为四个等级：</w:t>
      </w:r>
      <w:r>
        <w:rPr>
          <w:rFonts w:ascii="思源黑体 CN Normal" w:eastAsia="思源黑体 CN Normal" w:hAnsi="思源黑体 CN Normal" w:hint="eastAsia"/>
          <w:sz w:val="18"/>
          <w:szCs w:val="18"/>
        </w:rPr>
        <w:t>I</w:t>
      </w:r>
      <w:r>
        <w:rPr>
          <w:rFonts w:ascii="思源黑体 CN Normal" w:eastAsia="思源黑体 CN Normal" w:hAnsi="思源黑体 CN Normal" w:hint="eastAsia"/>
          <w:sz w:val="18"/>
          <w:szCs w:val="18"/>
        </w:rPr>
        <w:t>类变异（具有强临床意义，具有</w:t>
      </w:r>
      <w:r>
        <w:rPr>
          <w:rFonts w:ascii="思源黑体 CN Normal" w:eastAsia="思源黑体 CN Normal" w:hAnsi="思源黑体 CN Normal" w:hint="eastAsia"/>
          <w:sz w:val="18"/>
          <w:szCs w:val="18"/>
        </w:rPr>
        <w:t>A</w:t>
      </w:r>
      <w:r>
        <w:rPr>
          <w:rFonts w:ascii="思源黑体 CN Normal" w:eastAsia="思源黑体 CN Normal" w:hAnsi="思源黑体 CN Normal" w:hint="eastAsia"/>
          <w:sz w:val="18"/>
          <w:szCs w:val="18"/>
        </w:rPr>
        <w:t>或</w:t>
      </w:r>
      <w:r>
        <w:rPr>
          <w:rFonts w:ascii="思源黑体 CN Normal" w:eastAsia="思源黑体 CN Normal" w:hAnsi="思源黑体 CN Normal" w:hint="eastAsia"/>
          <w:sz w:val="18"/>
          <w:szCs w:val="18"/>
        </w:rPr>
        <w:t>B</w:t>
      </w:r>
      <w:r>
        <w:rPr>
          <w:rFonts w:ascii="思源黑体 CN Normal" w:eastAsia="思源黑体 CN Normal" w:hAnsi="思源黑体 CN Normal" w:hint="eastAsia"/>
          <w:sz w:val="18"/>
          <w:szCs w:val="18"/>
        </w:rPr>
        <w:t>级证据）、</w:t>
      </w:r>
      <w:r>
        <w:rPr>
          <w:rFonts w:ascii="思源黑体 CN Normal" w:eastAsia="思源黑体 CN Normal" w:hAnsi="思源黑体 CN Normal" w:hint="eastAsia"/>
          <w:sz w:val="18"/>
          <w:szCs w:val="18"/>
        </w:rPr>
        <w:t>II</w:t>
      </w:r>
      <w:r>
        <w:rPr>
          <w:rFonts w:ascii="思源黑体 CN Normal" w:eastAsia="思源黑体 CN Normal" w:hAnsi="思源黑体 CN Normal" w:hint="eastAsia"/>
          <w:sz w:val="18"/>
          <w:szCs w:val="18"/>
        </w:rPr>
        <w:t>类变异（具有潜在临床意义，具有</w:t>
      </w:r>
      <w:r>
        <w:rPr>
          <w:rFonts w:ascii="思源黑体 CN Normal" w:eastAsia="思源黑体 CN Normal" w:hAnsi="思源黑体 CN Normal" w:hint="eastAsia"/>
          <w:sz w:val="18"/>
          <w:szCs w:val="18"/>
        </w:rPr>
        <w:t>C</w:t>
      </w:r>
      <w:r>
        <w:rPr>
          <w:rFonts w:ascii="思源黑体 CN Normal" w:eastAsia="思源黑体 CN Normal" w:hAnsi="思源黑体 CN Normal" w:hint="eastAsia"/>
          <w:sz w:val="18"/>
          <w:szCs w:val="18"/>
        </w:rPr>
        <w:t>或</w:t>
      </w:r>
      <w:r>
        <w:rPr>
          <w:rFonts w:ascii="思源黑体 CN Normal" w:eastAsia="思源黑体 CN Normal" w:hAnsi="思源黑体 CN Normal" w:hint="eastAsia"/>
          <w:sz w:val="18"/>
          <w:szCs w:val="18"/>
        </w:rPr>
        <w:t>D</w:t>
      </w:r>
      <w:r>
        <w:rPr>
          <w:rFonts w:ascii="思源黑体 CN Normal" w:eastAsia="思源黑体 CN Normal" w:hAnsi="思源黑体 CN Normal" w:hint="eastAsia"/>
          <w:sz w:val="18"/>
          <w:szCs w:val="18"/>
        </w:rPr>
        <w:t>级证据）、</w:t>
      </w:r>
      <w:r>
        <w:rPr>
          <w:rFonts w:ascii="思源黑体 CN Normal" w:eastAsia="思源黑体 CN Normal" w:hAnsi="思源黑体 CN Normal" w:hint="eastAsia"/>
          <w:sz w:val="18"/>
          <w:szCs w:val="18"/>
        </w:rPr>
        <w:t>III</w:t>
      </w:r>
      <w:r>
        <w:rPr>
          <w:rFonts w:ascii="思源黑体 CN Normal" w:eastAsia="思源黑体 CN Normal" w:hAnsi="思源黑体 CN Normal" w:hint="eastAsia"/>
          <w:sz w:val="18"/>
          <w:szCs w:val="18"/>
        </w:rPr>
        <w:t>类变异（临床意义不明）和</w:t>
      </w:r>
      <w:r>
        <w:rPr>
          <w:rFonts w:ascii="思源黑体 CN Normal" w:eastAsia="思源黑体 CN Normal" w:hAnsi="思源黑体 CN Normal" w:hint="eastAsia"/>
          <w:sz w:val="18"/>
          <w:szCs w:val="18"/>
        </w:rPr>
        <w:t>IV</w:t>
      </w:r>
      <w:r>
        <w:rPr>
          <w:rFonts w:ascii="思源黑体 CN Normal" w:eastAsia="思源黑体 CN Normal" w:hAnsi="思源黑体 CN Normal" w:hint="eastAsia"/>
          <w:sz w:val="18"/>
          <w:szCs w:val="18"/>
        </w:rPr>
        <w:t>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7D5901" w14:paraId="1C9999B3" w14:textId="77777777" w:rsidTr="007D5901">
        <w:trPr>
          <w:trHeight w:val="397"/>
        </w:trPr>
        <w:tc>
          <w:tcPr>
            <w:tcW w:w="1980" w:type="dxa"/>
            <w:shd w:val="clear" w:color="auto" w:fill="1E7648"/>
            <w:vAlign w:val="center"/>
          </w:tcPr>
          <w:p w14:paraId="684EC247" w14:textId="77777777" w:rsidR="007D5901" w:rsidRDefault="00093B71">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07FFF6D" w14:textId="77777777" w:rsidR="007D5901" w:rsidRDefault="00093B71">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976C613" w14:textId="77777777" w:rsidR="007D5901" w:rsidRDefault="00093B71">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7D5901" w14:paraId="1338BBB3" w14:textId="77777777" w:rsidTr="007D590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BAA36DA" w14:textId="77777777" w:rsidR="007D5901" w:rsidRDefault="00093B7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w:t>
            </w:r>
            <w:r>
              <w:rPr>
                <w:rFonts w:ascii="思源黑体 CN Normal" w:eastAsia="思源黑体 CN Normal" w:hAnsi="思源黑体 CN Normal" w:hint="eastAsia"/>
                <w:color w:val="000000" w:themeColor="text1"/>
                <w:sz w:val="15"/>
                <w:szCs w:val="15"/>
              </w:rPr>
              <w:t>类变异</w:t>
            </w:r>
          </w:p>
          <w:p w14:paraId="5C072654" w14:textId="77777777" w:rsidR="007D5901" w:rsidRDefault="00093B7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565C41" w14:textId="77777777" w:rsidR="007D5901" w:rsidRDefault="00093B7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11DE722" w14:textId="77777777" w:rsidR="007D5901" w:rsidRDefault="00093B7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w:t>
            </w:r>
            <w:r>
              <w:rPr>
                <w:rFonts w:ascii="思源黑体 CN Normal" w:eastAsia="思源黑体 CN Normal" w:hAnsi="思源黑体 CN Normal" w:cs="思源黑体 CN Light" w:hint="eastAsia"/>
                <w:color w:val="000000" w:themeColor="text1"/>
                <w:kern w:val="0"/>
                <w:sz w:val="15"/>
                <w:szCs w:val="15"/>
              </w:rPr>
              <w:t>、</w:t>
            </w:r>
            <w:r>
              <w:rPr>
                <w:rFonts w:ascii="思源黑体 CN Normal" w:eastAsia="思源黑体 CN Normal" w:hAnsi="思源黑体 CN Normal" w:cs="思源黑体 CN Light" w:hint="eastAsia"/>
                <w:color w:val="000000" w:themeColor="text1"/>
                <w:kern w:val="0"/>
                <w:sz w:val="15"/>
                <w:szCs w:val="15"/>
              </w:rPr>
              <w:t>NMPA</w:t>
            </w:r>
            <w:r>
              <w:rPr>
                <w:rFonts w:ascii="思源黑体 CN Normal" w:eastAsia="思源黑体 CN Normal" w:hAnsi="思源黑体 CN Normal" w:cs="思源黑体 CN Light" w:hint="eastAsia"/>
                <w:color w:val="000000" w:themeColor="text1"/>
                <w:kern w:val="0"/>
                <w:sz w:val="15"/>
                <w:szCs w:val="15"/>
              </w:rPr>
              <w:t>获批用于患者肿瘤治疗有响应或耐药的生物标志物</w:t>
            </w:r>
          </w:p>
        </w:tc>
      </w:tr>
      <w:tr w:rsidR="007D5901" w14:paraId="7687A3C3" w14:textId="77777777" w:rsidTr="007D590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858C49" w14:textId="77777777" w:rsidR="007D5901" w:rsidRDefault="007D590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638038" w14:textId="77777777" w:rsidR="007D5901" w:rsidRDefault="00093B7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C3ACAEB" w14:textId="77777777" w:rsidR="007D5901" w:rsidRDefault="00093B7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7D5901" w14:paraId="2EB7F8FD" w14:textId="77777777" w:rsidTr="007D590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A25C8F" w14:textId="77777777" w:rsidR="007D5901" w:rsidRDefault="007D590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C5C95F" w14:textId="77777777" w:rsidR="007D5901" w:rsidRDefault="00093B7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DCAF8CF" w14:textId="77777777" w:rsidR="007D5901" w:rsidRDefault="00093B7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7D5901" w14:paraId="4B7FE375" w14:textId="77777777" w:rsidTr="007D590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D7C8F1" w14:textId="77777777" w:rsidR="007D5901" w:rsidRDefault="007D590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44A6E3" w14:textId="77777777" w:rsidR="007D5901" w:rsidRDefault="00093B7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3C30411" w14:textId="77777777" w:rsidR="007D5901" w:rsidRDefault="00093B7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w:t>
            </w:r>
            <w:r>
              <w:rPr>
                <w:rFonts w:ascii="思源黑体 CN Normal" w:eastAsia="思源黑体 CN Normal" w:hAnsi="思源黑体 CN Normal" w:cs="思源黑体 CN Light" w:hint="eastAsia"/>
                <w:color w:val="000000" w:themeColor="text1"/>
                <w:kern w:val="0"/>
                <w:sz w:val="15"/>
                <w:szCs w:val="15"/>
              </w:rPr>
              <w:t>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color w:val="000000" w:themeColor="text1"/>
                <w:kern w:val="0"/>
                <w:sz w:val="15"/>
                <w:szCs w:val="15"/>
              </w:rPr>
              <w:t>、</w:t>
            </w:r>
            <w:r>
              <w:rPr>
                <w:rFonts w:ascii="思源黑体 CN Normal" w:eastAsia="思源黑体 CN Normal" w:hAnsi="思源黑体 CN Normal" w:cs="思源黑体 CN Light"/>
                <w:color w:val="000000" w:themeColor="text1"/>
                <w:kern w:val="0"/>
                <w:sz w:val="15"/>
                <w:szCs w:val="15"/>
              </w:rPr>
              <w:t>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7D5901" w14:paraId="1A16E876" w14:textId="77777777" w:rsidTr="007D590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45CCD5" w14:textId="77777777" w:rsidR="007D5901" w:rsidRDefault="007D590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CFCC3E" w14:textId="77777777" w:rsidR="007D5901" w:rsidRDefault="00093B7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2DB173A" w14:textId="77777777" w:rsidR="007D5901" w:rsidRDefault="00093B7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w:t>
            </w:r>
            <w:r>
              <w:rPr>
                <w:rFonts w:ascii="思源黑体 CN Normal" w:eastAsia="思源黑体 CN Normal" w:hAnsi="思源黑体 CN Normal" w:cs="思源黑体 CN Light" w:hint="eastAsia"/>
                <w:color w:val="000000" w:themeColor="text1"/>
                <w:kern w:val="0"/>
                <w:sz w:val="15"/>
                <w:szCs w:val="15"/>
              </w:rPr>
              <w:t>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color w:val="000000" w:themeColor="text1"/>
                <w:kern w:val="0"/>
                <w:sz w:val="15"/>
                <w:szCs w:val="15"/>
              </w:rPr>
              <w:t>、</w:t>
            </w:r>
            <w:r>
              <w:rPr>
                <w:rFonts w:ascii="思源黑体 CN Normal" w:eastAsia="思源黑体 CN Normal" w:hAnsi="思源黑体 CN Normal" w:cs="思源黑体 CN Light"/>
                <w:color w:val="000000" w:themeColor="text1"/>
                <w:kern w:val="0"/>
                <w:sz w:val="15"/>
                <w:szCs w:val="15"/>
              </w:rPr>
              <w:t>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7D5901" w14:paraId="4EA2164B" w14:textId="77777777" w:rsidTr="007D590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BE0A8EA" w14:textId="77777777" w:rsidR="007D5901" w:rsidRDefault="00093B7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w:t>
            </w:r>
            <w:r>
              <w:rPr>
                <w:rFonts w:ascii="思源黑体 CN Normal" w:eastAsia="思源黑体 CN Normal" w:hAnsi="思源黑体 CN Normal" w:hint="eastAsia"/>
                <w:color w:val="000000" w:themeColor="text1"/>
                <w:sz w:val="15"/>
                <w:szCs w:val="15"/>
              </w:rPr>
              <w:t>类变异</w:t>
            </w:r>
          </w:p>
          <w:p w14:paraId="74BD2618" w14:textId="77777777" w:rsidR="007D5901" w:rsidRDefault="00093B7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6B681F" w14:textId="77777777" w:rsidR="007D5901" w:rsidRDefault="00093B7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E863B6A" w14:textId="77777777" w:rsidR="007D5901" w:rsidRDefault="00093B7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w:t>
            </w:r>
            <w:r>
              <w:rPr>
                <w:rFonts w:ascii="思源黑体 CN Normal" w:eastAsia="思源黑体 CN Normal" w:hAnsi="思源黑体 CN Normal" w:cs="思源黑体 CN Light" w:hint="eastAsia"/>
                <w:color w:val="000000" w:themeColor="text1"/>
                <w:kern w:val="0"/>
                <w:sz w:val="15"/>
                <w:szCs w:val="15"/>
              </w:rPr>
              <w:t>、</w:t>
            </w:r>
            <w:r>
              <w:rPr>
                <w:rFonts w:ascii="思源黑体 CN Normal" w:eastAsia="思源黑体 CN Normal" w:hAnsi="思源黑体 CN Normal" w:cs="思源黑体 CN Light" w:hint="eastAsia"/>
                <w:color w:val="000000" w:themeColor="text1"/>
                <w:kern w:val="0"/>
                <w:sz w:val="15"/>
                <w:szCs w:val="15"/>
              </w:rPr>
              <w:t>NMPA</w:t>
            </w:r>
            <w:r>
              <w:rPr>
                <w:rFonts w:ascii="思源黑体 CN Normal" w:eastAsia="思源黑体 CN Normal" w:hAnsi="思源黑体 CN Normal" w:cs="思源黑体 CN Light" w:hint="eastAsia"/>
                <w:color w:val="000000" w:themeColor="text1"/>
                <w:kern w:val="0"/>
                <w:sz w:val="15"/>
                <w:szCs w:val="15"/>
              </w:rPr>
              <w:t>获批用于其他肿瘤治疗有响应或耐药的生物标志物</w:t>
            </w:r>
          </w:p>
        </w:tc>
      </w:tr>
      <w:tr w:rsidR="007D5901" w14:paraId="3B3E1AAC" w14:textId="77777777" w:rsidTr="007D590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3E0B58" w14:textId="77777777" w:rsidR="007D5901" w:rsidRDefault="007D590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460F7A" w14:textId="77777777" w:rsidR="007D5901" w:rsidRDefault="00093B7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8CC935C" w14:textId="77777777" w:rsidR="007D5901" w:rsidRDefault="00093B7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7D5901" w14:paraId="5193E248" w14:textId="77777777" w:rsidTr="007D590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9201B0" w14:textId="77777777" w:rsidR="007D5901" w:rsidRDefault="007D590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57A888" w14:textId="77777777" w:rsidR="007D5901" w:rsidRDefault="00093B7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1E96350" w14:textId="77777777" w:rsidR="007D5901" w:rsidRDefault="00093B7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7D5901" w14:paraId="151C2DA8" w14:textId="77777777" w:rsidTr="007D590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5CC56A" w14:textId="77777777" w:rsidR="007D5901" w:rsidRDefault="007D590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0E4481" w14:textId="77777777" w:rsidR="007D5901" w:rsidRDefault="00093B7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66F043" w14:textId="77777777" w:rsidR="007D5901" w:rsidRDefault="00093B7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w:t>
            </w:r>
            <w:r>
              <w:rPr>
                <w:rFonts w:ascii="思源黑体 CN Normal" w:eastAsia="思源黑体 CN Normal" w:hAnsi="思源黑体 CN Normal" w:cs="思源黑体 CN Light" w:hint="eastAsia"/>
                <w:color w:val="000000" w:themeColor="text1"/>
                <w:kern w:val="0"/>
                <w:sz w:val="15"/>
                <w:szCs w:val="15"/>
              </w:rPr>
              <w:t>I</w:t>
            </w:r>
            <w:r>
              <w:rPr>
                <w:rFonts w:ascii="思源黑体 CN Normal" w:eastAsia="思源黑体 CN Normal" w:hAnsi="思源黑体 CN Normal" w:cs="思源黑体 CN Light" w:hint="eastAsia"/>
                <w:color w:val="000000" w:themeColor="text1"/>
                <w:kern w:val="0"/>
                <w:sz w:val="15"/>
                <w:szCs w:val="15"/>
              </w:rPr>
              <w:t>、</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7D5901" w14:paraId="660F63A7" w14:textId="77777777" w:rsidTr="007D590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104E7C" w14:textId="77777777" w:rsidR="007D5901" w:rsidRDefault="007D590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9FDDB1" w14:textId="77777777" w:rsidR="007D5901" w:rsidRDefault="00093B7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9087F7B" w14:textId="77777777" w:rsidR="007D5901" w:rsidRDefault="00093B7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7D5901" w14:paraId="32F5AB6E" w14:textId="77777777" w:rsidTr="007D590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6EF2ED" w14:textId="77777777" w:rsidR="007D5901" w:rsidRDefault="007D590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6A7890" w14:textId="77777777" w:rsidR="007D5901" w:rsidRDefault="00093B7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DA01FED" w14:textId="2F21CE1F" w:rsidR="007D5901" w:rsidRDefault="00093B7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E97674">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7D5901" w14:paraId="5E9FA176" w14:textId="77777777" w:rsidTr="007D590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5BE56D5" w14:textId="77777777" w:rsidR="007D5901" w:rsidRDefault="00093B7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w:t>
            </w:r>
            <w:r>
              <w:rPr>
                <w:rFonts w:ascii="思源黑体 CN Normal" w:eastAsia="思源黑体 CN Normal" w:hAnsi="思源黑体 CN Normal" w:hint="eastAsia"/>
                <w:color w:val="000000" w:themeColor="text1"/>
                <w:sz w:val="15"/>
                <w:szCs w:val="15"/>
              </w:rPr>
              <w:t>类变异</w:t>
            </w:r>
          </w:p>
          <w:p w14:paraId="4215E1E0" w14:textId="77777777" w:rsidR="007D5901" w:rsidRDefault="00093B7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872690" w14:textId="77777777" w:rsidR="007D5901" w:rsidRDefault="00093B7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7DF5A7F" w14:textId="77777777" w:rsidR="007D5901" w:rsidRDefault="00093B7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7D5901" w14:paraId="2A7D2238" w14:textId="77777777" w:rsidTr="007D590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D021837" w14:textId="77777777" w:rsidR="007D5901" w:rsidRDefault="007D590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467C27B" w14:textId="77777777" w:rsidR="007D5901" w:rsidRDefault="00093B7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B9CD3FB" w14:textId="77777777" w:rsidR="007D5901" w:rsidRDefault="00093B7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7D5901" w14:paraId="59AFCB52" w14:textId="77777777" w:rsidTr="007D590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D96969D" w14:textId="77777777" w:rsidR="007D5901" w:rsidRDefault="00093B7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w:t>
            </w:r>
            <w:r>
              <w:rPr>
                <w:rFonts w:ascii="思源黑体 CN Normal" w:eastAsia="思源黑体 CN Normal" w:hAnsi="思源黑体 CN Normal" w:hint="eastAsia"/>
                <w:color w:val="000000" w:themeColor="text1"/>
                <w:sz w:val="15"/>
                <w:szCs w:val="15"/>
              </w:rPr>
              <w:t>类变异</w:t>
            </w:r>
          </w:p>
          <w:p w14:paraId="351CB777" w14:textId="77777777" w:rsidR="007D5901" w:rsidRDefault="00093B7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B70D13" w14:textId="77777777" w:rsidR="007D5901" w:rsidRDefault="00093B7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E7D5842" w14:textId="77777777" w:rsidR="007D5901" w:rsidRDefault="00093B7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7D5901" w14:paraId="3A78E8A2" w14:textId="77777777" w:rsidTr="007D590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817DFA1" w14:textId="77777777" w:rsidR="007D5901" w:rsidRDefault="007D590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6EB1155" w14:textId="77777777" w:rsidR="007D5901" w:rsidRDefault="00093B7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304CEA9" w14:textId="77777777" w:rsidR="007D5901" w:rsidRDefault="00093B71">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B817461" w14:textId="77777777" w:rsidR="007D5901" w:rsidRDefault="007D5901">
      <w:pPr>
        <w:spacing w:line="360" w:lineRule="exact"/>
        <w:ind w:firstLineChars="200" w:firstLine="360"/>
        <w:rPr>
          <w:rFonts w:ascii="思源黑体 CN Normal" w:eastAsia="思源黑体 CN Normal" w:hAnsi="思源黑体 CN Normal"/>
          <w:sz w:val="18"/>
          <w:szCs w:val="18"/>
        </w:rPr>
      </w:pPr>
    </w:p>
    <w:p w14:paraId="405A8BCC" w14:textId="77777777" w:rsidR="007D5901" w:rsidRDefault="00093B71">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CB1F3CA" w14:textId="77777777" w:rsidR="007D5901" w:rsidRDefault="00093B7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w:t>
      </w:r>
      <w:r>
        <w:rPr>
          <w:rFonts w:ascii="思源黑体 CN Normal" w:eastAsia="思源黑体 CN Normal" w:hAnsi="思源黑体 CN Normal" w:hint="eastAsia"/>
          <w:sz w:val="18"/>
          <w:szCs w:val="18"/>
        </w:rPr>
        <w:t>Illumina</w:t>
      </w:r>
      <w:r>
        <w:rPr>
          <w:rFonts w:ascii="思源黑体 CN Normal" w:eastAsia="思源黑体 CN Normal" w:hAnsi="思源黑体 CN Normal" w:hint="eastAsia"/>
          <w:sz w:val="18"/>
          <w:szCs w:val="18"/>
        </w:rPr>
        <w:t>平台的新一代高通量测序技术（</w:t>
      </w:r>
      <w:r>
        <w:rPr>
          <w:rFonts w:ascii="思源黑体 CN Normal" w:eastAsia="思源黑体 CN Normal" w:hAnsi="思源黑体 CN Normal" w:hint="eastAsia"/>
          <w:sz w:val="18"/>
          <w:szCs w:val="18"/>
        </w:rPr>
        <w:t>NGS</w:t>
      </w:r>
      <w:r>
        <w:rPr>
          <w:rFonts w:ascii="思源黑体 CN Normal" w:eastAsia="思源黑体 CN Normal" w:hAnsi="思源黑体 CN Normal" w:hint="eastAsia"/>
          <w:sz w:val="18"/>
          <w:szCs w:val="18"/>
        </w:rPr>
        <w:t>）进行检测。本产品可同时检测目标基因的单核苷酸变异（</w:t>
      </w:r>
      <w:r>
        <w:rPr>
          <w:rFonts w:ascii="思源黑体 CN Normal" w:eastAsia="思源黑体 CN Normal" w:hAnsi="思源黑体 CN Normal" w:hint="eastAsia"/>
          <w:sz w:val="18"/>
          <w:szCs w:val="18"/>
        </w:rPr>
        <w:t>SNV</w:t>
      </w:r>
      <w:r>
        <w:rPr>
          <w:rFonts w:ascii="思源黑体 CN Normal" w:eastAsia="思源黑体 CN Normal" w:hAnsi="思源黑体 CN Normal" w:hint="eastAsia"/>
          <w:sz w:val="18"/>
          <w:szCs w:val="18"/>
        </w:rPr>
        <w:t>）、小片段插入</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缺失变异（</w:t>
      </w:r>
      <w:r>
        <w:rPr>
          <w:rFonts w:ascii="思源黑体 CN Normal" w:eastAsia="思源黑体 CN Normal" w:hAnsi="思源黑体 CN Normal" w:hint="eastAsia"/>
          <w:sz w:val="18"/>
          <w:szCs w:val="18"/>
        </w:rPr>
        <w:t>InDel</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BRCA</w:t>
      </w:r>
      <w:r>
        <w:rPr>
          <w:rFonts w:ascii="思源黑体 CN Normal" w:eastAsia="思源黑体 CN Normal" w:hAnsi="思源黑体 CN Normal"/>
          <w:sz w:val="18"/>
          <w:szCs w:val="18"/>
        </w:rPr>
        <w:t>1/2</w:t>
      </w:r>
      <w:r>
        <w:rPr>
          <w:rFonts w:ascii="思源黑体 CN Normal" w:eastAsia="思源黑体 CN Normal" w:hAnsi="思源黑体 CN Normal"/>
          <w:sz w:val="18"/>
          <w:szCs w:val="18"/>
        </w:rPr>
        <w:t>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01E26EB1" w14:textId="77777777" w:rsidR="007D5901" w:rsidRDefault="00093B71">
      <w:pPr>
        <w:pStyle w:val="ad"/>
        <w:numPr>
          <w:ilvl w:val="0"/>
          <w:numId w:val="12"/>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66BD3BC3" w14:textId="77777777" w:rsidR="007D5901" w:rsidRDefault="00093B71">
      <w:pPr>
        <w:pStyle w:val="ad"/>
        <w:numPr>
          <w:ilvl w:val="0"/>
          <w:numId w:val="12"/>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缺失区域发</w:t>
      </w:r>
      <w:r>
        <w:rPr>
          <w:rFonts w:ascii="思源黑体 CN Normal" w:eastAsia="思源黑体 CN Normal" w:hAnsi="思源黑体 CN Normal" w:hint="eastAsia"/>
          <w:sz w:val="18"/>
          <w:szCs w:val="18"/>
        </w:rPr>
        <w:t>生在产品连续的两条探针的引物上时，可能导致假阴性结果。</w:t>
      </w:r>
    </w:p>
    <w:p w14:paraId="04AAA247" w14:textId="77777777" w:rsidR="007D5901" w:rsidRDefault="00093B71">
      <w:pPr>
        <w:pStyle w:val="ad"/>
        <w:numPr>
          <w:ilvl w:val="0"/>
          <w:numId w:val="12"/>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212040A2" w14:textId="77777777" w:rsidR="007D5901" w:rsidRDefault="00093B71">
      <w:pPr>
        <w:pStyle w:val="ad"/>
        <w:numPr>
          <w:ilvl w:val="0"/>
          <w:numId w:val="12"/>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w:t>
      </w: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6D5C3B39" w14:textId="77777777" w:rsidR="007D5901" w:rsidRDefault="007D5901">
      <w:pPr>
        <w:pStyle w:val="ad"/>
        <w:spacing w:line="380" w:lineRule="exact"/>
        <w:ind w:left="420" w:firstLineChars="0" w:firstLine="0"/>
        <w:rPr>
          <w:rFonts w:ascii="思源黑体 CN Normal" w:eastAsia="思源黑体 CN Normal" w:hAnsi="思源黑体 CN Normal"/>
          <w:sz w:val="18"/>
          <w:szCs w:val="18"/>
        </w:rPr>
      </w:pPr>
    </w:p>
    <w:p w14:paraId="0658F8A4" w14:textId="77777777" w:rsidR="007D5901" w:rsidRDefault="00093B71">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1E4753AB" w14:textId="77777777" w:rsidR="007D5901" w:rsidRDefault="00093B7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3161816B" w14:textId="77777777" w:rsidR="007D5901" w:rsidRDefault="007D5901">
      <w:pPr>
        <w:spacing w:line="360" w:lineRule="exact"/>
        <w:ind w:firstLineChars="200" w:firstLine="360"/>
        <w:rPr>
          <w:rFonts w:ascii="思源黑体 CN Normal" w:eastAsia="思源黑体 CN Normal" w:hAnsi="思源黑体 CN Normal"/>
          <w:sz w:val="18"/>
          <w:szCs w:val="18"/>
        </w:rPr>
      </w:pPr>
    </w:p>
    <w:p w14:paraId="04AEA57D" w14:textId="77777777" w:rsidR="007D5901" w:rsidRDefault="00093B71">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数据安全与隐私保护</w:t>
      </w:r>
    </w:p>
    <w:p w14:paraId="3B0F680E" w14:textId="77777777" w:rsidR="007D5901" w:rsidRDefault="00093B7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5917AB0A" w14:textId="77777777" w:rsidR="007D5901" w:rsidRDefault="00093B71">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D5901" w14:paraId="0FD19F52" w14:textId="77777777" w:rsidTr="007D5901">
        <w:tc>
          <w:tcPr>
            <w:tcW w:w="5166" w:type="dxa"/>
          </w:tcPr>
          <w:p w14:paraId="7C09832F" w14:textId="77777777" w:rsidR="007D5901" w:rsidRDefault="00093B71">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77696" behindDoc="1" locked="0" layoutInCell="1" allowOverlap="1" wp14:anchorId="47189FB6" wp14:editId="16B3F2EB">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EDB740E" id="流程图: 接点 8" o:spid="_x0000_s1026" type="#_x0000_t120" style="position:absolute;left:0;text-align:left;margin-left:216.6pt;margin-top:3.25pt;width:24.65pt;height:25.15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5</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13FA9923" w14:textId="77777777" w:rsidR="007D5901" w:rsidRDefault="00093B71">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107AE722" wp14:editId="5601BAF3">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4A99203" id="矩形: 圆角 17"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7D9CAD4" w14:textId="77777777" w:rsidR="007D5901" w:rsidRDefault="007D5901">
      <w:pPr>
        <w:rPr>
          <w:rFonts w:ascii="思源黑体 CN Normal" w:eastAsia="思源黑体 CN Normal" w:hAnsi="思源黑体 CN Normal"/>
          <w:sz w:val="16"/>
          <w:szCs w:val="16"/>
        </w:rPr>
      </w:pPr>
    </w:p>
    <w:p w14:paraId="264738D9" w14:textId="77777777" w:rsidR="007061E2" w:rsidRPr="002814DA" w:rsidRDefault="007061E2" w:rsidP="007061E2">
      <w:pPr>
        <w:pStyle w:val="ad"/>
        <w:numPr>
          <w:ilvl w:val="0"/>
          <w:numId w:val="13"/>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155CA1B2" w14:textId="77777777" w:rsidR="007061E2" w:rsidRPr="002814DA" w:rsidRDefault="007061E2" w:rsidP="007061E2">
      <w:pPr>
        <w:pStyle w:val="ad"/>
        <w:numPr>
          <w:ilvl w:val="0"/>
          <w:numId w:val="13"/>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王秋菊</w:t>
      </w:r>
      <w:r w:rsidRPr="002814DA">
        <w:rPr>
          <w:rFonts w:ascii="思源黑体 CN Normal" w:eastAsia="思源黑体 CN Normal" w:hAnsi="思源黑体 CN Normal"/>
          <w:sz w:val="16"/>
          <w:szCs w:val="16"/>
        </w:rPr>
        <w:t xml:space="preserve">,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1DB3DA5F" w14:textId="77777777" w:rsidR="007061E2" w:rsidRPr="002814DA" w:rsidRDefault="007061E2" w:rsidP="007061E2">
      <w:pPr>
        <w:pStyle w:val="ad"/>
        <w:numPr>
          <w:ilvl w:val="0"/>
          <w:numId w:val="13"/>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7CD248A" w14:textId="77777777" w:rsidR="007061E2" w:rsidRDefault="007061E2" w:rsidP="007061E2">
      <w:pPr>
        <w:pStyle w:val="ad"/>
        <w:numPr>
          <w:ilvl w:val="0"/>
          <w:numId w:val="13"/>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二代测序临床报告解读专家组</w:t>
      </w:r>
      <w:r w:rsidRPr="002814DA">
        <w:rPr>
          <w:rFonts w:ascii="思源黑体 CN Normal" w:eastAsia="思源黑体 CN Normal" w:hAnsi="思源黑体 CN Normal"/>
          <w:sz w:val="16"/>
          <w:szCs w:val="16"/>
        </w:rPr>
        <w:t>. 二代测序临床报告解读指引[J]. 循证医学, 2020, 20(4): 193-202.</w:t>
      </w:r>
    </w:p>
    <w:p w14:paraId="33FF7430" w14:textId="77777777" w:rsidR="007061E2" w:rsidRPr="00BD3C97" w:rsidRDefault="007061E2" w:rsidP="007061E2">
      <w:pPr>
        <w:pStyle w:val="ad"/>
        <w:numPr>
          <w:ilvl w:val="0"/>
          <w:numId w:val="13"/>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sz w:val="16"/>
          <w:szCs w:val="16"/>
          <w:highlight w:val="magenta"/>
        </w:rPr>
        <w:t>{%p if judge_brca_cnv == “mlpa”%}</w:t>
      </w:r>
    </w:p>
    <w:p w14:paraId="6A1915CC" w14:textId="781093C5" w:rsidR="007061E2" w:rsidRPr="00BD3C97" w:rsidRDefault="007061E2" w:rsidP="007061E2">
      <w:pPr>
        <w:pStyle w:val="ad"/>
        <w:numPr>
          <w:ilvl w:val="0"/>
          <w:numId w:val="13"/>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w:t>
      </w:r>
      <w:r w:rsidR="003B293F">
        <w:rPr>
          <w:rFonts w:ascii="思源黑体 CN Normal" w:eastAsia="思源黑体 CN Normal" w:hAnsi="思源黑体 CN Normal"/>
          <w:sz w:val="16"/>
          <w:szCs w:val="16"/>
        </w:rPr>
        <w:t xml:space="preserve"> </w:t>
      </w:r>
      <w:r w:rsidR="003B293F">
        <w:rPr>
          <w:rFonts w:ascii="思源黑体 CN Normal" w:eastAsia="思源黑体 CN Normal" w:hAnsi="思源黑体 CN Normal"/>
          <w:sz w:val="16"/>
          <w:szCs w:val="16"/>
        </w:rPr>
        <w:t>+</w:t>
      </w:r>
      <w:r w:rsidR="003B293F">
        <w:t xml:space="preserve"> </w:t>
      </w:r>
      <w:r w:rsidR="003B293F">
        <w:rPr>
          <w:rFonts w:ascii="思源黑体 CN Normal" w:eastAsia="思源黑体 CN Normal" w:hAnsi="思源黑体 CN Normal"/>
          <w:sz w:val="16"/>
          <w:szCs w:val="16"/>
        </w:rPr>
        <w:t>refer.dynamic.s_var12 + refer.dynamic.s_var_onco_nodrug</w:t>
      </w:r>
      <w:r w:rsidRPr="00BD3C97">
        <w:rPr>
          <w:rFonts w:ascii="思源黑体 CN Normal" w:eastAsia="思源黑体 CN Normal" w:hAnsi="思源黑体 CN Normal"/>
          <w:sz w:val="16"/>
          <w:szCs w:val="16"/>
        </w:rPr>
        <w:t>)|unique%}</w:t>
      </w:r>
    </w:p>
    <w:p w14:paraId="5F66346F" w14:textId="77777777" w:rsidR="007061E2" w:rsidRPr="00BD3C97" w:rsidRDefault="007061E2" w:rsidP="007061E2">
      <w:pPr>
        <w:pStyle w:val="ad"/>
        <w:numPr>
          <w:ilvl w:val="0"/>
          <w:numId w:val="13"/>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6EF673CB" w14:textId="77777777" w:rsidR="007061E2" w:rsidRPr="00BD3C97" w:rsidRDefault="007061E2" w:rsidP="007061E2">
      <w:pPr>
        <w:pStyle w:val="ad"/>
        <w:numPr>
          <w:ilvl w:val="0"/>
          <w:numId w:val="13"/>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endfor%}</w:t>
      </w:r>
    </w:p>
    <w:p w14:paraId="7FC51B0B" w14:textId="77777777" w:rsidR="007061E2" w:rsidRPr="00BD3C97" w:rsidRDefault="007061E2" w:rsidP="007061E2">
      <w:pPr>
        <w:pStyle w:val="ad"/>
        <w:numPr>
          <w:ilvl w:val="0"/>
          <w:numId w:val="13"/>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else%}</w:t>
      </w:r>
    </w:p>
    <w:p w14:paraId="47AB6F34" w14:textId="23F73319" w:rsidR="007061E2" w:rsidRPr="00BD3C97" w:rsidRDefault="007061E2" w:rsidP="007061E2">
      <w:pPr>
        <w:pStyle w:val="ad"/>
        <w:numPr>
          <w:ilvl w:val="0"/>
          <w:numId w:val="13"/>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w:t>
      </w:r>
      <w:r w:rsidR="003B293F">
        <w:rPr>
          <w:rFonts w:ascii="思源黑体 CN Normal" w:eastAsia="思源黑体 CN Normal" w:hAnsi="思源黑体 CN Normal"/>
          <w:sz w:val="16"/>
          <w:szCs w:val="16"/>
        </w:rPr>
        <w:t xml:space="preserve"> </w:t>
      </w:r>
      <w:r w:rsidR="003B293F">
        <w:rPr>
          <w:rFonts w:ascii="思源黑体 CN Normal" w:eastAsia="思源黑体 CN Normal" w:hAnsi="思源黑体 CN Normal"/>
          <w:sz w:val="16"/>
          <w:szCs w:val="16"/>
        </w:rPr>
        <w:t>+</w:t>
      </w:r>
      <w:r w:rsidR="003B293F">
        <w:t xml:space="preserve"> </w:t>
      </w:r>
      <w:r w:rsidR="003B293F">
        <w:rPr>
          <w:rFonts w:ascii="思源黑体 CN Normal" w:eastAsia="思源黑体 CN Normal" w:hAnsi="思源黑体 CN Normal"/>
          <w:sz w:val="16"/>
          <w:szCs w:val="16"/>
        </w:rPr>
        <w:t>refer.dynamic.s_var12 + refer.dynamic.s_var_onco_nodrug</w:t>
      </w:r>
      <w:r w:rsidRPr="00BD3C97">
        <w:rPr>
          <w:rFonts w:ascii="思源黑体 CN Normal" w:eastAsia="思源黑体 CN Normal" w:hAnsi="思源黑体 CN Normal"/>
          <w:sz w:val="16"/>
          <w:szCs w:val="16"/>
        </w:rPr>
        <w:t>)|unique%}</w:t>
      </w:r>
    </w:p>
    <w:p w14:paraId="16D6019F" w14:textId="77777777" w:rsidR="007061E2" w:rsidRPr="00BD3C97" w:rsidRDefault="007061E2" w:rsidP="007061E2">
      <w:pPr>
        <w:pStyle w:val="ad"/>
        <w:numPr>
          <w:ilvl w:val="0"/>
          <w:numId w:val="13"/>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2B090189" w14:textId="77777777" w:rsidR="007061E2" w:rsidRPr="00BD3C97" w:rsidRDefault="007061E2" w:rsidP="007061E2">
      <w:pPr>
        <w:pStyle w:val="ad"/>
        <w:numPr>
          <w:ilvl w:val="0"/>
          <w:numId w:val="13"/>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endfor%}</w:t>
      </w:r>
    </w:p>
    <w:p w14:paraId="0B59540B" w14:textId="6D7C2E11" w:rsidR="007061E2" w:rsidRPr="007061E2" w:rsidRDefault="007061E2" w:rsidP="007061E2">
      <w:pPr>
        <w:pStyle w:val="ad"/>
        <w:numPr>
          <w:ilvl w:val="0"/>
          <w:numId w:val="13"/>
        </w:numPr>
        <w:ind w:firstLineChars="0"/>
        <w:rPr>
          <w:rFonts w:ascii="思源黑体 CN Normal" w:eastAsia="思源黑体 CN Normal" w:hAnsi="思源黑体 CN Normal" w:hint="eastAsia"/>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endif%}</w:t>
      </w:r>
    </w:p>
    <w:p w14:paraId="7F4277DB" w14:textId="77777777" w:rsidR="007D5901" w:rsidRDefault="00093B71">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D5901" w14:paraId="4A7FA3BF" w14:textId="77777777" w:rsidTr="007D5901">
        <w:tc>
          <w:tcPr>
            <w:tcW w:w="5166" w:type="dxa"/>
          </w:tcPr>
          <w:p w14:paraId="33FD0C3D" w14:textId="77777777" w:rsidR="007D5901" w:rsidRDefault="00093B71">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78720" behindDoc="1" locked="0" layoutInCell="1" allowOverlap="1" wp14:anchorId="1B6DCD94" wp14:editId="5E745D50">
                      <wp:simplePos x="0" y="0"/>
                      <wp:positionH relativeFrom="column">
                        <wp:posOffset>2838450</wp:posOffset>
                      </wp:positionH>
                      <wp:positionV relativeFrom="paragraph">
                        <wp:posOffset>38100</wp:posOffset>
                      </wp:positionV>
                      <wp:extent cx="313055" cy="319405"/>
                      <wp:effectExtent l="38100" t="38100" r="68580" b="99695"/>
                      <wp:wrapNone/>
                      <wp:docPr id="18"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40448606" id="流程图: 接点 18" o:spid="_x0000_s1026" type="#_x0000_t120" style="position:absolute;left:0;text-align:left;margin-left:223.5pt;margin-top:3pt;width:24.65pt;height:25.1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6</w:t>
            </w:r>
            <w:r>
              <w:rPr>
                <w:rFonts w:ascii="思源黑体 CN Bold" w:eastAsia="思源黑体 CN Bold" w:hAnsi="思源黑体 CN Bold"/>
                <w:sz w:val="28"/>
                <w:szCs w:val="28"/>
              </w:rPr>
              <w:t xml:space="preserve"> </w:t>
            </w:r>
          </w:p>
        </w:tc>
        <w:tc>
          <w:tcPr>
            <w:tcW w:w="5166" w:type="dxa"/>
          </w:tcPr>
          <w:p w14:paraId="0DCB476C" w14:textId="77777777" w:rsidR="007D5901" w:rsidRDefault="00093B71">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附</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2576" behindDoc="1" locked="0" layoutInCell="1" allowOverlap="1" wp14:anchorId="312CA8E5" wp14:editId="19582313">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10D37AD" id="矩形: 圆角 9" o:spid="_x0000_s1026" style="position:absolute;left:0;text-align:left;margin-left:-5.7pt;margin-top:3.25pt;width:71.3pt;height:25.3pt;z-index:-2516439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DB9A1FE" w14:textId="77777777" w:rsidR="007D5901" w:rsidRDefault="00093B71">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w:t>
      </w:r>
      <w:r>
        <w:rPr>
          <w:rFonts w:ascii="思源黑体 CN Bold" w:eastAsia="思源黑体 CN Bold" w:hAnsi="思源黑体 CN Bold" w:hint="eastAsia"/>
          <w:b/>
          <w:bCs/>
          <w:color w:val="D45704"/>
          <w:szCs w:val="21"/>
        </w:rPr>
        <w:t xml:space="preserve">1 </w:t>
      </w:r>
      <w:r>
        <w:rPr>
          <w:rFonts w:ascii="思源黑体 CN Bold" w:eastAsia="思源黑体 CN Bold" w:hAnsi="思源黑体 CN Bold" w:hint="eastAsia"/>
          <w:b/>
          <w:bCs/>
          <w:color w:val="D45704"/>
          <w:szCs w:val="21"/>
        </w:rPr>
        <w:t>检测范围</w:t>
      </w:r>
    </w:p>
    <w:tbl>
      <w:tblPr>
        <w:tblW w:w="0" w:type="auto"/>
        <w:tblLayout w:type="fixed"/>
        <w:tblLook w:val="04A0" w:firstRow="1" w:lastRow="0" w:firstColumn="1" w:lastColumn="0" w:noHBand="0" w:noVBand="1"/>
      </w:tblPr>
      <w:tblGrid>
        <w:gridCol w:w="931"/>
        <w:gridCol w:w="1410"/>
        <w:gridCol w:w="4373"/>
        <w:gridCol w:w="2784"/>
      </w:tblGrid>
      <w:tr w:rsidR="00690ED0" w:rsidRPr="007815E4" w14:paraId="46D423F6" w14:textId="77777777" w:rsidTr="009778F7">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4E05FA4B" w14:textId="77777777" w:rsidR="00690ED0" w:rsidRPr="007815E4" w:rsidRDefault="00690ED0" w:rsidP="00825F02">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565FE736" w14:textId="77777777" w:rsidR="00690ED0" w:rsidRPr="007815E4" w:rsidRDefault="00690ED0" w:rsidP="00825F02">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3835E5E6" w14:textId="77777777" w:rsidR="00690ED0" w:rsidRPr="007815E4" w:rsidRDefault="00690ED0" w:rsidP="00825F02">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06C175E2" w14:textId="77777777" w:rsidR="00690ED0" w:rsidRPr="007815E4" w:rsidRDefault="00690ED0" w:rsidP="00825F02">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检测变异类型</w:t>
            </w:r>
          </w:p>
        </w:tc>
      </w:tr>
      <w:tr w:rsidR="00690ED0" w:rsidRPr="007815E4" w14:paraId="7E9A7A50" w14:textId="77777777" w:rsidTr="009778F7">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3746B6F"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44A5DB6"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3F9E789"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45343322"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14F65F2C"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7533C89"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4615C9"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EBE7478"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B86FF20"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4B7F9FD3"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AADC7B7"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7D3A22F"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D018B5C"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F4C41A8"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2824BB66"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A233AAA"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48E83DE"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A65BC14"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BED42B4"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382D14E5"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43600E3"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6CCCD38"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9E9C57F"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84A5F0B"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58D5B993"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4875E3F"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37748C"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7EFAA6"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C627957"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690ED0" w:rsidRPr="007815E4" w14:paraId="31316117"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A3D145F"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4433D6E"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98724A"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D6545BD"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690ED0" w:rsidRPr="007815E4" w14:paraId="411BB7CD"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E668BE4"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11902E"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FD51331"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C4E40E0"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4F33C334"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F6718ED"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3413B1"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E42DBE"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DBB8D97"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151DD12B"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FD48AB8"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DA6CBD"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8A7BD5"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8BD66CD"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5CF75D6F"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3EE1A7D"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EC9AA71" w14:textId="77777777" w:rsidR="009778F7" w:rsidRPr="009778F7" w:rsidRDefault="009778F7" w:rsidP="009778F7">
            <w:pPr>
              <w:widowControl/>
              <w:jc w:val="center"/>
              <w:rPr>
                <w:rFonts w:ascii="思源黑体 CN Normal" w:eastAsia="思源黑体 CN Normal" w:hAnsi="思源黑体 CN Normal"/>
                <w:color w:val="000000"/>
                <w:sz w:val="15"/>
                <w:szCs w:val="15"/>
              </w:rPr>
            </w:pPr>
            <w:r w:rsidRPr="009778F7">
              <w:rPr>
                <w:rFonts w:ascii="思源黑体 CN Normal" w:eastAsia="思源黑体 CN Normal" w:hAnsi="思源黑体 CN Normal"/>
                <w:color w:val="000000"/>
                <w:sz w:val="15"/>
                <w:szCs w:val="15"/>
                <w:highlight w:val="green"/>
              </w:rPr>
              <w:t>{%p if “v1.5.0” in sample.json_batch_name %}</w:t>
            </w:r>
          </w:p>
          <w:p w14:paraId="699C62F3" w14:textId="77777777" w:rsidR="009778F7" w:rsidRPr="009778F7" w:rsidRDefault="009778F7" w:rsidP="009778F7">
            <w:pPr>
              <w:widowControl/>
              <w:jc w:val="center"/>
              <w:rPr>
                <w:rFonts w:ascii="思源黑体 CN Normal" w:eastAsia="思源黑体 CN Normal" w:hAnsi="思源黑体 CN Normal"/>
                <w:color w:val="000000"/>
                <w:sz w:val="15"/>
                <w:szCs w:val="15"/>
              </w:rPr>
            </w:pPr>
            <w:r w:rsidRPr="009778F7">
              <w:rPr>
                <w:rFonts w:ascii="思源黑体 CN Normal" w:eastAsia="思源黑体 CN Normal" w:hAnsi="思源黑体 CN Normal"/>
                <w:color w:val="000000"/>
                <w:sz w:val="15"/>
                <w:szCs w:val="15"/>
              </w:rPr>
              <w:t>NM_001274</w:t>
            </w:r>
          </w:p>
          <w:p w14:paraId="2F8D036F" w14:textId="77777777" w:rsidR="009778F7" w:rsidRPr="009778F7" w:rsidRDefault="009778F7" w:rsidP="009778F7">
            <w:pPr>
              <w:widowControl/>
              <w:jc w:val="center"/>
              <w:rPr>
                <w:rFonts w:ascii="思源黑体 CN Normal" w:eastAsia="思源黑体 CN Normal" w:hAnsi="思源黑体 CN Normal"/>
                <w:color w:val="000000"/>
                <w:sz w:val="15"/>
                <w:szCs w:val="15"/>
              </w:rPr>
            </w:pPr>
            <w:r w:rsidRPr="009778F7">
              <w:rPr>
                <w:rFonts w:ascii="思源黑体 CN Normal" w:eastAsia="思源黑体 CN Normal" w:hAnsi="思源黑体 CN Normal"/>
                <w:color w:val="000000"/>
                <w:sz w:val="15"/>
                <w:szCs w:val="15"/>
                <w:highlight w:val="green"/>
              </w:rPr>
              <w:t>{%p else%}</w:t>
            </w:r>
          </w:p>
          <w:p w14:paraId="4FC9762A" w14:textId="77777777" w:rsidR="009778F7" w:rsidRPr="009778F7" w:rsidRDefault="009778F7" w:rsidP="009778F7">
            <w:pPr>
              <w:widowControl/>
              <w:jc w:val="center"/>
              <w:rPr>
                <w:rFonts w:ascii="思源黑体 CN Normal" w:eastAsia="思源黑体 CN Normal" w:hAnsi="思源黑体 CN Normal"/>
                <w:color w:val="000000"/>
                <w:sz w:val="15"/>
                <w:szCs w:val="15"/>
              </w:rPr>
            </w:pPr>
            <w:r w:rsidRPr="009778F7">
              <w:rPr>
                <w:rFonts w:ascii="思源黑体 CN Normal" w:eastAsia="思源黑体 CN Normal" w:hAnsi="思源黑体 CN Normal"/>
                <w:color w:val="000000"/>
                <w:sz w:val="15"/>
                <w:szCs w:val="15"/>
              </w:rPr>
              <w:t>NM_001114122</w:t>
            </w:r>
          </w:p>
          <w:p w14:paraId="507B0C45" w14:textId="7EC715FA" w:rsidR="00690ED0" w:rsidRPr="007815E4" w:rsidRDefault="009778F7" w:rsidP="009778F7">
            <w:pPr>
              <w:widowControl/>
              <w:jc w:val="center"/>
              <w:rPr>
                <w:rFonts w:ascii="思源黑体 CN Normal" w:eastAsia="思源黑体 CN Normal" w:hAnsi="思源黑体 CN Normal"/>
                <w:color w:val="000000"/>
                <w:sz w:val="15"/>
                <w:szCs w:val="15"/>
              </w:rPr>
            </w:pPr>
            <w:r w:rsidRPr="009778F7">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928B42"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FF534CC"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7F187833"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8C857AC"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8D82DFC"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6907D7"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05EC780"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4EACBE16"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8C842B9"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5B49955"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C6B41D2"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9C8FD5E"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5448CFD0"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4054202"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783A2FF" w14:textId="77777777" w:rsidR="009778F7" w:rsidRPr="009778F7" w:rsidRDefault="009778F7" w:rsidP="009778F7">
            <w:pPr>
              <w:widowControl/>
              <w:jc w:val="center"/>
              <w:rPr>
                <w:rFonts w:ascii="思源黑体 CN Normal" w:eastAsia="思源黑体 CN Normal" w:hAnsi="思源黑体 CN Normal"/>
                <w:color w:val="000000"/>
                <w:sz w:val="15"/>
                <w:szCs w:val="15"/>
              </w:rPr>
            </w:pPr>
            <w:r w:rsidRPr="009778F7">
              <w:rPr>
                <w:rFonts w:ascii="思源黑体 CN Normal" w:eastAsia="思源黑体 CN Normal" w:hAnsi="思源黑体 CN Normal"/>
                <w:color w:val="000000"/>
                <w:sz w:val="15"/>
                <w:szCs w:val="15"/>
                <w:highlight w:val="green"/>
              </w:rPr>
              <w:t>{%p if “v1.5.0” in sample.json_batch_name %}</w:t>
            </w:r>
          </w:p>
          <w:p w14:paraId="5010E7C7" w14:textId="77777777" w:rsidR="009778F7" w:rsidRPr="009778F7" w:rsidRDefault="009778F7" w:rsidP="009778F7">
            <w:pPr>
              <w:widowControl/>
              <w:jc w:val="center"/>
              <w:rPr>
                <w:rFonts w:ascii="思源黑体 CN Normal" w:eastAsia="思源黑体 CN Normal" w:hAnsi="思源黑体 CN Normal"/>
                <w:color w:val="000000"/>
                <w:sz w:val="15"/>
                <w:szCs w:val="15"/>
              </w:rPr>
            </w:pPr>
            <w:r w:rsidRPr="009778F7">
              <w:rPr>
                <w:rFonts w:ascii="思源黑体 CN Normal" w:eastAsia="思源黑体 CN Normal" w:hAnsi="思源黑体 CN Normal"/>
                <w:color w:val="000000"/>
                <w:sz w:val="15"/>
                <w:szCs w:val="15"/>
              </w:rPr>
              <w:t>NM_001122740</w:t>
            </w:r>
          </w:p>
          <w:p w14:paraId="3398A0A6" w14:textId="77777777" w:rsidR="009778F7" w:rsidRPr="009778F7" w:rsidRDefault="009778F7" w:rsidP="009778F7">
            <w:pPr>
              <w:widowControl/>
              <w:jc w:val="center"/>
              <w:rPr>
                <w:rFonts w:ascii="思源黑体 CN Normal" w:eastAsia="思源黑体 CN Normal" w:hAnsi="思源黑体 CN Normal"/>
                <w:color w:val="000000"/>
                <w:sz w:val="15"/>
                <w:szCs w:val="15"/>
              </w:rPr>
            </w:pPr>
            <w:r w:rsidRPr="009778F7">
              <w:rPr>
                <w:rFonts w:ascii="思源黑体 CN Normal" w:eastAsia="思源黑体 CN Normal" w:hAnsi="思源黑体 CN Normal"/>
                <w:color w:val="000000"/>
                <w:sz w:val="15"/>
                <w:szCs w:val="15"/>
                <w:highlight w:val="green"/>
              </w:rPr>
              <w:t>{%p else%}</w:t>
            </w:r>
          </w:p>
          <w:p w14:paraId="0157D49A" w14:textId="77777777" w:rsidR="009778F7" w:rsidRPr="009778F7" w:rsidRDefault="009778F7" w:rsidP="009778F7">
            <w:pPr>
              <w:widowControl/>
              <w:jc w:val="center"/>
              <w:rPr>
                <w:rFonts w:ascii="思源黑体 CN Normal" w:eastAsia="思源黑体 CN Normal" w:hAnsi="思源黑体 CN Normal"/>
                <w:color w:val="000000"/>
                <w:sz w:val="15"/>
                <w:szCs w:val="15"/>
              </w:rPr>
            </w:pPr>
            <w:r w:rsidRPr="009778F7">
              <w:rPr>
                <w:rFonts w:ascii="思源黑体 CN Normal" w:eastAsia="思源黑体 CN Normal" w:hAnsi="思源黑体 CN Normal"/>
                <w:color w:val="000000"/>
                <w:sz w:val="15"/>
                <w:szCs w:val="15"/>
              </w:rPr>
              <w:t>NM_000125</w:t>
            </w:r>
          </w:p>
          <w:p w14:paraId="68C235C5" w14:textId="2183D8AF" w:rsidR="00690ED0" w:rsidRPr="007815E4" w:rsidRDefault="009778F7" w:rsidP="009778F7">
            <w:pPr>
              <w:widowControl/>
              <w:jc w:val="center"/>
              <w:rPr>
                <w:rFonts w:ascii="思源黑体 CN Normal" w:eastAsia="思源黑体 CN Normal" w:hAnsi="思源黑体 CN Normal"/>
                <w:color w:val="000000"/>
                <w:sz w:val="15"/>
                <w:szCs w:val="15"/>
              </w:rPr>
            </w:pPr>
            <w:r w:rsidRPr="009778F7">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86589FF" w14:textId="77777777" w:rsidR="008506DB" w:rsidRPr="008506DB" w:rsidRDefault="008506DB" w:rsidP="008506DB">
            <w:pPr>
              <w:widowControl/>
              <w:jc w:val="left"/>
              <w:rPr>
                <w:rFonts w:ascii="思源黑体 CN Normal" w:eastAsia="思源黑体 CN Normal" w:hAnsi="思源黑体 CN Normal"/>
                <w:color w:val="000000"/>
                <w:sz w:val="15"/>
                <w:szCs w:val="15"/>
              </w:rPr>
            </w:pPr>
            <w:r w:rsidRPr="008506DB">
              <w:rPr>
                <w:rFonts w:ascii="思源黑体 CN Normal" w:eastAsia="思源黑体 CN Normal" w:hAnsi="思源黑体 CN Normal"/>
                <w:color w:val="000000"/>
                <w:sz w:val="15"/>
                <w:szCs w:val="15"/>
              </w:rPr>
              <w:t>{%p if “v1.5.0” in sample.json_batch_name %}</w:t>
            </w:r>
          </w:p>
          <w:p w14:paraId="3A6BAFCA" w14:textId="77777777" w:rsidR="008506DB" w:rsidRPr="008506DB" w:rsidRDefault="008506DB" w:rsidP="008506DB">
            <w:pPr>
              <w:widowControl/>
              <w:jc w:val="left"/>
              <w:rPr>
                <w:rFonts w:ascii="思源黑体 CN Normal" w:eastAsia="思源黑体 CN Normal" w:hAnsi="思源黑体 CN Normal"/>
                <w:color w:val="000000"/>
                <w:sz w:val="15"/>
                <w:szCs w:val="15"/>
              </w:rPr>
            </w:pPr>
            <w:r w:rsidRPr="008506DB">
              <w:rPr>
                <w:rFonts w:ascii="思源黑体 CN Normal" w:eastAsia="思源黑体 CN Normal" w:hAnsi="思源黑体 CN Normal"/>
                <w:color w:val="000000"/>
                <w:sz w:val="15"/>
                <w:szCs w:val="15"/>
              </w:rPr>
              <w:t>Exon 2~Exon 9、外显子-内含子连接区</w:t>
            </w:r>
          </w:p>
          <w:p w14:paraId="50439C0B" w14:textId="77777777" w:rsidR="008506DB" w:rsidRPr="008506DB" w:rsidRDefault="008506DB" w:rsidP="008506DB">
            <w:pPr>
              <w:widowControl/>
              <w:jc w:val="left"/>
              <w:rPr>
                <w:rFonts w:ascii="思源黑体 CN Normal" w:eastAsia="思源黑体 CN Normal" w:hAnsi="思源黑体 CN Normal"/>
                <w:color w:val="000000"/>
                <w:sz w:val="15"/>
                <w:szCs w:val="15"/>
              </w:rPr>
            </w:pPr>
            <w:r w:rsidRPr="008506DB">
              <w:rPr>
                <w:rFonts w:ascii="思源黑体 CN Normal" w:eastAsia="思源黑体 CN Normal" w:hAnsi="思源黑体 CN Normal"/>
                <w:color w:val="000000"/>
                <w:sz w:val="15"/>
                <w:szCs w:val="15"/>
              </w:rPr>
              <w:t>{%p else%}</w:t>
            </w:r>
          </w:p>
          <w:p w14:paraId="4CC62CA9" w14:textId="77777777" w:rsidR="008506DB" w:rsidRPr="008506DB" w:rsidRDefault="008506DB" w:rsidP="008506DB">
            <w:pPr>
              <w:widowControl/>
              <w:jc w:val="left"/>
              <w:rPr>
                <w:rFonts w:ascii="思源黑体 CN Normal" w:eastAsia="思源黑体 CN Normal" w:hAnsi="思源黑体 CN Normal"/>
                <w:color w:val="000000"/>
                <w:sz w:val="15"/>
                <w:szCs w:val="15"/>
              </w:rPr>
            </w:pPr>
            <w:r w:rsidRPr="008506DB">
              <w:rPr>
                <w:rFonts w:ascii="思源黑体 CN Normal" w:eastAsia="思源黑体 CN Normal" w:hAnsi="思源黑体 CN Normal"/>
                <w:color w:val="000000"/>
                <w:sz w:val="15"/>
                <w:szCs w:val="15"/>
              </w:rPr>
              <w:t>Exon 1~Exon 8、外显子-内含子连接区</w:t>
            </w:r>
          </w:p>
          <w:p w14:paraId="7D95A7BF" w14:textId="69AC20FD" w:rsidR="00690ED0" w:rsidRPr="007815E4" w:rsidRDefault="008506DB" w:rsidP="008506DB">
            <w:pPr>
              <w:widowControl/>
              <w:jc w:val="left"/>
              <w:rPr>
                <w:rFonts w:ascii="思源黑体 CN Normal" w:eastAsia="思源黑体 CN Normal" w:hAnsi="思源黑体 CN Normal"/>
                <w:color w:val="000000"/>
                <w:sz w:val="15"/>
                <w:szCs w:val="15"/>
              </w:rPr>
            </w:pPr>
            <w:r w:rsidRPr="008506DB">
              <w:rPr>
                <w:rFonts w:ascii="思源黑体 CN Normal" w:eastAsia="思源黑体 CN Normal" w:hAnsi="思源黑体 CN Normal"/>
                <w:color w:val="000000"/>
                <w:sz w:val="15"/>
                <w:szCs w:val="15"/>
              </w:rPr>
              <w:t>{%p endif%}</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1513AC7"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725777C4"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8595195"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59B6DA2"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C9DC03"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90A11BD"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7AEE071C"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09AA0ED"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1C6E59"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C24CC2"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107950D"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617FD25B"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893B2E3"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5426FB9"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0C5146E"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3AD7C20"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4DF6C27D"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FB5DB46"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EAA140C"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DD007DE"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0CAC510"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11185E4C"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E9020C9"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B827C30" w14:textId="77777777" w:rsidR="009778F7" w:rsidRPr="009778F7" w:rsidRDefault="009778F7" w:rsidP="009778F7">
            <w:pPr>
              <w:widowControl/>
              <w:jc w:val="center"/>
              <w:rPr>
                <w:rFonts w:ascii="思源黑体 CN Normal" w:eastAsia="思源黑体 CN Normal" w:hAnsi="思源黑体 CN Normal"/>
                <w:color w:val="000000"/>
                <w:sz w:val="15"/>
                <w:szCs w:val="15"/>
              </w:rPr>
            </w:pPr>
            <w:r w:rsidRPr="009778F7">
              <w:rPr>
                <w:rFonts w:ascii="思源黑体 CN Normal" w:eastAsia="思源黑体 CN Normal" w:hAnsi="思源黑体 CN Normal"/>
                <w:color w:val="000000"/>
                <w:sz w:val="15"/>
                <w:szCs w:val="15"/>
                <w:highlight w:val="green"/>
              </w:rPr>
              <w:t>{%p if “v1.5.0” in</w:t>
            </w:r>
            <w:r w:rsidRPr="009778F7">
              <w:rPr>
                <w:rFonts w:ascii="思源黑体 CN Normal" w:eastAsia="思源黑体 CN Normal" w:hAnsi="思源黑体 CN Normal"/>
                <w:color w:val="000000"/>
                <w:sz w:val="15"/>
                <w:szCs w:val="15"/>
              </w:rPr>
              <w:t xml:space="preserve"> </w:t>
            </w:r>
            <w:r w:rsidRPr="009778F7">
              <w:rPr>
                <w:rFonts w:ascii="思源黑体 CN Normal" w:eastAsia="思源黑体 CN Normal" w:hAnsi="思源黑体 CN Normal"/>
                <w:color w:val="000000"/>
                <w:sz w:val="15"/>
                <w:szCs w:val="15"/>
                <w:highlight w:val="green"/>
              </w:rPr>
              <w:lastRenderedPageBreak/>
              <w:t>sample.json_batch_name %}</w:t>
            </w:r>
          </w:p>
          <w:p w14:paraId="07E325BE" w14:textId="77777777" w:rsidR="009778F7" w:rsidRPr="009778F7" w:rsidRDefault="009778F7" w:rsidP="009778F7">
            <w:pPr>
              <w:widowControl/>
              <w:jc w:val="center"/>
              <w:rPr>
                <w:rFonts w:ascii="思源黑体 CN Normal" w:eastAsia="思源黑体 CN Normal" w:hAnsi="思源黑体 CN Normal"/>
                <w:color w:val="000000"/>
                <w:sz w:val="15"/>
                <w:szCs w:val="15"/>
              </w:rPr>
            </w:pPr>
            <w:r w:rsidRPr="009778F7">
              <w:rPr>
                <w:rFonts w:ascii="思源黑体 CN Normal" w:eastAsia="思源黑体 CN Normal" w:hAnsi="思源黑体 CN Normal"/>
                <w:color w:val="000000"/>
                <w:sz w:val="15"/>
                <w:szCs w:val="15"/>
              </w:rPr>
              <w:t>NM_033360</w:t>
            </w:r>
          </w:p>
          <w:p w14:paraId="302B9782" w14:textId="77777777" w:rsidR="009778F7" w:rsidRPr="009778F7" w:rsidRDefault="009778F7" w:rsidP="009778F7">
            <w:pPr>
              <w:widowControl/>
              <w:jc w:val="center"/>
              <w:rPr>
                <w:rFonts w:ascii="思源黑体 CN Normal" w:eastAsia="思源黑体 CN Normal" w:hAnsi="思源黑体 CN Normal"/>
                <w:color w:val="000000"/>
                <w:sz w:val="15"/>
                <w:szCs w:val="15"/>
              </w:rPr>
            </w:pPr>
            <w:r w:rsidRPr="009778F7">
              <w:rPr>
                <w:rFonts w:ascii="思源黑体 CN Normal" w:eastAsia="思源黑体 CN Normal" w:hAnsi="思源黑体 CN Normal"/>
                <w:color w:val="000000"/>
                <w:sz w:val="15"/>
                <w:szCs w:val="15"/>
                <w:highlight w:val="green"/>
              </w:rPr>
              <w:t>{%p else%}</w:t>
            </w:r>
          </w:p>
          <w:p w14:paraId="13601385" w14:textId="77777777" w:rsidR="009778F7" w:rsidRPr="009778F7" w:rsidRDefault="009778F7" w:rsidP="009778F7">
            <w:pPr>
              <w:widowControl/>
              <w:jc w:val="center"/>
              <w:rPr>
                <w:rFonts w:ascii="思源黑体 CN Normal" w:eastAsia="思源黑体 CN Normal" w:hAnsi="思源黑体 CN Normal"/>
                <w:color w:val="000000"/>
                <w:sz w:val="15"/>
                <w:szCs w:val="15"/>
              </w:rPr>
            </w:pPr>
            <w:r w:rsidRPr="009778F7">
              <w:rPr>
                <w:rFonts w:ascii="思源黑体 CN Normal" w:eastAsia="思源黑体 CN Normal" w:hAnsi="思源黑体 CN Normal"/>
                <w:color w:val="000000"/>
                <w:sz w:val="15"/>
                <w:szCs w:val="15"/>
              </w:rPr>
              <w:t>NM_004985</w:t>
            </w:r>
          </w:p>
          <w:p w14:paraId="4A467DA9" w14:textId="67D99F1E" w:rsidR="00690ED0" w:rsidRPr="007815E4" w:rsidRDefault="009778F7" w:rsidP="009778F7">
            <w:pPr>
              <w:widowControl/>
              <w:jc w:val="center"/>
              <w:rPr>
                <w:rFonts w:ascii="思源黑体 CN Normal" w:eastAsia="思源黑体 CN Normal" w:hAnsi="思源黑体 CN Normal"/>
                <w:color w:val="000000"/>
                <w:sz w:val="15"/>
                <w:szCs w:val="15"/>
              </w:rPr>
            </w:pPr>
            <w:r w:rsidRPr="009778F7">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D4F908B"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lastRenderedPageBreak/>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068D74C"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60731836"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EE63B5C"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8029A4"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CCA3DBC"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5AF483C"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08FEE398"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A74B78B"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B226DD"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F89BE2F"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251D902"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3FE3B42F"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56DE4BC"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3ECC1B5"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CD02C8C"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949D100"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1AEEBA38"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D8437FB"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6467E8"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F3134F"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A38AA6B"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61991BA5"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36AA6AC"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D88F465"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148D59"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17F7430"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477E643F"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9C66A59"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BEAB744"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6858ADC"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C2D0DFC"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00F2FC5A"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6D8ADB6"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18CFD60"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8E1390C"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3564DC9"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17AD0224"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4C7C47E"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EC9C74C"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DEFBCC9"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12A1D26"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763F8FBC"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337CF8E"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F22686E"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0D28BE"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1E0C057"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2C4DFB3F"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F7A2018"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B2E4237"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8AEF773"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B57A47C"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6C3EACB3"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6AC5D54"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D853741"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AA5AD5A"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0F82F63"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76048C42" w14:textId="77777777" w:rsidTr="009778F7">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B7430A9"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37B90F1"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6746DAD"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BA07711"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2741E0D4" w14:textId="77777777" w:rsidTr="009778F7">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785ABF3"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E225960"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CB9863"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BA1BFA5"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2C71C5F1" w14:textId="77777777" w:rsidTr="009778F7">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255AEE39" w14:textId="3655E9A9" w:rsidR="00690ED0" w:rsidRPr="007815E4" w:rsidRDefault="00690ED0" w:rsidP="00825F02">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注：以下基因外显子中部分区段由于覆盖度原因不包含在检测范围中：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xml:space="preserve">: </w:t>
            </w:r>
            <w:r w:rsidR="008506DB" w:rsidRPr="008506DB">
              <w:rPr>
                <w:rFonts w:ascii="思源黑体 CN Normal" w:eastAsia="思源黑体 CN Normal" w:hAnsi="思源黑体 CN Normal"/>
                <w:kern w:val="0"/>
                <w:sz w:val="15"/>
                <w:szCs w:val="15"/>
              </w:rPr>
              <w:t>{% if “v1.5.0” in sample.json_batch_name %}exon2{% else%}exon1{% endif%}</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37B9896B" w14:textId="77777777" w:rsidR="007D5901" w:rsidRDefault="00093B71">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63D99A39" w14:textId="77777777" w:rsidR="007D5901" w:rsidRDefault="00093B71">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2DFE5A12" w14:textId="77777777" w:rsidR="007D5901" w:rsidRDefault="00093B71">
      <w:pPr>
        <w:spacing w:line="380" w:lineRule="exact"/>
        <w:ind w:firstLine="420"/>
        <w:rPr>
          <w:rFonts w:ascii="思源黑体 CN Normal" w:eastAsia="思源黑体 CN Normal" w:hAnsi="思源黑体 CN Normal" w:cs="思源黑体 CN Light"/>
          <w:sz w:val="18"/>
          <w:szCs w:val="18"/>
        </w:rPr>
      </w:pPr>
      <w:bookmarkStart w:id="16" w:name="_Hlk110880047"/>
      <w:r>
        <w:rPr>
          <w:rFonts w:ascii="思源黑体 CN Normal" w:eastAsia="思源黑体 CN Normal" w:hAnsi="思源黑体 CN Normal" w:cs="思源黑体 CN Light" w:hint="eastAsia"/>
          <w:sz w:val="18"/>
          <w:szCs w:val="18"/>
        </w:rPr>
        <w:t>同源重组修复（</w:t>
      </w:r>
      <w:r>
        <w:rPr>
          <w:rFonts w:ascii="思源黑体 CN Normal" w:eastAsia="思源黑体 CN Normal" w:hAnsi="思源黑体 CN Normal" w:cs="思源黑体 CN Light" w:hint="eastAsia"/>
          <w:sz w:val="18"/>
          <w:szCs w:val="18"/>
        </w:rPr>
        <w:t>Homologous Recombination Repair</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）是</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DSB</w:t>
      </w:r>
      <w:r>
        <w:rPr>
          <w:rFonts w:ascii="思源黑体 CN Normal" w:eastAsia="思源黑体 CN Normal" w:hAnsi="思源黑体 CN Normal" w:cs="思源黑体 CN Light" w:hint="eastAsia"/>
          <w:sz w:val="18"/>
          <w:szCs w:val="18"/>
        </w:rPr>
        <w:t>）的首选修复方式。指在有丝分裂或减数分裂的</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复制期发生</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DSB</w:t>
      </w:r>
      <w:r>
        <w:rPr>
          <w:rFonts w:ascii="思源黑体 CN Normal" w:eastAsia="思源黑体 CN Normal" w:hAnsi="思源黑体 CN Normal" w:cs="思源黑体 CN Light" w:hint="eastAsia"/>
          <w:sz w:val="18"/>
          <w:szCs w:val="18"/>
        </w:rPr>
        <w:t>）时，断裂的</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以其未发生断裂的姐妹染色单体或与其具有同源序列的染色体作为模板，激活一系列蛋白分子进行的一种无错误修复方式，只发生在细胞周期的</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复制期和</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合成后期。同源重组修复具有修复</w:t>
      </w:r>
      <w:r>
        <w:rPr>
          <w:rFonts w:ascii="思源黑体 CN Normal" w:eastAsia="思源黑体 CN Normal" w:hAnsi="思源黑体 CN Normal" w:cs="思源黑体 CN Light" w:hint="eastAsia"/>
          <w:sz w:val="18"/>
          <w:szCs w:val="18"/>
        </w:rPr>
        <w:t>DSBs</w:t>
      </w:r>
      <w:r>
        <w:rPr>
          <w:rFonts w:ascii="思源黑体 CN Normal" w:eastAsia="思源黑体 CN Normal" w:hAnsi="思源黑体 CN Normal" w:cs="思源黑体 CN Light" w:hint="eastAsia"/>
          <w:sz w:val="18"/>
          <w:szCs w:val="18"/>
        </w:rPr>
        <w:t>、挽救复制叉及实现减数分裂染色</w:t>
      </w:r>
      <w:r>
        <w:rPr>
          <w:rFonts w:ascii="思源黑体 CN Normal" w:eastAsia="思源黑体 CN Normal" w:hAnsi="思源黑体 CN Normal" w:cs="思源黑体 CN Light" w:hint="eastAsia"/>
          <w:sz w:val="18"/>
          <w:szCs w:val="18"/>
        </w:rPr>
        <w:t>体交叉互换等功能。同源重组修复过程可大致分为</w:t>
      </w:r>
      <w:r>
        <w:rPr>
          <w:rFonts w:ascii="思源黑体 CN Normal" w:eastAsia="思源黑体 CN Normal" w:hAnsi="思源黑体 CN Normal" w:cs="思源黑体 CN Light" w:hint="eastAsia"/>
          <w:sz w:val="18"/>
          <w:szCs w:val="18"/>
        </w:rPr>
        <w:t>3</w:t>
      </w:r>
      <w:r>
        <w:rPr>
          <w:rFonts w:ascii="思源黑体 CN Normal" w:eastAsia="思源黑体 CN Normal" w:hAnsi="思源黑体 CN Normal" w:cs="思源黑体 CN Light" w:hint="eastAsia"/>
          <w:sz w:val="18"/>
          <w:szCs w:val="18"/>
        </w:rPr>
        <w:t>个步骤：</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损伤位点剪切、</w:t>
      </w:r>
      <w:r>
        <w:rPr>
          <w:rFonts w:ascii="思源黑体 CN Normal" w:eastAsia="思源黑体 CN Normal" w:hAnsi="思源黑体 CN Normal" w:cs="思源黑体 CN Light" w:hint="eastAsia"/>
          <w:sz w:val="18"/>
          <w:szCs w:val="18"/>
        </w:rPr>
        <w:t>3</w:t>
      </w:r>
      <w:r>
        <w:rPr>
          <w:rFonts w:ascii="思源黑体 CN Normal" w:eastAsia="思源黑体 CN Normal" w:hAnsi="思源黑体 CN Normal" w:cs="思源黑体 CN Light" w:hint="eastAsia"/>
          <w:sz w:val="18"/>
          <w:szCs w:val="18"/>
        </w:rPr>
        <w:t>’末端单链入侵、</w:t>
      </w:r>
      <w:r>
        <w:rPr>
          <w:rFonts w:ascii="思源黑体 CN Normal" w:eastAsia="思源黑体 CN Normal" w:hAnsi="思源黑体 CN Normal" w:cs="思源黑体 CN Light" w:hint="eastAsia"/>
          <w:sz w:val="18"/>
          <w:szCs w:val="18"/>
        </w:rPr>
        <w:t>Holliday</w:t>
      </w:r>
      <w:r>
        <w:rPr>
          <w:rFonts w:ascii="思源黑体 CN Normal" w:eastAsia="思源黑体 CN Normal" w:hAnsi="思源黑体 CN Normal" w:cs="思源黑体 CN Light" w:hint="eastAsia"/>
          <w:sz w:val="18"/>
          <w:szCs w:val="18"/>
        </w:rPr>
        <w:t>连接体的形成和解离</w:t>
      </w:r>
      <w:bookmarkEnd w:id="16"/>
      <w:r>
        <w:rPr>
          <w:rFonts w:ascii="思源黑体 CN Normal" w:eastAsia="思源黑体 CN Normal" w:hAnsi="思源黑体 CN Normal" w:cs="思源黑体 CN Light" w:hint="eastAsia"/>
          <w:sz w:val="18"/>
          <w:szCs w:val="18"/>
        </w:rPr>
        <w:t>。</w:t>
      </w:r>
    </w:p>
    <w:p w14:paraId="11D22475" w14:textId="0D5741CD" w:rsidR="007D5901" w:rsidRDefault="00093B71">
      <w:pPr>
        <w:spacing w:line="380" w:lineRule="exact"/>
        <w:ind w:firstLine="420"/>
        <w:rPr>
          <w:rFonts w:ascii="思源黑体 CN Normal" w:eastAsia="思源黑体 CN Normal" w:hAnsi="思源黑体 CN Normal" w:cs="思源黑体 CN Light"/>
          <w:sz w:val="18"/>
          <w:szCs w:val="18"/>
        </w:rPr>
      </w:pPr>
      <w:bookmarkStart w:id="17"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）通常指细胞水平上的</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功能障碍状态，可由</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相关基因胚系突变或体细胞突变以及表观遗传失活等诸多因素导致。当</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存在时，</w:t>
      </w:r>
      <w:r>
        <w:rPr>
          <w:rFonts w:ascii="思源黑体 CN Normal" w:eastAsia="思源黑体 CN Normal" w:hAnsi="思源黑体 CN Normal" w:cs="思源黑体 CN Light" w:hint="eastAsia"/>
          <w:sz w:val="18"/>
          <w:szCs w:val="18"/>
        </w:rPr>
        <w:t>DSB</w:t>
      </w:r>
      <w:r>
        <w:rPr>
          <w:rFonts w:ascii="思源黑体 CN Normal" w:eastAsia="思源黑体 CN Normal" w:hAnsi="思源黑体 CN Normal" w:cs="思源黑体 CN Light" w:hint="eastAsia"/>
          <w:sz w:val="18"/>
          <w:szCs w:val="18"/>
        </w:rPr>
        <w:t>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NEHJ</w:t>
      </w:r>
      <w:r>
        <w:rPr>
          <w:rFonts w:ascii="思源黑体 CN Normal" w:eastAsia="思源黑体 CN Normal" w:hAnsi="思源黑体 CN Normal" w:cs="思源黑体 CN Light" w:hint="eastAsia"/>
          <w:sz w:val="18"/>
          <w:szCs w:val="18"/>
        </w:rPr>
        <w:t>）、微同源末端连接（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w:t>
      </w:r>
      <w:r>
        <w:rPr>
          <w:rFonts w:ascii="思源黑体 CN Normal" w:eastAsia="思源黑体 CN Normal" w:hAnsi="思源黑体 CN Normal" w:cs="思源黑体 CN Light" w:hint="eastAsia"/>
          <w:sz w:val="18"/>
          <w:szCs w:val="18"/>
        </w:rPr>
        <w:t>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NMEJ</w:t>
      </w:r>
      <w:r>
        <w:rPr>
          <w:rFonts w:ascii="思源黑体 CN Normal" w:eastAsia="思源黑体 CN Normal" w:hAnsi="思源黑体 CN Normal" w:cs="思源黑体 CN Light" w:hint="eastAsia"/>
          <w:sz w:val="18"/>
          <w:szCs w:val="18"/>
        </w:rPr>
        <w:t>）和单链退火途径（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SSA</w:t>
      </w:r>
      <w:r>
        <w:rPr>
          <w:rFonts w:ascii="思源黑体 CN Normal" w:eastAsia="思源黑体 CN Normal" w:hAnsi="思源黑体 CN Normal" w:cs="思源黑体 CN Light" w:hint="eastAsia"/>
          <w:sz w:val="18"/>
          <w:szCs w:val="18"/>
        </w:rPr>
        <w:t>）等低保真、高易错的替代性</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损伤修复途径，从而极可能造成核酸序列的插入</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缺失、拷贝数异常，并引起染色体交联，造成基因组和染色体不稳定。</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常存在于多种恶性肿瘤中，其中在卵巢癌、乳腺癌、胰腺导管癌、前列腺癌等肿瘤中尤其突出。</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会产生特定的、可量化的、稳定的基因组改变，其中包含可被鉴别的基因突变、插入</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缺失模式，以及染色体结构异常、基因拷贝数变异等。</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临床检测所描述的肿瘤基因组特定改变，也被称为“基</w:t>
      </w:r>
      <w:r>
        <w:rPr>
          <w:rFonts w:ascii="思源黑体 CN Normal" w:eastAsia="思源黑体 CN Normal" w:hAnsi="思源黑体 CN Normal" w:cs="思源黑体 CN Light" w:hint="eastAsia"/>
          <w:sz w:val="18"/>
          <w:szCs w:val="18"/>
        </w:rPr>
        <w:t>因组</w:t>
      </w:r>
      <w:r w:rsidR="00E21528">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LOH</w:t>
      </w:r>
      <w:r>
        <w:rPr>
          <w:rFonts w:ascii="思源黑体 CN Normal" w:eastAsia="思源黑体 CN Normal" w:hAnsi="思源黑体 CN Normal" w:cs="思源黑体 CN Light" w:hint="eastAsia"/>
          <w:sz w:val="18"/>
          <w:szCs w:val="18"/>
        </w:rPr>
        <w:t>）、端粒等位基因不平衡（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lastRenderedPageBreak/>
        <w:t>TAI</w:t>
      </w:r>
      <w:r>
        <w:rPr>
          <w:rFonts w:ascii="思源黑体 CN Normal" w:eastAsia="思源黑体 CN Normal" w:hAnsi="思源黑体 CN Normal" w:cs="思源黑体 CN Light" w:hint="eastAsia"/>
          <w:sz w:val="18"/>
          <w:szCs w:val="18"/>
        </w:rPr>
        <w:t>）、大片段迁移（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LST</w:t>
      </w:r>
      <w:r>
        <w:rPr>
          <w:rFonts w:ascii="思源黑体 CN Normal" w:eastAsia="思源黑体 CN Normal" w:hAnsi="思源黑体 CN Normal" w:cs="思源黑体 CN Light" w:hint="eastAsia"/>
          <w:sz w:val="18"/>
          <w:szCs w:val="18"/>
        </w:rPr>
        <w:t>）等被作为基因组</w:t>
      </w:r>
      <w:r w:rsidR="00E21528">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E21528">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状态的出程度；但相较单个指标描述，三者组合综合计算评分能更全面反映基因组</w:t>
      </w:r>
      <w:r w:rsidR="00E21528">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17"/>
      <w:r>
        <w:rPr>
          <w:rFonts w:ascii="思源黑体 CN Normal" w:eastAsia="思源黑体 CN Normal" w:hAnsi="思源黑体 CN Normal" w:cs="思源黑体 CN Light" w:hint="eastAsia"/>
          <w:sz w:val="18"/>
          <w:szCs w:val="18"/>
        </w:rPr>
        <w:t>。</w:t>
      </w:r>
    </w:p>
    <w:p w14:paraId="45CD4DA8" w14:textId="77777777" w:rsidR="007D5901" w:rsidRDefault="00093B71">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5648" behindDoc="0" locked="0" layoutInCell="1" allowOverlap="1" wp14:anchorId="6546471F" wp14:editId="54236B71">
            <wp:simplePos x="0" y="0"/>
            <wp:positionH relativeFrom="margin">
              <wp:posOffset>502920</wp:posOffset>
            </wp:positionH>
            <wp:positionV relativeFrom="paragraph">
              <wp:posOffset>153035</wp:posOffset>
            </wp:positionV>
            <wp:extent cx="5727700" cy="4210050"/>
            <wp:effectExtent l="0" t="0" r="635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702905DD" w14:textId="77777777" w:rsidR="007D5901" w:rsidRDefault="007D5901">
      <w:pPr>
        <w:spacing w:line="380" w:lineRule="exact"/>
        <w:rPr>
          <w:rFonts w:ascii="思源黑体 CN Normal" w:eastAsia="思源黑体 CN Normal" w:hAnsi="思源黑体 CN Normal" w:cs="思源黑体 CN Light"/>
          <w:sz w:val="18"/>
          <w:szCs w:val="18"/>
        </w:rPr>
      </w:pPr>
    </w:p>
    <w:p w14:paraId="70D2D556" w14:textId="77777777" w:rsidR="007D5901" w:rsidRDefault="007D5901">
      <w:pPr>
        <w:spacing w:line="380" w:lineRule="exact"/>
        <w:rPr>
          <w:rFonts w:ascii="思源黑体 CN Normal" w:eastAsia="思源黑体 CN Normal" w:hAnsi="思源黑体 CN Normal" w:cs="思源黑体 CN Light"/>
          <w:sz w:val="18"/>
          <w:szCs w:val="18"/>
        </w:rPr>
      </w:pPr>
    </w:p>
    <w:p w14:paraId="634F2D5D" w14:textId="77777777" w:rsidR="007D5901" w:rsidRDefault="007D5901">
      <w:pPr>
        <w:spacing w:line="380" w:lineRule="exact"/>
        <w:rPr>
          <w:rFonts w:ascii="思源黑体 CN Normal" w:eastAsia="思源黑体 CN Normal" w:hAnsi="思源黑体 CN Normal" w:cs="思源黑体 CN Light"/>
          <w:sz w:val="18"/>
          <w:szCs w:val="18"/>
        </w:rPr>
      </w:pPr>
    </w:p>
    <w:p w14:paraId="6F8C42FE" w14:textId="77777777" w:rsidR="007D5901" w:rsidRDefault="007D5901">
      <w:pPr>
        <w:spacing w:line="380" w:lineRule="exact"/>
        <w:rPr>
          <w:rFonts w:ascii="思源黑体 CN Normal" w:eastAsia="思源黑体 CN Normal" w:hAnsi="思源黑体 CN Normal" w:cs="思源黑体 CN Light"/>
          <w:sz w:val="18"/>
          <w:szCs w:val="18"/>
        </w:rPr>
      </w:pPr>
    </w:p>
    <w:p w14:paraId="72F2EDED" w14:textId="77777777" w:rsidR="007D5901" w:rsidRDefault="007D5901">
      <w:pPr>
        <w:spacing w:line="380" w:lineRule="exact"/>
        <w:rPr>
          <w:rFonts w:ascii="思源黑体 CN Normal" w:eastAsia="思源黑体 CN Normal" w:hAnsi="思源黑体 CN Normal" w:cs="思源黑体 CN Light"/>
          <w:sz w:val="18"/>
          <w:szCs w:val="18"/>
        </w:rPr>
      </w:pPr>
    </w:p>
    <w:p w14:paraId="6C9E8D6A" w14:textId="77777777" w:rsidR="007D5901" w:rsidRDefault="007D5901">
      <w:pPr>
        <w:spacing w:line="380" w:lineRule="exact"/>
        <w:rPr>
          <w:rFonts w:ascii="思源黑体 CN Normal" w:eastAsia="思源黑体 CN Normal" w:hAnsi="思源黑体 CN Normal" w:cs="思源黑体 CN Light"/>
          <w:sz w:val="18"/>
          <w:szCs w:val="18"/>
        </w:rPr>
      </w:pPr>
    </w:p>
    <w:p w14:paraId="19A40024" w14:textId="77777777" w:rsidR="007D5901" w:rsidRDefault="007D5901">
      <w:pPr>
        <w:spacing w:line="380" w:lineRule="exact"/>
        <w:rPr>
          <w:rFonts w:ascii="思源黑体 CN Normal" w:eastAsia="思源黑体 CN Normal" w:hAnsi="思源黑体 CN Normal" w:cs="思源黑体 CN Light"/>
          <w:sz w:val="18"/>
          <w:szCs w:val="18"/>
        </w:rPr>
      </w:pPr>
    </w:p>
    <w:p w14:paraId="43A61675" w14:textId="77777777" w:rsidR="007D5901" w:rsidRDefault="007D5901">
      <w:pPr>
        <w:spacing w:line="380" w:lineRule="exact"/>
        <w:rPr>
          <w:rFonts w:ascii="思源黑体 CN Normal" w:eastAsia="思源黑体 CN Normal" w:hAnsi="思源黑体 CN Normal" w:cs="思源黑体 CN Light"/>
          <w:sz w:val="18"/>
          <w:szCs w:val="18"/>
        </w:rPr>
      </w:pPr>
    </w:p>
    <w:p w14:paraId="55B854E1" w14:textId="77777777" w:rsidR="007D5901" w:rsidRDefault="007D5901">
      <w:pPr>
        <w:spacing w:line="380" w:lineRule="exact"/>
        <w:rPr>
          <w:rFonts w:ascii="思源黑体 CN Normal" w:eastAsia="思源黑体 CN Normal" w:hAnsi="思源黑体 CN Normal" w:cs="思源黑体 CN Light"/>
          <w:sz w:val="18"/>
          <w:szCs w:val="18"/>
        </w:rPr>
      </w:pPr>
    </w:p>
    <w:p w14:paraId="1B9D156E" w14:textId="77777777" w:rsidR="007D5901" w:rsidRDefault="007D5901">
      <w:pPr>
        <w:spacing w:line="380" w:lineRule="exact"/>
        <w:rPr>
          <w:rFonts w:ascii="思源黑体 CN Normal" w:eastAsia="思源黑体 CN Normal" w:hAnsi="思源黑体 CN Normal" w:cs="思源黑体 CN Light"/>
          <w:sz w:val="18"/>
          <w:szCs w:val="18"/>
        </w:rPr>
      </w:pPr>
    </w:p>
    <w:p w14:paraId="744BE0B1" w14:textId="77777777" w:rsidR="007D5901" w:rsidRDefault="007D5901">
      <w:pPr>
        <w:spacing w:line="380" w:lineRule="exact"/>
        <w:rPr>
          <w:rFonts w:ascii="思源黑体 CN Normal" w:eastAsia="思源黑体 CN Normal" w:hAnsi="思源黑体 CN Normal" w:cs="思源黑体 CN Light"/>
          <w:sz w:val="18"/>
          <w:szCs w:val="18"/>
        </w:rPr>
      </w:pPr>
    </w:p>
    <w:p w14:paraId="1DF7EE4C" w14:textId="77777777" w:rsidR="007D5901" w:rsidRDefault="007D5901">
      <w:pPr>
        <w:spacing w:line="380" w:lineRule="exact"/>
        <w:rPr>
          <w:rFonts w:ascii="思源黑体 CN Normal" w:eastAsia="思源黑体 CN Normal" w:hAnsi="思源黑体 CN Normal" w:cs="思源黑体 CN Light"/>
          <w:sz w:val="18"/>
          <w:szCs w:val="18"/>
        </w:rPr>
      </w:pPr>
    </w:p>
    <w:p w14:paraId="4B7DA729" w14:textId="77777777" w:rsidR="007D5901" w:rsidRDefault="007D5901">
      <w:pPr>
        <w:spacing w:line="380" w:lineRule="exact"/>
        <w:rPr>
          <w:rFonts w:ascii="思源黑体 CN Normal" w:eastAsia="思源黑体 CN Normal" w:hAnsi="思源黑体 CN Normal" w:cs="思源黑体 CN Light"/>
          <w:sz w:val="18"/>
          <w:szCs w:val="18"/>
        </w:rPr>
      </w:pPr>
    </w:p>
    <w:p w14:paraId="2E82A9A9" w14:textId="77777777" w:rsidR="007D5901" w:rsidRDefault="007D5901">
      <w:pPr>
        <w:spacing w:line="380" w:lineRule="exact"/>
        <w:rPr>
          <w:rFonts w:ascii="思源黑体 CN Normal" w:eastAsia="思源黑体 CN Normal" w:hAnsi="思源黑体 CN Normal" w:cs="思源黑体 CN Light"/>
          <w:sz w:val="18"/>
          <w:szCs w:val="18"/>
        </w:rPr>
      </w:pPr>
    </w:p>
    <w:p w14:paraId="65B38319" w14:textId="77777777" w:rsidR="007D5901" w:rsidRDefault="007D5901">
      <w:pPr>
        <w:spacing w:line="380" w:lineRule="exact"/>
        <w:rPr>
          <w:rFonts w:ascii="思源黑体 CN Normal" w:eastAsia="思源黑体 CN Normal" w:hAnsi="思源黑体 CN Normal" w:cs="思源黑体 CN Light"/>
          <w:sz w:val="18"/>
          <w:szCs w:val="18"/>
        </w:rPr>
      </w:pPr>
    </w:p>
    <w:p w14:paraId="32B93398" w14:textId="77777777" w:rsidR="007D5901" w:rsidRDefault="007D5901">
      <w:pPr>
        <w:spacing w:line="380" w:lineRule="exact"/>
        <w:rPr>
          <w:rFonts w:ascii="思源黑体 CN Normal" w:eastAsia="思源黑体 CN Normal" w:hAnsi="思源黑体 CN Normal" w:cs="思源黑体 CN Light"/>
          <w:sz w:val="18"/>
          <w:szCs w:val="18"/>
        </w:rPr>
      </w:pPr>
    </w:p>
    <w:p w14:paraId="05FD1C13" w14:textId="77777777" w:rsidR="007D5901" w:rsidRDefault="007D5901">
      <w:pPr>
        <w:spacing w:line="380" w:lineRule="exact"/>
        <w:rPr>
          <w:rFonts w:ascii="思源黑体 CN Normal" w:eastAsia="思源黑体 CN Normal" w:hAnsi="思源黑体 CN Normal" w:cs="思源黑体 CN Light"/>
          <w:sz w:val="18"/>
          <w:szCs w:val="18"/>
        </w:rPr>
      </w:pPr>
    </w:p>
    <w:p w14:paraId="5A2AADD0" w14:textId="77777777" w:rsidR="007D5901" w:rsidRDefault="00093B71">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w:t>
      </w:r>
      <w:r>
        <w:rPr>
          <w:rFonts w:ascii="思源黑体 CN Normal" w:eastAsia="思源黑体 CN Normal" w:hAnsi="思源黑体 CN Normal" w:cs="思源黑体 CN Light" w:hint="eastAsia"/>
          <w:b/>
          <w:bCs/>
          <w:sz w:val="18"/>
          <w:szCs w:val="18"/>
        </w:rPr>
        <w:t>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w:t>
      </w:r>
      <w:r>
        <w:rPr>
          <w:rFonts w:ascii="思源黑体 CN Normal" w:eastAsia="思源黑体 CN Normal" w:hAnsi="思源黑体 CN Normal" w:cs="思源黑体 CN Light" w:hint="eastAsia"/>
          <w:b/>
          <w:bCs/>
          <w:sz w:val="18"/>
          <w:szCs w:val="18"/>
        </w:rPr>
        <w:t>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325AE525" w14:textId="77777777" w:rsidR="007D5901" w:rsidRDefault="00093B71">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64159B73" w14:textId="77777777" w:rsidR="007D5901" w:rsidRDefault="00093B71">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抑制剂是一种靶向聚</w:t>
      </w:r>
      <w:r>
        <w:rPr>
          <w:rFonts w:ascii="思源黑体 CN Normal" w:eastAsia="思源黑体 CN Normal" w:hAnsi="思源黑体 CN Normal" w:cs="思源黑体 CN Light" w:hint="eastAsia"/>
          <w:sz w:val="18"/>
          <w:szCs w:val="18"/>
        </w:rPr>
        <w:t>ADP</w:t>
      </w:r>
      <w:r>
        <w:rPr>
          <w:rFonts w:ascii="思源黑体 CN Normal" w:eastAsia="思源黑体 CN Normal" w:hAnsi="思源黑体 CN Normal" w:cs="思源黑体 CN Light" w:hint="eastAsia"/>
          <w:sz w:val="18"/>
          <w:szCs w:val="18"/>
        </w:rPr>
        <w:t>核糖聚合酶（</w:t>
      </w:r>
      <w:r>
        <w:rPr>
          <w:rFonts w:ascii="思源黑体 CN Normal" w:eastAsia="思源黑体 CN Normal" w:hAnsi="思源黑体 CN Normal" w:cs="思源黑体 CN Light" w:hint="eastAsia"/>
          <w:sz w:val="18"/>
          <w:szCs w:val="18"/>
        </w:rPr>
        <w:t>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w:t>
      </w:r>
      <w:r>
        <w:rPr>
          <w:rFonts w:ascii="思源黑体 CN Normal" w:eastAsia="思源黑体 CN Normal" w:hAnsi="思源黑体 CN Normal" w:cs="思源黑体 CN Light" w:hint="eastAsia"/>
          <w:sz w:val="18"/>
          <w:szCs w:val="18"/>
        </w:rPr>
        <w:t>Synthetic Lethality</w:t>
      </w:r>
      <w:r>
        <w:rPr>
          <w:rFonts w:ascii="思源黑体 CN Normal" w:eastAsia="思源黑体 CN Normal" w:hAnsi="思源黑体 CN Normal" w:cs="思源黑体 CN Light" w:hint="eastAsia"/>
          <w:sz w:val="18"/>
          <w:szCs w:val="18"/>
        </w:rPr>
        <w:t>）概念获得批准在临床使用的抗癌药物。</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疑似致病性变异，细胞无法通过同源重组修复双链</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损伤，会更加依赖</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介导的</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修复通路。使用</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抑制剂后，单链</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断裂损伤不能被修复，不断累积，增加双链</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断裂的发生。</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复制叉停止，细胞毒性产生，导致合成致死。</w:t>
      </w:r>
      <w:r>
        <w:rPr>
          <w:rFonts w:ascii="思源黑体 CN Normal" w:eastAsia="思源黑体 CN Normal" w:hAnsi="思源黑体 CN Normal" w:cs="思源黑体 CN Light" w:hint="eastAsia"/>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BRCA2</w:t>
      </w:r>
      <w:r>
        <w:rPr>
          <w:rFonts w:ascii="思源黑体 CN Normal" w:eastAsia="思源黑体 CN Normal" w:hAnsi="思源黑体 CN Normal" w:cs="思源黑体 CN Light" w:hint="eastAsia"/>
          <w:sz w:val="18"/>
          <w:szCs w:val="18"/>
        </w:rPr>
        <w:t>和其它称为“类</w:t>
      </w:r>
      <w:r>
        <w:rPr>
          <w:rFonts w:ascii="思源黑体 CN Normal" w:eastAsia="思源黑体 CN Normal" w:hAnsi="思源黑体 CN Normal" w:cs="思源黑体 CN Light" w:hint="eastAsia"/>
          <w:sz w:val="18"/>
          <w:szCs w:val="18"/>
        </w:rPr>
        <w:t>BRCA</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 xml:space="preserve"> (BRCAness) </w:t>
      </w:r>
      <w:r>
        <w:rPr>
          <w:rFonts w:ascii="思源黑体 CN Normal" w:eastAsia="思源黑体 CN Normal" w:hAnsi="思源黑体 CN Normal" w:cs="思源黑体 CN Light" w:hint="eastAsia"/>
          <w:sz w:val="18"/>
          <w:szCs w:val="18"/>
        </w:rPr>
        <w:t>的蛋白在</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中起到重要作用，这些蛋白质功能受损会造成</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基因</w:t>
      </w:r>
      <w:r>
        <w:rPr>
          <w:rFonts w:ascii="思源黑体 CN Normal" w:eastAsia="思源黑体 CN Normal" w:hAnsi="思源黑体 CN Normal" w:cs="思源黑体 CN Light" w:hint="eastAsia"/>
          <w:sz w:val="18"/>
          <w:szCs w:val="18"/>
        </w:rPr>
        <w:t>启动子的甲基化、体细胞变异以及</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基因的致病性</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疑似致病性变异也会引起</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，并且同样对</w:t>
      </w:r>
      <w:r>
        <w:rPr>
          <w:rFonts w:ascii="思源黑体 CN Normal" w:eastAsia="思源黑体 CN Normal" w:hAnsi="思源黑体 CN Normal" w:cs="思源黑体 CN Light" w:hint="eastAsia"/>
          <w:sz w:val="18"/>
          <w:szCs w:val="18"/>
        </w:rPr>
        <w:t>PARPi</w:t>
      </w:r>
      <w:r>
        <w:rPr>
          <w:rFonts w:ascii="思源黑体 CN Normal" w:eastAsia="思源黑体 CN Normal" w:hAnsi="思源黑体 CN Normal" w:cs="思源黑体 CN Light" w:hint="eastAsia"/>
          <w:sz w:val="18"/>
          <w:szCs w:val="18"/>
        </w:rPr>
        <w:t>敏感。</w:t>
      </w:r>
    </w:p>
    <w:p w14:paraId="2BF970E8" w14:textId="77777777" w:rsidR="007D5901" w:rsidRDefault="00093B71">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抑制剂对</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的作用机制包括</w:t>
      </w:r>
      <w:r>
        <w:rPr>
          <w:rFonts w:ascii="思源黑体 CN Normal" w:eastAsia="思源黑体 CN Normal" w:hAnsi="思源黑体 CN Normal" w:cs="思源黑体 CN Light" w:hint="eastAsia"/>
          <w:sz w:val="18"/>
          <w:szCs w:val="18"/>
        </w:rPr>
        <w:t>2</w:t>
      </w:r>
      <w:r>
        <w:rPr>
          <w:rFonts w:ascii="思源黑体 CN Normal" w:eastAsia="思源黑体 CN Normal" w:hAnsi="思源黑体 CN Normal" w:cs="思源黑体 CN Light" w:hint="eastAsia"/>
          <w:sz w:val="18"/>
          <w:szCs w:val="18"/>
        </w:rPr>
        <w:t>个方面：</w:t>
      </w: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hint="eastAsia"/>
          <w:sz w:val="18"/>
          <w:szCs w:val="18"/>
        </w:rPr>
        <w:t>是在</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活性位点与烟酰胺腺嘌呤二核苷酸竞争，抑制多聚（</w:t>
      </w:r>
      <w:r>
        <w:rPr>
          <w:rFonts w:ascii="思源黑体 CN Normal" w:eastAsia="思源黑体 CN Normal" w:hAnsi="思源黑体 CN Normal" w:cs="思源黑体 CN Light" w:hint="eastAsia"/>
          <w:sz w:val="18"/>
          <w:szCs w:val="18"/>
        </w:rPr>
        <w:t>ADP-</w:t>
      </w:r>
      <w:r>
        <w:rPr>
          <w:rFonts w:ascii="思源黑体 CN Normal" w:eastAsia="思源黑体 CN Normal" w:hAnsi="思源黑体 CN Normal" w:cs="思源黑体 CN Light" w:hint="eastAsia"/>
          <w:sz w:val="18"/>
          <w:szCs w:val="18"/>
        </w:rPr>
        <w:t>核糖）聚合物的形成；</w:t>
      </w:r>
      <w:r>
        <w:rPr>
          <w:rFonts w:ascii="思源黑体 CN Normal" w:eastAsia="思源黑体 CN Normal" w:hAnsi="思源黑体 CN Normal" w:cs="思源黑体 CN Light" w:hint="eastAsia"/>
          <w:sz w:val="18"/>
          <w:szCs w:val="18"/>
        </w:rPr>
        <w:t>2</w:t>
      </w:r>
      <w:r>
        <w:rPr>
          <w:rFonts w:ascii="思源黑体 CN Normal" w:eastAsia="思源黑体 CN Normal" w:hAnsi="思源黑体 CN Normal" w:cs="思源黑体 CN Light" w:hint="eastAsia"/>
          <w:sz w:val="18"/>
          <w:szCs w:val="18"/>
        </w:rPr>
        <w:t>是结合到</w:t>
      </w:r>
      <w:r>
        <w:rPr>
          <w:rFonts w:ascii="思源黑体 CN Normal" w:eastAsia="思源黑体 CN Normal" w:hAnsi="思源黑体 CN Normal" w:cs="思源黑体 CN Light" w:hint="eastAsia"/>
          <w:sz w:val="18"/>
          <w:szCs w:val="18"/>
        </w:rPr>
        <w:t>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或</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w:t>
      </w:r>
      <w:r>
        <w:rPr>
          <w:rFonts w:ascii="思源黑体 CN Normal" w:eastAsia="思源黑体 CN Normal" w:hAnsi="思源黑体 CN Normal" w:cs="思源黑体 CN Light" w:hint="eastAsia"/>
          <w:sz w:val="18"/>
          <w:szCs w:val="18"/>
        </w:rPr>
        <w:t>DNA-PARP</w:t>
      </w:r>
      <w:r>
        <w:rPr>
          <w:rFonts w:ascii="思源黑体 CN Normal" w:eastAsia="思源黑体 CN Normal" w:hAnsi="思源黑体 CN Normal" w:cs="思源黑体 CN Light" w:hint="eastAsia"/>
          <w:sz w:val="18"/>
          <w:szCs w:val="18"/>
        </w:rPr>
        <w:t>的可逆解离，使</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保持对</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的结合，这一过程被称为</w:t>
      </w:r>
      <w:r>
        <w:rPr>
          <w:rFonts w:ascii="思源黑体 CN Normal" w:eastAsia="思源黑体 CN Normal" w:hAnsi="思源黑体 CN Normal" w:cs="思源黑体 CN Light" w:hint="eastAsia"/>
          <w:sz w:val="18"/>
          <w:szCs w:val="18"/>
        </w:rPr>
        <w:t>DNA-PARP</w:t>
      </w:r>
      <w:r>
        <w:rPr>
          <w:rFonts w:ascii="思源黑体 CN Normal" w:eastAsia="思源黑体 CN Normal" w:hAnsi="思源黑体 CN Normal" w:cs="思源黑体 CN Light" w:hint="eastAsia"/>
          <w:sz w:val="18"/>
          <w:szCs w:val="18"/>
        </w:rPr>
        <w:t>复合物的“捕获（</w:t>
      </w:r>
      <w:r>
        <w:rPr>
          <w:rFonts w:ascii="思源黑体 CN Normal" w:eastAsia="思源黑体 CN Normal" w:hAnsi="思源黑体 CN Normal" w:cs="思源黑体 CN Light" w:hint="eastAsia"/>
          <w:sz w:val="18"/>
          <w:szCs w:val="18"/>
        </w:rPr>
        <w:t>trapping</w:t>
      </w:r>
      <w:r>
        <w:rPr>
          <w:rFonts w:ascii="思源黑体 CN Normal" w:eastAsia="思源黑体 CN Normal" w:hAnsi="思源黑体 CN Normal" w:cs="思源黑体 CN Light" w:hint="eastAsia"/>
          <w:sz w:val="18"/>
          <w:szCs w:val="18"/>
        </w:rPr>
        <w:t>）”，从而导致</w:t>
      </w:r>
      <w:r>
        <w:rPr>
          <w:rFonts w:ascii="思源黑体 CN Normal" w:eastAsia="思源黑体 CN Normal" w:hAnsi="思源黑体 CN Normal" w:cs="思源黑体 CN Light" w:hint="eastAsia"/>
          <w:sz w:val="18"/>
          <w:szCs w:val="18"/>
        </w:rPr>
        <w:t>DNA-PARP</w:t>
      </w:r>
      <w:r>
        <w:rPr>
          <w:rFonts w:ascii="思源黑体 CN Normal" w:eastAsia="思源黑体 CN Normal" w:hAnsi="思源黑体 CN Normal" w:cs="思源黑体 CN Light" w:hint="eastAsia"/>
          <w:sz w:val="18"/>
          <w:szCs w:val="18"/>
        </w:rPr>
        <w:t>复合物长期存在，抑制</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后需修</w:t>
      </w:r>
      <w:r>
        <w:rPr>
          <w:rFonts w:ascii="思源黑体 CN Normal" w:eastAsia="思源黑体 CN Normal" w:hAnsi="思源黑体 CN Normal" w:cs="思源黑体 CN Light" w:hint="eastAsia"/>
          <w:sz w:val="18"/>
          <w:szCs w:val="18"/>
        </w:rPr>
        <w:t>复过程。</w:t>
      </w:r>
    </w:p>
    <w:p w14:paraId="1B6D3DDD" w14:textId="77777777" w:rsidR="007D5901" w:rsidRDefault="00093B71">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3600" behindDoc="0" locked="0" layoutInCell="1" allowOverlap="1" wp14:anchorId="6DDDBF91" wp14:editId="6F0AFEA1">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48EB08FF" w14:textId="77777777" w:rsidR="007D5901" w:rsidRDefault="007D5901">
      <w:pPr>
        <w:spacing w:line="380" w:lineRule="exact"/>
        <w:rPr>
          <w:rFonts w:ascii="思源黑体 CN Normal" w:eastAsia="思源黑体 CN Normal" w:hAnsi="思源黑体 CN Normal" w:cs="思源黑体 CN Light"/>
          <w:sz w:val="18"/>
          <w:szCs w:val="18"/>
        </w:rPr>
      </w:pPr>
    </w:p>
    <w:p w14:paraId="7BC503F0" w14:textId="77777777" w:rsidR="007D5901" w:rsidRDefault="007D5901">
      <w:pPr>
        <w:spacing w:line="380" w:lineRule="exact"/>
        <w:rPr>
          <w:rFonts w:ascii="思源黑体 CN Normal" w:eastAsia="思源黑体 CN Normal" w:hAnsi="思源黑体 CN Normal" w:cs="思源黑体 CN Light"/>
          <w:sz w:val="18"/>
          <w:szCs w:val="18"/>
        </w:rPr>
      </w:pPr>
    </w:p>
    <w:p w14:paraId="5034FE34" w14:textId="77777777" w:rsidR="007D5901" w:rsidRDefault="007D5901">
      <w:pPr>
        <w:spacing w:line="380" w:lineRule="exact"/>
        <w:rPr>
          <w:rFonts w:ascii="思源黑体 CN Normal" w:eastAsia="思源黑体 CN Normal" w:hAnsi="思源黑体 CN Normal" w:cs="思源黑体 CN Light"/>
          <w:sz w:val="18"/>
          <w:szCs w:val="18"/>
        </w:rPr>
      </w:pPr>
    </w:p>
    <w:p w14:paraId="1C090003" w14:textId="77777777" w:rsidR="007D5901" w:rsidRDefault="007D5901">
      <w:pPr>
        <w:spacing w:line="380" w:lineRule="exact"/>
        <w:rPr>
          <w:rFonts w:ascii="思源黑体 CN Normal" w:eastAsia="思源黑体 CN Normal" w:hAnsi="思源黑体 CN Normal" w:cs="思源黑体 CN Light"/>
          <w:sz w:val="18"/>
          <w:szCs w:val="18"/>
        </w:rPr>
      </w:pPr>
    </w:p>
    <w:p w14:paraId="205234E1" w14:textId="77777777" w:rsidR="007D5901" w:rsidRDefault="007D5901">
      <w:pPr>
        <w:spacing w:line="380" w:lineRule="exact"/>
        <w:rPr>
          <w:rFonts w:ascii="思源黑体 CN Normal" w:eastAsia="思源黑体 CN Normal" w:hAnsi="思源黑体 CN Normal" w:cs="思源黑体 CN Light"/>
          <w:sz w:val="18"/>
          <w:szCs w:val="18"/>
        </w:rPr>
      </w:pPr>
    </w:p>
    <w:p w14:paraId="0CC361A6" w14:textId="77777777" w:rsidR="007D5901" w:rsidRDefault="007D5901">
      <w:pPr>
        <w:spacing w:line="380" w:lineRule="exact"/>
        <w:rPr>
          <w:rFonts w:ascii="思源黑体 CN Normal" w:eastAsia="思源黑体 CN Normal" w:hAnsi="思源黑体 CN Normal" w:cs="思源黑体 CN Light"/>
          <w:sz w:val="18"/>
          <w:szCs w:val="18"/>
        </w:rPr>
      </w:pPr>
    </w:p>
    <w:p w14:paraId="3E85E2D7" w14:textId="77777777" w:rsidR="007D5901" w:rsidRDefault="007D5901">
      <w:pPr>
        <w:spacing w:line="380" w:lineRule="exact"/>
        <w:rPr>
          <w:rFonts w:ascii="思源黑体 CN Normal" w:eastAsia="思源黑体 CN Normal" w:hAnsi="思源黑体 CN Normal" w:cs="思源黑体 CN Light"/>
          <w:sz w:val="18"/>
          <w:szCs w:val="18"/>
        </w:rPr>
      </w:pPr>
    </w:p>
    <w:p w14:paraId="315C1B29" w14:textId="77777777" w:rsidR="007D5901" w:rsidRDefault="007D5901">
      <w:pPr>
        <w:spacing w:line="380" w:lineRule="exact"/>
        <w:rPr>
          <w:rFonts w:ascii="思源黑体 CN Normal" w:eastAsia="思源黑体 CN Normal" w:hAnsi="思源黑体 CN Normal" w:cs="思源黑体 CN Light"/>
          <w:sz w:val="18"/>
          <w:szCs w:val="18"/>
        </w:rPr>
      </w:pPr>
    </w:p>
    <w:p w14:paraId="358AD18E" w14:textId="77777777" w:rsidR="007D5901" w:rsidRDefault="007D5901">
      <w:pPr>
        <w:spacing w:line="380" w:lineRule="exact"/>
        <w:rPr>
          <w:rFonts w:ascii="思源黑体 CN Normal" w:eastAsia="思源黑体 CN Normal" w:hAnsi="思源黑体 CN Normal" w:cs="思源黑体 CN Light"/>
          <w:sz w:val="18"/>
          <w:szCs w:val="18"/>
        </w:rPr>
      </w:pPr>
    </w:p>
    <w:p w14:paraId="29961060" w14:textId="77777777" w:rsidR="007D5901" w:rsidRDefault="007D5901">
      <w:pPr>
        <w:spacing w:line="380" w:lineRule="exact"/>
        <w:rPr>
          <w:rFonts w:ascii="思源黑体 CN Normal" w:eastAsia="思源黑体 CN Normal" w:hAnsi="思源黑体 CN Normal" w:cs="思源黑体 CN Light"/>
          <w:sz w:val="18"/>
          <w:szCs w:val="18"/>
        </w:rPr>
      </w:pPr>
    </w:p>
    <w:p w14:paraId="7CFEF9E7" w14:textId="77777777" w:rsidR="007D5901" w:rsidRDefault="007D5901">
      <w:pPr>
        <w:spacing w:line="380" w:lineRule="exact"/>
        <w:rPr>
          <w:rFonts w:ascii="思源黑体 CN Normal" w:eastAsia="思源黑体 CN Normal" w:hAnsi="思源黑体 CN Normal" w:cs="思源黑体 CN Light"/>
          <w:sz w:val="18"/>
          <w:szCs w:val="18"/>
        </w:rPr>
      </w:pPr>
    </w:p>
    <w:p w14:paraId="5CC61A9D" w14:textId="77777777" w:rsidR="007D5901" w:rsidRDefault="007D5901">
      <w:pPr>
        <w:spacing w:line="380" w:lineRule="exact"/>
        <w:rPr>
          <w:rFonts w:ascii="思源黑体 CN Normal" w:eastAsia="思源黑体 CN Normal" w:hAnsi="思源黑体 CN Normal" w:cs="思源黑体 CN Light"/>
          <w:sz w:val="18"/>
          <w:szCs w:val="18"/>
        </w:rPr>
      </w:pPr>
    </w:p>
    <w:p w14:paraId="36F7D114" w14:textId="77777777" w:rsidR="007D5901" w:rsidRDefault="007D5901">
      <w:pPr>
        <w:spacing w:line="380" w:lineRule="exact"/>
        <w:rPr>
          <w:rFonts w:ascii="思源黑体 CN Normal" w:eastAsia="思源黑体 CN Normal" w:hAnsi="思源黑体 CN Normal" w:cs="思源黑体 CN Light"/>
          <w:sz w:val="18"/>
          <w:szCs w:val="18"/>
        </w:rPr>
      </w:pPr>
    </w:p>
    <w:p w14:paraId="5C1CB026" w14:textId="77777777" w:rsidR="007D5901" w:rsidRDefault="007D5901">
      <w:pPr>
        <w:spacing w:line="380" w:lineRule="exact"/>
        <w:rPr>
          <w:rFonts w:ascii="思源黑体 CN Normal" w:eastAsia="思源黑体 CN Normal" w:hAnsi="思源黑体 CN Normal" w:cs="思源黑体 CN Light"/>
          <w:sz w:val="18"/>
          <w:szCs w:val="18"/>
        </w:rPr>
      </w:pPr>
    </w:p>
    <w:p w14:paraId="539E915F" w14:textId="77777777" w:rsidR="007D5901" w:rsidRDefault="007D5901">
      <w:pPr>
        <w:spacing w:line="380" w:lineRule="exact"/>
        <w:rPr>
          <w:rFonts w:ascii="思源黑体 CN Normal" w:eastAsia="思源黑体 CN Normal" w:hAnsi="思源黑体 CN Normal" w:cs="思源黑体 CN Light"/>
          <w:sz w:val="18"/>
          <w:szCs w:val="18"/>
        </w:rPr>
      </w:pPr>
    </w:p>
    <w:p w14:paraId="053BD51D" w14:textId="77777777" w:rsidR="007D5901" w:rsidRDefault="007D5901">
      <w:pPr>
        <w:spacing w:line="380" w:lineRule="exact"/>
        <w:rPr>
          <w:rFonts w:ascii="思源黑体 CN Normal" w:eastAsia="思源黑体 CN Normal" w:hAnsi="思源黑体 CN Normal" w:cs="思源黑体 CN Light"/>
          <w:sz w:val="18"/>
          <w:szCs w:val="18"/>
        </w:rPr>
      </w:pPr>
    </w:p>
    <w:p w14:paraId="636B66B7" w14:textId="77777777" w:rsidR="007D5901" w:rsidRDefault="007D5901">
      <w:pPr>
        <w:spacing w:line="380" w:lineRule="exact"/>
        <w:rPr>
          <w:rFonts w:ascii="思源黑体 CN Normal" w:eastAsia="思源黑体 CN Normal" w:hAnsi="思源黑体 CN Normal" w:cs="思源黑体 CN Light"/>
          <w:sz w:val="18"/>
          <w:szCs w:val="18"/>
        </w:rPr>
      </w:pPr>
    </w:p>
    <w:p w14:paraId="2A5068A0" w14:textId="77777777" w:rsidR="007D5901" w:rsidRDefault="00093B71">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w:t>
      </w:r>
      <w:r>
        <w:rPr>
          <w:rFonts w:ascii="思源黑体 CN Normal" w:eastAsia="思源黑体 CN Normal" w:hAnsi="思源黑体 CN Normal" w:cs="思源黑体 CN Light" w:hint="eastAsia"/>
          <w:b/>
          <w:bCs/>
          <w:sz w:val="18"/>
          <w:szCs w:val="18"/>
        </w:rPr>
        <w:t>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w:t>
      </w:r>
      <w:r>
        <w:rPr>
          <w:rFonts w:ascii="思源黑体 CN Normal" w:eastAsia="思源黑体 CN Normal" w:hAnsi="思源黑体 CN Normal" w:cs="思源黑体 CN Light" w:hint="eastAsia"/>
          <w:b/>
          <w:bCs/>
          <w:sz w:val="18"/>
          <w:szCs w:val="18"/>
        </w:rPr>
        <w:t>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69CA9C69" w14:textId="77777777" w:rsidR="007D5901" w:rsidRDefault="007D5901">
      <w:pPr>
        <w:widowControl/>
        <w:jc w:val="left"/>
        <w:rPr>
          <w:rFonts w:ascii="思源黑体 CN Normal" w:eastAsia="思源黑体 CN Normal" w:hAnsi="思源黑体 CN Normal"/>
          <w:sz w:val="13"/>
          <w:szCs w:val="13"/>
        </w:rPr>
      </w:pPr>
    </w:p>
    <w:p w14:paraId="1CDF63A1" w14:textId="77777777" w:rsidR="007D5901" w:rsidRDefault="007D5901">
      <w:pPr>
        <w:widowControl/>
        <w:jc w:val="left"/>
        <w:rPr>
          <w:rFonts w:ascii="思源黑体 CN Normal" w:eastAsia="思源黑体 CN Normal" w:hAnsi="思源黑体 CN Normal"/>
          <w:sz w:val="13"/>
          <w:szCs w:val="13"/>
        </w:rPr>
      </w:pPr>
    </w:p>
    <w:p w14:paraId="40FDD827" w14:textId="77777777" w:rsidR="007D5901" w:rsidRDefault="00093B71">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655A20A4" w14:textId="77777777" w:rsidR="007D5901" w:rsidRDefault="00093B71">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4DA31090" w14:textId="77777777" w:rsidR="007D5901" w:rsidRDefault="00093B71">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状态可以指导</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抑制剂靶向治疗。目前，全球已有多种</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抑制剂获批上市，如由</w:t>
      </w:r>
      <w:r>
        <w:rPr>
          <w:rFonts w:ascii="思源黑体 CN Normal" w:eastAsia="思源黑体 CN Normal" w:hAnsi="思源黑体 CN Normal" w:cs="思源黑体 CN Light" w:hint="eastAsia"/>
          <w:sz w:val="18"/>
          <w:szCs w:val="18"/>
        </w:rPr>
        <w:t>FDA</w:t>
      </w:r>
      <w:r>
        <w:rPr>
          <w:rFonts w:ascii="思源黑体 CN Normal" w:eastAsia="思源黑体 CN Normal" w:hAnsi="思源黑体 CN Normal" w:cs="思源黑体 CN Light" w:hint="eastAsia"/>
          <w:sz w:val="18"/>
          <w:szCs w:val="18"/>
        </w:rPr>
        <w:t>批准的奥拉帕利（</w:t>
      </w:r>
      <w:r>
        <w:rPr>
          <w:rFonts w:ascii="思源黑体 CN Normal" w:eastAsia="思源黑体 CN Normal" w:hAnsi="思源黑体 CN Normal" w:cs="思源黑体 CN Light" w:hint="eastAsia"/>
          <w:sz w:val="18"/>
          <w:szCs w:val="18"/>
        </w:rPr>
        <w:t>Olaparib</w:t>
      </w:r>
      <w:r>
        <w:rPr>
          <w:rFonts w:ascii="思源黑体 CN Normal" w:eastAsia="思源黑体 CN Normal" w:hAnsi="思源黑体 CN Normal" w:cs="思源黑体 CN Light" w:hint="eastAsia"/>
          <w:sz w:val="18"/>
          <w:szCs w:val="18"/>
        </w:rPr>
        <w:t>）、鲁卡帕尼（</w:t>
      </w:r>
      <w:r>
        <w:rPr>
          <w:rFonts w:ascii="思源黑体 CN Normal" w:eastAsia="思源黑体 CN Normal" w:hAnsi="思源黑体 CN Normal" w:cs="思源黑体 CN Light" w:hint="eastAsia"/>
          <w:sz w:val="18"/>
          <w:szCs w:val="18"/>
        </w:rPr>
        <w:t>Rucaparib</w:t>
      </w:r>
      <w:r>
        <w:rPr>
          <w:rFonts w:ascii="思源黑体 CN Normal" w:eastAsia="思源黑体 CN Normal" w:hAnsi="思源黑体 CN Normal" w:cs="思源黑体 CN Light" w:hint="eastAsia"/>
          <w:sz w:val="18"/>
          <w:szCs w:val="18"/>
        </w:rPr>
        <w:t>）、尼拉帕利（</w:t>
      </w:r>
      <w:r>
        <w:rPr>
          <w:rFonts w:ascii="思源黑体 CN Normal" w:eastAsia="思源黑体 CN Normal" w:hAnsi="思源黑体 CN Normal" w:cs="思源黑体 CN Light" w:hint="eastAsia"/>
          <w:sz w:val="18"/>
          <w:szCs w:val="18"/>
        </w:rPr>
        <w:t>Niraparib</w:t>
      </w:r>
      <w:r>
        <w:rPr>
          <w:rFonts w:ascii="思源黑体 CN Normal" w:eastAsia="思源黑体 CN Normal" w:hAnsi="思源黑体 CN Normal" w:cs="思源黑体 CN Light" w:hint="eastAsia"/>
          <w:sz w:val="18"/>
          <w:szCs w:val="18"/>
        </w:rPr>
        <w:t>）、他拉唑帕利（</w:t>
      </w:r>
      <w:r>
        <w:rPr>
          <w:rFonts w:ascii="思源黑体 CN Normal" w:eastAsia="思源黑体 CN Normal" w:hAnsi="思源黑体 CN Normal" w:cs="思源黑体 CN Light" w:hint="eastAsia"/>
          <w:sz w:val="18"/>
          <w:szCs w:val="18"/>
        </w:rPr>
        <w:t>Talazoparib</w:t>
      </w:r>
      <w:r>
        <w:rPr>
          <w:rFonts w:ascii="思源黑体 CN Normal" w:eastAsia="思源黑体 CN Normal" w:hAnsi="思源黑体 CN Normal" w:cs="思源黑体 CN Light" w:hint="eastAsia"/>
          <w:sz w:val="18"/>
          <w:szCs w:val="18"/>
        </w:rPr>
        <w:t>）以及近期由</w:t>
      </w:r>
      <w:r>
        <w:rPr>
          <w:rFonts w:ascii="思源黑体 CN Normal" w:eastAsia="思源黑体 CN Normal" w:hAnsi="思源黑体 CN Normal" w:cs="思源黑体 CN Light" w:hint="eastAsia"/>
          <w:sz w:val="18"/>
          <w:szCs w:val="18"/>
        </w:rPr>
        <w:t>NMPA</w:t>
      </w:r>
      <w:r>
        <w:rPr>
          <w:rFonts w:ascii="思源黑体 CN Normal" w:eastAsia="思源黑体 CN Normal" w:hAnsi="思源黑体 CN Normal" w:cs="思源黑体 CN Light" w:hint="eastAsia"/>
          <w:sz w:val="18"/>
          <w:szCs w:val="18"/>
        </w:rPr>
        <w:t>批准的氟唑帕利（</w:t>
      </w:r>
      <w:r>
        <w:rPr>
          <w:rFonts w:ascii="思源黑体 CN Normal" w:eastAsia="思源黑体 CN Normal" w:hAnsi="思源黑体 CN Normal" w:cs="思源黑体 CN Light" w:hint="eastAsia"/>
          <w:sz w:val="18"/>
          <w:szCs w:val="18"/>
        </w:rPr>
        <w:t>Fluzoparib</w:t>
      </w:r>
      <w:r>
        <w:rPr>
          <w:rFonts w:ascii="思源黑体 CN Normal" w:eastAsia="思源黑体 CN Normal" w:hAnsi="思源黑体 CN Normal" w:cs="思源黑体 CN Light" w:hint="eastAsia"/>
          <w:sz w:val="18"/>
          <w:szCs w:val="18"/>
        </w:rPr>
        <w:t>）和帕米帕利（</w:t>
      </w:r>
      <w:r>
        <w:rPr>
          <w:rFonts w:ascii="思源黑体 CN Normal" w:eastAsia="思源黑体 CN Normal" w:hAnsi="思源黑体 CN Normal" w:cs="思源黑体 CN Light" w:hint="eastAsia"/>
          <w:sz w:val="18"/>
          <w:szCs w:val="18"/>
        </w:rPr>
        <w:t>Pamiparib</w:t>
      </w:r>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基因突变和</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作为生物标志物的适应症获批。</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检测在</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抑制剂治疗卵巢癌</w:t>
      </w:r>
      <w:r>
        <w:rPr>
          <w:rFonts w:ascii="思源黑体 CN Normal" w:eastAsia="思源黑体 CN Normal" w:hAnsi="思源黑体 CN Normal" w:cs="思源黑体 CN Light" w:hint="eastAsia"/>
          <w:sz w:val="18"/>
          <w:szCs w:val="18"/>
        </w:rPr>
        <w:t>中具有重要的应用价值；在乳腺癌、胰腺癌、前列腺癌中，其对</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抑制剂或含铂类</w:t>
      </w:r>
      <w:r>
        <w:rPr>
          <w:rFonts w:ascii="思源黑体 CN Normal" w:eastAsia="思源黑体 CN Normal" w:hAnsi="思源黑体 CN Normal" w:cs="思源黑体 CN Light" w:hint="eastAsia"/>
          <w:sz w:val="18"/>
          <w:szCs w:val="18"/>
        </w:rPr>
        <w:t xml:space="preserve"> </w:t>
      </w:r>
      <w:r>
        <w:rPr>
          <w:rFonts w:ascii="思源黑体 CN Normal" w:eastAsia="思源黑体 CN Normal" w:hAnsi="思源黑体 CN Normal" w:cs="思源黑体 CN Light" w:hint="eastAsia"/>
          <w:sz w:val="18"/>
          <w:szCs w:val="18"/>
        </w:rPr>
        <w:t>药物的临床应用可能也具有潜在的指导价值。</w:t>
      </w:r>
    </w:p>
    <w:p w14:paraId="03BF4E1E" w14:textId="77777777" w:rsidR="007D5901" w:rsidRDefault="00093B71">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4624" behindDoc="0" locked="0" layoutInCell="1" allowOverlap="1" wp14:anchorId="13D7687E" wp14:editId="49D062F2">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5D24744B"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5A8E3F34"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1E1BA58E"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25AAEF23"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29A4CE2F"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3286AAF4"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73593039"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3F9BF5E4"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5D34F6FB"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53F3DC24"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4D512C91"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3E278833"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0DA0D7FC"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6E8A8EA6"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548F67AC"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1C890495"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4F818C76"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37F67DE2"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064819FA"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17193B41"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3E02DF44"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0F3C0574"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0CA9ED23" w14:textId="77777777" w:rsidR="007D5901" w:rsidRDefault="007D5901">
      <w:pPr>
        <w:spacing w:line="380" w:lineRule="exact"/>
        <w:rPr>
          <w:rFonts w:ascii="思源黑体 CN Normal" w:eastAsia="思源黑体 CN Normal" w:hAnsi="思源黑体 CN Normal" w:cs="思源黑体 CN Light"/>
          <w:sz w:val="18"/>
          <w:szCs w:val="18"/>
        </w:rPr>
      </w:pPr>
    </w:p>
    <w:p w14:paraId="6DFB21D1" w14:textId="77777777" w:rsidR="007D5901" w:rsidRDefault="007D5901">
      <w:pPr>
        <w:spacing w:line="380" w:lineRule="exact"/>
        <w:rPr>
          <w:rFonts w:ascii="思源黑体 CN Normal" w:eastAsia="思源黑体 CN Normal" w:hAnsi="思源黑体 CN Normal" w:cs="思源黑体 CN Light"/>
          <w:sz w:val="18"/>
          <w:szCs w:val="18"/>
        </w:rPr>
      </w:pPr>
    </w:p>
    <w:p w14:paraId="564D416A" w14:textId="77777777" w:rsidR="007D5901" w:rsidRDefault="00093B71">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w:t>
      </w:r>
      <w:r>
        <w:rPr>
          <w:rFonts w:ascii="思源黑体 CN Normal" w:eastAsia="思源黑体 CN Normal" w:hAnsi="思源黑体 CN Normal" w:cs="思源黑体 CN Light" w:hint="eastAsia"/>
          <w:b/>
          <w:bCs/>
          <w:sz w:val="18"/>
          <w:szCs w:val="18"/>
        </w:rPr>
        <w:t>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w:t>
      </w:r>
      <w:r>
        <w:rPr>
          <w:rFonts w:ascii="思源黑体 CN Normal" w:eastAsia="思源黑体 CN Normal" w:hAnsi="思源黑体 CN Normal" w:cs="思源黑体 CN Light" w:hint="eastAsia"/>
          <w:b/>
          <w:bCs/>
          <w:sz w:val="18"/>
          <w:szCs w:val="18"/>
        </w:rPr>
        <w:t>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w:t>
      </w:r>
      <w:r>
        <w:rPr>
          <w:rFonts w:ascii="思源黑体 CN Normal" w:eastAsia="思源黑体 CN Normal" w:hAnsi="思源黑体 CN Normal" w:cs="思源黑体 CN Light" w:hint="eastAsia"/>
          <w:b/>
          <w:bCs/>
          <w:sz w:val="18"/>
          <w:szCs w:val="18"/>
        </w:rPr>
        <w:t>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6CD36E53" w14:textId="77777777" w:rsidR="007D5901" w:rsidRDefault="007D5901">
      <w:pPr>
        <w:spacing w:line="380" w:lineRule="exact"/>
        <w:rPr>
          <w:rFonts w:ascii="思源黑体 CN Normal" w:eastAsia="思源黑体 CN Normal" w:hAnsi="思源黑体 CN Normal" w:cs="思源黑体 CN Light"/>
          <w:b/>
          <w:bCs/>
          <w:sz w:val="18"/>
          <w:szCs w:val="18"/>
        </w:rPr>
      </w:pPr>
    </w:p>
    <w:p w14:paraId="063C58CC" w14:textId="77777777" w:rsidR="007D5901" w:rsidRDefault="007D5901">
      <w:pPr>
        <w:rPr>
          <w:rFonts w:ascii="思源黑体 CN Normal" w:eastAsia="思源黑体 CN Normal" w:hAnsi="思源黑体 CN Normal" w:cs="思源黑体 CN Light"/>
          <w:sz w:val="18"/>
          <w:szCs w:val="18"/>
        </w:rPr>
      </w:pPr>
    </w:p>
    <w:p w14:paraId="54273A4A" w14:textId="77777777" w:rsidR="007D5901" w:rsidRDefault="007D5901">
      <w:pPr>
        <w:spacing w:line="360" w:lineRule="exact"/>
        <w:ind w:firstLineChars="200" w:firstLine="360"/>
        <w:rPr>
          <w:rFonts w:ascii="思源黑体 CN Normal" w:eastAsia="思源黑体 CN Normal" w:hAnsi="思源黑体 CN Normal"/>
          <w:sz w:val="18"/>
          <w:szCs w:val="18"/>
        </w:rPr>
      </w:pPr>
    </w:p>
    <w:p w14:paraId="7FF3FADA" w14:textId="77777777" w:rsidR="007D5901" w:rsidRDefault="007D5901">
      <w:pPr>
        <w:spacing w:line="360" w:lineRule="exact"/>
        <w:ind w:firstLineChars="200" w:firstLine="360"/>
        <w:rPr>
          <w:rFonts w:ascii="思源黑体 CN Normal" w:eastAsia="思源黑体 CN Normal" w:hAnsi="思源黑体 CN Normal"/>
          <w:sz w:val="18"/>
          <w:szCs w:val="18"/>
        </w:rPr>
      </w:pPr>
    </w:p>
    <w:p w14:paraId="4DEB7275" w14:textId="77777777" w:rsidR="007D5901" w:rsidRDefault="007D5901">
      <w:pPr>
        <w:spacing w:line="360" w:lineRule="exact"/>
        <w:ind w:firstLineChars="200" w:firstLine="360"/>
        <w:rPr>
          <w:rFonts w:ascii="思源黑体 CN Normal" w:eastAsia="思源黑体 CN Normal" w:hAnsi="思源黑体 CN Normal"/>
          <w:sz w:val="18"/>
          <w:szCs w:val="18"/>
        </w:rPr>
      </w:pPr>
    </w:p>
    <w:p w14:paraId="5C92D6AE" w14:textId="77777777" w:rsidR="007D5901" w:rsidRDefault="007D5901">
      <w:pPr>
        <w:spacing w:line="360" w:lineRule="exact"/>
        <w:ind w:firstLineChars="200" w:firstLine="360"/>
        <w:rPr>
          <w:rFonts w:ascii="思源黑体 CN Normal" w:eastAsia="思源黑体 CN Normal" w:hAnsi="思源黑体 CN Normal"/>
          <w:sz w:val="18"/>
          <w:szCs w:val="18"/>
        </w:rPr>
      </w:pPr>
    </w:p>
    <w:p w14:paraId="0842CBCC" w14:textId="77777777" w:rsidR="007D5901" w:rsidRDefault="007D5901">
      <w:pPr>
        <w:spacing w:line="360" w:lineRule="exact"/>
        <w:ind w:firstLineChars="200" w:firstLine="360"/>
        <w:rPr>
          <w:rFonts w:ascii="思源黑体 CN Normal" w:eastAsia="思源黑体 CN Normal" w:hAnsi="思源黑体 CN Normal"/>
          <w:sz w:val="18"/>
          <w:szCs w:val="18"/>
        </w:rPr>
      </w:pPr>
    </w:p>
    <w:p w14:paraId="05910AE2" w14:textId="77777777" w:rsidR="007D5901" w:rsidRDefault="007D5901">
      <w:pPr>
        <w:spacing w:line="360" w:lineRule="exact"/>
        <w:ind w:firstLineChars="200" w:firstLine="360"/>
        <w:rPr>
          <w:rFonts w:ascii="思源黑体 CN Normal" w:eastAsia="思源黑体 CN Normal" w:hAnsi="思源黑体 CN Normal"/>
          <w:sz w:val="18"/>
          <w:szCs w:val="18"/>
        </w:rPr>
      </w:pPr>
    </w:p>
    <w:p w14:paraId="285B354D" w14:textId="77777777" w:rsidR="007D5901" w:rsidRDefault="007D5901">
      <w:pPr>
        <w:spacing w:line="360" w:lineRule="exact"/>
        <w:ind w:firstLineChars="200" w:firstLine="360"/>
        <w:rPr>
          <w:rFonts w:ascii="思源黑体 CN Normal" w:eastAsia="思源黑体 CN Normal" w:hAnsi="思源黑体 CN Normal"/>
          <w:sz w:val="18"/>
          <w:szCs w:val="18"/>
        </w:rPr>
      </w:pPr>
    </w:p>
    <w:p w14:paraId="4E18A376" w14:textId="77777777" w:rsidR="007D5901" w:rsidRDefault="007D5901">
      <w:pPr>
        <w:spacing w:line="360" w:lineRule="exact"/>
        <w:ind w:firstLineChars="200" w:firstLine="360"/>
        <w:rPr>
          <w:rFonts w:ascii="思源黑体 CN Normal" w:eastAsia="思源黑体 CN Normal" w:hAnsi="思源黑体 CN Normal"/>
          <w:sz w:val="18"/>
          <w:szCs w:val="18"/>
        </w:rPr>
      </w:pPr>
    </w:p>
    <w:p w14:paraId="2243D390" w14:textId="77777777" w:rsidR="007D5901" w:rsidRDefault="007D5901">
      <w:pPr>
        <w:spacing w:line="360" w:lineRule="exact"/>
        <w:ind w:firstLineChars="200" w:firstLine="360"/>
        <w:rPr>
          <w:rFonts w:ascii="思源黑体 CN Normal" w:eastAsia="思源黑体 CN Normal" w:hAnsi="思源黑体 CN Normal"/>
          <w:sz w:val="18"/>
          <w:szCs w:val="18"/>
        </w:rPr>
      </w:pPr>
    </w:p>
    <w:p w14:paraId="1F181228" w14:textId="77777777" w:rsidR="007D5901" w:rsidRDefault="007D5901">
      <w:pPr>
        <w:spacing w:line="360" w:lineRule="exact"/>
        <w:ind w:firstLineChars="200" w:firstLine="360"/>
        <w:rPr>
          <w:rFonts w:ascii="思源黑体 CN Normal" w:eastAsia="思源黑体 CN Normal" w:hAnsi="思源黑体 CN Normal"/>
          <w:sz w:val="18"/>
          <w:szCs w:val="18"/>
        </w:rPr>
      </w:pPr>
    </w:p>
    <w:p w14:paraId="797D5002" w14:textId="77777777" w:rsidR="007D5901" w:rsidRDefault="007D5901">
      <w:pPr>
        <w:spacing w:line="360" w:lineRule="exact"/>
        <w:ind w:firstLineChars="200" w:firstLine="360"/>
        <w:rPr>
          <w:rFonts w:ascii="思源黑体 CN Normal" w:eastAsia="思源黑体 CN Normal" w:hAnsi="思源黑体 CN Normal"/>
          <w:sz w:val="18"/>
          <w:szCs w:val="18"/>
        </w:rPr>
      </w:pPr>
    </w:p>
    <w:p w14:paraId="577367DE" w14:textId="77777777" w:rsidR="007D5901" w:rsidRDefault="007D5901">
      <w:pPr>
        <w:spacing w:line="360" w:lineRule="exact"/>
        <w:ind w:firstLineChars="200" w:firstLine="360"/>
        <w:rPr>
          <w:rFonts w:ascii="思源黑体 CN Normal" w:eastAsia="思源黑体 CN Normal" w:hAnsi="思源黑体 CN Normal"/>
          <w:sz w:val="18"/>
          <w:szCs w:val="18"/>
        </w:rPr>
      </w:pPr>
    </w:p>
    <w:tbl>
      <w:tblPr>
        <w:tblStyle w:val="ab"/>
        <w:tblW w:w="0" w:type="auto"/>
        <w:tblBorders>
          <w:top w:val="single" w:sz="12" w:space="0" w:color="1E7648"/>
          <w:left w:val="single" w:sz="12" w:space="0" w:color="1E7648"/>
          <w:bottom w:val="single" w:sz="12" w:space="0" w:color="1E7648"/>
          <w:right w:val="single" w:sz="12" w:space="0" w:color="1E7648"/>
          <w:insideH w:val="single" w:sz="12" w:space="0" w:color="1E7648"/>
          <w:insideV w:val="single" w:sz="12" w:space="0" w:color="1E7648"/>
        </w:tblBorders>
        <w:tblLook w:val="04A0" w:firstRow="1" w:lastRow="0" w:firstColumn="1" w:lastColumn="0" w:noHBand="0" w:noVBand="1"/>
      </w:tblPr>
      <w:tblGrid>
        <w:gridCol w:w="10312"/>
      </w:tblGrid>
      <w:tr w:rsidR="007D5901" w14:paraId="1FAE1E95" w14:textId="77777777" w:rsidTr="007D5901">
        <w:tc>
          <w:tcPr>
            <w:tcW w:w="10332" w:type="dxa"/>
          </w:tcPr>
          <w:p w14:paraId="01649555" w14:textId="77777777" w:rsidR="007D5901" w:rsidRDefault="00093B71">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0AC17DA7" w14:textId="77777777" w:rsidR="007D5901" w:rsidRDefault="00093B71">
            <w:pPr>
              <w:jc w:val="center"/>
              <w:rPr>
                <w:rFonts w:asciiTheme="minorEastAsia" w:hAnsiTheme="minorEastAsia"/>
                <w:b/>
                <w:sz w:val="28"/>
                <w:szCs w:val="28"/>
              </w:rPr>
            </w:pPr>
            <w:r>
              <w:rPr>
                <w:noProof/>
              </w:rPr>
              <w:drawing>
                <wp:inline distT="0" distB="0" distL="0" distR="0" wp14:anchorId="5A70A817" wp14:editId="2EED73D1">
                  <wp:extent cx="1868170" cy="1877695"/>
                  <wp:effectExtent l="0" t="0" r="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6"/>
                          <a:stretch>
                            <a:fillRect/>
                          </a:stretch>
                        </pic:blipFill>
                        <pic:spPr>
                          <a:xfrm>
                            <a:off x="0" y="0"/>
                            <a:ext cx="1907391" cy="1917048"/>
                          </a:xfrm>
                          <a:prstGeom prst="rect">
                            <a:avLst/>
                          </a:prstGeom>
                        </pic:spPr>
                      </pic:pic>
                    </a:graphicData>
                  </a:graphic>
                </wp:inline>
              </w:drawing>
            </w:r>
          </w:p>
          <w:p w14:paraId="3BFE23BF" w14:textId="77777777" w:rsidR="007D5901" w:rsidRDefault="00093B71">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w:t>
            </w:r>
            <w:r>
              <w:rPr>
                <w:rFonts w:ascii="思源黑体 CN Normal" w:eastAsia="思源黑体 CN Normal" w:hAnsi="思源黑体 CN Normal" w:hint="eastAsia"/>
                <w:sz w:val="24"/>
                <w:szCs w:val="28"/>
              </w:rPr>
              <w:t>-</w:t>
            </w:r>
            <w:r>
              <w:rPr>
                <w:rFonts w:ascii="思源黑体 CN Normal" w:eastAsia="思源黑体 CN Normal" w:hAnsi="思源黑体 CN Normal" w:hint="eastAsia"/>
                <w:sz w:val="24"/>
                <w:szCs w:val="28"/>
              </w:rPr>
              <w:t>报告防伪”进行防伪查询；还可同步获取更多检测资讯和服务。</w:t>
            </w:r>
          </w:p>
        </w:tc>
      </w:tr>
    </w:tbl>
    <w:p w14:paraId="75D80128" w14:textId="77777777" w:rsidR="007D5901" w:rsidRDefault="007D5901">
      <w:pPr>
        <w:spacing w:line="400" w:lineRule="exact"/>
        <w:jc w:val="center"/>
        <w:rPr>
          <w:rFonts w:ascii="思源黑体 CN Normal" w:eastAsia="思源黑体 CN Normal" w:hAnsi="思源黑体 CN Normal"/>
          <w:sz w:val="24"/>
          <w:szCs w:val="28"/>
        </w:rPr>
      </w:pPr>
    </w:p>
    <w:sectPr w:rsidR="007D5901">
      <w:footerReference w:type="default" r:id="rId17"/>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D6EE07" w14:textId="77777777" w:rsidR="00093B71" w:rsidRDefault="00093B71">
      <w:r>
        <w:separator/>
      </w:r>
    </w:p>
  </w:endnote>
  <w:endnote w:type="continuationSeparator" w:id="0">
    <w:p w14:paraId="00929202" w14:textId="77777777" w:rsidR="00093B71" w:rsidRDefault="00093B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panose1 w:val="00000000000000000000"/>
    <w:charset w:val="86"/>
    <w:family w:val="swiss"/>
    <w:notTrueType/>
    <w:pitch w:val="variable"/>
    <w:sig w:usb0="30000207" w:usb1="2BDF3C10" w:usb2="00000016" w:usb3="00000000" w:csb0="002E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Dotum"/>
    <w:panose1 w:val="020B0600000101010101"/>
    <w:charset w:val="81"/>
    <w:family w:val="swiss"/>
    <w:pitch w:val="variable"/>
    <w:sig w:usb0="B00002AF" w:usb1="69D77CFB" w:usb2="00000030" w:usb3="00000000" w:csb0="0008009F" w:csb1="00000000"/>
  </w:font>
  <w:font w:name="思源黑体 CN Light">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Regular">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1961C" w14:textId="77777777" w:rsidR="007D5901" w:rsidRDefault="007D5901">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p w14:paraId="00079043" w14:textId="77777777" w:rsidR="007D5901" w:rsidRDefault="00093B71">
        <w:pPr>
          <w:pStyle w:val="a5"/>
          <w:pBdr>
            <w:top w:val="single" w:sz="4" w:space="0" w:color="D9D9D9" w:themeColor="background1" w:themeShade="D9"/>
          </w:pBdr>
          <w:ind w:right="180"/>
          <w:jc w:val="both"/>
        </w:pPr>
        <w:r>
          <w:rPr>
            <w:rFonts w:hint="eastAsia"/>
          </w:rPr>
          <w:t>{%</w:t>
        </w:r>
        <w:r>
          <w:t>if sample.locate==”XM”</w:t>
        </w:r>
        <w:r>
          <w:rPr>
            <w:rFonts w:hint="eastAsia"/>
          </w:rPr>
          <w:t>%}</w:t>
        </w:r>
        <w:r>
          <w:rPr>
            <w:rFonts w:ascii="思源黑体 CN Normal" w:eastAsia="思源黑体 CN Normal" w:hAnsi="思源黑体 CN Normal" w:hint="eastAsia"/>
            <w:sz w:val="15"/>
            <w:szCs w:val="15"/>
          </w:rPr>
          <w:t>厦门艾德医学检验实验室</w:t>
        </w:r>
      </w:p>
      <w:p w14:paraId="3D361935" w14:textId="5B3778E4" w:rsidR="007D5901" w:rsidRDefault="00093B71">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地址：厦门市湖里区火炬东路</w:t>
        </w:r>
        <w:r>
          <w:rPr>
            <w:rFonts w:ascii="思源黑体 CN Normal" w:eastAsia="思源黑体 CN Normal" w:hAnsi="思源黑体 CN Normal" w:hint="eastAsia"/>
            <w:sz w:val="15"/>
            <w:szCs w:val="15"/>
          </w:rPr>
          <w:t>11</w:t>
        </w:r>
        <w:r>
          <w:rPr>
            <w:rFonts w:ascii="思源黑体 CN Normal" w:eastAsia="思源黑体 CN Normal" w:hAnsi="思源黑体 CN Normal" w:hint="eastAsia"/>
            <w:sz w:val="15"/>
            <w:szCs w:val="15"/>
          </w:rPr>
          <w:t>号创业园诚业楼</w:t>
        </w:r>
        <w:r>
          <w:rPr>
            <w:rFonts w:ascii="思源黑体 CN Normal" w:eastAsia="思源黑体 CN Normal" w:hAnsi="思源黑体 CN Normal" w:hint="eastAsia"/>
            <w:sz w:val="15"/>
            <w:szCs w:val="15"/>
          </w:rPr>
          <w:t>6</w:t>
        </w:r>
        <w:r>
          <w:rPr>
            <w:rFonts w:ascii="思源黑体 CN Normal" w:eastAsia="思源黑体 CN Normal" w:hAnsi="思源黑体 CN Normal" w:hint="eastAsia"/>
            <w:sz w:val="15"/>
            <w:szCs w:val="15"/>
          </w:rPr>
          <w:t>楼</w:t>
        </w: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Pr>
            <w:rFonts w:ascii="思源黑体 CN Normal" w:eastAsia="思源黑体 CN Normal" w:hAnsi="思源黑体 CN Normal" w:hint="eastAsia"/>
            <w:sz w:val="15"/>
            <w:szCs w:val="15"/>
          </w:rPr>
          <w:t>：</w:t>
        </w:r>
        <w:r>
          <w:t>service-lab-xm@amoydx.com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3B293F">
          <w:rPr>
            <w:rFonts w:ascii="思源黑体 CN Light" w:eastAsia="思源黑体 CN Light" w:hAnsi="思源黑体 CN Light" w:cs="Arial"/>
            <w:noProof/>
            <w:color w:val="191919"/>
            <w:shd w:val="clear" w:color="auto" w:fill="FFFFFF"/>
          </w:rPr>
          <w:instrText>41</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3B293F">
          <w:rPr>
            <w:rFonts w:ascii="思源黑体 CN Light" w:eastAsia="思源黑体 CN Light" w:hAnsi="思源黑体 CN Light"/>
            <w:b/>
            <w:bCs/>
            <w:noProof/>
          </w:rPr>
          <w:t>38</w:t>
        </w:r>
        <w:r>
          <w:rPr>
            <w:rFonts w:ascii="思源黑体 CN Light" w:eastAsia="思源黑体 CN Light" w:hAnsi="思源黑体 CN Light"/>
            <w:b/>
            <w:bCs/>
          </w:rPr>
          <w:fldChar w:fldCharType="end"/>
        </w: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%else%}</w:t>
        </w:r>
        <w:r>
          <w:rPr>
            <w:rFonts w:ascii="思源黑体 CN Normal" w:eastAsia="思源黑体 CN Normal" w:hAnsi="思源黑体 CN Normal" w:hint="eastAsia"/>
            <w:sz w:val="15"/>
            <w:szCs w:val="15"/>
          </w:rPr>
          <w:t>上海厦维医学检验实验室有限公司</w:t>
        </w:r>
      </w:p>
      <w:p w14:paraId="5F71C8F1" w14:textId="65021428" w:rsidR="007D5901" w:rsidRDefault="00093B71">
        <w:pPr>
          <w:pStyle w:val="a5"/>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地址：上海市闵行区新骏环路</w:t>
        </w:r>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w:t>
        </w:r>
        <w:r>
          <w:rPr>
            <w:rFonts w:ascii="思源黑体 CN Normal" w:eastAsia="思源黑体 CN Normal" w:hAnsi="思源黑体 CN Normal" w:hint="eastAsia"/>
            <w:sz w:val="15"/>
            <w:szCs w:val="15"/>
          </w:rPr>
          <w:t>3</w:t>
        </w:r>
        <w:r>
          <w:rPr>
            <w:rFonts w:ascii="思源黑体 CN Normal" w:eastAsia="思源黑体 CN Normal" w:hAnsi="思源黑体 CN Normal" w:hint="eastAsia"/>
            <w:sz w:val="15"/>
            <w:szCs w:val="15"/>
          </w:rPr>
          <w:t>栋</w:t>
        </w:r>
        <w:r>
          <w:rPr>
            <w:rFonts w:ascii="思源黑体 CN Normal" w:eastAsia="思源黑体 CN Normal" w:hAnsi="思源黑体 CN Normal" w:hint="eastAsia"/>
            <w:sz w:val="15"/>
            <w:szCs w:val="15"/>
          </w:rPr>
          <w:t>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室</w:t>
        </w: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3B293F">
          <w:rPr>
            <w:rFonts w:ascii="思源黑体 CN Light" w:eastAsia="思源黑体 CN Light" w:hAnsi="思源黑体 CN Light" w:cs="Arial"/>
            <w:noProof/>
            <w:color w:val="191919"/>
            <w:shd w:val="clear" w:color="auto" w:fill="FFFFFF"/>
          </w:rPr>
          <w:instrText>41</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3B293F">
          <w:rPr>
            <w:rFonts w:ascii="思源黑体 CN Light" w:eastAsia="思源黑体 CN Light" w:hAnsi="思源黑体 CN Light"/>
            <w:b/>
            <w:bCs/>
            <w:noProof/>
          </w:rPr>
          <w:t>38</w:t>
        </w:r>
        <w:r>
          <w:rPr>
            <w:rFonts w:ascii="思源黑体 CN Light" w:eastAsia="思源黑体 CN Light" w:hAnsi="思源黑体 CN Light"/>
            <w:b/>
            <w:bCs/>
          </w:rPr>
          <w:fldChar w:fldCharType="end"/>
        </w:r>
        <w:r>
          <w:rPr>
            <w:rFonts w:ascii="思源黑体 CN Light" w:eastAsia="思源黑体 CN Light" w:hAnsi="思源黑体 CN Light"/>
            <w:b/>
            <w:bCs/>
          </w:rPr>
          <w:t>{%endif%}</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336D39" w14:textId="77777777" w:rsidR="00093B71" w:rsidRDefault="00093B71">
      <w:r>
        <w:separator/>
      </w:r>
    </w:p>
  </w:footnote>
  <w:footnote w:type="continuationSeparator" w:id="0">
    <w:p w14:paraId="2E180964" w14:textId="77777777" w:rsidR="00093B71" w:rsidRDefault="00093B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3B787" w14:textId="77777777" w:rsidR="007D5901" w:rsidRDefault="007D5901">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57A50" w14:textId="77777777" w:rsidR="007D5901" w:rsidRDefault="00093B71">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1312" behindDoc="0" locked="0" layoutInCell="1" allowOverlap="1" wp14:anchorId="6933D583" wp14:editId="0492FA2E">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w:t>
    </w:r>
    <w:r>
      <w:rPr>
        <w:rFonts w:ascii="思源黑体 CN Normal" w:eastAsia="思源黑体 CN Normal" w:hAnsi="思源黑体 CN Normal" w:hint="eastAsia"/>
        <w:sz w:val="16"/>
        <w:szCs w:val="16"/>
      </w:rPr>
      <w:t>V</w:t>
    </w:r>
    <w:r>
      <w:rPr>
        <w:rFonts w:ascii="思源黑体 CN Normal" w:eastAsia="思源黑体 CN Normal" w:hAnsi="思源黑体 CN Normal"/>
        <w:sz w:val="16"/>
        <w:szCs w:val="16"/>
      </w:rPr>
      <w:t xml:space="preserve">4.0.0      </w:t>
    </w:r>
    <w:r>
      <w:rPr>
        <w:rFonts w:ascii="思源黑体 CN Normal" w:eastAsia="思源黑体 CN Normal" w:hAnsi="思源黑体 CN Normal"/>
        <w:sz w:val="16"/>
        <w:szCs w:val="16"/>
      </w:rPr>
      <w:t>受检编号：</w:t>
    </w:r>
    <w:r>
      <w:rPr>
        <w:rFonts w:ascii="思源黑体 CN Normal" w:eastAsia="思源黑体 CN Normal" w:hAnsi="思源黑体 CN Normal"/>
        <w:sz w:val="16"/>
        <w:szCs w:val="16"/>
      </w:rPr>
      <w:t xml:space="preserve">{{sample.sample_parent_id}}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w:t>
    </w:r>
    <w:r>
      <w:rPr>
        <w:rFonts w:ascii="思源黑体 CN Normal" w:eastAsia="思源黑体 CN Normal" w:hAnsi="思源黑体 CN Normal"/>
        <w:sz w:val="16"/>
        <w:szCs w:val="16"/>
      </w:rPr>
      <w:t>报告日期：</w:t>
    </w:r>
    <w:r>
      <w:rPr>
        <w:rFonts w:ascii="思源黑体 CN Normal" w:eastAsia="思源黑体 CN Normal" w:hAnsi="思源黑体 CN Normal"/>
        <w:sz w:val="16"/>
        <w:szCs w:val="16"/>
      </w:rPr>
      <w:t xml:space="preserve">{{sample.report_date}}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2A01786"/>
    <w:multiLevelType w:val="multilevel"/>
    <w:tmpl w:val="E2A017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0E4A64E2"/>
    <w:multiLevelType w:val="multilevel"/>
    <w:tmpl w:val="0E4A64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0"/>
  </w:num>
  <w:num w:numId="3">
    <w:abstractNumId w:val="12"/>
  </w:num>
  <w:num w:numId="4">
    <w:abstractNumId w:val="6"/>
  </w:num>
  <w:num w:numId="5">
    <w:abstractNumId w:val="3"/>
  </w:num>
  <w:num w:numId="6">
    <w:abstractNumId w:val="0"/>
  </w:num>
  <w:num w:numId="7">
    <w:abstractNumId w:val="5"/>
  </w:num>
  <w:num w:numId="8">
    <w:abstractNumId w:val="11"/>
  </w:num>
  <w:num w:numId="9">
    <w:abstractNumId w:val="7"/>
  </w:num>
  <w:num w:numId="10">
    <w:abstractNumId w:val="2"/>
  </w:num>
  <w:num w:numId="11">
    <w:abstractNumId w:val="9"/>
  </w:num>
  <w:num w:numId="12">
    <w:abstractNumId w:val="8"/>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FF2"/>
    <w:rsid w:val="00004700"/>
    <w:rsid w:val="00010E11"/>
    <w:rsid w:val="000149A8"/>
    <w:rsid w:val="00021328"/>
    <w:rsid w:val="000221A7"/>
    <w:rsid w:val="000267FC"/>
    <w:rsid w:val="000343F2"/>
    <w:rsid w:val="0003623F"/>
    <w:rsid w:val="00041E2C"/>
    <w:rsid w:val="0004421F"/>
    <w:rsid w:val="00045B7D"/>
    <w:rsid w:val="000503F7"/>
    <w:rsid w:val="000566AA"/>
    <w:rsid w:val="00056A27"/>
    <w:rsid w:val="00065A80"/>
    <w:rsid w:val="00071C70"/>
    <w:rsid w:val="0007644F"/>
    <w:rsid w:val="00076C0F"/>
    <w:rsid w:val="00076DD9"/>
    <w:rsid w:val="00085DAB"/>
    <w:rsid w:val="000914FF"/>
    <w:rsid w:val="00092694"/>
    <w:rsid w:val="00093B71"/>
    <w:rsid w:val="00093E84"/>
    <w:rsid w:val="0009434F"/>
    <w:rsid w:val="000976F6"/>
    <w:rsid w:val="00097D8B"/>
    <w:rsid w:val="000A0443"/>
    <w:rsid w:val="000A0B00"/>
    <w:rsid w:val="000A344D"/>
    <w:rsid w:val="000A34FF"/>
    <w:rsid w:val="000A6F3A"/>
    <w:rsid w:val="000B1A02"/>
    <w:rsid w:val="000B2E53"/>
    <w:rsid w:val="000B44B6"/>
    <w:rsid w:val="000B5AF2"/>
    <w:rsid w:val="000B7274"/>
    <w:rsid w:val="000C6D49"/>
    <w:rsid w:val="000C7A28"/>
    <w:rsid w:val="000D1A6C"/>
    <w:rsid w:val="000D39C2"/>
    <w:rsid w:val="000D5BFE"/>
    <w:rsid w:val="000E3CD8"/>
    <w:rsid w:val="000E3E03"/>
    <w:rsid w:val="000F4E26"/>
    <w:rsid w:val="000F7DD3"/>
    <w:rsid w:val="0010603A"/>
    <w:rsid w:val="0010731C"/>
    <w:rsid w:val="00110A75"/>
    <w:rsid w:val="00110F22"/>
    <w:rsid w:val="00112044"/>
    <w:rsid w:val="00113E8B"/>
    <w:rsid w:val="0012226F"/>
    <w:rsid w:val="001354DB"/>
    <w:rsid w:val="001412D0"/>
    <w:rsid w:val="00142446"/>
    <w:rsid w:val="00142D74"/>
    <w:rsid w:val="001445F8"/>
    <w:rsid w:val="00144959"/>
    <w:rsid w:val="00144FFB"/>
    <w:rsid w:val="00145954"/>
    <w:rsid w:val="00146584"/>
    <w:rsid w:val="001504B9"/>
    <w:rsid w:val="0015237F"/>
    <w:rsid w:val="001525A6"/>
    <w:rsid w:val="00152C69"/>
    <w:rsid w:val="00152CC6"/>
    <w:rsid w:val="00161617"/>
    <w:rsid w:val="001621AF"/>
    <w:rsid w:val="00167FDC"/>
    <w:rsid w:val="0017145E"/>
    <w:rsid w:val="00172C4A"/>
    <w:rsid w:val="00182880"/>
    <w:rsid w:val="0018325F"/>
    <w:rsid w:val="00183F43"/>
    <w:rsid w:val="001851C2"/>
    <w:rsid w:val="001919D3"/>
    <w:rsid w:val="00192B1D"/>
    <w:rsid w:val="00193EC4"/>
    <w:rsid w:val="001946AE"/>
    <w:rsid w:val="001A50F8"/>
    <w:rsid w:val="001B580A"/>
    <w:rsid w:val="001C20FA"/>
    <w:rsid w:val="001C2CB6"/>
    <w:rsid w:val="001C754B"/>
    <w:rsid w:val="001D7EAF"/>
    <w:rsid w:val="001D7EE8"/>
    <w:rsid w:val="001E11FD"/>
    <w:rsid w:val="001E1CFB"/>
    <w:rsid w:val="001E2A24"/>
    <w:rsid w:val="001E3892"/>
    <w:rsid w:val="001F3DE4"/>
    <w:rsid w:val="001F5079"/>
    <w:rsid w:val="001F7D67"/>
    <w:rsid w:val="00212FD9"/>
    <w:rsid w:val="00213834"/>
    <w:rsid w:val="002148A7"/>
    <w:rsid w:val="00220BBF"/>
    <w:rsid w:val="00222DCF"/>
    <w:rsid w:val="00225694"/>
    <w:rsid w:val="00243884"/>
    <w:rsid w:val="00244FA8"/>
    <w:rsid w:val="00245880"/>
    <w:rsid w:val="00256F81"/>
    <w:rsid w:val="0027185B"/>
    <w:rsid w:val="00283FE3"/>
    <w:rsid w:val="002857FC"/>
    <w:rsid w:val="00292604"/>
    <w:rsid w:val="00292C51"/>
    <w:rsid w:val="00294488"/>
    <w:rsid w:val="00294E1C"/>
    <w:rsid w:val="002A0E19"/>
    <w:rsid w:val="002A1DF6"/>
    <w:rsid w:val="002A60BC"/>
    <w:rsid w:val="002A6178"/>
    <w:rsid w:val="002B4FC1"/>
    <w:rsid w:val="002C2A2A"/>
    <w:rsid w:val="002C3B79"/>
    <w:rsid w:val="002C605F"/>
    <w:rsid w:val="002D4C47"/>
    <w:rsid w:val="002D60F5"/>
    <w:rsid w:val="002D6FAA"/>
    <w:rsid w:val="002E0C93"/>
    <w:rsid w:val="002E25A8"/>
    <w:rsid w:val="002E3881"/>
    <w:rsid w:val="002E49E3"/>
    <w:rsid w:val="002E4D9E"/>
    <w:rsid w:val="002E67A7"/>
    <w:rsid w:val="002E7C56"/>
    <w:rsid w:val="002F5E55"/>
    <w:rsid w:val="00307350"/>
    <w:rsid w:val="0031141C"/>
    <w:rsid w:val="00311EAF"/>
    <w:rsid w:val="00313062"/>
    <w:rsid w:val="003146F5"/>
    <w:rsid w:val="00315FB1"/>
    <w:rsid w:val="00317751"/>
    <w:rsid w:val="00326F99"/>
    <w:rsid w:val="00336207"/>
    <w:rsid w:val="00337A20"/>
    <w:rsid w:val="00342D93"/>
    <w:rsid w:val="00345F9C"/>
    <w:rsid w:val="00346BDF"/>
    <w:rsid w:val="003509E6"/>
    <w:rsid w:val="00352CA3"/>
    <w:rsid w:val="00354065"/>
    <w:rsid w:val="00354271"/>
    <w:rsid w:val="003567B2"/>
    <w:rsid w:val="00357DF8"/>
    <w:rsid w:val="0036021A"/>
    <w:rsid w:val="003614C1"/>
    <w:rsid w:val="00362513"/>
    <w:rsid w:val="003642E6"/>
    <w:rsid w:val="003651CE"/>
    <w:rsid w:val="0037209D"/>
    <w:rsid w:val="0037412B"/>
    <w:rsid w:val="00375E3E"/>
    <w:rsid w:val="0037664D"/>
    <w:rsid w:val="0038147D"/>
    <w:rsid w:val="00386DF6"/>
    <w:rsid w:val="003948C6"/>
    <w:rsid w:val="00394C12"/>
    <w:rsid w:val="00395B7D"/>
    <w:rsid w:val="003961A9"/>
    <w:rsid w:val="003A433F"/>
    <w:rsid w:val="003A5160"/>
    <w:rsid w:val="003A7D84"/>
    <w:rsid w:val="003B0C62"/>
    <w:rsid w:val="003B190F"/>
    <w:rsid w:val="003B293F"/>
    <w:rsid w:val="003B5A23"/>
    <w:rsid w:val="003C36AB"/>
    <w:rsid w:val="003C38FF"/>
    <w:rsid w:val="003C7261"/>
    <w:rsid w:val="003D3594"/>
    <w:rsid w:val="003D601D"/>
    <w:rsid w:val="003D7BB4"/>
    <w:rsid w:val="003D7F22"/>
    <w:rsid w:val="003E03FA"/>
    <w:rsid w:val="003E2FBB"/>
    <w:rsid w:val="003E386D"/>
    <w:rsid w:val="003E39BA"/>
    <w:rsid w:val="003E4D49"/>
    <w:rsid w:val="003E77FE"/>
    <w:rsid w:val="003F0AB8"/>
    <w:rsid w:val="003F3FC9"/>
    <w:rsid w:val="003F5F8F"/>
    <w:rsid w:val="003F6E9F"/>
    <w:rsid w:val="00401A53"/>
    <w:rsid w:val="0040351A"/>
    <w:rsid w:val="00405C9E"/>
    <w:rsid w:val="00407184"/>
    <w:rsid w:val="00412322"/>
    <w:rsid w:val="0041333B"/>
    <w:rsid w:val="00415132"/>
    <w:rsid w:val="004155E2"/>
    <w:rsid w:val="00420BD0"/>
    <w:rsid w:val="00423172"/>
    <w:rsid w:val="004250EC"/>
    <w:rsid w:val="00425799"/>
    <w:rsid w:val="00433409"/>
    <w:rsid w:val="00433674"/>
    <w:rsid w:val="00437978"/>
    <w:rsid w:val="00437E4F"/>
    <w:rsid w:val="00443B6C"/>
    <w:rsid w:val="004459CE"/>
    <w:rsid w:val="00447764"/>
    <w:rsid w:val="00451E30"/>
    <w:rsid w:val="00453234"/>
    <w:rsid w:val="00466A80"/>
    <w:rsid w:val="00467227"/>
    <w:rsid w:val="00470137"/>
    <w:rsid w:val="0047301B"/>
    <w:rsid w:val="0047308A"/>
    <w:rsid w:val="00475D68"/>
    <w:rsid w:val="00480870"/>
    <w:rsid w:val="00481295"/>
    <w:rsid w:val="0048521D"/>
    <w:rsid w:val="004864BD"/>
    <w:rsid w:val="00491207"/>
    <w:rsid w:val="00493BF2"/>
    <w:rsid w:val="00493DA7"/>
    <w:rsid w:val="004966AA"/>
    <w:rsid w:val="00497462"/>
    <w:rsid w:val="004A03EE"/>
    <w:rsid w:val="004A1902"/>
    <w:rsid w:val="004A272E"/>
    <w:rsid w:val="004A40A3"/>
    <w:rsid w:val="004A5236"/>
    <w:rsid w:val="004B1195"/>
    <w:rsid w:val="004B1CF9"/>
    <w:rsid w:val="004B2453"/>
    <w:rsid w:val="004B2741"/>
    <w:rsid w:val="004B3F2D"/>
    <w:rsid w:val="004B4412"/>
    <w:rsid w:val="004B75B3"/>
    <w:rsid w:val="004C0E51"/>
    <w:rsid w:val="004C24E0"/>
    <w:rsid w:val="004C5C3C"/>
    <w:rsid w:val="004C6C0C"/>
    <w:rsid w:val="004D160F"/>
    <w:rsid w:val="004E16B5"/>
    <w:rsid w:val="004E3315"/>
    <w:rsid w:val="004E4582"/>
    <w:rsid w:val="004E6590"/>
    <w:rsid w:val="004F22CA"/>
    <w:rsid w:val="004F428A"/>
    <w:rsid w:val="004F4E0E"/>
    <w:rsid w:val="004F5E3F"/>
    <w:rsid w:val="004F61DA"/>
    <w:rsid w:val="005101CD"/>
    <w:rsid w:val="005136CA"/>
    <w:rsid w:val="0051748C"/>
    <w:rsid w:val="00520FCA"/>
    <w:rsid w:val="00523F8E"/>
    <w:rsid w:val="00526EBF"/>
    <w:rsid w:val="00530D8E"/>
    <w:rsid w:val="00530E1E"/>
    <w:rsid w:val="00537850"/>
    <w:rsid w:val="00546628"/>
    <w:rsid w:val="00550F2E"/>
    <w:rsid w:val="00552129"/>
    <w:rsid w:val="005523D4"/>
    <w:rsid w:val="00553828"/>
    <w:rsid w:val="005554E3"/>
    <w:rsid w:val="00556029"/>
    <w:rsid w:val="00566A9D"/>
    <w:rsid w:val="005671DA"/>
    <w:rsid w:val="00574C4D"/>
    <w:rsid w:val="00575447"/>
    <w:rsid w:val="00576BF6"/>
    <w:rsid w:val="00585492"/>
    <w:rsid w:val="005935DA"/>
    <w:rsid w:val="00596F4C"/>
    <w:rsid w:val="005A31F1"/>
    <w:rsid w:val="005A53B5"/>
    <w:rsid w:val="005A5CB8"/>
    <w:rsid w:val="005B0C5E"/>
    <w:rsid w:val="005B1BE2"/>
    <w:rsid w:val="005B2EE3"/>
    <w:rsid w:val="005B3F52"/>
    <w:rsid w:val="005B4BD0"/>
    <w:rsid w:val="005C12FE"/>
    <w:rsid w:val="005C57B7"/>
    <w:rsid w:val="005C69B1"/>
    <w:rsid w:val="005D1951"/>
    <w:rsid w:val="005D278F"/>
    <w:rsid w:val="005D42B4"/>
    <w:rsid w:val="005D5997"/>
    <w:rsid w:val="005E49E5"/>
    <w:rsid w:val="005E7941"/>
    <w:rsid w:val="005F1260"/>
    <w:rsid w:val="005F224E"/>
    <w:rsid w:val="005F4724"/>
    <w:rsid w:val="005F5990"/>
    <w:rsid w:val="006024A6"/>
    <w:rsid w:val="00604F04"/>
    <w:rsid w:val="006072DA"/>
    <w:rsid w:val="006075F5"/>
    <w:rsid w:val="0060774C"/>
    <w:rsid w:val="00607A67"/>
    <w:rsid w:val="00607E23"/>
    <w:rsid w:val="0061081C"/>
    <w:rsid w:val="00613A04"/>
    <w:rsid w:val="00620F0A"/>
    <w:rsid w:val="006242A8"/>
    <w:rsid w:val="00640683"/>
    <w:rsid w:val="0064122C"/>
    <w:rsid w:val="00641DFF"/>
    <w:rsid w:val="0064227E"/>
    <w:rsid w:val="00653914"/>
    <w:rsid w:val="006557A2"/>
    <w:rsid w:val="00662270"/>
    <w:rsid w:val="0066241A"/>
    <w:rsid w:val="00665CCC"/>
    <w:rsid w:val="0067283F"/>
    <w:rsid w:val="0067420B"/>
    <w:rsid w:val="00674B41"/>
    <w:rsid w:val="00674F80"/>
    <w:rsid w:val="006755E5"/>
    <w:rsid w:val="00675B10"/>
    <w:rsid w:val="006769CB"/>
    <w:rsid w:val="00683697"/>
    <w:rsid w:val="00683846"/>
    <w:rsid w:val="00685DFA"/>
    <w:rsid w:val="006878A5"/>
    <w:rsid w:val="00690ED0"/>
    <w:rsid w:val="00694682"/>
    <w:rsid w:val="00697BC6"/>
    <w:rsid w:val="006A2BB3"/>
    <w:rsid w:val="006A7195"/>
    <w:rsid w:val="006B248F"/>
    <w:rsid w:val="006B3693"/>
    <w:rsid w:val="006C0B33"/>
    <w:rsid w:val="006C4331"/>
    <w:rsid w:val="006E0DDD"/>
    <w:rsid w:val="006E2097"/>
    <w:rsid w:val="006E2597"/>
    <w:rsid w:val="006E48A1"/>
    <w:rsid w:val="006E69D1"/>
    <w:rsid w:val="006E6E92"/>
    <w:rsid w:val="006E7712"/>
    <w:rsid w:val="006F284E"/>
    <w:rsid w:val="006F4B55"/>
    <w:rsid w:val="006F4D84"/>
    <w:rsid w:val="006F68AE"/>
    <w:rsid w:val="006F7911"/>
    <w:rsid w:val="006F7AE5"/>
    <w:rsid w:val="00701E23"/>
    <w:rsid w:val="007061E2"/>
    <w:rsid w:val="00706C88"/>
    <w:rsid w:val="0071068D"/>
    <w:rsid w:val="007159D8"/>
    <w:rsid w:val="00722883"/>
    <w:rsid w:val="007238BD"/>
    <w:rsid w:val="00723B00"/>
    <w:rsid w:val="00725F4D"/>
    <w:rsid w:val="0072711A"/>
    <w:rsid w:val="00730B05"/>
    <w:rsid w:val="00733DDA"/>
    <w:rsid w:val="00735DE8"/>
    <w:rsid w:val="0074028E"/>
    <w:rsid w:val="00746B9A"/>
    <w:rsid w:val="00747AAF"/>
    <w:rsid w:val="00750F23"/>
    <w:rsid w:val="00751078"/>
    <w:rsid w:val="00751FDA"/>
    <w:rsid w:val="00755B68"/>
    <w:rsid w:val="00757E82"/>
    <w:rsid w:val="00761D44"/>
    <w:rsid w:val="0076246D"/>
    <w:rsid w:val="00762721"/>
    <w:rsid w:val="007711C5"/>
    <w:rsid w:val="00773E44"/>
    <w:rsid w:val="0078231C"/>
    <w:rsid w:val="007829B7"/>
    <w:rsid w:val="007872DC"/>
    <w:rsid w:val="00787F60"/>
    <w:rsid w:val="0079105B"/>
    <w:rsid w:val="007A5199"/>
    <w:rsid w:val="007B51A0"/>
    <w:rsid w:val="007B5E31"/>
    <w:rsid w:val="007C1FF4"/>
    <w:rsid w:val="007C4676"/>
    <w:rsid w:val="007C5130"/>
    <w:rsid w:val="007D01DB"/>
    <w:rsid w:val="007D16F9"/>
    <w:rsid w:val="007D5901"/>
    <w:rsid w:val="007E28F4"/>
    <w:rsid w:val="007E2F1E"/>
    <w:rsid w:val="007E2FC2"/>
    <w:rsid w:val="007E4353"/>
    <w:rsid w:val="007E58C1"/>
    <w:rsid w:val="007E6B72"/>
    <w:rsid w:val="007F0A04"/>
    <w:rsid w:val="007F29DB"/>
    <w:rsid w:val="007F3B62"/>
    <w:rsid w:val="007F444C"/>
    <w:rsid w:val="007F7C72"/>
    <w:rsid w:val="008024DB"/>
    <w:rsid w:val="008058CD"/>
    <w:rsid w:val="00806A24"/>
    <w:rsid w:val="00806C0A"/>
    <w:rsid w:val="00811B8A"/>
    <w:rsid w:val="00812294"/>
    <w:rsid w:val="008153A9"/>
    <w:rsid w:val="00817474"/>
    <w:rsid w:val="00835B5C"/>
    <w:rsid w:val="0084533E"/>
    <w:rsid w:val="008506DB"/>
    <w:rsid w:val="00850E5A"/>
    <w:rsid w:val="00851303"/>
    <w:rsid w:val="00853109"/>
    <w:rsid w:val="00860D4C"/>
    <w:rsid w:val="008655F7"/>
    <w:rsid w:val="00867DF1"/>
    <w:rsid w:val="00871B88"/>
    <w:rsid w:val="008810A7"/>
    <w:rsid w:val="00885677"/>
    <w:rsid w:val="00887C22"/>
    <w:rsid w:val="0089555B"/>
    <w:rsid w:val="008A5A1B"/>
    <w:rsid w:val="008B292C"/>
    <w:rsid w:val="008B2A9A"/>
    <w:rsid w:val="008B48B6"/>
    <w:rsid w:val="008C0CDD"/>
    <w:rsid w:val="008C64BA"/>
    <w:rsid w:val="008C66F0"/>
    <w:rsid w:val="008C6E4E"/>
    <w:rsid w:val="008D6ECF"/>
    <w:rsid w:val="008E0CBD"/>
    <w:rsid w:val="008E4FF4"/>
    <w:rsid w:val="008E5025"/>
    <w:rsid w:val="008E5793"/>
    <w:rsid w:val="008E7659"/>
    <w:rsid w:val="008F0F46"/>
    <w:rsid w:val="00902DC4"/>
    <w:rsid w:val="00903ECF"/>
    <w:rsid w:val="0091151E"/>
    <w:rsid w:val="00915C07"/>
    <w:rsid w:val="0091732A"/>
    <w:rsid w:val="00917FD1"/>
    <w:rsid w:val="00922CAB"/>
    <w:rsid w:val="00923F5C"/>
    <w:rsid w:val="00925362"/>
    <w:rsid w:val="0092607F"/>
    <w:rsid w:val="009262D8"/>
    <w:rsid w:val="00926EF9"/>
    <w:rsid w:val="00935E1B"/>
    <w:rsid w:val="00935FE3"/>
    <w:rsid w:val="00936A3F"/>
    <w:rsid w:val="00936EB4"/>
    <w:rsid w:val="00940F1F"/>
    <w:rsid w:val="00945DB0"/>
    <w:rsid w:val="0095207F"/>
    <w:rsid w:val="00960C4B"/>
    <w:rsid w:val="0096461D"/>
    <w:rsid w:val="00967176"/>
    <w:rsid w:val="009756E2"/>
    <w:rsid w:val="009763BC"/>
    <w:rsid w:val="0097695E"/>
    <w:rsid w:val="009778F7"/>
    <w:rsid w:val="00980418"/>
    <w:rsid w:val="00985323"/>
    <w:rsid w:val="00985CD1"/>
    <w:rsid w:val="009A0427"/>
    <w:rsid w:val="009A0640"/>
    <w:rsid w:val="009A13BF"/>
    <w:rsid w:val="009A7936"/>
    <w:rsid w:val="009B2EC6"/>
    <w:rsid w:val="009B4108"/>
    <w:rsid w:val="009C133E"/>
    <w:rsid w:val="009C4DFC"/>
    <w:rsid w:val="009C631D"/>
    <w:rsid w:val="009C686B"/>
    <w:rsid w:val="009C6B4D"/>
    <w:rsid w:val="009D1286"/>
    <w:rsid w:val="009D3302"/>
    <w:rsid w:val="009D3D91"/>
    <w:rsid w:val="009D4BB9"/>
    <w:rsid w:val="009E0EEE"/>
    <w:rsid w:val="009E174D"/>
    <w:rsid w:val="009E541C"/>
    <w:rsid w:val="009E5E64"/>
    <w:rsid w:val="009F30EC"/>
    <w:rsid w:val="00A04BCD"/>
    <w:rsid w:val="00A067BE"/>
    <w:rsid w:val="00A123FC"/>
    <w:rsid w:val="00A12824"/>
    <w:rsid w:val="00A21058"/>
    <w:rsid w:val="00A226C9"/>
    <w:rsid w:val="00A23827"/>
    <w:rsid w:val="00A25058"/>
    <w:rsid w:val="00A257E2"/>
    <w:rsid w:val="00A321EF"/>
    <w:rsid w:val="00A32F4C"/>
    <w:rsid w:val="00A34545"/>
    <w:rsid w:val="00A359B1"/>
    <w:rsid w:val="00A41F53"/>
    <w:rsid w:val="00A429FA"/>
    <w:rsid w:val="00A43E59"/>
    <w:rsid w:val="00A508FB"/>
    <w:rsid w:val="00A61314"/>
    <w:rsid w:val="00A62C2B"/>
    <w:rsid w:val="00A7366B"/>
    <w:rsid w:val="00A90FA5"/>
    <w:rsid w:val="00A922D5"/>
    <w:rsid w:val="00A93FDF"/>
    <w:rsid w:val="00AA0D3A"/>
    <w:rsid w:val="00AA692A"/>
    <w:rsid w:val="00AB7A5E"/>
    <w:rsid w:val="00AC35F2"/>
    <w:rsid w:val="00AC40C1"/>
    <w:rsid w:val="00AC5281"/>
    <w:rsid w:val="00AC5391"/>
    <w:rsid w:val="00AD40FB"/>
    <w:rsid w:val="00AD489F"/>
    <w:rsid w:val="00AD6EF8"/>
    <w:rsid w:val="00AD72DF"/>
    <w:rsid w:val="00AD7A19"/>
    <w:rsid w:val="00AD7AF8"/>
    <w:rsid w:val="00AD7BE0"/>
    <w:rsid w:val="00AE2193"/>
    <w:rsid w:val="00AE3410"/>
    <w:rsid w:val="00AF0B33"/>
    <w:rsid w:val="00AF0F6C"/>
    <w:rsid w:val="00AF1DB9"/>
    <w:rsid w:val="00AF3033"/>
    <w:rsid w:val="00AF5729"/>
    <w:rsid w:val="00B02B7F"/>
    <w:rsid w:val="00B03C6B"/>
    <w:rsid w:val="00B052C2"/>
    <w:rsid w:val="00B13258"/>
    <w:rsid w:val="00B15EB6"/>
    <w:rsid w:val="00B17F72"/>
    <w:rsid w:val="00B21BFD"/>
    <w:rsid w:val="00B21FB0"/>
    <w:rsid w:val="00B235E5"/>
    <w:rsid w:val="00B24DAC"/>
    <w:rsid w:val="00B325C7"/>
    <w:rsid w:val="00B33F00"/>
    <w:rsid w:val="00B34E69"/>
    <w:rsid w:val="00B5031A"/>
    <w:rsid w:val="00B63571"/>
    <w:rsid w:val="00B63DC2"/>
    <w:rsid w:val="00B7608E"/>
    <w:rsid w:val="00B80AC0"/>
    <w:rsid w:val="00B81171"/>
    <w:rsid w:val="00B87D18"/>
    <w:rsid w:val="00B90E7B"/>
    <w:rsid w:val="00B92D86"/>
    <w:rsid w:val="00B940E1"/>
    <w:rsid w:val="00B953E2"/>
    <w:rsid w:val="00B96E1B"/>
    <w:rsid w:val="00B97D71"/>
    <w:rsid w:val="00BA18C0"/>
    <w:rsid w:val="00BA3040"/>
    <w:rsid w:val="00BA4DA6"/>
    <w:rsid w:val="00BB077A"/>
    <w:rsid w:val="00BB1F1B"/>
    <w:rsid w:val="00BB3E65"/>
    <w:rsid w:val="00BB47E1"/>
    <w:rsid w:val="00BB7177"/>
    <w:rsid w:val="00BC094C"/>
    <w:rsid w:val="00BC5040"/>
    <w:rsid w:val="00BD1EF2"/>
    <w:rsid w:val="00BD63EB"/>
    <w:rsid w:val="00BD67D7"/>
    <w:rsid w:val="00BF387F"/>
    <w:rsid w:val="00C02B7A"/>
    <w:rsid w:val="00C050C6"/>
    <w:rsid w:val="00C05D81"/>
    <w:rsid w:val="00C066B4"/>
    <w:rsid w:val="00C07470"/>
    <w:rsid w:val="00C07DC8"/>
    <w:rsid w:val="00C17CB3"/>
    <w:rsid w:val="00C2405C"/>
    <w:rsid w:val="00C30165"/>
    <w:rsid w:val="00C51274"/>
    <w:rsid w:val="00C56377"/>
    <w:rsid w:val="00C6031C"/>
    <w:rsid w:val="00C62157"/>
    <w:rsid w:val="00C710EE"/>
    <w:rsid w:val="00C728EF"/>
    <w:rsid w:val="00C72BD4"/>
    <w:rsid w:val="00C74421"/>
    <w:rsid w:val="00C842DF"/>
    <w:rsid w:val="00C852DA"/>
    <w:rsid w:val="00C856BA"/>
    <w:rsid w:val="00C92968"/>
    <w:rsid w:val="00C96715"/>
    <w:rsid w:val="00CA2F83"/>
    <w:rsid w:val="00CA4C46"/>
    <w:rsid w:val="00CA573A"/>
    <w:rsid w:val="00CA62C3"/>
    <w:rsid w:val="00CB2228"/>
    <w:rsid w:val="00CB6B67"/>
    <w:rsid w:val="00CC241E"/>
    <w:rsid w:val="00CC6D1B"/>
    <w:rsid w:val="00CD0A3F"/>
    <w:rsid w:val="00CD19C1"/>
    <w:rsid w:val="00CD49B2"/>
    <w:rsid w:val="00CE2077"/>
    <w:rsid w:val="00CF2AEA"/>
    <w:rsid w:val="00CF2BEE"/>
    <w:rsid w:val="00CF337E"/>
    <w:rsid w:val="00CF5839"/>
    <w:rsid w:val="00D0036D"/>
    <w:rsid w:val="00D131B2"/>
    <w:rsid w:val="00D170AC"/>
    <w:rsid w:val="00D20585"/>
    <w:rsid w:val="00D26436"/>
    <w:rsid w:val="00D27045"/>
    <w:rsid w:val="00D324DB"/>
    <w:rsid w:val="00D33015"/>
    <w:rsid w:val="00D566E8"/>
    <w:rsid w:val="00D6169C"/>
    <w:rsid w:val="00D6766F"/>
    <w:rsid w:val="00D7608D"/>
    <w:rsid w:val="00D77622"/>
    <w:rsid w:val="00D82689"/>
    <w:rsid w:val="00D84BC4"/>
    <w:rsid w:val="00D873EF"/>
    <w:rsid w:val="00D9311B"/>
    <w:rsid w:val="00D96106"/>
    <w:rsid w:val="00D964F5"/>
    <w:rsid w:val="00D973AB"/>
    <w:rsid w:val="00DB015D"/>
    <w:rsid w:val="00DB0AB4"/>
    <w:rsid w:val="00DC02E3"/>
    <w:rsid w:val="00DC52F8"/>
    <w:rsid w:val="00DC79EE"/>
    <w:rsid w:val="00DD2A83"/>
    <w:rsid w:val="00DD733E"/>
    <w:rsid w:val="00DE08E0"/>
    <w:rsid w:val="00DE1ABE"/>
    <w:rsid w:val="00DE2900"/>
    <w:rsid w:val="00DE3D24"/>
    <w:rsid w:val="00DE7B64"/>
    <w:rsid w:val="00DE7DA1"/>
    <w:rsid w:val="00DF1DBC"/>
    <w:rsid w:val="00DF2D74"/>
    <w:rsid w:val="00DF3A1E"/>
    <w:rsid w:val="00DF5434"/>
    <w:rsid w:val="00DF58A4"/>
    <w:rsid w:val="00DF71FB"/>
    <w:rsid w:val="00E0151C"/>
    <w:rsid w:val="00E0386E"/>
    <w:rsid w:val="00E05A9B"/>
    <w:rsid w:val="00E05BC2"/>
    <w:rsid w:val="00E06AC6"/>
    <w:rsid w:val="00E1604D"/>
    <w:rsid w:val="00E1762E"/>
    <w:rsid w:val="00E17FD9"/>
    <w:rsid w:val="00E21528"/>
    <w:rsid w:val="00E22804"/>
    <w:rsid w:val="00E22BB4"/>
    <w:rsid w:val="00E24569"/>
    <w:rsid w:val="00E328C0"/>
    <w:rsid w:val="00E34F1C"/>
    <w:rsid w:val="00E36D9B"/>
    <w:rsid w:val="00E431E9"/>
    <w:rsid w:val="00E475DB"/>
    <w:rsid w:val="00E558CF"/>
    <w:rsid w:val="00E61B16"/>
    <w:rsid w:val="00E61C4A"/>
    <w:rsid w:val="00E64654"/>
    <w:rsid w:val="00E704AC"/>
    <w:rsid w:val="00E84909"/>
    <w:rsid w:val="00E86BF7"/>
    <w:rsid w:val="00E92B59"/>
    <w:rsid w:val="00E93309"/>
    <w:rsid w:val="00E93C46"/>
    <w:rsid w:val="00E945E0"/>
    <w:rsid w:val="00E95638"/>
    <w:rsid w:val="00E96DE2"/>
    <w:rsid w:val="00E97449"/>
    <w:rsid w:val="00E97674"/>
    <w:rsid w:val="00EA5655"/>
    <w:rsid w:val="00EB22E2"/>
    <w:rsid w:val="00EC4848"/>
    <w:rsid w:val="00EC6F4F"/>
    <w:rsid w:val="00EC724D"/>
    <w:rsid w:val="00ED53F5"/>
    <w:rsid w:val="00EE6D73"/>
    <w:rsid w:val="00EE7434"/>
    <w:rsid w:val="00EF4F3D"/>
    <w:rsid w:val="00EF61ED"/>
    <w:rsid w:val="00EF797A"/>
    <w:rsid w:val="00F0012A"/>
    <w:rsid w:val="00F00F01"/>
    <w:rsid w:val="00F01FA3"/>
    <w:rsid w:val="00F033C6"/>
    <w:rsid w:val="00F10EB1"/>
    <w:rsid w:val="00F13EE5"/>
    <w:rsid w:val="00F1537F"/>
    <w:rsid w:val="00F159B0"/>
    <w:rsid w:val="00F15D67"/>
    <w:rsid w:val="00F17CE6"/>
    <w:rsid w:val="00F206AA"/>
    <w:rsid w:val="00F2436C"/>
    <w:rsid w:val="00F31DC5"/>
    <w:rsid w:val="00F41F29"/>
    <w:rsid w:val="00F42736"/>
    <w:rsid w:val="00F46576"/>
    <w:rsid w:val="00F5034E"/>
    <w:rsid w:val="00F5082F"/>
    <w:rsid w:val="00F518E3"/>
    <w:rsid w:val="00F60343"/>
    <w:rsid w:val="00F641D8"/>
    <w:rsid w:val="00F661C1"/>
    <w:rsid w:val="00F66A98"/>
    <w:rsid w:val="00F67A4B"/>
    <w:rsid w:val="00F7384A"/>
    <w:rsid w:val="00F76412"/>
    <w:rsid w:val="00F81EC0"/>
    <w:rsid w:val="00F844DE"/>
    <w:rsid w:val="00F84ACD"/>
    <w:rsid w:val="00F909E1"/>
    <w:rsid w:val="00F90FEC"/>
    <w:rsid w:val="00F912BC"/>
    <w:rsid w:val="00F97E66"/>
    <w:rsid w:val="00F97FD5"/>
    <w:rsid w:val="00FA0672"/>
    <w:rsid w:val="00FB3526"/>
    <w:rsid w:val="00FD20D0"/>
    <w:rsid w:val="00FD21A6"/>
    <w:rsid w:val="00FD2591"/>
    <w:rsid w:val="00FE288B"/>
    <w:rsid w:val="00FF2448"/>
    <w:rsid w:val="00FF2C81"/>
    <w:rsid w:val="00FF3C55"/>
    <w:rsid w:val="00FF4583"/>
    <w:rsid w:val="04861E76"/>
    <w:rsid w:val="081B1542"/>
    <w:rsid w:val="2D787508"/>
    <w:rsid w:val="3206797A"/>
    <w:rsid w:val="5DF07A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A8F7091"/>
  <w15:docId w15:val="{F5534D69-BB38-43B8-A4EB-C48AC7E0E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41</Pages>
  <Words>5943</Words>
  <Characters>33880</Characters>
  <Application>Microsoft Office Word</Application>
  <DocSecurity>0</DocSecurity>
  <Lines>282</Lines>
  <Paragraphs>79</Paragraphs>
  <ScaleCrop>false</ScaleCrop>
  <Company/>
  <LinksUpToDate>false</LinksUpToDate>
  <CharactersWithSpaces>39744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132</cp:revision>
  <dcterms:created xsi:type="dcterms:W3CDTF">2022-05-09T07:36:00Z</dcterms:created>
  <dcterms:modified xsi:type="dcterms:W3CDTF">2025-01-22T05:56:00Z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2EE0C11E18134365BD801AA72554FAB7</vt:lpwstr>
  </property>
</Properties>
</file>