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1C321145" w14:textId="77777777">
        <w:tc>
          <w:tcPr>
            <w:tcW w:w="5166" w:type="dxa"/>
          </w:tcPr>
          <w:p w14:paraId="6C59B529"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0754054B" wp14:editId="3D5BCE29">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1DCD8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887C8E0" w14:textId="77777777" w:rsidR="00353BCD" w:rsidRDefault="0041745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0600D26A" wp14:editId="6894E5FA">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DE8229"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检测总览</w:t>
            </w:r>
          </w:p>
        </w:tc>
      </w:tr>
    </w:tbl>
    <w:p w14:paraId="47CD3A04" w14:textId="77777777" w:rsidR="00353BCD" w:rsidRDefault="0041745A">
      <w:pPr>
        <w:widowControl/>
        <w:tabs>
          <w:tab w:val="left" w:pos="4200"/>
        </w:tabs>
        <w:jc w:val="left"/>
        <w:rPr>
          <w:color w:val="1E7648"/>
          <w:sz w:val="24"/>
          <w:szCs w:val="24"/>
        </w:rPr>
      </w:pPr>
      <w:r>
        <w:tab/>
      </w:r>
    </w:p>
    <w:p w14:paraId="27377CE7" w14:textId="77777777" w:rsidR="00353BCD" w:rsidRDefault="0041745A">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16BF6E68" w14:textId="77777777" w:rsidR="00353BCD" w:rsidRDefault="0041745A">
      <w:r>
        <w:rPr>
          <w:noProof/>
        </w:rPr>
        <mc:AlternateContent>
          <mc:Choice Requires="wps">
            <w:drawing>
              <wp:inline distT="0" distB="0" distL="114300" distR="114300" wp14:anchorId="33478DE0" wp14:editId="5B1A8CFC">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5CBADE28"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353BCD" w14:paraId="476EEB6C" w14:textId="77777777" w:rsidTr="0095071D">
        <w:trPr>
          <w:trHeight w:val="567"/>
        </w:trPr>
        <w:tc>
          <w:tcPr>
            <w:tcW w:w="1517" w:type="dxa"/>
            <w:shd w:val="clear" w:color="auto" w:fill="FFFFFF"/>
            <w:vAlign w:val="center"/>
          </w:tcPr>
          <w:p w14:paraId="48FB4002"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69D3575A" w14:textId="5FBF1F1E"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{{sample.patient_name}}</w:t>
            </w:r>
          </w:p>
        </w:tc>
        <w:tc>
          <w:tcPr>
            <w:tcW w:w="1437" w:type="dxa"/>
            <w:shd w:val="clear" w:color="auto" w:fill="FFFFFF"/>
            <w:vAlign w:val="center"/>
          </w:tcPr>
          <w:p w14:paraId="6BCB1499"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68E229EA" w14:textId="19736896" w:rsidR="00353BCD" w:rsidRDefault="0095071D">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{{sample.gender}}</w:t>
            </w:r>
          </w:p>
        </w:tc>
      </w:tr>
      <w:tr w:rsidR="00353BCD" w14:paraId="7C33C4E8" w14:textId="77777777" w:rsidTr="0095071D">
        <w:trPr>
          <w:trHeight w:val="664"/>
        </w:trPr>
        <w:tc>
          <w:tcPr>
            <w:tcW w:w="1517" w:type="dxa"/>
            <w:shd w:val="clear" w:color="auto" w:fill="FFFFFF"/>
            <w:vAlign w:val="center"/>
          </w:tcPr>
          <w:p w14:paraId="054A59EA"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10682B05" w14:textId="41336E34"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{{sample.age}}</w:t>
            </w:r>
          </w:p>
        </w:tc>
        <w:tc>
          <w:tcPr>
            <w:tcW w:w="1437" w:type="dxa"/>
            <w:shd w:val="clear" w:color="auto" w:fill="FFFFFF"/>
            <w:vAlign w:val="center"/>
          </w:tcPr>
          <w:p w14:paraId="07471D76"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0416DD48" w14:textId="77777777" w:rsidR="00353BCD" w:rsidRDefault="00353BCD">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353BCD" w14:paraId="05621E57" w14:textId="77777777" w:rsidTr="0095071D">
        <w:trPr>
          <w:trHeight w:val="567"/>
        </w:trPr>
        <w:tc>
          <w:tcPr>
            <w:tcW w:w="1517" w:type="dxa"/>
            <w:shd w:val="clear" w:color="auto" w:fill="FFFFFF"/>
            <w:vAlign w:val="center"/>
          </w:tcPr>
          <w:p w14:paraId="6915E97F"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08AB98AA" w14:textId="4C702D9D" w:rsidR="00353BCD" w:rsidRDefault="0095071D">
            <w:pPr>
              <w:rPr>
                <w:rFonts w:ascii="思源黑体 CN Bold" w:eastAsia="思源黑体 CN Bold" w:hAnsi="思源黑体 CN Bold"/>
                <w:b/>
                <w:bCs/>
                <w:sz w:val="17"/>
                <w:szCs w:val="17"/>
              </w:rPr>
            </w:pPr>
            <w:r w:rsidRPr="0095071D">
              <w:rPr>
                <w:rFonts w:ascii="思源黑体 CN Bold" w:eastAsia="思源黑体 CN Bold" w:hAnsi="思源黑体 CN Bold"/>
                <w:b/>
                <w:bCs/>
                <w:sz w:val="17"/>
                <w:szCs w:val="17"/>
              </w:rPr>
              <w:t>{{sample.sample_type}}</w:t>
            </w:r>
            <w:r>
              <w:rPr>
                <w:rFonts w:ascii="思源黑体 CN Bold" w:eastAsia="思源黑体 CN Bold" w:hAnsi="思源黑体 CN Bold" w:hint="eastAsia"/>
                <w:b/>
                <w:bCs/>
                <w:sz w:val="17"/>
                <w:szCs w:val="17"/>
              </w:rPr>
              <w:t>+</w:t>
            </w:r>
            <w:r w:rsidRPr="0095071D">
              <w:rPr>
                <w:rFonts w:ascii="思源黑体 CN Bold" w:eastAsia="思源黑体 CN Bold" w:hAnsi="思源黑体 CN Bold"/>
                <w:b/>
                <w:bCs/>
                <w:sz w:val="17"/>
                <w:szCs w:val="17"/>
              </w:rPr>
              <w:t>{{sample.</w:t>
            </w:r>
            <w:r>
              <w:rPr>
                <w:rFonts w:ascii="思源黑体 CN Bold" w:eastAsia="思源黑体 CN Bold" w:hAnsi="思源黑体 CN Bold" w:hint="eastAsia"/>
                <w:b/>
                <w:bCs/>
                <w:sz w:val="17"/>
                <w:szCs w:val="17"/>
              </w:rPr>
              <w:t>control_</w:t>
            </w:r>
            <w:r w:rsidRPr="0095071D">
              <w:rPr>
                <w:rFonts w:ascii="思源黑体 CN Bold" w:eastAsia="思源黑体 CN Bold" w:hAnsi="思源黑体 CN Bold"/>
                <w:b/>
                <w:bCs/>
                <w:sz w:val="17"/>
                <w:szCs w:val="17"/>
              </w:rPr>
              <w:t>sample_type}}</w:t>
            </w:r>
          </w:p>
        </w:tc>
        <w:tc>
          <w:tcPr>
            <w:tcW w:w="1437" w:type="dxa"/>
            <w:shd w:val="clear" w:color="auto" w:fill="FFFFFF"/>
            <w:vAlign w:val="center"/>
          </w:tcPr>
          <w:p w14:paraId="3A0C57F9"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0697B75D" w14:textId="140B3A3D"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{{sample.pathological_id}}</w:t>
            </w:r>
          </w:p>
        </w:tc>
      </w:tr>
      <w:tr w:rsidR="00353BCD" w14:paraId="445B6FF0" w14:textId="77777777" w:rsidTr="0095071D">
        <w:trPr>
          <w:trHeight w:val="567"/>
        </w:trPr>
        <w:tc>
          <w:tcPr>
            <w:tcW w:w="1517" w:type="dxa"/>
            <w:shd w:val="clear" w:color="auto" w:fill="FFFFFF"/>
            <w:vAlign w:val="center"/>
          </w:tcPr>
          <w:p w14:paraId="2032A1E2"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5179305F" w14:textId="6E259A42"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bCs/>
                <w:color w:val="262626" w:themeColor="text1" w:themeTint="D9"/>
                <w:sz w:val="17"/>
                <w:szCs w:val="17"/>
              </w:rPr>
              <w:t>{{sample.receive_data}}</w:t>
            </w:r>
          </w:p>
        </w:tc>
        <w:tc>
          <w:tcPr>
            <w:tcW w:w="1437" w:type="dxa"/>
            <w:shd w:val="clear" w:color="auto" w:fill="FFFFFF"/>
            <w:vAlign w:val="center"/>
          </w:tcPr>
          <w:p w14:paraId="31417B1D"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381CCFC4" w14:textId="2690F696" w:rsidR="00353BCD" w:rsidRDefault="0095071D">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{{sample.report_date}}</w:t>
            </w:r>
          </w:p>
        </w:tc>
      </w:tr>
    </w:tbl>
    <w:p w14:paraId="02E22CF2" w14:textId="77777777" w:rsidR="00353BCD" w:rsidRDefault="00353BCD">
      <w:pPr>
        <w:rPr>
          <w:rFonts w:ascii="微软雅黑" w:eastAsia="微软雅黑" w:hAnsi="微软雅黑"/>
          <w:b/>
          <w:bCs/>
          <w:color w:val="1E7648"/>
          <w:sz w:val="24"/>
          <w:szCs w:val="24"/>
        </w:rPr>
      </w:pPr>
      <w:bookmarkStart w:id="1" w:name="_Toc42102364"/>
      <w:bookmarkEnd w:id="0"/>
    </w:p>
    <w:p w14:paraId="39E302D3" w14:textId="77777777" w:rsidR="00353BCD" w:rsidRDefault="0041745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353BCD" w14:paraId="3C091E9F" w14:textId="77777777">
        <w:trPr>
          <w:trHeight w:val="452"/>
          <w:jc w:val="center"/>
        </w:trPr>
        <w:tc>
          <w:tcPr>
            <w:tcW w:w="1276" w:type="dxa"/>
            <w:tcBorders>
              <w:right w:val="single" w:sz="12" w:space="0" w:color="FFFFFF" w:themeColor="background1"/>
            </w:tcBorders>
            <w:shd w:val="clear" w:color="auto" w:fill="92D050"/>
            <w:vAlign w:val="center"/>
          </w:tcPr>
          <w:p w14:paraId="54F03A5C"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1EFBC6DF" w14:textId="77777777" w:rsidR="00353BCD" w:rsidRDefault="0041745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353BCD" w14:paraId="5946F31C" w14:textId="77777777">
        <w:trPr>
          <w:trHeight w:hRule="exact" w:val="85"/>
          <w:jc w:val="center"/>
        </w:trPr>
        <w:tc>
          <w:tcPr>
            <w:tcW w:w="1276" w:type="dxa"/>
            <w:shd w:val="clear" w:color="auto" w:fill="auto"/>
            <w:vAlign w:val="center"/>
          </w:tcPr>
          <w:p w14:paraId="44E889C9"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7FABD90" w14:textId="77777777" w:rsidR="00353BCD" w:rsidRDefault="00353BCD">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353BCD" w14:paraId="019C111C" w14:textId="77777777">
        <w:trPr>
          <w:trHeight w:val="680"/>
          <w:jc w:val="center"/>
        </w:trPr>
        <w:tc>
          <w:tcPr>
            <w:tcW w:w="1276" w:type="dxa"/>
            <w:tcBorders>
              <w:right w:val="single" w:sz="12" w:space="0" w:color="FFFFFF" w:themeColor="background1"/>
            </w:tcBorders>
            <w:shd w:val="clear" w:color="auto" w:fill="92D050"/>
            <w:vAlign w:val="center"/>
          </w:tcPr>
          <w:p w14:paraId="268879EB"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CB9FCC5" w14:textId="557A74A5"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基因及其他30个基因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641B2D0C" w14:textId="4746178C"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sidR="00D74D72">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353BCD" w14:paraId="0CE0FB86" w14:textId="77777777">
        <w:trPr>
          <w:trHeight w:hRule="exact" w:val="85"/>
          <w:jc w:val="center"/>
        </w:trPr>
        <w:tc>
          <w:tcPr>
            <w:tcW w:w="1276" w:type="dxa"/>
            <w:shd w:val="clear" w:color="auto" w:fill="auto"/>
            <w:vAlign w:val="center"/>
          </w:tcPr>
          <w:p w14:paraId="5B491A4A"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1E826ECA" w14:textId="77777777" w:rsidR="00353BCD" w:rsidRDefault="00353BCD">
            <w:pPr>
              <w:adjustRightInd w:val="0"/>
              <w:snapToGrid w:val="0"/>
              <w:ind w:firstLineChars="67" w:firstLine="114"/>
              <w:rPr>
                <w:rFonts w:ascii="思源黑体 CN Normal" w:eastAsia="思源黑体 CN Normal" w:hAnsi="思源黑体 CN Normal"/>
                <w:color w:val="000000" w:themeColor="text1"/>
                <w:sz w:val="17"/>
                <w:szCs w:val="17"/>
              </w:rPr>
            </w:pPr>
          </w:p>
        </w:tc>
      </w:tr>
      <w:tr w:rsidR="00353BCD" w14:paraId="2DE2B82A" w14:textId="77777777">
        <w:trPr>
          <w:trHeight w:val="500"/>
          <w:jc w:val="center"/>
        </w:trPr>
        <w:tc>
          <w:tcPr>
            <w:tcW w:w="1276" w:type="dxa"/>
            <w:tcBorders>
              <w:right w:val="single" w:sz="12" w:space="0" w:color="FFFFFF" w:themeColor="background1"/>
            </w:tcBorders>
            <w:shd w:val="clear" w:color="auto" w:fill="92D050"/>
            <w:vAlign w:val="center"/>
          </w:tcPr>
          <w:p w14:paraId="2E1E09BD"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1686B21" w14:textId="77777777"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抑制剂和其他相关靶向药物提供指导建议；还可为受检者预测相关疾病风险。</w:t>
            </w:r>
          </w:p>
        </w:tc>
      </w:tr>
      <w:tr w:rsidR="00353BCD" w14:paraId="58DBF5E8" w14:textId="77777777">
        <w:trPr>
          <w:trHeight w:hRule="exact" w:val="85"/>
          <w:jc w:val="center"/>
        </w:trPr>
        <w:tc>
          <w:tcPr>
            <w:tcW w:w="1276" w:type="dxa"/>
            <w:shd w:val="clear" w:color="auto" w:fill="auto"/>
            <w:vAlign w:val="center"/>
          </w:tcPr>
          <w:p w14:paraId="6DC001AA" w14:textId="77777777" w:rsidR="00353BCD" w:rsidRDefault="00353BCD">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A0CD1DD" w14:textId="77777777" w:rsidR="00353BCD" w:rsidRDefault="00353BCD">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975B168" w14:textId="77777777" w:rsidR="00353BCD" w:rsidRDefault="00353BCD"/>
    <w:p w14:paraId="03239A62" w14:textId="18B4685E" w:rsidR="00353BCD" w:rsidRDefault="0041745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p w14:paraId="455ED41F" w14:textId="77777777" w:rsidR="003765D3" w:rsidRPr="001C055C" w:rsidRDefault="003765D3" w:rsidP="003765D3">
      <w:r w:rsidRPr="007A78E9">
        <w:rPr>
          <w:highlight w:val="magenta"/>
        </w:rPr>
        <w:t>{%p if judge_brca_cnv == “mlpa”%}</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E34A02" w:rsidRPr="00E34A02" w14:paraId="0F495E78" w14:textId="77777777" w:rsidTr="00B460B9">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3CC37713" w14:textId="190A2C82" w:rsidR="00E34A02" w:rsidRPr="00E34A02" w:rsidRDefault="00E34A02" w:rsidP="00E34A0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322CE22A" w14:textId="3CDA24EA"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EED3CFF" w14:textId="17C70751"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6E49F75F" w14:textId="49706DE4"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基因型/丰度</w:t>
            </w:r>
          </w:p>
        </w:tc>
        <w:tc>
          <w:tcPr>
            <w:tcW w:w="1378" w:type="dxa"/>
            <w:tcBorders>
              <w:bottom w:val="nil"/>
            </w:tcBorders>
            <w:shd w:val="clear" w:color="auto" w:fill="92D050"/>
          </w:tcPr>
          <w:p w14:paraId="31BBDE3B" w14:textId="793497E5"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251887" w:rsidRPr="00E34A02" w14:paraId="442F072A" w14:textId="77777777" w:rsidTr="00B460B9">
        <w:trPr>
          <w:trHeight w:val="454"/>
        </w:trPr>
        <w:tc>
          <w:tcPr>
            <w:tcW w:w="10558" w:type="dxa"/>
            <w:gridSpan w:val="5"/>
            <w:tcBorders>
              <w:top w:val="nil"/>
            </w:tcBorders>
          </w:tcPr>
          <w:p w14:paraId="4817629D" w14:textId="397243F5" w:rsidR="00251887" w:rsidRPr="00E34A02" w:rsidRDefault="00251887" w:rsidP="00E34A02">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if var.var_somatic.level_I + var.var_somatic.level_II %}</w:t>
            </w:r>
          </w:p>
        </w:tc>
      </w:tr>
      <w:tr w:rsidR="00251887" w:rsidRPr="00E34A02" w14:paraId="396EF776" w14:textId="77777777" w:rsidTr="00B460B9">
        <w:trPr>
          <w:trHeight w:val="454"/>
        </w:trPr>
        <w:tc>
          <w:tcPr>
            <w:tcW w:w="10558" w:type="dxa"/>
            <w:gridSpan w:val="5"/>
          </w:tcPr>
          <w:p w14:paraId="4982C93D" w14:textId="2913B9CD" w:rsidR="00251887" w:rsidRPr="00251887" w:rsidRDefault="00251887" w:rsidP="00E34A02">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for a in var.var_somatic.level_I + var.var_somatic.level_II %}</w:t>
            </w:r>
          </w:p>
        </w:tc>
      </w:tr>
      <w:tr w:rsidR="00251887" w:rsidRPr="00E34A02" w14:paraId="67FE3926" w14:textId="77777777" w:rsidTr="00B460B9">
        <w:trPr>
          <w:trHeight w:val="454"/>
        </w:trPr>
        <w:tc>
          <w:tcPr>
            <w:tcW w:w="2235" w:type="dxa"/>
          </w:tcPr>
          <w:p w14:paraId="61A50093" w14:textId="50C4F35E" w:rsidR="00251887" w:rsidRDefault="00251887" w:rsidP="00251887">
            <w:pPr>
              <w:adjustRightInd w:val="0"/>
              <w:snapToGrid w:val="0"/>
              <w:jc w:val="center"/>
              <w:rPr>
                <w:rFonts w:ascii="思源黑体 CN Bold" w:eastAsia="思源黑体 CN Bold" w:hAnsi="思源黑体 CN Bold"/>
                <w:b/>
                <w:bCs/>
                <w:sz w:val="17"/>
                <w:szCs w:val="17"/>
              </w:rPr>
            </w:pPr>
            <w:r w:rsidRPr="00251887">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体细胞变异检测结果</w:t>
            </w:r>
          </w:p>
        </w:tc>
        <w:tc>
          <w:tcPr>
            <w:tcW w:w="1134" w:type="dxa"/>
          </w:tcPr>
          <w:p w14:paraId="1213E84A" w14:textId="148ECF64"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{{a.gene_symbol}}</w:t>
            </w:r>
          </w:p>
        </w:tc>
        <w:tc>
          <w:tcPr>
            <w:tcW w:w="4394" w:type="dxa"/>
          </w:tcPr>
          <w:p w14:paraId="7979C09D"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{{a.gene_region}} {{a.hgvs_c}}{%if a.hgvs_p!=”p.?”%} {{a.hgvs_p}}{%endif%}</w:t>
            </w:r>
          </w:p>
          <w:p w14:paraId="20C30D0A" w14:textId="4EDF3196"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{{a.transcript_primary }}</w:t>
            </w:r>
          </w:p>
        </w:tc>
        <w:tc>
          <w:tcPr>
            <w:tcW w:w="1417" w:type="dxa"/>
          </w:tcPr>
          <w:p w14:paraId="75D80E46" w14:textId="5AC29898"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{{a.freq_str}}</w:t>
            </w:r>
          </w:p>
        </w:tc>
        <w:tc>
          <w:tcPr>
            <w:tcW w:w="1378" w:type="dxa"/>
          </w:tcPr>
          <w:p w14:paraId="524F53E2"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if a.clinic_num_s == 5%}</w:t>
            </w:r>
          </w:p>
          <w:p w14:paraId="4851D7F9"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06D74141"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0AEF0D45"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7CA884DE" w14:textId="0FDCBB74"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251887" w:rsidRPr="00E34A02" w14:paraId="3DB862BC" w14:textId="77777777" w:rsidTr="00B460B9">
        <w:trPr>
          <w:trHeight w:val="454"/>
        </w:trPr>
        <w:tc>
          <w:tcPr>
            <w:tcW w:w="10558" w:type="dxa"/>
            <w:gridSpan w:val="5"/>
          </w:tcPr>
          <w:p w14:paraId="649B87DF" w14:textId="1FAF0C51"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endfor%}</w:t>
            </w:r>
          </w:p>
        </w:tc>
      </w:tr>
      <w:tr w:rsidR="00251887" w:rsidRPr="00E34A02" w14:paraId="7E495C06" w14:textId="77777777" w:rsidTr="00B460B9">
        <w:trPr>
          <w:trHeight w:val="454"/>
        </w:trPr>
        <w:tc>
          <w:tcPr>
            <w:tcW w:w="10558" w:type="dxa"/>
            <w:gridSpan w:val="5"/>
          </w:tcPr>
          <w:p w14:paraId="3403510E" w14:textId="4EA16BB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251887" w:rsidRPr="00E34A02" w14:paraId="5B4BBFB2" w14:textId="77777777" w:rsidTr="00B460B9">
        <w:trPr>
          <w:trHeight w:val="454"/>
        </w:trPr>
        <w:tc>
          <w:tcPr>
            <w:tcW w:w="2235" w:type="dxa"/>
          </w:tcPr>
          <w:p w14:paraId="6646B129" w14:textId="12267299" w:rsidR="00251887" w:rsidRDefault="00251887" w:rsidP="00251887">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体细胞变异检测结果</w:t>
            </w:r>
          </w:p>
        </w:tc>
        <w:tc>
          <w:tcPr>
            <w:tcW w:w="8323" w:type="dxa"/>
            <w:gridSpan w:val="4"/>
          </w:tcPr>
          <w:p w14:paraId="2753F787" w14:textId="7053AF56"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未检测到具有临床意义的体细胞变异</w:t>
            </w:r>
          </w:p>
        </w:tc>
      </w:tr>
      <w:tr w:rsidR="00251887" w:rsidRPr="00E34A02" w14:paraId="0D4FE047" w14:textId="77777777" w:rsidTr="00B460B9">
        <w:trPr>
          <w:trHeight w:val="454"/>
        </w:trPr>
        <w:tc>
          <w:tcPr>
            <w:tcW w:w="10558" w:type="dxa"/>
            <w:gridSpan w:val="5"/>
          </w:tcPr>
          <w:p w14:paraId="054A4543" w14:textId="279FAAC7"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1A239708" w14:textId="77777777" w:rsidTr="00B460B9">
        <w:trPr>
          <w:trHeight w:val="454"/>
        </w:trPr>
        <w:tc>
          <w:tcPr>
            <w:tcW w:w="10558" w:type="dxa"/>
            <w:gridSpan w:val="5"/>
          </w:tcPr>
          <w:p w14:paraId="6A5A02A0" w14:textId="651E3E73"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var.var_germline.level_5 + var_brca.mlpa_v2.B1_mlpa_L5 + var_brca.mlpa_v2.B2_mlpa_L5 +var.var_germline.level_4+ var_brca.mlpa_v2.B1_mlpa_L4 + var_brca.mlpa_v2.B2_mlpa_L4 %}</w:t>
            </w:r>
          </w:p>
        </w:tc>
      </w:tr>
      <w:tr w:rsidR="003765D3" w:rsidRPr="00E34A02" w14:paraId="3C762B39" w14:textId="77777777" w:rsidTr="00B460B9">
        <w:trPr>
          <w:trHeight w:val="454"/>
        </w:trPr>
        <w:tc>
          <w:tcPr>
            <w:tcW w:w="10558" w:type="dxa"/>
            <w:gridSpan w:val="5"/>
            <w:tcBorders>
              <w:bottom w:val="nil"/>
            </w:tcBorders>
          </w:tcPr>
          <w:p w14:paraId="212FA914" w14:textId="68E274FB"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var.var_germline.level_5 + var_brca.mlpa_v2.B1_mlpa_L5 + var_brca.mlpa_v2.B2_mlpa_L5 +var.var_germline.level_4+ var_brca.mlpa_v2.B1_mlpa_L4 + var_brca.mlpa_v2.B2_mlpa_L4 %}</w:t>
            </w:r>
          </w:p>
        </w:tc>
      </w:tr>
      <w:tr w:rsidR="00013E67" w:rsidRPr="00E34A02" w14:paraId="3B681ACA" w14:textId="77777777" w:rsidTr="00B460B9">
        <w:trPr>
          <w:trHeight w:val="454"/>
        </w:trPr>
        <w:tc>
          <w:tcPr>
            <w:tcW w:w="2235" w:type="dxa"/>
            <w:tcBorders>
              <w:bottom w:val="nil"/>
            </w:tcBorders>
            <w:shd w:val="clear" w:color="auto" w:fill="ECECEC"/>
          </w:tcPr>
          <w:p w14:paraId="2EEC966D" w14:textId="23C32714" w:rsidR="00013E67" w:rsidRPr="00E34A02" w:rsidRDefault="00013E67" w:rsidP="00013E67">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ECECEC"/>
          </w:tcPr>
          <w:p w14:paraId="45539BE7" w14:textId="161E97D4"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{{a.gene_symbol}}</w:t>
            </w:r>
          </w:p>
        </w:tc>
        <w:tc>
          <w:tcPr>
            <w:tcW w:w="4394" w:type="dxa"/>
            <w:tcBorders>
              <w:bottom w:val="nil"/>
            </w:tcBorders>
            <w:shd w:val="clear" w:color="auto" w:fill="ECECEC"/>
          </w:tcPr>
          <w:p w14:paraId="69E6042A"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383AA097" w14:textId="2DC12247" w:rsid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{{a.value}} del</w:t>
            </w:r>
          </w:p>
          <w:p w14:paraId="3D75B985"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elif a.type==”Gain”%}</w:t>
            </w:r>
          </w:p>
          <w:p w14:paraId="654CC220" w14:textId="685AF9B5" w:rsidR="003765D3" w:rsidRPr="00013E6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{{a.value}} dup</w:t>
            </w:r>
          </w:p>
          <w:p w14:paraId="3C2F98D2"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9069393"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{{a.gene_region}} {{a.hgvs_c}}{%if a.hgvs_p!=”p.?”%} {{a.hgvs_p}}{%endif%}</w:t>
            </w:r>
          </w:p>
          <w:p w14:paraId="5C58155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{{a.transcript_primary }}</w:t>
            </w:r>
          </w:p>
          <w:p w14:paraId="3390D19F" w14:textId="3A387C02"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ECECEC"/>
          </w:tcPr>
          <w:p w14:paraId="5E6801A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57152DE0" w14:textId="65FD040D" w:rsid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
          <w:p w14:paraId="0FBC2E03"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elif a.type==”Gain”%}</w:t>
            </w:r>
          </w:p>
          <w:p w14:paraId="36916162" w14:textId="413DD885" w:rsidR="003765D3" w:rsidRPr="00013E6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628DD705"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767EC33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a.freq|float &gt;= 0.85%}</w:t>
            </w:r>
          </w:p>
          <w:p w14:paraId="7813099C"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0D64AB92"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A16CA4A"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075B795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55C69F65" w14:textId="5B49B246"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ECECEC"/>
          </w:tcPr>
          <w:p w14:paraId="0AB0EE49"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a.clinic_num_g == 5%}</w:t>
            </w:r>
          </w:p>
          <w:p w14:paraId="40B22E4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0EA71A44"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3BA75175"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3FDDCF57" w14:textId="7CA84DB2" w:rsidR="00013E67" w:rsidRPr="00E34A02" w:rsidRDefault="00013E67"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013E67" w:rsidRPr="00E34A02" w14:paraId="6114AB47" w14:textId="77777777" w:rsidTr="00B460B9">
        <w:trPr>
          <w:trHeight w:val="454"/>
        </w:trPr>
        <w:tc>
          <w:tcPr>
            <w:tcW w:w="10558" w:type="dxa"/>
            <w:gridSpan w:val="5"/>
            <w:tcBorders>
              <w:top w:val="nil"/>
            </w:tcBorders>
          </w:tcPr>
          <w:p w14:paraId="558EC47C" w14:textId="48E6FAF2"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endfor%}</w:t>
            </w:r>
          </w:p>
        </w:tc>
      </w:tr>
      <w:tr w:rsidR="00013E67" w:rsidRPr="00E34A02" w14:paraId="4287CD11" w14:textId="77777777" w:rsidTr="00B460B9">
        <w:trPr>
          <w:trHeight w:val="454"/>
        </w:trPr>
        <w:tc>
          <w:tcPr>
            <w:tcW w:w="10558" w:type="dxa"/>
            <w:gridSpan w:val="5"/>
            <w:tcBorders>
              <w:bottom w:val="nil"/>
            </w:tcBorders>
          </w:tcPr>
          <w:p w14:paraId="102A5190" w14:textId="0573234B" w:rsidR="00013E67" w:rsidRPr="0025188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013E67" w:rsidRPr="00E34A02" w14:paraId="670B86BD" w14:textId="77777777" w:rsidTr="00B460B9">
        <w:trPr>
          <w:trHeight w:val="454"/>
        </w:trPr>
        <w:tc>
          <w:tcPr>
            <w:tcW w:w="2235" w:type="dxa"/>
            <w:tcBorders>
              <w:bottom w:val="nil"/>
            </w:tcBorders>
            <w:shd w:val="clear" w:color="auto" w:fill="ECECEC"/>
          </w:tcPr>
          <w:p w14:paraId="648D3C90" w14:textId="5C8807D1" w:rsidR="00013E67" w:rsidRDefault="00013E67" w:rsidP="00013E67">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ECECEC"/>
          </w:tcPr>
          <w:p w14:paraId="1F67AAAE" w14:textId="36A9CC4F"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013E67" w:rsidRPr="00E34A02" w14:paraId="1E709F1C" w14:textId="77777777" w:rsidTr="00B460B9">
        <w:trPr>
          <w:trHeight w:val="454"/>
        </w:trPr>
        <w:tc>
          <w:tcPr>
            <w:tcW w:w="10558" w:type="dxa"/>
            <w:gridSpan w:val="5"/>
            <w:tcBorders>
              <w:top w:val="nil"/>
            </w:tcBorders>
          </w:tcPr>
          <w:p w14:paraId="05F18B10" w14:textId="23A6D0A6"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190A76" w:rsidRPr="00E34A02" w14:paraId="067EE6C9" w14:textId="77777777" w:rsidTr="00B460B9">
        <w:trPr>
          <w:trHeight w:val="454"/>
        </w:trPr>
        <w:tc>
          <w:tcPr>
            <w:tcW w:w="2235" w:type="dxa"/>
          </w:tcPr>
          <w:p w14:paraId="4E763C70" w14:textId="3E1F228B" w:rsidR="00190A76" w:rsidRPr="00E34A02" w:rsidRDefault="00190A76" w:rsidP="00190A76">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质控结果</w:t>
            </w:r>
          </w:p>
        </w:tc>
        <w:tc>
          <w:tcPr>
            <w:tcW w:w="8323" w:type="dxa"/>
            <w:gridSpan w:val="4"/>
          </w:tcPr>
          <w:p w14:paraId="73EABC1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0F3D97CB"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F50277" w14:textId="1D888DA4"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A6C6026" w14:textId="16AB38C0"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AB1989A"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A381D1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lastRenderedPageBreak/>
              <w:t>{%if sample.tumor_content|replace(“%”,””)|float &gt;= 20%}合格（质控项有缺失，请补齐数据后自行评估）{%else%}风险{%endif%}</w:t>
            </w:r>
          </w:p>
          <w:p w14:paraId="55C0F0B1"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5DEA185" w14:textId="77777777" w:rsidR="00190A76" w:rsidRDefault="00190A76" w:rsidP="00190A7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8E768C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0AA43C6" w14:textId="231929CB"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EF6DB59" w14:textId="199D4153"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4F49A5B2"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76678A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12E7F99" w14:textId="77777777" w:rsidR="00190A76" w:rsidRPr="00AD06F3"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FE1D285" w14:textId="77777777" w:rsidR="00190A76" w:rsidRDefault="00190A76" w:rsidP="00190A7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5560C29" w14:textId="458A3A21"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11D648C" w14:textId="5A4A96E2"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3FA73F0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E29C62A"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3A3EBD5" w14:textId="77777777" w:rsidR="00190A76" w:rsidRPr="00AD06F3"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29B3B85" w14:textId="77777777" w:rsidR="00190A76" w:rsidRPr="004A3B3A" w:rsidRDefault="00190A76" w:rsidP="00190A7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84741F2"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0B9B8A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FEDD369"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8F97EB6" w14:textId="01D416A0" w:rsidR="00190A76" w:rsidRPr="00E34A02" w:rsidRDefault="00190A76" w:rsidP="00190A76">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E6B6EB1" w14:textId="28DD54A4" w:rsidR="003765D3" w:rsidRDefault="003765D3" w:rsidP="003765D3">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lastRenderedPageBreak/>
        <w:t>{%p else%}</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3765D3" w:rsidRPr="00E34A02" w14:paraId="6B28846E"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2E246DC1" w14:textId="77777777" w:rsidR="003765D3" w:rsidRPr="00E34A02" w:rsidRDefault="003765D3" w:rsidP="0051006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46933E22"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19C380F6"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7C371257"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基因型/丰度</w:t>
            </w:r>
          </w:p>
        </w:tc>
        <w:tc>
          <w:tcPr>
            <w:tcW w:w="1378" w:type="dxa"/>
            <w:tcBorders>
              <w:bottom w:val="nil"/>
            </w:tcBorders>
            <w:shd w:val="clear" w:color="auto" w:fill="92D050"/>
          </w:tcPr>
          <w:p w14:paraId="67C77D8D"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3765D3" w:rsidRPr="00E34A02" w14:paraId="592D9E5A" w14:textId="77777777" w:rsidTr="00510065">
        <w:trPr>
          <w:trHeight w:val="454"/>
        </w:trPr>
        <w:tc>
          <w:tcPr>
            <w:tcW w:w="10558" w:type="dxa"/>
            <w:gridSpan w:val="5"/>
            <w:tcBorders>
              <w:top w:val="nil"/>
            </w:tcBorders>
          </w:tcPr>
          <w:p w14:paraId="0C6D539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if var.var_somatic.level_I + var.var_somatic.level_II %}</w:t>
            </w:r>
          </w:p>
        </w:tc>
      </w:tr>
      <w:tr w:rsidR="003765D3" w:rsidRPr="00E34A02" w14:paraId="7288B2F2" w14:textId="77777777" w:rsidTr="00510065">
        <w:trPr>
          <w:trHeight w:val="454"/>
        </w:trPr>
        <w:tc>
          <w:tcPr>
            <w:tcW w:w="10558" w:type="dxa"/>
            <w:gridSpan w:val="5"/>
          </w:tcPr>
          <w:p w14:paraId="4620C740"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for a in var.var_somatic.level_I + var.var_somatic.level_II %}</w:t>
            </w:r>
          </w:p>
        </w:tc>
      </w:tr>
      <w:tr w:rsidR="003765D3" w:rsidRPr="00E34A02" w14:paraId="079D7C06" w14:textId="77777777" w:rsidTr="00510065">
        <w:trPr>
          <w:trHeight w:val="454"/>
        </w:trPr>
        <w:tc>
          <w:tcPr>
            <w:tcW w:w="2235" w:type="dxa"/>
          </w:tcPr>
          <w:p w14:paraId="0145DFCF" w14:textId="77777777" w:rsidR="003765D3" w:rsidRDefault="003765D3" w:rsidP="00510065">
            <w:pPr>
              <w:adjustRightInd w:val="0"/>
              <w:snapToGrid w:val="0"/>
              <w:jc w:val="center"/>
              <w:rPr>
                <w:rFonts w:ascii="思源黑体 CN Bold" w:eastAsia="思源黑体 CN Bold" w:hAnsi="思源黑体 CN Bold"/>
                <w:b/>
                <w:bCs/>
                <w:sz w:val="17"/>
                <w:szCs w:val="17"/>
              </w:rPr>
            </w:pPr>
            <w:r w:rsidRPr="00251887">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体细胞变异检测结果</w:t>
            </w:r>
          </w:p>
        </w:tc>
        <w:tc>
          <w:tcPr>
            <w:tcW w:w="1134" w:type="dxa"/>
          </w:tcPr>
          <w:p w14:paraId="70A7BF45"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{{a.gene_symbol}}</w:t>
            </w:r>
          </w:p>
        </w:tc>
        <w:tc>
          <w:tcPr>
            <w:tcW w:w="4394" w:type="dxa"/>
          </w:tcPr>
          <w:p w14:paraId="6E61A74F"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{{a.gene_region}} {{a.hgvs_c}}{%if a.hgvs_p!=”p.?”%} {{a.hgvs_p}}{%endif%}</w:t>
            </w:r>
          </w:p>
          <w:p w14:paraId="335C86FF"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{{a.transcript_primary }}</w:t>
            </w:r>
          </w:p>
        </w:tc>
        <w:tc>
          <w:tcPr>
            <w:tcW w:w="1417" w:type="dxa"/>
          </w:tcPr>
          <w:p w14:paraId="7FB3C3D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{{a.freq_str}}</w:t>
            </w:r>
          </w:p>
        </w:tc>
        <w:tc>
          <w:tcPr>
            <w:tcW w:w="1378" w:type="dxa"/>
          </w:tcPr>
          <w:p w14:paraId="2E6E16AF"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if a.clinic_num_s == 5%}</w:t>
            </w:r>
          </w:p>
          <w:p w14:paraId="5068F4F1"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65899252"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{%p else%}</w:t>
            </w:r>
          </w:p>
          <w:p w14:paraId="69BF4CA5"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6AEC559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3765D3" w:rsidRPr="00E34A02" w14:paraId="358380C6" w14:textId="77777777" w:rsidTr="00510065">
        <w:trPr>
          <w:trHeight w:val="454"/>
        </w:trPr>
        <w:tc>
          <w:tcPr>
            <w:tcW w:w="10558" w:type="dxa"/>
            <w:gridSpan w:val="5"/>
          </w:tcPr>
          <w:p w14:paraId="3FAB9BC4"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{%tr endfor%}</w:t>
            </w:r>
          </w:p>
        </w:tc>
      </w:tr>
      <w:tr w:rsidR="003765D3" w:rsidRPr="00E34A02" w14:paraId="64115D1D" w14:textId="77777777" w:rsidTr="00510065">
        <w:trPr>
          <w:trHeight w:val="454"/>
        </w:trPr>
        <w:tc>
          <w:tcPr>
            <w:tcW w:w="10558" w:type="dxa"/>
            <w:gridSpan w:val="5"/>
          </w:tcPr>
          <w:p w14:paraId="10F00C37"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3765D3" w:rsidRPr="00E34A02" w14:paraId="53C3A143" w14:textId="77777777" w:rsidTr="00510065">
        <w:trPr>
          <w:trHeight w:val="454"/>
        </w:trPr>
        <w:tc>
          <w:tcPr>
            <w:tcW w:w="2235" w:type="dxa"/>
          </w:tcPr>
          <w:p w14:paraId="092E1826" w14:textId="77777777" w:rsidR="003765D3" w:rsidRDefault="003765D3" w:rsidP="00510065">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体细胞变异检测结果</w:t>
            </w:r>
          </w:p>
        </w:tc>
        <w:tc>
          <w:tcPr>
            <w:tcW w:w="8323" w:type="dxa"/>
            <w:gridSpan w:val="4"/>
          </w:tcPr>
          <w:p w14:paraId="486131E3"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未检测到具有临床意义的体细胞变异</w:t>
            </w:r>
          </w:p>
        </w:tc>
      </w:tr>
      <w:tr w:rsidR="003765D3" w:rsidRPr="00E34A02" w14:paraId="2C4535C5" w14:textId="77777777" w:rsidTr="00510065">
        <w:trPr>
          <w:trHeight w:val="454"/>
        </w:trPr>
        <w:tc>
          <w:tcPr>
            <w:tcW w:w="10558" w:type="dxa"/>
            <w:gridSpan w:val="5"/>
          </w:tcPr>
          <w:p w14:paraId="130E7257"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258ECFEF" w14:textId="77777777" w:rsidTr="00510065">
        <w:trPr>
          <w:trHeight w:val="454"/>
        </w:trPr>
        <w:tc>
          <w:tcPr>
            <w:tcW w:w="10558" w:type="dxa"/>
            <w:gridSpan w:val="5"/>
          </w:tcPr>
          <w:p w14:paraId="762C88F3" w14:textId="6533C3C3"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var.var_germline.level_5 + var_brca.gcnv_v2.B1_gcnv_L5 + var_brca.gcnv_v2.B2_gcnv_L5 +var.var_germline.level_4+ var_brca.gcnv_v2.B1_gcnv_L4 + var_brca.gcnv_v2.B2_gcnv_L4 %}</w:t>
            </w:r>
          </w:p>
        </w:tc>
      </w:tr>
      <w:tr w:rsidR="003765D3" w:rsidRPr="00E34A02" w14:paraId="0FCA6E0A" w14:textId="77777777" w:rsidTr="00510065">
        <w:trPr>
          <w:trHeight w:val="454"/>
        </w:trPr>
        <w:tc>
          <w:tcPr>
            <w:tcW w:w="10558" w:type="dxa"/>
            <w:gridSpan w:val="5"/>
            <w:tcBorders>
              <w:bottom w:val="nil"/>
            </w:tcBorders>
          </w:tcPr>
          <w:p w14:paraId="72CBCED3" w14:textId="663FD5A2"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var.var_germline.level_5 + var_brca.gcnv_v2.B1_gcnv_L5 + var_brca.gcnv_v2.B2_gcnv_L5 +var.var_germline.level_4+ var_brca.gcnv_v2.B1_gcnv_L4 + var_brca.gcnv_v2.B2_gcnv_L4 %}</w:t>
            </w:r>
          </w:p>
        </w:tc>
      </w:tr>
      <w:tr w:rsidR="003765D3" w:rsidRPr="00E34A02" w14:paraId="6CEFEEB3" w14:textId="77777777" w:rsidTr="00510065">
        <w:trPr>
          <w:trHeight w:val="454"/>
        </w:trPr>
        <w:tc>
          <w:tcPr>
            <w:tcW w:w="2235" w:type="dxa"/>
            <w:tcBorders>
              <w:bottom w:val="nil"/>
            </w:tcBorders>
            <w:shd w:val="clear" w:color="auto" w:fill="ECECEC"/>
          </w:tcPr>
          <w:p w14:paraId="63EC32FF" w14:textId="77777777" w:rsidR="003765D3" w:rsidRPr="00E34A02" w:rsidRDefault="003765D3" w:rsidP="00510065">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ECECEC"/>
          </w:tcPr>
          <w:p w14:paraId="776D57C5"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{{a.gene_symbol}}</w:t>
            </w:r>
          </w:p>
        </w:tc>
        <w:tc>
          <w:tcPr>
            <w:tcW w:w="4394" w:type="dxa"/>
            <w:tcBorders>
              <w:bottom w:val="nil"/>
            </w:tcBorders>
            <w:shd w:val="clear" w:color="auto" w:fill="ECECEC"/>
          </w:tcPr>
          <w:p w14:paraId="38CD196D"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2F5543FD" w14:textId="77777777" w:rsid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{{a.value}} del</w:t>
            </w:r>
          </w:p>
          <w:p w14:paraId="751E0F22" w14:textId="77777777" w:rsidR="003765D3" w:rsidRP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elif a.type==”Gain”%}</w:t>
            </w:r>
          </w:p>
          <w:p w14:paraId="1D377D78"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{{a.value}} dup</w:t>
            </w:r>
          </w:p>
          <w:p w14:paraId="74D530A5"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31B811CB"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{{a.gene_region}} {{a.hgvs_c}}{%if a.hgvs_p!=”p.?”%} {{a.hgvs_p}}{%endif%}</w:t>
            </w:r>
          </w:p>
          <w:p w14:paraId="7D8F694A"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{{a.transcript_primary }}</w:t>
            </w:r>
          </w:p>
          <w:p w14:paraId="01C74634"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ECECEC"/>
          </w:tcPr>
          <w:p w14:paraId="54DCF85B"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13D331E5"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if a.cnv_type == “HeteDel”%}</w:t>
            </w:r>
          </w:p>
          <w:p w14:paraId="282DD783"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hint="eastAsia"/>
                <w:sz w:val="17"/>
                <w:szCs w:val="17"/>
              </w:rPr>
              <w:t>杂合</w:t>
            </w:r>
          </w:p>
          <w:p w14:paraId="01B194B6"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elif a.cnv_type == “HomoDel”%}</w:t>
            </w:r>
          </w:p>
          <w:p w14:paraId="14A2AE9C"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hint="eastAsia"/>
                <w:sz w:val="17"/>
                <w:szCs w:val="17"/>
              </w:rPr>
              <w:t>纯合</w:t>
            </w:r>
          </w:p>
          <w:p w14:paraId="40115BC2"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else%}</w:t>
            </w:r>
          </w:p>
          <w:p w14:paraId="74F9FE16"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3C308F22" w14:textId="4341FA80" w:rsid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endif%}</w:t>
            </w:r>
          </w:p>
          <w:p w14:paraId="2DEFCE30" w14:textId="77777777" w:rsidR="003765D3" w:rsidRP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elif a.type==”Gain”%}</w:t>
            </w:r>
          </w:p>
          <w:p w14:paraId="63C5E22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3982B0EA"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5C9CF4E"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a.freq|float &gt;= 0.85%}</w:t>
            </w:r>
          </w:p>
          <w:p w14:paraId="0A22DC6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766EE316"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170ACA9D"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140BBA2F"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20F26C0D"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ECECEC"/>
          </w:tcPr>
          <w:p w14:paraId="0F27F36F"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a.clinic_num_g == 5%}</w:t>
            </w:r>
          </w:p>
          <w:p w14:paraId="0AB2B275"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0474F0C6"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15458D3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2847FE35"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3765D3" w:rsidRPr="00E34A02" w14:paraId="1B98D4FB" w14:textId="77777777" w:rsidTr="00510065">
        <w:trPr>
          <w:trHeight w:val="454"/>
        </w:trPr>
        <w:tc>
          <w:tcPr>
            <w:tcW w:w="10558" w:type="dxa"/>
            <w:gridSpan w:val="5"/>
            <w:tcBorders>
              <w:top w:val="nil"/>
            </w:tcBorders>
          </w:tcPr>
          <w:p w14:paraId="4BA532C0"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{%tr endfor%}</w:t>
            </w:r>
          </w:p>
        </w:tc>
      </w:tr>
      <w:tr w:rsidR="003765D3" w:rsidRPr="00E34A02" w14:paraId="22172ED1" w14:textId="77777777" w:rsidTr="00510065">
        <w:trPr>
          <w:trHeight w:val="454"/>
        </w:trPr>
        <w:tc>
          <w:tcPr>
            <w:tcW w:w="10558" w:type="dxa"/>
            <w:gridSpan w:val="5"/>
            <w:tcBorders>
              <w:bottom w:val="nil"/>
            </w:tcBorders>
          </w:tcPr>
          <w:p w14:paraId="512F63DE"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3765D3" w:rsidRPr="00E34A02" w14:paraId="763333A6" w14:textId="77777777" w:rsidTr="00510065">
        <w:trPr>
          <w:trHeight w:val="454"/>
        </w:trPr>
        <w:tc>
          <w:tcPr>
            <w:tcW w:w="2235" w:type="dxa"/>
            <w:tcBorders>
              <w:bottom w:val="nil"/>
            </w:tcBorders>
            <w:shd w:val="clear" w:color="auto" w:fill="ECECEC"/>
          </w:tcPr>
          <w:p w14:paraId="6E6BC25E" w14:textId="77777777" w:rsidR="003765D3" w:rsidRDefault="003765D3" w:rsidP="00510065">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ECECEC"/>
          </w:tcPr>
          <w:p w14:paraId="370C8410"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3765D3" w:rsidRPr="00E34A02" w14:paraId="3DC36625" w14:textId="77777777" w:rsidTr="00510065">
        <w:trPr>
          <w:trHeight w:val="454"/>
        </w:trPr>
        <w:tc>
          <w:tcPr>
            <w:tcW w:w="10558" w:type="dxa"/>
            <w:gridSpan w:val="5"/>
            <w:tcBorders>
              <w:top w:val="nil"/>
            </w:tcBorders>
          </w:tcPr>
          <w:p w14:paraId="25515F57"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7C794312" w14:textId="77777777" w:rsidTr="00510065">
        <w:trPr>
          <w:trHeight w:val="454"/>
        </w:trPr>
        <w:tc>
          <w:tcPr>
            <w:tcW w:w="2235" w:type="dxa"/>
          </w:tcPr>
          <w:p w14:paraId="0C32759B" w14:textId="77777777" w:rsidR="003765D3" w:rsidRPr="00E34A02" w:rsidRDefault="003765D3" w:rsidP="00510065">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质控结果</w:t>
            </w:r>
          </w:p>
        </w:tc>
        <w:tc>
          <w:tcPr>
            <w:tcW w:w="8323" w:type="dxa"/>
            <w:gridSpan w:val="4"/>
          </w:tcPr>
          <w:p w14:paraId="06D67ED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6DCC0B0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7CF724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C6078FD"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1C0E88A2"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49C791A"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1DEDAE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D7F83BD" w14:textId="77777777" w:rsidR="003765D3" w:rsidRDefault="003765D3" w:rsidP="0051006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FEDC4A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F9CF53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378C0BC"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A86C024"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E8608B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09DE19" w14:textId="77777777" w:rsidR="003765D3" w:rsidRPr="00AD06F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09A6223" w14:textId="77777777" w:rsidR="003765D3" w:rsidRDefault="003765D3" w:rsidP="0051006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DB3B8B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2C178A8"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.dna_qty|float &gt;= 20 and </w:t>
            </w:r>
            <w:r>
              <w:rPr>
                <w:rFonts w:ascii="思源黑体 CN Normal" w:eastAsia="思源黑体 CN Normal" w:hAnsi="思源黑体 CN Normal"/>
                <w:sz w:val="17"/>
                <w:szCs w:val="17"/>
              </w:rPr>
              <w:lastRenderedPageBreak/>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33E7F66"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FAA5901"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52549E3" w14:textId="77777777" w:rsidR="003765D3" w:rsidRPr="00AD06F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2907117" w14:textId="77777777" w:rsidR="003765D3" w:rsidRPr="004A3B3A" w:rsidRDefault="003765D3" w:rsidP="0051006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5A4F6136"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251370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0B7C16E"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4848F46"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4379C158" w14:textId="77777777" w:rsidR="003765D3" w:rsidRDefault="003765D3" w:rsidP="003765D3">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lastRenderedPageBreak/>
        <w:t>{%p endif%}</w:t>
      </w:r>
    </w:p>
    <w:p w14:paraId="0D3B4086" w14:textId="3B0CE19E" w:rsidR="00353BCD" w:rsidRDefault="0041745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352704A3" w14:textId="7C81FE05"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基于产品检测范围得出检测结果</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使用的参考基因组版本是 hg19</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本报告中的变异遵从人类基因组变异协会(Human Genome VariationSociety, HGVS)的变异命名指南(http://varnomen.hgvs.org)中的相关规定进行命名。</w:t>
      </w:r>
    </w:p>
    <w:p w14:paraId="34E9B547" w14:textId="1672D404"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体细胞变异在“基因型/丰度”处填写该变异的突变丰度。胚系变异在“基因型/丰度”处填写杂合或纯合</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分别表示丰度在50%或100%左右</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胚系BRCA1/BRCA2大片段重排变异在基因型处填写“</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表示无法区分杂合或纯合。</w:t>
      </w:r>
    </w:p>
    <w:p w14:paraId="04DC27BF" w14:textId="77777777"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“体细胞变异检测结果”仅列出解读为I类、II类的体细胞变异。“胚系变异检测结果”仅列出解读为致病性、疑似致病性的胚系变异。</w:t>
      </w:r>
    </w:p>
    <w:p w14:paraId="0CED7609" w14:textId="7C219ECF"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“样本综合质控结果”是依据病理(如适用)、DNA质量、测序质量(Q30、平均有效深度)进行综合评估</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判断质控是否合格。</w:t>
      </w:r>
    </w:p>
    <w:p w14:paraId="0CD5F67A" w14:textId="278A94B5"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随着研究的发展</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变异解读结果可能发生变化。</w:t>
      </w:r>
    </w:p>
    <w:p w14:paraId="075D4ED3" w14:textId="77777777" w:rsidR="00353BCD" w:rsidRDefault="0041745A">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7216" behindDoc="0" locked="0" layoutInCell="1" allowOverlap="1" wp14:anchorId="249F8BBF" wp14:editId="17C0DCF4">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2072A7" w14:textId="77777777" w:rsidR="00353BCD" w:rsidRDefault="0041745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49F8BBF" id="圆角矩形 149" o:spid="_x0000_s1026" style="position:absolute;margin-left:-3.1pt;margin-top:760.05pt;width:517.05pt;height:33.15pt;z-index:25165721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272072A7" w14:textId="77777777" w:rsidR="00353BCD" w:rsidRDefault="0041745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22DB2D23" w14:textId="77777777" w:rsidR="00353BCD" w:rsidRDefault="0041745A">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4D5F6198"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体细胞变异检测结果</w:t>
      </w:r>
    </w:p>
    <w:p w14:paraId="5F2FE1CD" w14:textId="77777777" w:rsidR="00353BCD" w:rsidRDefault="0041745A">
      <w:pPr>
        <w:rPr>
          <w:rFonts w:eastAsia="思源黑体 CN Bold"/>
        </w:rPr>
      </w:pPr>
      <w:r>
        <w:rPr>
          <w:rFonts w:eastAsia="思源黑体 CN Bold" w:hint="eastAsia"/>
        </w:rPr>
        <w:t xml:space="preserve">1.4.1.1   </w:t>
      </w:r>
      <w:r w:rsidRPr="009E7AE8">
        <w:rPr>
          <w:rFonts w:eastAsia="思源黑体 CN Bold"/>
          <w:b/>
          <w:bCs/>
        </w:rPr>
        <w:t>BRCA1/2</w:t>
      </w:r>
      <w:r>
        <w:rPr>
          <w:rFonts w:eastAsia="思源黑体 CN Bold" w:hint="eastAsia"/>
        </w:rPr>
        <w:t>基因与靶向治疗相关的体细胞变异列表</w:t>
      </w:r>
    </w:p>
    <w:tbl>
      <w:tblPr>
        <w:tblStyle w:val="MasterIVD-v3"/>
        <w:tblW w:w="5020" w:type="pct"/>
        <w:tblLayout w:type="fixed"/>
        <w:tblLook w:val="04A0" w:firstRow="1" w:lastRow="0" w:firstColumn="1" w:lastColumn="0" w:noHBand="0" w:noVBand="1"/>
      </w:tblPr>
      <w:tblGrid>
        <w:gridCol w:w="1668"/>
        <w:gridCol w:w="3260"/>
        <w:gridCol w:w="1276"/>
        <w:gridCol w:w="1275"/>
        <w:gridCol w:w="3121"/>
      </w:tblGrid>
      <w:tr w:rsidR="009E7AE8" w14:paraId="7AD2D616"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6B4CA82F"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76DCF407"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158AB28C"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5" w:type="dxa"/>
            <w:tcBorders>
              <w:bottom w:val="nil"/>
            </w:tcBorders>
            <w:shd w:val="clear" w:color="auto" w:fill="92D050"/>
          </w:tcPr>
          <w:p w14:paraId="04F05E09" w14:textId="77777777" w:rsidR="00353BCD" w:rsidRDefault="0041745A">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14542317" w14:textId="77777777" w:rsidR="00353BCD" w:rsidRDefault="0041745A">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50149C" w14:paraId="175F9494" w14:textId="77777777" w:rsidTr="00E43FE6">
        <w:trPr>
          <w:trHeight w:val="624"/>
        </w:trPr>
        <w:tc>
          <w:tcPr>
            <w:tcW w:w="10600" w:type="dxa"/>
            <w:gridSpan w:val="5"/>
            <w:tcBorders>
              <w:top w:val="nil"/>
            </w:tcBorders>
          </w:tcPr>
          <w:p w14:paraId="235F3ACD" w14:textId="327EE8B0" w:rsid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{%tr if 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_L4 </w:t>
            </w:r>
            <w:r>
              <w:rPr>
                <w:rFonts w:ascii="思源黑体 CN Normal" w:eastAsia="思源黑体 CN Normal" w:hAnsi="思源黑体 CN Normal" w:hint="eastAsia"/>
                <w:iCs/>
                <w:sz w:val="17"/>
                <w:szCs w:val="17"/>
              </w:rPr>
              <w:t>and (</w:t>
            </w:r>
            <w:r w:rsidRPr="0050149C">
              <w:rPr>
                <w:rFonts w:ascii="思源黑体 CN Normal" w:eastAsia="思源黑体 CN Normal" w:hAnsi="思源黑体 CN Normal"/>
                <w:iCs/>
                <w:sz w:val="17"/>
                <w:szCs w:val="17"/>
              </w:rPr>
              <w:t>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w:t>
            </w:r>
            <w:r>
              <w:rPr>
                <w:rFonts w:ascii="思源黑体 CN Normal" w:eastAsia="思源黑体 CN Normal" w:hAnsi="思源黑体 CN Normal" w:hint="eastAsia"/>
                <w:iCs/>
                <w:sz w:val="17"/>
                <w:szCs w:val="17"/>
              </w:rPr>
              <w:t>)|count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1</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 xml:space="preserve">5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5 +</w:t>
            </w:r>
            <w:r w:rsidRPr="0050149C">
              <w:rPr>
                <w:rFonts w:ascii="思源黑体 CN Normal" w:eastAsia="思源黑体 CN Normal" w:hAnsi="思源黑体 CN Normal"/>
                <w:iCs/>
                <w:sz w:val="17"/>
                <w:szCs w:val="17"/>
              </w:rPr>
              <w:t xml:space="preserve"> var_brca.snv_m.B</w:t>
            </w:r>
            <w:r>
              <w:rPr>
                <w:rFonts w:ascii="思源黑体 CN Normal" w:eastAsia="思源黑体 CN Normal" w:hAnsi="思源黑体 CN Normal" w:hint="eastAsia"/>
                <w:iCs/>
                <w:sz w:val="17"/>
                <w:szCs w:val="17"/>
              </w:rPr>
              <w:t>1</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 xml:space="preserve">4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4)</w:t>
            </w:r>
            <w:r w:rsidR="00CA3ADB">
              <w:rPr>
                <w:rFonts w:ascii="思源黑体 CN Normal" w:eastAsia="思源黑体 CN Normal" w:hAnsi="思源黑体 CN Normal" w:hint="eastAsia"/>
                <w:iCs/>
                <w:sz w:val="17"/>
                <w:szCs w:val="17"/>
              </w:rPr>
              <w:t>|count</w:t>
            </w:r>
            <w:r w:rsidRPr="0050149C">
              <w:rPr>
                <w:rFonts w:ascii="思源黑体 CN Normal" w:eastAsia="思源黑体 CN Normal" w:hAnsi="思源黑体 CN Normal"/>
                <w:iCs/>
                <w:sz w:val="17"/>
                <w:szCs w:val="17"/>
              </w:rPr>
              <w:t>%}</w:t>
            </w:r>
          </w:p>
        </w:tc>
      </w:tr>
      <w:tr w:rsidR="0050149C" w14:paraId="2E8F6523" w14:textId="77777777" w:rsidTr="00B460B9">
        <w:trPr>
          <w:trHeight w:val="624"/>
        </w:trPr>
        <w:tc>
          <w:tcPr>
            <w:tcW w:w="10600" w:type="dxa"/>
            <w:gridSpan w:val="5"/>
          </w:tcPr>
          <w:p w14:paraId="325629D3" w14:textId="60ABA854" w:rsidR="0050149C" w:rsidRP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50149C">
              <w:rPr>
                <w:rFonts w:ascii="思源黑体 CN Normal" w:eastAsia="思源黑体 CN Normal" w:hAnsi="思源黑体 CN Normal"/>
                <w:iCs/>
                <w:sz w:val="17"/>
                <w:szCs w:val="17"/>
              </w:rPr>
              <w:t xml:space="preserve"> 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50149C" w14:paraId="3666B0B6" w14:textId="77777777" w:rsidTr="00B460B9">
        <w:trPr>
          <w:trHeight w:val="624"/>
        </w:trPr>
        <w:tc>
          <w:tcPr>
            <w:tcW w:w="10600" w:type="dxa"/>
            <w:gridSpan w:val="5"/>
          </w:tcPr>
          <w:p w14:paraId="3B25DB9C" w14:textId="18ACDB9E" w:rsidR="0050149C" w:rsidRP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a.var_origin !=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germline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50149C" w14:paraId="5421D7E4" w14:textId="77777777" w:rsidTr="00B460B9">
        <w:trPr>
          <w:trHeight w:val="624"/>
        </w:trPr>
        <w:tc>
          <w:tcPr>
            <w:tcW w:w="1668" w:type="dxa"/>
          </w:tcPr>
          <w:p w14:paraId="2AACE340" w14:textId="36AA4592" w:rsidR="0050149C" w:rsidRDefault="0050149C" w:rsidP="0050149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6D8D2F93" w14:textId="77777777" w:rsidR="0050149C" w:rsidRPr="0050149C" w:rsidRDefault="0050149C" w:rsidP="0050149C">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{{a.gene_region}} {{a.hgvs_c}}{%if a.hgvs_p!=”p.?”%} {{a.hgvs_p}}{%endif%}</w:t>
            </w:r>
          </w:p>
          <w:p w14:paraId="4596C53F" w14:textId="5C66FB22" w:rsidR="0050149C" w:rsidRDefault="0050149C" w:rsidP="0050149C">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{{a.transcript_primary }}</w:t>
            </w:r>
          </w:p>
        </w:tc>
        <w:tc>
          <w:tcPr>
            <w:tcW w:w="1276" w:type="dxa"/>
          </w:tcPr>
          <w:p w14:paraId="4419E82A" w14:textId="7A290D8D" w:rsidR="0050149C" w:rsidRDefault="0050149C" w:rsidP="0050149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{{a.freq_str}}</w:t>
            </w:r>
          </w:p>
        </w:tc>
        <w:tc>
          <w:tcPr>
            <w:tcW w:w="1275" w:type="dxa"/>
          </w:tcPr>
          <w:p w14:paraId="0F027B96"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if a.clinic_num_s == 5%}</w:t>
            </w:r>
          </w:p>
          <w:p w14:paraId="6D4BD399"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I类</w:t>
            </w:r>
          </w:p>
          <w:p w14:paraId="110197EF"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else%}</w:t>
            </w:r>
          </w:p>
          <w:p w14:paraId="052E6F57"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II类</w:t>
            </w:r>
          </w:p>
          <w:p w14:paraId="30EC6AC6" w14:textId="617202F8" w:rsidR="0050149C" w:rsidRPr="0050149C"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endif%}</w:t>
            </w:r>
          </w:p>
        </w:tc>
        <w:tc>
          <w:tcPr>
            <w:tcW w:w="3121" w:type="dxa"/>
          </w:tcPr>
          <w:p w14:paraId="78C90DC3" w14:textId="20BDFA5E" w:rsidR="0050149C" w:rsidRDefault="000C7A91"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50149C" w14:paraId="785A02DE" w14:textId="77777777" w:rsidTr="00B460B9">
        <w:trPr>
          <w:trHeight w:val="624"/>
        </w:trPr>
        <w:tc>
          <w:tcPr>
            <w:tcW w:w="10600" w:type="dxa"/>
            <w:gridSpan w:val="5"/>
          </w:tcPr>
          <w:p w14:paraId="24A2105A" w14:textId="554FD120"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50149C" w14:paraId="0792368E" w14:textId="77777777" w:rsidTr="00B460B9">
        <w:trPr>
          <w:trHeight w:val="624"/>
        </w:trPr>
        <w:tc>
          <w:tcPr>
            <w:tcW w:w="10600" w:type="dxa"/>
            <w:gridSpan w:val="5"/>
          </w:tcPr>
          <w:p w14:paraId="4364A81D" w14:textId="1BF4FDC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50149C" w14:paraId="6195F985" w14:textId="77777777" w:rsidTr="00B460B9">
        <w:trPr>
          <w:trHeight w:val="624"/>
        </w:trPr>
        <w:tc>
          <w:tcPr>
            <w:tcW w:w="10600" w:type="dxa"/>
            <w:gridSpan w:val="5"/>
          </w:tcPr>
          <w:p w14:paraId="76381BF8" w14:textId="319BA998"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50149C" w14:paraId="1757B600" w14:textId="77777777" w:rsidTr="00B460B9">
        <w:trPr>
          <w:trHeight w:val="624"/>
        </w:trPr>
        <w:tc>
          <w:tcPr>
            <w:tcW w:w="10600" w:type="dxa"/>
            <w:gridSpan w:val="5"/>
          </w:tcPr>
          <w:p w14:paraId="1CC0465A" w14:textId="110E8DC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50149C" w14:paraId="3CA2B056" w14:textId="77777777" w:rsidTr="00B460B9">
        <w:trPr>
          <w:trHeight w:val="624"/>
        </w:trPr>
        <w:tc>
          <w:tcPr>
            <w:tcW w:w="10600" w:type="dxa"/>
            <w:gridSpan w:val="5"/>
          </w:tcPr>
          <w:p w14:paraId="790E821E" w14:textId="1322F40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7E28C2A5" w14:textId="77777777" w:rsidR="00353BCD" w:rsidRDefault="0041745A">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其他拓展基因与靶向治疗相关的体细胞变异列表</w:t>
      </w:r>
    </w:p>
    <w:tbl>
      <w:tblPr>
        <w:tblStyle w:val="MasterIVD-v3"/>
        <w:tblW w:w="10600" w:type="dxa"/>
        <w:tblLayout w:type="fixed"/>
        <w:tblLook w:val="04A0" w:firstRow="1" w:lastRow="0" w:firstColumn="1" w:lastColumn="0" w:noHBand="0" w:noVBand="1"/>
      </w:tblPr>
      <w:tblGrid>
        <w:gridCol w:w="1668"/>
        <w:gridCol w:w="3252"/>
        <w:gridCol w:w="1304"/>
        <w:gridCol w:w="1303"/>
        <w:gridCol w:w="3073"/>
      </w:tblGrid>
      <w:tr w:rsidR="009E7AE8" w14:paraId="26448207"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7CC02694"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52" w:type="dxa"/>
            <w:tcBorders>
              <w:bottom w:val="nil"/>
            </w:tcBorders>
            <w:shd w:val="clear" w:color="auto" w:fill="92D050"/>
          </w:tcPr>
          <w:p w14:paraId="7294F8A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tcBorders>
              <w:bottom w:val="nil"/>
            </w:tcBorders>
            <w:shd w:val="clear" w:color="auto" w:fill="92D050"/>
          </w:tcPr>
          <w:p w14:paraId="5814B088"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303" w:type="dxa"/>
            <w:tcBorders>
              <w:bottom w:val="nil"/>
            </w:tcBorders>
            <w:shd w:val="clear" w:color="auto" w:fill="92D050"/>
          </w:tcPr>
          <w:p w14:paraId="2CC5275A" w14:textId="77777777" w:rsidR="00353BCD" w:rsidRDefault="0041745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073" w:type="dxa"/>
            <w:tcBorders>
              <w:bottom w:val="nil"/>
            </w:tcBorders>
            <w:shd w:val="clear" w:color="auto" w:fill="92D050"/>
          </w:tcPr>
          <w:p w14:paraId="22836849" w14:textId="77777777" w:rsidR="00353BCD" w:rsidRDefault="0041745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CA3ADB" w14:paraId="2990718F" w14:textId="77777777" w:rsidTr="00E43FE6">
        <w:trPr>
          <w:trHeight w:val="624"/>
        </w:trPr>
        <w:tc>
          <w:tcPr>
            <w:tcW w:w="10600" w:type="dxa"/>
            <w:gridSpan w:val="5"/>
            <w:tcBorders>
              <w:top w:val="nil"/>
            </w:tcBorders>
          </w:tcPr>
          <w:p w14:paraId="55C60A92" w14:textId="65888E13"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sidRPr="00CA3ADB">
              <w:rPr>
                <w:rFonts w:ascii="思源黑体 CN Normal" w:eastAsia="思源黑体 CN Normal" w:hAnsi="思源黑体 CN Normal"/>
                <w:iCs/>
                <w:sz w:val="17"/>
                <w:szCs w:val="17"/>
              </w:rPr>
              <w:t xml:space="preserve">{%tr if </w:t>
            </w:r>
            <w:r w:rsidR="00DC1ACB">
              <w:rPr>
                <w:rFonts w:ascii="思源黑体 CN Normal" w:eastAsia="思源黑体 CN Normal" w:hAnsi="思源黑体 CN Normal" w:hint="eastAsia"/>
                <w:iCs/>
                <w:sz w:val="17"/>
                <w:szCs w:val="17"/>
              </w:rPr>
              <w:t>(</w:t>
            </w:r>
            <w:r w:rsidRPr="00CA3ADB">
              <w:rPr>
                <w:rFonts w:ascii="思源黑体 CN Normal" w:eastAsia="思源黑体 CN Normal" w:hAnsi="思源黑体 CN Normal"/>
                <w:iCs/>
                <w:sz w:val="17"/>
                <w:szCs w:val="17"/>
              </w:rPr>
              <w:t>var.var_somatic.level_I + var.var_somatic.level_II</w:t>
            </w:r>
            <w:r w:rsidR="00DC1ACB">
              <w:rPr>
                <w:rFonts w:ascii="思源黑体 CN Normal" w:eastAsia="思源黑体 CN Normal" w:hAnsi="思源黑体 CN Normal" w:hint="eastAsia"/>
                <w:iCs/>
                <w:sz w:val="17"/>
                <w:szCs w:val="17"/>
              </w:rPr>
              <w:t>)|</w:t>
            </w:r>
            <w:r w:rsidR="00DC1ACB" w:rsidRPr="00DC1ACB">
              <w:rPr>
                <w:rFonts w:ascii="思源黑体 CN Normal" w:eastAsia="思源黑体 CN Normal" w:hAnsi="思源黑体 CN Normal"/>
                <w:iCs/>
                <w:sz w:val="17"/>
                <w:szCs w:val="17"/>
              </w:rPr>
              <w:t>znxy_pthrr_filter_brca</w:t>
            </w:r>
            <w:r w:rsidRPr="00CA3ADB">
              <w:rPr>
                <w:rFonts w:ascii="思源黑体 CN Normal" w:eastAsia="思源黑体 CN Normal" w:hAnsi="思源黑体 CN Normal"/>
                <w:iCs/>
                <w:sz w:val="17"/>
                <w:szCs w:val="17"/>
              </w:rPr>
              <w:t xml:space="preserve"> %}</w:t>
            </w:r>
          </w:p>
        </w:tc>
      </w:tr>
      <w:tr w:rsidR="00CA3ADB" w14:paraId="22CBB494" w14:textId="77777777" w:rsidTr="00E43FE6">
        <w:trPr>
          <w:trHeight w:val="624"/>
        </w:trPr>
        <w:tc>
          <w:tcPr>
            <w:tcW w:w="10600" w:type="dxa"/>
            <w:gridSpan w:val="5"/>
          </w:tcPr>
          <w:p w14:paraId="1C812DEE" w14:textId="12ACF9AA" w:rsidR="00CA3ADB" w:rsidRP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00DC1ACB">
              <w:rPr>
                <w:rFonts w:ascii="思源黑体 CN Normal" w:eastAsia="思源黑体 CN Normal" w:hAnsi="思源黑体 CN Normal" w:hint="eastAsia"/>
                <w:iCs/>
                <w:sz w:val="17"/>
                <w:szCs w:val="17"/>
              </w:rPr>
              <w:t>(</w:t>
            </w:r>
            <w:r w:rsidRPr="00CA3ADB">
              <w:rPr>
                <w:rFonts w:ascii="思源黑体 CN Normal" w:eastAsia="思源黑体 CN Normal" w:hAnsi="思源黑体 CN Normal"/>
                <w:iCs/>
                <w:sz w:val="17"/>
                <w:szCs w:val="17"/>
              </w:rPr>
              <w:t>var.var_somatic.level_I + var.var_somatic.level_II</w:t>
            </w:r>
            <w:r w:rsidR="00DC1ACB">
              <w:rPr>
                <w:rFonts w:ascii="思源黑体 CN Normal" w:eastAsia="思源黑体 CN Normal" w:hAnsi="思源黑体 CN Normal" w:hint="eastAsia"/>
                <w:iCs/>
                <w:sz w:val="17"/>
                <w:szCs w:val="17"/>
              </w:rPr>
              <w:t>)</w:t>
            </w:r>
            <w:r w:rsidR="00DC1ACB">
              <w:rPr>
                <w:rFonts w:hint="eastAsia"/>
              </w:rPr>
              <w:t>|z</w:t>
            </w:r>
            <w:r w:rsidR="00DC1ACB" w:rsidRPr="00DC1ACB">
              <w:rPr>
                <w:rFonts w:ascii="思源黑体 CN Normal" w:eastAsia="思源黑体 CN Normal" w:hAnsi="思源黑体 CN Normal"/>
                <w:iCs/>
                <w:sz w:val="17"/>
                <w:szCs w:val="17"/>
              </w:rPr>
              <w:t>nxy_pthrr_filter_brca</w:t>
            </w:r>
            <w:r w:rsidRPr="00CA3ADB">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
        </w:tc>
      </w:tr>
      <w:tr w:rsidR="00CA3ADB" w14:paraId="6DC147BC" w14:textId="77777777" w:rsidTr="00E43FE6">
        <w:trPr>
          <w:trHeight w:val="624"/>
        </w:trPr>
        <w:tc>
          <w:tcPr>
            <w:tcW w:w="1668" w:type="dxa"/>
          </w:tcPr>
          <w:p w14:paraId="6A115440" w14:textId="1B35AE51" w:rsidR="00CA3ADB" w:rsidRDefault="00CA3ADB" w:rsidP="00CA3A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52" w:type="dxa"/>
          </w:tcPr>
          <w:p w14:paraId="756D19DC" w14:textId="77777777" w:rsidR="00CA3ADB" w:rsidRPr="0050149C" w:rsidRDefault="00CA3ADB" w:rsidP="00CA3ADB">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{{a.gene_region}} {{a.hgvs_c}}{%if a.hgvs_p!=”p.?”%} {{a.hgvs_p}}{%endif%}</w:t>
            </w:r>
          </w:p>
          <w:p w14:paraId="35DA1742" w14:textId="75861537" w:rsidR="00CA3ADB" w:rsidRDefault="00CA3ADB" w:rsidP="00CA3ADB">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{{a.transcript_primary }}</w:t>
            </w:r>
          </w:p>
        </w:tc>
        <w:tc>
          <w:tcPr>
            <w:tcW w:w="1304" w:type="dxa"/>
          </w:tcPr>
          <w:p w14:paraId="0ABB0A0F" w14:textId="33E8C868" w:rsidR="00CA3ADB" w:rsidRDefault="00CA3ADB" w:rsidP="00CA3AD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{{a.freq_str}}</w:t>
            </w:r>
          </w:p>
        </w:tc>
        <w:tc>
          <w:tcPr>
            <w:tcW w:w="1303" w:type="dxa"/>
          </w:tcPr>
          <w:p w14:paraId="62ED1795"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if a.clinic_num_s == 5%}</w:t>
            </w:r>
          </w:p>
          <w:p w14:paraId="3CAE9688"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I类</w:t>
            </w:r>
          </w:p>
          <w:p w14:paraId="10D1AC5C"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lastRenderedPageBreak/>
              <w:t>{%p else%}</w:t>
            </w:r>
          </w:p>
          <w:p w14:paraId="56CE0DCD"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II类</w:t>
            </w:r>
          </w:p>
          <w:p w14:paraId="447D9513" w14:textId="39F45D25" w:rsidR="00CA3AD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endif%}</w:t>
            </w:r>
          </w:p>
        </w:tc>
        <w:tc>
          <w:tcPr>
            <w:tcW w:w="3073" w:type="dxa"/>
          </w:tcPr>
          <w:p w14:paraId="20CCD983" w14:textId="594C0AA5" w:rsidR="00CA3ADB" w:rsidRDefault="000C7A91" w:rsidP="00CA3ADB">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lastRenderedPageBreak/>
              <w:t>{{a|significance_regimen}}</w:t>
            </w:r>
          </w:p>
        </w:tc>
      </w:tr>
      <w:tr w:rsidR="00CA3ADB" w14:paraId="38796730" w14:textId="77777777" w:rsidTr="00E43FE6">
        <w:trPr>
          <w:trHeight w:val="624"/>
        </w:trPr>
        <w:tc>
          <w:tcPr>
            <w:tcW w:w="10600" w:type="dxa"/>
            <w:gridSpan w:val="5"/>
          </w:tcPr>
          <w:p w14:paraId="726C1BF4" w14:textId="3C8BA58F"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w:t>
            </w:r>
            <w:r w:rsidR="000618E2">
              <w:rPr>
                <w:rFonts w:ascii="思源黑体 CN Normal" w:eastAsia="思源黑体 CN Normal" w:hAnsi="思源黑体 CN Normal" w:hint="eastAsia"/>
                <w:iCs/>
                <w:sz w:val="17"/>
                <w:szCs w:val="17"/>
              </w:rPr>
              <w:t>for</w:t>
            </w:r>
            <w:r>
              <w:rPr>
                <w:rFonts w:ascii="思源黑体 CN Normal" w:eastAsia="思源黑体 CN Normal" w:hAnsi="思源黑体 CN Normal" w:hint="eastAsia"/>
                <w:iCs/>
                <w:sz w:val="17"/>
                <w:szCs w:val="17"/>
              </w:rPr>
              <w:t>%}</w:t>
            </w:r>
          </w:p>
        </w:tc>
      </w:tr>
      <w:tr w:rsidR="00CA3ADB" w14:paraId="70CC1762" w14:textId="77777777" w:rsidTr="00E43FE6">
        <w:trPr>
          <w:trHeight w:val="624"/>
        </w:trPr>
        <w:tc>
          <w:tcPr>
            <w:tcW w:w="10600" w:type="dxa"/>
            <w:gridSpan w:val="5"/>
          </w:tcPr>
          <w:p w14:paraId="46316A69" w14:textId="28A26A81"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CA3ADB" w14:paraId="45A71500" w14:textId="77777777" w:rsidTr="00E43FE6">
        <w:trPr>
          <w:trHeight w:val="624"/>
        </w:trPr>
        <w:tc>
          <w:tcPr>
            <w:tcW w:w="10600" w:type="dxa"/>
            <w:gridSpan w:val="5"/>
          </w:tcPr>
          <w:p w14:paraId="2C654F7C" w14:textId="0C75B789"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CA3ADB" w14:paraId="3239D481" w14:textId="77777777" w:rsidTr="00E43FE6">
        <w:trPr>
          <w:trHeight w:val="624"/>
        </w:trPr>
        <w:tc>
          <w:tcPr>
            <w:tcW w:w="10600" w:type="dxa"/>
            <w:gridSpan w:val="5"/>
          </w:tcPr>
          <w:p w14:paraId="11D84E20" w14:textId="280F782C"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35DD6962" w14:textId="77777777" w:rsidR="00353BCD" w:rsidRDefault="0041745A">
      <w:pPr>
        <w:rPr>
          <w:rFonts w:ascii="思源黑体 CN Normal" w:eastAsia="思源黑体 CN Normal" w:hAnsi="思源黑体 CN Normal"/>
          <w:b/>
          <w:bCs/>
          <w:color w:val="595959"/>
          <w:sz w:val="15"/>
          <w:szCs w:val="15"/>
        </w:rPr>
      </w:pPr>
      <w:r>
        <w:rPr>
          <w:rFonts w:eastAsia="思源黑体 CN Bold" w:hint="eastAsia"/>
        </w:rPr>
        <w:t xml:space="preserve">1.4.1.3   </w:t>
      </w:r>
      <w:r>
        <w:rPr>
          <w:rFonts w:eastAsia="思源黑体 CN Bold" w:hint="eastAsia"/>
        </w:rPr>
        <w:t>可能与肿瘤发生发展相关的体细胞变异列表</w:t>
      </w:r>
    </w:p>
    <w:tbl>
      <w:tblPr>
        <w:tblStyle w:val="MasterIVD-v3"/>
        <w:tblW w:w="10594" w:type="dxa"/>
        <w:tblLayout w:type="fixed"/>
        <w:tblLook w:val="04A0" w:firstRow="1" w:lastRow="0" w:firstColumn="1" w:lastColumn="0" w:noHBand="0" w:noVBand="1"/>
      </w:tblPr>
      <w:tblGrid>
        <w:gridCol w:w="2660"/>
        <w:gridCol w:w="5103"/>
        <w:gridCol w:w="2831"/>
      </w:tblGrid>
      <w:tr w:rsidR="008F2A0F" w14:paraId="1C8E1440"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0A2099E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FBD5A29"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3E389A8E"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13E67" w14:paraId="267337E3" w14:textId="77777777" w:rsidTr="00E43FE6">
        <w:trPr>
          <w:trHeight w:val="624"/>
        </w:trPr>
        <w:tc>
          <w:tcPr>
            <w:tcW w:w="10594" w:type="dxa"/>
            <w:gridSpan w:val="3"/>
            <w:tcBorders>
              <w:top w:val="nil"/>
            </w:tcBorders>
          </w:tcPr>
          <w:p w14:paraId="20A2F3E4" w14:textId="3EB869BC"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if var.var_somatic.level_onco_nodrug%}</w:t>
            </w:r>
          </w:p>
        </w:tc>
      </w:tr>
      <w:tr w:rsidR="00013E67" w14:paraId="27AC69E4" w14:textId="77777777" w:rsidTr="00E43FE6">
        <w:trPr>
          <w:trHeight w:val="624"/>
        </w:trPr>
        <w:tc>
          <w:tcPr>
            <w:tcW w:w="10594" w:type="dxa"/>
            <w:gridSpan w:val="3"/>
          </w:tcPr>
          <w:p w14:paraId="4C7460A5" w14:textId="04C0E111" w:rsidR="00013E67" w:rsidRP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for a in var.var_somatic.level_onco_nodrug%}</w:t>
            </w:r>
          </w:p>
        </w:tc>
      </w:tr>
      <w:tr w:rsidR="00013E67" w14:paraId="392F1D8A" w14:textId="77777777" w:rsidTr="00E43FE6">
        <w:trPr>
          <w:trHeight w:val="624"/>
        </w:trPr>
        <w:tc>
          <w:tcPr>
            <w:tcW w:w="2660" w:type="dxa"/>
          </w:tcPr>
          <w:p w14:paraId="106B2F93" w14:textId="11773518" w:rsidR="00013E67" w:rsidRPr="00013E67" w:rsidRDefault="00013E67">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6FA12B0C"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7B0CD8E4" w14:textId="14FD66D8"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 }}</w:t>
            </w:r>
          </w:p>
        </w:tc>
        <w:tc>
          <w:tcPr>
            <w:tcW w:w="2831" w:type="dxa"/>
          </w:tcPr>
          <w:p w14:paraId="36E98F66" w14:textId="63D5E667"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{{a.freq_str}}</w:t>
            </w:r>
          </w:p>
        </w:tc>
      </w:tr>
      <w:tr w:rsidR="00013E67" w14:paraId="6DF07E8F" w14:textId="77777777" w:rsidTr="00E43FE6">
        <w:trPr>
          <w:trHeight w:val="624"/>
        </w:trPr>
        <w:tc>
          <w:tcPr>
            <w:tcW w:w="10594" w:type="dxa"/>
            <w:gridSpan w:val="3"/>
          </w:tcPr>
          <w:p w14:paraId="2E5E2CFC" w14:textId="649D6CD9"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013E67" w14:paraId="0B5A6179" w14:textId="77777777" w:rsidTr="00E43FE6">
        <w:trPr>
          <w:trHeight w:val="624"/>
        </w:trPr>
        <w:tc>
          <w:tcPr>
            <w:tcW w:w="10594" w:type="dxa"/>
            <w:gridSpan w:val="3"/>
          </w:tcPr>
          <w:p w14:paraId="03952288" w14:textId="6910E439" w:rsidR="00013E67" w:rsidRP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4F363E11" w14:textId="77777777" w:rsidTr="00E43FE6">
        <w:trPr>
          <w:trHeight w:val="624"/>
        </w:trPr>
        <w:tc>
          <w:tcPr>
            <w:tcW w:w="10594" w:type="dxa"/>
            <w:gridSpan w:val="3"/>
          </w:tcPr>
          <w:p w14:paraId="76F5CFEA" w14:textId="0E784CF9" w:rsidR="00013E67" w:rsidRDefault="00013E6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013E67" w14:paraId="5472F9D1" w14:textId="77777777" w:rsidTr="00E43FE6">
        <w:trPr>
          <w:trHeight w:val="624"/>
        </w:trPr>
        <w:tc>
          <w:tcPr>
            <w:tcW w:w="10594" w:type="dxa"/>
            <w:gridSpan w:val="3"/>
          </w:tcPr>
          <w:p w14:paraId="32DFF2D1" w14:textId="43E6F601"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D33D2F0" w14:textId="77777777" w:rsidR="00353BCD" w:rsidRDefault="0041745A">
      <w:pPr>
        <w:rPr>
          <w:rFonts w:eastAsia="思源黑体 CN Bold"/>
        </w:rPr>
      </w:pPr>
      <w:r>
        <w:rPr>
          <w:rFonts w:eastAsia="思源黑体 CN Bold" w:hint="eastAsia"/>
        </w:rPr>
        <w:t xml:space="preserve">1.4.1.4   </w:t>
      </w:r>
      <w:r>
        <w:rPr>
          <w:rFonts w:eastAsia="思源黑体 CN Bold" w:hint="eastAsia"/>
        </w:rPr>
        <w:t>临床意义不明体细胞变异列表</w:t>
      </w:r>
    </w:p>
    <w:tbl>
      <w:tblPr>
        <w:tblStyle w:val="MasterIVD-v3"/>
        <w:tblW w:w="10594" w:type="dxa"/>
        <w:tblLayout w:type="fixed"/>
        <w:tblLook w:val="04A0" w:firstRow="1" w:lastRow="0" w:firstColumn="1" w:lastColumn="0" w:noHBand="0" w:noVBand="1"/>
      </w:tblPr>
      <w:tblGrid>
        <w:gridCol w:w="2660"/>
        <w:gridCol w:w="5103"/>
        <w:gridCol w:w="2831"/>
      </w:tblGrid>
      <w:tr w:rsidR="00013E67" w14:paraId="0A07F100"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6ADBDD6C" w14:textId="77777777" w:rsidR="00013E67" w:rsidRDefault="00013E67" w:rsidP="007E7EC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0FCA560C" w14:textId="77777777" w:rsidR="00013E67" w:rsidRDefault="00013E67" w:rsidP="007E7E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6053CDB8" w14:textId="77777777" w:rsidR="00013E67" w:rsidRDefault="00013E67" w:rsidP="007E7EC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13E67" w14:paraId="5EB38BC4" w14:textId="77777777" w:rsidTr="00E43FE6">
        <w:trPr>
          <w:trHeight w:val="624"/>
        </w:trPr>
        <w:tc>
          <w:tcPr>
            <w:tcW w:w="10594" w:type="dxa"/>
            <w:gridSpan w:val="3"/>
            <w:tcBorders>
              <w:top w:val="nil"/>
            </w:tcBorders>
          </w:tcPr>
          <w:p w14:paraId="6DB548B7" w14:textId="0C23FEC6"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if var.var_somatic.level_III%}</w:t>
            </w:r>
          </w:p>
        </w:tc>
      </w:tr>
      <w:tr w:rsidR="00013E67" w14:paraId="5C6F4449" w14:textId="77777777" w:rsidTr="00E43FE6">
        <w:trPr>
          <w:trHeight w:val="624"/>
        </w:trPr>
        <w:tc>
          <w:tcPr>
            <w:tcW w:w="10594" w:type="dxa"/>
            <w:gridSpan w:val="3"/>
          </w:tcPr>
          <w:p w14:paraId="2905BEA3" w14:textId="518B742F"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for a in var.var_somatic.level_III%}</w:t>
            </w:r>
          </w:p>
        </w:tc>
      </w:tr>
      <w:tr w:rsidR="00013E67" w14:paraId="03C6DEC9" w14:textId="77777777" w:rsidTr="00E43FE6">
        <w:trPr>
          <w:trHeight w:val="624"/>
        </w:trPr>
        <w:tc>
          <w:tcPr>
            <w:tcW w:w="2660" w:type="dxa"/>
          </w:tcPr>
          <w:p w14:paraId="339B92E4" w14:textId="77777777" w:rsidR="00013E67" w:rsidRPr="00013E67" w:rsidRDefault="00013E67" w:rsidP="007E7EC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725EFDA8"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41360526"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 }}</w:t>
            </w:r>
          </w:p>
        </w:tc>
        <w:tc>
          <w:tcPr>
            <w:tcW w:w="2831" w:type="dxa"/>
          </w:tcPr>
          <w:p w14:paraId="50706B07"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{{a.freq_str}}</w:t>
            </w:r>
          </w:p>
        </w:tc>
      </w:tr>
      <w:tr w:rsidR="00013E67" w14:paraId="41FB19C1" w14:textId="77777777" w:rsidTr="00E43FE6">
        <w:trPr>
          <w:trHeight w:val="624"/>
        </w:trPr>
        <w:tc>
          <w:tcPr>
            <w:tcW w:w="10594" w:type="dxa"/>
            <w:gridSpan w:val="3"/>
          </w:tcPr>
          <w:p w14:paraId="7F5D866E"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013E67" w14:paraId="034313CD" w14:textId="77777777" w:rsidTr="00E43FE6">
        <w:trPr>
          <w:trHeight w:val="624"/>
        </w:trPr>
        <w:tc>
          <w:tcPr>
            <w:tcW w:w="10594" w:type="dxa"/>
            <w:gridSpan w:val="3"/>
          </w:tcPr>
          <w:p w14:paraId="5917DB40"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2B00632E" w14:textId="77777777" w:rsidTr="00E43FE6">
        <w:trPr>
          <w:trHeight w:val="624"/>
        </w:trPr>
        <w:tc>
          <w:tcPr>
            <w:tcW w:w="10594" w:type="dxa"/>
            <w:gridSpan w:val="3"/>
          </w:tcPr>
          <w:p w14:paraId="3F5B4204"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未检测到此类变异</w:t>
            </w:r>
          </w:p>
        </w:tc>
      </w:tr>
      <w:tr w:rsidR="00013E67" w14:paraId="48205CD1" w14:textId="77777777" w:rsidTr="00E43FE6">
        <w:trPr>
          <w:trHeight w:val="624"/>
        </w:trPr>
        <w:tc>
          <w:tcPr>
            <w:tcW w:w="10594" w:type="dxa"/>
            <w:gridSpan w:val="3"/>
          </w:tcPr>
          <w:p w14:paraId="48E9B061"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7A2FFCA8" w14:textId="77777777" w:rsidR="00353BCD" w:rsidRPr="003775D5" w:rsidRDefault="0041745A">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1DFCB0B2" w14:textId="3B691B62"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本报告检出的体细胞变异的解读遵循美国病理学会(AMP)、美国临床肿瘤学会(ASCO)和美国病理学家学会(CAP)共同参与制定的《肿瘤变异解读及报告指南(2017年版)》 (PMID:27993330)与中国专家共识《二代测序临床报告解读指引》。根据变异在不同癌种中对应的药物敏感性、诊断及预后证据分为四个等级</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A级、B级、C级、D级(详见“产品声明”部分的“变异命名与解读")。基因变异按照其临床意义的重要性分为四个等级</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I类变异(具有强临床意义</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具有A或B级证据)、II类变异(具有潜在临床意义</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具有C或D级证据)、III类变异(临床意义不明）和IV类变异(良性和可能良性变异，已知无临床意义)。</w:t>
      </w:r>
    </w:p>
    <w:p w14:paraId="0213534A" w14:textId="77777777"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“靶向治疗相关体细胞变异列表”列出解读为I类、II类的体细胞变异。</w:t>
      </w:r>
    </w:p>
    <w:p w14:paraId="3A6F0152" w14:textId="4A4C4B1A"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“可能与肿瘤发生发展相关的体细胞变异列表”所列变异经解读认为可能与肿瘤发生发展相关。根据现阶段可及资料此类变异的研究主要集中于细胞学和信号通路方面，暂无明确临床意义</w:t>
      </w:r>
      <w:r w:rsidR="003D41A5">
        <w:rPr>
          <w:rFonts w:ascii="思源黑体 CN Normal" w:eastAsia="思源黑体 CN Normal" w:hAnsi="思源黑体 CN Normal" w:hint="eastAsia"/>
          <w:color w:val="595959"/>
          <w:sz w:val="15"/>
          <w:szCs w:val="15"/>
        </w:rPr>
        <w:t>。</w:t>
      </w:r>
    </w:p>
    <w:p w14:paraId="3F5B2BD3" w14:textId="4086A05A" w:rsidR="00353BCD" w:rsidRPr="00013E67" w:rsidRDefault="0041745A" w:rsidP="00013E67">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3775D5">
        <w:rPr>
          <w:rFonts w:ascii="思源黑体 CN Normal" w:eastAsia="思源黑体 CN Normal" w:hAnsi="思源黑体 CN Normal" w:hint="eastAsia"/>
          <w:color w:val="595959"/>
          <w:sz w:val="15"/>
          <w:szCs w:val="15"/>
        </w:rPr>
        <w:t>“临床意义不明体细胞变异列表”列出解读为III类-临床意义不明且目前尚未发现可能与肿瘤发生发展相关的体细胞变异。</w:t>
      </w:r>
      <w:r w:rsidRPr="00013E67">
        <w:rPr>
          <w:rFonts w:ascii="思源黑体 CN Normal" w:eastAsia="思源黑体 CN Normal" w:hAnsi="思源黑体 CN Normal"/>
          <w:color w:val="595959" w:themeColor="text1" w:themeTint="A6"/>
          <w:sz w:val="15"/>
          <w:szCs w:val="15"/>
        </w:rPr>
        <w:br w:type="page"/>
      </w:r>
    </w:p>
    <w:p w14:paraId="27AD05E3"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胚系变异检测结果</w:t>
      </w:r>
    </w:p>
    <w:p w14:paraId="33C78CD7" w14:textId="0678D078" w:rsidR="00353BCD" w:rsidRDefault="0041745A">
      <w:pPr>
        <w:rPr>
          <w:rFonts w:eastAsia="思源黑体 CN Bold"/>
        </w:rPr>
      </w:pPr>
      <w:r>
        <w:rPr>
          <w:rFonts w:eastAsia="思源黑体 CN Bold" w:hint="eastAsia"/>
        </w:rPr>
        <w:t xml:space="preserve">1.4.2.1   </w:t>
      </w:r>
      <w:r w:rsidRPr="008F2A0F">
        <w:rPr>
          <w:rFonts w:eastAsia="思源黑体 CN Bold"/>
          <w:b/>
          <w:bCs/>
        </w:rPr>
        <w:t>BRCA1/2</w:t>
      </w:r>
      <w:r>
        <w:rPr>
          <w:rFonts w:eastAsia="思源黑体 CN Bold" w:hint="eastAsia"/>
        </w:rPr>
        <w:t>基因致病性、疑似致病性胚系变异列表</w:t>
      </w:r>
    </w:p>
    <w:p w14:paraId="7B1E75C0" w14:textId="77777777" w:rsidR="00F26F9E" w:rsidRDefault="00F26F9E" w:rsidP="00F26F9E">
      <w:pPr>
        <w:rPr>
          <w:rFonts w:eastAsia="思源黑体 CN Bold"/>
        </w:rPr>
      </w:pPr>
      <w:r w:rsidRPr="007A78E9">
        <w:rPr>
          <w:rFonts w:eastAsia="思源黑体 CN Bold"/>
          <w:highlight w:val="magenta"/>
        </w:rPr>
        <w:t>{%p if judge_brca_cnv == “mlpa”%}</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9E7AE8" w14:paraId="7D3FE82C" w14:textId="77777777" w:rsidTr="00F26F9E">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4B5816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12327AD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359FD1A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4F3A4F41" w14:textId="77777777" w:rsidR="00353BCD" w:rsidRDefault="0041745A">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0AFF3FD1" w14:textId="77777777" w:rsidR="00353BCD" w:rsidRDefault="0041745A">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0C7A91" w14:paraId="1756D4FE" w14:textId="77777777" w:rsidTr="00F26F9E">
        <w:trPr>
          <w:trHeight w:val="624"/>
        </w:trPr>
        <w:tc>
          <w:tcPr>
            <w:tcW w:w="10600" w:type="dxa"/>
            <w:gridSpan w:val="5"/>
            <w:tcBorders>
              <w:top w:val="nil"/>
            </w:tcBorders>
          </w:tcPr>
          <w:p w14:paraId="07530797" w14:textId="5791904C" w:rsidR="000C7A91" w:rsidRDefault="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if var_brca.snv_m.B1_G_L5 + var_brca.snv_m.B2_G_L5 </w:t>
            </w:r>
            <w:r w:rsidR="00F26F9E">
              <w:rPr>
                <w:rFonts w:ascii="思源黑体 CN Normal" w:eastAsia="思源黑体 CN Normal" w:hAnsi="思源黑体 CN Normal" w:hint="eastAsia"/>
                <w:iCs/>
                <w:sz w:val="17"/>
                <w:szCs w:val="17"/>
              </w:rPr>
              <w:t xml:space="preserve">+ </w:t>
            </w:r>
            <w:r w:rsidR="00F26F9E" w:rsidRPr="007A78E9">
              <w:rPr>
                <w:rFonts w:ascii="思源黑体 CN Normal" w:eastAsia="思源黑体 CN Normal" w:hAnsi="思源黑体 CN Normal"/>
                <w:iCs/>
                <w:sz w:val="17"/>
                <w:szCs w:val="17"/>
              </w:rPr>
              <w:t>var_brca.mlpa_v2.B1_mlpa_L5 + var_brca.mlpa_v2.B2_mlpa_L5</w:t>
            </w:r>
            <w:r w:rsidR="00F26F9E">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00F26F9E">
              <w:rPr>
                <w:rFonts w:ascii="思源黑体 CN Normal" w:eastAsia="思源黑体 CN Normal" w:hAnsi="思源黑体 CN Normal" w:hint="eastAsia"/>
                <w:iCs/>
                <w:sz w:val="17"/>
                <w:szCs w:val="17"/>
              </w:rPr>
              <w:t>+</w:t>
            </w:r>
            <w:r w:rsidR="00F26F9E" w:rsidRPr="00013E67">
              <w:rPr>
                <w:rFonts w:ascii="思源黑体 CN Normal" w:eastAsia="思源黑体 CN Normal" w:hAnsi="思源黑体 CN Normal"/>
                <w:kern w:val="0"/>
                <w:sz w:val="17"/>
                <w:szCs w:val="17"/>
              </w:rPr>
              <w:t xml:space="preserve"> </w:t>
            </w:r>
            <w:r w:rsidR="00F26F9E"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0C7A91" w14:paraId="57A44FEE" w14:textId="77777777" w:rsidTr="00F26F9E">
        <w:trPr>
          <w:trHeight w:val="624"/>
        </w:trPr>
        <w:tc>
          <w:tcPr>
            <w:tcW w:w="10600" w:type="dxa"/>
            <w:gridSpan w:val="5"/>
          </w:tcPr>
          <w:p w14:paraId="476A64A8" w14:textId="2D209B99" w:rsidR="000C7A91" w:rsidRPr="000C7A91" w:rsidRDefault="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w:t>
            </w:r>
            <w:r w:rsidR="00F26F9E" w:rsidRPr="000C7A91">
              <w:rPr>
                <w:rFonts w:ascii="思源黑体 CN Normal" w:eastAsia="思源黑体 CN Normal" w:hAnsi="思源黑体 CN Normal"/>
                <w:iCs/>
                <w:sz w:val="17"/>
                <w:szCs w:val="17"/>
              </w:rPr>
              <w:t xml:space="preserve">var_brca.snv_m.B1_G_L5 + var_brca.snv_m.B2_G_L5 </w:t>
            </w:r>
            <w:r w:rsidR="00F26F9E">
              <w:rPr>
                <w:rFonts w:ascii="思源黑体 CN Normal" w:eastAsia="思源黑体 CN Normal" w:hAnsi="思源黑体 CN Normal" w:hint="eastAsia"/>
                <w:iCs/>
                <w:sz w:val="17"/>
                <w:szCs w:val="17"/>
              </w:rPr>
              <w:t xml:space="preserve">+ </w:t>
            </w:r>
            <w:r w:rsidR="00F26F9E" w:rsidRPr="007A78E9">
              <w:rPr>
                <w:rFonts w:ascii="思源黑体 CN Normal" w:eastAsia="思源黑体 CN Normal" w:hAnsi="思源黑体 CN Normal"/>
                <w:iCs/>
                <w:sz w:val="17"/>
                <w:szCs w:val="17"/>
              </w:rPr>
              <w:t>var_brca.mlpa_v2.B1_mlpa_L5 + var_brca.mlpa_v2.B2_mlpa_L5</w:t>
            </w:r>
            <w:r w:rsidR="00F26F9E">
              <w:rPr>
                <w:rFonts w:ascii="思源黑体 CN Normal" w:eastAsia="思源黑体 CN Normal" w:hAnsi="思源黑体 CN Normal"/>
                <w:iCs/>
                <w:sz w:val="17"/>
                <w:szCs w:val="17"/>
              </w:rPr>
              <w:t xml:space="preserve"> </w:t>
            </w:r>
            <w:r w:rsidR="00F26F9E" w:rsidRPr="000C7A91">
              <w:rPr>
                <w:rFonts w:ascii="思源黑体 CN Normal" w:eastAsia="思源黑体 CN Normal" w:hAnsi="思源黑体 CN Normal"/>
                <w:iCs/>
                <w:sz w:val="17"/>
                <w:szCs w:val="17"/>
              </w:rPr>
              <w:t>+ var_brca.snv_m.B1_G_L4 + var_brca.snv_m.B2_G_L4</w:t>
            </w:r>
            <w:r w:rsidR="00F26F9E">
              <w:rPr>
                <w:rFonts w:ascii="思源黑体 CN Normal" w:eastAsia="思源黑体 CN Normal" w:hAnsi="思源黑体 CN Normal" w:hint="eastAsia"/>
                <w:iCs/>
                <w:sz w:val="17"/>
                <w:szCs w:val="17"/>
              </w:rPr>
              <w:t xml:space="preserve"> +</w:t>
            </w:r>
            <w:r w:rsidR="00F26F9E" w:rsidRPr="00013E67">
              <w:rPr>
                <w:rFonts w:ascii="思源黑体 CN Normal" w:eastAsia="思源黑体 CN Normal" w:hAnsi="思源黑体 CN Normal"/>
                <w:kern w:val="0"/>
                <w:sz w:val="17"/>
                <w:szCs w:val="17"/>
              </w:rPr>
              <w:t xml:space="preserve"> </w:t>
            </w:r>
            <w:r w:rsidR="00F26F9E"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0C7A91" w14:paraId="29311F8C" w14:textId="77777777" w:rsidTr="00F26F9E">
        <w:trPr>
          <w:trHeight w:val="624"/>
        </w:trPr>
        <w:tc>
          <w:tcPr>
            <w:tcW w:w="1668" w:type="dxa"/>
          </w:tcPr>
          <w:p w14:paraId="6B8E8C22" w14:textId="223B3E49" w:rsidR="000C7A91" w:rsidRDefault="000C7A91" w:rsidP="000C7A9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7223CFE9" w14:textId="75653AE5"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2EC06EB" w14:textId="725B42B6"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{{a.value}} d</w:t>
            </w:r>
            <w:r>
              <w:rPr>
                <w:rFonts w:ascii="思源黑体 CN Normal" w:eastAsia="思源黑体 CN Normal" w:hAnsi="思源黑体 CN Normal" w:hint="eastAsia"/>
                <w:kern w:val="0"/>
                <w:sz w:val="17"/>
                <w:szCs w:val="17"/>
              </w:rPr>
              <w:t>el</w:t>
            </w:r>
          </w:p>
          <w:p w14:paraId="241DEA58"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elif a.type==”Gain”%}</w:t>
            </w:r>
          </w:p>
          <w:p w14:paraId="321B3408" w14:textId="2AB404EA" w:rsidR="00F26F9E" w:rsidRPr="00013E67"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{{a.value}} dup</w:t>
            </w:r>
          </w:p>
          <w:p w14:paraId="13D24728"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05007E96"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7F04E4AE"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56A2F1DB" w14:textId="79C5DD25" w:rsidR="000C7A91" w:rsidRDefault="000C7A91" w:rsidP="000C7A91">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E60468D"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7E7F713A" w14:textId="151B5BFE"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608D9408"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elif a.type==”Gain”%}</w:t>
            </w:r>
          </w:p>
          <w:p w14:paraId="55A4D5BF" w14:textId="3274CF2C" w:rsidR="00F26F9E" w:rsidRPr="00013E67"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7A27AE62"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764FFED" w14:textId="77777777"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{%if a.freq&gt;=0.85%}纯合{%else%}杂合{%endif%}</w:t>
            </w:r>
          </w:p>
          <w:p w14:paraId="442541FD" w14:textId="7B160905"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6461622C" w14:textId="1F63C623" w:rsidR="000C7A91" w:rsidRDefault="000C7A91" w:rsidP="00F26F9E">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{%if a.clinic_num_g == 5%}致病性{%else%}疑似致病性{%endif%}</w:t>
            </w:r>
          </w:p>
        </w:tc>
        <w:tc>
          <w:tcPr>
            <w:tcW w:w="3121" w:type="dxa"/>
          </w:tcPr>
          <w:p w14:paraId="070014F8" w14:textId="287BE553"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0C7A91" w14:paraId="108F56B1" w14:textId="77777777" w:rsidTr="00F26F9E">
        <w:trPr>
          <w:trHeight w:val="624"/>
        </w:trPr>
        <w:tc>
          <w:tcPr>
            <w:tcW w:w="10600" w:type="dxa"/>
            <w:gridSpan w:val="5"/>
          </w:tcPr>
          <w:p w14:paraId="7BDE0C6B" w14:textId="19B31EC5"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0C7A91" w14:paraId="59FCA2CA" w14:textId="77777777" w:rsidTr="00F26F9E">
        <w:trPr>
          <w:trHeight w:val="624"/>
        </w:trPr>
        <w:tc>
          <w:tcPr>
            <w:tcW w:w="10600" w:type="dxa"/>
            <w:gridSpan w:val="5"/>
          </w:tcPr>
          <w:p w14:paraId="0A4D7E8D" w14:textId="186A7722"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0C7A91" w14:paraId="4605953D" w14:textId="77777777" w:rsidTr="00F26F9E">
        <w:trPr>
          <w:trHeight w:val="624"/>
        </w:trPr>
        <w:tc>
          <w:tcPr>
            <w:tcW w:w="10600" w:type="dxa"/>
            <w:gridSpan w:val="5"/>
          </w:tcPr>
          <w:p w14:paraId="7EEF8671" w14:textId="49911AAC"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0C7A91" w14:paraId="5C7B721F" w14:textId="77777777" w:rsidTr="00F26F9E">
        <w:trPr>
          <w:trHeight w:val="624"/>
        </w:trPr>
        <w:tc>
          <w:tcPr>
            <w:tcW w:w="10600" w:type="dxa"/>
            <w:gridSpan w:val="5"/>
          </w:tcPr>
          <w:p w14:paraId="71581DC8" w14:textId="0533CF54"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115DD7A8" w14:textId="6F2E60D7" w:rsidR="00F26F9E" w:rsidRDefault="00F26F9E" w:rsidP="00F26F9E">
      <w:pPr>
        <w:rPr>
          <w:rFonts w:eastAsia="思源黑体 CN Bold"/>
          <w:highlight w:val="magenta"/>
        </w:rPr>
      </w:pPr>
      <w:r w:rsidRPr="007A78E9">
        <w:rPr>
          <w:rFonts w:eastAsia="思源黑体 CN Bold"/>
          <w:highlight w:val="magenta"/>
        </w:rPr>
        <w:t>{%p</w:t>
      </w:r>
      <w:r w:rsidRPr="00F26F9E">
        <w:rPr>
          <w:rFonts w:eastAsia="思源黑体 CN Bold"/>
          <w:highlight w:val="magenta"/>
        </w:rPr>
        <w:t xml:space="preserve"> else%}</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F26F9E" w14:paraId="49D89824"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54459850" w14:textId="77777777" w:rsidR="00F26F9E" w:rsidRDefault="00F26F9E" w:rsidP="0051006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0CF12502" w14:textId="77777777" w:rsidR="00F26F9E" w:rsidRDefault="00F26F9E" w:rsidP="0051006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1A257F71" w14:textId="77777777" w:rsidR="00F26F9E" w:rsidRDefault="00F26F9E" w:rsidP="0051006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2B96D0FE" w14:textId="77777777" w:rsidR="00F26F9E" w:rsidRDefault="00F26F9E" w:rsidP="00510065">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53DC69ED" w14:textId="77777777" w:rsidR="00F26F9E" w:rsidRDefault="00F26F9E" w:rsidP="00510065">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F26F9E" w14:paraId="72659A5E" w14:textId="77777777" w:rsidTr="00510065">
        <w:trPr>
          <w:trHeight w:val="624"/>
        </w:trPr>
        <w:tc>
          <w:tcPr>
            <w:tcW w:w="10600" w:type="dxa"/>
            <w:gridSpan w:val="5"/>
            <w:tcBorders>
              <w:top w:val="nil"/>
            </w:tcBorders>
          </w:tcPr>
          <w:p w14:paraId="15517E43" w14:textId="58DDB353"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if var_brca.snv_m.B1_G_L5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F26F9E" w14:paraId="3093DA23" w14:textId="77777777" w:rsidTr="00510065">
        <w:trPr>
          <w:trHeight w:val="624"/>
        </w:trPr>
        <w:tc>
          <w:tcPr>
            <w:tcW w:w="10600" w:type="dxa"/>
            <w:gridSpan w:val="5"/>
          </w:tcPr>
          <w:p w14:paraId="3EDFF3AC" w14:textId="0AD9EF7F" w:rsidR="00F26F9E" w:rsidRPr="000C7A91"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var_brca.snv_m.B1_G_L5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F26F9E" w14:paraId="4E3D47C9" w14:textId="77777777" w:rsidTr="00510065">
        <w:trPr>
          <w:trHeight w:val="624"/>
        </w:trPr>
        <w:tc>
          <w:tcPr>
            <w:tcW w:w="1668" w:type="dxa"/>
          </w:tcPr>
          <w:p w14:paraId="33244396" w14:textId="77777777" w:rsidR="00F26F9E" w:rsidRDefault="00F26F9E" w:rsidP="0051006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1141A74A"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1EBB7489"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{{a.value}} d</w:t>
            </w:r>
            <w:r>
              <w:rPr>
                <w:rFonts w:ascii="思源黑体 CN Normal" w:eastAsia="思源黑体 CN Normal" w:hAnsi="思源黑体 CN Normal" w:hint="eastAsia"/>
                <w:kern w:val="0"/>
                <w:sz w:val="17"/>
                <w:szCs w:val="17"/>
              </w:rPr>
              <w:t>el</w:t>
            </w:r>
          </w:p>
          <w:p w14:paraId="18727D85" w14:textId="77777777" w:rsidR="00F26F9E" w:rsidRP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elif a.type==”Gain”%}</w:t>
            </w:r>
          </w:p>
          <w:p w14:paraId="7B46114F"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lastRenderedPageBreak/>
              <w:t>{{a.value}} dup</w:t>
            </w:r>
          </w:p>
          <w:p w14:paraId="4A12F42B"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42DE1D2"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7F3D2B13"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68AA666B" w14:textId="77777777" w:rsidR="00F26F9E" w:rsidRDefault="00F26F9E" w:rsidP="00510065">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C281413"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lastRenderedPageBreak/>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1E479520"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if </w:t>
            </w:r>
            <w:r w:rsidRPr="00F26F9E">
              <w:rPr>
                <w:rFonts w:ascii="思源黑体 CN Normal" w:eastAsia="思源黑体 CN Normal" w:hAnsi="思源黑体 CN Normal"/>
                <w:kern w:val="0"/>
                <w:sz w:val="17"/>
                <w:szCs w:val="17"/>
              </w:rPr>
              <w:lastRenderedPageBreak/>
              <w:t>a.cnv_type == “HeteDel”%}</w:t>
            </w:r>
          </w:p>
          <w:p w14:paraId="3B30BC93"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hint="eastAsia"/>
                <w:kern w:val="0"/>
                <w:sz w:val="17"/>
                <w:szCs w:val="17"/>
              </w:rPr>
              <w:t>杂合</w:t>
            </w:r>
          </w:p>
          <w:p w14:paraId="57BF25F9"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elif a.cnv_type == “HomoDel”%}</w:t>
            </w:r>
          </w:p>
          <w:p w14:paraId="5B20A1BD"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hint="eastAsia"/>
                <w:kern w:val="0"/>
                <w:sz w:val="17"/>
                <w:szCs w:val="17"/>
              </w:rPr>
              <w:t>纯合</w:t>
            </w:r>
          </w:p>
          <w:p w14:paraId="0DE9B92A"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else%}</w:t>
            </w:r>
          </w:p>
          <w:p w14:paraId="5A712A24"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58970ABF" w14:textId="0DF7057B" w:rsid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endif%}</w:t>
            </w:r>
          </w:p>
          <w:p w14:paraId="35842651" w14:textId="77777777" w:rsidR="00F26F9E" w:rsidRP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elif a.type==”Gain”%}</w:t>
            </w:r>
          </w:p>
          <w:p w14:paraId="29BEBE9B"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15A2F73C"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7F371BF"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{%if a.freq&gt;=0.85%}纯合{%else%}杂合{%endif%}</w:t>
            </w:r>
          </w:p>
          <w:p w14:paraId="415F61A9"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03326FDB" w14:textId="77777777" w:rsidR="00F26F9E" w:rsidRDefault="00F26F9E" w:rsidP="00510065">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lastRenderedPageBreak/>
              <w:t>{%if a.clinic_num_g == 5%}致病性</w:t>
            </w:r>
            <w:r>
              <w:rPr>
                <w:rFonts w:ascii="思源黑体 CN Normal" w:eastAsia="思源黑体 CN Normal" w:hAnsi="思源黑体 CN Normal" w:hint="eastAsia"/>
                <w:kern w:val="0"/>
                <w:sz w:val="17"/>
                <w:szCs w:val="17"/>
              </w:rPr>
              <w:lastRenderedPageBreak/>
              <w:t>{%else%}疑似致病性{%endif%}</w:t>
            </w:r>
          </w:p>
        </w:tc>
        <w:tc>
          <w:tcPr>
            <w:tcW w:w="3121" w:type="dxa"/>
          </w:tcPr>
          <w:p w14:paraId="40F9E7C5"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lastRenderedPageBreak/>
              <w:t>{{a|significance_regimen}}</w:t>
            </w:r>
          </w:p>
        </w:tc>
      </w:tr>
      <w:tr w:rsidR="00F26F9E" w14:paraId="7F4CBEA6" w14:textId="77777777" w:rsidTr="00510065">
        <w:trPr>
          <w:trHeight w:val="624"/>
        </w:trPr>
        <w:tc>
          <w:tcPr>
            <w:tcW w:w="10600" w:type="dxa"/>
            <w:gridSpan w:val="5"/>
          </w:tcPr>
          <w:p w14:paraId="1FF7C4FC"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F26F9E" w14:paraId="76D4A1EF" w14:textId="77777777" w:rsidTr="00510065">
        <w:trPr>
          <w:trHeight w:val="624"/>
        </w:trPr>
        <w:tc>
          <w:tcPr>
            <w:tcW w:w="10600" w:type="dxa"/>
            <w:gridSpan w:val="5"/>
          </w:tcPr>
          <w:p w14:paraId="3E3AF4F8"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F26F9E" w14:paraId="2317C36D" w14:textId="77777777" w:rsidTr="00510065">
        <w:trPr>
          <w:trHeight w:val="624"/>
        </w:trPr>
        <w:tc>
          <w:tcPr>
            <w:tcW w:w="10600" w:type="dxa"/>
            <w:gridSpan w:val="5"/>
          </w:tcPr>
          <w:p w14:paraId="565557D7"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F26F9E" w14:paraId="5B2C1814" w14:textId="77777777" w:rsidTr="00510065">
        <w:trPr>
          <w:trHeight w:val="624"/>
        </w:trPr>
        <w:tc>
          <w:tcPr>
            <w:tcW w:w="10600" w:type="dxa"/>
            <w:gridSpan w:val="5"/>
          </w:tcPr>
          <w:p w14:paraId="61B0EAC9"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4D3BFCCB" w14:textId="5461EA28" w:rsidR="00F26F9E" w:rsidRDefault="00F26F9E">
      <w:pPr>
        <w:rPr>
          <w:rFonts w:eastAsia="思源黑体 CN Bold"/>
        </w:rPr>
      </w:pPr>
      <w:r w:rsidRPr="00F26F9E">
        <w:rPr>
          <w:rFonts w:eastAsia="思源黑体 CN Bold" w:hint="eastAsia"/>
          <w:highlight w:val="magenta"/>
        </w:rPr>
        <w:t>{</w:t>
      </w:r>
      <w:r w:rsidRPr="00F26F9E">
        <w:rPr>
          <w:rFonts w:eastAsia="思源黑体 CN Bold"/>
          <w:highlight w:val="magenta"/>
        </w:rPr>
        <w:t>%p endif%</w:t>
      </w:r>
      <w:r w:rsidRPr="00F26F9E">
        <w:rPr>
          <w:rFonts w:eastAsia="思源黑体 CN Bold" w:hint="eastAsia"/>
          <w:highlight w:val="magenta"/>
        </w:rPr>
        <w:t>}</w:t>
      </w:r>
    </w:p>
    <w:p w14:paraId="236192B4" w14:textId="25DDE8E2" w:rsidR="00353BCD" w:rsidRDefault="0041745A">
      <w:pPr>
        <w:rPr>
          <w:rFonts w:eastAsia="思源黑体 CN Bold"/>
        </w:rPr>
      </w:pPr>
      <w:r>
        <w:rPr>
          <w:rFonts w:eastAsia="思源黑体 CN Bold" w:hint="eastAsia"/>
        </w:rPr>
        <w:t>1.4.2.</w:t>
      </w:r>
      <w:r>
        <w:rPr>
          <w:rFonts w:eastAsia="思源黑体 CN Bold"/>
        </w:rPr>
        <w:t>2</w:t>
      </w:r>
      <w:r>
        <w:rPr>
          <w:rFonts w:eastAsia="思源黑体 CN Bold" w:hint="eastAsia"/>
        </w:rPr>
        <w:t xml:space="preserve">   </w:t>
      </w:r>
      <w:r>
        <w:rPr>
          <w:rFonts w:eastAsia="思源黑体 CN Bold" w:hint="eastAsia"/>
        </w:rPr>
        <w:t>其他拓展基因致病性、疑似致病性胚系变异列表</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9E7AE8" w14:paraId="0494F42C"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7145C45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1C8A9D0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0CB77BA7"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760F622C" w14:textId="77777777" w:rsidR="00353BCD" w:rsidRDefault="0041745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47362E24" w14:textId="77777777" w:rsidR="00353BCD" w:rsidRDefault="0041745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0C7A91" w14:paraId="6238A8DB" w14:textId="77777777" w:rsidTr="00E43FE6">
        <w:trPr>
          <w:trHeight w:val="624"/>
        </w:trPr>
        <w:tc>
          <w:tcPr>
            <w:tcW w:w="10600" w:type="dxa"/>
            <w:gridSpan w:val="5"/>
            <w:tcBorders>
              <w:top w:val="nil"/>
            </w:tcBorders>
          </w:tcPr>
          <w:p w14:paraId="3532356F" w14:textId="5101C8AD" w:rsidR="000C7A91" w:rsidRDefault="000C7A9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r w:rsidRPr="000C7A91">
              <w:rPr>
                <w:rFonts w:ascii="思源黑体 CN Normal" w:eastAsia="思源黑体 CN Normal" w:hAnsi="思源黑体 CN Normal"/>
                <w:iCs/>
                <w:sz w:val="17"/>
                <w:szCs w:val="17"/>
              </w:rPr>
              <w:t xml:space="preserve">var.var_germline.level_5+var.var_germline.level_4 </w:t>
            </w:r>
            <w:r>
              <w:rPr>
                <w:rFonts w:ascii="思源黑体 CN Normal" w:eastAsia="思源黑体 CN Normal" w:hAnsi="思源黑体 CN Normal" w:hint="eastAsia"/>
                <w:iCs/>
                <w:sz w:val="17"/>
                <w:szCs w:val="17"/>
              </w:rPr>
              <w:t>and (</w:t>
            </w:r>
            <w:r w:rsidR="00270161" w:rsidRPr="000C7A91">
              <w:rPr>
                <w:rFonts w:ascii="思源黑体 CN Normal" w:eastAsia="思源黑体 CN Normal" w:hAnsi="思源黑体 CN Normal"/>
                <w:iCs/>
                <w:sz w:val="17"/>
                <w:szCs w:val="17"/>
              </w:rPr>
              <w:t>var.var_germline.level_5+var.var_germline.level_4</w:t>
            </w:r>
            <w:r>
              <w:rPr>
                <w:rFonts w:ascii="思源黑体 CN Normal" w:eastAsia="思源黑体 CN Normal" w:hAnsi="思源黑体 CN Normal" w:hint="eastAsia"/>
                <w:iCs/>
                <w:sz w:val="17"/>
                <w:szCs w:val="17"/>
              </w:rPr>
              <w:t>)</w:t>
            </w:r>
            <w:r w:rsidR="00270161">
              <w:rPr>
                <w:rFonts w:ascii="思源黑体 CN Normal" w:eastAsia="思源黑体 CN Normal" w:hAnsi="思源黑体 CN Normal" w:hint="eastAsia"/>
                <w:iCs/>
                <w:sz w:val="17"/>
                <w:szCs w:val="17"/>
              </w:rPr>
              <w:t>|count != (</w:t>
            </w:r>
            <w:r w:rsidR="00270161" w:rsidRPr="000C7A91">
              <w:rPr>
                <w:rFonts w:ascii="思源黑体 CN Normal" w:eastAsia="思源黑体 CN Normal" w:hAnsi="思源黑体 CN Normal"/>
                <w:iCs/>
                <w:sz w:val="17"/>
                <w:szCs w:val="17"/>
              </w:rPr>
              <w:t>var_brca.snv_m.B1_G_L5 + var_brca.snv_m.B2_G_L5 + var_brca.snv_m.B1_G_L4 + var_brca.snv_m.B2_G_L4</w:t>
            </w:r>
            <w:r w:rsidR="00270161">
              <w:rPr>
                <w:rFonts w:ascii="思源黑体 CN Normal" w:eastAsia="思源黑体 CN Normal" w:hAnsi="思源黑体 CN Normal" w:hint="eastAsia"/>
                <w:iCs/>
                <w:sz w:val="17"/>
                <w:szCs w:val="17"/>
              </w:rPr>
              <w:t>)|count</w:t>
            </w:r>
            <w:r>
              <w:rPr>
                <w:rFonts w:ascii="思源黑体 CN Normal" w:eastAsia="思源黑体 CN Normal" w:hAnsi="思源黑体 CN Normal" w:hint="eastAsia"/>
                <w:iCs/>
                <w:sz w:val="17"/>
                <w:szCs w:val="17"/>
              </w:rPr>
              <w:t>%}</w:t>
            </w:r>
          </w:p>
        </w:tc>
      </w:tr>
      <w:tr w:rsidR="00270161" w14:paraId="0DB748F4" w14:textId="77777777" w:rsidTr="00E43FE6">
        <w:trPr>
          <w:trHeight w:val="624"/>
        </w:trPr>
        <w:tc>
          <w:tcPr>
            <w:tcW w:w="10600" w:type="dxa"/>
            <w:gridSpan w:val="5"/>
          </w:tcPr>
          <w:p w14:paraId="095E9CF0" w14:textId="102560C5"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Pr="000C7A91">
              <w:rPr>
                <w:rFonts w:ascii="思源黑体 CN Normal" w:eastAsia="思源黑体 CN Normal" w:hAnsi="思源黑体 CN Normal"/>
                <w:iCs/>
                <w:sz w:val="17"/>
                <w:szCs w:val="17"/>
              </w:rPr>
              <w:t xml:space="preserve">var.var_germline.level_5+var.var_germline.level_4 </w:t>
            </w:r>
            <w:r>
              <w:rPr>
                <w:rFonts w:ascii="思源黑体 CN Normal" w:eastAsia="思源黑体 CN Normal" w:hAnsi="思源黑体 CN Normal" w:hint="eastAsia"/>
                <w:iCs/>
                <w:sz w:val="17"/>
                <w:szCs w:val="17"/>
              </w:rPr>
              <w:t>%}</w:t>
            </w:r>
          </w:p>
        </w:tc>
      </w:tr>
      <w:tr w:rsidR="00270161" w14:paraId="6537B146" w14:textId="77777777" w:rsidTr="00E43FE6">
        <w:trPr>
          <w:trHeight w:val="624"/>
        </w:trPr>
        <w:tc>
          <w:tcPr>
            <w:tcW w:w="10600" w:type="dxa"/>
            <w:gridSpan w:val="5"/>
          </w:tcPr>
          <w:p w14:paraId="5FB2B0DB" w14:textId="237FC6DF"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if a.gene_symbol not in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BRCA1</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BRCA2</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277A2D" w14:paraId="34B12088" w14:textId="77777777" w:rsidTr="00E43FE6">
        <w:trPr>
          <w:trHeight w:val="624"/>
        </w:trPr>
        <w:tc>
          <w:tcPr>
            <w:tcW w:w="1668" w:type="dxa"/>
          </w:tcPr>
          <w:p w14:paraId="50871B4D" w14:textId="34A94EAE" w:rsidR="00277A2D" w:rsidRDefault="00277A2D" w:rsidP="00277A2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Bold" w:eastAsia="思源黑体 CN Bold" w:hAnsi="思源黑体 CN Bold" w:cs="思源黑体 CN Light" w:hint="eastAsia"/>
                <w:b/>
                <w:i/>
                <w:iCs/>
                <w:sz w:val="17"/>
                <w:szCs w:val="17"/>
              </w:rPr>
              <w:lastRenderedPageBreak/>
              <w:t>{{a.gene_symbol}}</w:t>
            </w:r>
          </w:p>
        </w:tc>
        <w:tc>
          <w:tcPr>
            <w:tcW w:w="3260" w:type="dxa"/>
          </w:tcPr>
          <w:p w14:paraId="09E88232" w14:textId="77777777" w:rsidR="00277A2D" w:rsidRPr="00013E67" w:rsidRDefault="00277A2D" w:rsidP="00277A2D">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6A2F27A5" w14:textId="2732829A"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tc>
        <w:tc>
          <w:tcPr>
            <w:tcW w:w="1276" w:type="dxa"/>
          </w:tcPr>
          <w:p w14:paraId="2E10DA81" w14:textId="56C0ECF7"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{%if a.freq&gt;=0.85%}纯合{%else%}杂合{%endif%}</w:t>
            </w:r>
          </w:p>
        </w:tc>
        <w:tc>
          <w:tcPr>
            <w:tcW w:w="1275" w:type="dxa"/>
          </w:tcPr>
          <w:p w14:paraId="579B607A" w14:textId="0247AD47"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{%if a.clinic_num_g == 5%}致病性{%else%}疑似致病性{%endif%}</w:t>
            </w:r>
          </w:p>
        </w:tc>
        <w:tc>
          <w:tcPr>
            <w:tcW w:w="3121" w:type="dxa"/>
          </w:tcPr>
          <w:p w14:paraId="7ED10B72" w14:textId="73C7C999" w:rsidR="00277A2D" w:rsidRDefault="00277A2D" w:rsidP="00277A2D">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270161" w14:paraId="7C402F67" w14:textId="77777777" w:rsidTr="00E43FE6">
        <w:trPr>
          <w:trHeight w:val="624"/>
        </w:trPr>
        <w:tc>
          <w:tcPr>
            <w:tcW w:w="10600" w:type="dxa"/>
            <w:gridSpan w:val="5"/>
          </w:tcPr>
          <w:p w14:paraId="030BF199" w14:textId="59E2BAC8"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270161" w14:paraId="23EAF7A4" w14:textId="77777777" w:rsidTr="00E43FE6">
        <w:trPr>
          <w:trHeight w:val="624"/>
        </w:trPr>
        <w:tc>
          <w:tcPr>
            <w:tcW w:w="10600" w:type="dxa"/>
            <w:gridSpan w:val="5"/>
          </w:tcPr>
          <w:p w14:paraId="092D24D7" w14:textId="1CB54C2B"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270161" w14:paraId="3B3769AC" w14:textId="77777777" w:rsidTr="00E43FE6">
        <w:trPr>
          <w:trHeight w:val="624"/>
        </w:trPr>
        <w:tc>
          <w:tcPr>
            <w:tcW w:w="10600" w:type="dxa"/>
            <w:gridSpan w:val="5"/>
          </w:tcPr>
          <w:p w14:paraId="02BA2C05" w14:textId="03B049C2"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0C7A91" w14:paraId="382CBE02" w14:textId="77777777" w:rsidTr="00E43FE6">
        <w:trPr>
          <w:trHeight w:val="624"/>
        </w:trPr>
        <w:tc>
          <w:tcPr>
            <w:tcW w:w="10600" w:type="dxa"/>
            <w:gridSpan w:val="5"/>
          </w:tcPr>
          <w:p w14:paraId="4BDEAA01" w14:textId="3FD43386" w:rsidR="000C7A91" w:rsidRDefault="00F626F6" w:rsidP="008F2A0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270161" w14:paraId="12220F2A" w14:textId="77777777" w:rsidTr="00E43FE6">
        <w:trPr>
          <w:trHeight w:val="624"/>
        </w:trPr>
        <w:tc>
          <w:tcPr>
            <w:tcW w:w="10600" w:type="dxa"/>
            <w:gridSpan w:val="5"/>
          </w:tcPr>
          <w:p w14:paraId="2C60A18B" w14:textId="42B1F228" w:rsidR="00270161" w:rsidRDefault="00270161" w:rsidP="008F2A0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endif%}</w:t>
            </w:r>
          </w:p>
        </w:tc>
      </w:tr>
    </w:tbl>
    <w:p w14:paraId="445F99B1" w14:textId="658694DF" w:rsidR="00353BCD" w:rsidRDefault="0041745A">
      <w:pPr>
        <w:rPr>
          <w:rFonts w:eastAsia="思源黑体 CN Bold"/>
        </w:rPr>
      </w:pPr>
      <w:r>
        <w:rPr>
          <w:rFonts w:eastAsia="思源黑体 CN Bold" w:hint="eastAsia"/>
        </w:rPr>
        <w:t xml:space="preserve">1.4.2.3   </w:t>
      </w:r>
      <w:r>
        <w:rPr>
          <w:rFonts w:eastAsia="思源黑体 CN Bold" w:hint="eastAsia"/>
        </w:rPr>
        <w:t>临床意义不明确胚系变异列表</w:t>
      </w:r>
    </w:p>
    <w:p w14:paraId="5A9A3B7B" w14:textId="77777777" w:rsidR="004D2F53" w:rsidRDefault="004D2F53" w:rsidP="004D2F53">
      <w:pPr>
        <w:rPr>
          <w:rFonts w:eastAsia="思源黑体 CN Bold"/>
        </w:rPr>
      </w:pPr>
      <w:r w:rsidRPr="007A78E9">
        <w:rPr>
          <w:rFonts w:eastAsia="思源黑体 CN Bold"/>
          <w:highlight w:val="magenta"/>
        </w:rPr>
        <w:t>{%p if judge_brca_cnv == “mlpa”%}</w:t>
      </w:r>
    </w:p>
    <w:tbl>
      <w:tblPr>
        <w:tblStyle w:val="MasterIVD-v3"/>
        <w:tblW w:w="10594" w:type="dxa"/>
        <w:tblLayout w:type="fixed"/>
        <w:tblLook w:val="04A0" w:firstRow="1" w:lastRow="0" w:firstColumn="1" w:lastColumn="0" w:noHBand="0" w:noVBand="1"/>
      </w:tblPr>
      <w:tblGrid>
        <w:gridCol w:w="2660"/>
        <w:gridCol w:w="5103"/>
        <w:gridCol w:w="2831"/>
      </w:tblGrid>
      <w:tr w:rsidR="00013E67" w14:paraId="380DC91E"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7DDCED0D" w14:textId="77777777" w:rsidR="00013E67" w:rsidRDefault="00013E67" w:rsidP="007E7EC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F7F0628" w14:textId="77777777" w:rsidR="00013E67" w:rsidRDefault="00013E67" w:rsidP="007E7E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671BFEE0" w14:textId="31BF146F" w:rsidR="00013E67" w:rsidRDefault="00013E67" w:rsidP="007E7EC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D2F53" w14:paraId="29313F2E" w14:textId="77777777" w:rsidTr="00E43FE6">
        <w:trPr>
          <w:trHeight w:val="624"/>
        </w:trPr>
        <w:tc>
          <w:tcPr>
            <w:tcW w:w="10594" w:type="dxa"/>
            <w:gridSpan w:val="3"/>
            <w:tcBorders>
              <w:top w:val="nil"/>
            </w:tcBorders>
          </w:tcPr>
          <w:p w14:paraId="03E95367" w14:textId="3326487F"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var.var_germline.level_3 + var_brca.mlpa_v2.B1_mlpa_L3 + var_brca.mlpa_v2.B2_mlpa_L3%}</w:t>
            </w:r>
          </w:p>
        </w:tc>
      </w:tr>
      <w:tr w:rsidR="004D2F53" w14:paraId="129B7C50" w14:textId="77777777" w:rsidTr="00E43FE6">
        <w:trPr>
          <w:trHeight w:val="624"/>
        </w:trPr>
        <w:tc>
          <w:tcPr>
            <w:tcW w:w="10594" w:type="dxa"/>
            <w:gridSpan w:val="3"/>
          </w:tcPr>
          <w:p w14:paraId="61519A5B" w14:textId="55D68851" w:rsidR="004D2F53" w:rsidRPr="00013E67"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var.var_germline.level_3 + var_brca.mlpa_v2.B1_mlpa_L3 + var_brca.mlpa_v2.B2_mlpa_L3%}</w:t>
            </w:r>
          </w:p>
        </w:tc>
      </w:tr>
      <w:tr w:rsidR="00013E67" w14:paraId="22875030" w14:textId="77777777" w:rsidTr="00E43FE6">
        <w:trPr>
          <w:trHeight w:val="624"/>
        </w:trPr>
        <w:tc>
          <w:tcPr>
            <w:tcW w:w="2660" w:type="dxa"/>
          </w:tcPr>
          <w:p w14:paraId="71FCC813" w14:textId="77777777" w:rsidR="00013E67" w:rsidRPr="00013E67" w:rsidRDefault="00013E67" w:rsidP="007E7EC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7E46675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if a.type==”Loss”%}</w:t>
            </w:r>
          </w:p>
          <w:p w14:paraId="6DF79686"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{{a.value}} del</w:t>
            </w:r>
          </w:p>
          <w:p w14:paraId="4E5680C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elif a.type==”Gain”%}</w:t>
            </w:r>
          </w:p>
          <w:p w14:paraId="19D693BB" w14:textId="67961925"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{{a.value}} dup</w:t>
            </w:r>
          </w:p>
          <w:p w14:paraId="7E6A75E7" w14:textId="160A07B6"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53A1887"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30CBC564"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1FC82A64" w14:textId="146058B5"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3ECF495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if a.type==”Loss”%}</w:t>
            </w:r>
          </w:p>
          <w:p w14:paraId="313D8C9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214630C1"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elif a.type==”Gain”%}</w:t>
            </w:r>
          </w:p>
          <w:p w14:paraId="042E147E" w14:textId="1CC917AF"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1F5DA957" w14:textId="7FD75D95"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73639C2"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a.freq|float &gt;= 0.85%}</w:t>
            </w:r>
          </w:p>
          <w:p w14:paraId="2652A87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4C1485D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4A5E4E16"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EE66D73"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5D0EF985" w14:textId="090184E3"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013E67" w14:paraId="1CDF2983" w14:textId="77777777" w:rsidTr="00E43FE6">
        <w:trPr>
          <w:trHeight w:val="624"/>
        </w:trPr>
        <w:tc>
          <w:tcPr>
            <w:tcW w:w="10594" w:type="dxa"/>
            <w:gridSpan w:val="3"/>
          </w:tcPr>
          <w:p w14:paraId="3C1C185B"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013E67" w14:paraId="46EE0414" w14:textId="77777777" w:rsidTr="00E43FE6">
        <w:trPr>
          <w:trHeight w:val="624"/>
        </w:trPr>
        <w:tc>
          <w:tcPr>
            <w:tcW w:w="10594" w:type="dxa"/>
            <w:gridSpan w:val="3"/>
          </w:tcPr>
          <w:p w14:paraId="384840E3"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31172863" w14:textId="77777777" w:rsidTr="00E43FE6">
        <w:trPr>
          <w:trHeight w:val="624"/>
        </w:trPr>
        <w:tc>
          <w:tcPr>
            <w:tcW w:w="10594" w:type="dxa"/>
            <w:gridSpan w:val="3"/>
          </w:tcPr>
          <w:p w14:paraId="341F5546"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013E67" w14:paraId="07C5FB3C" w14:textId="77777777" w:rsidTr="00E43FE6">
        <w:trPr>
          <w:trHeight w:val="624"/>
        </w:trPr>
        <w:tc>
          <w:tcPr>
            <w:tcW w:w="10594" w:type="dxa"/>
            <w:gridSpan w:val="3"/>
          </w:tcPr>
          <w:p w14:paraId="60751C27"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37FAA5D4" w14:textId="0DD0C5EE" w:rsidR="004D2F53" w:rsidRDefault="004D2F53" w:rsidP="004D2F53">
      <w:pPr>
        <w:pStyle w:val="ad"/>
        <w:spacing w:afterLines="20" w:after="62" w:line="200" w:lineRule="exact"/>
        <w:ind w:firstLineChars="0" w:firstLine="0"/>
        <w:rPr>
          <w:rFonts w:ascii="思源黑体 CN Normal" w:eastAsia="思源黑体 CN Normal" w:hAnsi="思源黑体 CN Normal"/>
          <w:color w:val="595959"/>
          <w:sz w:val="15"/>
          <w:szCs w:val="15"/>
          <w:highlight w:val="magenta"/>
        </w:rPr>
      </w:pPr>
      <w:r w:rsidRPr="007A78E9">
        <w:rPr>
          <w:rFonts w:ascii="思源黑体 CN Normal" w:eastAsia="思源黑体 CN Normal" w:hAnsi="思源黑体 CN Normal"/>
          <w:color w:val="595959"/>
          <w:sz w:val="15"/>
          <w:szCs w:val="15"/>
          <w:highlight w:val="magenta"/>
        </w:rPr>
        <w:lastRenderedPageBreak/>
        <w:t>{%p else%}</w:t>
      </w:r>
    </w:p>
    <w:tbl>
      <w:tblPr>
        <w:tblStyle w:val="MasterIVD-v3"/>
        <w:tblW w:w="10594" w:type="dxa"/>
        <w:tblLayout w:type="fixed"/>
        <w:tblLook w:val="04A0" w:firstRow="1" w:lastRow="0" w:firstColumn="1" w:lastColumn="0" w:noHBand="0" w:noVBand="1"/>
      </w:tblPr>
      <w:tblGrid>
        <w:gridCol w:w="2660"/>
        <w:gridCol w:w="5103"/>
        <w:gridCol w:w="2831"/>
      </w:tblGrid>
      <w:tr w:rsidR="004D2F53" w14:paraId="3495AB97"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1F033DD4" w14:textId="77777777" w:rsidR="004D2F53" w:rsidRDefault="004D2F53" w:rsidP="0051006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5A67A66F" w14:textId="77777777" w:rsidR="004D2F53" w:rsidRDefault="004D2F53" w:rsidP="0051006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5568E7E9" w14:textId="77777777" w:rsidR="004D2F53" w:rsidRDefault="004D2F53" w:rsidP="0051006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D2F53" w14:paraId="15205EEC" w14:textId="77777777" w:rsidTr="00510065">
        <w:trPr>
          <w:trHeight w:val="624"/>
        </w:trPr>
        <w:tc>
          <w:tcPr>
            <w:tcW w:w="10594" w:type="dxa"/>
            <w:gridSpan w:val="3"/>
            <w:tcBorders>
              <w:top w:val="nil"/>
            </w:tcBorders>
          </w:tcPr>
          <w:p w14:paraId="6CE48071" w14:textId="1FC57CCE"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var.var_germline.level_3 + var_brca.gcnv_v2.B1_gcnv_L3 + var_brca.gcnv_v2.B2_gcnv_L3 %}</w:t>
            </w:r>
          </w:p>
        </w:tc>
      </w:tr>
      <w:tr w:rsidR="004D2F53" w14:paraId="3CFA979E" w14:textId="77777777" w:rsidTr="00510065">
        <w:trPr>
          <w:trHeight w:val="624"/>
        </w:trPr>
        <w:tc>
          <w:tcPr>
            <w:tcW w:w="10594" w:type="dxa"/>
            <w:gridSpan w:val="3"/>
          </w:tcPr>
          <w:p w14:paraId="15E63E8E" w14:textId="365B1BE8" w:rsidR="004D2F53" w:rsidRPr="00013E67"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var.var_germline.level_3 + var_brca.gcnv_v2.B1_gcnv_L3 + var_brca.gcnv_v2.B2_gcnv_L3 %}</w:t>
            </w:r>
          </w:p>
        </w:tc>
      </w:tr>
      <w:tr w:rsidR="004D2F53" w14:paraId="1583FC67" w14:textId="77777777" w:rsidTr="00510065">
        <w:trPr>
          <w:trHeight w:val="624"/>
        </w:trPr>
        <w:tc>
          <w:tcPr>
            <w:tcW w:w="2660" w:type="dxa"/>
          </w:tcPr>
          <w:p w14:paraId="74974D8E" w14:textId="77777777" w:rsidR="004D2F53" w:rsidRPr="00013E67" w:rsidRDefault="004D2F53" w:rsidP="00510065">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6B873386"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if a.type==”Loss”%}</w:t>
            </w:r>
          </w:p>
          <w:p w14:paraId="3CD08E19"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{{a.value}} del</w:t>
            </w:r>
          </w:p>
          <w:p w14:paraId="27E816A5"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elif a.type==”Gain”%}</w:t>
            </w:r>
          </w:p>
          <w:p w14:paraId="0DB98F50"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{{a.value}} dup</w:t>
            </w:r>
          </w:p>
          <w:p w14:paraId="22BB9B99"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24D0484"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2FB2FDD1"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00C007CE"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61F82B3F"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if a.type==”Loss”%}</w:t>
            </w:r>
          </w:p>
          <w:p w14:paraId="3C1D6603"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if a.cnv_type == “HeteDel”%}</w:t>
            </w:r>
          </w:p>
          <w:p w14:paraId="4EDF4679"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hint="eastAsia"/>
                <w:kern w:val="0"/>
                <w:sz w:val="17"/>
                <w:szCs w:val="17"/>
              </w:rPr>
              <w:t>杂合</w:t>
            </w:r>
          </w:p>
          <w:p w14:paraId="669F717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elif a.cnv_type == “HomoDel”%}</w:t>
            </w:r>
          </w:p>
          <w:p w14:paraId="0DCFBB9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hint="eastAsia"/>
                <w:kern w:val="0"/>
                <w:sz w:val="17"/>
                <w:szCs w:val="17"/>
              </w:rPr>
              <w:t>纯合</w:t>
            </w:r>
          </w:p>
          <w:p w14:paraId="755C6AE4"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else%}</w:t>
            </w:r>
          </w:p>
          <w:p w14:paraId="757DA144"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089FFFAF" w14:textId="7E0F1F22"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endif%}</w:t>
            </w:r>
          </w:p>
          <w:p w14:paraId="7D209BCF"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elif a.type==”Gain”%}</w:t>
            </w:r>
          </w:p>
          <w:p w14:paraId="67066017"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7AA130FD"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4E14390"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a.freq|float &gt;= 0.85%}</w:t>
            </w:r>
          </w:p>
          <w:p w14:paraId="20E9A349"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3E29F54C"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AB42CEA"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D2BF1B7"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39E4B1C1"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4D2F53" w14:paraId="7BC7115C" w14:textId="77777777" w:rsidTr="00510065">
        <w:trPr>
          <w:trHeight w:val="624"/>
        </w:trPr>
        <w:tc>
          <w:tcPr>
            <w:tcW w:w="10594" w:type="dxa"/>
            <w:gridSpan w:val="3"/>
          </w:tcPr>
          <w:p w14:paraId="0376B33E"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4D2F53" w14:paraId="422AB9E9" w14:textId="77777777" w:rsidTr="00510065">
        <w:trPr>
          <w:trHeight w:val="624"/>
        </w:trPr>
        <w:tc>
          <w:tcPr>
            <w:tcW w:w="10594" w:type="dxa"/>
            <w:gridSpan w:val="3"/>
          </w:tcPr>
          <w:p w14:paraId="1EF1ED56"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4D2F53" w14:paraId="14C39D7A" w14:textId="77777777" w:rsidTr="00510065">
        <w:trPr>
          <w:trHeight w:val="624"/>
        </w:trPr>
        <w:tc>
          <w:tcPr>
            <w:tcW w:w="10594" w:type="dxa"/>
            <w:gridSpan w:val="3"/>
          </w:tcPr>
          <w:p w14:paraId="7C2AE5ED"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4D2F53" w14:paraId="6A5615F8" w14:textId="77777777" w:rsidTr="00510065">
        <w:trPr>
          <w:trHeight w:val="624"/>
        </w:trPr>
        <w:tc>
          <w:tcPr>
            <w:tcW w:w="10594" w:type="dxa"/>
            <w:gridSpan w:val="3"/>
          </w:tcPr>
          <w:p w14:paraId="2F7D05D9"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954EC8E" w14:textId="77777777" w:rsidR="004D2F53" w:rsidRDefault="004D2F53" w:rsidP="004D2F53">
      <w:pPr>
        <w:pStyle w:val="ad"/>
        <w:spacing w:afterLines="20" w:after="62" w:line="200" w:lineRule="exact"/>
        <w:ind w:firstLineChars="0" w:firstLine="0"/>
        <w:rPr>
          <w:rFonts w:ascii="思源黑体 CN Normal" w:eastAsia="思源黑体 CN Normal" w:hAnsi="思源黑体 CN Normal"/>
          <w:color w:val="595959"/>
          <w:sz w:val="15"/>
          <w:szCs w:val="15"/>
        </w:rPr>
      </w:pPr>
      <w:r w:rsidRPr="007A78E9">
        <w:rPr>
          <w:rFonts w:ascii="思源黑体 CN Normal" w:eastAsia="思源黑体 CN Normal" w:hAnsi="思源黑体 CN Normal"/>
          <w:color w:val="595959"/>
          <w:sz w:val="15"/>
          <w:szCs w:val="15"/>
          <w:highlight w:val="magenta"/>
        </w:rPr>
        <w:t>{%p endif%}</w:t>
      </w:r>
    </w:p>
    <w:p w14:paraId="4F0803DC" w14:textId="7A91F19F" w:rsidR="00353BCD" w:rsidRPr="003775D5" w:rsidRDefault="0041745A" w:rsidP="003775D5">
      <w:pPr>
        <w:pStyle w:val="ad"/>
        <w:spacing w:afterLines="20" w:after="62" w:line="200" w:lineRule="exact"/>
        <w:ind w:firstLineChars="0" w:firstLine="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注：</w:t>
      </w:r>
    </w:p>
    <w:p w14:paraId="0188F295" w14:textId="61F70AEA" w:rsidR="00353BCD" w:rsidRPr="003775D5"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本报告中胚系变异解读遵循美国医学遗传学和基因组学学会(the American College of Medical Genetics, ACMG)、分子病理协会(the Association for Molecular Pathology, AMP)、美国病理学家学会(the College ofAmerican Pathologists, CAP)发布的《遗传变异分类标准 与指南》(2015年版)</w:t>
      </w:r>
      <w:r w:rsidR="0091755E">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遗传变异分为5个等级</w:t>
      </w:r>
      <w:r w:rsidR="0091755E">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致病性、疑似致病性、意义不明确、疑似良性、良性。</w:t>
      </w:r>
    </w:p>
    <w:p w14:paraId="7DCEE191" w14:textId="77777777" w:rsidR="00353BCD" w:rsidRPr="003775D5"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“致病性、疑似致病性胚系变异列表”列出解读为致病性、疑似致病性的胚系变异。</w:t>
      </w:r>
    </w:p>
    <w:p w14:paraId="00783584" w14:textId="47F3AFF8" w:rsidR="00353BCD" w:rsidRPr="0020112E"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“意义不明确胚系变异列表”列出解读为意义不明确的胚系变异。</w:t>
      </w:r>
      <w:r w:rsidRPr="0020112E">
        <w:rPr>
          <w:rFonts w:ascii="思源黑体 CN Normal" w:eastAsia="思源黑体 CN Normal" w:hAnsi="思源黑体 CN Normal"/>
          <w:color w:val="595959" w:themeColor="text1" w:themeTint="A6"/>
          <w:sz w:val="15"/>
          <w:szCs w:val="15"/>
        </w:rPr>
        <w:br w:type="page"/>
      </w:r>
    </w:p>
    <w:p w14:paraId="1EA9AC52" w14:textId="14785B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p w14:paraId="53E680D8" w14:textId="77777777" w:rsidR="00F53E6A" w:rsidRPr="007A78E9" w:rsidRDefault="00F53E6A" w:rsidP="00F53E6A">
      <w:r w:rsidRPr="00F53E6A">
        <w:rPr>
          <w:highlight w:val="magenta"/>
        </w:rPr>
        <w:t>{%p if judge_brca_cnv == “mlpa”%}</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353BCD" w14:paraId="5825D24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E449570" w14:textId="77777777" w:rsidR="00353BCD" w:rsidRDefault="00353BC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9E7AE8" w14:paraId="7679E3C8" w14:textId="77777777" w:rsidTr="0020112E">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DFFBA57"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69C7453"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B274A08"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D4FB905"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20112E" w14:paraId="56CB7C7C" w14:textId="77777777" w:rsidTr="0020112E">
        <w:trPr>
          <w:trHeight w:val="340"/>
        </w:trPr>
        <w:tc>
          <w:tcPr>
            <w:tcW w:w="10428" w:type="dxa"/>
            <w:gridSpan w:val="4"/>
            <w:tcBorders>
              <w:top w:val="single" w:sz="4" w:space="0" w:color="FFFFFF" w:themeColor="background1"/>
            </w:tcBorders>
            <w:shd w:val="clear" w:color="auto" w:fill="auto"/>
          </w:tcPr>
          <w:p w14:paraId="68A681B9" w14:textId="0AF09386" w:rsidR="0020112E" w:rsidRDefault="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{%tr for a in var.cdx.format5_forHRR_for_new_vesion_mlpa%}</w:t>
            </w:r>
          </w:p>
        </w:tc>
      </w:tr>
      <w:tr w:rsidR="00353BCD" w14:paraId="066B5310" w14:textId="77777777" w:rsidTr="0020112E">
        <w:trPr>
          <w:trHeight w:val="340"/>
        </w:trPr>
        <w:tc>
          <w:tcPr>
            <w:tcW w:w="1560" w:type="dxa"/>
            <w:shd w:val="clear" w:color="auto" w:fill="auto"/>
          </w:tcPr>
          <w:p w14:paraId="57737890" w14:textId="5217CADD" w:rsidR="00353BCD" w:rsidRDefault="0020112E">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{{a.gene_symbol}}</w:t>
            </w:r>
          </w:p>
        </w:tc>
        <w:tc>
          <w:tcPr>
            <w:tcW w:w="5228" w:type="dxa"/>
            <w:shd w:val="clear" w:color="auto" w:fill="auto"/>
          </w:tcPr>
          <w:p w14:paraId="4604746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a.type==”Loss”%}</w:t>
            </w:r>
          </w:p>
          <w:p w14:paraId="33F17B2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del</w:t>
            </w:r>
          </w:p>
          <w:p w14:paraId="520ED08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1D619AF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dup</w:t>
            </w:r>
          </w:p>
          <w:p w14:paraId="4482AEC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476DE5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3F3D246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{{a.gene_region}} {{a.hgvs_c}}{%if a.hgvs_p!=”p.?”%} {{a.hgvs_p}}{%endif%}</w:t>
            </w:r>
          </w:p>
          <w:p w14:paraId="27AA20A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{{a.transcript_primary}}</w:t>
            </w:r>
          </w:p>
          <w:p w14:paraId="44B3074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32ADE2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3E9929D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14E7661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50FCD7F" w14:textId="0C4353CD" w:rsidR="00353BCD"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617F84A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a.type==”Loss”%}</w:t>
            </w:r>
          </w:p>
          <w:p w14:paraId="7410723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5F9FA9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520EB08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1897A7D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D0F2A7E"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19DDE48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a.var_origin==”germline”%}</w:t>
            </w:r>
          </w:p>
          <w:p w14:paraId="70944D0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a.freq|float &gt;= 0.85%}</w:t>
            </w:r>
          </w:p>
          <w:p w14:paraId="045C04C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592FE3E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D46720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3290517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592893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1A7D3C9"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{{a.freq_str}}</w:t>
            </w:r>
          </w:p>
          <w:p w14:paraId="5E748BB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8204F62"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A923805"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67BF45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4A4B43BF" w14:textId="3C5A070C" w:rsidR="00353BCD"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5AD42529" w14:textId="38412210"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r w:rsidR="00F53E6A">
              <w:rPr>
                <w:rFonts w:ascii="思源黑体 CN Normal" w:eastAsia="思源黑体 CN Normal" w:hAnsi="思源黑体 CN Normal" w:cs="思源黑体 CN Light"/>
                <w:color w:val="000000" w:themeColor="text1"/>
                <w:kern w:val="0"/>
                <w:sz w:val="17"/>
                <w:szCs w:val="17"/>
              </w:rPr>
              <w:t xml:space="preserve"> </w:t>
            </w:r>
            <w:r w:rsidR="00F53E6A" w:rsidRPr="007A78E9">
              <w:rPr>
                <w:rFonts w:ascii="思源黑体 CN Normal" w:eastAsia="思源黑体 CN Normal" w:hAnsi="思源黑体 CN Normal" w:cs="思源黑体 CN Light"/>
                <w:color w:val="000000" w:themeColor="text1"/>
                <w:kern w:val="0"/>
                <w:sz w:val="17"/>
                <w:szCs w:val="17"/>
              </w:rPr>
              <w:t>or a.type in [“Loss”, “Gain”]</w:t>
            </w:r>
            <w:r w:rsidRPr="0020112E">
              <w:rPr>
                <w:rFonts w:ascii="思源黑体 CN Normal" w:eastAsia="思源黑体 CN Normal" w:hAnsi="思源黑体 CN Normal" w:cs="思源黑体 CN Light"/>
                <w:color w:val="000000" w:themeColor="text1"/>
                <w:kern w:val="0"/>
                <w:sz w:val="17"/>
                <w:szCs w:val="17"/>
              </w:rPr>
              <w:t>%}</w:t>
            </w:r>
          </w:p>
          <w:p w14:paraId="17A27595" w14:textId="059CED5C"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a.var_origin==”germline”</w:t>
            </w:r>
            <w:r w:rsidR="00F53E6A">
              <w:rPr>
                <w:rFonts w:ascii="思源黑体 CN Normal" w:eastAsia="思源黑体 CN Normal" w:hAnsi="思源黑体 CN Normal" w:cs="思源黑体 CN Light"/>
                <w:color w:val="000000" w:themeColor="text1"/>
                <w:kern w:val="0"/>
                <w:sz w:val="17"/>
                <w:szCs w:val="17"/>
              </w:rPr>
              <w:t xml:space="preserve"> </w:t>
            </w:r>
            <w:r w:rsidR="00F53E6A" w:rsidRPr="007A78E9">
              <w:rPr>
                <w:rFonts w:ascii="思源黑体 CN Normal" w:eastAsia="思源黑体 CN Normal" w:hAnsi="思源黑体 CN Normal" w:cs="思源黑体 CN Light"/>
                <w:color w:val="000000" w:themeColor="text1"/>
                <w:kern w:val="0"/>
                <w:sz w:val="17"/>
                <w:szCs w:val="17"/>
              </w:rPr>
              <w:t>or a.type in [“Loss”, “Gain”]</w:t>
            </w:r>
            <w:r w:rsidRPr="0020112E">
              <w:rPr>
                <w:rFonts w:ascii="思源黑体 CN Normal" w:eastAsia="思源黑体 CN Normal" w:hAnsi="思源黑体 CN Normal" w:cs="思源黑体 CN Light"/>
                <w:color w:val="000000" w:themeColor="text1"/>
                <w:kern w:val="0"/>
                <w:sz w:val="17"/>
                <w:szCs w:val="17"/>
              </w:rPr>
              <w:t>%}</w:t>
            </w:r>
          </w:p>
          <w:p w14:paraId="4E8586E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a.clinic_num_g==5%}</w:t>
            </w:r>
          </w:p>
          <w:p w14:paraId="739456F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1CD8BA1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a.clinic_num_g==4%}</w:t>
            </w:r>
          </w:p>
          <w:p w14:paraId="4167CA1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45C1987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F04116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4A1DAC3C"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F655CA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E9F565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a.clinic_num_s==5%}</w:t>
            </w:r>
          </w:p>
          <w:p w14:paraId="61C131E2"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4BA38DD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a.clinic_num_s==4%}</w:t>
            </w:r>
          </w:p>
          <w:p w14:paraId="5C85F3D5"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19E8141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757646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6EB4EB5C"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DB61E2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EAEE5F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6B989A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472E295" w14:textId="32A1687C" w:rsidR="00353BCD" w:rsidRDefault="0020112E"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20112E" w14:paraId="44DCD4DB" w14:textId="77777777" w:rsidTr="00A05F79">
        <w:trPr>
          <w:trHeight w:val="340"/>
        </w:trPr>
        <w:tc>
          <w:tcPr>
            <w:tcW w:w="10428" w:type="dxa"/>
            <w:gridSpan w:val="4"/>
            <w:shd w:val="clear" w:color="auto" w:fill="auto"/>
          </w:tcPr>
          <w:p w14:paraId="200A43EE" w14:textId="1D676DEE" w:rsidR="0020112E" w:rsidRDefault="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{%tr endfor%}</w:t>
            </w:r>
          </w:p>
        </w:tc>
      </w:tr>
    </w:tbl>
    <w:p w14:paraId="5A51E953" w14:textId="77777777" w:rsidR="00F53E6A" w:rsidRDefault="00F53E6A" w:rsidP="00F53E6A">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t>{%p else%}</w:t>
      </w:r>
    </w:p>
    <w:tbl>
      <w:tblPr>
        <w:tblStyle w:val="MasterIVD-v3"/>
        <w:tblW w:w="0" w:type="auto"/>
        <w:tblLayout w:type="fixed"/>
        <w:tblLook w:val="04A0" w:firstRow="1" w:lastRow="0" w:firstColumn="1" w:lastColumn="0" w:noHBand="0" w:noVBand="1"/>
      </w:tblPr>
      <w:tblGrid>
        <w:gridCol w:w="1560"/>
        <w:gridCol w:w="5228"/>
        <w:gridCol w:w="1480"/>
        <w:gridCol w:w="2160"/>
      </w:tblGrid>
      <w:tr w:rsidR="00F53E6A" w14:paraId="3C6E3752" w14:textId="77777777" w:rsidTr="00510065">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294F130"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6F5A444"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8AB98D9"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5A1395FF"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F53E6A" w14:paraId="085ABB23" w14:textId="77777777" w:rsidTr="00510065">
        <w:trPr>
          <w:trHeight w:val="340"/>
        </w:trPr>
        <w:tc>
          <w:tcPr>
            <w:tcW w:w="10428" w:type="dxa"/>
            <w:gridSpan w:val="4"/>
            <w:tcBorders>
              <w:top w:val="single" w:sz="4" w:space="0" w:color="FFFFFF" w:themeColor="background1"/>
            </w:tcBorders>
            <w:shd w:val="clear" w:color="auto" w:fill="auto"/>
          </w:tcPr>
          <w:p w14:paraId="6B4D1CE7" w14:textId="6B0B571C"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{%tr for a in var.cdx.format5_forHRR_for_new_vesion_gcnv%}</w:t>
            </w:r>
          </w:p>
        </w:tc>
      </w:tr>
      <w:tr w:rsidR="00F53E6A" w14:paraId="6D5A2999" w14:textId="77777777" w:rsidTr="00510065">
        <w:trPr>
          <w:trHeight w:val="340"/>
        </w:trPr>
        <w:tc>
          <w:tcPr>
            <w:tcW w:w="1560" w:type="dxa"/>
            <w:shd w:val="clear" w:color="auto" w:fill="auto"/>
          </w:tcPr>
          <w:p w14:paraId="1BC9F2E0" w14:textId="77777777" w:rsidR="00F53E6A" w:rsidRDefault="00F53E6A" w:rsidP="00510065">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{{a.gene_symbol}}</w:t>
            </w:r>
          </w:p>
        </w:tc>
        <w:tc>
          <w:tcPr>
            <w:tcW w:w="5228" w:type="dxa"/>
            <w:shd w:val="clear" w:color="auto" w:fill="auto"/>
          </w:tcPr>
          <w:p w14:paraId="2D7747F4"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a.type==”Loss”%}</w:t>
            </w:r>
          </w:p>
          <w:p w14:paraId="5410278B"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del</w:t>
            </w:r>
          </w:p>
          <w:p w14:paraId="0AC9D96A"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7CA669C8"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dup</w:t>
            </w:r>
          </w:p>
          <w:p w14:paraId="1735194A"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B17FAA1"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{%p if a.hgvs_c%}</w:t>
            </w:r>
          </w:p>
          <w:p w14:paraId="11F6EF06"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{{a.gene_region}} {{a.hgvs_c}}{%if a.hgvs_p!=”p.?”%} {{a.hgvs_p}}{%endif%}</w:t>
            </w:r>
          </w:p>
          <w:p w14:paraId="493C6876"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{{a.transcript_primary}}</w:t>
            </w:r>
          </w:p>
          <w:p w14:paraId="2D8041F2"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C6EBAE8"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2F050F87"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70317F30"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5E949C7" w14:textId="77777777"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51C01C27"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{%p if a.type==”Loss”%}</w:t>
            </w:r>
          </w:p>
          <w:p w14:paraId="30A38F23"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 xml:space="preserve">{%p if a.cnv_type == </w:t>
            </w:r>
            <w:r w:rsidRPr="00F53E6A">
              <w:rPr>
                <w:rFonts w:ascii="思源黑体 CN Normal" w:eastAsia="思源黑体 CN Normal" w:hAnsi="思源黑体 CN Normal" w:cs="思源黑体 CN Light"/>
                <w:color w:val="000000" w:themeColor="text1"/>
                <w:kern w:val="0"/>
                <w:sz w:val="17"/>
                <w:szCs w:val="17"/>
              </w:rPr>
              <w:lastRenderedPageBreak/>
              <w:t>“HeteDel”%}</w:t>
            </w:r>
          </w:p>
          <w:p w14:paraId="0DB70663"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hint="eastAsia"/>
                <w:color w:val="000000" w:themeColor="text1"/>
                <w:kern w:val="0"/>
                <w:sz w:val="17"/>
                <w:szCs w:val="17"/>
              </w:rPr>
              <w:t>杂合</w:t>
            </w:r>
          </w:p>
          <w:p w14:paraId="417CC12E"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elif a.cnv_type == “HomoDel”%}</w:t>
            </w:r>
          </w:p>
          <w:p w14:paraId="6A0BEAE8"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hint="eastAsia"/>
                <w:color w:val="000000" w:themeColor="text1"/>
                <w:kern w:val="0"/>
                <w:sz w:val="17"/>
                <w:szCs w:val="17"/>
              </w:rPr>
              <w:t>纯合</w:t>
            </w:r>
          </w:p>
          <w:p w14:paraId="663FC761"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else%}</w:t>
            </w:r>
          </w:p>
          <w:p w14:paraId="37D0D32B"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w:t>
            </w:r>
          </w:p>
          <w:p w14:paraId="5204DB3C" w14:textId="3844BE75" w:rsidR="00F53E6A" w:rsidRPr="0020112E"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endif%}</w:t>
            </w:r>
          </w:p>
          <w:p w14:paraId="1F5B6930"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10DF087E"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57558A23"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7A13BAE"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4F7B4951"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a.var_origin==”germline”%}</w:t>
            </w:r>
          </w:p>
          <w:p w14:paraId="47B890BA"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a.freq|float &gt;= 0.85%}</w:t>
            </w:r>
          </w:p>
          <w:p w14:paraId="0E95036B"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05B0DD2B"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D215E0F"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3422626E"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626EEE7"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EA7DEB2"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{{a.freq_str}}</w:t>
            </w:r>
          </w:p>
          <w:p w14:paraId="49173725"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AAB502C"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92F77A2"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D0D5EE9"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4FF016A" w14:textId="77777777"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35E60139"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{%p if a.hgvs_c</w:t>
            </w:r>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or a.type in [“Loss”, “Gain”]</w:t>
            </w:r>
            <w:r w:rsidRPr="0020112E">
              <w:rPr>
                <w:rFonts w:ascii="思源黑体 CN Normal" w:eastAsia="思源黑体 CN Normal" w:hAnsi="思源黑体 CN Normal" w:cs="思源黑体 CN Light"/>
                <w:color w:val="000000" w:themeColor="text1"/>
                <w:kern w:val="0"/>
                <w:sz w:val="17"/>
                <w:szCs w:val="17"/>
              </w:rPr>
              <w:t>%}</w:t>
            </w:r>
          </w:p>
          <w:p w14:paraId="53C9A6A5"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a.var_origin==”germlin</w:t>
            </w:r>
            <w:r w:rsidRPr="0020112E">
              <w:rPr>
                <w:rFonts w:ascii="思源黑体 CN Normal" w:eastAsia="思源黑体 CN Normal" w:hAnsi="思源黑体 CN Normal" w:cs="思源黑体 CN Light"/>
                <w:color w:val="000000" w:themeColor="text1"/>
                <w:kern w:val="0"/>
                <w:sz w:val="17"/>
                <w:szCs w:val="17"/>
              </w:rPr>
              <w:lastRenderedPageBreak/>
              <w:t>e”</w:t>
            </w:r>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or a.type in [“Loss”, “Gain”]</w:t>
            </w:r>
            <w:r w:rsidRPr="0020112E">
              <w:rPr>
                <w:rFonts w:ascii="思源黑体 CN Normal" w:eastAsia="思源黑体 CN Normal" w:hAnsi="思源黑体 CN Normal" w:cs="思源黑体 CN Light"/>
                <w:color w:val="000000" w:themeColor="text1"/>
                <w:kern w:val="0"/>
                <w:sz w:val="17"/>
                <w:szCs w:val="17"/>
              </w:rPr>
              <w:t>%}</w:t>
            </w:r>
          </w:p>
          <w:p w14:paraId="7A0AF7F5"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a.clinic_num_g==5%}</w:t>
            </w:r>
          </w:p>
          <w:p w14:paraId="11D7610D"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0EB2EAB2"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a.clinic_num_g==4%}</w:t>
            </w:r>
          </w:p>
          <w:p w14:paraId="00E26045"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0793F3FD"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203D7E0"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787D7CBC"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1271E0E"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4B8A5F9"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a.clinic_num_s==5%}</w:t>
            </w:r>
          </w:p>
          <w:p w14:paraId="4AC425B6"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61E79DC4"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a.clinic_num_s==4%}</w:t>
            </w:r>
          </w:p>
          <w:p w14:paraId="0D9C6290"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437DF98A"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2DB0B0F"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384415D1"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705C4D3"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35C9A96"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2A32E5B"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93625F0" w14:textId="77777777"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F53E6A" w14:paraId="4CFFB703" w14:textId="77777777" w:rsidTr="00510065">
        <w:trPr>
          <w:trHeight w:val="340"/>
        </w:trPr>
        <w:tc>
          <w:tcPr>
            <w:tcW w:w="10428" w:type="dxa"/>
            <w:gridSpan w:val="4"/>
            <w:shd w:val="clear" w:color="auto" w:fill="auto"/>
          </w:tcPr>
          <w:p w14:paraId="36FAC260" w14:textId="77777777"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{%tr endfor%}</w:t>
            </w:r>
          </w:p>
        </w:tc>
      </w:tr>
    </w:tbl>
    <w:p w14:paraId="3322C51F" w14:textId="77777777" w:rsidR="00F53E6A" w:rsidRDefault="00F53E6A" w:rsidP="00F53E6A">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t>{%p endif%}</w:t>
      </w:r>
    </w:p>
    <w:p w14:paraId="66DEB5C4" w14:textId="160A94B2" w:rsidR="00353BCD" w:rsidRDefault="0041745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F002BD" w14:textId="77777777" w:rsidR="00353BCD" w:rsidRDefault="0041745A">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当检测结果为“未检测到致病性、疑似致病性、意义不明确胚系变异，未检测到具有临床意义、临床意义不明的体细胞变异”时，“基因型/丰度”、“变异解读”处填写“-”。</w:t>
      </w:r>
      <w:r>
        <w:rPr>
          <w:rFonts w:ascii="思源黑体" w:eastAsia="思源黑体" w:hAnsi="思源黑体"/>
          <w:color w:val="1E7648"/>
          <w:szCs w:val="21"/>
        </w:rPr>
        <w:br w:type="page"/>
      </w:r>
    </w:p>
    <w:p w14:paraId="7AA5BAAA"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447"/>
        <w:gridCol w:w="1592"/>
        <w:gridCol w:w="1737"/>
        <w:gridCol w:w="4635"/>
        <w:gridCol w:w="1147"/>
      </w:tblGrid>
      <w:tr w:rsidR="009E7AE8" w14:paraId="760447C1" w14:textId="77777777" w:rsidTr="004D6A8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2F6F9D4" w14:textId="77777777" w:rsidR="00353BCD" w:rsidRDefault="0041745A">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592"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7DB0D6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1737"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99E555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4635"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A3D403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11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AD5C570"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4D6A82" w14:paraId="14268490" w14:textId="77777777" w:rsidTr="004D6A82">
        <w:trPr>
          <w:trHeight w:val="454"/>
        </w:trPr>
        <w:tc>
          <w:tcPr>
            <w:tcW w:w="10558" w:type="dxa"/>
            <w:gridSpan w:val="5"/>
            <w:tcBorders>
              <w:top w:val="single" w:sz="4" w:space="0" w:color="FFFFFF" w:themeColor="background1"/>
            </w:tcBorders>
            <w:shd w:val="clear" w:color="auto" w:fill="auto"/>
          </w:tcPr>
          <w:p w14:paraId="67A0854B" w14:textId="157C62E1" w:rsid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if chemo.complete_split_tumor%}</w:t>
            </w:r>
          </w:p>
        </w:tc>
      </w:tr>
      <w:tr w:rsidR="004D6A82" w14:paraId="06B0333D" w14:textId="77777777" w:rsidTr="004D6A82">
        <w:trPr>
          <w:trHeight w:val="454"/>
        </w:trPr>
        <w:tc>
          <w:tcPr>
            <w:tcW w:w="10558" w:type="dxa"/>
            <w:gridSpan w:val="5"/>
            <w:tcBorders>
              <w:top w:val="single" w:sz="4" w:space="0" w:color="FFFFFF" w:themeColor="background1"/>
            </w:tcBorders>
            <w:shd w:val="clear" w:color="auto" w:fill="auto"/>
          </w:tcPr>
          <w:p w14:paraId="30F373DA" w14:textId="69A107A2"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for a in chemo.complete_split_tumor%}</w:t>
            </w:r>
          </w:p>
        </w:tc>
      </w:tr>
      <w:tr w:rsidR="00353BCD" w14:paraId="26632D09" w14:textId="77777777" w:rsidTr="004D6A82">
        <w:trPr>
          <w:trHeight w:val="454"/>
        </w:trPr>
        <w:tc>
          <w:tcPr>
            <w:tcW w:w="1447" w:type="dxa"/>
            <w:shd w:val="clear" w:color="auto" w:fill="auto"/>
          </w:tcPr>
          <w:p w14:paraId="24B83486" w14:textId="373CF0EF" w:rsidR="00353BCD" w:rsidRDefault="004D6A82">
            <w:pPr>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{{a.gene_symbol}}</w:t>
            </w:r>
          </w:p>
        </w:tc>
        <w:tc>
          <w:tcPr>
            <w:tcW w:w="1592" w:type="dxa"/>
            <w:shd w:val="clear" w:color="auto" w:fill="auto"/>
          </w:tcPr>
          <w:p w14:paraId="49C3B299" w14:textId="35B33F26"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{{a.dbsnp}}</w:t>
            </w:r>
          </w:p>
        </w:tc>
        <w:tc>
          <w:tcPr>
            <w:tcW w:w="1737" w:type="dxa"/>
            <w:shd w:val="clear" w:color="auto" w:fill="auto"/>
          </w:tcPr>
          <w:p w14:paraId="73A78114" w14:textId="683CA964"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{{a.genotype}}</w:t>
            </w:r>
          </w:p>
        </w:tc>
        <w:tc>
          <w:tcPr>
            <w:tcW w:w="4635" w:type="dxa"/>
            <w:shd w:val="clear" w:color="auto" w:fill="auto"/>
          </w:tcPr>
          <w:p w14:paraId="7C0FD2E0" w14:textId="7B2AEA53"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{{a.clin_anno_cn}}</w:t>
            </w:r>
          </w:p>
        </w:tc>
        <w:tc>
          <w:tcPr>
            <w:tcW w:w="1147" w:type="dxa"/>
            <w:shd w:val="clear" w:color="auto" w:fill="auto"/>
          </w:tcPr>
          <w:p w14:paraId="0619C9E6" w14:textId="4084E2C0"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{{a.evi_level}}</w:t>
            </w:r>
          </w:p>
        </w:tc>
      </w:tr>
      <w:tr w:rsidR="004D6A82" w14:paraId="1B7332DA" w14:textId="77777777" w:rsidTr="005667CE">
        <w:trPr>
          <w:trHeight w:val="454"/>
        </w:trPr>
        <w:tc>
          <w:tcPr>
            <w:tcW w:w="10558" w:type="dxa"/>
            <w:gridSpan w:val="5"/>
            <w:shd w:val="clear" w:color="auto" w:fill="auto"/>
          </w:tcPr>
          <w:p w14:paraId="1BEAD828" w14:textId="2CF4CEBE" w:rsid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endfor%}</w:t>
            </w:r>
          </w:p>
        </w:tc>
      </w:tr>
      <w:tr w:rsidR="004D6A82" w14:paraId="6348A898" w14:textId="77777777" w:rsidTr="005667CE">
        <w:trPr>
          <w:trHeight w:val="454"/>
        </w:trPr>
        <w:tc>
          <w:tcPr>
            <w:tcW w:w="10558" w:type="dxa"/>
            <w:gridSpan w:val="5"/>
            <w:shd w:val="clear" w:color="auto" w:fill="auto"/>
          </w:tcPr>
          <w:p w14:paraId="509AF227" w14:textId="4DCE6417"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4D6A82" w14:paraId="5CE15681" w14:textId="77777777" w:rsidTr="005667CE">
        <w:trPr>
          <w:trHeight w:val="454"/>
        </w:trPr>
        <w:tc>
          <w:tcPr>
            <w:tcW w:w="10558" w:type="dxa"/>
            <w:gridSpan w:val="5"/>
            <w:shd w:val="clear" w:color="auto" w:fill="auto"/>
          </w:tcPr>
          <w:p w14:paraId="71336CC9" w14:textId="138EFF70"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for a in chemo.complete %}</w:t>
            </w:r>
          </w:p>
        </w:tc>
      </w:tr>
      <w:tr w:rsidR="00655CB4" w14:paraId="12CE54AB" w14:textId="77777777" w:rsidTr="004D6A82">
        <w:trPr>
          <w:trHeight w:val="454"/>
        </w:trPr>
        <w:tc>
          <w:tcPr>
            <w:tcW w:w="1447" w:type="dxa"/>
            <w:shd w:val="clear" w:color="auto" w:fill="auto"/>
          </w:tcPr>
          <w:p w14:paraId="2D729124" w14:textId="1FE4A74E" w:rsidR="00655CB4" w:rsidRDefault="00655CB4" w:rsidP="00655CB4">
            <w:pPr>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{{a.gene_symbol}}</w:t>
            </w:r>
          </w:p>
        </w:tc>
        <w:tc>
          <w:tcPr>
            <w:tcW w:w="1592" w:type="dxa"/>
            <w:shd w:val="clear" w:color="auto" w:fill="auto"/>
          </w:tcPr>
          <w:p w14:paraId="1F36D18B" w14:textId="09771A98"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{{a.dbsnp}}</w:t>
            </w:r>
          </w:p>
        </w:tc>
        <w:tc>
          <w:tcPr>
            <w:tcW w:w="1737" w:type="dxa"/>
            <w:shd w:val="clear" w:color="auto" w:fill="auto"/>
          </w:tcPr>
          <w:p w14:paraId="15119592" w14:textId="7D803E79"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{{a.genotype}}</w:t>
            </w:r>
          </w:p>
        </w:tc>
        <w:tc>
          <w:tcPr>
            <w:tcW w:w="4635" w:type="dxa"/>
            <w:shd w:val="clear" w:color="auto" w:fill="auto"/>
          </w:tcPr>
          <w:p w14:paraId="5EA3ADDF" w14:textId="0A97E4AB"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{{a.clin_anno_cn}}</w:t>
            </w:r>
          </w:p>
        </w:tc>
        <w:tc>
          <w:tcPr>
            <w:tcW w:w="1147" w:type="dxa"/>
            <w:shd w:val="clear" w:color="auto" w:fill="auto"/>
          </w:tcPr>
          <w:p w14:paraId="485227D1" w14:textId="378ADAAE"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{{a.evi_level}}</w:t>
            </w:r>
          </w:p>
        </w:tc>
      </w:tr>
      <w:tr w:rsidR="00655CB4" w14:paraId="7607BD0F" w14:textId="77777777" w:rsidTr="00270854">
        <w:trPr>
          <w:trHeight w:val="454"/>
        </w:trPr>
        <w:tc>
          <w:tcPr>
            <w:tcW w:w="10558" w:type="dxa"/>
            <w:gridSpan w:val="5"/>
            <w:shd w:val="clear" w:color="auto" w:fill="auto"/>
          </w:tcPr>
          <w:p w14:paraId="2022E714" w14:textId="25A976CB" w:rsidR="00655CB4" w:rsidRDefault="00655CB4">
            <w:pPr>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endfor%}</w:t>
            </w:r>
          </w:p>
        </w:tc>
      </w:tr>
      <w:tr w:rsidR="00655CB4" w14:paraId="0A5AECB7" w14:textId="77777777" w:rsidTr="00FB4EE0">
        <w:trPr>
          <w:trHeight w:val="454"/>
        </w:trPr>
        <w:tc>
          <w:tcPr>
            <w:tcW w:w="10558" w:type="dxa"/>
            <w:gridSpan w:val="5"/>
            <w:shd w:val="clear" w:color="auto" w:fill="auto"/>
          </w:tcPr>
          <w:p w14:paraId="6F2F72FB" w14:textId="455C2916" w:rsidR="00655CB4" w:rsidRDefault="00655CB4">
            <w:pPr>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5D37E0C0" w14:textId="77777777" w:rsidR="00353BCD" w:rsidRDefault="0041745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3B60F66" w14:textId="77777777" w:rsidR="00353BCD" w:rsidRDefault="0041745A">
      <w:pPr>
        <w:pStyle w:val="ad"/>
        <w:numPr>
          <w:ilvl w:val="0"/>
          <w:numId w:val="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3A799A3D"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661EFC5C"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4DC44C55"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7EB13CD4"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0779D0E"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37D10EA8"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6A2C2483" w14:textId="77777777" w:rsidR="00353BCD" w:rsidRDefault="0041745A">
      <w:pPr>
        <w:pStyle w:val="ad"/>
        <w:numPr>
          <w:ilvl w:val="0"/>
          <w:numId w:val="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53BCD" w14:paraId="6FCCF8A3" w14:textId="77777777">
        <w:tc>
          <w:tcPr>
            <w:tcW w:w="4395" w:type="dxa"/>
          </w:tcPr>
          <w:p w14:paraId="3A819B7E"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5CE949D1" wp14:editId="7CC1B435">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CD5EF9"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19370BD0" w14:textId="77777777" w:rsidR="00353BCD" w:rsidRDefault="0041745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2E2B5AED" wp14:editId="504C11BC">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20B25A"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256B6965"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w:t>
      </w:r>
      <w:r>
        <w:rPr>
          <w:rFonts w:ascii="思源黑体 CN Bold" w:eastAsia="思源黑体 CN Bold" w:hAnsi="思源黑体 CN Bold"/>
          <w:sz w:val="24"/>
          <w:szCs w:val="24"/>
        </w:rPr>
        <w:t>1 体细胞变异</w:t>
      </w:r>
      <w:r>
        <w:rPr>
          <w:rFonts w:ascii="思源黑体 CN Bold" w:eastAsia="思源黑体 CN Bold" w:hAnsi="思源黑体 CN Bold" w:hint="eastAsia"/>
          <w:sz w:val="24"/>
          <w:szCs w:val="24"/>
        </w:rPr>
        <w:t>详细解读</w:t>
      </w:r>
    </w:p>
    <w:p w14:paraId="24B71BFD"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w:t>
      </w:r>
      <w:r>
        <w:rPr>
          <w:rFonts w:ascii="思源黑体 CN Bold" w:eastAsia="思源黑体 CN Bold" w:hAnsi="思源黑体 CN Bold" w:cstheme="majorBidi"/>
          <w:b/>
          <w:bCs/>
          <w:szCs w:val="21"/>
        </w:rPr>
        <w:t>.1.1</w:t>
      </w:r>
      <w:r>
        <w:rPr>
          <w:rFonts w:ascii="思源黑体 CN Bold" w:eastAsia="思源黑体 CN Bold" w:hAnsi="思源黑体 CN Bold" w:cstheme="majorBidi" w:hint="eastAsia"/>
          <w:b/>
          <w:bCs/>
          <w:szCs w:val="21"/>
        </w:rPr>
        <w:t>具有临床意义的体细胞变异详细解读</w:t>
      </w:r>
    </w:p>
    <w:p w14:paraId="53589127" w14:textId="77777777" w:rsidR="00051DAE" w:rsidRDefault="00051DAE" w:rsidP="00051DAE">
      <w:r>
        <w:t>{%p if var.var_somatic.level_I+var.var_somatic.level_II%}</w:t>
      </w:r>
    </w:p>
    <w:p w14:paraId="07C56E4C" w14:textId="77777777" w:rsidR="00051DAE" w:rsidRDefault="00051DAE" w:rsidP="00051DAE">
      <w:r>
        <w:t>{%p for a in var.var_somatic.level_I+var.var_somatic.level_II%}</w:t>
      </w:r>
    </w:p>
    <w:tbl>
      <w:tblPr>
        <w:tblStyle w:val="aa"/>
        <w:tblW w:w="0" w:type="auto"/>
        <w:jc w:val="center"/>
        <w:tblLayout w:type="fixed"/>
        <w:tblLook w:val="04A0" w:firstRow="1" w:lastRow="0" w:firstColumn="1" w:lastColumn="0" w:noHBand="0" w:noVBand="1"/>
      </w:tblPr>
      <w:tblGrid>
        <w:gridCol w:w="1560"/>
        <w:gridCol w:w="8772"/>
      </w:tblGrid>
      <w:tr w:rsidR="00353BCD" w14:paraId="297CACBF" w14:textId="77777777" w:rsidTr="006A333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FB979A7" w14:textId="207C2738" w:rsidR="00353BCD" w:rsidRDefault="00051DAE">
            <w:pPr>
              <w:pStyle w:val="ad"/>
              <w:ind w:firstLineChars="0" w:firstLine="0"/>
              <w:jc w:val="center"/>
              <w:rPr>
                <w:rFonts w:ascii="思源黑体 CN Bold" w:eastAsia="思源黑体 CN Bold" w:hAnsi="思源黑体 CN Bold"/>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 xml:space="preserve">{{a.gene_symbol}} </w:t>
            </w:r>
            <w:r w:rsidRPr="00051DAE">
              <w:rPr>
                <w:rFonts w:ascii="思源黑体 CN Bold" w:eastAsia="思源黑体 CN Bold" w:hAnsi="思源黑体 CN Bold"/>
                <w:b/>
                <w:bCs/>
                <w:color w:val="FFFFFF" w:themeColor="background1"/>
                <w:sz w:val="18"/>
                <w:szCs w:val="18"/>
              </w:rPr>
              <w:t>{{a.gene_region}} {{a.hgvs_c}}{%if a.hgvs_p!=”p.?”%} {{a.hgvs_p}}{%endif%}</w:t>
            </w:r>
          </w:p>
        </w:tc>
      </w:tr>
      <w:tr w:rsidR="00353BCD" w14:paraId="3C6688D6"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FBF441"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6256D" w14:textId="082E5878" w:rsidR="00353BCD" w:rsidRDefault="00051DAE">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{{a.gene_function|e}}</w:t>
            </w:r>
          </w:p>
        </w:tc>
      </w:tr>
      <w:tr w:rsidR="00353BCD" w14:paraId="1EEF2DEB"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9C4319"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C6E941" w14:textId="0D694530" w:rsidR="00353BCD" w:rsidRDefault="00051DAE">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{{a.variant_desc_cn|e}}{{a.variant_interpret_cn|e}}</w:t>
            </w:r>
          </w:p>
        </w:tc>
      </w:tr>
      <w:tr w:rsidR="00353BCD" w14:paraId="576F8499"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158E7"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2808C6"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w:t>
            </w:r>
          </w:p>
          <w:p w14:paraId="64E582BF"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a.evi_sum.evi_split.Predictive_merge%}</w:t>
            </w:r>
          </w:p>
          <w:p w14:paraId="53D5CC07"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a.evi_sum.evi_split.Predictive_merge%}</w:t>
            </w:r>
          </w:p>
          <w:p w14:paraId="4C00FEEF" w14:textId="77777777" w:rsidR="00051DAE" w:rsidRPr="00051DAE" w:rsidRDefault="00051DAE" w:rsidP="00051DAE">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{{b.regimen_name}}：</w:t>
            </w:r>
          </w:p>
          <w:p w14:paraId="5D410139"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21D8BEDA"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131E6E31"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1175FBBC"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a.evi_sum.evi_split.Prognostic%}</w:t>
            </w:r>
          </w:p>
          <w:p w14:paraId="76471C08"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a.evi_sum.evi_split.Prognostic %}</w:t>
            </w:r>
          </w:p>
          <w:p w14:paraId="210B5CB7"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4BF08B0F"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6613893A"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16845A8D"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a.evi_sum.evi_split.Diagnostic%}</w:t>
            </w:r>
          </w:p>
          <w:p w14:paraId="6E929CF3"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a.evi_sum.evi_split.Diagnostic %}</w:t>
            </w:r>
          </w:p>
          <w:p w14:paraId="099C0C4B"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42905005"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355AA131"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0E69250"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58880C22"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2356E3D7" w14:textId="764664F7" w:rsid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bl>
    <w:p w14:paraId="42BE19C2" w14:textId="77777777" w:rsidR="00051DAE" w:rsidRPr="00051DAE" w:rsidRDefault="00051DAE" w:rsidP="00051DAE">
      <w:pPr>
        <w:rPr>
          <w:rFonts w:ascii="思源黑体 CN Normal" w:eastAsia="思源黑体 CN Normal" w:hAnsi="思源黑体 CN Normal"/>
          <w:sz w:val="16"/>
          <w:szCs w:val="16"/>
        </w:rPr>
      </w:pPr>
    </w:p>
    <w:p w14:paraId="11EEEEA9" w14:textId="77777777" w:rsidR="00051DAE" w:rsidRPr="00051DAE"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endfor%}</w:t>
      </w:r>
    </w:p>
    <w:p w14:paraId="6C3EC516" w14:textId="1646924D" w:rsidR="00353BCD"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51DAE" w14:paraId="190ABBC3"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7DD8A2D" w14:textId="60CD75F5" w:rsidR="00051DAE" w:rsidRDefault="00051DAE"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051DAE" w14:paraId="2FAAF2CC"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D1F265"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4CDC44" w14:textId="572E6FE0" w:rsidR="00051DAE" w:rsidRDefault="00051DAE"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1DAE" w14:paraId="68C9FA2D"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314AA2"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9107B" w14:textId="6D7AFBC9" w:rsidR="00051DAE" w:rsidRDefault="00051DAE"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1DAE" w14:paraId="59605C9A"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8F72BB"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A6F061" w14:textId="635D934D" w:rsidR="00051DAE" w:rsidRDefault="00051DAE"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4E0497" w14:textId="77777777" w:rsidR="00051DAE" w:rsidRDefault="00051DAE" w:rsidP="00051DAE">
      <w:pPr>
        <w:rPr>
          <w:rFonts w:ascii="思源黑体 CN Normal" w:eastAsia="思源黑体 CN Normal" w:hAnsi="思源黑体 CN Normal"/>
          <w:sz w:val="16"/>
          <w:szCs w:val="16"/>
        </w:rPr>
      </w:pPr>
    </w:p>
    <w:p w14:paraId="156887B2" w14:textId="2B4EE904" w:rsidR="00051DAE"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lastRenderedPageBreak/>
        <w:t>{%p endif%}</w:t>
      </w:r>
    </w:p>
    <w:p w14:paraId="3F1BBF39" w14:textId="77777777" w:rsidR="00353BCD" w:rsidRPr="003775D5" w:rsidRDefault="0041745A">
      <w:pPr>
        <w:adjustRightInd w:val="0"/>
        <w:snapToGrid w:val="0"/>
        <w:spacing w:line="24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294E8EBD" w14:textId="163CA9C9" w:rsidR="00353BCD" w:rsidRPr="00051DAE" w:rsidRDefault="0041745A" w:rsidP="00051DAE">
      <w:pPr>
        <w:pStyle w:val="ad"/>
        <w:numPr>
          <w:ilvl w:val="0"/>
          <w:numId w:val="8"/>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本部分仅对解读为I类-强临床意义、II类-潜在临床意义的变异进行详细解读。</w:t>
      </w:r>
      <w:r w:rsidRPr="00051DAE">
        <w:rPr>
          <w:rFonts w:ascii="思源黑体 CN Normal" w:eastAsia="思源黑体 CN Normal" w:hAnsi="思源黑体 CN Normal"/>
          <w:sz w:val="16"/>
          <w:szCs w:val="16"/>
        </w:rPr>
        <w:br w:type="page"/>
      </w:r>
    </w:p>
    <w:p w14:paraId="45C6B65C"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lastRenderedPageBreak/>
        <w:t>2.1.2可能与肿瘤发生发展相关的体细胞变异详细解读</w:t>
      </w:r>
    </w:p>
    <w:p w14:paraId="3DB373BC" w14:textId="77777777" w:rsidR="00E853E0" w:rsidRDefault="00E853E0" w:rsidP="00E853E0">
      <w:r>
        <w:t>{%p if var.var_somatic.level_onco_nodrug%}</w:t>
      </w:r>
    </w:p>
    <w:p w14:paraId="286BC3B2" w14:textId="77777777" w:rsidR="00E853E0" w:rsidRDefault="00E853E0" w:rsidP="00E853E0">
      <w:r>
        <w:t>{%p for a in var.var_somatic.level_onco_nodrug%}</w:t>
      </w:r>
    </w:p>
    <w:tbl>
      <w:tblPr>
        <w:tblStyle w:val="aa"/>
        <w:tblW w:w="0" w:type="auto"/>
        <w:jc w:val="center"/>
        <w:tblLayout w:type="fixed"/>
        <w:tblLook w:val="04A0" w:firstRow="1" w:lastRow="0" w:firstColumn="1" w:lastColumn="0" w:noHBand="0" w:noVBand="1"/>
      </w:tblPr>
      <w:tblGrid>
        <w:gridCol w:w="1560"/>
        <w:gridCol w:w="8772"/>
      </w:tblGrid>
      <w:tr w:rsidR="00E853E0" w14:paraId="3A614317"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661A0C4" w14:textId="3529856A" w:rsidR="00E853E0" w:rsidRPr="006A3336" w:rsidRDefault="00E853E0" w:rsidP="007E7ECF">
            <w:pPr>
              <w:pStyle w:val="ad"/>
              <w:ind w:firstLineChars="0" w:firstLine="0"/>
              <w:jc w:val="center"/>
              <w:rPr>
                <w:rFonts w:ascii="思源黑体 CN Bold" w:eastAsia="思源黑体 CN Bold" w:hAnsi="思源黑体 CN Bold"/>
                <w:b/>
                <w:bCs/>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 xml:space="preserve">{{a.gene_symbol}} </w:t>
            </w:r>
            <w:r w:rsidRPr="00051DAE">
              <w:rPr>
                <w:rFonts w:ascii="思源黑体 CN Bold" w:eastAsia="思源黑体 CN Bold" w:hAnsi="思源黑体 CN Bold"/>
                <w:b/>
                <w:bCs/>
                <w:color w:val="FFFFFF" w:themeColor="background1"/>
                <w:sz w:val="18"/>
                <w:szCs w:val="18"/>
              </w:rPr>
              <w:t>{{a.gene_region}} {{a.hgvs_c}}{%if a.hgvs_p!=”p.?”%} {{a.hgvs_p}}{%endif%}</w:t>
            </w:r>
          </w:p>
        </w:tc>
      </w:tr>
      <w:tr w:rsidR="00E853E0" w14:paraId="295DC568"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579290" w14:textId="77777777" w:rsidR="00E853E0" w:rsidRDefault="00E853E0" w:rsidP="00E853E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9E638B" w14:textId="18FC00B1" w:rsidR="00E853E0" w:rsidRDefault="00E853E0" w:rsidP="00E853E0">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{{a.gene_function|e}}</w:t>
            </w:r>
          </w:p>
        </w:tc>
      </w:tr>
      <w:tr w:rsidR="00E853E0" w14:paraId="0DEB26F5"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6AEEA4" w14:textId="77777777" w:rsidR="00E853E0" w:rsidRDefault="00E853E0" w:rsidP="00E853E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51C478" w14:textId="761DE90E" w:rsidR="00E853E0" w:rsidRDefault="00E853E0" w:rsidP="00E853E0">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{{a.variant_desc_cn|e}}{{a.variant_interpret_cn|e}}</w:t>
            </w:r>
          </w:p>
        </w:tc>
      </w:tr>
    </w:tbl>
    <w:p w14:paraId="52000463" w14:textId="77777777" w:rsidR="00E853E0" w:rsidRDefault="00E853E0" w:rsidP="00E853E0"/>
    <w:p w14:paraId="65B528AC" w14:textId="77777777" w:rsidR="00E853E0" w:rsidRDefault="00E853E0" w:rsidP="00E853E0">
      <w:r>
        <w:t>{%p endfor%}</w:t>
      </w:r>
    </w:p>
    <w:p w14:paraId="640658FF" w14:textId="71E63F19" w:rsidR="00E853E0" w:rsidRDefault="00E853E0" w:rsidP="00E853E0">
      <w:r>
        <w:t>{%p else%}</w:t>
      </w:r>
    </w:p>
    <w:tbl>
      <w:tblPr>
        <w:tblStyle w:val="aa"/>
        <w:tblW w:w="0" w:type="auto"/>
        <w:jc w:val="center"/>
        <w:tblLayout w:type="fixed"/>
        <w:tblLook w:val="04A0" w:firstRow="1" w:lastRow="0" w:firstColumn="1" w:lastColumn="0" w:noHBand="0" w:noVBand="1"/>
      </w:tblPr>
      <w:tblGrid>
        <w:gridCol w:w="1560"/>
        <w:gridCol w:w="8772"/>
      </w:tblGrid>
      <w:tr w:rsidR="00353BCD" w14:paraId="316CC116" w14:textId="77777777" w:rsidTr="006A333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34ECF1F" w14:textId="7482B5AB" w:rsidR="00353BCD" w:rsidRPr="006A3336" w:rsidRDefault="00353BCD">
            <w:pPr>
              <w:pStyle w:val="ad"/>
              <w:ind w:firstLineChars="0" w:firstLine="0"/>
              <w:jc w:val="center"/>
              <w:rPr>
                <w:rFonts w:ascii="思源黑体 CN Bold" w:eastAsia="思源黑体 CN Bold" w:hAnsi="思源黑体 CN Bold"/>
                <w:b/>
                <w:bCs/>
                <w:color w:val="FFFFFF" w:themeColor="background1"/>
                <w:sz w:val="18"/>
                <w:szCs w:val="18"/>
              </w:rPr>
            </w:pPr>
          </w:p>
        </w:tc>
      </w:tr>
      <w:tr w:rsidR="00353BCD" w14:paraId="3DC4188D"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384754"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152F4A" w14:textId="099B3168" w:rsidR="00353BCD" w:rsidRDefault="00157FF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53BCD" w14:paraId="6E8A5878"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EEBE01"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FFBEB9B" w14:textId="77777777" w:rsidR="00353BCD" w:rsidRDefault="0041745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407661" w14:textId="77777777" w:rsidR="00E853E0" w:rsidRPr="00E853E0" w:rsidRDefault="00E853E0" w:rsidP="00E853E0">
      <w:pPr>
        <w:rPr>
          <w:rFonts w:ascii="思源黑体 CN Normal" w:eastAsia="思源黑体 CN Normal" w:hAnsi="思源黑体 CN Normal"/>
          <w:sz w:val="16"/>
          <w:szCs w:val="16"/>
        </w:rPr>
      </w:pPr>
    </w:p>
    <w:p w14:paraId="4C70F884" w14:textId="350A36E3" w:rsidR="00353BCD" w:rsidRDefault="00E853E0" w:rsidP="00E853E0">
      <w:pPr>
        <w:rPr>
          <w:rFonts w:ascii="思源黑体 CN Normal" w:eastAsia="思源黑体 CN Normal" w:hAnsi="思源黑体 CN Normal"/>
          <w:sz w:val="16"/>
          <w:szCs w:val="16"/>
        </w:rPr>
      </w:pPr>
      <w:r w:rsidRPr="00E853E0">
        <w:rPr>
          <w:rFonts w:ascii="思源黑体 CN Normal" w:eastAsia="思源黑体 CN Normal" w:hAnsi="思源黑体 CN Normal"/>
          <w:sz w:val="16"/>
          <w:szCs w:val="16"/>
        </w:rPr>
        <w:t>{%p endif%}</w:t>
      </w:r>
    </w:p>
    <w:p w14:paraId="24FAC2C9" w14:textId="77777777" w:rsidR="00353BCD" w:rsidRPr="003775D5" w:rsidRDefault="0041745A">
      <w:pPr>
        <w:adjustRightInd w:val="0"/>
        <w:snapToGrid w:val="0"/>
        <w:spacing w:line="24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13200DF4" w14:textId="7ABBDA20" w:rsidR="00353BCD" w:rsidRPr="001F6D33" w:rsidRDefault="0041745A" w:rsidP="001F6D33">
      <w:pPr>
        <w:pStyle w:val="ad"/>
        <w:numPr>
          <w:ilvl w:val="0"/>
          <w:numId w:val="9"/>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color w:val="595959"/>
          <w:sz w:val="15"/>
          <w:szCs w:val="15"/>
        </w:rPr>
        <w:t>本部分仅对解读为</w:t>
      </w:r>
      <w:r w:rsidRPr="003775D5">
        <w:rPr>
          <w:rFonts w:ascii="思源黑体 CN Normal" w:eastAsia="思源黑体 CN Normal" w:hAnsi="思源黑体 CN Normal" w:hint="eastAsia"/>
          <w:color w:val="595959"/>
          <w:sz w:val="15"/>
          <w:szCs w:val="15"/>
        </w:rPr>
        <w:t>可能与肿瘤发生发展相关</w:t>
      </w:r>
      <w:r w:rsidRPr="003775D5">
        <w:rPr>
          <w:rFonts w:ascii="思源黑体 CN Normal" w:eastAsia="思源黑体 CN Normal" w:hAnsi="思源黑体 CN Normal"/>
          <w:color w:val="595959"/>
          <w:sz w:val="15"/>
          <w:szCs w:val="15"/>
        </w:rPr>
        <w:t>的变异进行详细解读。</w:t>
      </w:r>
      <w:r w:rsidRPr="001F6D33">
        <w:rPr>
          <w:rFonts w:ascii="思源黑体 CN Bold" w:eastAsia="思源黑体 CN Bold" w:hAnsi="思源黑体 CN Bold"/>
          <w:color w:val="767171" w:themeColor="background2" w:themeShade="80"/>
          <w:sz w:val="15"/>
          <w:szCs w:val="15"/>
        </w:rPr>
        <w:br w:type="page"/>
      </w:r>
    </w:p>
    <w:p w14:paraId="4FC3F33A"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2.2胚系变异详细解读</w:t>
      </w:r>
    </w:p>
    <w:p w14:paraId="2B56CAA5"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2.2.1致病性、疑似致病性胚系变异详细解读</w:t>
      </w:r>
    </w:p>
    <w:p w14:paraId="0A27D4A9" w14:textId="77777777" w:rsidR="00F53E6A" w:rsidRDefault="00F53E6A" w:rsidP="00F53E6A">
      <w:r w:rsidRPr="007A78E9">
        <w:rPr>
          <w:highlight w:val="magenta"/>
        </w:rPr>
        <w:t>{%p if judge_brca_cnv == “mlpa”%}</w:t>
      </w:r>
    </w:p>
    <w:p w14:paraId="109CD58D" w14:textId="77777777" w:rsidR="00F53E6A" w:rsidRDefault="00F53E6A" w:rsidP="00510065">
      <w:r>
        <w:t>{%p if var.var_germline.level_5 + var_brca.mlpa_v2.B1_mlpa_L5 + var_brca.mlpa_v2.B2_mlpa_L5 + var.var_germline.level_4+ var_brca.mlpa_v2.B1_mlpa_L4 + var_brca.mlpa_v2.B2_mlpa_L4%}</w:t>
      </w:r>
    </w:p>
    <w:p w14:paraId="6BB92D74" w14:textId="77777777" w:rsidR="00F53E6A" w:rsidRDefault="00F53E6A" w:rsidP="00F53E6A">
      <w:r>
        <w:t>{%p for a in var.var_germline.level_5 + var_brca.mlpa_v2.B1_mlpa_L5 + var_brca.mlpa_v2.B2_mlpa_L5 + var.var_germline.level_4+ var_brca.mlpa_v2.B1_mlpa_L4 + var_brca.mlpa_v2.B2_mlpa_L4%}</w:t>
      </w:r>
    </w:p>
    <w:tbl>
      <w:tblPr>
        <w:tblStyle w:val="aa"/>
        <w:tblW w:w="0" w:type="auto"/>
        <w:jc w:val="center"/>
        <w:tblLayout w:type="fixed"/>
        <w:tblLook w:val="04A0" w:firstRow="1" w:lastRow="0" w:firstColumn="1" w:lastColumn="0" w:noHBand="0" w:noVBand="1"/>
      </w:tblPr>
      <w:tblGrid>
        <w:gridCol w:w="1560"/>
        <w:gridCol w:w="8772"/>
      </w:tblGrid>
      <w:tr w:rsidR="00353BCD" w14:paraId="5721426B" w14:textId="77777777" w:rsidTr="00472703">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64BBF003"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if a.type==”Loss”%}</w:t>
            </w:r>
          </w:p>
          <w:p w14:paraId="18F38DF1" w14:textId="71FB6002" w:rsid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{{a.value}} del</w:t>
            </w:r>
          </w:p>
          <w:p w14:paraId="1B7784A0"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elif a.type==”Gain”%}</w:t>
            </w:r>
          </w:p>
          <w:p w14:paraId="5327B41B" w14:textId="77777777" w:rsidR="00F53E6A" w:rsidRPr="00426835"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dup</w:t>
            </w:r>
          </w:p>
          <w:p w14:paraId="52990AC6"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543F3EEC"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3BA8D5DD" w14:textId="195DBA47" w:rsidR="00353BCD" w:rsidRPr="00426835" w:rsidRDefault="00426835" w:rsidP="00426835">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353BCD" w14:paraId="25820BCA"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FDF97C"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58D220" w14:textId="2203F3CA" w:rsidR="00353BCD" w:rsidRDefault="0042683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353BCD" w14:paraId="54D5B776"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0B0919"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68A6DA" w14:textId="4B23FF91" w:rsidR="00426835" w:rsidRDefault="00D46786" w:rsidP="00D46786">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{{a.variant_desc_cn|e}}{{a.variant_interpret_cn|e}}{%if a.clinic_num_g == 5%}因此，该变异为致病性变异。{%elif a.clinic_num_g == 4%}因此，该变异为疑似致病性变异。{%endif%}</w:t>
            </w:r>
          </w:p>
        </w:tc>
      </w:tr>
      <w:tr w:rsidR="00426835" w14:paraId="7829334C"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C0189" w14:textId="77777777" w:rsidR="00426835" w:rsidRDefault="00426835" w:rsidP="0042683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8AEAD7"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w:t>
            </w:r>
          </w:p>
          <w:p w14:paraId="1D601F90"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a.evi_sum.evi_split.Predictive_merge%}</w:t>
            </w:r>
          </w:p>
          <w:p w14:paraId="0BA7888B"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a.evi_sum.evi_split.Predictive_merge%}</w:t>
            </w:r>
          </w:p>
          <w:p w14:paraId="352DFCEF" w14:textId="77777777" w:rsidR="00426835" w:rsidRPr="00051DAE" w:rsidRDefault="00426835" w:rsidP="00426835">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{{b.regimen_name}}：</w:t>
            </w:r>
          </w:p>
          <w:p w14:paraId="404D3EC1"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6E6D5B7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745AA68A"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54B3F2E5"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a.evi_sum.evi_split.Prognostic%}</w:t>
            </w:r>
          </w:p>
          <w:p w14:paraId="167A1149"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a.evi_sum.evi_split.Prognostic %}</w:t>
            </w:r>
          </w:p>
          <w:p w14:paraId="63F5EC0B"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6C6D499F"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37AE3A9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20BA1E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a.evi_sum.evi_split.Diagnostic%}</w:t>
            </w:r>
          </w:p>
          <w:p w14:paraId="034FFBD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a.evi_sum.evi_split.Diagnostic %}</w:t>
            </w:r>
          </w:p>
          <w:p w14:paraId="2E7CE21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07FA3952"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2575A24F"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2CE067EC"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37FF9D8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6F645BF8" w14:textId="644C1BBD" w:rsidR="00426835"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lastRenderedPageBreak/>
              <w:t>{%p endif%}</w:t>
            </w:r>
          </w:p>
        </w:tc>
      </w:tr>
      <w:tr w:rsidR="00353BCD" w14:paraId="1ED91652"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A1F4B3"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F20A58"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if a.evi_sum.evi_split and a.evi_sum.evi_split.Predisposing%}</w:t>
            </w:r>
          </w:p>
          <w:p w14:paraId="2B83BBEB"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for b in a.evi_sum.evi_split.Predisposing%}</w:t>
            </w:r>
          </w:p>
          <w:p w14:paraId="77CCFA10"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{{b.evi_interpretation|e}}</w:t>
            </w:r>
          </w:p>
          <w:p w14:paraId="0DA233E6"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endfor%}</w:t>
            </w:r>
          </w:p>
          <w:p w14:paraId="22ADAA3D"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13D2F3A1" w14:textId="7B68BC06" w:rsidR="00353BCD"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B6F69D3" w14:textId="77777777" w:rsidR="00426835" w:rsidRPr="00426835" w:rsidRDefault="00426835" w:rsidP="00426835">
      <w:pPr>
        <w:rPr>
          <w:rFonts w:ascii="思源黑体 CN Normal" w:eastAsia="思源黑体 CN Normal" w:hAnsi="思源黑体 CN Normal"/>
          <w:sz w:val="16"/>
          <w:szCs w:val="16"/>
        </w:rPr>
      </w:pPr>
    </w:p>
    <w:p w14:paraId="3C3B8717" w14:textId="77777777" w:rsidR="00426835" w:rsidRPr="00426835" w:rsidRDefault="00426835" w:rsidP="00426835">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endfor%}</w:t>
      </w:r>
    </w:p>
    <w:p w14:paraId="0E954DDB" w14:textId="26CA9867" w:rsidR="00353BCD" w:rsidRPr="00131AC4" w:rsidRDefault="00426835" w:rsidP="00131AC4">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426835" w14:paraId="6DBB9DBC"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AD1CD3E" w14:textId="38C2E0F5" w:rsidR="00426835" w:rsidRPr="00426835" w:rsidRDefault="00426835"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426835" w14:paraId="2DEF674D"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9F29CF"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13D56B" w14:textId="4C846320" w:rsidR="00426835" w:rsidRDefault="00426835"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13186C8F"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AD15C"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5A8E79" w14:textId="67906A29" w:rsidR="00426835" w:rsidRDefault="00426835"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4913A02C"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9710F"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97A3F" w14:textId="676BF73C" w:rsidR="00426835" w:rsidRDefault="00426835"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52F8901A"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F4974C"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BA8121" w14:textId="3DB22B88" w:rsidR="00426835" w:rsidRDefault="00426835"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0ABBE9" w14:textId="77777777" w:rsidR="00426835" w:rsidRPr="00426835" w:rsidRDefault="00426835" w:rsidP="00426835">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763D0A97" w14:textId="6C06566F" w:rsidR="00426835" w:rsidRDefault="00426835" w:rsidP="00426835">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007D0E6B" w14:textId="06225A7C"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highlight w:val="magenta"/>
        </w:rPr>
      </w:pPr>
      <w:r w:rsidRPr="007A78E9">
        <w:rPr>
          <w:rFonts w:ascii="思源黑体 CN Normal" w:eastAsia="思源黑体 CN Normal" w:hAnsi="思源黑体 CN Normal"/>
          <w:color w:val="767171" w:themeColor="background2" w:themeShade="80"/>
          <w:sz w:val="15"/>
          <w:szCs w:val="15"/>
          <w:highlight w:val="magenta"/>
        </w:rPr>
        <w:t>{%p else%}</w:t>
      </w:r>
    </w:p>
    <w:p w14:paraId="7B9EB446" w14:textId="77777777" w:rsidR="00F53E6A" w:rsidRDefault="00F53E6A" w:rsidP="00510065">
      <w:r>
        <w:t>{%p if var.var_germline.level_5 + var_brca.gcnv_v2.B1_gcnv_L5 + var_brca.gcnv_v2.B2_gcnv_L5 + var.var_germline.level_4+ var_brca.gcnv_v2.B1_gcnv_L4 + var_brca.gcnv_v2.B2_gcnv_L4%}</w:t>
      </w:r>
    </w:p>
    <w:p w14:paraId="1276D93E" w14:textId="77777777" w:rsidR="00F53E6A" w:rsidRDefault="00F53E6A" w:rsidP="00F53E6A">
      <w:r>
        <w:t>{%p for a in var.var_germline.level_5 + var_brca.gcnv_v2.B1_gcnv_L5 + var_brca.gcnv_v2.B2_gcnv_L5 + var.var_germline.level_4+ var_brca.gcnv_v2.B1_gcnv_L4 + var_brca.gcnv_v2.B2_gcnv_L4%}</w:t>
      </w:r>
    </w:p>
    <w:tbl>
      <w:tblPr>
        <w:tblStyle w:val="aa"/>
        <w:tblW w:w="0" w:type="auto"/>
        <w:jc w:val="center"/>
        <w:tblLayout w:type="fixed"/>
        <w:tblLook w:val="04A0" w:firstRow="1" w:lastRow="0" w:firstColumn="1" w:lastColumn="0" w:noHBand="0" w:noVBand="1"/>
      </w:tblPr>
      <w:tblGrid>
        <w:gridCol w:w="1560"/>
        <w:gridCol w:w="8772"/>
      </w:tblGrid>
      <w:tr w:rsidR="00F53E6A" w14:paraId="1553079D"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2A16335"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if a.type==”Loss”%}</w:t>
            </w:r>
          </w:p>
          <w:p w14:paraId="2467A865"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{{a.value}} del</w:t>
            </w:r>
          </w:p>
          <w:p w14:paraId="37B3F0C0"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elif a.type==”Gain”%}</w:t>
            </w:r>
          </w:p>
          <w:p w14:paraId="0D27C939"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dup</w:t>
            </w:r>
          </w:p>
          <w:p w14:paraId="4A5F5085"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45A0DCBA"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4740A050" w14:textId="77777777" w:rsidR="00F53E6A" w:rsidRPr="00426835"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F53E6A" w14:paraId="458F6354"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57D0C0"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030DE" w14:textId="77777777" w:rsidR="00F53E6A" w:rsidRDefault="00F53E6A" w:rsidP="0051006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F53E6A" w14:paraId="3A9F3740"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E26D93"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927500" w14:textId="77777777" w:rsidR="00F53E6A" w:rsidRDefault="00F53E6A" w:rsidP="00510065">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{{a.variant_desc_cn|e}}{{a.variant_interpret_cn|e}}{%if a.clinic_num_g == 5%}因此，该变异为致病性变异。{%elif a.clinic_num_g == 4%}因此，该变异为疑似致病性变异。{%endif%}</w:t>
            </w:r>
          </w:p>
        </w:tc>
      </w:tr>
      <w:tr w:rsidR="00F53E6A" w14:paraId="45745F6A"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75936"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C6209E"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w:t>
            </w:r>
          </w:p>
          <w:p w14:paraId="4EDE297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a.evi_sum.evi_split.Predictive_merge%}</w:t>
            </w:r>
          </w:p>
          <w:p w14:paraId="3BEA5CF4"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a.evi_sum.evi_split.Predictive_merge%}</w:t>
            </w:r>
          </w:p>
          <w:p w14:paraId="28FCCD7D" w14:textId="77777777" w:rsidR="00F53E6A" w:rsidRPr="00051DAE" w:rsidRDefault="00F53E6A" w:rsidP="00510065">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{{b.regimen_name}}：</w:t>
            </w:r>
          </w:p>
          <w:p w14:paraId="05640DE1"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6A751F91"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2A48EBA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A85F1D6"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a.evi_sum.evi_split.Prognostic%}</w:t>
            </w:r>
          </w:p>
          <w:p w14:paraId="0F9B7C1B"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a.evi_sum.evi_split.Prognostic %}</w:t>
            </w:r>
          </w:p>
          <w:p w14:paraId="5AF4D7B9"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7E04ABB8"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143CB80B"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86D3DC2"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a.evi_sum.evi_split.Diagnostic%}</w:t>
            </w:r>
          </w:p>
          <w:p w14:paraId="11E72B6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a.evi_sum.evi_split.Diagnostic %}</w:t>
            </w:r>
          </w:p>
          <w:p w14:paraId="6C799018"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0E99DBF6"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3F982DEE"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C26DAD4"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09A5C8EA"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381980F1" w14:textId="77777777" w:rsidR="00F53E6A"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r w:rsidR="00F53E6A" w14:paraId="0AAAFB03"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D3263"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02C162"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if a.evi_sum.evi_split and a.evi_sum.evi_split.Predisposing%}</w:t>
            </w:r>
          </w:p>
          <w:p w14:paraId="26C16FAB"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for b in a.evi_sum.evi_split.Predisposing%}</w:t>
            </w:r>
          </w:p>
          <w:p w14:paraId="65E5CD42"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{{b.evi_interpretation|e}}</w:t>
            </w:r>
          </w:p>
          <w:p w14:paraId="3C004A86"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endfor%}</w:t>
            </w:r>
          </w:p>
          <w:p w14:paraId="7237BF95"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5FBDAD37" w14:textId="77777777" w:rsidR="00F53E6A"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C6C685F" w14:textId="77777777" w:rsidR="00F53E6A" w:rsidRPr="00426835" w:rsidRDefault="00F53E6A" w:rsidP="00F53E6A">
      <w:pPr>
        <w:rPr>
          <w:rFonts w:ascii="思源黑体 CN Normal" w:eastAsia="思源黑体 CN Normal" w:hAnsi="思源黑体 CN Normal"/>
          <w:sz w:val="16"/>
          <w:szCs w:val="16"/>
        </w:rPr>
      </w:pPr>
    </w:p>
    <w:p w14:paraId="45ECECE3" w14:textId="77777777" w:rsidR="00F53E6A" w:rsidRPr="00426835" w:rsidRDefault="00F53E6A" w:rsidP="00F53E6A">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endfor%}</w:t>
      </w:r>
    </w:p>
    <w:p w14:paraId="2D489B48" w14:textId="77777777" w:rsidR="00F53E6A" w:rsidRPr="00131AC4" w:rsidRDefault="00F53E6A" w:rsidP="00F53E6A">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F53E6A" w14:paraId="3D86AAB2"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579D253" w14:textId="77777777" w:rsidR="00F53E6A" w:rsidRPr="00426835"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p>
        </w:tc>
      </w:tr>
      <w:tr w:rsidR="00F53E6A" w14:paraId="77197CFF"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4F41C2"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9A9A2C"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7EC10A97"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DD3BDF"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4EAFF4"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6415CE23"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C032DF"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6C8421"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4A237178"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9200FD"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3CAF73"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CC4E642" w14:textId="77777777" w:rsidR="00F53E6A" w:rsidRPr="00426835"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38C23E67" w14:textId="77777777"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5A5E8892" w14:textId="77777777"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7A78E9">
        <w:rPr>
          <w:rFonts w:ascii="思源黑体 CN Normal" w:eastAsia="思源黑体 CN Normal" w:hAnsi="思源黑体 CN Normal"/>
          <w:color w:val="767171" w:themeColor="background2" w:themeShade="80"/>
          <w:sz w:val="15"/>
          <w:szCs w:val="15"/>
          <w:highlight w:val="magenta"/>
        </w:rPr>
        <w:t>{%p endif%}</w:t>
      </w:r>
    </w:p>
    <w:p w14:paraId="14B08EA2" w14:textId="77777777" w:rsidR="00131AC4" w:rsidRPr="003775D5" w:rsidRDefault="00131AC4" w:rsidP="00131AC4">
      <w:pPr>
        <w:adjustRightInd w:val="0"/>
        <w:snapToGrid w:val="0"/>
        <w:spacing w:line="240" w:lineRule="exact"/>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5F4928D6" w14:textId="1612C98F" w:rsidR="00131AC4" w:rsidRPr="003775D5" w:rsidRDefault="00131AC4" w:rsidP="00131AC4">
      <w:pPr>
        <w:pStyle w:val="ad"/>
        <w:numPr>
          <w:ilvl w:val="3"/>
          <w:numId w:val="11"/>
        </w:numPr>
        <w:adjustRightInd w:val="0"/>
        <w:snapToGrid w:val="0"/>
        <w:spacing w:line="240" w:lineRule="exact"/>
        <w:ind w:left="0" w:firstLineChars="0" w:firstLine="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本部分仅对解读为致病性、疑似致病性</w:t>
      </w:r>
      <w:r w:rsidRPr="003775D5">
        <w:rPr>
          <w:rFonts w:ascii="思源黑体 CN Normal" w:eastAsia="思源黑体 CN Normal" w:hAnsi="思源黑体 CN Normal" w:hint="eastAsia"/>
          <w:color w:val="595959"/>
          <w:sz w:val="15"/>
          <w:szCs w:val="15"/>
        </w:rPr>
        <w:t>的胚系</w:t>
      </w:r>
      <w:r w:rsidRPr="003775D5">
        <w:rPr>
          <w:rFonts w:ascii="思源黑体 CN Normal" w:eastAsia="思源黑体 CN Normal" w:hAnsi="思源黑体 CN Normal"/>
          <w:color w:val="595959"/>
          <w:sz w:val="15"/>
          <w:szCs w:val="15"/>
        </w:rPr>
        <w:t>变异进行详细解读。</w:t>
      </w:r>
    </w:p>
    <w:p w14:paraId="10D88A7A" w14:textId="77777777" w:rsidR="00353BCD" w:rsidRDefault="00353BCD">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5E451B79"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lastRenderedPageBreak/>
        <w:t>2.2.2意义不明确胚系变异详细解读</w:t>
      </w:r>
    </w:p>
    <w:p w14:paraId="30E85413" w14:textId="77777777" w:rsidR="00F53E6A" w:rsidRDefault="00F53E6A" w:rsidP="00F53E6A">
      <w:r w:rsidRPr="007A78E9">
        <w:rPr>
          <w:highlight w:val="magenta"/>
        </w:rPr>
        <w:t>{%p if judge_brca_cnv == “mlpa”%}</w:t>
      </w:r>
    </w:p>
    <w:p w14:paraId="3E5F85C3" w14:textId="77777777" w:rsidR="00F53E6A" w:rsidRDefault="00F53E6A" w:rsidP="00510065">
      <w:r>
        <w:t>{%p if var.var_germline.level_3 + var_brca.mlpa_v2.B1_mlpa_L3 + var_brca.mlpa_v2.B2_mlpa_L3%}</w:t>
      </w:r>
    </w:p>
    <w:p w14:paraId="719B597C" w14:textId="77777777" w:rsidR="00F53E6A" w:rsidRDefault="00F53E6A" w:rsidP="00F53E6A">
      <w:r>
        <w:t>{%p for a in var.var_germline.level_3 + var_brca.mlpa_v2.B1_mlpa_L3 + var_brca.mlpa_v2.B2_mlpa_L3%}</w:t>
      </w:r>
    </w:p>
    <w:tbl>
      <w:tblPr>
        <w:tblStyle w:val="aa"/>
        <w:tblW w:w="0" w:type="auto"/>
        <w:jc w:val="center"/>
        <w:tblLayout w:type="fixed"/>
        <w:tblLook w:val="04A0" w:firstRow="1" w:lastRow="0" w:firstColumn="1" w:lastColumn="0" w:noHBand="0" w:noVBand="1"/>
      </w:tblPr>
      <w:tblGrid>
        <w:gridCol w:w="1560"/>
        <w:gridCol w:w="8772"/>
      </w:tblGrid>
      <w:tr w:rsidR="00353BCD" w14:paraId="3DC5BB70" w14:textId="77777777" w:rsidTr="00472703">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5863E19"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if a.type==”Loss”%}</w:t>
            </w:r>
          </w:p>
          <w:p w14:paraId="7A091B65"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del</w:t>
            </w:r>
          </w:p>
          <w:p w14:paraId="4A6CFB7C"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elif a.type==”Gain”%}</w:t>
            </w:r>
          </w:p>
          <w:p w14:paraId="51F89F62"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dup</w:t>
            </w:r>
          </w:p>
          <w:p w14:paraId="4A075C8D" w14:textId="77777777" w:rsidR="00F53E6A"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else%}</w:t>
            </w:r>
          </w:p>
          <w:p w14:paraId="177660EC" w14:textId="77777777" w:rsidR="00F53E6A"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1C3BD0CB" w14:textId="3370ED17" w:rsidR="00353BCD" w:rsidRPr="00A22F72" w:rsidRDefault="00F53E6A" w:rsidP="00F53E6A">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22F72" w14:paraId="2D8040C4"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B47A4C" w14:textId="77777777" w:rsidR="00A22F72" w:rsidRDefault="00A22F72" w:rsidP="00A22F7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C4A1CE" w14:textId="31303228" w:rsidR="00A22F72" w:rsidRDefault="00A22F72" w:rsidP="00A22F72">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A22F72" w14:paraId="2552CDFE"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416C61" w14:textId="77777777" w:rsidR="00A22F72" w:rsidRDefault="00A22F72" w:rsidP="00A22F7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7A286" w14:textId="01D3DC34" w:rsidR="00A22F72" w:rsidRDefault="00A22F72" w:rsidP="00A22F72">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{{a.variant_desc_cn|e}}{{a.variant_interpret_cn|e}}</w:t>
            </w:r>
            <w:r w:rsidR="00D46786" w:rsidRPr="00D46786">
              <w:rPr>
                <w:rFonts w:ascii="思源黑体 CN Normal" w:eastAsia="思源黑体 CN Normal" w:hAnsi="思源黑体 CN Normal" w:hint="eastAsia"/>
                <w:sz w:val="17"/>
                <w:szCs w:val="17"/>
              </w:rPr>
              <w:t>因此，该变异为意义不明确变异。</w:t>
            </w:r>
          </w:p>
        </w:tc>
      </w:tr>
    </w:tbl>
    <w:p w14:paraId="2DC0DBA8" w14:textId="77777777" w:rsidR="00A22F72" w:rsidRPr="00A22F72" w:rsidRDefault="00A22F72" w:rsidP="00A22F72">
      <w:pPr>
        <w:rPr>
          <w:rFonts w:ascii="思源黑体 CN Normal" w:eastAsia="思源黑体 CN Normal" w:hAnsi="思源黑体 CN Normal"/>
          <w:sz w:val="16"/>
          <w:szCs w:val="16"/>
        </w:rPr>
      </w:pPr>
    </w:p>
    <w:p w14:paraId="5AB77760" w14:textId="77777777" w:rsidR="00A22F72" w:rsidRPr="00A22F72"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endfor%}</w:t>
      </w:r>
    </w:p>
    <w:p w14:paraId="74B53E8B" w14:textId="4B6B7252" w:rsidR="00353BCD"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A22F72" w14:paraId="17D3AD1B"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E387B01" w14:textId="17F0C65F" w:rsidR="00A22F72" w:rsidRDefault="00A22F72"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A22F72" w14:paraId="29B381F1"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A4B32F" w14:textId="77777777" w:rsidR="00A22F72" w:rsidRDefault="00A22F72"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7AEBC3" w14:textId="5CCF4E04" w:rsidR="00A22F72" w:rsidRDefault="00A22F72"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22F72" w14:paraId="7D985FFF"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CB5D1" w14:textId="77777777" w:rsidR="00A22F72" w:rsidRDefault="00A22F72"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2806C4" w14:textId="3FB9D606" w:rsidR="00A22F72" w:rsidRDefault="00A22F72"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711BACF" w14:textId="77777777" w:rsidR="00A22F72" w:rsidRDefault="00A22F72" w:rsidP="00A22F72">
      <w:pPr>
        <w:rPr>
          <w:rFonts w:ascii="思源黑体 CN Normal" w:eastAsia="思源黑体 CN Normal" w:hAnsi="思源黑体 CN Normal"/>
          <w:sz w:val="16"/>
          <w:szCs w:val="16"/>
        </w:rPr>
      </w:pPr>
    </w:p>
    <w:p w14:paraId="16B363C2" w14:textId="08CD6C04" w:rsidR="00A22F72"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1091CA45" w14:textId="77777777" w:rsidR="00F53E6A" w:rsidRDefault="00F53E6A" w:rsidP="00F53E6A">
      <w:pPr>
        <w:rPr>
          <w:rFonts w:ascii="思源黑体 CN Normal" w:eastAsia="思源黑体 CN Normal" w:hAnsi="思源黑体 CN Normal"/>
          <w:sz w:val="16"/>
          <w:szCs w:val="16"/>
          <w:highlight w:val="magenta"/>
        </w:rPr>
      </w:pPr>
      <w:r w:rsidRPr="007A78E9">
        <w:rPr>
          <w:rFonts w:ascii="思源黑体 CN Normal" w:eastAsia="思源黑体 CN Normal" w:hAnsi="思源黑体 CN Normal"/>
          <w:sz w:val="16"/>
          <w:szCs w:val="16"/>
          <w:highlight w:val="magenta"/>
        </w:rPr>
        <w:t>{%p else%}</w:t>
      </w:r>
    </w:p>
    <w:p w14:paraId="7E2C5FE0" w14:textId="77777777" w:rsidR="00F53E6A" w:rsidRDefault="00F53E6A" w:rsidP="00510065">
      <w:r>
        <w:t>{%p if var.var_germline.level_3 + var_brca.gcnv_v2.B1_gcnv_L3 + var_brca.gcnv_v2.B2_gcnv_L3%}</w:t>
      </w:r>
    </w:p>
    <w:p w14:paraId="076709A4" w14:textId="77777777" w:rsidR="00F53E6A" w:rsidRDefault="00F53E6A" w:rsidP="00F53E6A">
      <w:r>
        <w:t>{%p for a in var.var_germline.level_3 + var_brca.gcnv_v2.B1_gcnv_L3 + var_brca.gcnv_v2.B2_gcnv_L3%}</w:t>
      </w:r>
    </w:p>
    <w:tbl>
      <w:tblPr>
        <w:tblStyle w:val="aa"/>
        <w:tblW w:w="0" w:type="auto"/>
        <w:jc w:val="center"/>
        <w:tblLayout w:type="fixed"/>
        <w:tblLook w:val="04A0" w:firstRow="1" w:lastRow="0" w:firstColumn="1" w:lastColumn="0" w:noHBand="0" w:noVBand="1"/>
      </w:tblPr>
      <w:tblGrid>
        <w:gridCol w:w="1560"/>
        <w:gridCol w:w="8772"/>
      </w:tblGrid>
      <w:tr w:rsidR="00F53E6A" w14:paraId="0FB3315D"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03804FBF"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if a.type==”Loss”%}</w:t>
            </w:r>
          </w:p>
          <w:p w14:paraId="6C7FFDB1"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del</w:t>
            </w:r>
          </w:p>
          <w:p w14:paraId="05346F0F"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elif a.type==”Gain”%}</w:t>
            </w:r>
          </w:p>
          <w:p w14:paraId="47953A63"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{{a.gene_symbol}}</w:t>
            </w:r>
            <w:r w:rsidRPr="007A78E9">
              <w:rPr>
                <w:rFonts w:ascii="思源黑体 CN Bold" w:eastAsia="思源黑体 CN Bold" w:hAnsi="思源黑体 CN Bold"/>
                <w:b/>
                <w:bCs/>
                <w:color w:val="FFFFFF" w:themeColor="background1"/>
                <w:sz w:val="18"/>
                <w:szCs w:val="18"/>
              </w:rPr>
              <w:t xml:space="preserve"> {{a.value}} dup</w:t>
            </w:r>
          </w:p>
          <w:p w14:paraId="42EDBAB0"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lastRenderedPageBreak/>
              <w:t>{%p else%}</w:t>
            </w:r>
          </w:p>
          <w:p w14:paraId="351FB9CB"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1D278201" w14:textId="77777777" w:rsidR="00F53E6A" w:rsidRPr="00A22F72" w:rsidRDefault="00F53E6A" w:rsidP="00510065">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F53E6A" w14:paraId="0DD506B1"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797DD2"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DCD49B" w14:textId="77777777" w:rsidR="00F53E6A" w:rsidRDefault="00F53E6A" w:rsidP="0051006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F53E6A" w14:paraId="45116519"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6E799C"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93C302F" w14:textId="77777777" w:rsidR="00F53E6A"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{{a.variant_desc_cn|e}}{{a.variant_interpret_cn|e}}</w:t>
            </w:r>
            <w:r w:rsidRPr="00D46786">
              <w:rPr>
                <w:rFonts w:ascii="思源黑体 CN Normal" w:eastAsia="思源黑体 CN Normal" w:hAnsi="思源黑体 CN Normal" w:hint="eastAsia"/>
                <w:sz w:val="17"/>
                <w:szCs w:val="17"/>
              </w:rPr>
              <w:t>因此，该变异为意义不明确变异。</w:t>
            </w:r>
          </w:p>
        </w:tc>
      </w:tr>
    </w:tbl>
    <w:p w14:paraId="47604ABF" w14:textId="77777777" w:rsidR="00F53E6A" w:rsidRPr="00A22F72" w:rsidRDefault="00F53E6A" w:rsidP="00F53E6A">
      <w:pPr>
        <w:rPr>
          <w:rFonts w:ascii="思源黑体 CN Normal" w:eastAsia="思源黑体 CN Normal" w:hAnsi="思源黑体 CN Normal"/>
          <w:sz w:val="16"/>
          <w:szCs w:val="16"/>
        </w:rPr>
      </w:pPr>
    </w:p>
    <w:p w14:paraId="542052FC" w14:textId="77777777" w:rsidR="00F53E6A" w:rsidRPr="00A22F72"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endfor%}</w:t>
      </w:r>
    </w:p>
    <w:p w14:paraId="771C5FF7" w14:textId="77777777" w:rsidR="00F53E6A"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F53E6A" w14:paraId="4017DD81"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69A7F71" w14:textId="77777777" w:rsidR="00F53E6A"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p>
        </w:tc>
      </w:tr>
      <w:tr w:rsidR="00F53E6A" w14:paraId="6A9ED032"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997454"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10ABE3"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4F02840F"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A5F8DC"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4902F0"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91093E" w14:textId="77777777" w:rsidR="00F53E6A" w:rsidRDefault="00F53E6A" w:rsidP="00F53E6A">
      <w:pPr>
        <w:rPr>
          <w:rFonts w:ascii="思源黑体 CN Normal" w:eastAsia="思源黑体 CN Normal" w:hAnsi="思源黑体 CN Normal"/>
          <w:sz w:val="16"/>
          <w:szCs w:val="16"/>
        </w:rPr>
      </w:pPr>
    </w:p>
    <w:p w14:paraId="0D1C688B" w14:textId="77777777" w:rsidR="00F53E6A"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4B496318" w14:textId="77777777" w:rsidR="00F53E6A" w:rsidRDefault="00F53E6A" w:rsidP="00F53E6A">
      <w:pPr>
        <w:rPr>
          <w:rFonts w:ascii="思源黑体 CN Normal" w:eastAsia="思源黑体 CN Normal" w:hAnsi="思源黑体 CN Normal"/>
          <w:sz w:val="16"/>
          <w:szCs w:val="16"/>
        </w:rPr>
      </w:pPr>
      <w:r w:rsidRPr="007A78E9">
        <w:rPr>
          <w:rFonts w:ascii="思源黑体 CN Normal" w:eastAsia="思源黑体 CN Normal" w:hAnsi="思源黑体 CN Normal"/>
          <w:sz w:val="16"/>
          <w:szCs w:val="16"/>
          <w:highlight w:val="magenta"/>
        </w:rPr>
        <w:t>{%p endif%}</w:t>
      </w:r>
    </w:p>
    <w:p w14:paraId="682D6051" w14:textId="77777777" w:rsidR="00353BCD" w:rsidRPr="003775D5" w:rsidRDefault="0041745A">
      <w:pPr>
        <w:adjustRightInd w:val="0"/>
        <w:snapToGrid w:val="0"/>
        <w:spacing w:line="240" w:lineRule="exact"/>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3EF2C909" w14:textId="687917B6" w:rsidR="00A22F72" w:rsidRPr="00A22F72" w:rsidRDefault="0041745A" w:rsidP="00A22F72">
      <w:pPr>
        <w:pStyle w:val="ad"/>
        <w:numPr>
          <w:ilvl w:val="0"/>
          <w:numId w:val="12"/>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color w:val="595959"/>
          <w:sz w:val="15"/>
          <w:szCs w:val="15"/>
        </w:rPr>
        <w:t>本部分仅对解读为</w:t>
      </w:r>
      <w:r w:rsidRPr="003775D5">
        <w:rPr>
          <w:rFonts w:ascii="思源黑体 CN Normal" w:eastAsia="思源黑体 CN Normal" w:hAnsi="思源黑体 CN Normal" w:hint="eastAsia"/>
          <w:color w:val="595959"/>
          <w:sz w:val="15"/>
          <w:szCs w:val="15"/>
        </w:rPr>
        <w:t>意义不明确的胚系</w:t>
      </w:r>
      <w:r w:rsidRPr="003775D5">
        <w:rPr>
          <w:rFonts w:ascii="思源黑体 CN Normal" w:eastAsia="思源黑体 CN Normal" w:hAnsi="思源黑体 CN Normal"/>
          <w:color w:val="595959"/>
          <w:sz w:val="15"/>
          <w:szCs w:val="15"/>
        </w:rPr>
        <w:t>变异进行详细解读。</w:t>
      </w:r>
      <w:r w:rsidR="00A22F72" w:rsidRPr="00A22F72">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10CC7CA3" w14:textId="77777777">
        <w:tc>
          <w:tcPr>
            <w:tcW w:w="5166" w:type="dxa"/>
          </w:tcPr>
          <w:p w14:paraId="7B4F468C" w14:textId="77777777" w:rsidR="00353BCD" w:rsidRDefault="0041745A">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115138C2" wp14:editId="73FB2DAF">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EA7E5B1"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52567B" w14:textId="77777777"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6149028" wp14:editId="5DEB127D">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0798B5"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FD6256D" w14:textId="77777777" w:rsidR="00353BCD" w:rsidRDefault="00353BCD">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361"/>
        <w:gridCol w:w="2182"/>
        <w:gridCol w:w="1701"/>
        <w:gridCol w:w="1701"/>
        <w:gridCol w:w="1558"/>
        <w:gridCol w:w="1829"/>
      </w:tblGrid>
      <w:tr w:rsidR="00353BCD" w14:paraId="5D25668C" w14:textId="77777777" w:rsidTr="00472703">
        <w:trPr>
          <w:trHeight w:val="397"/>
          <w:jc w:val="center"/>
        </w:trPr>
        <w:tc>
          <w:tcPr>
            <w:tcW w:w="3543"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5668085"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685D3173"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170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5A3EFF63"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样本质控标准</w:t>
            </w:r>
          </w:p>
        </w:tc>
        <w:tc>
          <w:tcPr>
            <w:tcW w:w="1558"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3DD86769"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对照样本数值</w:t>
            </w:r>
          </w:p>
        </w:tc>
        <w:tc>
          <w:tcPr>
            <w:tcW w:w="1829"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3203F6F2"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对照样本质控标准</w:t>
            </w:r>
          </w:p>
        </w:tc>
      </w:tr>
      <w:tr w:rsidR="00353BCD" w14:paraId="6BA168BC" w14:textId="77777777">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EDBF161"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C8255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74DC523" w14:textId="76FF43F8"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D90A894"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A01FF1"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F622CA"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353BCD" w14:paraId="4F6BA0D0" w14:textId="77777777">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3BEDD5"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1FCFD5"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774F4D8" w14:textId="56EA820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E1F3D6"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542BC3" w14:textId="1B8D290C"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FBB93"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353BCD" w14:paraId="18065C20" w14:textId="77777777">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F051E0E" w14:textId="77777777" w:rsidR="00353BCD" w:rsidRDefault="00353BC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25EFEC4"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606C77" w14:textId="380ABE8B"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w:t>
            </w:r>
            <w:r w:rsidRPr="00455295">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B2DBABD"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61D6A0" w14:textId="4C2D6750"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lib_quality_control.control_lib_dna_qc.library_qt</w:t>
            </w:r>
            <w:r w:rsidRPr="00455295">
              <w:rPr>
                <w:rFonts w:ascii="思源黑体 CN Normal" w:eastAsia="思源黑体 CN Normal" w:hAnsi="思源黑体 CN Normal" w:cs="思源黑体 CN Light"/>
                <w:kern w:val="0"/>
                <w:sz w:val="17"/>
                <w:szCs w:val="17"/>
                <w:lang w:bidi="ar"/>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3A825"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353BCD" w14:paraId="552D8CCB" w14:textId="77777777">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08F272"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49C972"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C1DF92" w14:textId="7FE5172C"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AD6F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062717" w14:textId="65F15D24"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1650FB"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53BCD" w14:paraId="7010FDD8"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F7F18E5"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EAD82A"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73AE55" w14:textId="6B5DB420"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F3BC02"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807D5B" w14:textId="731894D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5E3CC"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53BCD" w14:paraId="65D80761"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E747AC"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B5633C"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ACAECB" w14:textId="78707A99"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BA6BD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C86D54" w14:textId="65D6F6F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16EEE8"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53BCD" w14:paraId="7F3CF9E9"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BA010EC"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B5EACD"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D95BB" w14:textId="49FE6F3D"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663047"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56EBAF" w14:textId="792DD6C6"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9C74E3"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353BCD" w14:paraId="7C984E3A"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14C4A7E"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D29E83"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17E028" w14:textId="6D2D9A86"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FF2CD5"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67BA1A" w14:textId="5E43BF93"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{{qc.control_data_qc.depth_mean|replace(“.00”,””)}}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B3F4D"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353BCD" w14:paraId="1E5F2649"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9FDFE6E"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16A970"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6F01AF" w14:textId="799B2764"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A061CD" w14:textId="77777777" w:rsidR="00353BCD" w:rsidRDefault="0041745A">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D4DD65" w14:textId="608EEE48"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{{qc.control_data_qc.depth_ssbc|replace(“.00”,””)}}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3E696C" w14:textId="77777777" w:rsidR="00353BCD" w:rsidRDefault="0041745A">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34360" w14:paraId="0082BD18" w14:textId="77777777">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2DD510FE" w14:textId="77777777" w:rsidR="00334360" w:rsidRDefault="00334360" w:rsidP="00334360">
            <w:pPr>
              <w:pStyle w:val="ad"/>
              <w:ind w:firstLineChars="0" w:firstLine="0"/>
              <w:jc w:val="center"/>
              <w:rPr>
                <w:rFonts w:ascii="思源黑体 CN Normal" w:eastAsia="思源黑体 CN Normal" w:hAnsi="思源黑体 CN Normal"/>
                <w:sz w:val="17"/>
                <w:szCs w:val="17"/>
              </w:rPr>
            </w:pPr>
            <w:bookmarkStart w:id="3" w:name="_Hlk103153652"/>
            <w:r w:rsidRPr="005F0741">
              <w:rPr>
                <w:rFonts w:ascii="思源黑体 CN Normal" w:eastAsia="思源黑体 CN Normal" w:hAnsi="思源黑体 CN Normal" w:cs="思源黑体 CN Normal" w:hint="eastAsia"/>
                <w:b/>
                <w:kern w:val="0"/>
                <w:sz w:val="17"/>
                <w:szCs w:val="17"/>
                <w:lang w:bidi="ar"/>
              </w:rPr>
              <w:t>总体质量</w:t>
            </w:r>
            <w:bookmarkEnd w:id="3"/>
            <w:r w:rsidRPr="005F0741">
              <w:rPr>
                <w:rFonts w:ascii="思源黑体 CN Normal" w:eastAsia="思源黑体 CN Normal" w:hAnsi="思源黑体 CN Normal" w:cs="思源黑体 CN Normal" w:hint="eastAsia"/>
                <w:b/>
                <w:kern w:val="0"/>
                <w:sz w:val="17"/>
                <w:szCs w:val="17"/>
                <w:lang w:bidi="ar"/>
              </w:rPr>
              <w:t>评估</w:t>
            </w:r>
            <w:r w:rsidRPr="005F0741">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2A90869"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9B44CF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04FA12CE" w14:textId="0B237F1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8B0163F" w14:textId="47DB745F"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6652253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else%}</w:t>
            </w:r>
          </w:p>
          <w:p w14:paraId="786A568A"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2286E8BE"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C9B7733" w14:textId="77777777" w:rsidR="00334360" w:rsidRDefault="00334360" w:rsidP="0033436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3389F84"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E4C6971" w14:textId="2EE10C00"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475C967" w14:textId="474AEC97"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5BC347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363823"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B146E4F" w14:textId="77777777" w:rsidR="00334360" w:rsidRPr="00AD06F3"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D88D23" w14:textId="77777777" w:rsidR="00334360" w:rsidRDefault="00334360" w:rsidP="003343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3AB59A6" w14:textId="5C0D5918"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F9AF84B" w14:textId="519E94D3"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w:t>
            </w:r>
            <w:r>
              <w:rPr>
                <w:rFonts w:ascii="思源黑体 CN Normal" w:eastAsia="思源黑体 CN Normal" w:hAnsi="思源黑体 CN Normal"/>
                <w:sz w:val="17"/>
                <w:szCs w:val="17"/>
              </w:rPr>
              <w:lastRenderedPageBreak/>
              <w:t>{%endif%}</w:t>
            </w:r>
          </w:p>
          <w:p w14:paraId="6734178E"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478994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319CE17B" w14:textId="77777777" w:rsidR="00334360" w:rsidRPr="00AD06F3"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A82F75C" w14:textId="77777777" w:rsidR="00334360" w:rsidRPr="004A3B3A" w:rsidRDefault="00334360" w:rsidP="003343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D586FC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4C5A3C1"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D27D0E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1F9AC19" w14:textId="6B85BA5B"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AC98AC"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lastRenderedPageBreak/>
              <w:t>{%p if qc.control_data_qc.cleandata_q30_num&gt;=0.75 and qc.control_data_qc.depth_ssbc_num&gt;=100%}</w:t>
            </w:r>
          </w:p>
          <w:p w14:paraId="576A01D5" w14:textId="376379B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if lib_quality_control and lib_quality_control.control_lib_dna_qc and lib_quality_control.control_lib_dna_qc.dna_qty and lib_quality_control.control_lib_dna_qc.library_qty %}</w:t>
            </w:r>
          </w:p>
          <w:p w14:paraId="18D53241" w14:textId="09EB7B09"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{%if lib_quality_control.control_lib_dna_qc.dna_qty|float &gt;= 20 and lib_quality_control.control_lib_dna_qc.</w:t>
            </w:r>
            <w:r w:rsidRPr="00DD443E">
              <w:rPr>
                <w:rFonts w:ascii="思源黑体 CN Normal" w:eastAsia="思源黑体 CN Normal" w:hAnsi="思源黑体 CN Normal"/>
                <w:sz w:val="17"/>
                <w:szCs w:val="17"/>
              </w:rPr>
              <w:t>library_qty</w:t>
            </w:r>
            <w:r w:rsidRPr="00DD443E">
              <w:rPr>
                <w:rFonts w:ascii="思源黑体 CN Normal" w:eastAsia="思源黑体 CN Normal" w:hAnsi="思源黑体 CN Normal" w:hint="eastAsia"/>
                <w:sz w:val="17"/>
                <w:szCs w:val="17"/>
              </w:rPr>
              <w:t>|float &gt;=</w:t>
            </w:r>
            <w:r>
              <w:rPr>
                <w:rFonts w:ascii="思源黑体 CN Normal" w:eastAsia="思源黑体 CN Normal" w:hAnsi="思源黑体 CN Normal" w:hint="eastAsia"/>
                <w:sz w:val="17"/>
                <w:szCs w:val="17"/>
              </w:rPr>
              <w:t>20</w:t>
            </w:r>
            <w:r w:rsidRPr="00DD443E">
              <w:rPr>
                <w:rFonts w:ascii="思源黑体 CN Normal" w:eastAsia="思源黑体 CN Normal" w:hAnsi="思源黑体 CN Normal" w:hint="eastAsia"/>
                <w:sz w:val="17"/>
                <w:szCs w:val="17"/>
              </w:rPr>
              <w:t>0%}合格{%else%}风险{%endif%}</w:t>
            </w:r>
          </w:p>
          <w:p w14:paraId="45F5B457"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else%}</w:t>
            </w:r>
          </w:p>
          <w:p w14:paraId="7E144771"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合格（质控项有缺失，请补齐数据后自行评</w:t>
            </w:r>
            <w:r w:rsidRPr="00DD443E">
              <w:rPr>
                <w:rFonts w:ascii="思源黑体 CN Normal" w:eastAsia="思源黑体 CN Normal" w:hAnsi="思源黑体 CN Normal" w:hint="eastAsia"/>
                <w:sz w:val="17"/>
                <w:szCs w:val="17"/>
              </w:rPr>
              <w:lastRenderedPageBreak/>
              <w:t>估）</w:t>
            </w:r>
          </w:p>
          <w:p w14:paraId="6B05B215"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endif%}</w:t>
            </w:r>
          </w:p>
          <w:p w14:paraId="548DCF88"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else%}</w:t>
            </w:r>
          </w:p>
          <w:p w14:paraId="5F5F70A4"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风险</w:t>
            </w:r>
          </w:p>
          <w:p w14:paraId="424C3464" w14:textId="6B71346B" w:rsidR="00334360"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endif%}</w:t>
            </w:r>
          </w:p>
        </w:tc>
      </w:tr>
    </w:tbl>
    <w:p w14:paraId="329CF040" w14:textId="77777777" w:rsidR="00353BCD" w:rsidRDefault="00353BCD">
      <w:pPr>
        <w:rPr>
          <w:rFonts w:ascii="思源黑体 CN Normal" w:eastAsia="思源黑体 CN Normal" w:hAnsi="思源黑体 CN Normal"/>
          <w:sz w:val="16"/>
          <w:szCs w:val="16"/>
        </w:rPr>
      </w:pPr>
    </w:p>
    <w:p w14:paraId="49B9995F" w14:textId="77777777" w:rsidR="00353BCD" w:rsidRPr="003775D5" w:rsidRDefault="0041745A">
      <w:pPr>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703DB9D9" w14:textId="30CE2E63"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恶性肿瘤细胞占比：经HE染色评估，该样本中恶性肿瘤细胞占比</w:t>
      </w:r>
      <w:r w:rsidRPr="003775D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color w:val="595959"/>
          <w:sz w:val="15"/>
          <w:szCs w:val="15"/>
        </w:rPr>
        <w:t>仅送检样本类型包含石蜡玻片时可进行此项评估</w:t>
      </w:r>
      <w:r w:rsidRPr="003775D5">
        <w:rPr>
          <w:rFonts w:ascii="思源黑体 CN Normal" w:eastAsia="思源黑体 CN Normal" w:hAnsi="思源黑体 CN Normal" w:hint="eastAsia"/>
          <w:color w:val="595959"/>
          <w:sz w:val="15"/>
          <w:szCs w:val="15"/>
        </w:rPr>
        <w:t>；如果检测样本的</w:t>
      </w:r>
      <w:r w:rsidRPr="003775D5">
        <w:rPr>
          <w:rFonts w:ascii="思源黑体 CN Normal" w:eastAsia="思源黑体 CN Normal" w:hAnsi="思源黑体 CN Normal"/>
          <w:color w:val="595959"/>
          <w:sz w:val="15"/>
          <w:szCs w:val="15"/>
        </w:rPr>
        <w:t>恶性肿瘤细胞占比</w:t>
      </w:r>
      <w:r w:rsidRPr="003775D5">
        <w:rPr>
          <w:rFonts w:ascii="思源黑体 CN Normal" w:eastAsia="思源黑体 CN Normal" w:hAnsi="思源黑体 CN Normal" w:hint="eastAsia"/>
          <w:color w:val="595959"/>
          <w:sz w:val="15"/>
          <w:szCs w:val="15"/>
        </w:rPr>
        <w:t>低于</w:t>
      </w:r>
      <w:r w:rsidRPr="003775D5">
        <w:rPr>
          <w:rFonts w:ascii="思源黑体 CN Normal" w:eastAsia="思源黑体 CN Normal" w:hAnsi="思源黑体 CN Normal"/>
          <w:color w:val="595959"/>
          <w:sz w:val="15"/>
          <w:szCs w:val="15"/>
        </w:rPr>
        <w:t>20%，可能影响HRR检测结果的准确性</w:t>
      </w:r>
      <w:r w:rsidR="00624781">
        <w:rPr>
          <w:rFonts w:ascii="思源黑体 CN Normal" w:eastAsia="思源黑体 CN Normal" w:hAnsi="思源黑体 CN Normal" w:hint="eastAsia"/>
          <w:color w:val="595959"/>
          <w:sz w:val="15"/>
          <w:szCs w:val="15"/>
        </w:rPr>
        <w:t>；</w:t>
      </w:r>
    </w:p>
    <w:p w14:paraId="0B0FA462"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DNA总量：送检样本提取的DNA总量</w:t>
      </w:r>
      <w:r w:rsidRPr="003775D5">
        <w:rPr>
          <w:rFonts w:ascii="思源黑体 CN Normal" w:eastAsia="思源黑体 CN Normal" w:hAnsi="思源黑体 CN Normal" w:hint="eastAsia"/>
          <w:color w:val="595959"/>
          <w:sz w:val="15"/>
          <w:szCs w:val="15"/>
        </w:rPr>
        <w:t>；</w:t>
      </w:r>
    </w:p>
    <w:p w14:paraId="72220277"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文库总量：文库构建结束后的总量；</w:t>
      </w:r>
    </w:p>
    <w:p w14:paraId="1DC57848"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Q30：碱基质量Q</w:t>
      </w:r>
      <w:r w:rsidRPr="003775D5">
        <w:rPr>
          <w:rFonts w:ascii="思源黑体 CN Normal" w:eastAsia="思源黑体 CN Normal" w:hAnsi="思源黑体 CN Normal"/>
          <w:color w:val="595959"/>
          <w:sz w:val="15"/>
          <w:szCs w:val="15"/>
        </w:rPr>
        <w:t>30占比，</w:t>
      </w:r>
      <w:r w:rsidRPr="003775D5">
        <w:rPr>
          <w:rFonts w:ascii="思源黑体 CN Normal" w:eastAsia="思源黑体 CN Normal" w:hAnsi="思源黑体 CN Normal" w:hint="eastAsia"/>
          <w:color w:val="595959"/>
          <w:sz w:val="15"/>
          <w:szCs w:val="15"/>
        </w:rPr>
        <w:t>测序的准确率高于99.9%的碱基的比例；</w:t>
      </w:r>
    </w:p>
    <w:p w14:paraId="3BA42F1C"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比对率：序列回帖比率，可以比对至参考序列上的reads的比例；</w:t>
      </w:r>
    </w:p>
    <w:p w14:paraId="24B00D8E"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覆盖度：检测到的区域占目标区域的比例；</w:t>
      </w:r>
    </w:p>
    <w:p w14:paraId="1104C5E6"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均一性：测序深度超过20％的平均深度的位点的比例；</w:t>
      </w:r>
    </w:p>
    <w:p w14:paraId="7F28BCB4"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平均测序深度：目标区域内每个碱基的平均深度；</w:t>
      </w:r>
    </w:p>
    <w:p w14:paraId="58DC2F6A"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s="思源黑体 CN Light" w:hint="eastAsia"/>
          <w:color w:val="595959"/>
          <w:kern w:val="0"/>
          <w:sz w:val="15"/>
          <w:szCs w:val="15"/>
          <w:lang w:bidi="ar"/>
        </w:rPr>
        <w:t>平均有效深度</w:t>
      </w:r>
      <w:r w:rsidRPr="003775D5">
        <w:rPr>
          <w:rFonts w:ascii="思源黑体 CN Normal" w:eastAsia="思源黑体 CN Normal" w:hAnsi="思源黑体 CN Normal" w:hint="eastAsia"/>
          <w:color w:val="595959"/>
          <w:sz w:val="15"/>
          <w:szCs w:val="15"/>
        </w:rPr>
        <w:t>：通过分子标签校正后的平均测序深度；</w:t>
      </w:r>
    </w:p>
    <w:p w14:paraId="1D28D974" w14:textId="22442954" w:rsidR="00240E4A" w:rsidRPr="00240E4A" w:rsidRDefault="0041745A" w:rsidP="00240E4A">
      <w:pPr>
        <w:pStyle w:val="ad"/>
        <w:numPr>
          <w:ilvl w:val="0"/>
          <w:numId w:val="13"/>
        </w:numPr>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hint="eastAsia"/>
          <w:color w:val="595959"/>
          <w:sz w:val="15"/>
          <w:szCs w:val="15"/>
        </w:rPr>
        <w:t>总体质量评估：依据病理（如适用）、DNA质量、测序质量（</w:t>
      </w:r>
      <w:r w:rsidRPr="003775D5">
        <w:rPr>
          <w:rFonts w:ascii="思源黑体 CN Normal" w:eastAsia="思源黑体 CN Normal" w:hAnsi="思源黑体 CN Normal"/>
          <w:color w:val="595959"/>
          <w:sz w:val="15"/>
          <w:szCs w:val="15"/>
        </w:rPr>
        <w:t>Q30、平均有效深度）</w:t>
      </w:r>
      <w:r w:rsidRPr="003775D5">
        <w:rPr>
          <w:rFonts w:ascii="思源黑体 CN Normal" w:eastAsia="思源黑体 CN Normal" w:hAnsi="思源黑体 CN Normal" w:hint="eastAsia"/>
          <w:color w:val="595959"/>
          <w:sz w:val="15"/>
          <w:szCs w:val="15"/>
        </w:rPr>
        <w:t>进行综合评估，判断质控是否合格。</w:t>
      </w:r>
      <w:r w:rsidR="00240E4A" w:rsidRPr="00240E4A">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3E17699D" w14:textId="77777777">
        <w:tc>
          <w:tcPr>
            <w:tcW w:w="5166" w:type="dxa"/>
          </w:tcPr>
          <w:p w14:paraId="18E628E3"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1E313BF3" wp14:editId="61D59A63">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0CF141"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0BB5778" w14:textId="77777777"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A90C23F" wp14:editId="7E78D582">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0A6660"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33B8FC4"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关于本产品</w:t>
      </w:r>
    </w:p>
    <w:p w14:paraId="3F0722FA"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0FD5A352"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1E733BE"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DB8C747"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4C1E507"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D7C2FA8"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03D3260"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6C2478B" w14:textId="77777777" w:rsidR="00353BCD" w:rsidRDefault="004174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53BCD" w14:paraId="515FD199" w14:textId="77777777" w:rsidTr="0047270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463F81F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D693B0C"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90AE0D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353BCD" w14:paraId="34F7DE56" w14:textId="77777777" w:rsidTr="0047270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3F8B75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9E7FDD"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9C1367"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5CA1599E"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53BCD" w14:paraId="300335D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95E37"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4016B4"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3F678"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53BCD" w14:paraId="7E1DE12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4F6DD"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F1E87"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72FB42"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53BCD" w14:paraId="0E34528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273C5"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0432F"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E03C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53BCD" w14:paraId="3FE383D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4F897F"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A8F4C"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383F5C"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53BCD" w14:paraId="515A180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468E2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BC831FB"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322C6C"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DEF497"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53BCD" w14:paraId="5E961C2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88FDA"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3405D"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190308"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53BCD" w14:paraId="63345E5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3D51F"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D3D9E1"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5A81D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53BCD" w14:paraId="0A60BD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14EB47"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2E64D"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99D3D7"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53BCD" w14:paraId="070D081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84EC"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4C238E"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FCE5EA"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53BCD" w14:paraId="11FE407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B47A6"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86C1E"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8994E"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53BCD" w14:paraId="5A199F5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FB19AC"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914C787"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78366"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B8B58C"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53BCD" w14:paraId="295F117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39505"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789950"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9E6A42"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53BCD" w14:paraId="7F31BE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2CB6A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67EAA7"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1D52B"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7BBDE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53BCD" w14:paraId="3B54FF3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2740C"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0AC94E"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D959C0" w14:textId="77777777" w:rsidR="00353BCD" w:rsidRDefault="0041745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6D0442A" w14:textId="77777777" w:rsidR="00353BCD" w:rsidRDefault="00353BCD">
      <w:pPr>
        <w:spacing w:line="360" w:lineRule="exact"/>
        <w:ind w:firstLineChars="200" w:firstLine="360"/>
        <w:rPr>
          <w:rFonts w:ascii="思源黑体 CN Normal" w:eastAsia="思源黑体 CN Normal" w:hAnsi="思源黑体 CN Normal"/>
          <w:sz w:val="18"/>
          <w:szCs w:val="18"/>
        </w:rPr>
      </w:pPr>
    </w:p>
    <w:p w14:paraId="3ED3CEE8"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5EB57757" w14:textId="77777777" w:rsidR="00353BCD" w:rsidRDefault="004174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2B0355F"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CFC6583"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9CF30ED"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C94C1F4"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1E1568D" w14:textId="77777777" w:rsidR="00353BCD" w:rsidRDefault="00353BCD">
      <w:pPr>
        <w:pStyle w:val="ad"/>
        <w:spacing w:line="380" w:lineRule="exact"/>
        <w:ind w:left="420" w:firstLineChars="0" w:firstLine="0"/>
        <w:rPr>
          <w:rFonts w:ascii="思源黑体 CN Normal" w:eastAsia="思源黑体 CN Normal" w:hAnsi="思源黑体 CN Normal"/>
          <w:sz w:val="18"/>
          <w:szCs w:val="18"/>
        </w:rPr>
      </w:pPr>
    </w:p>
    <w:p w14:paraId="7CC23FCD" w14:textId="77777777" w:rsidR="00353BCD" w:rsidRDefault="0041745A">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4316A0D8"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6256498" w14:textId="77777777" w:rsidR="00353BCD" w:rsidRDefault="00353BCD">
      <w:pPr>
        <w:spacing w:line="360" w:lineRule="exact"/>
        <w:ind w:firstLineChars="200" w:firstLine="360"/>
        <w:rPr>
          <w:rFonts w:ascii="思源黑体 CN Normal" w:eastAsia="思源黑体 CN Normal" w:hAnsi="思源黑体 CN Normal"/>
          <w:sz w:val="18"/>
          <w:szCs w:val="18"/>
        </w:rPr>
      </w:pPr>
    </w:p>
    <w:p w14:paraId="73910B29" w14:textId="77777777" w:rsidR="00353BCD" w:rsidRDefault="0041745A">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1E660BF9" w14:textId="77777777" w:rsidR="00353BCD" w:rsidRPr="00240E4A" w:rsidRDefault="0041745A" w:rsidP="00240E4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E60E79" w14:textId="77777777" w:rsidR="00353BCD" w:rsidRDefault="0041745A">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63606B4" w14:textId="77777777" w:rsidR="00353BCD" w:rsidRDefault="00353BCD">
      <w:pPr>
        <w:adjustRightInd w:val="0"/>
        <w:snapToGrid w:val="0"/>
        <w:spacing w:afterLines="30" w:after="93" w:line="220" w:lineRule="exact"/>
        <w:ind w:rightChars="50" w:right="105"/>
        <w:rPr>
          <w:rFonts w:ascii="思源黑体 CN Normal" w:eastAsia="思源黑体 CN Normal" w:hAnsi="思源黑体 CN Normal"/>
          <w:sz w:val="15"/>
        </w:rPr>
        <w:sectPr w:rsidR="00353BCD">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395A4561" w14:textId="77777777">
        <w:tc>
          <w:tcPr>
            <w:tcW w:w="5166" w:type="dxa"/>
          </w:tcPr>
          <w:p w14:paraId="61ABD53F" w14:textId="77777777" w:rsidR="00353BCD" w:rsidRDefault="0041745A">
            <w:pPr>
              <w:wordWrap w:val="0"/>
              <w:jc w:val="right"/>
              <w:rPr>
                <w:rFonts w:ascii="思源黑体 CN Bold" w:eastAsia="思源黑体 CN Bold" w:hAnsi="思源黑体 CN Bold"/>
                <w:sz w:val="28"/>
                <w:szCs w:val="28"/>
              </w:rPr>
            </w:pPr>
            <w:bookmarkStart w:id="4" w:name="_Toc41567074"/>
            <w:bookmarkStart w:id="5" w:name="_Toc41567102"/>
            <w:bookmarkStart w:id="6" w:name="_Toc41566828"/>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7CA3C845" wp14:editId="3246FC93">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C6617F"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1820B206" w14:textId="77777777"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68545077" wp14:editId="059FE6DC">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3B89CA"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572472BA" w14:textId="77777777" w:rsidR="00353BCD" w:rsidRDefault="0041745A">
      <w:pPr>
        <w:rPr>
          <w:rFonts w:ascii="思源黑体 CN Normal" w:eastAsia="思源黑体 CN Normal" w:hAnsi="思源黑体 CN Normal"/>
          <w:b/>
          <w:bCs/>
          <w:sz w:val="17"/>
          <w:szCs w:val="17"/>
        </w:rPr>
      </w:pPr>
      <w:bookmarkStart w:id="7" w:name="_Hlk51703294"/>
      <w:bookmarkEnd w:id="4"/>
      <w:bookmarkEnd w:id="5"/>
      <w:bookmarkEnd w:id="6"/>
      <w:r>
        <w:rPr>
          <w:rFonts w:ascii="思源黑体 CN Bold" w:eastAsia="思源黑体 CN Bold" w:hAnsi="思源黑体 CN Bold" w:hint="eastAsia"/>
          <w:b/>
          <w:bCs/>
          <w:color w:val="D45704"/>
          <w:szCs w:val="21"/>
        </w:rPr>
        <w:t>附录1 检测范围</w:t>
      </w:r>
    </w:p>
    <w:p w14:paraId="2C523744" w14:textId="77777777" w:rsidR="00353BCD" w:rsidRDefault="0041745A">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353BCD" w14:paraId="63A11B6B" w14:textId="77777777" w:rsidTr="00472703">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91F028B"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5B17C57"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64FBFA62"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1C16735"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353BCD" w14:paraId="2B6F9E88" w14:textId="77777777" w:rsidTr="00472703">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36A5B66E"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547CA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3E81E2"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2B09A0E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353BCD" w14:paraId="02F37CA6" w14:textId="77777777" w:rsidTr="00472703">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7421999A"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480E8CC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713A797D"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B53A52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bookmarkEnd w:id="7"/>
    </w:tbl>
    <w:p w14:paraId="520197B0" w14:textId="77777777" w:rsidR="00353BCD" w:rsidRDefault="00353BCD">
      <w:pPr>
        <w:pStyle w:val="ad"/>
        <w:ind w:firstLineChars="0" w:firstLine="0"/>
        <w:rPr>
          <w:rFonts w:ascii="思源黑体 CN Normal" w:eastAsia="思源黑体 CN Normal" w:hAnsi="思源黑体 CN Normal"/>
          <w:b/>
          <w:bCs/>
          <w:sz w:val="17"/>
          <w:szCs w:val="17"/>
        </w:rPr>
      </w:pPr>
    </w:p>
    <w:p w14:paraId="22251B4D" w14:textId="77777777" w:rsidR="00353BCD" w:rsidRDefault="0041745A">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353BCD" w14:paraId="68D75860" w14:textId="77777777" w:rsidTr="00472703">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49513B8"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6223CE7"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A875990"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583B584"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353BCD" w14:paraId="7AC60ACF" w14:textId="77777777" w:rsidTr="00472703">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28664965"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1A7E7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72356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0E76B33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AC93D9A"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99B27E"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61590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A11F6F"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3FC084"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7A65620"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54D18E2"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C06B13"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D86AA2"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7F7B34"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70073F8"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42FA7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8F9632"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81FCD0"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CCB31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A53F3B8"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6DC46A"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14EFB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E590B"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EAA8A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320AD604"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B99B68"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8BBC2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BDCFB3"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3D5F453"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9112F17"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C12454"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924A"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4810AD"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B496F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6F4104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34874A0"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AEEDE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EA61B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CB42B7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15A6F6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C20650D"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D1A2F4" w14:textId="549667E1"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2652E99"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B99A1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1A1BF3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6FA71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6A08C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E08C7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78C17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BEA5D70"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31F03B"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D9F14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0B306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B4D9F7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588DD17"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F4BAF"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D742AE" w14:textId="246C5042"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25D956"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0FA70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AE6364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E9691E6"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67F686"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967F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C56CA8"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D19B92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BD4C69"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29335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A31FE4"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50B49C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A43FC45"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E1A612"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ACFF9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D72CA2"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DD833B1"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B1514F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31BD48"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7414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D1387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70BD2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069EA5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2D18651"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1ABBBF" w14:textId="7773B4AD"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A184FF"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78192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5F9BD04"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A512C6E"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2263B4"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57F83B"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2DAFBC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51FBB2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4ED04"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956C8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7121C0"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28B11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D5A5A1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D5C305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B783F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4FBA5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AD246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A95C91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E3FC415"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22049"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AD755F"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7CAA1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46899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511D13"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D53CF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8FB7A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845973"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3D812AD"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CDD0A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A5A8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00C2CA"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3DAB0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9A8F64D"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51417A"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49BBDC"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B8DF4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159B60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F8FD95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FD8D96"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2D945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A1FB65"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362756"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099BFE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90F8C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A4C9E8"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CE2741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8B7F2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CEFABFC"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62E3DE"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CCA046"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2D9B76"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B1C56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FB6033B"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A59DAA"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9E68A9"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D21F66F"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F7CE66"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361B51A"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A6E904"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461E9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103C0E"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DCBD9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8D0048B"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D7439"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07704"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292C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B65461"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9A8F841"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3F4B2110" w14:textId="77777777" w:rsidR="00353BCD" w:rsidRDefault="0041745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p>
          <w:p w14:paraId="4040311D" w14:textId="77777777" w:rsidR="00353BCD" w:rsidRDefault="0041745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4FB02A10" w14:textId="77777777" w:rsidR="00240E4A" w:rsidRDefault="00240E4A">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1C8DA3B7" w14:textId="77777777" w:rsidR="00353BCD" w:rsidRDefault="0041745A">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参考文献</w:t>
      </w:r>
    </w:p>
    <w:p w14:paraId="5F12FC18"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65E0C31"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106AE16"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514640"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48AFE1E4"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{%p if judge_brca_cnv == “mlpa”%}</w:t>
      </w:r>
    </w:p>
    <w:p w14:paraId="1E79D0BB" w14:textId="249321EA"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sidRPr="00D02103">
        <w:rPr>
          <w:rFonts w:ascii="思源黑体 CN Normal" w:eastAsia="思源黑体 CN Normal" w:hAnsi="思源黑体 CN Normal"/>
          <w:sz w:val="16"/>
          <w:szCs w:val="16"/>
        </w:rPr>
        <w:t>)|unique%}</w:t>
      </w:r>
    </w:p>
    <w:p w14:paraId="424954CC"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{{a}}</w:t>
      </w:r>
    </w:p>
    <w:p w14:paraId="1246FF29"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{%p endfor%}</w:t>
      </w:r>
    </w:p>
    <w:p w14:paraId="48B794B2"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{%p else%}</w:t>
      </w:r>
    </w:p>
    <w:p w14:paraId="45D05179" w14:textId="0C647654"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sidRPr="00D02103">
        <w:rPr>
          <w:rFonts w:ascii="思源黑体 CN Normal" w:eastAsia="思源黑体 CN Normal" w:hAnsi="思源黑体 CN Normal"/>
          <w:sz w:val="16"/>
          <w:szCs w:val="16"/>
        </w:rPr>
        <w:t>)|unique%}</w:t>
      </w:r>
    </w:p>
    <w:p w14:paraId="63D25C82"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{{a}}</w:t>
      </w:r>
    </w:p>
    <w:p w14:paraId="1833C0FE"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{%p endfor%}</w:t>
      </w:r>
    </w:p>
    <w:p w14:paraId="4A30AED4" w14:textId="0716D32B" w:rsidR="00F53E6A" w:rsidRPr="00F53E6A" w:rsidRDefault="00F53E6A" w:rsidP="00F53E6A">
      <w:pPr>
        <w:pStyle w:val="ad"/>
        <w:numPr>
          <w:ilvl w:val="0"/>
          <w:numId w:val="15"/>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{%p endif%}</w:t>
      </w:r>
    </w:p>
    <w:sectPr w:rsidR="00F53E6A" w:rsidRPr="00F53E6A">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83F8C" w14:textId="77777777" w:rsidR="00400938" w:rsidRDefault="00400938">
      <w:r>
        <w:separator/>
      </w:r>
    </w:p>
  </w:endnote>
  <w:endnote w:type="continuationSeparator" w:id="0">
    <w:p w14:paraId="14F7CAC0" w14:textId="77777777" w:rsidR="00400938" w:rsidRDefault="00400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4954D1BE" w14:textId="77777777" w:rsidR="00353BCD" w:rsidRDefault="0041745A">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55FF4AF4" w14:textId="77777777" w:rsidR="00353BCD" w:rsidRDefault="00353B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0820F" w14:textId="77777777" w:rsidR="00400938" w:rsidRDefault="00400938">
      <w:r>
        <w:separator/>
      </w:r>
    </w:p>
  </w:footnote>
  <w:footnote w:type="continuationSeparator" w:id="0">
    <w:p w14:paraId="1D242EB5" w14:textId="77777777" w:rsidR="00400938" w:rsidRDefault="00400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DA3DF" w14:textId="77777777" w:rsidR="00353BCD" w:rsidRDefault="00353BCD">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5CF9" w14:textId="77777777" w:rsidR="00353BCD" w:rsidRDefault="00353BC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CCEFF305"/>
    <w:multiLevelType w:val="singleLevel"/>
    <w:tmpl w:val="CCEFF305"/>
    <w:lvl w:ilvl="0">
      <w:start w:val="1"/>
      <w:numFmt w:val="decimal"/>
      <w:lvlText w:val="%1."/>
      <w:lvlJc w:val="left"/>
      <w:pPr>
        <w:ind w:left="425" w:hanging="425"/>
      </w:pPr>
      <w:rPr>
        <w:rFonts w:hint="default"/>
      </w:rPr>
    </w:lvl>
  </w:abstractNum>
  <w:abstractNum w:abstractNumId="2" w15:restartNumberingAfterBreak="0">
    <w:nsid w:val="E8FEE76D"/>
    <w:multiLevelType w:val="singleLevel"/>
    <w:tmpl w:val="E8FEE76D"/>
    <w:lvl w:ilvl="0">
      <w:start w:val="1"/>
      <w:numFmt w:val="decimal"/>
      <w:lvlText w:val="%1."/>
      <w:lvlJc w:val="left"/>
      <w:pPr>
        <w:ind w:left="425" w:hanging="425"/>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E4358C"/>
    <w:multiLevelType w:val="singleLevel"/>
    <w:tmpl w:val="47E4358C"/>
    <w:lvl w:ilvl="0">
      <w:start w:val="1"/>
      <w:numFmt w:val="decimal"/>
      <w:lvlText w:val="%1."/>
      <w:lvlJc w:val="left"/>
      <w:pPr>
        <w:ind w:left="425" w:hanging="425"/>
      </w:pPr>
      <w:rPr>
        <w:rFonts w:hint="default"/>
      </w:r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E7824AA"/>
    <w:multiLevelType w:val="multilevel"/>
    <w:tmpl w:val="7E7824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1"/>
  </w:num>
  <w:num w:numId="4">
    <w:abstractNumId w:val="9"/>
  </w:num>
  <w:num w:numId="5">
    <w:abstractNumId w:val="7"/>
  </w:num>
  <w:num w:numId="6">
    <w:abstractNumId w:val="11"/>
  </w:num>
  <w:num w:numId="7">
    <w:abstractNumId w:val="13"/>
  </w:num>
  <w:num w:numId="8">
    <w:abstractNumId w:val="2"/>
  </w:num>
  <w:num w:numId="9">
    <w:abstractNumId w:val="5"/>
  </w:num>
  <w:num w:numId="10">
    <w:abstractNumId w:val="14"/>
  </w:num>
  <w:num w:numId="11">
    <w:abstractNumId w:val="12"/>
  </w:num>
  <w:num w:numId="12">
    <w:abstractNumId w:val="6"/>
  </w:num>
  <w:num w:numId="13">
    <w:abstractNumId w:val="10"/>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A47"/>
    <w:rsid w:val="00051DAE"/>
    <w:rsid w:val="0006160A"/>
    <w:rsid w:val="000618E2"/>
    <w:rsid w:val="000627EC"/>
    <w:rsid w:val="0006728D"/>
    <w:rsid w:val="00091DAB"/>
    <w:rsid w:val="00094999"/>
    <w:rsid w:val="000B63F0"/>
    <w:rsid w:val="000C7A91"/>
    <w:rsid w:val="000D7963"/>
    <w:rsid w:val="000D7E58"/>
    <w:rsid w:val="000E5499"/>
    <w:rsid w:val="000F2634"/>
    <w:rsid w:val="001121BC"/>
    <w:rsid w:val="00131AC4"/>
    <w:rsid w:val="00157FF9"/>
    <w:rsid w:val="001602B0"/>
    <w:rsid w:val="00190A76"/>
    <w:rsid w:val="001B234C"/>
    <w:rsid w:val="001B2EBC"/>
    <w:rsid w:val="001D42FF"/>
    <w:rsid w:val="001F6D33"/>
    <w:rsid w:val="0020112E"/>
    <w:rsid w:val="0020753C"/>
    <w:rsid w:val="00240E4A"/>
    <w:rsid w:val="002468BF"/>
    <w:rsid w:val="00251887"/>
    <w:rsid w:val="00254B42"/>
    <w:rsid w:val="00270161"/>
    <w:rsid w:val="00272C45"/>
    <w:rsid w:val="00276BE3"/>
    <w:rsid w:val="00277A2D"/>
    <w:rsid w:val="00283A6B"/>
    <w:rsid w:val="00283EF8"/>
    <w:rsid w:val="00287832"/>
    <w:rsid w:val="00294879"/>
    <w:rsid w:val="002E6E61"/>
    <w:rsid w:val="0033146E"/>
    <w:rsid w:val="00334360"/>
    <w:rsid w:val="00353A6E"/>
    <w:rsid w:val="00353BCD"/>
    <w:rsid w:val="00357644"/>
    <w:rsid w:val="00362D2B"/>
    <w:rsid w:val="003765D3"/>
    <w:rsid w:val="0037750F"/>
    <w:rsid w:val="003775D5"/>
    <w:rsid w:val="00377D6B"/>
    <w:rsid w:val="003865B3"/>
    <w:rsid w:val="003C3C84"/>
    <w:rsid w:val="003C7BED"/>
    <w:rsid w:val="003D41A5"/>
    <w:rsid w:val="003F4F53"/>
    <w:rsid w:val="00400938"/>
    <w:rsid w:val="00414DA9"/>
    <w:rsid w:val="00416188"/>
    <w:rsid w:val="0041745A"/>
    <w:rsid w:val="00422CD8"/>
    <w:rsid w:val="00426835"/>
    <w:rsid w:val="00427D73"/>
    <w:rsid w:val="00436F71"/>
    <w:rsid w:val="004409DA"/>
    <w:rsid w:val="00455295"/>
    <w:rsid w:val="004604AF"/>
    <w:rsid w:val="00472703"/>
    <w:rsid w:val="0047589E"/>
    <w:rsid w:val="004D2F53"/>
    <w:rsid w:val="004D6A82"/>
    <w:rsid w:val="0050149C"/>
    <w:rsid w:val="00525967"/>
    <w:rsid w:val="00560C87"/>
    <w:rsid w:val="00562AF6"/>
    <w:rsid w:val="005B50CA"/>
    <w:rsid w:val="005F0741"/>
    <w:rsid w:val="00624781"/>
    <w:rsid w:val="00627E01"/>
    <w:rsid w:val="00637495"/>
    <w:rsid w:val="00655CB4"/>
    <w:rsid w:val="00667963"/>
    <w:rsid w:val="00673DF4"/>
    <w:rsid w:val="00692966"/>
    <w:rsid w:val="00696077"/>
    <w:rsid w:val="006A3336"/>
    <w:rsid w:val="006D1B9B"/>
    <w:rsid w:val="007207EE"/>
    <w:rsid w:val="00722F33"/>
    <w:rsid w:val="00745250"/>
    <w:rsid w:val="00755E84"/>
    <w:rsid w:val="00767766"/>
    <w:rsid w:val="007C31FC"/>
    <w:rsid w:val="007F7158"/>
    <w:rsid w:val="0080339A"/>
    <w:rsid w:val="008428EB"/>
    <w:rsid w:val="008442E9"/>
    <w:rsid w:val="00884D5E"/>
    <w:rsid w:val="00892E27"/>
    <w:rsid w:val="008F00E6"/>
    <w:rsid w:val="008F114C"/>
    <w:rsid w:val="008F2A0F"/>
    <w:rsid w:val="00907C12"/>
    <w:rsid w:val="0091755E"/>
    <w:rsid w:val="009249BC"/>
    <w:rsid w:val="0095071D"/>
    <w:rsid w:val="00962F49"/>
    <w:rsid w:val="00974B1C"/>
    <w:rsid w:val="009A1F4A"/>
    <w:rsid w:val="009C23CC"/>
    <w:rsid w:val="009C44C7"/>
    <w:rsid w:val="009E5ADE"/>
    <w:rsid w:val="009E65CD"/>
    <w:rsid w:val="009E7AE8"/>
    <w:rsid w:val="00A22F72"/>
    <w:rsid w:val="00A56E29"/>
    <w:rsid w:val="00A83FA0"/>
    <w:rsid w:val="00A86BA3"/>
    <w:rsid w:val="00AB47F2"/>
    <w:rsid w:val="00B00940"/>
    <w:rsid w:val="00B02828"/>
    <w:rsid w:val="00B21208"/>
    <w:rsid w:val="00B27FA7"/>
    <w:rsid w:val="00B407D8"/>
    <w:rsid w:val="00B460B9"/>
    <w:rsid w:val="00B5487B"/>
    <w:rsid w:val="00B97CD1"/>
    <w:rsid w:val="00BE17E1"/>
    <w:rsid w:val="00BF26E8"/>
    <w:rsid w:val="00BF32AC"/>
    <w:rsid w:val="00BF432D"/>
    <w:rsid w:val="00C2303D"/>
    <w:rsid w:val="00C319E9"/>
    <w:rsid w:val="00C52381"/>
    <w:rsid w:val="00C52C11"/>
    <w:rsid w:val="00C94CF7"/>
    <w:rsid w:val="00CA3ADB"/>
    <w:rsid w:val="00CB49C8"/>
    <w:rsid w:val="00D23149"/>
    <w:rsid w:val="00D376F5"/>
    <w:rsid w:val="00D45F13"/>
    <w:rsid w:val="00D46786"/>
    <w:rsid w:val="00D66A4E"/>
    <w:rsid w:val="00D702FE"/>
    <w:rsid w:val="00D74D72"/>
    <w:rsid w:val="00D91F07"/>
    <w:rsid w:val="00DB17C2"/>
    <w:rsid w:val="00DC1ACB"/>
    <w:rsid w:val="00DD443E"/>
    <w:rsid w:val="00E1624B"/>
    <w:rsid w:val="00E1630F"/>
    <w:rsid w:val="00E20D85"/>
    <w:rsid w:val="00E3143F"/>
    <w:rsid w:val="00E34A02"/>
    <w:rsid w:val="00E3740F"/>
    <w:rsid w:val="00E4275B"/>
    <w:rsid w:val="00E43FE6"/>
    <w:rsid w:val="00E51CBD"/>
    <w:rsid w:val="00E64AA7"/>
    <w:rsid w:val="00E822E0"/>
    <w:rsid w:val="00E853E0"/>
    <w:rsid w:val="00EA2160"/>
    <w:rsid w:val="00EA5601"/>
    <w:rsid w:val="00EB3B8F"/>
    <w:rsid w:val="00ED41F1"/>
    <w:rsid w:val="00EE310F"/>
    <w:rsid w:val="00EE3881"/>
    <w:rsid w:val="00F10438"/>
    <w:rsid w:val="00F26F9E"/>
    <w:rsid w:val="00F3280E"/>
    <w:rsid w:val="00F53E6A"/>
    <w:rsid w:val="00F626F6"/>
    <w:rsid w:val="00F669F3"/>
    <w:rsid w:val="00F77002"/>
    <w:rsid w:val="00FA42E0"/>
    <w:rsid w:val="00FA5D4B"/>
    <w:rsid w:val="00FA751F"/>
    <w:rsid w:val="00FC557E"/>
    <w:rsid w:val="00FD3B40"/>
    <w:rsid w:val="00FE5FBE"/>
    <w:rsid w:val="03661A20"/>
    <w:rsid w:val="04866D18"/>
    <w:rsid w:val="08D27E69"/>
    <w:rsid w:val="164F7F2B"/>
    <w:rsid w:val="1C76287C"/>
    <w:rsid w:val="1DB93368"/>
    <w:rsid w:val="1DF90587"/>
    <w:rsid w:val="2825229A"/>
    <w:rsid w:val="28773C04"/>
    <w:rsid w:val="33A82D90"/>
    <w:rsid w:val="35821081"/>
    <w:rsid w:val="534F15BC"/>
    <w:rsid w:val="5DF37B75"/>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113754"/>
  <w15:docId w15:val="{DF1D860B-3C71-4B09-93EF-68451D46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styleId="ae">
    <w:name w:val="Revision"/>
    <w:hidden/>
    <w:uiPriority w:val="99"/>
    <w:unhideWhenUsed/>
    <w:rsid w:val="009E7AE8"/>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rsid w:val="00E34A02"/>
    <w:pPr>
      <w:jc w:val="center"/>
    </w:pPr>
    <w:rPr>
      <w:rFonts w:asciiTheme="minorHAnsi" w:eastAsiaTheme="minorEastAsia" w:hAnsiTheme="minorHAnsi" w:cstheme="minorBidi"/>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32</Pages>
  <Words>5288</Words>
  <Characters>30144</Characters>
  <Application>Microsoft Office Word</Application>
  <DocSecurity>0</DocSecurity>
  <Lines>251</Lines>
  <Paragraphs>70</Paragraphs>
  <ScaleCrop>false</ScaleCrop>
  <Company/>
  <LinksUpToDate>false</LinksUpToDate>
  <CharactersWithSpaces>35362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125</cp:revision>
  <dcterms:created xsi:type="dcterms:W3CDTF">2022-10-11T03:20:00Z</dcterms:created>
  <dcterms:modified xsi:type="dcterms:W3CDTF">2025-04-15T02:05:00Z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E79276559D9C446A880F4A096F4F27DA_13</vt:lpwstr>
  </property>
</Properties>
</file>