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1E827" w14:textId="77777777" w:rsidR="00C00EC0" w:rsidRDefault="00C00EC0">
      <w:pPr>
        <w:snapToGrid w:val="0"/>
        <w:rPr>
          <w:rFonts w:ascii="Times New Roman" w:eastAsia="微软雅黑" w:hAnsi="Times New Roman" w:cs="Times New Roman"/>
          <w:b/>
          <w:sz w:val="6"/>
          <w:szCs w:val="6"/>
        </w:rPr>
      </w:pPr>
      <w:bookmarkStart w:id="0" w:name="Basic_Info_Table_remove"/>
    </w:p>
    <w:p w14:paraId="5B83F06A" w14:textId="77777777" w:rsidR="00C00EC0" w:rsidRDefault="00000000">
      <w:pPr>
        <w:jc w:val="center"/>
        <w:rPr>
          <w:rFonts w:ascii="Times New Roman" w:eastAsia="微软雅黑" w:hAnsi="Times New Roman" w:cs="Times New Roman"/>
          <w:b/>
          <w:kern w:val="0"/>
          <w:sz w:val="28"/>
          <w:szCs w:val="28"/>
        </w:rPr>
      </w:pPr>
      <w:bookmarkStart w:id="1" w:name="Detection_Content_Table_info"/>
      <w:bookmarkStart w:id="2" w:name="Detection_Content_Table_remove"/>
      <w:bookmarkEnd w:id="0"/>
      <w:bookmarkEnd w:id="1"/>
      <w:r>
        <w:rPr>
          <w:rFonts w:ascii="Times New Roman" w:eastAsia="微软雅黑" w:hAnsi="Times New Roman" w:cs="Times New Roman"/>
          <w:b/>
          <w:kern w:val="0"/>
          <w:sz w:val="28"/>
          <w:szCs w:val="28"/>
        </w:rPr>
        <w:t>广东省中山市人民医院</w:t>
      </w:r>
    </w:p>
    <w:p w14:paraId="6FAB00F3" w14:textId="77777777" w:rsidR="00C00EC0" w:rsidRDefault="00000000">
      <w:pPr>
        <w:jc w:val="center"/>
        <w:rPr>
          <w:rFonts w:ascii="Times New Roman" w:eastAsia="微软雅黑" w:hAnsi="Times New Roman" w:cs="Times New Roman"/>
          <w:b/>
          <w:kern w:val="0"/>
          <w:sz w:val="30"/>
          <w:szCs w:val="30"/>
        </w:rPr>
      </w:pPr>
      <w:r>
        <w:rPr>
          <w:rFonts w:ascii="Times New Roman" w:eastAsia="微软雅黑" w:hAnsi="Times New Roman" w:cs="Times New Roman"/>
          <w:b/>
          <w:kern w:val="0"/>
          <w:sz w:val="28"/>
          <w:szCs w:val="28"/>
        </w:rPr>
        <w:t>分子病理诊断报告</w:t>
      </w:r>
    </w:p>
    <w:tbl>
      <w:tblPr>
        <w:tblStyle w:val="afffd"/>
        <w:tblW w:w="4914" w:type="pct"/>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672"/>
        <w:gridCol w:w="1173"/>
        <w:gridCol w:w="1193"/>
        <w:gridCol w:w="1018"/>
        <w:gridCol w:w="1167"/>
        <w:gridCol w:w="1295"/>
        <w:gridCol w:w="1179"/>
        <w:gridCol w:w="1327"/>
      </w:tblGrid>
      <w:tr w:rsidR="00C00EC0" w14:paraId="118168F9" w14:textId="77777777" w:rsidTr="0042140B">
        <w:trPr>
          <w:trHeight w:val="375"/>
        </w:trPr>
        <w:tc>
          <w:tcPr>
            <w:tcW w:w="3750" w:type="pct"/>
            <w:gridSpan w:val="6"/>
            <w:tcBorders>
              <w:top w:val="nil"/>
              <w:bottom w:val="single" w:sz="12" w:space="0" w:color="auto"/>
            </w:tcBorders>
            <w:shd w:val="clear" w:color="auto" w:fill="auto"/>
            <w:tcMar>
              <w:top w:w="28" w:type="dxa"/>
              <w:left w:w="85" w:type="dxa"/>
              <w:bottom w:w="28" w:type="dxa"/>
              <w:right w:w="85" w:type="dxa"/>
            </w:tcMar>
            <w:vAlign w:val="center"/>
          </w:tcPr>
          <w:p w14:paraId="0E506071" w14:textId="77777777" w:rsidR="00C00EC0" w:rsidRDefault="00000000">
            <w:pPr>
              <w:spacing w:line="240" w:lineRule="exact"/>
              <w:rPr>
                <w:rFonts w:ascii="Times New Roman" w:eastAsia="微软雅黑" w:hAnsi="Times New Roman" w:cs="Times New Roman"/>
                <w:b/>
                <w:snapToGrid w:val="0"/>
                <w:spacing w:val="6"/>
                <w:sz w:val="20"/>
                <w:szCs w:val="20"/>
              </w:rPr>
            </w:pPr>
            <w:bookmarkStart w:id="3" w:name="Basic_Info_Table"/>
            <w:r>
              <w:rPr>
                <w:rFonts w:ascii="Times New Roman" w:eastAsia="微软雅黑" w:hAnsi="Times New Roman" w:cs="Times New Roman"/>
                <w:b/>
                <w:snapToGrid w:val="0"/>
                <w:spacing w:val="6"/>
                <w:sz w:val="20"/>
                <w:szCs w:val="20"/>
              </w:rPr>
              <w:t>病人</w:t>
            </w:r>
            <w:r>
              <w:rPr>
                <w:rFonts w:ascii="Times New Roman" w:eastAsia="微软雅黑" w:hAnsi="Times New Roman" w:cs="Times New Roman"/>
                <w:b/>
                <w:snapToGrid w:val="0"/>
                <w:spacing w:val="6"/>
                <w:sz w:val="20"/>
                <w:szCs w:val="20"/>
              </w:rPr>
              <w:t>ID</w:t>
            </w:r>
            <w:r>
              <w:rPr>
                <w:rFonts w:ascii="Times New Roman" w:eastAsia="微软雅黑" w:hAnsi="Times New Roman" w:cs="Times New Roman"/>
                <w:b/>
                <w:snapToGrid w:val="0"/>
                <w:spacing w:val="6"/>
                <w:sz w:val="20"/>
                <w:szCs w:val="20"/>
              </w:rPr>
              <w:t>号：</w:t>
            </w:r>
            <w:r w:rsidR="0042140B" w:rsidRPr="00007599">
              <w:rPr>
                <w:rFonts w:ascii="Times New Roman" w:eastAsia="微软雅黑" w:hAnsi="Times New Roman" w:cs="Times New Roman (正文 CS 字体)"/>
                <w:spacing w:val="6"/>
                <w:sz w:val="20"/>
                <w:szCs w:val="20"/>
              </w:rPr>
              <w:t>{{sample.sample_id}}</w:t>
            </w:r>
          </w:p>
        </w:tc>
        <w:tc>
          <w:tcPr>
            <w:tcW w:w="1250" w:type="pct"/>
            <w:gridSpan w:val="2"/>
            <w:tcBorders>
              <w:top w:val="nil"/>
              <w:bottom w:val="single" w:sz="12" w:space="0" w:color="auto"/>
            </w:tcBorders>
            <w:shd w:val="clear" w:color="auto" w:fill="auto"/>
            <w:tcMar>
              <w:top w:w="28" w:type="dxa"/>
              <w:left w:w="85" w:type="dxa"/>
              <w:bottom w:w="28" w:type="dxa"/>
              <w:right w:w="85" w:type="dxa"/>
            </w:tcMar>
            <w:vAlign w:val="center"/>
          </w:tcPr>
          <w:p w14:paraId="3C9093C3" w14:textId="77777777" w:rsidR="00C00EC0" w:rsidRDefault="00000000">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病理号：</w:t>
            </w:r>
            <w:r w:rsidR="0042140B" w:rsidRPr="00B64F53">
              <w:rPr>
                <w:rFonts w:ascii="Times New Roman" w:eastAsia="微软雅黑" w:hAnsi="Times New Roman" w:cs="Times New Roman"/>
                <w:bCs/>
                <w:snapToGrid w:val="0"/>
                <w:spacing w:val="6"/>
                <w:sz w:val="20"/>
                <w:szCs w:val="20"/>
              </w:rPr>
              <w:t>{{</w:t>
            </w:r>
            <w:proofErr w:type="gramStart"/>
            <w:r w:rsidR="0042140B" w:rsidRPr="00B64F53">
              <w:rPr>
                <w:rFonts w:ascii="Times New Roman" w:eastAsia="微软雅黑" w:hAnsi="Times New Roman" w:cs="Times New Roman"/>
                <w:bCs/>
                <w:snapToGrid w:val="0"/>
                <w:spacing w:val="6"/>
                <w:sz w:val="20"/>
                <w:szCs w:val="20"/>
              </w:rPr>
              <w:t>sample.pathological</w:t>
            </w:r>
            <w:proofErr w:type="gramEnd"/>
            <w:r w:rsidR="0042140B" w:rsidRPr="00B64F53">
              <w:rPr>
                <w:rFonts w:ascii="Times New Roman" w:eastAsia="微软雅黑" w:hAnsi="Times New Roman" w:cs="Times New Roman"/>
                <w:bCs/>
                <w:snapToGrid w:val="0"/>
                <w:spacing w:val="6"/>
                <w:sz w:val="20"/>
                <w:szCs w:val="20"/>
              </w:rPr>
              <w:t>_id}}</w:t>
            </w:r>
          </w:p>
        </w:tc>
      </w:tr>
      <w:tr w:rsidR="00C00EC0" w14:paraId="75A5C466" w14:textId="77777777" w:rsidTr="0042140B">
        <w:trPr>
          <w:trHeight w:val="403"/>
        </w:trPr>
        <w:tc>
          <w:tcPr>
            <w:tcW w:w="834" w:type="pct"/>
            <w:tcBorders>
              <w:top w:val="single" w:sz="12" w:space="0" w:color="auto"/>
            </w:tcBorders>
            <w:shd w:val="clear" w:color="auto" w:fill="auto"/>
            <w:tcMar>
              <w:top w:w="28" w:type="dxa"/>
              <w:left w:w="85" w:type="dxa"/>
              <w:bottom w:w="28" w:type="dxa"/>
              <w:right w:w="85" w:type="dxa"/>
            </w:tcMar>
            <w:vAlign w:val="center"/>
          </w:tcPr>
          <w:p w14:paraId="2CA4D6B9" w14:textId="77777777" w:rsidR="00C00EC0" w:rsidRDefault="00000000">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姓名：</w:t>
            </w:r>
          </w:p>
        </w:tc>
        <w:tc>
          <w:tcPr>
            <w:tcW w:w="585" w:type="pct"/>
            <w:tcBorders>
              <w:top w:val="single" w:sz="12" w:space="0" w:color="auto"/>
            </w:tcBorders>
            <w:shd w:val="clear" w:color="auto" w:fill="auto"/>
            <w:tcMar>
              <w:top w:w="28" w:type="dxa"/>
              <w:left w:w="85" w:type="dxa"/>
              <w:bottom w:w="28" w:type="dxa"/>
              <w:right w:w="85" w:type="dxa"/>
            </w:tcMar>
            <w:vAlign w:val="center"/>
          </w:tcPr>
          <w:p w14:paraId="4ACE4EDF" w14:textId="77777777" w:rsidR="00C00EC0" w:rsidRDefault="0042140B">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gramStart"/>
            <w:r w:rsidRPr="00B64F53">
              <w:rPr>
                <w:rFonts w:ascii="Times New Roman" w:eastAsia="微软雅黑" w:hAnsi="Times New Roman" w:cs="Times New Roman"/>
                <w:bCs/>
                <w:snapToGrid w:val="0"/>
                <w:spacing w:val="6"/>
                <w:sz w:val="20"/>
                <w:szCs w:val="20"/>
              </w:rPr>
              <w:t>sample.patient</w:t>
            </w:r>
            <w:proofErr w:type="gramEnd"/>
            <w:r w:rsidRPr="00B64F53">
              <w:rPr>
                <w:rFonts w:ascii="Times New Roman" w:eastAsia="微软雅黑" w:hAnsi="Times New Roman" w:cs="Times New Roman"/>
                <w:bCs/>
                <w:snapToGrid w:val="0"/>
                <w:spacing w:val="6"/>
                <w:sz w:val="20"/>
                <w:szCs w:val="20"/>
              </w:rPr>
              <w:t>_name}}</w:t>
            </w:r>
          </w:p>
        </w:tc>
        <w:tc>
          <w:tcPr>
            <w:tcW w:w="595" w:type="pct"/>
            <w:tcBorders>
              <w:top w:val="single" w:sz="12" w:space="0" w:color="auto"/>
            </w:tcBorders>
            <w:shd w:val="clear" w:color="auto" w:fill="auto"/>
            <w:tcMar>
              <w:top w:w="28" w:type="dxa"/>
              <w:left w:w="85" w:type="dxa"/>
              <w:bottom w:w="28" w:type="dxa"/>
              <w:right w:w="85" w:type="dxa"/>
            </w:tcMar>
            <w:vAlign w:val="center"/>
          </w:tcPr>
          <w:p w14:paraId="67B4AEC8" w14:textId="77777777" w:rsidR="00C00EC0" w:rsidRDefault="00000000">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性别：</w:t>
            </w:r>
          </w:p>
        </w:tc>
        <w:tc>
          <w:tcPr>
            <w:tcW w:w="508" w:type="pct"/>
            <w:tcBorders>
              <w:top w:val="single" w:sz="12" w:space="0" w:color="auto"/>
            </w:tcBorders>
            <w:shd w:val="clear" w:color="auto" w:fill="auto"/>
            <w:tcMar>
              <w:top w:w="28" w:type="dxa"/>
              <w:left w:w="85" w:type="dxa"/>
              <w:bottom w:w="28" w:type="dxa"/>
              <w:right w:w="85" w:type="dxa"/>
            </w:tcMar>
            <w:vAlign w:val="center"/>
          </w:tcPr>
          <w:p w14:paraId="19A20C78" w14:textId="77777777" w:rsidR="00C00EC0" w:rsidRDefault="0042140B">
            <w:pPr>
              <w:spacing w:line="240" w:lineRule="exac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gramStart"/>
            <w:r w:rsidRPr="00B64F53">
              <w:rPr>
                <w:rFonts w:ascii="Times New Roman" w:eastAsia="微软雅黑" w:hAnsi="Times New Roman" w:cs="Times New Roman"/>
                <w:bCs/>
                <w:snapToGrid w:val="0"/>
                <w:spacing w:val="6"/>
                <w:sz w:val="20"/>
                <w:szCs w:val="20"/>
              </w:rPr>
              <w:t>sample.gender</w:t>
            </w:r>
            <w:proofErr w:type="gramEnd"/>
            <w:r w:rsidRPr="00B64F53">
              <w:rPr>
                <w:rFonts w:ascii="Times New Roman" w:eastAsia="微软雅黑" w:hAnsi="Times New Roman" w:cs="Times New Roman"/>
                <w:bCs/>
                <w:snapToGrid w:val="0"/>
                <w:spacing w:val="6"/>
                <w:sz w:val="20"/>
                <w:szCs w:val="20"/>
              </w:rPr>
              <w:t>}}</w:t>
            </w:r>
          </w:p>
        </w:tc>
        <w:tc>
          <w:tcPr>
            <w:tcW w:w="582" w:type="pct"/>
            <w:tcBorders>
              <w:top w:val="single" w:sz="12" w:space="0" w:color="auto"/>
            </w:tcBorders>
            <w:shd w:val="clear" w:color="auto" w:fill="auto"/>
            <w:tcMar>
              <w:top w:w="28" w:type="dxa"/>
              <w:left w:w="85" w:type="dxa"/>
              <w:bottom w:w="28" w:type="dxa"/>
              <w:right w:w="85" w:type="dxa"/>
            </w:tcMar>
            <w:vAlign w:val="center"/>
          </w:tcPr>
          <w:p w14:paraId="78C51AF3" w14:textId="77777777" w:rsidR="00C00EC0" w:rsidRDefault="00000000">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年龄：</w:t>
            </w:r>
          </w:p>
        </w:tc>
        <w:tc>
          <w:tcPr>
            <w:tcW w:w="646" w:type="pct"/>
            <w:tcBorders>
              <w:top w:val="single" w:sz="12" w:space="0" w:color="auto"/>
            </w:tcBorders>
            <w:shd w:val="clear" w:color="auto" w:fill="auto"/>
            <w:tcMar>
              <w:top w:w="28" w:type="dxa"/>
              <w:left w:w="85" w:type="dxa"/>
              <w:bottom w:w="28" w:type="dxa"/>
              <w:right w:w="85" w:type="dxa"/>
            </w:tcMar>
            <w:vAlign w:val="center"/>
          </w:tcPr>
          <w:p w14:paraId="3CA7E7CB" w14:textId="77777777" w:rsidR="00C00EC0" w:rsidRDefault="0042140B">
            <w:pPr>
              <w:spacing w:line="240" w:lineRule="exac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{{sample.age}}</w:t>
            </w:r>
          </w:p>
        </w:tc>
        <w:tc>
          <w:tcPr>
            <w:tcW w:w="588" w:type="pct"/>
            <w:tcBorders>
              <w:top w:val="single" w:sz="12" w:space="0" w:color="auto"/>
            </w:tcBorders>
            <w:shd w:val="clear" w:color="auto" w:fill="auto"/>
            <w:tcMar>
              <w:top w:w="28" w:type="dxa"/>
              <w:left w:w="85" w:type="dxa"/>
              <w:bottom w:w="28" w:type="dxa"/>
              <w:right w:w="85" w:type="dxa"/>
            </w:tcMar>
            <w:vAlign w:val="center"/>
          </w:tcPr>
          <w:p w14:paraId="107438FB" w14:textId="77777777" w:rsidR="00C00EC0" w:rsidRDefault="00000000">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送检日期：</w:t>
            </w:r>
          </w:p>
        </w:tc>
        <w:tc>
          <w:tcPr>
            <w:tcW w:w="662" w:type="pct"/>
            <w:tcBorders>
              <w:top w:val="single" w:sz="12" w:space="0" w:color="auto"/>
            </w:tcBorders>
            <w:shd w:val="clear" w:color="auto" w:fill="auto"/>
            <w:tcMar>
              <w:top w:w="28" w:type="dxa"/>
              <w:left w:w="85" w:type="dxa"/>
              <w:bottom w:w="28" w:type="dxa"/>
              <w:right w:w="85" w:type="dxa"/>
            </w:tcMar>
            <w:vAlign w:val="center"/>
          </w:tcPr>
          <w:p w14:paraId="55BAADAE" w14:textId="77777777" w:rsidR="00C00EC0" w:rsidRDefault="0042140B">
            <w:pPr>
              <w:spacing w:line="240" w:lineRule="exact"/>
              <w:rPr>
                <w:rFonts w:ascii="Times New Roman" w:eastAsia="微软雅黑" w:hAnsi="Times New Roman" w:cs="Times New Roman"/>
                <w:bCs/>
                <w:snapToGrid w:val="0"/>
                <w:spacing w:val="6"/>
                <w:sz w:val="20"/>
                <w:szCs w:val="20"/>
              </w:rPr>
            </w:pPr>
            <w:r w:rsidRPr="00BD0067">
              <w:rPr>
                <w:rFonts w:ascii="Times New Roman" w:eastAsia="微软雅黑" w:hAnsi="Times New Roman" w:cs="Times New Roman"/>
                <w:bCs/>
                <w:snapToGrid w:val="0"/>
                <w:spacing w:val="6"/>
                <w:sz w:val="20"/>
                <w:szCs w:val="20"/>
              </w:rPr>
              <w:t>{{</w:t>
            </w:r>
            <w:proofErr w:type="gramStart"/>
            <w:r w:rsidRPr="00BD0067">
              <w:rPr>
                <w:rFonts w:ascii="Times New Roman" w:eastAsia="微软雅黑" w:hAnsi="Times New Roman" w:cs="Times New Roman"/>
                <w:bCs/>
                <w:snapToGrid w:val="0"/>
                <w:spacing w:val="6"/>
                <w:sz w:val="20"/>
                <w:szCs w:val="20"/>
              </w:rPr>
              <w:t>sample.receive</w:t>
            </w:r>
            <w:proofErr w:type="gramEnd"/>
            <w:r w:rsidRPr="00BD0067">
              <w:rPr>
                <w:rFonts w:ascii="Times New Roman" w:eastAsia="微软雅黑" w:hAnsi="Times New Roman" w:cs="Times New Roman"/>
                <w:bCs/>
                <w:snapToGrid w:val="0"/>
                <w:spacing w:val="6"/>
                <w:sz w:val="20"/>
                <w:szCs w:val="20"/>
              </w:rPr>
              <w:t>_data}}</w:t>
            </w:r>
          </w:p>
        </w:tc>
      </w:tr>
      <w:tr w:rsidR="00C00EC0" w14:paraId="576F6A88" w14:textId="77777777" w:rsidTr="0042140B">
        <w:trPr>
          <w:trHeight w:val="363"/>
        </w:trPr>
        <w:tc>
          <w:tcPr>
            <w:tcW w:w="834" w:type="pct"/>
            <w:shd w:val="clear" w:color="auto" w:fill="auto"/>
            <w:tcMar>
              <w:top w:w="28" w:type="dxa"/>
              <w:left w:w="85" w:type="dxa"/>
              <w:bottom w:w="28" w:type="dxa"/>
              <w:right w:w="85" w:type="dxa"/>
            </w:tcMar>
            <w:vAlign w:val="center"/>
          </w:tcPr>
          <w:p w14:paraId="736C753D" w14:textId="77777777" w:rsidR="00C00EC0" w:rsidRDefault="00000000">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送检医院：</w:t>
            </w:r>
          </w:p>
        </w:tc>
        <w:tc>
          <w:tcPr>
            <w:tcW w:w="1687" w:type="pct"/>
            <w:gridSpan w:val="3"/>
            <w:shd w:val="clear" w:color="auto" w:fill="auto"/>
            <w:tcMar>
              <w:top w:w="28" w:type="dxa"/>
              <w:left w:w="85" w:type="dxa"/>
              <w:bottom w:w="28" w:type="dxa"/>
              <w:right w:w="85" w:type="dxa"/>
            </w:tcMar>
            <w:vAlign w:val="center"/>
          </w:tcPr>
          <w:p w14:paraId="22DA8C7D" w14:textId="77777777" w:rsidR="00C00EC0" w:rsidRDefault="0042140B">
            <w:pPr>
              <w:spacing w:line="240" w:lineRule="exac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gramStart"/>
            <w:r w:rsidRPr="00B64F53">
              <w:rPr>
                <w:rFonts w:ascii="Times New Roman" w:eastAsia="微软雅黑" w:hAnsi="Times New Roman" w:cs="Times New Roman"/>
                <w:bCs/>
                <w:snapToGrid w:val="0"/>
                <w:spacing w:val="6"/>
                <w:sz w:val="20"/>
                <w:szCs w:val="20"/>
              </w:rPr>
              <w:t>sample.company</w:t>
            </w:r>
            <w:proofErr w:type="gramEnd"/>
            <w:r w:rsidRPr="00B64F53">
              <w:rPr>
                <w:rFonts w:ascii="Times New Roman" w:eastAsia="微软雅黑" w:hAnsi="Times New Roman" w:cs="Times New Roman"/>
                <w:bCs/>
                <w:snapToGrid w:val="0"/>
                <w:spacing w:val="6"/>
                <w:sz w:val="20"/>
                <w:szCs w:val="20"/>
              </w:rPr>
              <w:t>}}</w:t>
            </w:r>
          </w:p>
        </w:tc>
        <w:tc>
          <w:tcPr>
            <w:tcW w:w="582" w:type="pct"/>
            <w:shd w:val="clear" w:color="auto" w:fill="auto"/>
            <w:tcMar>
              <w:top w:w="28" w:type="dxa"/>
              <w:left w:w="85" w:type="dxa"/>
              <w:bottom w:w="28" w:type="dxa"/>
              <w:right w:w="85" w:type="dxa"/>
            </w:tcMar>
            <w:vAlign w:val="center"/>
          </w:tcPr>
          <w:p w14:paraId="354C5D78" w14:textId="77777777" w:rsidR="00C00EC0" w:rsidRDefault="00000000">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送检科室：</w:t>
            </w:r>
          </w:p>
        </w:tc>
        <w:tc>
          <w:tcPr>
            <w:tcW w:w="646" w:type="pct"/>
            <w:shd w:val="clear" w:color="auto" w:fill="auto"/>
            <w:tcMar>
              <w:top w:w="28" w:type="dxa"/>
              <w:left w:w="85" w:type="dxa"/>
              <w:bottom w:w="28" w:type="dxa"/>
              <w:right w:w="85" w:type="dxa"/>
            </w:tcMar>
            <w:vAlign w:val="center"/>
          </w:tcPr>
          <w:p w14:paraId="4DAA9810" w14:textId="77777777" w:rsidR="00C00EC0" w:rsidRDefault="0042140B">
            <w:pPr>
              <w:spacing w:line="240" w:lineRule="exact"/>
              <w:rPr>
                <w:rFonts w:ascii="Times New Roman" w:eastAsia="微软雅黑" w:hAnsi="Times New Roman" w:cs="Times New Roman"/>
                <w:b/>
                <w:snapToGrid w:val="0"/>
                <w:spacing w:val="6"/>
                <w:sz w:val="20"/>
                <w:szCs w:val="20"/>
              </w:rPr>
            </w:pPr>
            <w:r w:rsidRPr="00BD0067">
              <w:rPr>
                <w:rFonts w:ascii="Times New Roman" w:eastAsia="微软雅黑" w:hAnsi="Times New Roman" w:cs="Times New Roman"/>
                <w:bCs/>
                <w:snapToGrid w:val="0"/>
                <w:spacing w:val="6"/>
                <w:sz w:val="20"/>
                <w:szCs w:val="20"/>
              </w:rPr>
              <w:t>{{</w:t>
            </w:r>
            <w:proofErr w:type="gramStart"/>
            <w:r w:rsidRPr="00BD0067">
              <w:rPr>
                <w:rFonts w:ascii="Times New Roman" w:eastAsia="微软雅黑" w:hAnsi="Times New Roman" w:cs="Times New Roman"/>
                <w:bCs/>
                <w:snapToGrid w:val="0"/>
                <w:spacing w:val="6"/>
                <w:sz w:val="20"/>
                <w:szCs w:val="20"/>
              </w:rPr>
              <w:t>sample.hosp</w:t>
            </w:r>
            <w:proofErr w:type="gramEnd"/>
            <w:r w:rsidRPr="00BD0067">
              <w:rPr>
                <w:rFonts w:ascii="Times New Roman" w:eastAsia="微软雅黑" w:hAnsi="Times New Roman" w:cs="Times New Roman"/>
                <w:bCs/>
                <w:snapToGrid w:val="0"/>
                <w:spacing w:val="6"/>
                <w:sz w:val="20"/>
                <w:szCs w:val="20"/>
              </w:rPr>
              <w:t>_depart}}</w:t>
            </w:r>
          </w:p>
        </w:tc>
        <w:tc>
          <w:tcPr>
            <w:tcW w:w="588" w:type="pct"/>
            <w:shd w:val="clear" w:color="auto" w:fill="auto"/>
            <w:tcMar>
              <w:top w:w="28" w:type="dxa"/>
              <w:left w:w="85" w:type="dxa"/>
              <w:bottom w:w="28" w:type="dxa"/>
              <w:right w:w="85" w:type="dxa"/>
            </w:tcMar>
            <w:vAlign w:val="center"/>
          </w:tcPr>
          <w:p w14:paraId="249884FE" w14:textId="77777777" w:rsidR="00C00EC0" w:rsidRDefault="00000000">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送检医生：</w:t>
            </w:r>
          </w:p>
        </w:tc>
        <w:tc>
          <w:tcPr>
            <w:tcW w:w="662" w:type="pct"/>
            <w:shd w:val="clear" w:color="auto" w:fill="auto"/>
            <w:tcMar>
              <w:top w:w="28" w:type="dxa"/>
              <w:left w:w="85" w:type="dxa"/>
              <w:bottom w:w="28" w:type="dxa"/>
              <w:right w:w="85" w:type="dxa"/>
            </w:tcMar>
            <w:vAlign w:val="center"/>
          </w:tcPr>
          <w:p w14:paraId="0A32BC53" w14:textId="77777777" w:rsidR="00C00EC0" w:rsidRDefault="00C00EC0">
            <w:pPr>
              <w:spacing w:line="240" w:lineRule="exact"/>
              <w:rPr>
                <w:rFonts w:ascii="Times New Roman" w:eastAsia="微软雅黑" w:hAnsi="Times New Roman" w:cs="Times New Roman"/>
                <w:bCs/>
                <w:snapToGrid w:val="0"/>
                <w:spacing w:val="6"/>
                <w:sz w:val="20"/>
                <w:szCs w:val="20"/>
              </w:rPr>
            </w:pPr>
          </w:p>
        </w:tc>
      </w:tr>
      <w:tr w:rsidR="00C00EC0" w14:paraId="12E2D596" w14:textId="77777777" w:rsidTr="0042140B">
        <w:trPr>
          <w:trHeight w:val="353"/>
        </w:trPr>
        <w:tc>
          <w:tcPr>
            <w:tcW w:w="834" w:type="pct"/>
            <w:tcBorders>
              <w:bottom w:val="nil"/>
            </w:tcBorders>
            <w:shd w:val="clear" w:color="auto" w:fill="auto"/>
            <w:tcMar>
              <w:top w:w="28" w:type="dxa"/>
              <w:left w:w="85" w:type="dxa"/>
              <w:bottom w:w="28" w:type="dxa"/>
              <w:right w:w="85" w:type="dxa"/>
            </w:tcMar>
            <w:vAlign w:val="center"/>
          </w:tcPr>
          <w:p w14:paraId="6856CDF4" w14:textId="77777777" w:rsidR="00C00EC0" w:rsidRDefault="00000000">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住院号：</w:t>
            </w:r>
          </w:p>
        </w:tc>
        <w:tc>
          <w:tcPr>
            <w:tcW w:w="1687" w:type="pct"/>
            <w:gridSpan w:val="3"/>
            <w:tcBorders>
              <w:bottom w:val="nil"/>
            </w:tcBorders>
            <w:shd w:val="clear" w:color="auto" w:fill="auto"/>
            <w:tcMar>
              <w:top w:w="28" w:type="dxa"/>
              <w:left w:w="85" w:type="dxa"/>
              <w:bottom w:w="28" w:type="dxa"/>
              <w:right w:w="85" w:type="dxa"/>
            </w:tcMar>
            <w:vAlign w:val="center"/>
          </w:tcPr>
          <w:p w14:paraId="6527EEB8" w14:textId="77777777" w:rsidR="00C00EC0" w:rsidRDefault="00C00EC0">
            <w:pPr>
              <w:spacing w:line="240" w:lineRule="exact"/>
              <w:rPr>
                <w:rFonts w:ascii="Times New Roman" w:eastAsia="微软雅黑" w:hAnsi="Times New Roman" w:cs="Times New Roman"/>
                <w:b/>
                <w:snapToGrid w:val="0"/>
                <w:spacing w:val="6"/>
                <w:sz w:val="20"/>
                <w:szCs w:val="20"/>
              </w:rPr>
            </w:pPr>
          </w:p>
        </w:tc>
        <w:tc>
          <w:tcPr>
            <w:tcW w:w="582" w:type="pct"/>
            <w:tcBorders>
              <w:bottom w:val="nil"/>
            </w:tcBorders>
            <w:shd w:val="clear" w:color="auto" w:fill="auto"/>
            <w:tcMar>
              <w:top w:w="28" w:type="dxa"/>
              <w:left w:w="85" w:type="dxa"/>
              <w:bottom w:w="28" w:type="dxa"/>
              <w:right w:w="85" w:type="dxa"/>
            </w:tcMar>
            <w:vAlign w:val="center"/>
          </w:tcPr>
          <w:p w14:paraId="47FDE3F5" w14:textId="77777777" w:rsidR="00C00EC0" w:rsidRDefault="00000000">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病房床号：</w:t>
            </w:r>
          </w:p>
        </w:tc>
        <w:tc>
          <w:tcPr>
            <w:tcW w:w="646" w:type="pct"/>
            <w:tcBorders>
              <w:bottom w:val="nil"/>
            </w:tcBorders>
            <w:shd w:val="clear" w:color="auto" w:fill="auto"/>
            <w:tcMar>
              <w:top w:w="28" w:type="dxa"/>
              <w:left w:w="85" w:type="dxa"/>
              <w:bottom w:w="28" w:type="dxa"/>
              <w:right w:w="85" w:type="dxa"/>
            </w:tcMar>
            <w:vAlign w:val="center"/>
          </w:tcPr>
          <w:p w14:paraId="721F030B" w14:textId="77777777" w:rsidR="00C00EC0" w:rsidRDefault="00C00EC0">
            <w:pPr>
              <w:spacing w:line="240" w:lineRule="exact"/>
              <w:rPr>
                <w:rFonts w:ascii="Times New Roman" w:eastAsia="微软雅黑" w:hAnsi="Times New Roman" w:cs="Times New Roman"/>
                <w:b/>
                <w:snapToGrid w:val="0"/>
                <w:spacing w:val="6"/>
                <w:sz w:val="20"/>
                <w:szCs w:val="20"/>
              </w:rPr>
            </w:pPr>
          </w:p>
        </w:tc>
        <w:tc>
          <w:tcPr>
            <w:tcW w:w="588" w:type="pct"/>
            <w:tcBorders>
              <w:bottom w:val="nil"/>
            </w:tcBorders>
            <w:shd w:val="clear" w:color="auto" w:fill="auto"/>
            <w:tcMar>
              <w:top w:w="28" w:type="dxa"/>
              <w:left w:w="85" w:type="dxa"/>
              <w:bottom w:w="28" w:type="dxa"/>
              <w:right w:w="85" w:type="dxa"/>
            </w:tcMar>
            <w:vAlign w:val="center"/>
          </w:tcPr>
          <w:p w14:paraId="2AC4C36B" w14:textId="77777777" w:rsidR="00C00EC0" w:rsidRDefault="00000000">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报告日期：</w:t>
            </w:r>
          </w:p>
        </w:tc>
        <w:tc>
          <w:tcPr>
            <w:tcW w:w="662" w:type="pct"/>
            <w:tcBorders>
              <w:bottom w:val="nil"/>
            </w:tcBorders>
            <w:shd w:val="clear" w:color="auto" w:fill="auto"/>
            <w:tcMar>
              <w:top w:w="28" w:type="dxa"/>
              <w:left w:w="85" w:type="dxa"/>
              <w:bottom w:w="28" w:type="dxa"/>
              <w:right w:w="85" w:type="dxa"/>
            </w:tcMar>
            <w:vAlign w:val="center"/>
          </w:tcPr>
          <w:p w14:paraId="5989B49D" w14:textId="77777777" w:rsidR="00C00EC0" w:rsidRDefault="0042140B">
            <w:pPr>
              <w:spacing w:line="240" w:lineRule="exac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gramStart"/>
            <w:r w:rsidRPr="00B64F53">
              <w:rPr>
                <w:rFonts w:ascii="Times New Roman" w:eastAsia="微软雅黑" w:hAnsi="Times New Roman" w:cs="Times New Roman"/>
                <w:bCs/>
                <w:snapToGrid w:val="0"/>
                <w:spacing w:val="6"/>
                <w:sz w:val="20"/>
                <w:szCs w:val="20"/>
              </w:rPr>
              <w:t>sample.report</w:t>
            </w:r>
            <w:proofErr w:type="gramEnd"/>
            <w:r w:rsidRPr="00B64F53">
              <w:rPr>
                <w:rFonts w:ascii="Times New Roman" w:eastAsia="微软雅黑" w:hAnsi="Times New Roman" w:cs="Times New Roman"/>
                <w:bCs/>
                <w:snapToGrid w:val="0"/>
                <w:spacing w:val="6"/>
                <w:sz w:val="20"/>
                <w:szCs w:val="20"/>
              </w:rPr>
              <w:t>_date}}</w:t>
            </w:r>
          </w:p>
        </w:tc>
      </w:tr>
      <w:tr w:rsidR="0042140B" w14:paraId="17658DEF" w14:textId="77777777" w:rsidTr="0042140B">
        <w:trPr>
          <w:trHeight w:val="339"/>
        </w:trPr>
        <w:tc>
          <w:tcPr>
            <w:tcW w:w="834" w:type="pct"/>
            <w:tcBorders>
              <w:top w:val="nil"/>
              <w:bottom w:val="single" w:sz="12" w:space="0" w:color="000000" w:themeColor="text1"/>
              <w:right w:val="nil"/>
            </w:tcBorders>
            <w:shd w:val="clear" w:color="auto" w:fill="auto"/>
            <w:tcMar>
              <w:top w:w="28" w:type="dxa"/>
              <w:left w:w="85" w:type="dxa"/>
              <w:bottom w:w="28" w:type="dxa"/>
              <w:right w:w="85" w:type="dxa"/>
            </w:tcMar>
            <w:vAlign w:val="center"/>
          </w:tcPr>
          <w:p w14:paraId="23289A36" w14:textId="77777777" w:rsidR="0042140B" w:rsidRDefault="0042140B" w:rsidP="0042140B">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hint="eastAsia"/>
                <w:b/>
                <w:snapToGrid w:val="0"/>
                <w:spacing w:val="6"/>
                <w:sz w:val="20"/>
                <w:szCs w:val="20"/>
              </w:rPr>
              <w:t>检测</w:t>
            </w:r>
            <w:r>
              <w:rPr>
                <w:rFonts w:ascii="Times New Roman" w:eastAsia="微软雅黑" w:hAnsi="Times New Roman" w:cs="Times New Roman"/>
                <w:b/>
                <w:snapToGrid w:val="0"/>
                <w:spacing w:val="6"/>
                <w:sz w:val="20"/>
                <w:szCs w:val="20"/>
              </w:rPr>
              <w:t>样本类型：</w:t>
            </w:r>
          </w:p>
        </w:tc>
        <w:tc>
          <w:tcPr>
            <w:tcW w:w="585" w:type="pct"/>
            <w:tcBorders>
              <w:top w:val="nil"/>
              <w:left w:val="nil"/>
              <w:bottom w:val="single" w:sz="12" w:space="0" w:color="000000" w:themeColor="text1"/>
              <w:right w:val="nil"/>
            </w:tcBorders>
            <w:shd w:val="clear" w:color="auto" w:fill="auto"/>
            <w:tcMar>
              <w:top w:w="28" w:type="dxa"/>
              <w:left w:w="85" w:type="dxa"/>
              <w:bottom w:w="28" w:type="dxa"/>
              <w:right w:w="85" w:type="dxa"/>
            </w:tcMar>
            <w:vAlign w:val="center"/>
          </w:tcPr>
          <w:p w14:paraId="67B0BE5D" w14:textId="77777777" w:rsidR="0042140B" w:rsidRDefault="0042140B" w:rsidP="0042140B">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{{sample.sample_type}}</w:t>
            </w:r>
          </w:p>
        </w:tc>
        <w:tc>
          <w:tcPr>
            <w:tcW w:w="595" w:type="pct"/>
            <w:tcBorders>
              <w:top w:val="nil"/>
              <w:left w:val="nil"/>
              <w:bottom w:val="single" w:sz="12" w:space="0" w:color="000000" w:themeColor="text1"/>
              <w:right w:val="nil"/>
            </w:tcBorders>
            <w:shd w:val="clear" w:color="auto" w:fill="auto"/>
            <w:tcMar>
              <w:top w:w="28" w:type="dxa"/>
              <w:left w:w="85" w:type="dxa"/>
              <w:bottom w:w="28" w:type="dxa"/>
              <w:right w:w="85" w:type="dxa"/>
            </w:tcMar>
            <w:vAlign w:val="center"/>
          </w:tcPr>
          <w:p w14:paraId="0283F132" w14:textId="77777777" w:rsidR="0042140B" w:rsidRDefault="0042140B" w:rsidP="0042140B">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肿瘤比例：</w:t>
            </w:r>
          </w:p>
        </w:tc>
        <w:tc>
          <w:tcPr>
            <w:tcW w:w="508" w:type="pct"/>
            <w:tcBorders>
              <w:top w:val="nil"/>
              <w:left w:val="nil"/>
              <w:bottom w:val="single" w:sz="12" w:space="0" w:color="000000" w:themeColor="text1"/>
              <w:right w:val="nil"/>
            </w:tcBorders>
            <w:shd w:val="clear" w:color="auto" w:fill="auto"/>
            <w:tcMar>
              <w:top w:w="28" w:type="dxa"/>
              <w:left w:w="85" w:type="dxa"/>
              <w:bottom w:w="28" w:type="dxa"/>
              <w:right w:w="85" w:type="dxa"/>
            </w:tcMar>
            <w:vAlign w:val="center"/>
          </w:tcPr>
          <w:p w14:paraId="1AC8C4DD" w14:textId="77777777" w:rsidR="0042140B" w:rsidRDefault="0042140B" w:rsidP="0042140B">
            <w:pPr>
              <w:spacing w:line="240" w:lineRule="exact"/>
              <w:rPr>
                <w:rFonts w:ascii="Times New Roman" w:eastAsia="微软雅黑" w:hAnsi="Times New Roman" w:cs="Times New Roman"/>
                <w:b/>
                <w:snapToGrid w:val="0"/>
                <w:spacing w:val="6"/>
                <w:sz w:val="20"/>
                <w:szCs w:val="20"/>
              </w:rPr>
            </w:pPr>
            <w:r w:rsidRPr="000D12D2">
              <w:rPr>
                <w:rFonts w:ascii="Times New Roman" w:eastAsia="微软雅黑" w:hAnsi="Times New Roman" w:cs="Times New Roman"/>
                <w:sz w:val="20"/>
                <w:szCs w:val="20"/>
              </w:rPr>
              <w:t xml:space="preserve">{%if </w:t>
            </w:r>
            <w:proofErr w:type="gramStart"/>
            <w:r w:rsidRPr="000D12D2">
              <w:rPr>
                <w:rFonts w:ascii="Times New Roman" w:eastAsia="微软雅黑" w:hAnsi="Times New Roman" w:cs="Times New Roman"/>
                <w:sz w:val="20"/>
                <w:szCs w:val="20"/>
              </w:rPr>
              <w:t>sample.tumor</w:t>
            </w:r>
            <w:proofErr w:type="gramEnd"/>
            <w:r w:rsidRPr="000D12D2">
              <w:rPr>
                <w:rFonts w:ascii="Times New Roman" w:eastAsia="微软雅黑" w:hAnsi="Times New Roman" w:cs="Times New Roman"/>
                <w:sz w:val="20"/>
                <w:szCs w:val="20"/>
              </w:rPr>
              <w:t>_content%}{{sample.tumor_content}}{%else%}{%if lib_quality_control and lib_quality_control.lib_dna_qc and lib_quality_control.lib_dna_qc.tumor_content%}{{lib_quality_control.lib_dna_qc.tumor_content}}{%else%}/{%endif%}{%endif%}</w:t>
            </w:r>
          </w:p>
        </w:tc>
        <w:tc>
          <w:tcPr>
            <w:tcW w:w="582" w:type="pct"/>
            <w:tcBorders>
              <w:top w:val="nil"/>
              <w:left w:val="nil"/>
              <w:bottom w:val="single" w:sz="12" w:space="0" w:color="000000" w:themeColor="text1"/>
              <w:right w:val="nil"/>
            </w:tcBorders>
            <w:shd w:val="clear" w:color="auto" w:fill="auto"/>
            <w:tcMar>
              <w:top w:w="28" w:type="dxa"/>
              <w:left w:w="85" w:type="dxa"/>
              <w:bottom w:w="28" w:type="dxa"/>
              <w:right w:w="85" w:type="dxa"/>
            </w:tcMar>
            <w:vAlign w:val="center"/>
          </w:tcPr>
          <w:p w14:paraId="23350085" w14:textId="77777777" w:rsidR="0042140B" w:rsidRDefault="0042140B" w:rsidP="0042140B">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病理诊断</w:t>
            </w:r>
            <w:r>
              <w:rPr>
                <w:rFonts w:ascii="Times New Roman" w:eastAsia="微软雅黑" w:hAnsi="Times New Roman" w:cs="Times New Roman" w:hint="eastAsia"/>
                <w:b/>
                <w:snapToGrid w:val="0"/>
                <w:spacing w:val="6"/>
                <w:sz w:val="20"/>
                <w:szCs w:val="20"/>
              </w:rPr>
              <w:t>：</w:t>
            </w:r>
          </w:p>
        </w:tc>
        <w:tc>
          <w:tcPr>
            <w:tcW w:w="1896" w:type="pct"/>
            <w:gridSpan w:val="3"/>
            <w:tcBorders>
              <w:top w:val="nil"/>
              <w:left w:val="nil"/>
              <w:bottom w:val="single" w:sz="12" w:space="0" w:color="000000" w:themeColor="text1"/>
            </w:tcBorders>
            <w:shd w:val="clear" w:color="auto" w:fill="auto"/>
            <w:tcMar>
              <w:top w:w="28" w:type="dxa"/>
              <w:left w:w="85" w:type="dxa"/>
              <w:bottom w:w="28" w:type="dxa"/>
              <w:right w:w="85" w:type="dxa"/>
            </w:tcMar>
            <w:vAlign w:val="center"/>
          </w:tcPr>
          <w:p w14:paraId="4361BB91" w14:textId="77777777" w:rsidR="0042140B" w:rsidRDefault="0042140B" w:rsidP="0042140B">
            <w:pPr>
              <w:spacing w:line="240" w:lineRule="exac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gramStart"/>
            <w:r w:rsidRPr="00B64F53">
              <w:rPr>
                <w:rFonts w:ascii="Times New Roman" w:eastAsia="微软雅黑" w:hAnsi="Times New Roman" w:cs="Times New Roman"/>
                <w:bCs/>
                <w:snapToGrid w:val="0"/>
                <w:spacing w:val="6"/>
                <w:sz w:val="20"/>
                <w:szCs w:val="20"/>
              </w:rPr>
              <w:t>sample.pathol</w:t>
            </w:r>
            <w:proofErr w:type="gramEnd"/>
            <w:r w:rsidRPr="00B64F53">
              <w:rPr>
                <w:rFonts w:ascii="Times New Roman" w:eastAsia="微软雅黑" w:hAnsi="Times New Roman" w:cs="Times New Roman"/>
                <w:bCs/>
                <w:snapToGrid w:val="0"/>
                <w:spacing w:val="6"/>
                <w:sz w:val="20"/>
                <w:szCs w:val="20"/>
              </w:rPr>
              <w:t>_diagn}}</w:t>
            </w:r>
          </w:p>
        </w:tc>
      </w:tr>
      <w:tr w:rsidR="0042140B" w14:paraId="4A29FA5A" w14:textId="77777777" w:rsidTr="0042140B">
        <w:trPr>
          <w:trHeight w:val="339"/>
        </w:trPr>
        <w:tc>
          <w:tcPr>
            <w:tcW w:w="834"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2E02BEA6" w14:textId="77777777" w:rsidR="0042140B" w:rsidRDefault="0042140B" w:rsidP="0042140B">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hint="eastAsia"/>
                <w:b/>
                <w:snapToGrid w:val="0"/>
                <w:spacing w:val="6"/>
                <w:sz w:val="20"/>
                <w:szCs w:val="20"/>
              </w:rPr>
              <w:t>对照样本类型：</w:t>
            </w:r>
          </w:p>
        </w:tc>
        <w:tc>
          <w:tcPr>
            <w:tcW w:w="1687"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3A58C251" w14:textId="77777777" w:rsidR="0042140B" w:rsidRPr="00110CF5" w:rsidRDefault="00110CF5" w:rsidP="0042140B">
            <w:pPr>
              <w:spacing w:line="240" w:lineRule="exact"/>
              <w:rPr>
                <w:rFonts w:ascii="Times New Roman" w:eastAsia="微软雅黑" w:hAnsi="Times New Roman" w:cs="Times New Roman"/>
                <w:bCs/>
                <w:snapToGrid w:val="0"/>
                <w:spacing w:val="6"/>
                <w:sz w:val="20"/>
                <w:szCs w:val="20"/>
              </w:rPr>
            </w:pPr>
            <w:r w:rsidRPr="00110CF5">
              <w:rPr>
                <w:rFonts w:ascii="Times New Roman" w:eastAsia="微软雅黑" w:hAnsi="Times New Roman" w:cs="Times New Roman"/>
                <w:bCs/>
                <w:snapToGrid w:val="0"/>
                <w:spacing w:val="6"/>
                <w:sz w:val="20"/>
                <w:szCs w:val="20"/>
              </w:rPr>
              <w:t>{{</w:t>
            </w:r>
            <w:proofErr w:type="gramStart"/>
            <w:r w:rsidRPr="00110CF5">
              <w:rPr>
                <w:rFonts w:ascii="Times New Roman" w:eastAsia="微软雅黑" w:hAnsi="Times New Roman" w:cs="Times New Roman"/>
                <w:bCs/>
                <w:snapToGrid w:val="0"/>
                <w:spacing w:val="6"/>
                <w:sz w:val="20"/>
                <w:szCs w:val="20"/>
              </w:rPr>
              <w:t>sample.control</w:t>
            </w:r>
            <w:proofErr w:type="gramEnd"/>
            <w:r w:rsidRPr="00110CF5">
              <w:rPr>
                <w:rFonts w:ascii="Times New Roman" w:eastAsia="微软雅黑" w:hAnsi="Times New Roman" w:cs="Times New Roman"/>
                <w:bCs/>
                <w:snapToGrid w:val="0"/>
                <w:spacing w:val="6"/>
                <w:sz w:val="20"/>
                <w:szCs w:val="20"/>
              </w:rPr>
              <w:t>_sample_type}}</w:t>
            </w:r>
          </w:p>
        </w:tc>
        <w:tc>
          <w:tcPr>
            <w:tcW w:w="582"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7A23795C" w14:textId="77777777" w:rsidR="0042140B" w:rsidRDefault="0042140B" w:rsidP="0042140B">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hint="eastAsia"/>
                <w:b/>
                <w:snapToGrid w:val="0"/>
                <w:spacing w:val="6"/>
                <w:sz w:val="20"/>
                <w:szCs w:val="20"/>
              </w:rPr>
              <w:t>采集日期：</w:t>
            </w:r>
          </w:p>
        </w:tc>
        <w:tc>
          <w:tcPr>
            <w:tcW w:w="1896"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3DF3B9C1" w14:textId="77777777" w:rsidR="0042140B" w:rsidRDefault="00110CF5" w:rsidP="0042140B">
            <w:pPr>
              <w:spacing w:line="240" w:lineRule="exact"/>
              <w:rPr>
                <w:rFonts w:ascii="Times New Roman" w:eastAsia="微软雅黑" w:hAnsi="Times New Roman" w:cs="Times New Roman"/>
                <w:bCs/>
                <w:snapToGrid w:val="0"/>
                <w:spacing w:val="6"/>
                <w:sz w:val="20"/>
                <w:szCs w:val="20"/>
              </w:rPr>
            </w:pPr>
            <w:r w:rsidRPr="00110CF5">
              <w:rPr>
                <w:rFonts w:ascii="Times New Roman" w:eastAsia="微软雅黑" w:hAnsi="Times New Roman" w:cs="Times New Roman"/>
                <w:bCs/>
                <w:snapToGrid w:val="0"/>
                <w:spacing w:val="6"/>
                <w:sz w:val="20"/>
                <w:szCs w:val="20"/>
              </w:rPr>
              <w:t>{{</w:t>
            </w:r>
            <w:proofErr w:type="gramStart"/>
            <w:r w:rsidRPr="00110CF5">
              <w:rPr>
                <w:rFonts w:ascii="Times New Roman" w:eastAsia="微软雅黑" w:hAnsi="Times New Roman" w:cs="Times New Roman"/>
                <w:bCs/>
                <w:snapToGrid w:val="0"/>
                <w:spacing w:val="6"/>
                <w:sz w:val="20"/>
                <w:szCs w:val="20"/>
              </w:rPr>
              <w:t>sample.gather</w:t>
            </w:r>
            <w:proofErr w:type="gramEnd"/>
            <w:r w:rsidRPr="00110CF5">
              <w:rPr>
                <w:rFonts w:ascii="Times New Roman" w:eastAsia="微软雅黑" w:hAnsi="Times New Roman" w:cs="Times New Roman"/>
                <w:bCs/>
                <w:snapToGrid w:val="0"/>
                <w:spacing w:val="6"/>
                <w:sz w:val="20"/>
                <w:szCs w:val="20"/>
              </w:rPr>
              <w:t>_data}}</w:t>
            </w:r>
          </w:p>
        </w:tc>
      </w:tr>
    </w:tbl>
    <w:bookmarkEnd w:id="3"/>
    <w:p w14:paraId="47763559" w14:textId="77777777" w:rsidR="00C00EC0" w:rsidRDefault="00000000">
      <w:pPr>
        <w:spacing w:line="320" w:lineRule="exac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kern w:val="0"/>
          <w:sz w:val="20"/>
          <w:szCs w:val="20"/>
        </w:rPr>
        <w:t>检测范围：</w:t>
      </w:r>
      <w:r>
        <w:rPr>
          <w:rFonts w:ascii="Times New Roman" w:eastAsia="微软雅黑" w:hAnsi="Times New Roman" w:cs="Times New Roman" w:hint="eastAsia"/>
          <w:kern w:val="0"/>
          <w:sz w:val="20"/>
          <w:szCs w:val="20"/>
        </w:rPr>
        <w:t>BRCA1</w:t>
      </w:r>
      <w:r>
        <w:rPr>
          <w:rFonts w:ascii="Times New Roman" w:eastAsia="微软雅黑" w:hAnsi="Times New Roman" w:cs="Times New Roman" w:hint="eastAsia"/>
          <w:kern w:val="0"/>
          <w:sz w:val="20"/>
          <w:szCs w:val="20"/>
        </w:rPr>
        <w:t>基因和</w:t>
      </w:r>
      <w:r>
        <w:rPr>
          <w:rFonts w:ascii="Times New Roman" w:eastAsia="微软雅黑" w:hAnsi="Times New Roman" w:cs="Times New Roman" w:hint="eastAsia"/>
          <w:kern w:val="0"/>
          <w:sz w:val="20"/>
          <w:szCs w:val="20"/>
        </w:rPr>
        <w:t>BRCA2</w:t>
      </w:r>
      <w:r>
        <w:rPr>
          <w:rFonts w:ascii="Times New Roman" w:eastAsia="微软雅黑" w:hAnsi="Times New Roman" w:cs="Times New Roman" w:hint="eastAsia"/>
          <w:kern w:val="0"/>
          <w:sz w:val="20"/>
          <w:szCs w:val="20"/>
        </w:rPr>
        <w:t>基因及其它</w:t>
      </w:r>
      <w:r>
        <w:rPr>
          <w:rFonts w:ascii="Times New Roman" w:eastAsia="微软雅黑" w:hAnsi="Times New Roman" w:cs="Times New Roman" w:hint="eastAsia"/>
          <w:kern w:val="0"/>
          <w:sz w:val="20"/>
          <w:szCs w:val="20"/>
        </w:rPr>
        <w:t>30</w:t>
      </w:r>
      <w:r>
        <w:rPr>
          <w:rFonts w:ascii="Times New Roman" w:eastAsia="微软雅黑" w:hAnsi="Times New Roman" w:cs="Times New Roman" w:hint="eastAsia"/>
          <w:kern w:val="0"/>
          <w:sz w:val="20"/>
          <w:szCs w:val="20"/>
        </w:rPr>
        <w:t>个与肿瘤诊断、治疗和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或预后密切相关基因的单核苷酸变异，小片段插入缺失；</w:t>
      </w:r>
    </w:p>
    <w:p w14:paraId="1CE96B54" w14:textId="77777777" w:rsidR="00C00EC0" w:rsidRDefault="00000000">
      <w:pPr>
        <w:adjustRightInd w:val="0"/>
        <w:snapToGrid w:val="0"/>
        <w:spacing w:before="120" w:after="120" w:line="320" w:lineRule="exact"/>
        <w:ind w:firstLineChars="500" w:firstLine="1000"/>
        <w:rPr>
          <w:rFonts w:ascii="Times New Roman" w:eastAsia="微软雅黑" w:hAnsi="Times New Roman" w:cs="Times New Roman"/>
          <w:kern w:val="0"/>
          <w:sz w:val="20"/>
          <w:szCs w:val="20"/>
        </w:rPr>
      </w:pPr>
      <w:r>
        <w:rPr>
          <w:rFonts w:ascii="Times New Roman" w:eastAsia="微软雅黑" w:hAnsi="Times New Roman" w:cs="Times New Roman" w:hint="eastAsia"/>
          <w:kern w:val="0"/>
          <w:sz w:val="20"/>
          <w:szCs w:val="20"/>
        </w:rPr>
        <w:t>BRCA1</w:t>
      </w:r>
      <w:r>
        <w:rPr>
          <w:rFonts w:ascii="Times New Roman" w:eastAsia="微软雅黑" w:hAnsi="Times New Roman" w:cs="Times New Roman" w:hint="eastAsia"/>
          <w:kern w:val="0"/>
          <w:sz w:val="20"/>
          <w:szCs w:val="20"/>
        </w:rPr>
        <w:t>基因和</w:t>
      </w:r>
      <w:r>
        <w:rPr>
          <w:rFonts w:ascii="Times New Roman" w:eastAsia="微软雅黑" w:hAnsi="Times New Roman" w:cs="Times New Roman" w:hint="eastAsia"/>
          <w:kern w:val="0"/>
          <w:sz w:val="20"/>
          <w:szCs w:val="20"/>
        </w:rPr>
        <w:t>BRCA2</w:t>
      </w:r>
      <w:r>
        <w:rPr>
          <w:rFonts w:ascii="Times New Roman" w:eastAsia="微软雅黑" w:hAnsi="Times New Roman" w:cs="Times New Roman" w:hint="eastAsia"/>
          <w:kern w:val="0"/>
          <w:sz w:val="20"/>
          <w:szCs w:val="20"/>
        </w:rPr>
        <w:t>基因的拷贝数变异（限胚系样本）。</w:t>
      </w:r>
    </w:p>
    <w:p w14:paraId="41C740BE" w14:textId="77777777" w:rsidR="00C00EC0" w:rsidRDefault="00000000">
      <w:pPr>
        <w:spacing w:line="240" w:lineRule="atLeas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检测方法：</w:t>
      </w:r>
      <w:r>
        <w:rPr>
          <w:rFonts w:ascii="Times New Roman" w:eastAsia="微软雅黑" w:hAnsi="Times New Roman" w:cs="Times New Roman"/>
          <w:kern w:val="0"/>
          <w:sz w:val="20"/>
          <w:szCs w:val="20"/>
        </w:rPr>
        <w:t>高通量测序技术（</w:t>
      </w:r>
      <w:r>
        <w:rPr>
          <w:rFonts w:ascii="Times New Roman" w:eastAsia="微软雅黑" w:hAnsi="Times New Roman" w:cs="Times New Roman"/>
          <w:kern w:val="0"/>
          <w:sz w:val="20"/>
          <w:szCs w:val="20"/>
        </w:rPr>
        <w:t>NGS</w:t>
      </w:r>
      <w:r>
        <w:rPr>
          <w:rFonts w:ascii="Times New Roman" w:eastAsia="微软雅黑" w:hAnsi="Times New Roman" w:cs="Times New Roman"/>
          <w:kern w:val="0"/>
          <w:sz w:val="20"/>
          <w:szCs w:val="20"/>
        </w:rPr>
        <w:t>）</w:t>
      </w:r>
      <w:r>
        <w:rPr>
          <w:rFonts w:ascii="Times New Roman" w:eastAsia="微软雅黑" w:hAnsi="Times New Roman" w:cs="Times New Roman"/>
          <w:kern w:val="0"/>
          <w:sz w:val="20"/>
          <w:szCs w:val="20"/>
        </w:rPr>
        <w:t xml:space="preserve">            </w:t>
      </w:r>
      <w:r>
        <w:rPr>
          <w:rFonts w:ascii="Times New Roman" w:eastAsia="微软雅黑" w:hAnsi="Times New Roman" w:cs="Times New Roman"/>
          <w:b/>
          <w:kern w:val="0"/>
          <w:sz w:val="20"/>
          <w:szCs w:val="20"/>
        </w:rPr>
        <w:t>检测设备：</w:t>
      </w:r>
      <w:r>
        <w:rPr>
          <w:rFonts w:ascii="Times New Roman" w:eastAsia="微软雅黑" w:hAnsi="Times New Roman" w:cs="Times New Roman"/>
          <w:kern w:val="0"/>
          <w:sz w:val="20"/>
          <w:szCs w:val="20"/>
        </w:rPr>
        <w:t xml:space="preserve">Illumina </w:t>
      </w:r>
      <w:r>
        <w:rPr>
          <w:rFonts w:ascii="Times New Roman" w:eastAsia="微软雅黑" w:hAnsi="Times New Roman" w:cs="Times New Roman"/>
          <w:kern w:val="0"/>
          <w:sz w:val="20"/>
          <w:szCs w:val="20"/>
        </w:rPr>
        <w:t>测序仪</w:t>
      </w:r>
    </w:p>
    <w:p w14:paraId="140BA0F4" w14:textId="77777777" w:rsidR="00C87994" w:rsidRPr="00C87994" w:rsidRDefault="00C87994" w:rsidP="00C87994">
      <w:pPr>
        <w:spacing w:line="360" w:lineRule="auto"/>
        <w:ind w:left="900" w:hangingChars="450" w:hanging="900"/>
        <w:rPr>
          <w:rFonts w:ascii="Times New Roman" w:eastAsia="微软雅黑" w:hAnsi="Times New Roman" w:cs="Times New Roman"/>
          <w:b/>
          <w:kern w:val="0"/>
          <w:sz w:val="20"/>
          <w:szCs w:val="20"/>
        </w:rPr>
      </w:pPr>
      <w:r w:rsidRPr="00B97768">
        <w:rPr>
          <w:rFonts w:ascii="Times New Roman" w:eastAsia="微软雅黑" w:hAnsi="Times New Roman" w:cs="Times New Roman" w:hint="eastAsia"/>
          <w:b/>
          <w:kern w:val="0"/>
          <w:sz w:val="20"/>
          <w:szCs w:val="20"/>
        </w:rPr>
        <w:t>{%</w:t>
      </w:r>
      <w:r w:rsidRPr="00B97768">
        <w:rPr>
          <w:rFonts w:ascii="Times New Roman" w:eastAsia="微软雅黑" w:hAnsi="Times New Roman" w:cs="Times New Roman"/>
          <w:b/>
          <w:kern w:val="0"/>
          <w:sz w:val="20"/>
          <w:szCs w:val="20"/>
        </w:rPr>
        <w:t>p if var.var_</w:t>
      </w:r>
      <w:proofErr w:type="gramStart"/>
      <w:r w:rsidRPr="00B97768">
        <w:rPr>
          <w:rFonts w:ascii="Times New Roman" w:eastAsia="微软雅黑" w:hAnsi="Times New Roman" w:cs="Times New Roman"/>
          <w:b/>
          <w:kern w:val="0"/>
          <w:sz w:val="20"/>
          <w:szCs w:val="20"/>
        </w:rPr>
        <w:t>germline.level</w:t>
      </w:r>
      <w:proofErr w:type="gramEnd"/>
      <w:r w:rsidRPr="00B97768">
        <w:rPr>
          <w:rFonts w:ascii="Times New Roman" w:eastAsia="微软雅黑" w:hAnsi="Times New Roman" w:cs="Times New Roman"/>
          <w:b/>
          <w:kern w:val="0"/>
          <w:sz w:val="20"/>
          <w:szCs w:val="20"/>
        </w:rPr>
        <w:t>_5+var.var_germline.level_4</w:t>
      </w:r>
      <w:r w:rsidRPr="00B97768">
        <w:rPr>
          <w:rFonts w:ascii="Times New Roman" w:eastAsia="微软雅黑" w:hAnsi="Times New Roman" w:cs="Times New Roman" w:hint="eastAsia"/>
          <w:b/>
          <w:kern w:val="0"/>
          <w:sz w:val="20"/>
          <w:szCs w:val="20"/>
        </w:rPr>
        <w:t xml:space="preserve"> </w:t>
      </w:r>
      <w:r>
        <w:rPr>
          <w:rFonts w:ascii="Times New Roman" w:eastAsia="微软雅黑" w:hAnsi="Times New Roman" w:cs="Times New Roman"/>
          <w:b/>
          <w:kern w:val="0"/>
          <w:sz w:val="20"/>
          <w:szCs w:val="20"/>
        </w:rPr>
        <w:t xml:space="preserve">+ </w:t>
      </w:r>
      <w:r w:rsidRPr="004E2110">
        <w:rPr>
          <w:rFonts w:ascii="Times New Roman" w:eastAsia="微软雅黑" w:hAnsi="Times New Roman" w:cs="Times New Roman"/>
          <w:b/>
          <w:kern w:val="0"/>
          <w:sz w:val="20"/>
          <w:szCs w:val="20"/>
        </w:rPr>
        <w:t>var.mlpa.B1_Loss+var.mlpa.B2_Loss</w:t>
      </w:r>
      <w:r w:rsidRPr="004E2110">
        <w:rPr>
          <w:rFonts w:ascii="Times New Roman" w:eastAsia="微软雅黑" w:hAnsi="Times New Roman" w:cs="Times New Roman" w:hint="eastAsia"/>
          <w:b/>
          <w:kern w:val="0"/>
          <w:sz w:val="20"/>
          <w:szCs w:val="20"/>
        </w:rPr>
        <w:t xml:space="preserve"> </w:t>
      </w:r>
      <w:r>
        <w:rPr>
          <w:rFonts w:ascii="Times New Roman" w:eastAsia="微软雅黑" w:hAnsi="Times New Roman" w:cs="Times New Roman"/>
          <w:b/>
          <w:kern w:val="0"/>
          <w:sz w:val="20"/>
          <w:szCs w:val="20"/>
        </w:rPr>
        <w:t xml:space="preserve">+ </w:t>
      </w:r>
      <w:r w:rsidRPr="00894415">
        <w:rPr>
          <w:rFonts w:ascii="Times New Roman" w:eastAsia="微软雅黑" w:hAnsi="Times New Roman" w:cs="Times New Roman"/>
          <w:b/>
          <w:kern w:val="0"/>
          <w:sz w:val="20"/>
          <w:szCs w:val="20"/>
        </w:rPr>
        <w:t>var.var_somatic.level_I+ var.var_somatic.level_II</w:t>
      </w:r>
      <w:r w:rsidRPr="00B97768">
        <w:rPr>
          <w:rFonts w:ascii="Times New Roman" w:eastAsia="微软雅黑" w:hAnsi="Times New Roman" w:cs="Times New Roman" w:hint="eastAsia"/>
          <w:b/>
          <w:kern w:val="0"/>
          <w:sz w:val="20"/>
          <w:szCs w:val="20"/>
        </w:rPr>
        <w:t xml:space="preserve"> %}</w:t>
      </w:r>
    </w:p>
    <w:p w14:paraId="1D2A61A5" w14:textId="77777777" w:rsidR="00C00EC0" w:rsidRDefault="00000000">
      <w:pPr>
        <w:spacing w:line="320" w:lineRule="exact"/>
        <w:ind w:left="1000" w:hangingChars="500" w:hanging="10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t>检测结果：</w:t>
      </w:r>
      <w:r>
        <w:rPr>
          <w:rFonts w:ascii="Times New Roman" w:eastAsia="微软雅黑" w:hAnsi="Times New Roman" w:cs="Times New Roman" w:hint="eastAsia"/>
          <w:color w:val="FF0000"/>
          <w:kern w:val="0"/>
          <w:sz w:val="20"/>
          <w:szCs w:val="20"/>
        </w:rPr>
        <w:t>基于本次送检样本，检测到</w:t>
      </w:r>
      <w:r w:rsidR="00E94E09" w:rsidRPr="00AD4FF7">
        <w:rPr>
          <w:rFonts w:ascii="Times New Roman" w:eastAsia="微软雅黑" w:hAnsi="Times New Roman" w:cs="Times New Roman"/>
          <w:color w:val="FF0000"/>
          <w:kern w:val="0"/>
          <w:sz w:val="20"/>
          <w:szCs w:val="20"/>
        </w:rPr>
        <w:t>{{var.special.summary_GDRM_</w:t>
      </w:r>
      <w:r w:rsidR="00E94E09">
        <w:rPr>
          <w:rFonts w:ascii="Times New Roman" w:eastAsia="微软雅黑" w:hAnsi="Times New Roman" w:cs="Times New Roman"/>
          <w:color w:val="FF0000"/>
          <w:kern w:val="0"/>
          <w:sz w:val="20"/>
          <w:szCs w:val="20"/>
        </w:rPr>
        <w:t>pt</w:t>
      </w:r>
      <w:r w:rsidR="00E94E09" w:rsidRPr="00AD4FF7">
        <w:rPr>
          <w:rFonts w:ascii="Times New Roman" w:eastAsia="微软雅黑" w:hAnsi="Times New Roman" w:cs="Times New Roman"/>
          <w:color w:val="FF0000"/>
          <w:kern w:val="0"/>
          <w:sz w:val="20"/>
          <w:szCs w:val="20"/>
        </w:rPr>
        <w:t>HRR}}</w:t>
      </w:r>
    </w:p>
    <w:p w14:paraId="7DF0C8D6" w14:textId="77777777" w:rsidR="00C87994" w:rsidRDefault="00C87994">
      <w:pPr>
        <w:spacing w:line="320" w:lineRule="exact"/>
        <w:ind w:left="1000" w:hangingChars="500" w:hanging="10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else%}</w:t>
      </w:r>
    </w:p>
    <w:p w14:paraId="1955A80A" w14:textId="77777777" w:rsidR="00B34B73" w:rsidRDefault="00B34B73" w:rsidP="00B34B73">
      <w:pPr>
        <w:spacing w:line="320" w:lineRule="exact"/>
        <w:ind w:left="1000" w:hangingChars="500" w:hanging="10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t>检测结果：</w:t>
      </w:r>
      <w:r>
        <w:rPr>
          <w:rFonts w:ascii="Times New Roman" w:eastAsia="微软雅黑" w:hAnsi="Times New Roman" w:cs="Times New Roman" w:hint="eastAsia"/>
          <w:color w:val="FF0000"/>
          <w:kern w:val="0"/>
          <w:sz w:val="20"/>
          <w:szCs w:val="20"/>
        </w:rPr>
        <w:t>基于本次送检样本，未检测到具有临床意义或</w:t>
      </w:r>
      <w:r>
        <w:rPr>
          <w:rFonts w:ascii="Times New Roman" w:eastAsia="微软雅黑" w:hAnsi="Times New Roman" w:cs="Times New Roman"/>
          <w:color w:val="FF0000"/>
          <w:kern w:val="0"/>
          <w:sz w:val="20"/>
          <w:szCs w:val="20"/>
        </w:rPr>
        <w:t>致病性或疑似致病性</w:t>
      </w:r>
      <w:r>
        <w:rPr>
          <w:rFonts w:ascii="Times New Roman" w:eastAsia="微软雅黑" w:hAnsi="Times New Roman" w:cs="Times New Roman" w:hint="eastAsia"/>
          <w:color w:val="FF0000"/>
          <w:kern w:val="0"/>
          <w:sz w:val="20"/>
          <w:szCs w:val="20"/>
        </w:rPr>
        <w:t>变异。</w:t>
      </w:r>
    </w:p>
    <w:p w14:paraId="061C4980" w14:textId="77777777" w:rsidR="00C87994" w:rsidRDefault="00C87994">
      <w:pPr>
        <w:spacing w:line="320" w:lineRule="exact"/>
        <w:ind w:left="1000" w:hangingChars="500" w:hanging="1000"/>
        <w:rPr>
          <w:rFonts w:ascii="Times New Roman" w:eastAsia="微软雅黑" w:hAnsi="Times New Roman" w:cs="Times New Roman"/>
          <w:color w:val="FF0000"/>
          <w:kern w:val="0"/>
          <w:sz w:val="20"/>
          <w:szCs w:val="20"/>
        </w:rPr>
      </w:pPr>
      <w:r>
        <w:rPr>
          <w:rFonts w:ascii="Times New Roman" w:eastAsia="微软雅黑" w:hAnsi="Times New Roman" w:cs="Times New Roman" w:hint="eastAsia"/>
          <w:b/>
          <w:kern w:val="0"/>
          <w:sz w:val="20"/>
          <w:szCs w:val="20"/>
        </w:rPr>
        <w:lastRenderedPageBreak/>
        <w:t>{</w:t>
      </w:r>
      <w:r>
        <w:rPr>
          <w:rFonts w:ascii="Times New Roman" w:eastAsia="微软雅黑" w:hAnsi="Times New Roman" w:cs="Times New Roman"/>
          <w:b/>
          <w:kern w:val="0"/>
          <w:sz w:val="20"/>
          <w:szCs w:val="20"/>
        </w:rPr>
        <w:t>%p endif%}</w:t>
      </w:r>
    </w:p>
    <w:bookmarkEnd w:id="2"/>
    <w:p w14:paraId="063C5A04" w14:textId="77777777" w:rsidR="00C00EC0" w:rsidRDefault="00000000">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BRCA1/BRCA2</w:t>
      </w:r>
      <w:r>
        <w:rPr>
          <w:rFonts w:ascii="Times New Roman" w:eastAsia="微软雅黑" w:hAnsi="Times New Roman" w:cs="Times New Roman" w:hint="eastAsia"/>
          <w:b/>
          <w:kern w:val="0"/>
          <w:sz w:val="20"/>
          <w:szCs w:val="20"/>
        </w:rPr>
        <w:t>基因检测结果</w:t>
      </w:r>
    </w:p>
    <w:tbl>
      <w:tblPr>
        <w:tblStyle w:val="1fc"/>
        <w:tblW w:w="10337" w:type="dxa"/>
        <w:tblLayout w:type="fixed"/>
        <w:tblLook w:val="04A0" w:firstRow="1" w:lastRow="0" w:firstColumn="1" w:lastColumn="0" w:noHBand="0" w:noVBand="1"/>
      </w:tblPr>
      <w:tblGrid>
        <w:gridCol w:w="1787"/>
        <w:gridCol w:w="1202"/>
        <w:gridCol w:w="4348"/>
        <w:gridCol w:w="1731"/>
        <w:gridCol w:w="1269"/>
      </w:tblGrid>
      <w:tr w:rsidR="00C00EC0" w14:paraId="664072F1" w14:textId="77777777" w:rsidTr="005753B3">
        <w:trPr>
          <w:cnfStyle w:val="100000000000" w:firstRow="1" w:lastRow="0" w:firstColumn="0" w:lastColumn="0" w:oddVBand="0" w:evenVBand="0" w:oddHBand="0" w:evenHBand="0" w:firstRowFirstColumn="0" w:firstRowLastColumn="0" w:lastRowFirstColumn="0" w:lastRowLastColumn="0"/>
          <w:trHeight w:val="399"/>
        </w:trPr>
        <w:tc>
          <w:tcPr>
            <w:tcW w:w="1787" w:type="dxa"/>
          </w:tcPr>
          <w:p w14:paraId="54560CDD" w14:textId="77777777" w:rsidR="00C00EC0" w:rsidRDefault="00C00EC0">
            <w:pPr>
              <w:spacing w:line="360" w:lineRule="auto"/>
              <w:rPr>
                <w:rFonts w:ascii="Times New Roman" w:eastAsia="微软雅黑" w:hAnsi="Times New Roman" w:cs="Times New Roman"/>
                <w:color w:val="FFFFFF" w:themeColor="background1"/>
                <w:sz w:val="18"/>
                <w:szCs w:val="18"/>
              </w:rPr>
            </w:pPr>
          </w:p>
        </w:tc>
        <w:tc>
          <w:tcPr>
            <w:tcW w:w="1202" w:type="dxa"/>
          </w:tcPr>
          <w:p w14:paraId="04386A15" w14:textId="77777777" w:rsidR="00C00EC0" w:rsidRDefault="00000000">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基因</w:t>
            </w:r>
          </w:p>
        </w:tc>
        <w:tc>
          <w:tcPr>
            <w:tcW w:w="4348" w:type="dxa"/>
          </w:tcPr>
          <w:p w14:paraId="034A5B69" w14:textId="77777777" w:rsidR="00C00EC0"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731" w:type="dxa"/>
          </w:tcPr>
          <w:p w14:paraId="56A16BF6" w14:textId="77777777" w:rsidR="00C00EC0"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基因型</w:t>
            </w:r>
            <w:r>
              <w:rPr>
                <w:rFonts w:ascii="Times New Roman" w:eastAsia="微软雅黑" w:hAnsi="Times New Roman" w:cs="Times New Roman" w:hint="eastAsia"/>
                <w:b/>
                <w:bCs/>
                <w:sz w:val="18"/>
                <w:szCs w:val="18"/>
              </w:rPr>
              <w:t>/</w:t>
            </w:r>
            <w:r>
              <w:rPr>
                <w:rFonts w:ascii="Times New Roman" w:eastAsia="微软雅黑" w:hAnsi="Times New Roman" w:cs="Times New Roman" w:hint="eastAsia"/>
                <w:b/>
                <w:bCs/>
                <w:sz w:val="18"/>
                <w:szCs w:val="18"/>
              </w:rPr>
              <w:t>变异丰度</w:t>
            </w:r>
          </w:p>
        </w:tc>
        <w:tc>
          <w:tcPr>
            <w:tcW w:w="1269" w:type="dxa"/>
          </w:tcPr>
          <w:p w14:paraId="09B7ABA4" w14:textId="77777777" w:rsidR="00C00EC0"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5753B3" w14:paraId="2B7E2910" w14:textId="77777777" w:rsidTr="005753B3">
        <w:trPr>
          <w:trHeight w:val="444"/>
        </w:trPr>
        <w:tc>
          <w:tcPr>
            <w:tcW w:w="10337" w:type="dxa"/>
            <w:gridSpan w:val="5"/>
          </w:tcPr>
          <w:p w14:paraId="51866283" w14:textId="77777777" w:rsidR="005753B3" w:rsidRDefault="005753B3">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color w:val="000000" w:themeColor="text1"/>
                <w:sz w:val="17"/>
                <w:szCs w:val="17"/>
              </w:rPr>
              <w:t>{%tr if var_brca.snv_</w:t>
            </w:r>
            <w:proofErr w:type="gramStart"/>
            <w:r w:rsidRPr="00CB7B60">
              <w:rPr>
                <w:rFonts w:ascii="思源黑体 CN Normal" w:eastAsia="思源黑体 CN Normal" w:hAnsi="思源黑体 CN Normal"/>
                <w:color w:val="000000" w:themeColor="text1"/>
                <w:sz w:val="17"/>
                <w:szCs w:val="17"/>
              </w:rPr>
              <w:t>s.B</w:t>
            </w:r>
            <w:proofErr w:type="gramEnd"/>
            <w:r w:rsidRPr="00CB7B60">
              <w:rPr>
                <w:rFonts w:ascii="思源黑体 CN Normal" w:eastAsia="思源黑体 CN Normal" w:hAnsi="思源黑体 CN Normal"/>
                <w:color w:val="000000" w:themeColor="text1"/>
                <w:sz w:val="17"/>
                <w:szCs w:val="17"/>
              </w:rPr>
              <w:t xml:space="preserve">1_L5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var_brca.snv_s.B1_L4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var_brca.snv_s.B2_L4</w:t>
            </w:r>
            <w:r w:rsidR="00FE4526" w:rsidRPr="00CB7B60">
              <w:rPr>
                <w:rFonts w:ascii="思源黑体 CN Normal" w:eastAsia="思源黑体 CN Normal" w:hAnsi="思源黑体 CN Normal"/>
                <w:color w:val="000000" w:themeColor="text1"/>
                <w:sz w:val="17"/>
                <w:szCs w:val="17"/>
              </w:rPr>
              <w:t xml:space="preserve"> </w:t>
            </w:r>
            <w:r w:rsidR="00FE4526" w:rsidRPr="00CB7B60">
              <w:rPr>
                <w:rFonts w:ascii="思源黑体 CN Normal" w:eastAsia="思源黑体 CN Normal" w:hAnsi="思源黑体 CN Normal" w:hint="eastAsia"/>
                <w:color w:val="000000" w:themeColor="text1"/>
                <w:sz w:val="17"/>
                <w:szCs w:val="17"/>
              </w:rPr>
              <w:t>and</w:t>
            </w:r>
            <w:r w:rsidR="00FE4526" w:rsidRPr="00CB7B60">
              <w:rPr>
                <w:rFonts w:ascii="思源黑体 CN Normal" w:eastAsia="思源黑体 CN Normal" w:hAnsi="思源黑体 CN Normal"/>
                <w:color w:val="000000" w:themeColor="text1"/>
                <w:sz w:val="17"/>
                <w:szCs w:val="17"/>
              </w:rPr>
              <w:t xml:space="preserve"> (var_brca.snv_s.B1_L5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var_brca.snv_s.B2_L5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var_brca.snv_s.B1_L4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var_brca.snv_s.B2_L4)|count != (var_brca.snv_m.B1_G_L5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var_brca.snv_m.B2_G_L5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var_brca.snv_m.B1_G_L4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var_brca.snv_m.B2_G_L4)</w:t>
            </w:r>
            <w:r w:rsidR="00CB7B60">
              <w:rPr>
                <w:rFonts w:ascii="思源黑体 CN Normal" w:eastAsia="思源黑体 CN Normal" w:hAnsi="思源黑体 CN Normal"/>
                <w:color w:val="000000" w:themeColor="text1"/>
                <w:sz w:val="17"/>
                <w:szCs w:val="17"/>
              </w:rPr>
              <w:t>|count</w:t>
            </w:r>
            <w:r w:rsidRPr="00CB7B60">
              <w:rPr>
                <w:rFonts w:ascii="思源黑体 CN Normal" w:eastAsia="思源黑体 CN Normal" w:hAnsi="思源黑体 CN Normal"/>
                <w:color w:val="000000" w:themeColor="text1"/>
                <w:sz w:val="17"/>
                <w:szCs w:val="17"/>
              </w:rPr>
              <w:t>%}</w:t>
            </w:r>
          </w:p>
        </w:tc>
      </w:tr>
      <w:tr w:rsidR="00C02EC4" w14:paraId="10C7F599" w14:textId="77777777" w:rsidTr="005753B3">
        <w:trPr>
          <w:trHeight w:val="444"/>
        </w:trPr>
        <w:tc>
          <w:tcPr>
            <w:tcW w:w="10337" w:type="dxa"/>
            <w:gridSpan w:val="5"/>
          </w:tcPr>
          <w:p w14:paraId="21FA0CC0" w14:textId="77777777" w:rsidR="00C02EC4" w:rsidRPr="00CB7B60" w:rsidRDefault="00C02E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for a in </w:t>
            </w:r>
            <w:r w:rsidRPr="00CB7B60">
              <w:rPr>
                <w:rFonts w:ascii="思源黑体 CN Normal" w:eastAsia="思源黑体 CN Normal" w:hAnsi="思源黑体 CN Normal"/>
                <w:color w:val="000000" w:themeColor="text1"/>
                <w:sz w:val="17"/>
                <w:szCs w:val="17"/>
              </w:rPr>
              <w:t>var_brca.snv_</w:t>
            </w:r>
            <w:proofErr w:type="gramStart"/>
            <w:r w:rsidRPr="00CB7B60">
              <w:rPr>
                <w:rFonts w:ascii="思源黑体 CN Normal" w:eastAsia="思源黑体 CN Normal" w:hAnsi="思源黑体 CN Normal"/>
                <w:color w:val="000000" w:themeColor="text1"/>
                <w:sz w:val="17"/>
                <w:szCs w:val="17"/>
              </w:rPr>
              <w:t>s.B</w:t>
            </w:r>
            <w:proofErr w:type="gramEnd"/>
            <w:r w:rsidRPr="00CB7B60">
              <w:rPr>
                <w:rFonts w:ascii="思源黑体 CN Normal" w:eastAsia="思源黑体 CN Normal" w:hAnsi="思源黑体 CN Normal"/>
                <w:color w:val="000000" w:themeColor="text1"/>
                <w:sz w:val="17"/>
                <w:szCs w:val="17"/>
              </w:rPr>
              <w:t xml:space="preserve">1_L5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var_brca.snv_s.B1_L4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var_brca.snv_s.B2_L4</w:t>
            </w:r>
            <w:r>
              <w:rPr>
                <w:rFonts w:ascii="思源黑体 CN Normal" w:eastAsia="思源黑体 CN Normal" w:hAnsi="思源黑体 CN Normal"/>
                <w:color w:val="000000" w:themeColor="text1"/>
                <w:sz w:val="17"/>
                <w:szCs w:val="17"/>
              </w:rPr>
              <w:t>%}</w:t>
            </w:r>
          </w:p>
        </w:tc>
      </w:tr>
      <w:tr w:rsidR="003C32E5" w14:paraId="5A3F7A2E" w14:textId="77777777" w:rsidTr="005753B3">
        <w:trPr>
          <w:trHeight w:val="444"/>
        </w:trPr>
        <w:tc>
          <w:tcPr>
            <w:tcW w:w="10337" w:type="dxa"/>
            <w:gridSpan w:val="5"/>
          </w:tcPr>
          <w:p w14:paraId="6225ABDF" w14:textId="77777777" w:rsidR="003C32E5" w:rsidRDefault="003C32E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if a.var_</w:t>
            </w:r>
            <w:proofErr w:type="gramStart"/>
            <w:r>
              <w:rPr>
                <w:rFonts w:ascii="思源黑体 CN Normal" w:eastAsia="思源黑体 CN Normal" w:hAnsi="思源黑体 CN Normal"/>
                <w:color w:val="000000" w:themeColor="text1"/>
                <w:sz w:val="17"/>
                <w:szCs w:val="17"/>
              </w:rPr>
              <w:t>origin !</w:t>
            </w:r>
            <w:proofErr w:type="gramEnd"/>
            <w:r>
              <w:rPr>
                <w:rFonts w:ascii="思源黑体 CN Normal" w:eastAsia="思源黑体 CN Normal" w:hAnsi="思源黑体 CN Normal"/>
                <w:color w:val="000000" w:themeColor="text1"/>
                <w:sz w:val="17"/>
                <w:szCs w:val="17"/>
              </w:rPr>
              <w:t>= “germline”%}</w:t>
            </w:r>
          </w:p>
        </w:tc>
      </w:tr>
      <w:tr w:rsidR="000968D2" w14:paraId="03F08C58" w14:textId="77777777" w:rsidTr="005753B3">
        <w:trPr>
          <w:trHeight w:val="444"/>
        </w:trPr>
        <w:tc>
          <w:tcPr>
            <w:tcW w:w="1787" w:type="dxa"/>
          </w:tcPr>
          <w:p w14:paraId="503F0D54" w14:textId="77777777" w:rsidR="000968D2" w:rsidRDefault="00EF16A3">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w:t>
            </w:r>
            <w:r>
              <w:rPr>
                <w:rFonts w:ascii="Times New Roman" w:eastAsia="微软雅黑" w:hAnsi="Times New Roman" w:cs="Times New Roman"/>
                <w:b/>
                <w:bCs/>
                <w:sz w:val="17"/>
                <w:szCs w:val="17"/>
              </w:rPr>
              <w:t>%vm%}</w:t>
            </w:r>
            <w:r w:rsidR="003C32E5">
              <w:rPr>
                <w:rFonts w:ascii="Times New Roman" w:eastAsia="微软雅黑" w:hAnsi="Times New Roman" w:cs="Times New Roman" w:hint="eastAsia"/>
                <w:b/>
                <w:bCs/>
                <w:sz w:val="17"/>
                <w:szCs w:val="17"/>
              </w:rPr>
              <w:t>体细胞变异检测结果</w:t>
            </w:r>
          </w:p>
        </w:tc>
        <w:tc>
          <w:tcPr>
            <w:tcW w:w="1202" w:type="dxa"/>
          </w:tcPr>
          <w:p w14:paraId="1DEF2875" w14:textId="77777777" w:rsidR="000968D2" w:rsidRPr="00842BC2" w:rsidRDefault="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_symbol}}</w:t>
            </w:r>
          </w:p>
        </w:tc>
        <w:tc>
          <w:tcPr>
            <w:tcW w:w="4348" w:type="dxa"/>
          </w:tcPr>
          <w:p w14:paraId="7AEFDB47" w14:textId="77777777" w:rsidR="000968D2" w:rsidRPr="00842BC2" w:rsidRDefault="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_region}} {{a.hgvs_c}}{%if a.hgvs_p!=”p.?”%} {{a.hgvs_p}}{%endif%}</w:t>
            </w:r>
          </w:p>
          <w:p w14:paraId="5EBC3DA2" w14:textId="77777777" w:rsidR="003C32E5" w:rsidRPr="00842BC2" w:rsidRDefault="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gramStart"/>
            <w:r w:rsidRPr="00842BC2">
              <w:rPr>
                <w:rFonts w:ascii="思源黑体 CN Normal" w:eastAsia="思源黑体 CN Normal" w:hAnsi="思源黑体 CN Normal"/>
                <w:color w:val="FF0000"/>
                <w:sz w:val="17"/>
                <w:szCs w:val="17"/>
              </w:rPr>
              <w:t>a.transcript</w:t>
            </w:r>
            <w:proofErr w:type="gramEnd"/>
            <w:r w:rsidRPr="00842BC2">
              <w:rPr>
                <w:rFonts w:ascii="思源黑体 CN Normal" w:eastAsia="思源黑体 CN Normal" w:hAnsi="思源黑体 CN Normal"/>
                <w:color w:val="FF0000"/>
                <w:sz w:val="17"/>
                <w:szCs w:val="17"/>
              </w:rPr>
              <w:t>_primary }}</w:t>
            </w:r>
          </w:p>
        </w:tc>
        <w:tc>
          <w:tcPr>
            <w:tcW w:w="1731" w:type="dxa"/>
          </w:tcPr>
          <w:p w14:paraId="76956004" w14:textId="77777777" w:rsidR="000968D2" w:rsidRPr="00842BC2" w:rsidRDefault="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gramStart"/>
            <w:r w:rsidRPr="00842BC2">
              <w:rPr>
                <w:rFonts w:ascii="思源黑体 CN Normal" w:eastAsia="思源黑体 CN Normal" w:hAnsi="思源黑体 CN Normal"/>
                <w:color w:val="FF0000"/>
                <w:sz w:val="17"/>
                <w:szCs w:val="17"/>
              </w:rPr>
              <w:t>a.freq</w:t>
            </w:r>
            <w:proofErr w:type="gramEnd"/>
            <w:r w:rsidRPr="00842BC2">
              <w:rPr>
                <w:rFonts w:ascii="思源黑体 CN Normal" w:eastAsia="思源黑体 CN Normal" w:hAnsi="思源黑体 CN Normal"/>
                <w:color w:val="FF0000"/>
                <w:sz w:val="17"/>
                <w:szCs w:val="17"/>
              </w:rPr>
              <w:t>_str}}</w:t>
            </w:r>
          </w:p>
        </w:tc>
        <w:tc>
          <w:tcPr>
            <w:tcW w:w="1269" w:type="dxa"/>
          </w:tcPr>
          <w:p w14:paraId="5B91766F" w14:textId="77777777" w:rsidR="003C32E5" w:rsidRPr="00842BC2" w:rsidRDefault="003C32E5" w:rsidP="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_num_s == 5%}</w:t>
            </w:r>
          </w:p>
          <w:p w14:paraId="76795943" w14:textId="77777777" w:rsidR="003C32E5" w:rsidRPr="00842BC2" w:rsidRDefault="003C32E5" w:rsidP="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I类</w:t>
            </w:r>
          </w:p>
          <w:p w14:paraId="2862507C" w14:textId="77777777" w:rsidR="003C32E5" w:rsidRPr="00842BC2" w:rsidRDefault="003C32E5" w:rsidP="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5EB66350" w14:textId="77777777" w:rsidR="003C32E5" w:rsidRPr="00842BC2" w:rsidRDefault="003C32E5" w:rsidP="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II类</w:t>
            </w:r>
          </w:p>
          <w:p w14:paraId="160CCBBB" w14:textId="77777777" w:rsidR="000968D2" w:rsidRPr="00842BC2" w:rsidRDefault="003C32E5" w:rsidP="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r>
      <w:tr w:rsidR="003C32E5" w14:paraId="6F09A33B" w14:textId="77777777" w:rsidTr="003E47C5">
        <w:trPr>
          <w:trHeight w:val="444"/>
        </w:trPr>
        <w:tc>
          <w:tcPr>
            <w:tcW w:w="10337" w:type="dxa"/>
            <w:gridSpan w:val="5"/>
          </w:tcPr>
          <w:p w14:paraId="3E44C36B" w14:textId="77777777" w:rsidR="003C32E5" w:rsidRPr="00C02EC4" w:rsidRDefault="003C32E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r w:rsidR="00C02EC4" w14:paraId="14D8A3BA" w14:textId="77777777" w:rsidTr="003E47C5">
        <w:trPr>
          <w:trHeight w:val="444"/>
        </w:trPr>
        <w:tc>
          <w:tcPr>
            <w:tcW w:w="10337" w:type="dxa"/>
            <w:gridSpan w:val="5"/>
          </w:tcPr>
          <w:p w14:paraId="5FC7F396" w14:textId="77777777" w:rsidR="00C02EC4" w:rsidRDefault="00C02EC4">
            <w:pPr>
              <w:jc w:val="center"/>
              <w:rPr>
                <w:rFonts w:ascii="思源黑体 CN Normal" w:eastAsia="思源黑体 CN Normal" w:hAnsi="思源黑体 CN Normal"/>
                <w:color w:val="FF0000"/>
                <w:sz w:val="17"/>
                <w:szCs w:val="17"/>
              </w:rPr>
            </w:pPr>
            <w:r w:rsidRPr="00C02EC4">
              <w:rPr>
                <w:rFonts w:ascii="思源黑体 CN Normal" w:eastAsia="思源黑体 CN Normal" w:hAnsi="思源黑体 CN Normal" w:hint="eastAsia"/>
                <w:color w:val="000000" w:themeColor="text1"/>
                <w:sz w:val="17"/>
                <w:szCs w:val="17"/>
              </w:rPr>
              <w:t>{</w:t>
            </w:r>
            <w:r w:rsidRPr="00C02EC4">
              <w:rPr>
                <w:rFonts w:ascii="思源黑体 CN Normal" w:eastAsia="思源黑体 CN Normal" w:hAnsi="思源黑体 CN Normal"/>
                <w:color w:val="000000" w:themeColor="text1"/>
                <w:sz w:val="17"/>
                <w:szCs w:val="17"/>
              </w:rPr>
              <w:t>%tr endfor%}</w:t>
            </w:r>
          </w:p>
        </w:tc>
      </w:tr>
      <w:tr w:rsidR="00CB7B60" w14:paraId="6ACD975D" w14:textId="77777777" w:rsidTr="00422FE9">
        <w:trPr>
          <w:trHeight w:val="444"/>
        </w:trPr>
        <w:tc>
          <w:tcPr>
            <w:tcW w:w="10337" w:type="dxa"/>
            <w:gridSpan w:val="5"/>
          </w:tcPr>
          <w:p w14:paraId="560DCF11" w14:textId="77777777" w:rsidR="00CB7B60" w:rsidRPr="00CB7B60" w:rsidRDefault="00CB7B60">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else%}</w:t>
            </w:r>
          </w:p>
        </w:tc>
      </w:tr>
      <w:tr w:rsidR="00740C87" w14:paraId="1179744C" w14:textId="77777777" w:rsidTr="00D4629E">
        <w:trPr>
          <w:trHeight w:val="444"/>
        </w:trPr>
        <w:tc>
          <w:tcPr>
            <w:tcW w:w="1787" w:type="dxa"/>
          </w:tcPr>
          <w:p w14:paraId="6C34C2F8" w14:textId="77777777" w:rsidR="00740C87" w:rsidRDefault="00740C87" w:rsidP="00740C87">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体细胞变异检测结果</w:t>
            </w:r>
          </w:p>
        </w:tc>
        <w:tc>
          <w:tcPr>
            <w:tcW w:w="8550" w:type="dxa"/>
            <w:gridSpan w:val="4"/>
          </w:tcPr>
          <w:p w14:paraId="3F288B6C" w14:textId="77777777" w:rsidR="00740C87" w:rsidRDefault="00740C87" w:rsidP="00740C87">
            <w:pPr>
              <w:jc w:val="center"/>
              <w:rPr>
                <w:rFonts w:ascii="Times New Roman" w:eastAsia="微软雅黑" w:hAnsi="Times New Roman" w:cs="Times New Roman"/>
                <w:sz w:val="17"/>
                <w:szCs w:val="17"/>
              </w:rPr>
            </w:pPr>
            <w:r>
              <w:rPr>
                <w:rFonts w:ascii="思源黑体 CN Normal" w:eastAsia="思源黑体 CN Normal" w:hAnsi="思源黑体 CN Normal" w:hint="eastAsia"/>
                <w:sz w:val="17"/>
                <w:szCs w:val="17"/>
              </w:rPr>
              <w:t>未检测到具有临床意义的体细胞变异</w:t>
            </w:r>
          </w:p>
        </w:tc>
      </w:tr>
      <w:tr w:rsidR="00CB7B60" w14:paraId="744637A7" w14:textId="77777777" w:rsidTr="00CB69E0">
        <w:trPr>
          <w:trHeight w:val="444"/>
        </w:trPr>
        <w:tc>
          <w:tcPr>
            <w:tcW w:w="10337" w:type="dxa"/>
            <w:gridSpan w:val="5"/>
          </w:tcPr>
          <w:p w14:paraId="7B6F34B7" w14:textId="77777777" w:rsidR="00CB7B60" w:rsidRPr="00CB7B60" w:rsidRDefault="00CB7B60">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endif%}</w:t>
            </w:r>
          </w:p>
        </w:tc>
      </w:tr>
      <w:tr w:rsidR="00083848" w14:paraId="4850D1BD" w14:textId="77777777" w:rsidTr="00CB69E0">
        <w:trPr>
          <w:trHeight w:val="444"/>
        </w:trPr>
        <w:tc>
          <w:tcPr>
            <w:tcW w:w="10337" w:type="dxa"/>
            <w:gridSpan w:val="5"/>
          </w:tcPr>
          <w:p w14:paraId="44D20684" w14:textId="77777777" w:rsidR="00083848" w:rsidRPr="00CB7B60" w:rsidRDefault="00083848">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color w:val="000000" w:themeColor="text1"/>
                <w:sz w:val="17"/>
                <w:szCs w:val="17"/>
              </w:rPr>
              <w:t>{%tr if var_brca.snv_</w:t>
            </w:r>
            <w:proofErr w:type="gramStart"/>
            <w:r w:rsidRPr="00CB7B60">
              <w:rPr>
                <w:rFonts w:ascii="思源黑体 CN Normal" w:eastAsia="思源黑体 CN Normal" w:hAnsi="思源黑体 CN Normal"/>
                <w:color w:val="000000" w:themeColor="text1"/>
                <w:sz w:val="17"/>
                <w:szCs w:val="17"/>
              </w:rPr>
              <w:t>m.B</w:t>
            </w:r>
            <w:proofErr w:type="gramEnd"/>
            <w:r w:rsidRPr="00CB7B60">
              <w:rPr>
                <w:rFonts w:ascii="思源黑体 CN Normal" w:eastAsia="思源黑体 CN Normal" w:hAnsi="思源黑体 CN Normal"/>
                <w:color w:val="000000" w:themeColor="text1"/>
                <w:sz w:val="17"/>
                <w:szCs w:val="17"/>
              </w:rPr>
              <w:t xml:space="preserve">1_G_L5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var_brca.snv_m.B2_G_L5 </w:t>
            </w:r>
            <w:r>
              <w:rPr>
                <w:rFonts w:ascii="思源黑体 CN Normal" w:eastAsia="思源黑体 CN Normal" w:hAnsi="思源黑体 CN Normal"/>
                <w:color w:val="000000" w:themeColor="text1"/>
                <w:sz w:val="17"/>
                <w:szCs w:val="17"/>
              </w:rPr>
              <w:t xml:space="preserve">+ </w:t>
            </w:r>
            <w:r w:rsidRPr="00083848">
              <w:rPr>
                <w:rFonts w:ascii="思源黑体 CN Normal" w:eastAsia="思源黑体 CN Normal" w:hAnsi="思源黑体 CN Normal"/>
                <w:color w:val="000000" w:themeColor="text1"/>
                <w:sz w:val="17"/>
                <w:szCs w:val="17"/>
              </w:rPr>
              <w:t>var.mlpa.B1_Loss+var.mlpa.B2_Loss</w:t>
            </w:r>
            <w:r>
              <w:rPr>
                <w:rFonts w:ascii="思源黑体 CN Normal" w:eastAsia="思源黑体 CN Normal" w:hAnsi="思源黑体 CN Normal"/>
                <w:color w:val="000000" w:themeColor="text1"/>
                <w:sz w:val="17"/>
                <w:szCs w:val="17"/>
              </w:rPr>
              <w:t xml:space="preserve">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var_brca.snv_m.B1_G_L4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var_brca.snv_m.B2_G_L4 </w:t>
            </w:r>
            <w:r>
              <w:rPr>
                <w:rFonts w:ascii="思源黑体 CN Normal" w:eastAsia="思源黑体 CN Normal" w:hAnsi="思源黑体 CN Normal"/>
                <w:color w:val="000000" w:themeColor="text1"/>
                <w:sz w:val="17"/>
                <w:szCs w:val="17"/>
              </w:rPr>
              <w:t xml:space="preserve">+ </w:t>
            </w:r>
            <w:r w:rsidRPr="00083848">
              <w:rPr>
                <w:rFonts w:ascii="思源黑体 CN Normal" w:eastAsia="思源黑体 CN Normal" w:hAnsi="思源黑体 CN Normal"/>
                <w:color w:val="000000" w:themeColor="text1"/>
                <w:sz w:val="17"/>
                <w:szCs w:val="17"/>
              </w:rPr>
              <w:t>var.mlpa.B1</w:t>
            </w:r>
            <w:r>
              <w:rPr>
                <w:rFonts w:ascii="思源黑体 CN Normal" w:eastAsia="思源黑体 CN Normal" w:hAnsi="思源黑体 CN Normal"/>
                <w:color w:val="000000" w:themeColor="text1"/>
                <w:sz w:val="17"/>
                <w:szCs w:val="17"/>
              </w:rPr>
              <w:t>_Gain</w:t>
            </w:r>
            <w:r w:rsidRPr="00083848">
              <w:rPr>
                <w:rFonts w:ascii="思源黑体 CN Normal" w:eastAsia="思源黑体 CN Normal" w:hAnsi="思源黑体 CN Normal"/>
                <w:color w:val="000000" w:themeColor="text1"/>
                <w:sz w:val="17"/>
                <w:szCs w:val="17"/>
              </w:rPr>
              <w:t>+var.mlpa.B2</w:t>
            </w:r>
            <w:r>
              <w:rPr>
                <w:rFonts w:ascii="思源黑体 CN Normal" w:eastAsia="思源黑体 CN Normal" w:hAnsi="思源黑体 CN Normal"/>
                <w:color w:val="000000" w:themeColor="text1"/>
                <w:sz w:val="17"/>
                <w:szCs w:val="17"/>
              </w:rPr>
              <w:t xml:space="preserve">_Gain + </w:t>
            </w:r>
            <w:r w:rsidRPr="00CB7B60">
              <w:rPr>
                <w:rFonts w:ascii="思源黑体 CN Normal" w:eastAsia="思源黑体 CN Normal" w:hAnsi="思源黑体 CN Normal"/>
                <w:color w:val="000000" w:themeColor="text1"/>
                <w:sz w:val="17"/>
                <w:szCs w:val="17"/>
              </w:rPr>
              <w:t>var_brca.snv_m.B</w:t>
            </w:r>
            <w:r w:rsidR="00FF7E6B">
              <w:rPr>
                <w:rFonts w:ascii="思源黑体 CN Normal" w:eastAsia="思源黑体 CN Normal" w:hAnsi="思源黑体 CN Normal"/>
                <w:color w:val="000000" w:themeColor="text1"/>
                <w:sz w:val="17"/>
                <w:szCs w:val="17"/>
              </w:rPr>
              <w:t>1</w:t>
            </w:r>
            <w:r w:rsidRPr="00CB7B60">
              <w:rPr>
                <w:rFonts w:ascii="思源黑体 CN Normal" w:eastAsia="思源黑体 CN Normal" w:hAnsi="思源黑体 CN Normal"/>
                <w:color w:val="000000" w:themeColor="text1"/>
                <w:sz w:val="17"/>
                <w:szCs w:val="17"/>
              </w:rPr>
              <w:t>_G_L</w:t>
            </w:r>
            <w:r w:rsidR="00FF7E6B">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w:t>
            </w:r>
            <w:r w:rsidR="00FF7E6B">
              <w:rPr>
                <w:rFonts w:ascii="思源黑体 CN Normal" w:eastAsia="思源黑体 CN Normal" w:hAnsi="思源黑体 CN Normal"/>
                <w:color w:val="000000" w:themeColor="text1"/>
                <w:sz w:val="17"/>
                <w:szCs w:val="17"/>
              </w:rPr>
              <w:t>2</w:t>
            </w:r>
            <w:r w:rsidRPr="00CB7B60">
              <w:rPr>
                <w:rFonts w:ascii="思源黑体 CN Normal" w:eastAsia="思源黑体 CN Normal" w:hAnsi="思源黑体 CN Normal"/>
                <w:color w:val="000000" w:themeColor="text1"/>
                <w:sz w:val="17"/>
                <w:szCs w:val="17"/>
              </w:rPr>
              <w:t>_G_L</w:t>
            </w:r>
            <w:r w:rsidR="00FF7E6B">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p>
        </w:tc>
      </w:tr>
      <w:tr w:rsidR="005E16EB" w14:paraId="794C536A" w14:textId="77777777" w:rsidTr="00CB69E0">
        <w:trPr>
          <w:trHeight w:val="444"/>
        </w:trPr>
        <w:tc>
          <w:tcPr>
            <w:tcW w:w="10337" w:type="dxa"/>
            <w:gridSpan w:val="5"/>
          </w:tcPr>
          <w:p w14:paraId="5F8B2D0E" w14:textId="77777777" w:rsidR="005E16EB" w:rsidRPr="00CB7B60" w:rsidRDefault="005E16EB" w:rsidP="005E16EB">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CB7B60">
              <w:rPr>
                <w:rFonts w:ascii="思源黑体 CN Normal" w:eastAsia="思源黑体 CN Normal" w:hAnsi="思源黑体 CN Normal"/>
                <w:color w:val="000000" w:themeColor="text1"/>
                <w:sz w:val="17"/>
                <w:szCs w:val="17"/>
              </w:rPr>
              <w:t xml:space="preserve"> var_brca.snv_</w:t>
            </w:r>
            <w:proofErr w:type="gramStart"/>
            <w:r w:rsidRPr="00CB7B60">
              <w:rPr>
                <w:rFonts w:ascii="思源黑体 CN Normal" w:eastAsia="思源黑体 CN Normal" w:hAnsi="思源黑体 CN Normal"/>
                <w:color w:val="000000" w:themeColor="text1"/>
                <w:sz w:val="17"/>
                <w:szCs w:val="17"/>
              </w:rPr>
              <w:t>m.B</w:t>
            </w:r>
            <w:proofErr w:type="gramEnd"/>
            <w:r w:rsidRPr="00CB7B60">
              <w:rPr>
                <w:rFonts w:ascii="思源黑体 CN Normal" w:eastAsia="思源黑体 CN Normal" w:hAnsi="思源黑体 CN Normal"/>
                <w:color w:val="000000" w:themeColor="text1"/>
                <w:sz w:val="17"/>
                <w:szCs w:val="17"/>
              </w:rPr>
              <w:t xml:space="preserve">1_G_L5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var_brca.snv_m.B2_G_L5 </w:t>
            </w:r>
            <w:r>
              <w:rPr>
                <w:rFonts w:ascii="思源黑体 CN Normal" w:eastAsia="思源黑体 CN Normal" w:hAnsi="思源黑体 CN Normal"/>
                <w:color w:val="000000" w:themeColor="text1"/>
                <w:sz w:val="17"/>
                <w:szCs w:val="17"/>
              </w:rPr>
              <w:t xml:space="preserve">+ </w:t>
            </w:r>
            <w:r w:rsidRPr="00083848">
              <w:rPr>
                <w:rFonts w:ascii="思源黑体 CN Normal" w:eastAsia="思源黑体 CN Normal" w:hAnsi="思源黑体 CN Normal"/>
                <w:color w:val="000000" w:themeColor="text1"/>
                <w:sz w:val="17"/>
                <w:szCs w:val="17"/>
              </w:rPr>
              <w:t>var.mlpa.B1_Loss+var.mlpa.B2_Loss</w:t>
            </w:r>
            <w:r>
              <w:rPr>
                <w:rFonts w:ascii="思源黑体 CN Normal" w:eastAsia="思源黑体 CN Normal" w:hAnsi="思源黑体 CN Normal"/>
                <w:color w:val="000000" w:themeColor="text1"/>
                <w:sz w:val="17"/>
                <w:szCs w:val="17"/>
              </w:rPr>
              <w:t xml:space="preserve">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var_brca.snv_m.B1_G_L4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var_brca.snv_m.B2_G_L4 </w:t>
            </w:r>
            <w:r>
              <w:rPr>
                <w:rFonts w:ascii="思源黑体 CN Normal" w:eastAsia="思源黑体 CN Normal" w:hAnsi="思源黑体 CN Normal"/>
                <w:color w:val="000000" w:themeColor="text1"/>
                <w:sz w:val="17"/>
                <w:szCs w:val="17"/>
              </w:rPr>
              <w:t xml:space="preserve">+ </w:t>
            </w:r>
            <w:r w:rsidRPr="00083848">
              <w:rPr>
                <w:rFonts w:ascii="思源黑体 CN Normal" w:eastAsia="思源黑体 CN Normal" w:hAnsi="思源黑体 CN Normal"/>
                <w:color w:val="000000" w:themeColor="text1"/>
                <w:sz w:val="17"/>
                <w:szCs w:val="17"/>
              </w:rPr>
              <w:t>var.mlpa.B1</w:t>
            </w:r>
            <w:r>
              <w:rPr>
                <w:rFonts w:ascii="思源黑体 CN Normal" w:eastAsia="思源黑体 CN Normal" w:hAnsi="思源黑体 CN Normal"/>
                <w:color w:val="000000" w:themeColor="text1"/>
                <w:sz w:val="17"/>
                <w:szCs w:val="17"/>
              </w:rPr>
              <w:t>_Gain</w:t>
            </w:r>
            <w:r w:rsidRPr="00083848">
              <w:rPr>
                <w:rFonts w:ascii="思源黑体 CN Normal" w:eastAsia="思源黑体 CN Normal" w:hAnsi="思源黑体 CN Normal"/>
                <w:color w:val="000000" w:themeColor="text1"/>
                <w:sz w:val="17"/>
                <w:szCs w:val="17"/>
              </w:rPr>
              <w:t>+var.mlpa.B2</w:t>
            </w:r>
            <w:r>
              <w:rPr>
                <w:rFonts w:ascii="思源黑体 CN Normal" w:eastAsia="思源黑体 CN Normal" w:hAnsi="思源黑体 CN Normal"/>
                <w:color w:val="000000" w:themeColor="text1"/>
                <w:sz w:val="17"/>
                <w:szCs w:val="17"/>
              </w:rPr>
              <w:t xml:space="preserve">_Gain + </w:t>
            </w:r>
            <w:r w:rsidRPr="00CB7B60">
              <w:rPr>
                <w:rFonts w:ascii="思源黑体 CN Normal" w:eastAsia="思源黑体 CN Normal" w:hAnsi="思源黑体 CN Normal"/>
                <w:color w:val="000000" w:themeColor="text1"/>
                <w:sz w:val="17"/>
                <w:szCs w:val="17"/>
              </w:rPr>
              <w:t>var_brca.snv_m.B</w:t>
            </w:r>
            <w:r>
              <w:rPr>
                <w:rFonts w:ascii="思源黑体 CN Normal" w:eastAsia="思源黑体 CN Normal" w:hAnsi="思源黑体 CN Normal"/>
                <w:color w:val="000000" w:themeColor="text1"/>
                <w:sz w:val="17"/>
                <w:szCs w:val="17"/>
              </w:rPr>
              <w:t>1</w:t>
            </w:r>
            <w:r w:rsidRPr="00CB7B60">
              <w:rPr>
                <w:rFonts w:ascii="思源黑体 CN Normal" w:eastAsia="思源黑体 CN Normal" w:hAnsi="思源黑体 CN Normal"/>
                <w:color w:val="000000" w:themeColor="text1"/>
                <w:sz w:val="17"/>
                <w:szCs w:val="17"/>
              </w:rPr>
              <w:t>_G_L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w:t>
            </w:r>
            <w:r>
              <w:rPr>
                <w:rFonts w:ascii="思源黑体 CN Normal" w:eastAsia="思源黑体 CN Normal" w:hAnsi="思源黑体 CN Normal"/>
                <w:color w:val="000000" w:themeColor="text1"/>
                <w:sz w:val="17"/>
                <w:szCs w:val="17"/>
              </w:rPr>
              <w:t>2</w:t>
            </w:r>
            <w:r w:rsidRPr="00CB7B60">
              <w:rPr>
                <w:rFonts w:ascii="思源黑体 CN Normal" w:eastAsia="思源黑体 CN Normal" w:hAnsi="思源黑体 CN Normal"/>
                <w:color w:val="000000" w:themeColor="text1"/>
                <w:sz w:val="17"/>
                <w:szCs w:val="17"/>
              </w:rPr>
              <w:t>_G_L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p>
        </w:tc>
      </w:tr>
      <w:tr w:rsidR="005E16EB" w14:paraId="06A7C904" w14:textId="77777777" w:rsidTr="005753B3">
        <w:trPr>
          <w:trHeight w:val="444"/>
        </w:trPr>
        <w:tc>
          <w:tcPr>
            <w:tcW w:w="1787" w:type="dxa"/>
          </w:tcPr>
          <w:p w14:paraId="002907D7" w14:textId="77777777" w:rsidR="005E16EB" w:rsidRDefault="00AF7554" w:rsidP="005E16EB">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w:t>
            </w:r>
            <w:r>
              <w:rPr>
                <w:rFonts w:ascii="Times New Roman" w:eastAsia="微软雅黑" w:hAnsi="Times New Roman" w:cs="Times New Roman"/>
                <w:b/>
                <w:bCs/>
                <w:sz w:val="17"/>
                <w:szCs w:val="17"/>
              </w:rPr>
              <w:t>%vm%}</w:t>
            </w:r>
            <w:r>
              <w:rPr>
                <w:rFonts w:ascii="Times New Roman" w:eastAsia="微软雅黑" w:hAnsi="Times New Roman" w:cs="Times New Roman" w:hint="eastAsia"/>
                <w:b/>
                <w:bCs/>
                <w:sz w:val="17"/>
                <w:szCs w:val="17"/>
              </w:rPr>
              <w:t>胚系变异结果</w:t>
            </w:r>
          </w:p>
        </w:tc>
        <w:tc>
          <w:tcPr>
            <w:tcW w:w="1202" w:type="dxa"/>
          </w:tcPr>
          <w:p w14:paraId="411E802C" w14:textId="77777777" w:rsidR="005E16EB" w:rsidRPr="00842BC2" w:rsidRDefault="00AF7554" w:rsidP="005E16E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_symbol}}</w:t>
            </w:r>
          </w:p>
        </w:tc>
        <w:tc>
          <w:tcPr>
            <w:tcW w:w="4348" w:type="dxa"/>
          </w:tcPr>
          <w:p w14:paraId="4A27F340"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gramStart"/>
            <w:r w:rsidRPr="00842BC2">
              <w:rPr>
                <w:rFonts w:ascii="思源黑体 CN Normal" w:eastAsia="思源黑体 CN Normal" w:hAnsi="思源黑体 CN Normal"/>
                <w:color w:val="FF0000"/>
                <w:sz w:val="17"/>
                <w:szCs w:val="17"/>
              </w:rPr>
              <w:t>a.type</w:t>
            </w:r>
            <w:proofErr w:type="gramEnd"/>
            <w:r w:rsidRPr="00842BC2">
              <w:rPr>
                <w:rFonts w:ascii="思源黑体 CN Normal" w:eastAsia="思源黑体 CN Normal" w:hAnsi="思源黑体 CN Normal"/>
                <w:color w:val="FF0000"/>
                <w:sz w:val="17"/>
                <w:szCs w:val="17"/>
              </w:rPr>
              <w:t>==”Loss”%}</w:t>
            </w:r>
          </w:p>
          <w:p w14:paraId="79ABA940"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{{a.value}} del</w:t>
            </w:r>
          </w:p>
          <w:p w14:paraId="4988F5A2"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elif </w:t>
            </w:r>
            <w:proofErr w:type="gramStart"/>
            <w:r w:rsidRPr="00842BC2">
              <w:rPr>
                <w:rFonts w:ascii="思源黑体 CN Normal" w:eastAsia="思源黑体 CN Normal" w:hAnsi="思源黑体 CN Normal"/>
                <w:color w:val="FF0000"/>
                <w:sz w:val="17"/>
                <w:szCs w:val="17"/>
              </w:rPr>
              <w:t>a.type</w:t>
            </w:r>
            <w:proofErr w:type="gramEnd"/>
            <w:r w:rsidRPr="00842BC2">
              <w:rPr>
                <w:rFonts w:ascii="思源黑体 CN Normal" w:eastAsia="思源黑体 CN Normal" w:hAnsi="思源黑体 CN Normal"/>
                <w:color w:val="FF0000"/>
                <w:sz w:val="17"/>
                <w:szCs w:val="17"/>
              </w:rPr>
              <w:t>==”Gain”%}</w:t>
            </w:r>
          </w:p>
          <w:p w14:paraId="26442B95"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{{a.value}} dup</w:t>
            </w:r>
          </w:p>
          <w:p w14:paraId="2048C3E7"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2290476B"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_region}} {{a.hgvs_c}}{%if a.hgvs_p!=”p.?”%} {{a.hgvs_p}}{%endif%}</w:t>
            </w:r>
          </w:p>
          <w:p w14:paraId="141086D3"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gramStart"/>
            <w:r w:rsidRPr="00842BC2">
              <w:rPr>
                <w:rFonts w:ascii="思源黑体 CN Normal" w:eastAsia="思源黑体 CN Normal" w:hAnsi="思源黑体 CN Normal"/>
                <w:color w:val="FF0000"/>
                <w:sz w:val="17"/>
                <w:szCs w:val="17"/>
              </w:rPr>
              <w:t>a.transcript</w:t>
            </w:r>
            <w:proofErr w:type="gramEnd"/>
            <w:r w:rsidRPr="00842BC2">
              <w:rPr>
                <w:rFonts w:ascii="思源黑体 CN Normal" w:eastAsia="思源黑体 CN Normal" w:hAnsi="思源黑体 CN Normal"/>
                <w:color w:val="FF0000"/>
                <w:sz w:val="17"/>
                <w:szCs w:val="17"/>
              </w:rPr>
              <w:t>_primary }}</w:t>
            </w:r>
          </w:p>
          <w:p w14:paraId="591113E8" w14:textId="77777777" w:rsidR="005E16E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c>
          <w:tcPr>
            <w:tcW w:w="1731" w:type="dxa"/>
          </w:tcPr>
          <w:p w14:paraId="7F35A184"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gramStart"/>
            <w:r w:rsidRPr="00842BC2">
              <w:rPr>
                <w:rFonts w:ascii="思源黑体 CN Normal" w:eastAsia="思源黑体 CN Normal" w:hAnsi="思源黑体 CN Normal"/>
                <w:color w:val="FF0000"/>
                <w:sz w:val="17"/>
                <w:szCs w:val="17"/>
              </w:rPr>
              <w:t>a.type</w:t>
            </w:r>
            <w:proofErr w:type="gramEnd"/>
            <w:r w:rsidRPr="00842BC2">
              <w:rPr>
                <w:rFonts w:ascii="思源黑体 CN Normal" w:eastAsia="思源黑体 CN Normal" w:hAnsi="思源黑体 CN Normal"/>
                <w:color w:val="FF0000"/>
                <w:sz w:val="17"/>
                <w:szCs w:val="17"/>
              </w:rPr>
              <w:t>==”Loss” or a.type == “Gain”%}</w:t>
            </w:r>
          </w:p>
          <w:p w14:paraId="478236EB"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
          <w:p w14:paraId="6981B9D9"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30C3A9ED"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{%if a.freq &gt;= 0.85%}纯合{%else%}杂合{%endif%}</w:t>
            </w:r>
          </w:p>
          <w:p w14:paraId="5D5AB8BF" w14:textId="77777777" w:rsidR="005E16EB"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c>
          <w:tcPr>
            <w:tcW w:w="1269" w:type="dxa"/>
          </w:tcPr>
          <w:p w14:paraId="7C6E5472"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gramStart"/>
            <w:r w:rsidRPr="00842BC2">
              <w:rPr>
                <w:rFonts w:ascii="思源黑体 CN Normal" w:eastAsia="思源黑体 CN Normal" w:hAnsi="思源黑体 CN Normal"/>
                <w:color w:val="FF0000"/>
                <w:sz w:val="17"/>
                <w:szCs w:val="17"/>
              </w:rPr>
              <w:t>a.type</w:t>
            </w:r>
            <w:proofErr w:type="gramEnd"/>
            <w:r w:rsidRPr="00842BC2">
              <w:rPr>
                <w:rFonts w:ascii="思源黑体 CN Normal" w:eastAsia="思源黑体 CN Normal" w:hAnsi="思源黑体 CN Normal"/>
                <w:color w:val="FF0000"/>
                <w:sz w:val="17"/>
                <w:szCs w:val="17"/>
              </w:rPr>
              <w:t>==”Loss”%}</w:t>
            </w:r>
          </w:p>
          <w:p w14:paraId="2FAA8A2F"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疑似致病性</w:t>
            </w:r>
          </w:p>
          <w:p w14:paraId="3C83EEC9"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elif </w:t>
            </w:r>
            <w:proofErr w:type="gramStart"/>
            <w:r w:rsidRPr="00842BC2">
              <w:rPr>
                <w:rFonts w:ascii="思源黑体 CN Normal" w:eastAsia="思源黑体 CN Normal" w:hAnsi="思源黑体 CN Normal"/>
                <w:color w:val="FF0000"/>
                <w:sz w:val="17"/>
                <w:szCs w:val="17"/>
              </w:rPr>
              <w:t>a.type</w:t>
            </w:r>
            <w:proofErr w:type="gramEnd"/>
            <w:r w:rsidRPr="00842BC2">
              <w:rPr>
                <w:rFonts w:ascii="思源黑体 CN Normal" w:eastAsia="思源黑体 CN Normal" w:hAnsi="思源黑体 CN Normal"/>
                <w:color w:val="FF0000"/>
                <w:sz w:val="17"/>
                <w:szCs w:val="17"/>
              </w:rPr>
              <w:t>==”Gain”%}</w:t>
            </w:r>
          </w:p>
          <w:p w14:paraId="2C6C7A53"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意义不明确</w:t>
            </w:r>
          </w:p>
          <w:p w14:paraId="589D8BCE"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2F094CE2"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_num_g==5%}</w:t>
            </w:r>
          </w:p>
          <w:p w14:paraId="12D734EC"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致病性</w:t>
            </w:r>
          </w:p>
          <w:p w14:paraId="65160BC3"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elif </w:t>
            </w:r>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_num_g==4%}</w:t>
            </w:r>
          </w:p>
          <w:p w14:paraId="19CE235D"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疑似致病性</w:t>
            </w:r>
          </w:p>
          <w:p w14:paraId="142F735D"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7B6982AF"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lastRenderedPageBreak/>
              <w:t>意义不明确</w:t>
            </w:r>
          </w:p>
          <w:p w14:paraId="19C773DB"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p w14:paraId="13B44AD7" w14:textId="77777777" w:rsidR="005E16EB"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r>
      <w:tr w:rsidR="005E16EB" w14:paraId="76BFBC87" w14:textId="77777777" w:rsidTr="004626B3">
        <w:trPr>
          <w:trHeight w:val="444"/>
        </w:trPr>
        <w:tc>
          <w:tcPr>
            <w:tcW w:w="10337" w:type="dxa"/>
            <w:gridSpan w:val="5"/>
          </w:tcPr>
          <w:p w14:paraId="6DD746B0" w14:textId="77777777" w:rsidR="005E16EB" w:rsidRPr="00CB7B60" w:rsidRDefault="005E16EB" w:rsidP="005E16E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endfor%}</w:t>
            </w:r>
          </w:p>
        </w:tc>
      </w:tr>
      <w:tr w:rsidR="005E16EB" w14:paraId="73D6C6E8" w14:textId="77777777" w:rsidTr="004626B3">
        <w:trPr>
          <w:trHeight w:val="444"/>
        </w:trPr>
        <w:tc>
          <w:tcPr>
            <w:tcW w:w="10337" w:type="dxa"/>
            <w:gridSpan w:val="5"/>
          </w:tcPr>
          <w:p w14:paraId="34B08B24" w14:textId="77777777" w:rsidR="005E16EB" w:rsidRDefault="005E16EB" w:rsidP="005E16EB">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else%}</w:t>
            </w:r>
          </w:p>
        </w:tc>
      </w:tr>
      <w:tr w:rsidR="005E16EB" w14:paraId="763AE143" w14:textId="77777777" w:rsidTr="001B5B2A">
        <w:trPr>
          <w:trHeight w:val="444"/>
        </w:trPr>
        <w:tc>
          <w:tcPr>
            <w:tcW w:w="1787" w:type="dxa"/>
          </w:tcPr>
          <w:p w14:paraId="1199A287" w14:textId="77777777" w:rsidR="005E16EB" w:rsidRDefault="005E16EB" w:rsidP="005E16EB">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胚系变异结果</w:t>
            </w:r>
          </w:p>
        </w:tc>
        <w:tc>
          <w:tcPr>
            <w:tcW w:w="8550" w:type="dxa"/>
            <w:gridSpan w:val="4"/>
          </w:tcPr>
          <w:p w14:paraId="4DFCCC6A" w14:textId="77777777" w:rsidR="005E16EB" w:rsidRDefault="005E16EB" w:rsidP="005E16EB">
            <w:pPr>
              <w:jc w:val="center"/>
              <w:rPr>
                <w:rFonts w:ascii="思源黑体 CN Normal" w:eastAsia="思源黑体 CN Normal" w:hAnsi="思源黑体 CN Normal"/>
                <w:color w:val="FF0000"/>
                <w:sz w:val="17"/>
                <w:szCs w:val="17"/>
              </w:rPr>
            </w:pPr>
            <w:r w:rsidRPr="00446187">
              <w:rPr>
                <w:rFonts w:ascii="思源黑体 CN Normal" w:eastAsia="思源黑体 CN Normal" w:hAnsi="思源黑体 CN Normal" w:cs="Times New Roman" w:hint="eastAsia"/>
                <w:sz w:val="17"/>
                <w:szCs w:val="17"/>
              </w:rPr>
              <w:t>未检测到致病性、疑似致病性、意义不明确胚系变异</w:t>
            </w:r>
          </w:p>
        </w:tc>
      </w:tr>
      <w:tr w:rsidR="005E16EB" w14:paraId="05E458D2" w14:textId="77777777" w:rsidTr="00197332">
        <w:trPr>
          <w:trHeight w:val="444"/>
        </w:trPr>
        <w:tc>
          <w:tcPr>
            <w:tcW w:w="10337" w:type="dxa"/>
            <w:gridSpan w:val="5"/>
          </w:tcPr>
          <w:p w14:paraId="4BE0B09D" w14:textId="77777777" w:rsidR="005E16EB" w:rsidRDefault="005E16EB" w:rsidP="005E16EB">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endif%}</w:t>
            </w:r>
          </w:p>
        </w:tc>
      </w:tr>
    </w:tbl>
    <w:p w14:paraId="24302557" w14:textId="77777777" w:rsidR="00C00EC0" w:rsidRDefault="00000000">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其它</w:t>
      </w:r>
      <w:r>
        <w:rPr>
          <w:rFonts w:ascii="Times New Roman" w:eastAsia="微软雅黑" w:hAnsi="Times New Roman" w:cs="Times New Roman" w:hint="eastAsia"/>
          <w:b/>
          <w:kern w:val="0"/>
          <w:sz w:val="20"/>
          <w:szCs w:val="20"/>
        </w:rPr>
        <w:t>30</w:t>
      </w:r>
      <w:r>
        <w:rPr>
          <w:rFonts w:ascii="Times New Roman" w:eastAsia="微软雅黑" w:hAnsi="Times New Roman" w:cs="Times New Roman" w:hint="eastAsia"/>
          <w:b/>
          <w:kern w:val="0"/>
          <w:sz w:val="20"/>
          <w:szCs w:val="20"/>
        </w:rPr>
        <w:t>个基因检测结果</w:t>
      </w:r>
    </w:p>
    <w:tbl>
      <w:tblPr>
        <w:tblStyle w:val="1fc"/>
        <w:tblW w:w="10337" w:type="dxa"/>
        <w:tblLayout w:type="fixed"/>
        <w:tblLook w:val="04A0" w:firstRow="1" w:lastRow="0" w:firstColumn="1" w:lastColumn="0" w:noHBand="0" w:noVBand="1"/>
      </w:tblPr>
      <w:tblGrid>
        <w:gridCol w:w="1787"/>
        <w:gridCol w:w="1202"/>
        <w:gridCol w:w="4348"/>
        <w:gridCol w:w="1731"/>
        <w:gridCol w:w="1269"/>
      </w:tblGrid>
      <w:tr w:rsidR="00C13C2A" w14:paraId="2F1D89A2" w14:textId="77777777" w:rsidTr="00962C24">
        <w:trPr>
          <w:cnfStyle w:val="100000000000" w:firstRow="1" w:lastRow="0" w:firstColumn="0" w:lastColumn="0" w:oddVBand="0" w:evenVBand="0" w:oddHBand="0" w:evenHBand="0" w:firstRowFirstColumn="0" w:firstRowLastColumn="0" w:lastRowFirstColumn="0" w:lastRowLastColumn="0"/>
          <w:trHeight w:val="399"/>
        </w:trPr>
        <w:tc>
          <w:tcPr>
            <w:tcW w:w="1787" w:type="dxa"/>
          </w:tcPr>
          <w:p w14:paraId="66154528" w14:textId="77777777" w:rsidR="00C13C2A" w:rsidRDefault="00C13C2A" w:rsidP="00962C24">
            <w:pPr>
              <w:spacing w:line="360" w:lineRule="auto"/>
              <w:rPr>
                <w:rFonts w:ascii="Times New Roman" w:eastAsia="微软雅黑" w:hAnsi="Times New Roman" w:cs="Times New Roman"/>
                <w:color w:val="FFFFFF" w:themeColor="background1"/>
                <w:sz w:val="18"/>
                <w:szCs w:val="18"/>
              </w:rPr>
            </w:pPr>
          </w:p>
        </w:tc>
        <w:tc>
          <w:tcPr>
            <w:tcW w:w="1202" w:type="dxa"/>
          </w:tcPr>
          <w:p w14:paraId="590B0578" w14:textId="77777777" w:rsidR="00C13C2A" w:rsidRDefault="00C13C2A" w:rsidP="00962C24">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基因</w:t>
            </w:r>
          </w:p>
        </w:tc>
        <w:tc>
          <w:tcPr>
            <w:tcW w:w="4348" w:type="dxa"/>
          </w:tcPr>
          <w:p w14:paraId="16DDA2B0" w14:textId="77777777" w:rsidR="00C13C2A" w:rsidRDefault="00C13C2A" w:rsidP="00962C24">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731" w:type="dxa"/>
          </w:tcPr>
          <w:p w14:paraId="4FB70876" w14:textId="77777777" w:rsidR="00C13C2A" w:rsidRDefault="00C13C2A" w:rsidP="00962C24">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基因型</w:t>
            </w:r>
            <w:r>
              <w:rPr>
                <w:rFonts w:ascii="Times New Roman" w:eastAsia="微软雅黑" w:hAnsi="Times New Roman" w:cs="Times New Roman" w:hint="eastAsia"/>
                <w:b/>
                <w:bCs/>
                <w:sz w:val="18"/>
                <w:szCs w:val="18"/>
              </w:rPr>
              <w:t>/</w:t>
            </w:r>
            <w:r>
              <w:rPr>
                <w:rFonts w:ascii="Times New Roman" w:eastAsia="微软雅黑" w:hAnsi="Times New Roman" w:cs="Times New Roman" w:hint="eastAsia"/>
                <w:b/>
                <w:bCs/>
                <w:sz w:val="18"/>
                <w:szCs w:val="18"/>
              </w:rPr>
              <w:t>变异丰度</w:t>
            </w:r>
          </w:p>
        </w:tc>
        <w:tc>
          <w:tcPr>
            <w:tcW w:w="1269" w:type="dxa"/>
          </w:tcPr>
          <w:p w14:paraId="3BCC7E7E" w14:textId="77777777" w:rsidR="00C13C2A" w:rsidRDefault="00C13C2A" w:rsidP="00962C24">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C13C2A" w14:paraId="79417C71" w14:textId="77777777" w:rsidTr="00962C24">
        <w:trPr>
          <w:trHeight w:val="444"/>
        </w:trPr>
        <w:tc>
          <w:tcPr>
            <w:tcW w:w="10337" w:type="dxa"/>
            <w:gridSpan w:val="5"/>
          </w:tcPr>
          <w:p w14:paraId="1B35C7DF" w14:textId="77777777" w:rsidR="00C13C2A" w:rsidRDefault="00C13C2A" w:rsidP="00962C24">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color w:val="000000" w:themeColor="text1"/>
                <w:sz w:val="17"/>
                <w:szCs w:val="17"/>
              </w:rPr>
              <w:t>{%tr if</w:t>
            </w:r>
            <w:r w:rsidR="0022120D">
              <w:rPr>
                <w:rFonts w:ascii="思源黑体 CN Normal" w:eastAsia="思源黑体 CN Normal" w:hAnsi="思源黑体 CN Normal"/>
                <w:color w:val="000000" w:themeColor="text1"/>
                <w:sz w:val="17"/>
                <w:szCs w:val="17"/>
              </w:rPr>
              <w:t xml:space="preserve"> </w:t>
            </w:r>
            <w:r w:rsidR="0022120D" w:rsidRPr="008F4775">
              <w:rPr>
                <w:rFonts w:ascii="思源黑体 CN Normal" w:eastAsia="思源黑体 CN Normal" w:hAnsi="思源黑体 CN Normal"/>
                <w:color w:val="000000" w:themeColor="text1"/>
                <w:sz w:val="17"/>
                <w:szCs w:val="17"/>
                <w:highlight w:val="yellow"/>
              </w:rPr>
              <w:t>var.var_</w:t>
            </w:r>
            <w:proofErr w:type="gramStart"/>
            <w:r w:rsidR="0022120D" w:rsidRPr="008F4775">
              <w:rPr>
                <w:rFonts w:ascii="思源黑体 CN Normal" w:eastAsia="思源黑体 CN Normal" w:hAnsi="思源黑体 CN Normal"/>
                <w:color w:val="000000" w:themeColor="text1"/>
                <w:sz w:val="17"/>
                <w:szCs w:val="17"/>
                <w:highlight w:val="yellow"/>
              </w:rPr>
              <w:t>somatic.level</w:t>
            </w:r>
            <w:proofErr w:type="gramEnd"/>
            <w:r w:rsidR="0022120D" w:rsidRPr="008F4775">
              <w:rPr>
                <w:rFonts w:ascii="思源黑体 CN Normal" w:eastAsia="思源黑体 CN Normal" w:hAnsi="思源黑体 CN Normal"/>
                <w:color w:val="000000" w:themeColor="text1"/>
                <w:sz w:val="17"/>
                <w:szCs w:val="17"/>
                <w:highlight w:val="yellow"/>
              </w:rPr>
              <w:t>_I + var.var_somatic.level_II</w:t>
            </w:r>
            <w:r w:rsidR="0022120D">
              <w:rPr>
                <w:rFonts w:ascii="思源黑体 CN Normal" w:eastAsia="思源黑体 CN Normal" w:hAnsi="思源黑体 CN Normal"/>
                <w:color w:val="000000" w:themeColor="text1"/>
                <w:sz w:val="17"/>
                <w:szCs w:val="17"/>
              </w:rPr>
              <w:t xml:space="preserve"> and</w:t>
            </w:r>
            <w:r w:rsidRPr="00CB7B60">
              <w:rPr>
                <w:rFonts w:ascii="思源黑体 CN Normal" w:eastAsia="思源黑体 CN Normal" w:hAnsi="思源黑体 CN Normal"/>
                <w:color w:val="000000" w:themeColor="text1"/>
                <w:sz w:val="17"/>
                <w:szCs w:val="17"/>
              </w:rPr>
              <w:t xml:space="preserve"> </w:t>
            </w:r>
            <w:r w:rsidR="00CD142C" w:rsidRPr="00804169">
              <w:rPr>
                <w:rFonts w:ascii="思源黑体 CN Normal" w:eastAsia="思源黑体 CN Normal" w:hAnsi="思源黑体 CN Normal"/>
                <w:color w:val="000000" w:themeColor="text1"/>
                <w:sz w:val="17"/>
                <w:szCs w:val="17"/>
                <w:highlight w:val="magenta"/>
              </w:rPr>
              <w:t xml:space="preserve">(var.var_somatic.level_I + var.var_somatic.level_II)|count &gt; ((var_brca.snv_s.B1_L5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var_brca.snv_s.B2_L5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var_brca.snv_s.B1_L4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var_brca.snv_s.B2_L4)|count - (var_brca.snv_m.B1_G_L5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var_brca.snv_m.B2_G_L5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var_brca.snv_m.B1_G_L4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var_brca.snv_m.B2_G_L4)|count)</w:t>
            </w:r>
            <w:r w:rsidRPr="00CB7B60">
              <w:rPr>
                <w:rFonts w:ascii="思源黑体 CN Normal" w:eastAsia="思源黑体 CN Normal" w:hAnsi="思源黑体 CN Normal"/>
                <w:color w:val="000000" w:themeColor="text1"/>
                <w:sz w:val="17"/>
                <w:szCs w:val="17"/>
              </w:rPr>
              <w:t>%}</w:t>
            </w:r>
          </w:p>
        </w:tc>
      </w:tr>
      <w:tr w:rsidR="00C13C2A" w14:paraId="75EB4F6E" w14:textId="77777777" w:rsidTr="00962C24">
        <w:trPr>
          <w:trHeight w:val="444"/>
        </w:trPr>
        <w:tc>
          <w:tcPr>
            <w:tcW w:w="10337" w:type="dxa"/>
            <w:gridSpan w:val="5"/>
          </w:tcPr>
          <w:p w14:paraId="604FF15C" w14:textId="77777777" w:rsidR="00C13C2A" w:rsidRPr="00CB7B60" w:rsidRDefault="00C13C2A" w:rsidP="00962C24">
            <w:pPr>
              <w:jc w:val="center"/>
              <w:rPr>
                <w:rFonts w:ascii="思源黑体 CN Normal" w:eastAsia="思源黑体 CN Normal" w:hAnsi="思源黑体 CN Normal"/>
                <w:color w:val="000000" w:themeColor="text1"/>
                <w:sz w:val="17"/>
                <w:szCs w:val="17"/>
              </w:rPr>
            </w:pPr>
            <w:r w:rsidRPr="00C21697">
              <w:rPr>
                <w:rFonts w:ascii="思源黑体 CN Normal" w:eastAsia="思源黑体 CN Normal" w:hAnsi="思源黑体 CN Normal" w:hint="eastAsia"/>
                <w:color w:val="000000" w:themeColor="text1"/>
                <w:sz w:val="17"/>
                <w:szCs w:val="17"/>
              </w:rPr>
              <w:t>{</w:t>
            </w:r>
            <w:r w:rsidRPr="00C21697">
              <w:rPr>
                <w:rFonts w:ascii="思源黑体 CN Normal" w:eastAsia="思源黑体 CN Normal" w:hAnsi="思源黑体 CN Normal"/>
                <w:color w:val="000000" w:themeColor="text1"/>
                <w:sz w:val="17"/>
                <w:szCs w:val="17"/>
              </w:rPr>
              <w:t xml:space="preserve">%tr for a in </w:t>
            </w:r>
            <w:r w:rsidR="00C21697" w:rsidRPr="00C21697">
              <w:rPr>
                <w:rFonts w:ascii="思源黑体 CN Normal" w:eastAsia="思源黑体 CN Normal" w:hAnsi="思源黑体 CN Normal"/>
                <w:color w:val="000000" w:themeColor="text1"/>
                <w:sz w:val="17"/>
                <w:szCs w:val="17"/>
              </w:rPr>
              <w:t>var.var_</w:t>
            </w:r>
            <w:proofErr w:type="gramStart"/>
            <w:r w:rsidR="00C21697" w:rsidRPr="00C21697">
              <w:rPr>
                <w:rFonts w:ascii="思源黑体 CN Normal" w:eastAsia="思源黑体 CN Normal" w:hAnsi="思源黑体 CN Normal"/>
                <w:color w:val="000000" w:themeColor="text1"/>
                <w:sz w:val="17"/>
                <w:szCs w:val="17"/>
              </w:rPr>
              <w:t>somatic.level</w:t>
            </w:r>
            <w:proofErr w:type="gramEnd"/>
            <w:r w:rsidR="00C21697" w:rsidRPr="00C21697">
              <w:rPr>
                <w:rFonts w:ascii="思源黑体 CN Normal" w:eastAsia="思源黑体 CN Normal" w:hAnsi="思源黑体 CN Normal"/>
                <w:color w:val="000000" w:themeColor="text1"/>
                <w:sz w:val="17"/>
                <w:szCs w:val="17"/>
              </w:rPr>
              <w:t xml:space="preserve">_I + var.var_somatic.level_II </w:t>
            </w:r>
            <w:r w:rsidRPr="00C21697">
              <w:rPr>
                <w:rFonts w:ascii="思源黑体 CN Normal" w:eastAsia="思源黑体 CN Normal" w:hAnsi="思源黑体 CN Normal"/>
                <w:color w:val="000000" w:themeColor="text1"/>
                <w:sz w:val="17"/>
                <w:szCs w:val="17"/>
              </w:rPr>
              <w:t>%}</w:t>
            </w:r>
          </w:p>
        </w:tc>
      </w:tr>
      <w:tr w:rsidR="00C13C2A" w14:paraId="1187FB26" w14:textId="77777777" w:rsidTr="00962C24">
        <w:trPr>
          <w:trHeight w:val="444"/>
        </w:trPr>
        <w:tc>
          <w:tcPr>
            <w:tcW w:w="10337" w:type="dxa"/>
            <w:gridSpan w:val="5"/>
          </w:tcPr>
          <w:p w14:paraId="5F531636" w14:textId="77777777" w:rsidR="00C13C2A" w:rsidRDefault="00C13C2A" w:rsidP="00962C2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if a.</w:t>
            </w:r>
            <w:r w:rsidR="00C21697">
              <w:rPr>
                <w:rFonts w:ascii="思源黑体 CN Normal" w:eastAsia="思源黑体 CN Normal" w:hAnsi="思源黑体 CN Normal"/>
                <w:color w:val="000000" w:themeColor="text1"/>
                <w:sz w:val="17"/>
                <w:szCs w:val="17"/>
              </w:rPr>
              <w:t>gene_symbol not in [“BRCA1”, “BRCA2”]</w:t>
            </w:r>
            <w:r>
              <w:rPr>
                <w:rFonts w:ascii="思源黑体 CN Normal" w:eastAsia="思源黑体 CN Normal" w:hAnsi="思源黑体 CN Normal"/>
                <w:color w:val="000000" w:themeColor="text1"/>
                <w:sz w:val="17"/>
                <w:szCs w:val="17"/>
              </w:rPr>
              <w:t>%}</w:t>
            </w:r>
          </w:p>
        </w:tc>
      </w:tr>
      <w:tr w:rsidR="00C13C2A" w14:paraId="3E7C04DF" w14:textId="77777777" w:rsidTr="00962C24">
        <w:trPr>
          <w:trHeight w:val="444"/>
        </w:trPr>
        <w:tc>
          <w:tcPr>
            <w:tcW w:w="1787" w:type="dxa"/>
          </w:tcPr>
          <w:p w14:paraId="28BA9901" w14:textId="77777777" w:rsidR="00C13C2A" w:rsidRDefault="00C13C2A" w:rsidP="00962C24">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w:t>
            </w:r>
            <w:r>
              <w:rPr>
                <w:rFonts w:ascii="Times New Roman" w:eastAsia="微软雅黑" w:hAnsi="Times New Roman" w:cs="Times New Roman"/>
                <w:b/>
                <w:bCs/>
                <w:sz w:val="17"/>
                <w:szCs w:val="17"/>
              </w:rPr>
              <w:t>%vm%}</w:t>
            </w:r>
            <w:r>
              <w:rPr>
                <w:rFonts w:ascii="Times New Roman" w:eastAsia="微软雅黑" w:hAnsi="Times New Roman" w:cs="Times New Roman" w:hint="eastAsia"/>
                <w:b/>
                <w:bCs/>
                <w:sz w:val="17"/>
                <w:szCs w:val="17"/>
              </w:rPr>
              <w:t>体细胞变异检测结果</w:t>
            </w:r>
          </w:p>
        </w:tc>
        <w:tc>
          <w:tcPr>
            <w:tcW w:w="1202" w:type="dxa"/>
          </w:tcPr>
          <w:p w14:paraId="198C77AF"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{a.gene_symbol}}</w:t>
            </w:r>
          </w:p>
        </w:tc>
        <w:tc>
          <w:tcPr>
            <w:tcW w:w="4348" w:type="dxa"/>
          </w:tcPr>
          <w:p w14:paraId="3CD83084"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{{a.gene_region}} {{a.hgvs_c}}{%if a.hgvs_p!=”p.?”%} {{a.hgvs_p}}{%endif%}</w:t>
            </w:r>
          </w:p>
          <w:p w14:paraId="4CCA1DC8"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{{a.transcript_primary }}</w:t>
            </w:r>
          </w:p>
        </w:tc>
        <w:tc>
          <w:tcPr>
            <w:tcW w:w="1731" w:type="dxa"/>
          </w:tcPr>
          <w:p w14:paraId="00E555BB"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gramStart"/>
            <w:r w:rsidRPr="00842BC2">
              <w:rPr>
                <w:rFonts w:ascii="思源黑体 CN Normal" w:eastAsia="思源黑体 CN Normal" w:hAnsi="思源黑体 CN Normal"/>
                <w:color w:val="FF0000"/>
                <w:sz w:val="17"/>
                <w:szCs w:val="17"/>
              </w:rPr>
              <w:t>a.freq</w:t>
            </w:r>
            <w:proofErr w:type="gramEnd"/>
            <w:r w:rsidRPr="00842BC2">
              <w:rPr>
                <w:rFonts w:ascii="思源黑体 CN Normal" w:eastAsia="思源黑体 CN Normal" w:hAnsi="思源黑体 CN Normal"/>
                <w:color w:val="FF0000"/>
                <w:sz w:val="17"/>
                <w:szCs w:val="17"/>
              </w:rPr>
              <w:t>_str}}</w:t>
            </w:r>
          </w:p>
        </w:tc>
        <w:tc>
          <w:tcPr>
            <w:tcW w:w="1269" w:type="dxa"/>
          </w:tcPr>
          <w:p w14:paraId="791692C3"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_num_s == 5%}</w:t>
            </w:r>
          </w:p>
          <w:p w14:paraId="72094D02"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I类</w:t>
            </w:r>
          </w:p>
          <w:p w14:paraId="69DC2901"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3E1DFF21"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II类</w:t>
            </w:r>
          </w:p>
          <w:p w14:paraId="1FD160D1"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r>
      <w:tr w:rsidR="00C13C2A" w14:paraId="73D76FD2" w14:textId="77777777" w:rsidTr="00962C24">
        <w:trPr>
          <w:trHeight w:val="444"/>
        </w:trPr>
        <w:tc>
          <w:tcPr>
            <w:tcW w:w="10337" w:type="dxa"/>
            <w:gridSpan w:val="5"/>
          </w:tcPr>
          <w:p w14:paraId="36D3BBC6" w14:textId="77777777" w:rsidR="00C13C2A" w:rsidRPr="00C02EC4" w:rsidRDefault="00C13C2A" w:rsidP="00962C2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r w:rsidR="00C13C2A" w14:paraId="65085FC4" w14:textId="77777777" w:rsidTr="00962C24">
        <w:trPr>
          <w:trHeight w:val="444"/>
        </w:trPr>
        <w:tc>
          <w:tcPr>
            <w:tcW w:w="10337" w:type="dxa"/>
            <w:gridSpan w:val="5"/>
          </w:tcPr>
          <w:p w14:paraId="2AE9C3C6" w14:textId="77777777" w:rsidR="00C13C2A" w:rsidRDefault="00C13C2A" w:rsidP="00962C24">
            <w:pPr>
              <w:jc w:val="center"/>
              <w:rPr>
                <w:rFonts w:ascii="思源黑体 CN Normal" w:eastAsia="思源黑体 CN Normal" w:hAnsi="思源黑体 CN Normal"/>
                <w:color w:val="FF0000"/>
                <w:sz w:val="17"/>
                <w:szCs w:val="17"/>
              </w:rPr>
            </w:pPr>
            <w:r w:rsidRPr="00C02EC4">
              <w:rPr>
                <w:rFonts w:ascii="思源黑体 CN Normal" w:eastAsia="思源黑体 CN Normal" w:hAnsi="思源黑体 CN Normal" w:hint="eastAsia"/>
                <w:color w:val="000000" w:themeColor="text1"/>
                <w:sz w:val="17"/>
                <w:szCs w:val="17"/>
              </w:rPr>
              <w:t>{</w:t>
            </w:r>
            <w:r w:rsidRPr="00C02EC4">
              <w:rPr>
                <w:rFonts w:ascii="思源黑体 CN Normal" w:eastAsia="思源黑体 CN Normal" w:hAnsi="思源黑体 CN Normal"/>
                <w:color w:val="000000" w:themeColor="text1"/>
                <w:sz w:val="17"/>
                <w:szCs w:val="17"/>
              </w:rPr>
              <w:t>%tr endfor%}</w:t>
            </w:r>
          </w:p>
        </w:tc>
      </w:tr>
      <w:tr w:rsidR="00C13C2A" w14:paraId="20DE602E" w14:textId="77777777" w:rsidTr="00962C24">
        <w:trPr>
          <w:trHeight w:val="444"/>
        </w:trPr>
        <w:tc>
          <w:tcPr>
            <w:tcW w:w="10337" w:type="dxa"/>
            <w:gridSpan w:val="5"/>
          </w:tcPr>
          <w:p w14:paraId="0D4EBE12" w14:textId="77777777" w:rsidR="00C13C2A" w:rsidRPr="00CB7B60" w:rsidRDefault="00C13C2A" w:rsidP="00962C24">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else%}</w:t>
            </w:r>
          </w:p>
        </w:tc>
      </w:tr>
      <w:tr w:rsidR="00C13C2A" w14:paraId="6D1AF7A4" w14:textId="77777777" w:rsidTr="00962C24">
        <w:trPr>
          <w:trHeight w:val="444"/>
        </w:trPr>
        <w:tc>
          <w:tcPr>
            <w:tcW w:w="1787" w:type="dxa"/>
          </w:tcPr>
          <w:p w14:paraId="0E1C7B90" w14:textId="77777777" w:rsidR="00C13C2A" w:rsidRDefault="00C13C2A" w:rsidP="00962C24">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体细胞变异检测结果</w:t>
            </w:r>
          </w:p>
        </w:tc>
        <w:tc>
          <w:tcPr>
            <w:tcW w:w="8550" w:type="dxa"/>
            <w:gridSpan w:val="4"/>
          </w:tcPr>
          <w:p w14:paraId="75BCF549" w14:textId="77777777" w:rsidR="00C13C2A" w:rsidRDefault="00C13C2A" w:rsidP="00962C24">
            <w:pPr>
              <w:jc w:val="center"/>
              <w:rPr>
                <w:rFonts w:ascii="Times New Roman" w:eastAsia="微软雅黑" w:hAnsi="Times New Roman" w:cs="Times New Roman"/>
                <w:sz w:val="17"/>
                <w:szCs w:val="17"/>
              </w:rPr>
            </w:pPr>
            <w:r>
              <w:rPr>
                <w:rFonts w:ascii="思源黑体 CN Normal" w:eastAsia="思源黑体 CN Normal" w:hAnsi="思源黑体 CN Normal" w:hint="eastAsia"/>
                <w:sz w:val="17"/>
                <w:szCs w:val="17"/>
              </w:rPr>
              <w:t>未检测到具有临床意义的体细胞变异</w:t>
            </w:r>
          </w:p>
        </w:tc>
      </w:tr>
      <w:tr w:rsidR="00C13C2A" w14:paraId="6239594E" w14:textId="77777777" w:rsidTr="00962C24">
        <w:trPr>
          <w:trHeight w:val="444"/>
        </w:trPr>
        <w:tc>
          <w:tcPr>
            <w:tcW w:w="10337" w:type="dxa"/>
            <w:gridSpan w:val="5"/>
          </w:tcPr>
          <w:p w14:paraId="3E9B2DD0" w14:textId="77777777" w:rsidR="00C13C2A" w:rsidRPr="00CB7B60" w:rsidRDefault="00C13C2A" w:rsidP="00962C24">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endif%}</w:t>
            </w:r>
          </w:p>
        </w:tc>
      </w:tr>
      <w:tr w:rsidR="00C13C2A" w14:paraId="76B6962D" w14:textId="77777777" w:rsidTr="00962C24">
        <w:trPr>
          <w:trHeight w:val="444"/>
        </w:trPr>
        <w:tc>
          <w:tcPr>
            <w:tcW w:w="10337" w:type="dxa"/>
            <w:gridSpan w:val="5"/>
          </w:tcPr>
          <w:p w14:paraId="4D23EFE2" w14:textId="77777777" w:rsidR="00C13C2A" w:rsidRPr="00CB7B60" w:rsidRDefault="00C13C2A" w:rsidP="00E052AB">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color w:val="000000" w:themeColor="text1"/>
                <w:sz w:val="17"/>
                <w:szCs w:val="17"/>
              </w:rPr>
              <w:t>{%tr if</w:t>
            </w:r>
            <w:r w:rsidR="00BB4215">
              <w:rPr>
                <w:rFonts w:ascii="思源黑体 CN Normal" w:eastAsia="思源黑体 CN Normal" w:hAnsi="思源黑体 CN Normal"/>
                <w:color w:val="000000" w:themeColor="text1"/>
                <w:sz w:val="17"/>
                <w:szCs w:val="17"/>
              </w:rPr>
              <w:t xml:space="preserve"> </w:t>
            </w:r>
            <w:r w:rsidR="00BB4215" w:rsidRPr="00BB4215">
              <w:rPr>
                <w:rFonts w:ascii="思源黑体 CN Normal" w:eastAsia="思源黑体 CN Normal" w:hAnsi="思源黑体 CN Normal"/>
                <w:color w:val="000000" w:themeColor="text1"/>
                <w:sz w:val="17"/>
                <w:szCs w:val="17"/>
                <w:highlight w:val="yellow"/>
              </w:rPr>
              <w:t>var.var_germline.level_5+var.var_germline.level_4+ var.var_germline.level_3</w:t>
            </w:r>
            <w:r w:rsidRPr="00CB7B60">
              <w:rPr>
                <w:rFonts w:ascii="思源黑体 CN Normal" w:eastAsia="思源黑体 CN Normal" w:hAnsi="思源黑体 CN Normal"/>
                <w:color w:val="000000" w:themeColor="text1"/>
                <w:sz w:val="17"/>
                <w:szCs w:val="17"/>
              </w:rPr>
              <w:t xml:space="preserve"> </w:t>
            </w:r>
            <w:r w:rsidR="00BB4215">
              <w:rPr>
                <w:rFonts w:ascii="思源黑体 CN Normal" w:eastAsia="思源黑体 CN Normal" w:hAnsi="思源黑体 CN Normal"/>
                <w:color w:val="000000" w:themeColor="text1"/>
                <w:sz w:val="17"/>
                <w:szCs w:val="17"/>
              </w:rPr>
              <w:t xml:space="preserve">and </w:t>
            </w:r>
            <w:r w:rsidR="00573C5A" w:rsidRPr="0010572F">
              <w:rPr>
                <w:rFonts w:ascii="思源黑体 CN Normal" w:eastAsia="思源黑体 CN Normal" w:hAnsi="思源黑体 CN Normal"/>
                <w:color w:val="000000" w:themeColor="text1"/>
                <w:sz w:val="17"/>
                <w:szCs w:val="17"/>
                <w:highlight w:val="cyan"/>
              </w:rPr>
              <w:t xml:space="preserve">(var.var_germline.level_5+var.var_germline.level_4+ var.var_germline.level_3)|count &gt; (var_brca.snv_m.B1_G_L5 </w:t>
            </w:r>
            <w:r w:rsidR="00573C5A" w:rsidRPr="0010572F">
              <w:rPr>
                <w:rFonts w:ascii="思源黑体 CN Normal" w:eastAsia="思源黑体 CN Normal" w:hAnsi="思源黑体 CN Normal" w:hint="eastAsia"/>
                <w:color w:val="000000" w:themeColor="text1"/>
                <w:sz w:val="17"/>
                <w:szCs w:val="17"/>
                <w:highlight w:val="cyan"/>
              </w:rPr>
              <w:t>+</w:t>
            </w:r>
            <w:r w:rsidR="00573C5A" w:rsidRPr="0010572F">
              <w:rPr>
                <w:rFonts w:ascii="思源黑体 CN Normal" w:eastAsia="思源黑体 CN Normal" w:hAnsi="思源黑体 CN Normal"/>
                <w:color w:val="000000" w:themeColor="text1"/>
                <w:sz w:val="17"/>
                <w:szCs w:val="17"/>
                <w:highlight w:val="cyan"/>
              </w:rPr>
              <w:t xml:space="preserve"> var_brca.snv_m.B2_G_L5 </w:t>
            </w:r>
            <w:r w:rsidR="00573C5A" w:rsidRPr="0010572F">
              <w:rPr>
                <w:rFonts w:ascii="思源黑体 CN Normal" w:eastAsia="思源黑体 CN Normal" w:hAnsi="思源黑体 CN Normal" w:hint="eastAsia"/>
                <w:color w:val="000000" w:themeColor="text1"/>
                <w:sz w:val="17"/>
                <w:szCs w:val="17"/>
                <w:highlight w:val="cyan"/>
              </w:rPr>
              <w:t>+</w:t>
            </w:r>
            <w:r w:rsidR="00573C5A" w:rsidRPr="0010572F">
              <w:rPr>
                <w:rFonts w:ascii="思源黑体 CN Normal" w:eastAsia="思源黑体 CN Normal" w:hAnsi="思源黑体 CN Normal"/>
                <w:color w:val="000000" w:themeColor="text1"/>
                <w:sz w:val="17"/>
                <w:szCs w:val="17"/>
                <w:highlight w:val="cyan"/>
              </w:rPr>
              <w:t xml:space="preserve"> var_brca.snv_m.B1_G_L4 </w:t>
            </w:r>
            <w:r w:rsidR="00573C5A" w:rsidRPr="0010572F">
              <w:rPr>
                <w:rFonts w:ascii="思源黑体 CN Normal" w:eastAsia="思源黑体 CN Normal" w:hAnsi="思源黑体 CN Normal" w:hint="eastAsia"/>
                <w:color w:val="000000" w:themeColor="text1"/>
                <w:sz w:val="17"/>
                <w:szCs w:val="17"/>
                <w:highlight w:val="cyan"/>
              </w:rPr>
              <w:t>+</w:t>
            </w:r>
            <w:r w:rsidR="00573C5A" w:rsidRPr="0010572F">
              <w:rPr>
                <w:rFonts w:ascii="思源黑体 CN Normal" w:eastAsia="思源黑体 CN Normal" w:hAnsi="思源黑体 CN Normal"/>
                <w:color w:val="000000" w:themeColor="text1"/>
                <w:sz w:val="17"/>
                <w:szCs w:val="17"/>
                <w:highlight w:val="cyan"/>
              </w:rPr>
              <w:t xml:space="preserve"> var_brca.snv_m.B2_G_L4 + var_brca.snv_m.B1_G_L3 + var_brca.snv_m.B2_G_L3)|count</w:t>
            </w:r>
            <w:r w:rsidRPr="00CB7B60">
              <w:rPr>
                <w:rFonts w:ascii="思源黑体 CN Normal" w:eastAsia="思源黑体 CN Normal" w:hAnsi="思源黑体 CN Normal"/>
                <w:color w:val="000000" w:themeColor="text1"/>
                <w:sz w:val="17"/>
                <w:szCs w:val="17"/>
              </w:rPr>
              <w:t>%}</w:t>
            </w:r>
          </w:p>
        </w:tc>
      </w:tr>
      <w:tr w:rsidR="00C13C2A" w14:paraId="4BCC9CB2" w14:textId="77777777" w:rsidTr="00962C24">
        <w:trPr>
          <w:trHeight w:val="444"/>
        </w:trPr>
        <w:tc>
          <w:tcPr>
            <w:tcW w:w="10337" w:type="dxa"/>
            <w:gridSpan w:val="5"/>
          </w:tcPr>
          <w:p w14:paraId="55AC3DD3" w14:textId="77777777" w:rsidR="00C13C2A" w:rsidRPr="00FB1F4A" w:rsidRDefault="00C13C2A" w:rsidP="00962C24">
            <w:pPr>
              <w:jc w:val="center"/>
              <w:rPr>
                <w:rFonts w:ascii="思源黑体 CN Normal" w:eastAsia="思源黑体 CN Normal" w:hAnsi="思源黑体 CN Normal"/>
                <w:color w:val="000000" w:themeColor="text1"/>
                <w:sz w:val="17"/>
                <w:szCs w:val="17"/>
              </w:rPr>
            </w:pPr>
            <w:r w:rsidRPr="00FB1F4A">
              <w:rPr>
                <w:rFonts w:ascii="思源黑体 CN Normal" w:eastAsia="思源黑体 CN Normal" w:hAnsi="思源黑体 CN Normal"/>
                <w:color w:val="000000" w:themeColor="text1"/>
                <w:sz w:val="17"/>
                <w:szCs w:val="17"/>
              </w:rPr>
              <w:t xml:space="preserve">{%tr for a in </w:t>
            </w:r>
            <w:r w:rsidR="00212971" w:rsidRPr="00FB1F4A">
              <w:rPr>
                <w:rFonts w:ascii="思源黑体 CN Normal" w:eastAsia="思源黑体 CN Normal" w:hAnsi="思源黑体 CN Normal"/>
                <w:color w:val="000000" w:themeColor="text1"/>
                <w:sz w:val="17"/>
                <w:szCs w:val="17"/>
              </w:rPr>
              <w:t>var.var_</w:t>
            </w:r>
            <w:proofErr w:type="gramStart"/>
            <w:r w:rsidR="00212971" w:rsidRPr="00FB1F4A">
              <w:rPr>
                <w:rFonts w:ascii="思源黑体 CN Normal" w:eastAsia="思源黑体 CN Normal" w:hAnsi="思源黑体 CN Normal"/>
                <w:color w:val="000000" w:themeColor="text1"/>
                <w:sz w:val="17"/>
                <w:szCs w:val="17"/>
              </w:rPr>
              <w:t>germline.level</w:t>
            </w:r>
            <w:proofErr w:type="gramEnd"/>
            <w:r w:rsidR="00212971" w:rsidRPr="00FB1F4A">
              <w:rPr>
                <w:rFonts w:ascii="思源黑体 CN Normal" w:eastAsia="思源黑体 CN Normal" w:hAnsi="思源黑体 CN Normal"/>
                <w:color w:val="000000" w:themeColor="text1"/>
                <w:sz w:val="17"/>
                <w:szCs w:val="17"/>
              </w:rPr>
              <w:t>_5+var.var_germline.level_4+ var.var_germline.level_3</w:t>
            </w:r>
            <w:r w:rsidRPr="00FB1F4A">
              <w:rPr>
                <w:rFonts w:ascii="思源黑体 CN Normal" w:eastAsia="思源黑体 CN Normal" w:hAnsi="思源黑体 CN Normal"/>
                <w:color w:val="000000" w:themeColor="text1"/>
                <w:sz w:val="17"/>
                <w:szCs w:val="17"/>
              </w:rPr>
              <w:t xml:space="preserve"> %}</w:t>
            </w:r>
          </w:p>
        </w:tc>
      </w:tr>
      <w:tr w:rsidR="00FB1F4A" w14:paraId="4E20E5CD" w14:textId="77777777" w:rsidTr="00962C24">
        <w:trPr>
          <w:trHeight w:val="444"/>
        </w:trPr>
        <w:tc>
          <w:tcPr>
            <w:tcW w:w="10337" w:type="dxa"/>
            <w:gridSpan w:val="5"/>
          </w:tcPr>
          <w:p w14:paraId="03A438BA" w14:textId="77777777" w:rsidR="00FB1F4A" w:rsidRPr="00FB1F4A" w:rsidRDefault="00FB1F4A" w:rsidP="00962C2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if </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 not in [“BRCA1”, “BRCA2”]%}</w:t>
            </w:r>
          </w:p>
        </w:tc>
      </w:tr>
      <w:tr w:rsidR="00C13C2A" w14:paraId="00BAE5D8" w14:textId="77777777" w:rsidTr="00962C24">
        <w:trPr>
          <w:trHeight w:val="444"/>
        </w:trPr>
        <w:tc>
          <w:tcPr>
            <w:tcW w:w="1787" w:type="dxa"/>
          </w:tcPr>
          <w:p w14:paraId="5F1CC615" w14:textId="77777777" w:rsidR="00C13C2A" w:rsidRDefault="00C13C2A" w:rsidP="00962C24">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w:t>
            </w:r>
            <w:r>
              <w:rPr>
                <w:rFonts w:ascii="Times New Roman" w:eastAsia="微软雅黑" w:hAnsi="Times New Roman" w:cs="Times New Roman"/>
                <w:b/>
                <w:bCs/>
                <w:sz w:val="17"/>
                <w:szCs w:val="17"/>
              </w:rPr>
              <w:t>%vm%}</w:t>
            </w:r>
            <w:r>
              <w:rPr>
                <w:rFonts w:ascii="Times New Roman" w:eastAsia="微软雅黑" w:hAnsi="Times New Roman" w:cs="Times New Roman" w:hint="eastAsia"/>
                <w:b/>
                <w:bCs/>
                <w:sz w:val="17"/>
                <w:szCs w:val="17"/>
              </w:rPr>
              <w:t>胚系变异结果</w:t>
            </w:r>
          </w:p>
        </w:tc>
        <w:tc>
          <w:tcPr>
            <w:tcW w:w="1202" w:type="dxa"/>
          </w:tcPr>
          <w:p w14:paraId="6DE800F2"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_symbol}}</w:t>
            </w:r>
          </w:p>
        </w:tc>
        <w:tc>
          <w:tcPr>
            <w:tcW w:w="4348" w:type="dxa"/>
          </w:tcPr>
          <w:p w14:paraId="787944A3"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_region}} {{a.hgvs_c}}{%if a.hgvs_p!=”p.?”%} {{a.hgvs_p}}{%endif%}</w:t>
            </w:r>
          </w:p>
          <w:p w14:paraId="5F4B23D0" w14:textId="77777777" w:rsidR="00C13C2A" w:rsidRPr="00842BC2" w:rsidRDefault="00C13C2A" w:rsidP="00376378">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gramStart"/>
            <w:r w:rsidRPr="00842BC2">
              <w:rPr>
                <w:rFonts w:ascii="思源黑体 CN Normal" w:eastAsia="思源黑体 CN Normal" w:hAnsi="思源黑体 CN Normal"/>
                <w:color w:val="FF0000"/>
                <w:sz w:val="17"/>
                <w:szCs w:val="17"/>
              </w:rPr>
              <w:t>a.transcript</w:t>
            </w:r>
            <w:proofErr w:type="gramEnd"/>
            <w:r w:rsidRPr="00842BC2">
              <w:rPr>
                <w:rFonts w:ascii="思源黑体 CN Normal" w:eastAsia="思源黑体 CN Normal" w:hAnsi="思源黑体 CN Normal"/>
                <w:color w:val="FF0000"/>
                <w:sz w:val="17"/>
                <w:szCs w:val="17"/>
              </w:rPr>
              <w:t>_primary }}</w:t>
            </w:r>
          </w:p>
        </w:tc>
        <w:tc>
          <w:tcPr>
            <w:tcW w:w="1731" w:type="dxa"/>
          </w:tcPr>
          <w:p w14:paraId="60A9D37A" w14:textId="77777777" w:rsidR="00C13C2A" w:rsidRPr="00842BC2" w:rsidRDefault="00C13C2A" w:rsidP="00376378">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{%if a.freq &gt;= 0.85%}纯合{%else%}杂合{%endif%}</w:t>
            </w:r>
          </w:p>
        </w:tc>
        <w:tc>
          <w:tcPr>
            <w:tcW w:w="1269" w:type="dxa"/>
          </w:tcPr>
          <w:p w14:paraId="6E22E541"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_num_g==5%}</w:t>
            </w:r>
          </w:p>
          <w:p w14:paraId="4BC1EB12"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致病性</w:t>
            </w:r>
          </w:p>
          <w:p w14:paraId="6963E023"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elif </w:t>
            </w:r>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_num_g==4%}</w:t>
            </w:r>
          </w:p>
          <w:p w14:paraId="379A8D4F"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疑似致病性</w:t>
            </w:r>
          </w:p>
          <w:p w14:paraId="3F2BED6F"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13409E15"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lastRenderedPageBreak/>
              <w:t>意义不明确</w:t>
            </w:r>
          </w:p>
          <w:p w14:paraId="30FD4E8B" w14:textId="77777777" w:rsidR="00C13C2A" w:rsidRPr="00842BC2" w:rsidRDefault="00C13C2A" w:rsidP="00376378">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r>
      <w:tr w:rsidR="00FB1F4A" w14:paraId="131618E7" w14:textId="77777777" w:rsidTr="00043EA1">
        <w:trPr>
          <w:trHeight w:val="444"/>
        </w:trPr>
        <w:tc>
          <w:tcPr>
            <w:tcW w:w="10337" w:type="dxa"/>
            <w:gridSpan w:val="5"/>
          </w:tcPr>
          <w:p w14:paraId="1D103D8D" w14:textId="77777777" w:rsidR="00FB1F4A" w:rsidRPr="00843EC9" w:rsidRDefault="00FB1F4A" w:rsidP="00962C2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r w:rsidR="00C13C2A" w14:paraId="358447E1" w14:textId="77777777" w:rsidTr="00962C24">
        <w:trPr>
          <w:trHeight w:val="444"/>
        </w:trPr>
        <w:tc>
          <w:tcPr>
            <w:tcW w:w="10337" w:type="dxa"/>
            <w:gridSpan w:val="5"/>
          </w:tcPr>
          <w:p w14:paraId="51C60A41" w14:textId="77777777" w:rsidR="00C13C2A" w:rsidRPr="00CB7B60" w:rsidRDefault="00C13C2A" w:rsidP="00962C2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C13C2A" w14:paraId="068D7CF9" w14:textId="77777777" w:rsidTr="00962C24">
        <w:trPr>
          <w:trHeight w:val="444"/>
        </w:trPr>
        <w:tc>
          <w:tcPr>
            <w:tcW w:w="10337" w:type="dxa"/>
            <w:gridSpan w:val="5"/>
          </w:tcPr>
          <w:p w14:paraId="2EC63FE2" w14:textId="77777777" w:rsidR="00C13C2A" w:rsidRDefault="00C13C2A" w:rsidP="00962C24">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else%}</w:t>
            </w:r>
          </w:p>
        </w:tc>
      </w:tr>
      <w:tr w:rsidR="00C13C2A" w14:paraId="71633946" w14:textId="77777777" w:rsidTr="00962C24">
        <w:trPr>
          <w:trHeight w:val="444"/>
        </w:trPr>
        <w:tc>
          <w:tcPr>
            <w:tcW w:w="1787" w:type="dxa"/>
          </w:tcPr>
          <w:p w14:paraId="7D0014F3" w14:textId="77777777" w:rsidR="00C13C2A" w:rsidRDefault="00C13C2A" w:rsidP="00962C24">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胚系变异结果</w:t>
            </w:r>
          </w:p>
        </w:tc>
        <w:tc>
          <w:tcPr>
            <w:tcW w:w="8550" w:type="dxa"/>
            <w:gridSpan w:val="4"/>
          </w:tcPr>
          <w:p w14:paraId="0730ACD6" w14:textId="77777777" w:rsidR="00C13C2A" w:rsidRDefault="00C13C2A" w:rsidP="00962C24">
            <w:pPr>
              <w:jc w:val="center"/>
              <w:rPr>
                <w:rFonts w:ascii="思源黑体 CN Normal" w:eastAsia="思源黑体 CN Normal" w:hAnsi="思源黑体 CN Normal"/>
                <w:color w:val="FF0000"/>
                <w:sz w:val="17"/>
                <w:szCs w:val="17"/>
              </w:rPr>
            </w:pPr>
            <w:r w:rsidRPr="00446187">
              <w:rPr>
                <w:rFonts w:ascii="思源黑体 CN Normal" w:eastAsia="思源黑体 CN Normal" w:hAnsi="思源黑体 CN Normal" w:cs="Times New Roman" w:hint="eastAsia"/>
                <w:sz w:val="17"/>
                <w:szCs w:val="17"/>
              </w:rPr>
              <w:t>未检测到致病性、疑似致病性、意义不明确胚系变异</w:t>
            </w:r>
          </w:p>
        </w:tc>
      </w:tr>
      <w:tr w:rsidR="00C13C2A" w14:paraId="3B89416F" w14:textId="77777777" w:rsidTr="00962C24">
        <w:trPr>
          <w:trHeight w:val="444"/>
        </w:trPr>
        <w:tc>
          <w:tcPr>
            <w:tcW w:w="10337" w:type="dxa"/>
            <w:gridSpan w:val="5"/>
          </w:tcPr>
          <w:p w14:paraId="069920BA" w14:textId="77777777" w:rsidR="00C13C2A" w:rsidRDefault="00C13C2A" w:rsidP="00962C24">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endif%}</w:t>
            </w:r>
          </w:p>
        </w:tc>
      </w:tr>
    </w:tbl>
    <w:p w14:paraId="1BA00C34" w14:textId="77777777" w:rsidR="00C00EC0" w:rsidRDefault="00000000">
      <w:pPr>
        <w:spacing w:line="280" w:lineRule="exact"/>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6600E84D" w14:textId="77777777" w:rsidR="00C00EC0" w:rsidRDefault="00000000">
      <w:pPr>
        <w:pStyle w:val="afffff"/>
        <w:numPr>
          <w:ilvl w:val="0"/>
          <w:numId w:val="2"/>
        </w:numPr>
        <w:spacing w:before="0" w:after="0" w:line="280" w:lineRule="exact"/>
        <w:ind w:firstLineChars="0"/>
        <w:rPr>
          <w:rFonts w:ascii="Times New Roman" w:eastAsia="微软雅黑" w:hAnsi="Times New Roman" w:cs="Times New Roman"/>
          <w:sz w:val="16"/>
          <w:szCs w:val="16"/>
        </w:rPr>
      </w:pPr>
      <w:bookmarkStart w:id="4" w:name="_Hlk111647496"/>
      <w:r>
        <w:rPr>
          <w:rFonts w:ascii="Times New Roman" w:eastAsia="微软雅黑" w:hAnsi="Times New Roman" w:cs="Times New Roman"/>
          <w:sz w:val="16"/>
          <w:szCs w:val="16"/>
          <w:lang w:eastAsia="zh-CN"/>
        </w:rPr>
        <w:t>基于产品检测范围得出检测结果，使用的参考基因组版本是</w:t>
      </w:r>
      <w:r>
        <w:rPr>
          <w:rFonts w:ascii="Times New Roman" w:eastAsia="微软雅黑" w:hAnsi="Times New Roman" w:cs="Times New Roman"/>
          <w:sz w:val="16"/>
          <w:szCs w:val="16"/>
          <w:lang w:eastAsia="zh-CN"/>
        </w:rPr>
        <w:t>hg19</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rPr>
        <w:t>本报告中的变异遵从人类基因组变异协会（</w:t>
      </w:r>
      <w:r>
        <w:rPr>
          <w:rFonts w:ascii="Times New Roman" w:eastAsia="微软雅黑" w:hAnsi="Times New Roman" w:cs="Times New Roman"/>
          <w:sz w:val="16"/>
          <w:szCs w:val="16"/>
        </w:rPr>
        <w:t>Human Genome Variation Society</w:t>
      </w:r>
      <w:r>
        <w:rPr>
          <w:rFonts w:ascii="Times New Roman" w:eastAsia="微软雅黑" w:hAnsi="Times New Roman" w:cs="Times New Roman"/>
          <w:sz w:val="16"/>
          <w:szCs w:val="16"/>
        </w:rPr>
        <w:t>，</w:t>
      </w:r>
      <w:r>
        <w:rPr>
          <w:rFonts w:ascii="Times New Roman" w:eastAsia="微软雅黑" w:hAnsi="Times New Roman" w:cs="Times New Roman"/>
          <w:sz w:val="16"/>
          <w:szCs w:val="16"/>
        </w:rPr>
        <w:t>HGVS</w:t>
      </w:r>
      <w:r>
        <w:rPr>
          <w:rFonts w:ascii="Times New Roman" w:eastAsia="微软雅黑" w:hAnsi="Times New Roman" w:cs="Times New Roman"/>
          <w:sz w:val="16"/>
          <w:szCs w:val="16"/>
        </w:rPr>
        <w:t>）的变异命名指南（</w:t>
      </w:r>
      <w:r>
        <w:rPr>
          <w:rFonts w:ascii="Times New Roman" w:eastAsia="微软雅黑" w:hAnsi="Times New Roman" w:cs="Times New Roman"/>
          <w:sz w:val="16"/>
          <w:szCs w:val="16"/>
        </w:rPr>
        <w:t>http://varnomen.hgvs.org</w:t>
      </w:r>
      <w:r>
        <w:rPr>
          <w:rFonts w:ascii="Times New Roman" w:eastAsia="微软雅黑" w:hAnsi="Times New Roman" w:cs="Times New Roman"/>
          <w:sz w:val="16"/>
          <w:szCs w:val="16"/>
        </w:rPr>
        <w:t>）中的相关规定进行命名。</w:t>
      </w:r>
    </w:p>
    <w:p w14:paraId="4BDCC1C4" w14:textId="77777777" w:rsidR="00C00EC0" w:rsidRDefault="00000000">
      <w:pPr>
        <w:pStyle w:val="afffff"/>
        <w:numPr>
          <w:ilvl w:val="0"/>
          <w:numId w:val="2"/>
        </w:numPr>
        <w:spacing w:before="0" w:after="0" w:line="280" w:lineRule="exact"/>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BRCA1/BRCA2</w:t>
      </w:r>
      <w:r>
        <w:rPr>
          <w:rFonts w:ascii="Times New Roman" w:eastAsia="微软雅黑" w:hAnsi="Times New Roman" w:cs="Times New Roman" w:hint="eastAsia"/>
          <w:sz w:val="16"/>
          <w:szCs w:val="16"/>
          <w:lang w:eastAsia="zh-CN"/>
        </w:rPr>
        <w:t>基因为</w:t>
      </w:r>
      <w:r>
        <w:rPr>
          <w:rFonts w:ascii="Times New Roman" w:eastAsia="微软雅黑" w:hAnsi="Times New Roman" w:cs="Times New Roman" w:hint="eastAsia"/>
          <w:sz w:val="16"/>
          <w:szCs w:val="16"/>
          <w:lang w:eastAsia="zh-CN"/>
        </w:rPr>
        <w:t>NMPA</w:t>
      </w:r>
      <w:r>
        <w:rPr>
          <w:rFonts w:ascii="Times New Roman" w:eastAsia="微软雅黑" w:hAnsi="Times New Roman" w:cs="Times New Roman" w:hint="eastAsia"/>
          <w:sz w:val="16"/>
          <w:szCs w:val="16"/>
          <w:lang w:eastAsia="zh-CN"/>
        </w:rPr>
        <w:t>获批，其它</w:t>
      </w:r>
      <w:r>
        <w:rPr>
          <w:rFonts w:ascii="Times New Roman" w:eastAsia="微软雅黑" w:hAnsi="Times New Roman" w:cs="Times New Roman" w:hint="eastAsia"/>
          <w:sz w:val="16"/>
          <w:szCs w:val="16"/>
          <w:lang w:eastAsia="zh-CN"/>
        </w:rPr>
        <w:t>30</w:t>
      </w:r>
      <w:r>
        <w:rPr>
          <w:rFonts w:ascii="Times New Roman" w:eastAsia="微软雅黑" w:hAnsi="Times New Roman" w:cs="Times New Roman" w:hint="eastAsia"/>
          <w:sz w:val="16"/>
          <w:szCs w:val="16"/>
          <w:lang w:eastAsia="zh-CN"/>
        </w:rPr>
        <w:t>个基因检测为科研性质，不收费，仅供临床参考。</w:t>
      </w:r>
    </w:p>
    <w:bookmarkEnd w:id="4"/>
    <w:p w14:paraId="6F025657" w14:textId="77777777" w:rsidR="00C00EC0" w:rsidRDefault="00000000">
      <w:pPr>
        <w:pStyle w:val="afffff"/>
        <w:numPr>
          <w:ilvl w:val="0"/>
          <w:numId w:val="2"/>
        </w:numPr>
        <w:spacing w:before="0" w:after="0" w:line="280" w:lineRule="exact"/>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对于组织样本检测，本报告检出的变异的解读遵循美国病理学会（</w:t>
      </w:r>
      <w:r>
        <w:rPr>
          <w:rFonts w:ascii="Times New Roman" w:eastAsia="微软雅黑" w:hAnsi="Times New Roman" w:cs="Times New Roman" w:hint="eastAsia"/>
          <w:sz w:val="16"/>
          <w:szCs w:val="16"/>
          <w:lang w:eastAsia="zh-CN"/>
        </w:rPr>
        <w:t>AMP</w:t>
      </w:r>
      <w:r>
        <w:rPr>
          <w:rFonts w:ascii="Times New Roman" w:eastAsia="微软雅黑" w:hAnsi="Times New Roman" w:cs="Times New Roman" w:hint="eastAsia"/>
          <w:sz w:val="16"/>
          <w:szCs w:val="16"/>
          <w:lang w:eastAsia="zh-CN"/>
        </w:rPr>
        <w:t>）、美国临床肿瘤学会（</w:t>
      </w:r>
      <w:r>
        <w:rPr>
          <w:rFonts w:ascii="Times New Roman" w:eastAsia="微软雅黑" w:hAnsi="Times New Roman" w:cs="Times New Roman" w:hint="eastAsia"/>
          <w:sz w:val="16"/>
          <w:szCs w:val="16"/>
          <w:lang w:eastAsia="zh-CN"/>
        </w:rPr>
        <w:t>ASCO</w:t>
      </w:r>
      <w:r>
        <w:rPr>
          <w:rFonts w:ascii="Times New Roman" w:eastAsia="微软雅黑" w:hAnsi="Times New Roman" w:cs="Times New Roman" w:hint="eastAsia"/>
          <w:sz w:val="16"/>
          <w:szCs w:val="16"/>
          <w:lang w:eastAsia="zh-CN"/>
        </w:rPr>
        <w:t>）和美国病理学家学会（</w:t>
      </w:r>
      <w:r>
        <w:rPr>
          <w:rFonts w:ascii="Times New Roman" w:eastAsia="微软雅黑" w:hAnsi="Times New Roman" w:cs="Times New Roman" w:hint="eastAsia"/>
          <w:sz w:val="16"/>
          <w:szCs w:val="16"/>
          <w:lang w:eastAsia="zh-CN"/>
        </w:rPr>
        <w:t>CAP</w:t>
      </w:r>
      <w:r>
        <w:rPr>
          <w:rFonts w:ascii="Times New Roman" w:eastAsia="微软雅黑" w:hAnsi="Times New Roman" w:cs="Times New Roman" w:hint="eastAsia"/>
          <w:sz w:val="16"/>
          <w:szCs w:val="16"/>
          <w:lang w:eastAsia="zh-CN"/>
        </w:rPr>
        <w:t>）共同参与制定的《肿瘤变异解读及报告指南（</w:t>
      </w:r>
      <w:r>
        <w:rPr>
          <w:rFonts w:ascii="Times New Roman" w:eastAsia="微软雅黑" w:hAnsi="Times New Roman" w:cs="Times New Roman" w:hint="eastAsia"/>
          <w:sz w:val="16"/>
          <w:szCs w:val="16"/>
          <w:lang w:eastAsia="zh-CN"/>
        </w:rPr>
        <w:t>2017</w:t>
      </w:r>
      <w:r>
        <w:rPr>
          <w:rFonts w:ascii="Times New Roman" w:eastAsia="微软雅黑" w:hAnsi="Times New Roman" w:cs="Times New Roman" w:hint="eastAsia"/>
          <w:sz w:val="16"/>
          <w:szCs w:val="16"/>
          <w:lang w:eastAsia="zh-CN"/>
        </w:rPr>
        <w:t>年版）》（</w:t>
      </w:r>
      <w:r>
        <w:rPr>
          <w:rFonts w:ascii="Times New Roman" w:eastAsia="微软雅黑" w:hAnsi="Times New Roman" w:cs="Times New Roman" w:hint="eastAsia"/>
          <w:sz w:val="16"/>
          <w:szCs w:val="16"/>
          <w:lang w:eastAsia="zh-CN"/>
        </w:rPr>
        <w:t>PMID: 27993330</w:t>
      </w:r>
      <w:r>
        <w:rPr>
          <w:rFonts w:ascii="Times New Roman" w:eastAsia="微软雅黑" w:hAnsi="Times New Roman" w:cs="Times New Roman" w:hint="eastAsia"/>
          <w:sz w:val="16"/>
          <w:szCs w:val="16"/>
          <w:lang w:eastAsia="zh-CN"/>
        </w:rPr>
        <w:t>）与中国专家共识《二代测序临床报告解读指引》。根据变异在不同癌种中对应的药物敏感性、诊断及预后证据分为四个等级：</w:t>
      </w:r>
      <w:r>
        <w:rPr>
          <w:rFonts w:ascii="Times New Roman" w:eastAsia="微软雅黑" w:hAnsi="Times New Roman" w:cs="Times New Roman" w:hint="eastAsia"/>
          <w:sz w:val="16"/>
          <w:szCs w:val="16"/>
          <w:lang w:eastAsia="zh-CN"/>
        </w:rPr>
        <w:t>A</w:t>
      </w:r>
      <w:r>
        <w:rPr>
          <w:rFonts w:ascii="Times New Roman" w:eastAsia="微软雅黑" w:hAnsi="Times New Roman" w:cs="Times New Roman" w:hint="eastAsia"/>
          <w:sz w:val="16"/>
          <w:szCs w:val="16"/>
          <w:lang w:eastAsia="zh-CN"/>
        </w:rPr>
        <w:t>级、</w:t>
      </w:r>
      <w:r>
        <w:rPr>
          <w:rFonts w:ascii="Times New Roman" w:eastAsia="微软雅黑" w:hAnsi="Times New Roman" w:cs="Times New Roman" w:hint="eastAsia"/>
          <w:sz w:val="16"/>
          <w:szCs w:val="16"/>
          <w:lang w:eastAsia="zh-CN"/>
        </w:rPr>
        <w:t>B</w:t>
      </w:r>
      <w:r>
        <w:rPr>
          <w:rFonts w:ascii="Times New Roman" w:eastAsia="微软雅黑" w:hAnsi="Times New Roman" w:cs="Times New Roman" w:hint="eastAsia"/>
          <w:sz w:val="16"/>
          <w:szCs w:val="16"/>
          <w:lang w:eastAsia="zh-CN"/>
        </w:rPr>
        <w:t>级、</w:t>
      </w:r>
      <w:r>
        <w:rPr>
          <w:rFonts w:ascii="Times New Roman" w:eastAsia="微软雅黑" w:hAnsi="Times New Roman" w:cs="Times New Roman" w:hint="eastAsia"/>
          <w:sz w:val="16"/>
          <w:szCs w:val="16"/>
          <w:lang w:eastAsia="zh-CN"/>
        </w:rPr>
        <w:t>C</w:t>
      </w:r>
      <w:r>
        <w:rPr>
          <w:rFonts w:ascii="Times New Roman" w:eastAsia="微软雅黑" w:hAnsi="Times New Roman" w:cs="Times New Roman" w:hint="eastAsia"/>
          <w:sz w:val="16"/>
          <w:szCs w:val="16"/>
          <w:lang w:eastAsia="zh-CN"/>
        </w:rPr>
        <w:t>级、</w:t>
      </w:r>
      <w:r>
        <w:rPr>
          <w:rFonts w:ascii="Times New Roman" w:eastAsia="微软雅黑" w:hAnsi="Times New Roman" w:cs="Times New Roman" w:hint="eastAsia"/>
          <w:sz w:val="16"/>
          <w:szCs w:val="16"/>
          <w:lang w:eastAsia="zh-CN"/>
        </w:rPr>
        <w:t>D</w:t>
      </w:r>
      <w:r>
        <w:rPr>
          <w:rFonts w:ascii="Times New Roman" w:eastAsia="微软雅黑" w:hAnsi="Times New Roman" w:cs="Times New Roman" w:hint="eastAsia"/>
          <w:sz w:val="16"/>
          <w:szCs w:val="16"/>
          <w:lang w:eastAsia="zh-CN"/>
        </w:rPr>
        <w:t>级（详见“产品声明”部分的“变异命名与解读”）。基因变异按照其临床意义的重要性分为四个等级：</w:t>
      </w:r>
      <w:r>
        <w:rPr>
          <w:rFonts w:ascii="Times New Roman" w:eastAsia="微软雅黑" w:hAnsi="Times New Roman" w:cs="Times New Roman" w:hint="eastAsia"/>
          <w:sz w:val="16"/>
          <w:szCs w:val="16"/>
          <w:lang w:eastAsia="zh-CN"/>
        </w:rPr>
        <w:t>I</w:t>
      </w:r>
      <w:r>
        <w:rPr>
          <w:rFonts w:ascii="Times New Roman" w:eastAsia="微软雅黑" w:hAnsi="Times New Roman" w:cs="Times New Roman" w:hint="eastAsia"/>
          <w:sz w:val="16"/>
          <w:szCs w:val="16"/>
          <w:lang w:eastAsia="zh-CN"/>
        </w:rPr>
        <w:t>类变异（具有强临床意义，具有</w:t>
      </w:r>
      <w:r>
        <w:rPr>
          <w:rFonts w:ascii="Times New Roman" w:eastAsia="微软雅黑" w:hAnsi="Times New Roman" w:cs="Times New Roman" w:hint="eastAsia"/>
          <w:sz w:val="16"/>
          <w:szCs w:val="16"/>
          <w:lang w:eastAsia="zh-CN"/>
        </w:rPr>
        <w:t>A</w:t>
      </w:r>
      <w:r>
        <w:rPr>
          <w:rFonts w:ascii="Times New Roman" w:eastAsia="微软雅黑" w:hAnsi="Times New Roman" w:cs="Times New Roman" w:hint="eastAsia"/>
          <w:sz w:val="16"/>
          <w:szCs w:val="16"/>
          <w:lang w:eastAsia="zh-CN"/>
        </w:rPr>
        <w:t>或</w:t>
      </w:r>
      <w:r>
        <w:rPr>
          <w:rFonts w:ascii="Times New Roman" w:eastAsia="微软雅黑" w:hAnsi="Times New Roman" w:cs="Times New Roman" w:hint="eastAsia"/>
          <w:sz w:val="16"/>
          <w:szCs w:val="16"/>
          <w:lang w:eastAsia="zh-CN"/>
        </w:rPr>
        <w:t>B</w:t>
      </w:r>
      <w:r>
        <w:rPr>
          <w:rFonts w:ascii="Times New Roman" w:eastAsia="微软雅黑" w:hAnsi="Times New Roman" w:cs="Times New Roman" w:hint="eastAsia"/>
          <w:sz w:val="16"/>
          <w:szCs w:val="16"/>
          <w:lang w:eastAsia="zh-CN"/>
        </w:rPr>
        <w:t>级证据）、</w:t>
      </w:r>
      <w:r>
        <w:rPr>
          <w:rFonts w:ascii="Times New Roman" w:eastAsia="微软雅黑" w:hAnsi="Times New Roman" w:cs="Times New Roman" w:hint="eastAsia"/>
          <w:sz w:val="16"/>
          <w:szCs w:val="16"/>
          <w:lang w:eastAsia="zh-CN"/>
        </w:rPr>
        <w:t>II</w:t>
      </w:r>
      <w:r>
        <w:rPr>
          <w:rFonts w:ascii="Times New Roman" w:eastAsia="微软雅黑" w:hAnsi="Times New Roman" w:cs="Times New Roman" w:hint="eastAsia"/>
          <w:sz w:val="16"/>
          <w:szCs w:val="16"/>
          <w:lang w:eastAsia="zh-CN"/>
        </w:rPr>
        <w:t>类变异（具有潜在临床意义，具有</w:t>
      </w:r>
      <w:r>
        <w:rPr>
          <w:rFonts w:ascii="Times New Roman" w:eastAsia="微软雅黑" w:hAnsi="Times New Roman" w:cs="Times New Roman" w:hint="eastAsia"/>
          <w:sz w:val="16"/>
          <w:szCs w:val="16"/>
          <w:lang w:eastAsia="zh-CN"/>
        </w:rPr>
        <w:t>C</w:t>
      </w:r>
      <w:r>
        <w:rPr>
          <w:rFonts w:ascii="Times New Roman" w:eastAsia="微软雅黑" w:hAnsi="Times New Roman" w:cs="Times New Roman" w:hint="eastAsia"/>
          <w:sz w:val="16"/>
          <w:szCs w:val="16"/>
          <w:lang w:eastAsia="zh-CN"/>
        </w:rPr>
        <w:t>或</w:t>
      </w:r>
      <w:r>
        <w:rPr>
          <w:rFonts w:ascii="Times New Roman" w:eastAsia="微软雅黑" w:hAnsi="Times New Roman" w:cs="Times New Roman" w:hint="eastAsia"/>
          <w:sz w:val="16"/>
          <w:szCs w:val="16"/>
          <w:lang w:eastAsia="zh-CN"/>
        </w:rPr>
        <w:t>D</w:t>
      </w:r>
      <w:r>
        <w:rPr>
          <w:rFonts w:ascii="Times New Roman" w:eastAsia="微软雅黑" w:hAnsi="Times New Roman" w:cs="Times New Roman" w:hint="eastAsia"/>
          <w:sz w:val="16"/>
          <w:szCs w:val="16"/>
          <w:lang w:eastAsia="zh-CN"/>
        </w:rPr>
        <w:t>级证据）、</w:t>
      </w:r>
      <w:r>
        <w:rPr>
          <w:rFonts w:ascii="Times New Roman" w:eastAsia="微软雅黑" w:hAnsi="Times New Roman" w:cs="Times New Roman" w:hint="eastAsia"/>
          <w:sz w:val="16"/>
          <w:szCs w:val="16"/>
          <w:lang w:eastAsia="zh-CN"/>
        </w:rPr>
        <w:t>III</w:t>
      </w:r>
      <w:r>
        <w:rPr>
          <w:rFonts w:ascii="Times New Roman" w:eastAsia="微软雅黑" w:hAnsi="Times New Roman" w:cs="Times New Roman" w:hint="eastAsia"/>
          <w:sz w:val="16"/>
          <w:szCs w:val="16"/>
          <w:lang w:eastAsia="zh-CN"/>
        </w:rPr>
        <w:t>类变异（临床意义不明）和</w:t>
      </w:r>
      <w:r>
        <w:rPr>
          <w:rFonts w:ascii="Times New Roman" w:eastAsia="微软雅黑" w:hAnsi="Times New Roman" w:cs="Times New Roman" w:hint="eastAsia"/>
          <w:sz w:val="16"/>
          <w:szCs w:val="16"/>
          <w:lang w:eastAsia="zh-CN"/>
        </w:rPr>
        <w:t>IV</w:t>
      </w:r>
      <w:r>
        <w:rPr>
          <w:rFonts w:ascii="Times New Roman" w:eastAsia="微软雅黑" w:hAnsi="Times New Roman" w:cs="Times New Roman" w:hint="eastAsia"/>
          <w:sz w:val="16"/>
          <w:szCs w:val="16"/>
          <w:lang w:eastAsia="zh-CN"/>
        </w:rPr>
        <w:t>类变异（良性和可能良性变异，已知无临床意义）。</w:t>
      </w:r>
    </w:p>
    <w:p w14:paraId="47B73527" w14:textId="77777777" w:rsidR="00C00EC0" w:rsidRDefault="00000000">
      <w:pPr>
        <w:pStyle w:val="afffff"/>
        <w:numPr>
          <w:ilvl w:val="0"/>
          <w:numId w:val="2"/>
        </w:numPr>
        <w:spacing w:before="0" w:after="0" w:line="280" w:lineRule="exact"/>
        <w:ind w:firstLineChars="0"/>
        <w:rPr>
          <w:rFonts w:ascii="Times New Roman" w:eastAsia="微软雅黑" w:hAnsi="Times New Roman" w:cs="Times New Roman"/>
          <w:sz w:val="16"/>
          <w:szCs w:val="16"/>
        </w:rPr>
      </w:pPr>
      <w:r>
        <w:rPr>
          <w:rFonts w:ascii="Times New Roman" w:eastAsia="微软雅黑" w:hAnsi="Times New Roman" w:cs="Times New Roman" w:hint="eastAsia"/>
          <w:sz w:val="16"/>
          <w:szCs w:val="16"/>
          <w:lang w:eastAsia="zh-CN"/>
        </w:rPr>
        <w:t>对于全血标本检测，</w:t>
      </w:r>
      <w:r>
        <w:rPr>
          <w:rFonts w:ascii="Times New Roman" w:eastAsia="微软雅黑" w:hAnsi="Times New Roman" w:cs="Times New Roman" w:hint="eastAsia"/>
          <w:sz w:val="16"/>
          <w:szCs w:val="16"/>
        </w:rPr>
        <w:t>本报告</w:t>
      </w:r>
      <w:r>
        <w:rPr>
          <w:rFonts w:ascii="Times New Roman" w:eastAsia="微软雅黑" w:hAnsi="Times New Roman" w:cs="Times New Roman" w:hint="eastAsia"/>
          <w:sz w:val="16"/>
          <w:szCs w:val="16"/>
          <w:lang w:eastAsia="zh-CN"/>
        </w:rPr>
        <w:t>检出的</w:t>
      </w:r>
      <w:r>
        <w:rPr>
          <w:rFonts w:ascii="Times New Roman" w:eastAsia="微软雅黑" w:hAnsi="Times New Roman" w:cs="Times New Roman" w:hint="eastAsia"/>
          <w:sz w:val="16"/>
          <w:szCs w:val="16"/>
        </w:rPr>
        <w:t>变异</w:t>
      </w:r>
      <w:r>
        <w:rPr>
          <w:rFonts w:ascii="Times New Roman" w:eastAsia="微软雅黑" w:hAnsi="Times New Roman" w:cs="Times New Roman" w:hint="eastAsia"/>
          <w:sz w:val="16"/>
          <w:szCs w:val="16"/>
          <w:lang w:eastAsia="zh-CN"/>
        </w:rPr>
        <w:t>的</w:t>
      </w:r>
      <w:r>
        <w:rPr>
          <w:rFonts w:ascii="Times New Roman" w:eastAsia="微软雅黑" w:hAnsi="Times New Roman" w:cs="Times New Roman" w:hint="eastAsia"/>
          <w:sz w:val="16"/>
          <w:szCs w:val="16"/>
        </w:rPr>
        <w:t>解读遵循美国医学遗传学和基因组学学会（</w:t>
      </w:r>
      <w:r>
        <w:rPr>
          <w:rFonts w:ascii="Times New Roman" w:eastAsia="微软雅黑" w:hAnsi="Times New Roman" w:cs="Times New Roman" w:hint="eastAsia"/>
          <w:sz w:val="16"/>
          <w:szCs w:val="16"/>
        </w:rPr>
        <w:t>the American College of Medical Genetics</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ACMG</w:t>
      </w:r>
      <w:r>
        <w:rPr>
          <w:rFonts w:ascii="Times New Roman" w:eastAsia="微软雅黑" w:hAnsi="Times New Roman" w:cs="Times New Roman" w:hint="eastAsia"/>
          <w:sz w:val="16"/>
          <w:szCs w:val="16"/>
        </w:rPr>
        <w:t>）、分子病理协会（</w:t>
      </w:r>
      <w:r>
        <w:rPr>
          <w:rFonts w:ascii="Times New Roman" w:eastAsia="微软雅黑" w:hAnsi="Times New Roman" w:cs="Times New Roman" w:hint="eastAsia"/>
          <w:sz w:val="16"/>
          <w:szCs w:val="16"/>
        </w:rPr>
        <w:t>the Association for Molecular Pathology</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AMP</w:t>
      </w:r>
      <w:r>
        <w:rPr>
          <w:rFonts w:ascii="Times New Roman" w:eastAsia="微软雅黑" w:hAnsi="Times New Roman" w:cs="Times New Roman" w:hint="eastAsia"/>
          <w:sz w:val="16"/>
          <w:szCs w:val="16"/>
        </w:rPr>
        <w:t>）、美国病理学家学会（</w:t>
      </w:r>
      <w:r>
        <w:rPr>
          <w:rFonts w:ascii="Times New Roman" w:eastAsia="微软雅黑" w:hAnsi="Times New Roman" w:cs="Times New Roman" w:hint="eastAsia"/>
          <w:sz w:val="16"/>
          <w:szCs w:val="16"/>
        </w:rPr>
        <w:t>the College of American Pathologists</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CAP</w:t>
      </w:r>
      <w:r>
        <w:rPr>
          <w:rFonts w:ascii="Times New Roman" w:eastAsia="微软雅黑" w:hAnsi="Times New Roman" w:cs="Times New Roman" w:hint="eastAsia"/>
          <w:sz w:val="16"/>
          <w:szCs w:val="16"/>
        </w:rPr>
        <w:t>）发布的《遗传变异分类标准与指南》（</w:t>
      </w:r>
      <w:r>
        <w:rPr>
          <w:rFonts w:ascii="Times New Roman" w:eastAsia="微软雅黑" w:hAnsi="Times New Roman" w:cs="Times New Roman" w:hint="eastAsia"/>
          <w:sz w:val="16"/>
          <w:szCs w:val="16"/>
        </w:rPr>
        <w:t>2015</w:t>
      </w:r>
      <w:r>
        <w:rPr>
          <w:rFonts w:ascii="Times New Roman" w:eastAsia="微软雅黑" w:hAnsi="Times New Roman" w:cs="Times New Roman" w:hint="eastAsia"/>
          <w:sz w:val="16"/>
          <w:szCs w:val="16"/>
        </w:rPr>
        <w:t>年版），遗传变异分为</w:t>
      </w:r>
      <w:r>
        <w:rPr>
          <w:rFonts w:ascii="Times New Roman" w:eastAsia="微软雅黑" w:hAnsi="Times New Roman" w:cs="Times New Roman" w:hint="eastAsia"/>
          <w:sz w:val="16"/>
          <w:szCs w:val="16"/>
        </w:rPr>
        <w:t>5</w:t>
      </w:r>
      <w:r>
        <w:rPr>
          <w:rFonts w:ascii="Times New Roman" w:eastAsia="微软雅黑" w:hAnsi="Times New Roman" w:cs="Times New Roman" w:hint="eastAsia"/>
          <w:sz w:val="16"/>
          <w:szCs w:val="16"/>
        </w:rPr>
        <w:t>个等级：致病性、疑似致病性、意义不明确、疑似良性、良性。</w:t>
      </w:r>
    </w:p>
    <w:p w14:paraId="5A7EE239" w14:textId="77777777" w:rsidR="00C00EC0" w:rsidRDefault="00000000">
      <w:pPr>
        <w:pStyle w:val="afffff"/>
        <w:numPr>
          <w:ilvl w:val="0"/>
          <w:numId w:val="2"/>
        </w:numPr>
        <w:spacing w:before="0" w:after="0" w:line="280" w:lineRule="exact"/>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体细胞变异在“基因型</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丰度”处填写该变异的突变丰度。胚系变异在“基因型</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丰度”处填写杂合或纯合，分别表示丰度在</w:t>
      </w:r>
      <w:r>
        <w:rPr>
          <w:rFonts w:ascii="Times New Roman" w:eastAsia="微软雅黑" w:hAnsi="Times New Roman" w:cs="Times New Roman" w:hint="eastAsia"/>
          <w:sz w:val="16"/>
          <w:szCs w:val="16"/>
          <w:lang w:eastAsia="zh-CN"/>
        </w:rPr>
        <w:t>50</w:t>
      </w:r>
      <w:r>
        <w:rPr>
          <w:rFonts w:ascii="Times New Roman" w:eastAsia="微软雅黑" w:hAnsi="Times New Roman" w:cs="Times New Roman" w:hint="eastAsia"/>
          <w:sz w:val="16"/>
          <w:szCs w:val="16"/>
          <w:lang w:eastAsia="zh-CN"/>
        </w:rPr>
        <w:t>％或</w:t>
      </w:r>
      <w:r>
        <w:rPr>
          <w:rFonts w:ascii="Times New Roman" w:eastAsia="微软雅黑" w:hAnsi="Times New Roman" w:cs="Times New Roman" w:hint="eastAsia"/>
          <w:sz w:val="16"/>
          <w:szCs w:val="16"/>
          <w:lang w:eastAsia="zh-CN"/>
        </w:rPr>
        <w:t>100</w:t>
      </w:r>
      <w:r>
        <w:rPr>
          <w:rFonts w:ascii="Times New Roman" w:eastAsia="微软雅黑" w:hAnsi="Times New Roman" w:cs="Times New Roman" w:hint="eastAsia"/>
          <w:sz w:val="16"/>
          <w:szCs w:val="16"/>
          <w:lang w:eastAsia="zh-CN"/>
        </w:rPr>
        <w:t>％左右；胚系</w:t>
      </w:r>
      <w:r>
        <w:rPr>
          <w:rFonts w:ascii="Times New Roman" w:eastAsia="微软雅黑" w:hAnsi="Times New Roman" w:cs="Times New Roman" w:hint="eastAsia"/>
          <w:sz w:val="16"/>
          <w:szCs w:val="16"/>
          <w:lang w:eastAsia="zh-CN"/>
        </w:rPr>
        <w:t>BRCA1/BRCA2</w:t>
      </w:r>
      <w:r>
        <w:rPr>
          <w:rFonts w:ascii="Times New Roman" w:eastAsia="微软雅黑" w:hAnsi="Times New Roman" w:cs="Times New Roman" w:hint="eastAsia"/>
          <w:sz w:val="16"/>
          <w:szCs w:val="16"/>
          <w:lang w:eastAsia="zh-CN"/>
        </w:rPr>
        <w:t>大片段重排变异在基因型处填写“</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”，表示无法区分杂合或纯合。</w:t>
      </w:r>
    </w:p>
    <w:p w14:paraId="50B9825E" w14:textId="77777777" w:rsidR="00C25056" w:rsidRPr="00C25056" w:rsidRDefault="008C4630" w:rsidP="00C25056">
      <w:pPr>
        <w:pStyle w:val="afffff"/>
        <w:numPr>
          <w:ilvl w:val="0"/>
          <w:numId w:val="2"/>
        </w:numPr>
        <w:spacing w:before="0" w:after="0" w:line="280" w:lineRule="exact"/>
        <w:ind w:firstLineChars="0"/>
        <w:rPr>
          <w:rFonts w:ascii="Times New Roman" w:eastAsia="微软雅黑" w:hAnsi="Times New Roman" w:cs="Times New Roman"/>
          <w:sz w:val="16"/>
          <w:szCs w:val="16"/>
          <w:lang w:eastAsia="zh-CN"/>
        </w:rPr>
      </w:pPr>
      <w:r w:rsidRPr="00C25056">
        <w:rPr>
          <w:noProof/>
        </w:rPr>
        <mc:AlternateContent>
          <mc:Choice Requires="wps">
            <w:drawing>
              <wp:anchor distT="45720" distB="45720" distL="114300" distR="114300" simplePos="0" relativeHeight="251659264" behindDoc="0" locked="0" layoutInCell="1" allowOverlap="1" wp14:anchorId="358CDCB4" wp14:editId="77FBBA82">
                <wp:simplePos x="0" y="0"/>
                <wp:positionH relativeFrom="column">
                  <wp:posOffset>-54610</wp:posOffset>
                </wp:positionH>
                <wp:positionV relativeFrom="page">
                  <wp:posOffset>9791700</wp:posOffset>
                </wp:positionV>
                <wp:extent cx="6591300" cy="38100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381000"/>
                        </a:xfrm>
                        <a:prstGeom prst="rect">
                          <a:avLst/>
                        </a:prstGeom>
                        <a:solidFill>
                          <a:srgbClr val="FFFFFF"/>
                        </a:solidFill>
                        <a:ln w="9525">
                          <a:noFill/>
                          <a:miter lim="800000"/>
                          <a:headEnd/>
                          <a:tailEnd/>
                        </a:ln>
                      </wps:spPr>
                      <wps:txbx>
                        <w:txbxContent>
                          <w:p w14:paraId="66A6DA8B" w14:textId="77777777" w:rsidR="00C25056" w:rsidRPr="00C25056" w:rsidRDefault="00C25056" w:rsidP="00C25056">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4.3pt;margin-top:771pt;width:519pt;height:30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" stroked="f">
                <v:textbox>
                  <w:txbxContent>
                    <w:p w:rsidR="00C25056" w:rsidRPr="00C25056" w:rsidRDefault="00C25056" w:rsidP="00C25056">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v:textbox>
                <w10:wrap type="square" anchory="page"/>
              </v:shape>
            </w:pict>
          </mc:Fallback>
        </mc:AlternateContent>
      </w:r>
      <w:r>
        <w:rPr>
          <w:rFonts w:ascii="Times New Roman" w:eastAsia="微软雅黑" w:hAnsi="Times New Roman" w:cs="Times New Roman" w:hint="eastAsia"/>
          <w:sz w:val="16"/>
          <w:szCs w:val="16"/>
          <w:lang w:eastAsia="zh-CN"/>
        </w:rPr>
        <w:t>“体细胞变异检测结果”仅列出解读为</w:t>
      </w:r>
      <w:r>
        <w:rPr>
          <w:rFonts w:ascii="Times New Roman" w:eastAsia="微软雅黑" w:hAnsi="Times New Roman" w:cs="Times New Roman" w:hint="eastAsia"/>
          <w:sz w:val="16"/>
          <w:szCs w:val="16"/>
          <w:lang w:eastAsia="zh-CN"/>
        </w:rPr>
        <w:t>I</w:t>
      </w:r>
      <w:r>
        <w:rPr>
          <w:rFonts w:ascii="Times New Roman" w:eastAsia="微软雅黑" w:hAnsi="Times New Roman" w:cs="Times New Roman" w:hint="eastAsia"/>
          <w:sz w:val="16"/>
          <w:szCs w:val="16"/>
          <w:lang w:eastAsia="zh-CN"/>
        </w:rPr>
        <w:t>类、</w:t>
      </w:r>
      <w:r>
        <w:rPr>
          <w:rFonts w:ascii="Times New Roman" w:eastAsia="微软雅黑" w:hAnsi="Times New Roman" w:cs="Times New Roman" w:hint="eastAsia"/>
          <w:sz w:val="16"/>
          <w:szCs w:val="16"/>
          <w:lang w:eastAsia="zh-CN"/>
        </w:rPr>
        <w:t>II</w:t>
      </w:r>
      <w:r>
        <w:rPr>
          <w:rFonts w:ascii="Times New Roman" w:eastAsia="微软雅黑" w:hAnsi="Times New Roman" w:cs="Times New Roman" w:hint="eastAsia"/>
          <w:sz w:val="16"/>
          <w:szCs w:val="16"/>
          <w:lang w:eastAsia="zh-CN"/>
        </w:rPr>
        <w:t>类的体细胞变异。“胚系变异检测结果”仅列出解读为致病性、疑似致病性</w:t>
      </w:r>
      <w:r w:rsidR="000136C5">
        <w:rPr>
          <w:rFonts w:ascii="Times New Roman" w:eastAsia="微软雅黑" w:hAnsi="Times New Roman" w:cs="Times New Roman" w:hint="eastAsia"/>
          <w:sz w:val="16"/>
          <w:szCs w:val="16"/>
          <w:lang w:eastAsia="zh-CN"/>
        </w:rPr>
        <w:t>和意义不明确</w:t>
      </w:r>
      <w:r>
        <w:rPr>
          <w:rFonts w:ascii="Times New Roman" w:eastAsia="微软雅黑" w:hAnsi="Times New Roman" w:cs="Times New Roman" w:hint="eastAsia"/>
          <w:sz w:val="16"/>
          <w:szCs w:val="16"/>
          <w:lang w:eastAsia="zh-CN"/>
        </w:rPr>
        <w:t>的胚系变异。</w:t>
      </w:r>
      <w:r w:rsidR="00C25056" w:rsidRPr="00C25056">
        <w:rPr>
          <w:rFonts w:ascii="Times New Roman" w:eastAsia="微软雅黑" w:hAnsi="Times New Roman" w:cs="Times New Roman"/>
          <w:b/>
          <w:bCs/>
          <w:lang w:eastAsia="zh-CN"/>
        </w:rPr>
        <w:br w:type="page"/>
      </w:r>
    </w:p>
    <w:p w14:paraId="77CB2BEF" w14:textId="77777777" w:rsidR="00C00EC0" w:rsidRDefault="00000000">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lastRenderedPageBreak/>
        <w:t>基因突变检测</w:t>
      </w:r>
      <w:r>
        <w:rPr>
          <w:rFonts w:ascii="Times New Roman" w:eastAsia="微软雅黑" w:hAnsi="Times New Roman" w:cs="Times New Roman"/>
          <w:b/>
          <w:kern w:val="0"/>
          <w:sz w:val="20"/>
          <w:szCs w:val="20"/>
        </w:rPr>
        <w:t>结果汇总</w:t>
      </w:r>
    </w:p>
    <w:tbl>
      <w:tblPr>
        <w:tblW w:w="10210"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851"/>
        <w:gridCol w:w="1134"/>
        <w:gridCol w:w="5670"/>
        <w:gridCol w:w="1276"/>
        <w:gridCol w:w="1279"/>
      </w:tblGrid>
      <w:tr w:rsidR="00C24562" w:rsidRPr="00C02EE4" w14:paraId="5D5435F8" w14:textId="77777777" w:rsidTr="00962C24">
        <w:trPr>
          <w:trHeight w:val="432"/>
        </w:trPr>
        <w:tc>
          <w:tcPr>
            <w:tcW w:w="851"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48615D38" w14:textId="77777777" w:rsidR="00C24562" w:rsidRPr="00C02EE4" w:rsidRDefault="00C24562" w:rsidP="00962C24">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编号</w:t>
            </w:r>
          </w:p>
        </w:tc>
        <w:tc>
          <w:tcPr>
            <w:tcW w:w="1134"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5A420EAD" w14:textId="77777777" w:rsidR="00C24562" w:rsidRPr="00C02EE4" w:rsidRDefault="00C24562" w:rsidP="00962C24">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基因</w:t>
            </w:r>
          </w:p>
        </w:tc>
        <w:tc>
          <w:tcPr>
            <w:tcW w:w="567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3339DAD1" w14:textId="77777777" w:rsidR="00C24562" w:rsidRPr="00C02EE4" w:rsidRDefault="00C24562" w:rsidP="00962C24">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检测结果</w:t>
            </w:r>
          </w:p>
        </w:tc>
        <w:tc>
          <w:tcPr>
            <w:tcW w:w="1276"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4D8C40D8" w14:textId="77777777" w:rsidR="00C24562" w:rsidRPr="00C02EE4" w:rsidRDefault="00C24562" w:rsidP="00962C24">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hint="eastAsia"/>
                <w:b/>
                <w:sz w:val="18"/>
                <w:szCs w:val="18"/>
              </w:rPr>
              <w:t>变异丰度</w:t>
            </w:r>
          </w:p>
        </w:tc>
        <w:tc>
          <w:tcPr>
            <w:tcW w:w="1279"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18A06BCC" w14:textId="77777777" w:rsidR="00C24562" w:rsidRPr="00C02EE4" w:rsidRDefault="00C24562" w:rsidP="00962C24">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变异</w:t>
            </w:r>
            <w:r w:rsidRPr="00C02EE4">
              <w:rPr>
                <w:rFonts w:ascii="Times New Roman" w:eastAsia="微软雅黑" w:hAnsi="Times New Roman" w:cs="Times New Roman" w:hint="eastAsia"/>
                <w:b/>
                <w:sz w:val="18"/>
                <w:szCs w:val="18"/>
              </w:rPr>
              <w:t>解读</w:t>
            </w:r>
          </w:p>
        </w:tc>
      </w:tr>
      <w:tr w:rsidR="00C24562" w:rsidRPr="00C02EE4" w14:paraId="65A1FB47" w14:textId="77777777" w:rsidTr="00962C24">
        <w:trPr>
          <w:trHeight w:val="374"/>
        </w:trPr>
        <w:tc>
          <w:tcPr>
            <w:tcW w:w="10210" w:type="dxa"/>
            <w:gridSpan w:val="5"/>
            <w:shd w:val="clear" w:color="auto" w:fill="auto"/>
            <w:noWrap/>
            <w:tcMar>
              <w:top w:w="10" w:type="dxa"/>
              <w:left w:w="10" w:type="dxa"/>
              <w:right w:w="10" w:type="dxa"/>
            </w:tcMar>
            <w:vAlign w:val="center"/>
          </w:tcPr>
          <w:p w14:paraId="02A7422A" w14:textId="77777777" w:rsidR="00C24562" w:rsidRPr="00C02EE4" w:rsidRDefault="00C24562" w:rsidP="00C24562">
            <w:pPr>
              <w:jc w:val="center"/>
              <w:rPr>
                <w:rFonts w:ascii="Times New Roman" w:eastAsia="微软雅黑" w:hAnsi="Times New Roman"/>
                <w:color w:val="000000" w:themeColor="text1"/>
                <w:sz w:val="17"/>
                <w:szCs w:val="17"/>
              </w:rPr>
            </w:pPr>
            <w:r w:rsidRPr="00C02EE4">
              <w:rPr>
                <w:rFonts w:ascii="Times New Roman" w:eastAsia="微软雅黑" w:hAnsi="Times New Roman"/>
                <w:color w:val="000000" w:themeColor="text1"/>
                <w:sz w:val="17"/>
                <w:szCs w:val="17"/>
                <w:highlight w:val="yellow"/>
              </w:rPr>
              <w:t xml:space="preserve">{%tr for a in var_brca.snv_s.B1_L5 </w:t>
            </w:r>
            <w:r w:rsidR="00C2176E" w:rsidRPr="00C02EE4">
              <w:rPr>
                <w:rFonts w:ascii="Times New Roman" w:eastAsia="微软雅黑" w:hAnsi="Times New Roman"/>
                <w:color w:val="000000" w:themeColor="text1"/>
                <w:sz w:val="17"/>
                <w:szCs w:val="17"/>
                <w:highlight w:val="yellow"/>
              </w:rPr>
              <w:t>+</w:t>
            </w:r>
            <w:r w:rsidRPr="00C02EE4">
              <w:rPr>
                <w:rFonts w:ascii="Times New Roman" w:eastAsia="微软雅黑" w:hAnsi="Times New Roman"/>
                <w:color w:val="000000" w:themeColor="text1"/>
                <w:sz w:val="17"/>
                <w:szCs w:val="17"/>
                <w:highlight w:val="yellow"/>
              </w:rPr>
              <w:t xml:space="preserve"> var_brca.snv_s.B1_L4 </w:t>
            </w:r>
            <w:r w:rsidR="00C2176E" w:rsidRPr="00C02EE4">
              <w:rPr>
                <w:rFonts w:ascii="Times New Roman" w:eastAsia="微软雅黑" w:hAnsi="Times New Roman"/>
                <w:color w:val="000000" w:themeColor="text1"/>
                <w:sz w:val="17"/>
                <w:szCs w:val="17"/>
                <w:highlight w:val="yellow"/>
              </w:rPr>
              <w:t>+</w:t>
            </w:r>
            <w:r w:rsidRPr="00C02EE4">
              <w:rPr>
                <w:rFonts w:ascii="Times New Roman" w:eastAsia="微软雅黑" w:hAnsi="Times New Roman"/>
                <w:color w:val="000000" w:themeColor="text1"/>
                <w:sz w:val="17"/>
                <w:szCs w:val="17"/>
                <w:highlight w:val="yellow"/>
              </w:rPr>
              <w:t xml:space="preserve"> var_brca.mlpa.B1_Loss %}</w:t>
            </w:r>
          </w:p>
        </w:tc>
      </w:tr>
      <w:tr w:rsidR="00C24562" w:rsidRPr="00C02EE4" w14:paraId="031C1C6A" w14:textId="77777777" w:rsidTr="00962C24">
        <w:trPr>
          <w:trHeight w:val="374"/>
        </w:trPr>
        <w:tc>
          <w:tcPr>
            <w:tcW w:w="851" w:type="dxa"/>
            <w:shd w:val="clear" w:color="auto" w:fill="auto"/>
            <w:noWrap/>
            <w:tcMar>
              <w:top w:w="10" w:type="dxa"/>
              <w:left w:w="10" w:type="dxa"/>
              <w:right w:w="10" w:type="dxa"/>
            </w:tcMar>
            <w:vAlign w:val="center"/>
          </w:tcPr>
          <w:p w14:paraId="1231D194" w14:textId="77777777" w:rsidR="00C24562" w:rsidRPr="00C02EE4" w:rsidRDefault="00C24562" w:rsidP="00C24562">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1C41CBC5"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
        </w:tc>
        <w:tc>
          <w:tcPr>
            <w:tcW w:w="5670" w:type="dxa"/>
            <w:shd w:val="clear" w:color="auto" w:fill="auto"/>
            <w:noWrap/>
            <w:tcMar>
              <w:top w:w="10" w:type="dxa"/>
              <w:left w:w="10" w:type="dxa"/>
              <w:right w:w="10" w:type="dxa"/>
            </w:tcMar>
            <w:vAlign w:val="center"/>
          </w:tcPr>
          <w:p w14:paraId="23331677" w14:textId="77777777" w:rsidR="00C24562" w:rsidRPr="00C02EE4" w:rsidRDefault="00C24562" w:rsidP="00C24562">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gramStart"/>
            <w:r w:rsidRPr="00C02EE4">
              <w:rPr>
                <w:rFonts w:ascii="Times New Roman" w:eastAsia="微软雅黑" w:hAnsi="Times New Roman" w:cs="思源黑体 CN Light"/>
                <w:bCs/>
                <w:iCs/>
                <w:color w:val="FF0000"/>
                <w:sz w:val="17"/>
                <w:szCs w:val="17"/>
              </w:rPr>
              <w:t>a.type</w:t>
            </w:r>
            <w:proofErr w:type="gramEnd"/>
            <w:r w:rsidRPr="00C02EE4">
              <w:rPr>
                <w:rFonts w:ascii="Times New Roman" w:eastAsia="微软雅黑" w:hAnsi="Times New Roman" w:cs="思源黑体 CN Light"/>
                <w:bCs/>
                <w:iCs/>
                <w:color w:val="FF0000"/>
                <w:sz w:val="17"/>
                <w:szCs w:val="17"/>
              </w:rPr>
              <w:t>==”Loss”%}</w:t>
            </w:r>
          </w:p>
          <w:p w14:paraId="79F19B29" w14:textId="77777777" w:rsidR="00C24562" w:rsidRPr="00C02EE4" w:rsidRDefault="00C24562" w:rsidP="00C24562">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{{a.value}} del</w:t>
            </w:r>
          </w:p>
          <w:p w14:paraId="44DA5C1F" w14:textId="77777777" w:rsidR="00C24562" w:rsidRPr="00C02EE4" w:rsidRDefault="00C24562" w:rsidP="00C24562">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080CDE38" w14:textId="77777777" w:rsidR="00C24562" w:rsidRPr="00C02EE4" w:rsidRDefault="00C24562" w:rsidP="00C24562">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 {{a.hgvs_c}}</w:t>
            </w:r>
            <w:r w:rsidR="00B623F6" w:rsidRPr="00C02EE4">
              <w:rPr>
                <w:rFonts w:ascii="Times New Roman" w:eastAsia="微软雅黑" w:hAnsi="Times New Roman" w:cs="思源黑体 CN Light"/>
                <w:bCs/>
                <w:iCs/>
                <w:color w:val="FF0000"/>
                <w:sz w:val="17"/>
                <w:szCs w:val="17"/>
              </w:rPr>
              <w:t>{%if a.hgvs_p != “p.?”%}</w:t>
            </w:r>
            <w:r w:rsidRPr="00C02EE4">
              <w:rPr>
                <w:rFonts w:ascii="Times New Roman" w:eastAsia="微软雅黑" w:hAnsi="Times New Roman" w:cs="思源黑体 CN Light"/>
                <w:bCs/>
                <w:iCs/>
                <w:color w:val="FF0000"/>
                <w:sz w:val="17"/>
                <w:szCs w:val="17"/>
              </w:rPr>
              <w:t xml:space="preserve"> {{a.hgvs_p}}</w:t>
            </w:r>
            <w:r w:rsidR="00B623F6" w:rsidRPr="00C02EE4">
              <w:rPr>
                <w:rFonts w:ascii="Times New Roman" w:eastAsia="微软雅黑" w:hAnsi="Times New Roman" w:cs="思源黑体 CN Light"/>
                <w:bCs/>
                <w:iCs/>
                <w:color w:val="FF0000"/>
                <w:sz w:val="17"/>
                <w:szCs w:val="17"/>
              </w:rPr>
              <w:t>{%endif%}</w:t>
            </w:r>
          </w:p>
          <w:p w14:paraId="70B5AC5C" w14:textId="77777777" w:rsidR="00C24562" w:rsidRPr="00C02EE4" w:rsidRDefault="00C24562" w:rsidP="00C24562">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
          <w:p w14:paraId="04A23119"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5D42404E"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gramStart"/>
            <w:r w:rsidRPr="00C02EE4">
              <w:rPr>
                <w:rFonts w:ascii="Times New Roman" w:eastAsia="微软雅黑" w:hAnsi="Times New Roman" w:cs="Times New Roman"/>
                <w:color w:val="FF0000"/>
                <w:kern w:val="0"/>
                <w:sz w:val="17"/>
                <w:szCs w:val="17"/>
                <w:lang w:bidi="ar"/>
              </w:rPr>
              <w:t>a.type</w:t>
            </w:r>
            <w:proofErr w:type="gramEnd"/>
            <w:r w:rsidRPr="00C02EE4">
              <w:rPr>
                <w:rFonts w:ascii="Times New Roman" w:eastAsia="微软雅黑" w:hAnsi="Times New Roman" w:cs="Times New Roman"/>
                <w:color w:val="FF0000"/>
                <w:kern w:val="0"/>
                <w:sz w:val="17"/>
                <w:szCs w:val="17"/>
                <w:lang w:bidi="ar"/>
              </w:rPr>
              <w:t>==”Loss”%}</w:t>
            </w:r>
          </w:p>
          <w:p w14:paraId="51A9E154"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
          <w:p w14:paraId="7D362A0E"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21F8536C"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if a.var_origin=</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4EA52548"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 &gt;= 0.85%}</w:t>
            </w:r>
          </w:p>
          <w:p w14:paraId="30942D33"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3F96C289"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15B1E6C7"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64EF0E12"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41FBC811"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733713DB"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
          <w:p w14:paraId="2301B70A"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13D7C57D"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57C0117E"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gramStart"/>
            <w:r w:rsidRPr="00C02EE4">
              <w:rPr>
                <w:rFonts w:ascii="Times New Roman" w:eastAsia="微软雅黑" w:hAnsi="Times New Roman" w:cs="Times New Roman"/>
                <w:color w:val="FF0000"/>
                <w:kern w:val="0"/>
                <w:sz w:val="17"/>
                <w:szCs w:val="17"/>
                <w:lang w:bidi="ar"/>
              </w:rPr>
              <w:t>a.type</w:t>
            </w:r>
            <w:proofErr w:type="gramEnd"/>
            <w:r w:rsidRPr="00C02EE4">
              <w:rPr>
                <w:rFonts w:ascii="Times New Roman" w:eastAsia="微软雅黑" w:hAnsi="Times New Roman" w:cs="Times New Roman"/>
                <w:color w:val="FF0000"/>
                <w:kern w:val="0"/>
                <w:sz w:val="17"/>
                <w:szCs w:val="17"/>
                <w:lang w:bidi="ar"/>
              </w:rPr>
              <w:t>==”Loss”%}</w:t>
            </w:r>
          </w:p>
          <w:p w14:paraId="7E6BFABE"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0F7F416A"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1FFD32B0"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if a.var_origin=</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4F8E3FBC"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_num_g==5%}</w:t>
            </w:r>
          </w:p>
          <w:p w14:paraId="1F2FF92C"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致病性</w:t>
            </w:r>
          </w:p>
          <w:p w14:paraId="0E76D9B7"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elif </w:t>
            </w:r>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_num_g==4%}</w:t>
            </w:r>
          </w:p>
          <w:p w14:paraId="008AF4F6"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6DE42CAC"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592C23C"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4A327800"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_num_s==5%}</w:t>
            </w:r>
          </w:p>
          <w:p w14:paraId="0D3269AD"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w:t>
            </w:r>
            <w:r w:rsidRPr="00C02EE4">
              <w:rPr>
                <w:rFonts w:ascii="Times New Roman" w:eastAsia="微软雅黑" w:hAnsi="Times New Roman" w:cs="Times New Roman" w:hint="eastAsia"/>
                <w:color w:val="FF0000"/>
                <w:kern w:val="0"/>
                <w:sz w:val="17"/>
                <w:szCs w:val="17"/>
                <w:lang w:bidi="ar"/>
              </w:rPr>
              <w:t>类</w:t>
            </w:r>
          </w:p>
          <w:p w14:paraId="620CC4DF"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elif </w:t>
            </w:r>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_num_s==4%}</w:t>
            </w:r>
          </w:p>
          <w:p w14:paraId="1EE9939A"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II</w:t>
            </w:r>
            <w:r w:rsidRPr="00C02EE4">
              <w:rPr>
                <w:rFonts w:ascii="Times New Roman" w:eastAsia="微软雅黑" w:hAnsi="Times New Roman" w:cs="Times New Roman" w:hint="eastAsia"/>
                <w:color w:val="FF0000"/>
                <w:kern w:val="0"/>
                <w:sz w:val="17"/>
                <w:szCs w:val="17"/>
                <w:lang w:bidi="ar"/>
              </w:rPr>
              <w:t>类</w:t>
            </w:r>
          </w:p>
          <w:p w14:paraId="01D046B4"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2E350D02"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4440C03F"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sz w:val="17"/>
                <w:szCs w:val="17"/>
              </w:rPr>
            </w:pPr>
            <w:r w:rsidRPr="00C02EE4">
              <w:rPr>
                <w:rFonts w:ascii="Times New Roman" w:eastAsia="微软雅黑" w:hAnsi="Times New Roman" w:cs="Times New Roman"/>
                <w:color w:val="FF0000"/>
                <w:kern w:val="0"/>
                <w:sz w:val="17"/>
                <w:szCs w:val="17"/>
                <w:lang w:bidi="ar"/>
              </w:rPr>
              <w:t>{%p endif%}</w:t>
            </w:r>
          </w:p>
        </w:tc>
      </w:tr>
      <w:tr w:rsidR="00842BC2" w:rsidRPr="00C02EE4" w14:paraId="4673E91D" w14:textId="77777777" w:rsidTr="00E80178">
        <w:trPr>
          <w:trHeight w:val="374"/>
        </w:trPr>
        <w:tc>
          <w:tcPr>
            <w:tcW w:w="10210" w:type="dxa"/>
            <w:gridSpan w:val="5"/>
            <w:shd w:val="clear" w:color="auto" w:fill="auto"/>
            <w:noWrap/>
            <w:tcMar>
              <w:top w:w="10" w:type="dxa"/>
              <w:left w:w="10" w:type="dxa"/>
              <w:right w:w="10" w:type="dxa"/>
            </w:tcMar>
            <w:vAlign w:val="center"/>
          </w:tcPr>
          <w:p w14:paraId="687AB4B8" w14:textId="77777777" w:rsidR="00842BC2" w:rsidRPr="00C02EE4" w:rsidRDefault="00842BC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yellow"/>
                <w:lang w:bidi="ar"/>
              </w:rPr>
              <w:t>{%</w:t>
            </w:r>
            <w:r w:rsidRPr="00C02EE4">
              <w:rPr>
                <w:rFonts w:ascii="Times New Roman" w:eastAsia="微软雅黑" w:hAnsi="Times New Roman" w:cs="Times New Roman"/>
                <w:color w:val="000000" w:themeColor="text1"/>
                <w:kern w:val="0"/>
                <w:sz w:val="17"/>
                <w:szCs w:val="17"/>
                <w:highlight w:val="yellow"/>
                <w:lang w:bidi="ar"/>
              </w:rPr>
              <w:t>tr endfor</w:t>
            </w:r>
            <w:r w:rsidRPr="00C02EE4">
              <w:rPr>
                <w:rFonts w:ascii="Times New Roman" w:eastAsia="微软雅黑" w:hAnsi="Times New Roman" w:cs="Times New Roman" w:hint="eastAsia"/>
                <w:color w:val="000000" w:themeColor="text1"/>
                <w:kern w:val="0"/>
                <w:sz w:val="17"/>
                <w:szCs w:val="17"/>
                <w:highlight w:val="yellow"/>
                <w:lang w:bidi="ar"/>
              </w:rPr>
              <w:t>%}</w:t>
            </w:r>
          </w:p>
        </w:tc>
      </w:tr>
      <w:tr w:rsidR="00842BC2" w:rsidRPr="00C02EE4" w14:paraId="3682E9EE" w14:textId="77777777" w:rsidTr="00E80178">
        <w:trPr>
          <w:trHeight w:val="374"/>
        </w:trPr>
        <w:tc>
          <w:tcPr>
            <w:tcW w:w="10210" w:type="dxa"/>
            <w:gridSpan w:val="5"/>
            <w:shd w:val="clear" w:color="auto" w:fill="auto"/>
            <w:noWrap/>
            <w:tcMar>
              <w:top w:w="10" w:type="dxa"/>
              <w:left w:w="10" w:type="dxa"/>
              <w:right w:w="10" w:type="dxa"/>
            </w:tcMar>
            <w:vAlign w:val="center"/>
          </w:tcPr>
          <w:p w14:paraId="67C2C816" w14:textId="77777777" w:rsidR="00842BC2" w:rsidRPr="00C02EE4" w:rsidRDefault="00842BC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olor w:val="000000" w:themeColor="text1"/>
                <w:sz w:val="17"/>
                <w:szCs w:val="17"/>
                <w:highlight w:val="yellow"/>
              </w:rPr>
              <w:t>{%tr for a in var_</w:t>
            </w:r>
            <w:proofErr w:type="gramStart"/>
            <w:r w:rsidRPr="00C02EE4">
              <w:rPr>
                <w:rFonts w:ascii="Times New Roman" w:eastAsia="微软雅黑" w:hAnsi="Times New Roman"/>
                <w:color w:val="000000" w:themeColor="text1"/>
                <w:sz w:val="17"/>
                <w:szCs w:val="17"/>
                <w:highlight w:val="yellow"/>
              </w:rPr>
              <w:t>brca.mlpa</w:t>
            </w:r>
            <w:proofErr w:type="gramEnd"/>
            <w:r w:rsidRPr="00C02EE4">
              <w:rPr>
                <w:rFonts w:ascii="Times New Roman" w:eastAsia="微软雅黑" w:hAnsi="Times New Roman"/>
                <w:color w:val="000000" w:themeColor="text1"/>
                <w:sz w:val="17"/>
                <w:szCs w:val="17"/>
                <w:highlight w:val="yellow"/>
              </w:rPr>
              <w:t>.B1_Gain + var_brca.snv_s.B1_L3%}</w:t>
            </w:r>
          </w:p>
        </w:tc>
      </w:tr>
      <w:tr w:rsidR="009A1070" w:rsidRPr="00C02EE4" w14:paraId="788E871C" w14:textId="77777777" w:rsidTr="00E80178">
        <w:trPr>
          <w:trHeight w:val="374"/>
        </w:trPr>
        <w:tc>
          <w:tcPr>
            <w:tcW w:w="10210" w:type="dxa"/>
            <w:gridSpan w:val="5"/>
            <w:shd w:val="clear" w:color="auto" w:fill="auto"/>
            <w:noWrap/>
            <w:tcMar>
              <w:top w:w="10" w:type="dxa"/>
              <w:left w:w="10" w:type="dxa"/>
              <w:right w:w="10" w:type="dxa"/>
            </w:tcMar>
            <w:vAlign w:val="center"/>
          </w:tcPr>
          <w:p w14:paraId="5755258D" w14:textId="77777777" w:rsidR="009A1070" w:rsidRPr="00C02EE4" w:rsidRDefault="009A1070" w:rsidP="00C24562">
            <w:pPr>
              <w:widowControl/>
              <w:adjustRightInd w:val="0"/>
              <w:snapToGrid w:val="0"/>
              <w:jc w:val="center"/>
              <w:textAlignment w:val="center"/>
              <w:rPr>
                <w:rFonts w:ascii="Times New Roman" w:eastAsia="微软雅黑" w:hAnsi="Times New Roman"/>
                <w:color w:val="000000" w:themeColor="text1"/>
                <w:sz w:val="17"/>
                <w:szCs w:val="17"/>
              </w:rPr>
            </w:pPr>
            <w:r w:rsidRPr="00C02EE4">
              <w:rPr>
                <w:rFonts w:ascii="Times New Roman" w:eastAsia="微软雅黑" w:hAnsi="Times New Roman"/>
                <w:color w:val="000000" w:themeColor="text1"/>
                <w:sz w:val="17"/>
                <w:szCs w:val="17"/>
                <w:highlight w:val="green"/>
              </w:rPr>
              <w:t>{%tr if a.var_origin and a.var_origin == “</w:t>
            </w:r>
            <w:proofErr w:type="gramStart"/>
            <w:r w:rsidRPr="00C02EE4">
              <w:rPr>
                <w:rFonts w:ascii="Times New Roman" w:eastAsia="微软雅黑" w:hAnsi="Times New Roman"/>
                <w:color w:val="000000" w:themeColor="text1"/>
                <w:sz w:val="17"/>
                <w:szCs w:val="17"/>
                <w:highlight w:val="green"/>
              </w:rPr>
              <w:t>somatic”%</w:t>
            </w:r>
            <w:proofErr w:type="gramEnd"/>
            <w:r w:rsidRPr="00C02EE4">
              <w:rPr>
                <w:rFonts w:ascii="Times New Roman" w:eastAsia="微软雅黑" w:hAnsi="Times New Roman"/>
                <w:color w:val="000000" w:themeColor="text1"/>
                <w:sz w:val="17"/>
                <w:szCs w:val="17"/>
                <w:highlight w:val="green"/>
              </w:rPr>
              <w:t>}</w:t>
            </w:r>
          </w:p>
        </w:tc>
      </w:tr>
      <w:tr w:rsidR="00842BC2" w:rsidRPr="00C02EE4" w14:paraId="58BF80C1" w14:textId="77777777" w:rsidTr="00962C24">
        <w:trPr>
          <w:trHeight w:val="374"/>
        </w:trPr>
        <w:tc>
          <w:tcPr>
            <w:tcW w:w="851" w:type="dxa"/>
            <w:shd w:val="clear" w:color="auto" w:fill="auto"/>
            <w:noWrap/>
            <w:tcMar>
              <w:top w:w="10" w:type="dxa"/>
              <w:left w:w="10" w:type="dxa"/>
              <w:right w:w="10" w:type="dxa"/>
            </w:tcMar>
            <w:vAlign w:val="center"/>
          </w:tcPr>
          <w:p w14:paraId="0EE224CD" w14:textId="77777777" w:rsidR="00842BC2" w:rsidRPr="00C02EE4" w:rsidRDefault="00842BC2" w:rsidP="00C24562">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14AA880B" w14:textId="77777777" w:rsidR="00842BC2" w:rsidRPr="00C02EE4" w:rsidRDefault="00936753"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r w:rsidRPr="00C02EE4">
              <w:rPr>
                <w:rFonts w:ascii="Times New Roman" w:eastAsia="微软雅黑" w:hAnsi="Times New Roman" w:cs="Times New Roman"/>
                <w:color w:val="000000" w:themeColor="text1"/>
                <w:kern w:val="0"/>
                <w:sz w:val="17"/>
                <w:szCs w:val="17"/>
                <w:lang w:bidi="ar"/>
              </w:rPr>
              <w:t>{</w:t>
            </w:r>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w:t>
            </w:r>
          </w:p>
        </w:tc>
        <w:tc>
          <w:tcPr>
            <w:tcW w:w="5670" w:type="dxa"/>
            <w:shd w:val="clear" w:color="auto" w:fill="auto"/>
            <w:noWrap/>
            <w:tcMar>
              <w:top w:w="10" w:type="dxa"/>
              <w:left w:w="10" w:type="dxa"/>
              <w:right w:w="10" w:type="dxa"/>
            </w:tcMar>
            <w:vAlign w:val="center"/>
          </w:tcPr>
          <w:p w14:paraId="6D31D0FB" w14:textId="77777777" w:rsidR="00936753" w:rsidRPr="00C02EE4" w:rsidRDefault="00936753" w:rsidP="00936753">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gramStart"/>
            <w:r w:rsidRPr="00C02EE4">
              <w:rPr>
                <w:rFonts w:ascii="Times New Roman" w:eastAsia="微软雅黑" w:hAnsi="Times New Roman" w:cs="思源黑体 CN Light"/>
                <w:bCs/>
                <w:iCs/>
                <w:color w:val="000000"/>
                <w:sz w:val="17"/>
                <w:szCs w:val="17"/>
              </w:rPr>
              <w:t>a.gene</w:t>
            </w:r>
            <w:proofErr w:type="gramEnd"/>
            <w:r w:rsidRPr="00C02EE4">
              <w:rPr>
                <w:rFonts w:ascii="Times New Roman" w:eastAsia="微软雅黑" w:hAnsi="Times New Roman" w:cs="思源黑体 CN Light"/>
                <w:bCs/>
                <w:iCs/>
                <w:color w:val="000000"/>
                <w:sz w:val="17"/>
                <w:szCs w:val="17"/>
              </w:rPr>
              <w:t>_region}} {{a.hgvs_c}}{%if a.hgvs_p != “p.?”%} {{a.hgvs_p}}{%endif%}</w:t>
            </w:r>
          </w:p>
          <w:p w14:paraId="2B2B15DC" w14:textId="77777777" w:rsidR="00842BC2" w:rsidRPr="00C02EE4" w:rsidRDefault="00936753" w:rsidP="00936753">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gramStart"/>
            <w:r w:rsidRPr="00C02EE4">
              <w:rPr>
                <w:rFonts w:ascii="Times New Roman" w:eastAsia="微软雅黑" w:hAnsi="Times New Roman" w:cs="思源黑体 CN Light"/>
                <w:bCs/>
                <w:iCs/>
                <w:color w:val="000000"/>
                <w:sz w:val="17"/>
                <w:szCs w:val="17"/>
              </w:rPr>
              <w:t>a.transcript</w:t>
            </w:r>
            <w:proofErr w:type="gramEnd"/>
            <w:r w:rsidRPr="00C02EE4">
              <w:rPr>
                <w:rFonts w:ascii="Times New Roman" w:eastAsia="微软雅黑" w:hAnsi="Times New Roman" w:cs="思源黑体 CN Light"/>
                <w:bCs/>
                <w:iCs/>
                <w:color w:val="000000"/>
                <w:sz w:val="17"/>
                <w:szCs w:val="17"/>
              </w:rPr>
              <w:t>_primary}}</w:t>
            </w:r>
          </w:p>
        </w:tc>
        <w:tc>
          <w:tcPr>
            <w:tcW w:w="1276" w:type="dxa"/>
            <w:shd w:val="clear" w:color="auto" w:fill="auto"/>
            <w:noWrap/>
            <w:tcMar>
              <w:top w:w="10" w:type="dxa"/>
              <w:left w:w="10" w:type="dxa"/>
              <w:right w:w="10" w:type="dxa"/>
            </w:tcMar>
            <w:vAlign w:val="center"/>
          </w:tcPr>
          <w:p w14:paraId="2EF26952" w14:textId="77777777" w:rsidR="00842BC2" w:rsidRPr="00C02EE4" w:rsidRDefault="00936753" w:rsidP="00936753">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roofErr w:type="gramStart"/>
            <w:r w:rsidRPr="00C02EE4">
              <w:rPr>
                <w:rFonts w:ascii="Times New Roman" w:eastAsia="微软雅黑" w:hAnsi="Times New Roman" w:cs="Times New Roman"/>
                <w:color w:val="000000" w:themeColor="text1"/>
                <w:kern w:val="0"/>
                <w:sz w:val="17"/>
                <w:szCs w:val="17"/>
                <w:lang w:bidi="ar"/>
              </w:rPr>
              <w:t>a.freq</w:t>
            </w:r>
            <w:proofErr w:type="gramEnd"/>
            <w:r w:rsidRPr="00C02EE4">
              <w:rPr>
                <w:rFonts w:ascii="Times New Roman" w:eastAsia="微软雅黑" w:hAnsi="Times New Roman" w:cs="Times New Roman"/>
                <w:color w:val="000000" w:themeColor="text1"/>
                <w:kern w:val="0"/>
                <w:sz w:val="17"/>
                <w:szCs w:val="17"/>
                <w:lang w:bidi="ar"/>
              </w:rPr>
              <w:t>_str}}</w:t>
            </w:r>
          </w:p>
        </w:tc>
        <w:tc>
          <w:tcPr>
            <w:tcW w:w="1279" w:type="dxa"/>
            <w:shd w:val="clear" w:color="auto" w:fill="auto"/>
            <w:noWrap/>
            <w:tcMar>
              <w:top w:w="10" w:type="dxa"/>
              <w:left w:w="10" w:type="dxa"/>
              <w:right w:w="10" w:type="dxa"/>
            </w:tcMar>
            <w:vAlign w:val="center"/>
          </w:tcPr>
          <w:p w14:paraId="24BF44CF" w14:textId="77777777" w:rsidR="00842BC2" w:rsidRPr="00C02EE4" w:rsidRDefault="00936753" w:rsidP="00936753">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III</w:t>
            </w:r>
            <w:r w:rsidRPr="00C02EE4">
              <w:rPr>
                <w:rFonts w:ascii="Times New Roman" w:eastAsia="微软雅黑" w:hAnsi="Times New Roman" w:cs="Times New Roman" w:hint="eastAsia"/>
                <w:color w:val="000000" w:themeColor="text1"/>
                <w:kern w:val="0"/>
                <w:sz w:val="17"/>
                <w:szCs w:val="17"/>
                <w:lang w:bidi="ar"/>
              </w:rPr>
              <w:t>类</w:t>
            </w:r>
          </w:p>
        </w:tc>
      </w:tr>
      <w:tr w:rsidR="009A1070" w:rsidRPr="00C02EE4" w14:paraId="3F267467" w14:textId="77777777" w:rsidTr="0047342B">
        <w:trPr>
          <w:trHeight w:val="374"/>
        </w:trPr>
        <w:tc>
          <w:tcPr>
            <w:tcW w:w="10210" w:type="dxa"/>
            <w:gridSpan w:val="5"/>
            <w:shd w:val="clear" w:color="auto" w:fill="auto"/>
            <w:noWrap/>
            <w:tcMar>
              <w:top w:w="10" w:type="dxa"/>
              <w:left w:w="10" w:type="dxa"/>
              <w:right w:w="10" w:type="dxa"/>
            </w:tcMar>
            <w:vAlign w:val="center"/>
          </w:tcPr>
          <w:p w14:paraId="45BB57DC" w14:textId="77777777" w:rsidR="009A1070" w:rsidRPr="00C02EE4" w:rsidRDefault="009A1070"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else%}</w:t>
            </w:r>
          </w:p>
        </w:tc>
      </w:tr>
      <w:tr w:rsidR="009A1070" w:rsidRPr="00C02EE4" w14:paraId="7AE7A89F" w14:textId="77777777" w:rsidTr="00962C24">
        <w:trPr>
          <w:trHeight w:val="374"/>
        </w:trPr>
        <w:tc>
          <w:tcPr>
            <w:tcW w:w="851" w:type="dxa"/>
            <w:shd w:val="clear" w:color="auto" w:fill="auto"/>
            <w:noWrap/>
            <w:tcMar>
              <w:top w:w="10" w:type="dxa"/>
              <w:left w:w="10" w:type="dxa"/>
              <w:right w:w="10" w:type="dxa"/>
            </w:tcMar>
            <w:vAlign w:val="center"/>
          </w:tcPr>
          <w:p w14:paraId="414C7952" w14:textId="77777777" w:rsidR="009A1070" w:rsidRPr="00C02EE4" w:rsidRDefault="009A1070" w:rsidP="00C24562">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2DD719D4" w14:textId="77777777" w:rsidR="009A1070" w:rsidRPr="00C02EE4" w:rsidRDefault="00936753"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
        </w:tc>
        <w:tc>
          <w:tcPr>
            <w:tcW w:w="5670" w:type="dxa"/>
            <w:shd w:val="clear" w:color="auto" w:fill="auto"/>
            <w:noWrap/>
            <w:tcMar>
              <w:top w:w="10" w:type="dxa"/>
              <w:left w:w="10" w:type="dxa"/>
              <w:right w:w="10" w:type="dxa"/>
            </w:tcMar>
            <w:vAlign w:val="center"/>
          </w:tcPr>
          <w:p w14:paraId="3006A818" w14:textId="77777777" w:rsidR="00936753" w:rsidRPr="00C02EE4" w:rsidRDefault="00936753" w:rsidP="00936753">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gramStart"/>
            <w:r w:rsidRPr="00C02EE4">
              <w:rPr>
                <w:rFonts w:ascii="Times New Roman" w:eastAsia="微软雅黑" w:hAnsi="Times New Roman" w:cs="思源黑体 CN Light"/>
                <w:bCs/>
                <w:iCs/>
                <w:color w:val="FF0000"/>
                <w:sz w:val="17"/>
                <w:szCs w:val="17"/>
              </w:rPr>
              <w:t>a.type</w:t>
            </w:r>
            <w:proofErr w:type="gramEnd"/>
            <w:r w:rsidRPr="00C02EE4">
              <w:rPr>
                <w:rFonts w:ascii="Times New Roman" w:eastAsia="微软雅黑" w:hAnsi="Times New Roman" w:cs="思源黑体 CN Light"/>
                <w:bCs/>
                <w:iCs/>
                <w:color w:val="FF0000"/>
                <w:sz w:val="17"/>
                <w:szCs w:val="17"/>
              </w:rPr>
              <w:t>==”Gain”%}</w:t>
            </w:r>
          </w:p>
          <w:p w14:paraId="0A6B5E8A" w14:textId="77777777" w:rsidR="00936753" w:rsidRPr="00C02EE4" w:rsidRDefault="00936753" w:rsidP="00936753">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{{a.value}} dup</w:t>
            </w:r>
          </w:p>
          <w:p w14:paraId="541681FD" w14:textId="77777777" w:rsidR="00936753" w:rsidRPr="00C02EE4" w:rsidRDefault="00936753" w:rsidP="00936753">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7E85A70A" w14:textId="77777777" w:rsidR="00936753" w:rsidRPr="00C02EE4" w:rsidRDefault="00936753" w:rsidP="00936753">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 {{a.hgvs_c}}{%if a.hgvs_p != “p.?”%} {{a.hgvs_p}}{%endif%}</w:t>
            </w:r>
          </w:p>
          <w:p w14:paraId="68662C8E" w14:textId="77777777" w:rsidR="00936753" w:rsidRPr="00C02EE4" w:rsidRDefault="00936753" w:rsidP="00936753">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
          <w:p w14:paraId="32C84297" w14:textId="77777777" w:rsidR="009A1070" w:rsidRPr="00C02EE4" w:rsidRDefault="00936753" w:rsidP="00936753">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47AF7020" w14:textId="77777777" w:rsidR="00936753" w:rsidRPr="00C02EE4" w:rsidRDefault="00936753" w:rsidP="00936753">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gramStart"/>
            <w:r w:rsidRPr="00C02EE4">
              <w:rPr>
                <w:rFonts w:ascii="Times New Roman" w:eastAsia="微软雅黑" w:hAnsi="Times New Roman" w:cs="思源黑体 CN Light"/>
                <w:bCs/>
                <w:iCs/>
                <w:color w:val="FF0000"/>
                <w:sz w:val="17"/>
                <w:szCs w:val="17"/>
              </w:rPr>
              <w:t>a.type</w:t>
            </w:r>
            <w:proofErr w:type="gramEnd"/>
            <w:r w:rsidRPr="00C02EE4">
              <w:rPr>
                <w:rFonts w:ascii="Times New Roman" w:eastAsia="微软雅黑" w:hAnsi="Times New Roman" w:cs="思源黑体 CN Light"/>
                <w:bCs/>
                <w:iCs/>
                <w:color w:val="FF0000"/>
                <w:sz w:val="17"/>
                <w:szCs w:val="17"/>
              </w:rPr>
              <w:t>==”Gain”%}</w:t>
            </w:r>
          </w:p>
          <w:p w14:paraId="306D4A3A" w14:textId="77777777" w:rsidR="009A1070" w:rsidRPr="00C02EE4" w:rsidRDefault="00936753"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
          <w:p w14:paraId="6BC55B4D" w14:textId="77777777" w:rsidR="00936753" w:rsidRPr="00C02EE4" w:rsidRDefault="00936753" w:rsidP="00936753">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0D4C76B6" w14:textId="77777777" w:rsidR="00936753" w:rsidRPr="00C02EE4" w:rsidRDefault="00936753" w:rsidP="00936753">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 &gt;= 0.85%}</w:t>
            </w:r>
          </w:p>
          <w:p w14:paraId="4972E096" w14:textId="77777777" w:rsidR="00936753" w:rsidRPr="00C02EE4" w:rsidRDefault="00936753" w:rsidP="00936753">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571EA45F" w14:textId="77777777" w:rsidR="00936753" w:rsidRPr="00C02EE4" w:rsidRDefault="00936753" w:rsidP="00936753">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4D94AE19" w14:textId="77777777" w:rsidR="00936753" w:rsidRPr="00C02EE4" w:rsidRDefault="00936753" w:rsidP="00936753">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5BE7C9E6" w14:textId="77777777" w:rsidR="00936753" w:rsidRPr="00C02EE4" w:rsidRDefault="00936753" w:rsidP="00936753">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6396E12" w14:textId="77777777" w:rsidR="00936753" w:rsidRPr="00C02EE4" w:rsidRDefault="00936753"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4440897F" w14:textId="77777777" w:rsidR="009A1070" w:rsidRPr="00C02EE4" w:rsidRDefault="00936753" w:rsidP="00936753">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意义不明确</w:t>
            </w:r>
          </w:p>
        </w:tc>
      </w:tr>
      <w:tr w:rsidR="009A1070" w:rsidRPr="00C02EE4" w14:paraId="4C9052C2" w14:textId="77777777" w:rsidTr="00E77F59">
        <w:trPr>
          <w:trHeight w:val="374"/>
        </w:trPr>
        <w:tc>
          <w:tcPr>
            <w:tcW w:w="10210" w:type="dxa"/>
            <w:gridSpan w:val="5"/>
            <w:shd w:val="clear" w:color="auto" w:fill="auto"/>
            <w:noWrap/>
            <w:tcMar>
              <w:top w:w="10" w:type="dxa"/>
              <w:left w:w="10" w:type="dxa"/>
              <w:right w:w="10" w:type="dxa"/>
            </w:tcMar>
            <w:vAlign w:val="center"/>
          </w:tcPr>
          <w:p w14:paraId="243CD3A6" w14:textId="77777777" w:rsidR="009A1070" w:rsidRPr="00C02EE4" w:rsidRDefault="009A1070"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endif%}</w:t>
            </w:r>
          </w:p>
        </w:tc>
      </w:tr>
      <w:tr w:rsidR="00842BC2" w:rsidRPr="00C02EE4" w14:paraId="09B4B8EC" w14:textId="77777777" w:rsidTr="00D822FB">
        <w:trPr>
          <w:trHeight w:val="374"/>
        </w:trPr>
        <w:tc>
          <w:tcPr>
            <w:tcW w:w="10210" w:type="dxa"/>
            <w:gridSpan w:val="5"/>
            <w:shd w:val="clear" w:color="auto" w:fill="auto"/>
            <w:noWrap/>
            <w:tcMar>
              <w:top w:w="10" w:type="dxa"/>
              <w:left w:w="10" w:type="dxa"/>
              <w:right w:w="10" w:type="dxa"/>
            </w:tcMar>
            <w:vAlign w:val="center"/>
          </w:tcPr>
          <w:p w14:paraId="57C3B2F1" w14:textId="77777777" w:rsidR="00842BC2" w:rsidRPr="00C02EE4" w:rsidRDefault="00842BC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yellow"/>
                <w:lang w:bidi="ar"/>
              </w:rPr>
              <w:t>{%</w:t>
            </w:r>
            <w:r w:rsidRPr="00C02EE4">
              <w:rPr>
                <w:rFonts w:ascii="Times New Roman" w:eastAsia="微软雅黑" w:hAnsi="Times New Roman" w:cs="Times New Roman"/>
                <w:color w:val="000000" w:themeColor="text1"/>
                <w:kern w:val="0"/>
                <w:sz w:val="17"/>
                <w:szCs w:val="17"/>
                <w:highlight w:val="yellow"/>
                <w:lang w:bidi="ar"/>
              </w:rPr>
              <w:t>tr endfor</w:t>
            </w:r>
            <w:r w:rsidRPr="00C02EE4">
              <w:rPr>
                <w:rFonts w:ascii="Times New Roman" w:eastAsia="微软雅黑" w:hAnsi="Times New Roman" w:cs="Times New Roman" w:hint="eastAsia"/>
                <w:color w:val="000000" w:themeColor="text1"/>
                <w:kern w:val="0"/>
                <w:sz w:val="17"/>
                <w:szCs w:val="17"/>
                <w:highlight w:val="yellow"/>
                <w:lang w:bidi="ar"/>
              </w:rPr>
              <w:t>%}</w:t>
            </w:r>
          </w:p>
        </w:tc>
      </w:tr>
      <w:tr w:rsidR="00842BC2" w:rsidRPr="00C02EE4" w14:paraId="6FC7FA0E" w14:textId="77777777" w:rsidTr="00D822FB">
        <w:trPr>
          <w:trHeight w:val="374"/>
        </w:trPr>
        <w:tc>
          <w:tcPr>
            <w:tcW w:w="10210" w:type="dxa"/>
            <w:gridSpan w:val="5"/>
            <w:shd w:val="clear" w:color="auto" w:fill="auto"/>
            <w:noWrap/>
            <w:tcMar>
              <w:top w:w="10" w:type="dxa"/>
              <w:left w:w="10" w:type="dxa"/>
              <w:right w:w="10" w:type="dxa"/>
            </w:tcMar>
            <w:vAlign w:val="center"/>
          </w:tcPr>
          <w:p w14:paraId="7526E264" w14:textId="77777777" w:rsidR="00842BC2" w:rsidRPr="00C02EE4" w:rsidRDefault="00842BC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olor w:val="000000" w:themeColor="text1"/>
                <w:sz w:val="17"/>
                <w:szCs w:val="17"/>
                <w:highlight w:val="yellow"/>
              </w:rPr>
              <w:t>{%tr if not var_brca.snv_</w:t>
            </w:r>
            <w:proofErr w:type="gramStart"/>
            <w:r w:rsidRPr="00C02EE4">
              <w:rPr>
                <w:rFonts w:ascii="Times New Roman" w:eastAsia="微软雅黑" w:hAnsi="Times New Roman"/>
                <w:color w:val="000000" w:themeColor="text1"/>
                <w:sz w:val="17"/>
                <w:szCs w:val="17"/>
                <w:highlight w:val="yellow"/>
              </w:rPr>
              <w:t>s.B</w:t>
            </w:r>
            <w:proofErr w:type="gramEnd"/>
            <w:r w:rsidRPr="00C02EE4">
              <w:rPr>
                <w:rFonts w:ascii="Times New Roman" w:eastAsia="微软雅黑" w:hAnsi="Times New Roman"/>
                <w:color w:val="000000" w:themeColor="text1"/>
                <w:sz w:val="17"/>
                <w:szCs w:val="17"/>
                <w:highlight w:val="yellow"/>
              </w:rPr>
              <w:t>1_L5 + var_brca.snv_s.B1_L4 + var_brca.mlpa.B1_Loss + var_brca.mlpa.B1_Gain + var_brca.snv_s.B1_L3%}</w:t>
            </w:r>
          </w:p>
        </w:tc>
      </w:tr>
      <w:tr w:rsidR="00842BC2" w:rsidRPr="00C02EE4" w14:paraId="288452D8" w14:textId="77777777" w:rsidTr="00962C24">
        <w:trPr>
          <w:trHeight w:val="374"/>
        </w:trPr>
        <w:tc>
          <w:tcPr>
            <w:tcW w:w="851" w:type="dxa"/>
            <w:shd w:val="clear" w:color="auto" w:fill="auto"/>
            <w:noWrap/>
            <w:tcMar>
              <w:top w:w="10" w:type="dxa"/>
              <w:left w:w="10" w:type="dxa"/>
              <w:right w:w="10" w:type="dxa"/>
            </w:tcMar>
            <w:vAlign w:val="center"/>
          </w:tcPr>
          <w:p w14:paraId="65D0E24B" w14:textId="77777777" w:rsidR="00842BC2" w:rsidRPr="00C02EE4" w:rsidRDefault="00842BC2" w:rsidP="00842BC2">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19865727" w14:textId="77777777" w:rsidR="00842BC2" w:rsidRPr="00C02EE4" w:rsidRDefault="00842BC2" w:rsidP="00842BC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BRCA1</w:t>
            </w:r>
          </w:p>
        </w:tc>
        <w:tc>
          <w:tcPr>
            <w:tcW w:w="5670" w:type="dxa"/>
            <w:shd w:val="clear" w:color="auto" w:fill="auto"/>
            <w:noWrap/>
            <w:tcMar>
              <w:top w:w="10" w:type="dxa"/>
              <w:left w:w="10" w:type="dxa"/>
              <w:right w:w="10" w:type="dxa"/>
            </w:tcMar>
            <w:vAlign w:val="center"/>
          </w:tcPr>
          <w:p w14:paraId="51CA28F7" w14:textId="77777777" w:rsidR="00842BC2" w:rsidRPr="00C02EE4" w:rsidRDefault="00842BC2" w:rsidP="00842BC2">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未检测到致病性、疑似致病性、意义不明确胚系</w:t>
            </w:r>
            <w:r w:rsidRPr="00C02EE4">
              <w:rPr>
                <w:rFonts w:ascii="Times New Roman" w:eastAsia="微软雅黑" w:hAnsi="Times New Roman" w:cs="思源黑体 CN Light"/>
                <w:bCs/>
                <w:iCs/>
                <w:color w:val="000000"/>
                <w:sz w:val="17"/>
                <w:szCs w:val="17"/>
              </w:rPr>
              <w:t>变异</w:t>
            </w:r>
          </w:p>
          <w:p w14:paraId="5392759A" w14:textId="77777777" w:rsidR="00842BC2" w:rsidRPr="00C02EE4" w:rsidRDefault="00842BC2" w:rsidP="00842BC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思源黑体 CN Light"/>
                <w:bCs/>
                <w:iCs/>
                <w:color w:val="000000"/>
                <w:sz w:val="17"/>
                <w:szCs w:val="17"/>
              </w:rPr>
              <w:t>未检测到具有临床意义、临床意义不明的体细胞变异</w:t>
            </w:r>
          </w:p>
        </w:tc>
        <w:tc>
          <w:tcPr>
            <w:tcW w:w="1276" w:type="dxa"/>
            <w:shd w:val="clear" w:color="auto" w:fill="auto"/>
            <w:noWrap/>
            <w:tcMar>
              <w:top w:w="10" w:type="dxa"/>
              <w:left w:w="10" w:type="dxa"/>
              <w:right w:w="10" w:type="dxa"/>
            </w:tcMar>
            <w:vAlign w:val="center"/>
          </w:tcPr>
          <w:p w14:paraId="34B68809" w14:textId="77777777" w:rsidR="00842BC2" w:rsidRPr="00C02EE4" w:rsidRDefault="00842BC2" w:rsidP="00842BC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598D9B1B" w14:textId="77777777" w:rsidR="00842BC2" w:rsidRPr="00C02EE4" w:rsidRDefault="00842BC2" w:rsidP="00842BC2">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kern w:val="0"/>
                <w:sz w:val="17"/>
                <w:szCs w:val="17"/>
                <w:lang w:bidi="ar"/>
              </w:rPr>
              <w:t>-</w:t>
            </w:r>
          </w:p>
        </w:tc>
      </w:tr>
      <w:tr w:rsidR="00842BC2" w:rsidRPr="00C02EE4" w14:paraId="5F332325" w14:textId="77777777" w:rsidTr="004B1CEA">
        <w:trPr>
          <w:trHeight w:val="374"/>
        </w:trPr>
        <w:tc>
          <w:tcPr>
            <w:tcW w:w="10210" w:type="dxa"/>
            <w:gridSpan w:val="5"/>
            <w:shd w:val="clear" w:color="auto" w:fill="auto"/>
            <w:noWrap/>
            <w:tcMar>
              <w:top w:w="10" w:type="dxa"/>
              <w:left w:w="10" w:type="dxa"/>
              <w:right w:w="10" w:type="dxa"/>
            </w:tcMar>
            <w:vAlign w:val="center"/>
          </w:tcPr>
          <w:p w14:paraId="776B01DB" w14:textId="77777777" w:rsidR="00842BC2" w:rsidRPr="00C02EE4" w:rsidRDefault="00842BC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yellow"/>
                <w:lang w:bidi="ar"/>
              </w:rPr>
              <w:lastRenderedPageBreak/>
              <w:t>{</w:t>
            </w:r>
            <w:r w:rsidRPr="00C02EE4">
              <w:rPr>
                <w:rFonts w:ascii="Times New Roman" w:eastAsia="微软雅黑" w:hAnsi="Times New Roman" w:cs="Times New Roman"/>
                <w:color w:val="000000" w:themeColor="text1"/>
                <w:kern w:val="0"/>
                <w:sz w:val="17"/>
                <w:szCs w:val="17"/>
                <w:highlight w:val="yellow"/>
                <w:lang w:bidi="ar"/>
              </w:rPr>
              <w:t>%tr endif%}</w:t>
            </w:r>
          </w:p>
        </w:tc>
      </w:tr>
      <w:tr w:rsidR="00C24562" w:rsidRPr="00C02EE4" w14:paraId="4C651DED" w14:textId="77777777" w:rsidTr="00962C24">
        <w:trPr>
          <w:trHeight w:val="374"/>
        </w:trPr>
        <w:tc>
          <w:tcPr>
            <w:tcW w:w="10210" w:type="dxa"/>
            <w:gridSpan w:val="5"/>
            <w:shd w:val="clear" w:color="auto" w:fill="auto"/>
            <w:noWrap/>
            <w:tcMar>
              <w:top w:w="10" w:type="dxa"/>
              <w:left w:w="10" w:type="dxa"/>
              <w:right w:w="10" w:type="dxa"/>
            </w:tcMar>
            <w:vAlign w:val="center"/>
          </w:tcPr>
          <w:p w14:paraId="47D8348F"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思源黑体 CN Light"/>
                <w:bCs/>
                <w:iCs/>
                <w:color w:val="000000"/>
                <w:sz w:val="17"/>
                <w:szCs w:val="17"/>
                <w:highlight w:val="cyan"/>
              </w:rPr>
              <w:t>{%tr for a in var_brca.snv_</w:t>
            </w:r>
            <w:proofErr w:type="gramStart"/>
            <w:r w:rsidRPr="00C02EE4">
              <w:rPr>
                <w:rFonts w:ascii="Times New Roman" w:eastAsia="微软雅黑" w:hAnsi="Times New Roman" w:cs="思源黑体 CN Light"/>
                <w:bCs/>
                <w:iCs/>
                <w:color w:val="000000"/>
                <w:sz w:val="17"/>
                <w:szCs w:val="17"/>
                <w:highlight w:val="cyan"/>
              </w:rPr>
              <w:t>s.B</w:t>
            </w:r>
            <w:proofErr w:type="gramEnd"/>
            <w:r w:rsidRPr="00C02EE4">
              <w:rPr>
                <w:rFonts w:ascii="Times New Roman" w:eastAsia="微软雅黑" w:hAnsi="Times New Roman" w:cs="思源黑体 CN Light"/>
                <w:bCs/>
                <w:iCs/>
                <w:color w:val="000000"/>
                <w:sz w:val="17"/>
                <w:szCs w:val="17"/>
                <w:highlight w:val="cyan"/>
              </w:rPr>
              <w:t xml:space="preserve">2_L5 </w:t>
            </w:r>
            <w:r w:rsidR="009E7DDC" w:rsidRPr="00C02EE4">
              <w:rPr>
                <w:rFonts w:ascii="Times New Roman" w:eastAsia="微软雅黑" w:hAnsi="Times New Roman" w:cs="思源黑体 CN Light"/>
                <w:bCs/>
                <w:iCs/>
                <w:color w:val="000000"/>
                <w:sz w:val="17"/>
                <w:szCs w:val="17"/>
                <w:highlight w:val="cyan"/>
              </w:rPr>
              <w:t>+</w:t>
            </w:r>
            <w:r w:rsidRPr="00C02EE4">
              <w:rPr>
                <w:rFonts w:ascii="Times New Roman" w:eastAsia="微软雅黑" w:hAnsi="Times New Roman" w:cs="思源黑体 CN Light"/>
                <w:bCs/>
                <w:iCs/>
                <w:color w:val="000000"/>
                <w:sz w:val="17"/>
                <w:szCs w:val="17"/>
                <w:highlight w:val="cyan"/>
              </w:rPr>
              <w:t xml:space="preserve"> var_brca.snv_s.B2_L4</w:t>
            </w:r>
            <w:r w:rsidR="009E7DDC" w:rsidRPr="00C02EE4">
              <w:rPr>
                <w:rFonts w:ascii="Times New Roman" w:eastAsia="微软雅黑" w:hAnsi="Times New Roman" w:cs="思源黑体 CN Light"/>
                <w:bCs/>
                <w:iCs/>
                <w:color w:val="000000"/>
                <w:sz w:val="17"/>
                <w:szCs w:val="17"/>
                <w:highlight w:val="cyan"/>
              </w:rPr>
              <w:t xml:space="preserve"> +</w:t>
            </w:r>
            <w:r w:rsidRPr="00C02EE4">
              <w:rPr>
                <w:rFonts w:ascii="Times New Roman" w:eastAsia="微软雅黑" w:hAnsi="Times New Roman" w:cs="思源黑体 CN Light"/>
                <w:bCs/>
                <w:iCs/>
                <w:color w:val="000000"/>
                <w:sz w:val="17"/>
                <w:szCs w:val="17"/>
                <w:highlight w:val="cyan"/>
              </w:rPr>
              <w:t xml:space="preserve"> </w:t>
            </w:r>
            <w:r w:rsidR="009E7DDC" w:rsidRPr="00C02EE4">
              <w:rPr>
                <w:rFonts w:ascii="Times New Roman" w:eastAsia="微软雅黑" w:hAnsi="Times New Roman" w:cs="思源黑体 CN Light"/>
                <w:bCs/>
                <w:iCs/>
                <w:color w:val="000000"/>
                <w:sz w:val="17"/>
                <w:szCs w:val="17"/>
                <w:highlight w:val="cyan"/>
              </w:rPr>
              <w:t xml:space="preserve">var_brca.mlpa.B2_Loss </w:t>
            </w:r>
            <w:r w:rsidRPr="00C02EE4">
              <w:rPr>
                <w:rFonts w:ascii="Times New Roman" w:eastAsia="微软雅黑" w:hAnsi="Times New Roman" w:cs="思源黑体 CN Light"/>
                <w:bCs/>
                <w:iCs/>
                <w:color w:val="000000"/>
                <w:sz w:val="17"/>
                <w:szCs w:val="17"/>
                <w:highlight w:val="cyan"/>
              </w:rPr>
              <w:t>%}</w:t>
            </w:r>
          </w:p>
        </w:tc>
      </w:tr>
      <w:tr w:rsidR="00670F3B" w:rsidRPr="00C02EE4" w14:paraId="39C7D364" w14:textId="77777777" w:rsidTr="00962C24">
        <w:trPr>
          <w:trHeight w:val="374"/>
        </w:trPr>
        <w:tc>
          <w:tcPr>
            <w:tcW w:w="851" w:type="dxa"/>
            <w:shd w:val="clear" w:color="auto" w:fill="auto"/>
            <w:noWrap/>
            <w:tcMar>
              <w:top w:w="10" w:type="dxa"/>
              <w:left w:w="10" w:type="dxa"/>
              <w:right w:w="10" w:type="dxa"/>
            </w:tcMar>
            <w:vAlign w:val="center"/>
          </w:tcPr>
          <w:p w14:paraId="5E39EDFA" w14:textId="77777777" w:rsidR="00670F3B" w:rsidRPr="00C02EE4" w:rsidRDefault="00670F3B" w:rsidP="00670F3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6F6B8AB3" w14:textId="77777777" w:rsidR="00670F3B" w:rsidRPr="00C02EE4" w:rsidRDefault="00670F3B" w:rsidP="00670F3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
        </w:tc>
        <w:tc>
          <w:tcPr>
            <w:tcW w:w="5670" w:type="dxa"/>
            <w:shd w:val="clear" w:color="auto" w:fill="auto"/>
            <w:noWrap/>
            <w:tcMar>
              <w:top w:w="10" w:type="dxa"/>
              <w:left w:w="10" w:type="dxa"/>
              <w:right w:w="10" w:type="dxa"/>
            </w:tcMar>
            <w:vAlign w:val="center"/>
          </w:tcPr>
          <w:p w14:paraId="0BB4F10A" w14:textId="77777777" w:rsidR="00670F3B" w:rsidRPr="00C02EE4" w:rsidRDefault="00670F3B" w:rsidP="00670F3B">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gramStart"/>
            <w:r w:rsidRPr="00C02EE4">
              <w:rPr>
                <w:rFonts w:ascii="Times New Roman" w:eastAsia="微软雅黑" w:hAnsi="Times New Roman" w:cs="思源黑体 CN Light"/>
                <w:bCs/>
                <w:iCs/>
                <w:color w:val="FF0000"/>
                <w:sz w:val="17"/>
                <w:szCs w:val="17"/>
              </w:rPr>
              <w:t>a.type</w:t>
            </w:r>
            <w:proofErr w:type="gramEnd"/>
            <w:r w:rsidRPr="00C02EE4">
              <w:rPr>
                <w:rFonts w:ascii="Times New Roman" w:eastAsia="微软雅黑" w:hAnsi="Times New Roman" w:cs="思源黑体 CN Light"/>
                <w:bCs/>
                <w:iCs/>
                <w:color w:val="FF0000"/>
                <w:sz w:val="17"/>
                <w:szCs w:val="17"/>
              </w:rPr>
              <w:t>==”Loss”%}</w:t>
            </w:r>
          </w:p>
          <w:p w14:paraId="378FB16C" w14:textId="77777777" w:rsidR="00670F3B" w:rsidRPr="00C02EE4" w:rsidRDefault="00670F3B" w:rsidP="00670F3B">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{{a.value}} del</w:t>
            </w:r>
          </w:p>
          <w:p w14:paraId="1E965D32" w14:textId="77777777" w:rsidR="00670F3B" w:rsidRPr="00C02EE4" w:rsidRDefault="00670F3B" w:rsidP="00670F3B">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0981FC4B" w14:textId="77777777" w:rsidR="00670F3B" w:rsidRPr="00C02EE4" w:rsidRDefault="00670F3B" w:rsidP="00670F3B">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 {{a.hgvs_c}}{%if a.hgvs_p != “p.?”%} {{a.hgvs_p}}{%endif%}</w:t>
            </w:r>
          </w:p>
          <w:p w14:paraId="5AB87467" w14:textId="77777777" w:rsidR="00670F3B" w:rsidRPr="00C02EE4" w:rsidRDefault="00670F3B" w:rsidP="00670F3B">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
          <w:p w14:paraId="7156853B" w14:textId="77777777" w:rsidR="00670F3B" w:rsidRPr="00C02EE4" w:rsidRDefault="00670F3B" w:rsidP="00670F3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1F422544" w14:textId="77777777" w:rsidR="00670F3B" w:rsidRPr="00C02EE4" w:rsidRDefault="00670F3B" w:rsidP="00670F3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gramStart"/>
            <w:r w:rsidRPr="00C02EE4">
              <w:rPr>
                <w:rFonts w:ascii="Times New Roman" w:eastAsia="微软雅黑" w:hAnsi="Times New Roman" w:cs="Times New Roman"/>
                <w:color w:val="FF0000"/>
                <w:kern w:val="0"/>
                <w:sz w:val="17"/>
                <w:szCs w:val="17"/>
                <w:lang w:bidi="ar"/>
              </w:rPr>
              <w:t>a.type</w:t>
            </w:r>
            <w:proofErr w:type="gramEnd"/>
            <w:r w:rsidRPr="00C02EE4">
              <w:rPr>
                <w:rFonts w:ascii="Times New Roman" w:eastAsia="微软雅黑" w:hAnsi="Times New Roman" w:cs="Times New Roman"/>
                <w:color w:val="FF0000"/>
                <w:kern w:val="0"/>
                <w:sz w:val="17"/>
                <w:szCs w:val="17"/>
                <w:lang w:bidi="ar"/>
              </w:rPr>
              <w:t>==”Loss”%}</w:t>
            </w:r>
          </w:p>
          <w:p w14:paraId="479C6CDB" w14:textId="77777777" w:rsidR="00670F3B" w:rsidRPr="00C02EE4" w:rsidRDefault="00670F3B" w:rsidP="00670F3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
          <w:p w14:paraId="5708EE84" w14:textId="77777777" w:rsidR="00670F3B" w:rsidRPr="00C02EE4" w:rsidRDefault="00670F3B" w:rsidP="00670F3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0CB31972" w14:textId="77777777" w:rsidR="00670F3B" w:rsidRPr="00C02EE4" w:rsidRDefault="00670F3B" w:rsidP="00670F3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if a.var_origin=</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4DE3D592" w14:textId="77777777" w:rsidR="00670F3B" w:rsidRPr="00C02EE4" w:rsidRDefault="00670F3B" w:rsidP="00670F3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 &gt;= 0.85%}</w:t>
            </w:r>
          </w:p>
          <w:p w14:paraId="388533DB" w14:textId="77777777" w:rsidR="00670F3B" w:rsidRPr="00C02EE4" w:rsidRDefault="00670F3B" w:rsidP="00670F3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69232F06" w14:textId="77777777" w:rsidR="00670F3B" w:rsidRPr="00C02EE4" w:rsidRDefault="00670F3B" w:rsidP="00670F3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05CFEA8D" w14:textId="77777777" w:rsidR="00670F3B" w:rsidRPr="00C02EE4" w:rsidRDefault="00670F3B" w:rsidP="00670F3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1465CFE2" w14:textId="77777777" w:rsidR="00670F3B" w:rsidRPr="00C02EE4" w:rsidRDefault="00670F3B" w:rsidP="00670F3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20E4CE78" w14:textId="77777777" w:rsidR="00670F3B" w:rsidRPr="00C02EE4" w:rsidRDefault="00670F3B" w:rsidP="00670F3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04D1A25F" w14:textId="77777777" w:rsidR="00670F3B" w:rsidRPr="00C02EE4" w:rsidRDefault="00670F3B" w:rsidP="00670F3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
          <w:p w14:paraId="794EC2A4" w14:textId="77777777" w:rsidR="00670F3B" w:rsidRPr="00C02EE4" w:rsidRDefault="00670F3B" w:rsidP="00670F3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5D8E0D41" w14:textId="77777777" w:rsidR="00670F3B" w:rsidRPr="00C02EE4" w:rsidRDefault="00670F3B" w:rsidP="00670F3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2D9F643C" w14:textId="77777777" w:rsidR="00670F3B" w:rsidRPr="00C02EE4" w:rsidRDefault="00670F3B" w:rsidP="00670F3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gramStart"/>
            <w:r w:rsidRPr="00C02EE4">
              <w:rPr>
                <w:rFonts w:ascii="Times New Roman" w:eastAsia="微软雅黑" w:hAnsi="Times New Roman" w:cs="Times New Roman"/>
                <w:color w:val="FF0000"/>
                <w:kern w:val="0"/>
                <w:sz w:val="17"/>
                <w:szCs w:val="17"/>
                <w:lang w:bidi="ar"/>
              </w:rPr>
              <w:t>a.type</w:t>
            </w:r>
            <w:proofErr w:type="gramEnd"/>
            <w:r w:rsidRPr="00C02EE4">
              <w:rPr>
                <w:rFonts w:ascii="Times New Roman" w:eastAsia="微软雅黑" w:hAnsi="Times New Roman" w:cs="Times New Roman"/>
                <w:color w:val="FF0000"/>
                <w:kern w:val="0"/>
                <w:sz w:val="17"/>
                <w:szCs w:val="17"/>
                <w:lang w:bidi="ar"/>
              </w:rPr>
              <w:t>==”Loss”%}</w:t>
            </w:r>
          </w:p>
          <w:p w14:paraId="56D521AB" w14:textId="77777777" w:rsidR="00670F3B" w:rsidRPr="00C02EE4" w:rsidRDefault="00670F3B" w:rsidP="00670F3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49798F16" w14:textId="77777777" w:rsidR="00670F3B" w:rsidRPr="00C02EE4" w:rsidRDefault="00670F3B" w:rsidP="00670F3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57732365" w14:textId="77777777" w:rsidR="00670F3B" w:rsidRPr="00C02EE4" w:rsidRDefault="00670F3B" w:rsidP="00670F3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if a.var_origin=</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7721C2D0" w14:textId="77777777" w:rsidR="00670F3B" w:rsidRPr="00C02EE4" w:rsidRDefault="00670F3B" w:rsidP="00670F3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_num_g==5%}</w:t>
            </w:r>
          </w:p>
          <w:p w14:paraId="653B9FB2" w14:textId="77777777" w:rsidR="00670F3B" w:rsidRPr="00C02EE4" w:rsidRDefault="00670F3B" w:rsidP="00670F3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致病性</w:t>
            </w:r>
          </w:p>
          <w:p w14:paraId="3B6A4C80" w14:textId="77777777" w:rsidR="00670F3B" w:rsidRPr="00C02EE4" w:rsidRDefault="00670F3B" w:rsidP="00670F3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elif </w:t>
            </w:r>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_num_g==4%}</w:t>
            </w:r>
          </w:p>
          <w:p w14:paraId="7805A65C" w14:textId="77777777" w:rsidR="00670F3B" w:rsidRPr="00C02EE4" w:rsidRDefault="00670F3B" w:rsidP="00670F3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0BCC0BCA" w14:textId="77777777" w:rsidR="00670F3B" w:rsidRPr="00C02EE4" w:rsidRDefault="00670F3B" w:rsidP="00670F3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2DECFB4F" w14:textId="77777777" w:rsidR="00670F3B" w:rsidRPr="00C02EE4" w:rsidRDefault="00670F3B" w:rsidP="00670F3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7771BEA4" w14:textId="77777777" w:rsidR="00670F3B" w:rsidRPr="00C02EE4" w:rsidRDefault="00670F3B" w:rsidP="00670F3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_num_s==5%}</w:t>
            </w:r>
          </w:p>
          <w:p w14:paraId="61AB9B94" w14:textId="77777777" w:rsidR="00670F3B" w:rsidRPr="00C02EE4" w:rsidRDefault="00670F3B" w:rsidP="00670F3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w:t>
            </w:r>
            <w:r w:rsidRPr="00C02EE4">
              <w:rPr>
                <w:rFonts w:ascii="Times New Roman" w:eastAsia="微软雅黑" w:hAnsi="Times New Roman" w:cs="Times New Roman" w:hint="eastAsia"/>
                <w:color w:val="FF0000"/>
                <w:kern w:val="0"/>
                <w:sz w:val="17"/>
                <w:szCs w:val="17"/>
                <w:lang w:bidi="ar"/>
              </w:rPr>
              <w:t>类</w:t>
            </w:r>
          </w:p>
          <w:p w14:paraId="0F7C5C4D" w14:textId="77777777" w:rsidR="00670F3B" w:rsidRPr="00C02EE4" w:rsidRDefault="00670F3B" w:rsidP="00670F3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elif </w:t>
            </w:r>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_num_s==4%}</w:t>
            </w:r>
          </w:p>
          <w:p w14:paraId="30EDC027" w14:textId="77777777" w:rsidR="00670F3B" w:rsidRPr="00C02EE4" w:rsidRDefault="00670F3B" w:rsidP="00670F3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II</w:t>
            </w:r>
            <w:r w:rsidRPr="00C02EE4">
              <w:rPr>
                <w:rFonts w:ascii="Times New Roman" w:eastAsia="微软雅黑" w:hAnsi="Times New Roman" w:cs="Times New Roman" w:hint="eastAsia"/>
                <w:color w:val="FF0000"/>
                <w:kern w:val="0"/>
                <w:sz w:val="17"/>
                <w:szCs w:val="17"/>
                <w:lang w:bidi="ar"/>
              </w:rPr>
              <w:t>类</w:t>
            </w:r>
          </w:p>
          <w:p w14:paraId="2BF16B44" w14:textId="77777777" w:rsidR="00670F3B" w:rsidRPr="00C02EE4" w:rsidRDefault="00670F3B" w:rsidP="00670F3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7ACD409" w14:textId="77777777" w:rsidR="00670F3B" w:rsidRPr="00C02EE4" w:rsidRDefault="00670F3B" w:rsidP="00670F3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C4F5048" w14:textId="77777777" w:rsidR="00670F3B" w:rsidRPr="00C02EE4" w:rsidRDefault="00670F3B" w:rsidP="00670F3B">
            <w:pPr>
              <w:widowControl/>
              <w:adjustRightInd w:val="0"/>
              <w:snapToGrid w:val="0"/>
              <w:jc w:val="center"/>
              <w:textAlignment w:val="center"/>
              <w:rPr>
                <w:rFonts w:ascii="Times New Roman" w:eastAsia="微软雅黑" w:hAnsi="Times New Roman" w:cs="Times New Roman"/>
                <w:color w:val="FF0000"/>
                <w:sz w:val="17"/>
                <w:szCs w:val="17"/>
              </w:rPr>
            </w:pPr>
            <w:r w:rsidRPr="00C02EE4">
              <w:rPr>
                <w:rFonts w:ascii="Times New Roman" w:eastAsia="微软雅黑" w:hAnsi="Times New Roman" w:cs="Times New Roman"/>
                <w:color w:val="FF0000"/>
                <w:kern w:val="0"/>
                <w:sz w:val="17"/>
                <w:szCs w:val="17"/>
                <w:lang w:bidi="ar"/>
              </w:rPr>
              <w:t>{%p endif%}</w:t>
            </w:r>
          </w:p>
        </w:tc>
      </w:tr>
      <w:tr w:rsidR="00E670FB" w:rsidRPr="00C02EE4" w14:paraId="670A3304" w14:textId="77777777" w:rsidTr="00A94FCE">
        <w:trPr>
          <w:trHeight w:val="374"/>
        </w:trPr>
        <w:tc>
          <w:tcPr>
            <w:tcW w:w="10210" w:type="dxa"/>
            <w:gridSpan w:val="5"/>
            <w:shd w:val="clear" w:color="auto" w:fill="auto"/>
            <w:noWrap/>
            <w:tcMar>
              <w:top w:w="10" w:type="dxa"/>
              <w:left w:w="10" w:type="dxa"/>
              <w:right w:w="10" w:type="dxa"/>
            </w:tcMar>
            <w:vAlign w:val="center"/>
          </w:tcPr>
          <w:p w14:paraId="42057945" w14:textId="77777777" w:rsidR="00E670FB" w:rsidRPr="00C02EE4" w:rsidRDefault="00E670FB"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cyan"/>
              </w:rPr>
              <w:t>{%tr endfor%}</w:t>
            </w:r>
          </w:p>
        </w:tc>
      </w:tr>
      <w:tr w:rsidR="00A725F7" w:rsidRPr="00C02EE4" w14:paraId="6D02FAE5" w14:textId="77777777" w:rsidTr="00A94FCE">
        <w:trPr>
          <w:trHeight w:val="374"/>
        </w:trPr>
        <w:tc>
          <w:tcPr>
            <w:tcW w:w="10210" w:type="dxa"/>
            <w:gridSpan w:val="5"/>
            <w:shd w:val="clear" w:color="auto" w:fill="auto"/>
            <w:noWrap/>
            <w:tcMar>
              <w:top w:w="10" w:type="dxa"/>
              <w:left w:w="10" w:type="dxa"/>
              <w:right w:w="10" w:type="dxa"/>
            </w:tcMar>
            <w:vAlign w:val="center"/>
          </w:tcPr>
          <w:p w14:paraId="0D541053" w14:textId="77777777" w:rsidR="00A725F7" w:rsidRPr="00C02EE4" w:rsidRDefault="00A725F7" w:rsidP="00C24562">
            <w:pPr>
              <w:widowControl/>
              <w:adjustRightInd w:val="0"/>
              <w:snapToGrid w:val="0"/>
              <w:jc w:val="center"/>
              <w:textAlignment w:val="center"/>
              <w:rPr>
                <w:rFonts w:ascii="Times New Roman" w:eastAsia="微软雅黑" w:hAnsi="Times New Roman" w:cs="Times New Roman"/>
                <w:color w:val="000000" w:themeColor="text1"/>
                <w:sz w:val="16"/>
                <w:szCs w:val="16"/>
                <w:highlight w:val="cyan"/>
              </w:rPr>
            </w:pPr>
            <w:r w:rsidRPr="00C02EE4">
              <w:rPr>
                <w:rFonts w:ascii="Times New Roman" w:eastAsia="微软雅黑" w:hAnsi="Times New Roman"/>
                <w:color w:val="000000" w:themeColor="text1"/>
                <w:sz w:val="17"/>
                <w:szCs w:val="17"/>
                <w:highlight w:val="cyan"/>
              </w:rPr>
              <w:t>{%tr for a in var_</w:t>
            </w:r>
            <w:proofErr w:type="gramStart"/>
            <w:r w:rsidRPr="00C02EE4">
              <w:rPr>
                <w:rFonts w:ascii="Times New Roman" w:eastAsia="微软雅黑" w:hAnsi="Times New Roman"/>
                <w:color w:val="000000" w:themeColor="text1"/>
                <w:sz w:val="17"/>
                <w:szCs w:val="17"/>
                <w:highlight w:val="cyan"/>
              </w:rPr>
              <w:t>brca.mlpa</w:t>
            </w:r>
            <w:proofErr w:type="gramEnd"/>
            <w:r w:rsidRPr="00C02EE4">
              <w:rPr>
                <w:rFonts w:ascii="Times New Roman" w:eastAsia="微软雅黑" w:hAnsi="Times New Roman"/>
                <w:color w:val="000000" w:themeColor="text1"/>
                <w:sz w:val="17"/>
                <w:szCs w:val="17"/>
                <w:highlight w:val="cyan"/>
              </w:rPr>
              <w:t>.B2_Gain + var_brca.snv_s.B2_L3%}</w:t>
            </w:r>
          </w:p>
        </w:tc>
      </w:tr>
      <w:tr w:rsidR="00326D76" w:rsidRPr="00C02EE4" w14:paraId="4DD0D2C1" w14:textId="77777777" w:rsidTr="00A94FCE">
        <w:trPr>
          <w:trHeight w:val="374"/>
        </w:trPr>
        <w:tc>
          <w:tcPr>
            <w:tcW w:w="10210" w:type="dxa"/>
            <w:gridSpan w:val="5"/>
            <w:shd w:val="clear" w:color="auto" w:fill="auto"/>
            <w:noWrap/>
            <w:tcMar>
              <w:top w:w="10" w:type="dxa"/>
              <w:left w:w="10" w:type="dxa"/>
              <w:right w:w="10" w:type="dxa"/>
            </w:tcMar>
            <w:vAlign w:val="center"/>
          </w:tcPr>
          <w:p w14:paraId="26600C9E" w14:textId="77777777" w:rsidR="00326D76" w:rsidRPr="00C02EE4" w:rsidRDefault="00326D76" w:rsidP="00C24562">
            <w:pPr>
              <w:widowControl/>
              <w:adjustRightInd w:val="0"/>
              <w:snapToGrid w:val="0"/>
              <w:jc w:val="center"/>
              <w:textAlignment w:val="center"/>
              <w:rPr>
                <w:rFonts w:ascii="Times New Roman" w:eastAsia="微软雅黑" w:hAnsi="Times New Roman"/>
                <w:color w:val="000000" w:themeColor="text1"/>
                <w:sz w:val="17"/>
                <w:szCs w:val="17"/>
                <w:highlight w:val="cyan"/>
              </w:rPr>
            </w:pPr>
            <w:r w:rsidRPr="00C02EE4">
              <w:rPr>
                <w:rFonts w:ascii="Times New Roman" w:eastAsia="微软雅黑" w:hAnsi="Times New Roman"/>
                <w:color w:val="000000" w:themeColor="text1"/>
                <w:sz w:val="17"/>
                <w:szCs w:val="17"/>
                <w:highlight w:val="green"/>
              </w:rPr>
              <w:t>{%tr if a.var_origin and a.var_origin == “</w:t>
            </w:r>
            <w:proofErr w:type="gramStart"/>
            <w:r w:rsidRPr="00C02EE4">
              <w:rPr>
                <w:rFonts w:ascii="Times New Roman" w:eastAsia="微软雅黑" w:hAnsi="Times New Roman"/>
                <w:color w:val="000000" w:themeColor="text1"/>
                <w:sz w:val="17"/>
                <w:szCs w:val="17"/>
                <w:highlight w:val="green"/>
              </w:rPr>
              <w:t>somatic”%</w:t>
            </w:r>
            <w:proofErr w:type="gramEnd"/>
            <w:r w:rsidRPr="00C02EE4">
              <w:rPr>
                <w:rFonts w:ascii="Times New Roman" w:eastAsia="微软雅黑" w:hAnsi="Times New Roman"/>
                <w:color w:val="000000" w:themeColor="text1"/>
                <w:sz w:val="17"/>
                <w:szCs w:val="17"/>
                <w:highlight w:val="green"/>
              </w:rPr>
              <w:t>}</w:t>
            </w:r>
          </w:p>
        </w:tc>
      </w:tr>
      <w:tr w:rsidR="00301E18" w:rsidRPr="00C02EE4" w14:paraId="143A0954" w14:textId="77777777" w:rsidTr="00962C24">
        <w:trPr>
          <w:trHeight w:val="374"/>
        </w:trPr>
        <w:tc>
          <w:tcPr>
            <w:tcW w:w="851" w:type="dxa"/>
            <w:shd w:val="clear" w:color="auto" w:fill="auto"/>
            <w:noWrap/>
            <w:tcMar>
              <w:top w:w="10" w:type="dxa"/>
              <w:left w:w="10" w:type="dxa"/>
              <w:right w:w="10" w:type="dxa"/>
            </w:tcMar>
            <w:vAlign w:val="center"/>
          </w:tcPr>
          <w:p w14:paraId="5F320948" w14:textId="77777777" w:rsidR="00301E18" w:rsidRPr="00C02EE4" w:rsidRDefault="00301E18" w:rsidP="00301E18">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1D9B00D3" w14:textId="77777777" w:rsidR="00301E18" w:rsidRPr="00C02EE4" w:rsidRDefault="00301E18" w:rsidP="00301E18">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r w:rsidRPr="00C02EE4">
              <w:rPr>
                <w:rFonts w:ascii="Times New Roman" w:eastAsia="微软雅黑" w:hAnsi="Times New Roman" w:cs="Times New Roman"/>
                <w:color w:val="000000" w:themeColor="text1"/>
                <w:kern w:val="0"/>
                <w:sz w:val="17"/>
                <w:szCs w:val="17"/>
                <w:lang w:bidi="ar"/>
              </w:rPr>
              <w:t>{</w:t>
            </w:r>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w:t>
            </w:r>
          </w:p>
        </w:tc>
        <w:tc>
          <w:tcPr>
            <w:tcW w:w="5670" w:type="dxa"/>
            <w:shd w:val="clear" w:color="auto" w:fill="auto"/>
            <w:noWrap/>
            <w:tcMar>
              <w:top w:w="10" w:type="dxa"/>
              <w:left w:w="10" w:type="dxa"/>
              <w:right w:w="10" w:type="dxa"/>
            </w:tcMar>
            <w:vAlign w:val="center"/>
          </w:tcPr>
          <w:p w14:paraId="5E7B672E" w14:textId="77777777" w:rsidR="00301E18" w:rsidRPr="00C02EE4" w:rsidRDefault="00301E18" w:rsidP="00301E18">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gramStart"/>
            <w:r w:rsidRPr="00C02EE4">
              <w:rPr>
                <w:rFonts w:ascii="Times New Roman" w:eastAsia="微软雅黑" w:hAnsi="Times New Roman" w:cs="思源黑体 CN Light"/>
                <w:bCs/>
                <w:iCs/>
                <w:color w:val="000000"/>
                <w:sz w:val="17"/>
                <w:szCs w:val="17"/>
              </w:rPr>
              <w:t>a.gene</w:t>
            </w:r>
            <w:proofErr w:type="gramEnd"/>
            <w:r w:rsidRPr="00C02EE4">
              <w:rPr>
                <w:rFonts w:ascii="Times New Roman" w:eastAsia="微软雅黑" w:hAnsi="Times New Roman" w:cs="思源黑体 CN Light"/>
                <w:bCs/>
                <w:iCs/>
                <w:color w:val="000000"/>
                <w:sz w:val="17"/>
                <w:szCs w:val="17"/>
              </w:rPr>
              <w:t>_region}} {{a.hgvs_c}}{%if a.hgvs_p != “p.?”%} {{a.hgvs_p}}{%endif%}</w:t>
            </w:r>
          </w:p>
          <w:p w14:paraId="3F324952" w14:textId="77777777" w:rsidR="00301E18" w:rsidRPr="00C02EE4" w:rsidRDefault="00301E18" w:rsidP="00301E18">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gramStart"/>
            <w:r w:rsidRPr="00C02EE4">
              <w:rPr>
                <w:rFonts w:ascii="Times New Roman" w:eastAsia="微软雅黑" w:hAnsi="Times New Roman" w:cs="思源黑体 CN Light"/>
                <w:bCs/>
                <w:iCs/>
                <w:color w:val="000000"/>
                <w:sz w:val="17"/>
                <w:szCs w:val="17"/>
              </w:rPr>
              <w:t>a.transcript</w:t>
            </w:r>
            <w:proofErr w:type="gramEnd"/>
            <w:r w:rsidRPr="00C02EE4">
              <w:rPr>
                <w:rFonts w:ascii="Times New Roman" w:eastAsia="微软雅黑" w:hAnsi="Times New Roman" w:cs="思源黑体 CN Light"/>
                <w:bCs/>
                <w:iCs/>
                <w:color w:val="000000"/>
                <w:sz w:val="17"/>
                <w:szCs w:val="17"/>
              </w:rPr>
              <w:t>_primary}}</w:t>
            </w:r>
          </w:p>
        </w:tc>
        <w:tc>
          <w:tcPr>
            <w:tcW w:w="1276" w:type="dxa"/>
            <w:shd w:val="clear" w:color="auto" w:fill="auto"/>
            <w:noWrap/>
            <w:tcMar>
              <w:top w:w="10" w:type="dxa"/>
              <w:left w:w="10" w:type="dxa"/>
              <w:right w:w="10" w:type="dxa"/>
            </w:tcMar>
            <w:vAlign w:val="center"/>
          </w:tcPr>
          <w:p w14:paraId="0733A110" w14:textId="77777777" w:rsidR="00301E18" w:rsidRPr="00C02EE4" w:rsidRDefault="00301E18" w:rsidP="00301E18">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roofErr w:type="gramStart"/>
            <w:r w:rsidRPr="00C02EE4">
              <w:rPr>
                <w:rFonts w:ascii="Times New Roman" w:eastAsia="微软雅黑" w:hAnsi="Times New Roman" w:cs="Times New Roman"/>
                <w:color w:val="000000" w:themeColor="text1"/>
                <w:kern w:val="0"/>
                <w:sz w:val="17"/>
                <w:szCs w:val="17"/>
                <w:lang w:bidi="ar"/>
              </w:rPr>
              <w:t>a.freq</w:t>
            </w:r>
            <w:proofErr w:type="gramEnd"/>
            <w:r w:rsidRPr="00C02EE4">
              <w:rPr>
                <w:rFonts w:ascii="Times New Roman" w:eastAsia="微软雅黑" w:hAnsi="Times New Roman" w:cs="Times New Roman"/>
                <w:color w:val="000000" w:themeColor="text1"/>
                <w:kern w:val="0"/>
                <w:sz w:val="17"/>
                <w:szCs w:val="17"/>
                <w:lang w:bidi="ar"/>
              </w:rPr>
              <w:t>_str}}</w:t>
            </w:r>
          </w:p>
        </w:tc>
        <w:tc>
          <w:tcPr>
            <w:tcW w:w="1279" w:type="dxa"/>
            <w:shd w:val="clear" w:color="auto" w:fill="auto"/>
            <w:noWrap/>
            <w:tcMar>
              <w:top w:w="10" w:type="dxa"/>
              <w:left w:w="10" w:type="dxa"/>
              <w:right w:w="10" w:type="dxa"/>
            </w:tcMar>
            <w:vAlign w:val="center"/>
          </w:tcPr>
          <w:p w14:paraId="62B6A738" w14:textId="77777777" w:rsidR="00301E18" w:rsidRPr="00C02EE4" w:rsidRDefault="00301E18" w:rsidP="00301E18">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III</w:t>
            </w:r>
            <w:r w:rsidRPr="00C02EE4">
              <w:rPr>
                <w:rFonts w:ascii="Times New Roman" w:eastAsia="微软雅黑" w:hAnsi="Times New Roman" w:cs="Times New Roman" w:hint="eastAsia"/>
                <w:color w:val="000000" w:themeColor="text1"/>
                <w:kern w:val="0"/>
                <w:sz w:val="17"/>
                <w:szCs w:val="17"/>
                <w:lang w:bidi="ar"/>
              </w:rPr>
              <w:t>类</w:t>
            </w:r>
          </w:p>
        </w:tc>
      </w:tr>
      <w:tr w:rsidR="00326D76" w:rsidRPr="00C02EE4" w14:paraId="2984C8DF" w14:textId="77777777" w:rsidTr="00501AF0">
        <w:trPr>
          <w:trHeight w:val="374"/>
        </w:trPr>
        <w:tc>
          <w:tcPr>
            <w:tcW w:w="10210" w:type="dxa"/>
            <w:gridSpan w:val="5"/>
            <w:shd w:val="clear" w:color="auto" w:fill="auto"/>
            <w:noWrap/>
            <w:tcMar>
              <w:top w:w="10" w:type="dxa"/>
              <w:left w:w="10" w:type="dxa"/>
              <w:right w:w="10" w:type="dxa"/>
            </w:tcMar>
            <w:vAlign w:val="center"/>
          </w:tcPr>
          <w:p w14:paraId="1184AA45" w14:textId="77777777" w:rsidR="00326D76" w:rsidRPr="00C02EE4" w:rsidRDefault="00326D76"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else%}</w:t>
            </w:r>
          </w:p>
        </w:tc>
      </w:tr>
      <w:tr w:rsidR="00301E18" w:rsidRPr="00C02EE4" w14:paraId="28A410AE" w14:textId="77777777" w:rsidTr="00962C24">
        <w:trPr>
          <w:trHeight w:val="374"/>
        </w:trPr>
        <w:tc>
          <w:tcPr>
            <w:tcW w:w="851" w:type="dxa"/>
            <w:shd w:val="clear" w:color="auto" w:fill="auto"/>
            <w:noWrap/>
            <w:tcMar>
              <w:top w:w="10" w:type="dxa"/>
              <w:left w:w="10" w:type="dxa"/>
              <w:right w:w="10" w:type="dxa"/>
            </w:tcMar>
            <w:vAlign w:val="center"/>
          </w:tcPr>
          <w:p w14:paraId="661AE881" w14:textId="77777777" w:rsidR="00301E18" w:rsidRPr="00C02EE4" w:rsidRDefault="00301E18" w:rsidP="00301E18">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3156805F" w14:textId="77777777" w:rsidR="00301E18" w:rsidRPr="00C02EE4" w:rsidRDefault="00301E18" w:rsidP="00301E18">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
        </w:tc>
        <w:tc>
          <w:tcPr>
            <w:tcW w:w="5670" w:type="dxa"/>
            <w:shd w:val="clear" w:color="auto" w:fill="auto"/>
            <w:noWrap/>
            <w:tcMar>
              <w:top w:w="10" w:type="dxa"/>
              <w:left w:w="10" w:type="dxa"/>
              <w:right w:w="10" w:type="dxa"/>
            </w:tcMar>
            <w:vAlign w:val="center"/>
          </w:tcPr>
          <w:p w14:paraId="5E877861" w14:textId="77777777" w:rsidR="00301E18" w:rsidRPr="00C02EE4" w:rsidRDefault="00301E18" w:rsidP="00301E18">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gramStart"/>
            <w:r w:rsidRPr="00C02EE4">
              <w:rPr>
                <w:rFonts w:ascii="Times New Roman" w:eastAsia="微软雅黑" w:hAnsi="Times New Roman" w:cs="思源黑体 CN Light"/>
                <w:bCs/>
                <w:iCs/>
                <w:color w:val="FF0000"/>
                <w:sz w:val="17"/>
                <w:szCs w:val="17"/>
              </w:rPr>
              <w:t>a.type</w:t>
            </w:r>
            <w:proofErr w:type="gramEnd"/>
            <w:r w:rsidRPr="00C02EE4">
              <w:rPr>
                <w:rFonts w:ascii="Times New Roman" w:eastAsia="微软雅黑" w:hAnsi="Times New Roman" w:cs="思源黑体 CN Light"/>
                <w:bCs/>
                <w:iCs/>
                <w:color w:val="FF0000"/>
                <w:sz w:val="17"/>
                <w:szCs w:val="17"/>
              </w:rPr>
              <w:t>==”Gain”%}</w:t>
            </w:r>
          </w:p>
          <w:p w14:paraId="0E22001A" w14:textId="77777777" w:rsidR="00301E18" w:rsidRPr="00C02EE4" w:rsidRDefault="00301E18" w:rsidP="00301E18">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{{a.value}} dup</w:t>
            </w:r>
          </w:p>
          <w:p w14:paraId="496A9746" w14:textId="77777777" w:rsidR="00301E18" w:rsidRPr="00C02EE4" w:rsidRDefault="00301E18" w:rsidP="00301E18">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193A2A41" w14:textId="77777777" w:rsidR="00301E18" w:rsidRPr="00C02EE4" w:rsidRDefault="00301E18" w:rsidP="00301E18">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 {{a.hgvs_c}}{%if a.hgvs_p != “p.?”%} {{a.hgvs_p}}{%endif%}</w:t>
            </w:r>
          </w:p>
          <w:p w14:paraId="6773C093" w14:textId="77777777" w:rsidR="00301E18" w:rsidRPr="00C02EE4" w:rsidRDefault="00301E18" w:rsidP="00301E18">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
          <w:p w14:paraId="5EAFB3BF" w14:textId="77777777" w:rsidR="00301E18" w:rsidRPr="00C02EE4" w:rsidRDefault="00301E18" w:rsidP="00301E18">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158F9941" w14:textId="77777777" w:rsidR="00301E18" w:rsidRPr="00C02EE4" w:rsidRDefault="00301E18" w:rsidP="00301E18">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gramStart"/>
            <w:r w:rsidRPr="00C02EE4">
              <w:rPr>
                <w:rFonts w:ascii="Times New Roman" w:eastAsia="微软雅黑" w:hAnsi="Times New Roman" w:cs="思源黑体 CN Light"/>
                <w:bCs/>
                <w:iCs/>
                <w:color w:val="FF0000"/>
                <w:sz w:val="17"/>
                <w:szCs w:val="17"/>
              </w:rPr>
              <w:t>a.type</w:t>
            </w:r>
            <w:proofErr w:type="gramEnd"/>
            <w:r w:rsidRPr="00C02EE4">
              <w:rPr>
                <w:rFonts w:ascii="Times New Roman" w:eastAsia="微软雅黑" w:hAnsi="Times New Roman" w:cs="思源黑体 CN Light"/>
                <w:bCs/>
                <w:iCs/>
                <w:color w:val="FF0000"/>
                <w:sz w:val="17"/>
                <w:szCs w:val="17"/>
              </w:rPr>
              <w:t>==”Gain”%}</w:t>
            </w:r>
          </w:p>
          <w:p w14:paraId="40F7178C" w14:textId="77777777" w:rsidR="00301E18" w:rsidRPr="00C02EE4" w:rsidRDefault="00301E18" w:rsidP="00301E18">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
          <w:p w14:paraId="624F33E5" w14:textId="77777777" w:rsidR="00301E18" w:rsidRPr="00C02EE4" w:rsidRDefault="00301E18" w:rsidP="00301E18">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1386B076" w14:textId="77777777" w:rsidR="00301E18" w:rsidRPr="00C02EE4" w:rsidRDefault="00301E18" w:rsidP="00301E18">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 &gt;= 0.85%}</w:t>
            </w:r>
          </w:p>
          <w:p w14:paraId="312C514C" w14:textId="77777777" w:rsidR="00301E18" w:rsidRPr="00C02EE4" w:rsidRDefault="00301E18" w:rsidP="00301E18">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0C378D74" w14:textId="77777777" w:rsidR="00301E18" w:rsidRPr="00C02EE4" w:rsidRDefault="00301E18" w:rsidP="00301E18">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4A3A617F" w14:textId="77777777" w:rsidR="00301E18" w:rsidRPr="00C02EE4" w:rsidRDefault="00301E18" w:rsidP="00301E18">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3CBB347B" w14:textId="77777777" w:rsidR="00301E18" w:rsidRPr="00C02EE4" w:rsidRDefault="00301E18" w:rsidP="00301E18">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74D9295F" w14:textId="77777777" w:rsidR="00301E18" w:rsidRPr="00C02EE4" w:rsidRDefault="00301E18" w:rsidP="00301E18">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4A1527C8" w14:textId="77777777" w:rsidR="00301E18" w:rsidRPr="00C02EE4" w:rsidRDefault="00301E18" w:rsidP="00301E18">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意义不明确</w:t>
            </w:r>
          </w:p>
        </w:tc>
      </w:tr>
      <w:tr w:rsidR="00326D76" w:rsidRPr="00C02EE4" w14:paraId="33E83C99" w14:textId="77777777" w:rsidTr="000F3460">
        <w:trPr>
          <w:trHeight w:val="374"/>
        </w:trPr>
        <w:tc>
          <w:tcPr>
            <w:tcW w:w="10210" w:type="dxa"/>
            <w:gridSpan w:val="5"/>
            <w:shd w:val="clear" w:color="auto" w:fill="auto"/>
            <w:noWrap/>
            <w:tcMar>
              <w:top w:w="10" w:type="dxa"/>
              <w:left w:w="10" w:type="dxa"/>
              <w:right w:w="10" w:type="dxa"/>
            </w:tcMar>
            <w:vAlign w:val="center"/>
          </w:tcPr>
          <w:p w14:paraId="3920A1B4" w14:textId="77777777" w:rsidR="00326D76" w:rsidRPr="00C02EE4" w:rsidRDefault="00326D76"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endif%}</w:t>
            </w:r>
          </w:p>
        </w:tc>
      </w:tr>
      <w:tr w:rsidR="00A725F7" w:rsidRPr="00C02EE4" w14:paraId="416BBAD8" w14:textId="77777777" w:rsidTr="00FA2FF9">
        <w:trPr>
          <w:trHeight w:val="374"/>
        </w:trPr>
        <w:tc>
          <w:tcPr>
            <w:tcW w:w="10210" w:type="dxa"/>
            <w:gridSpan w:val="5"/>
            <w:shd w:val="clear" w:color="auto" w:fill="auto"/>
            <w:noWrap/>
            <w:tcMar>
              <w:top w:w="10" w:type="dxa"/>
              <w:left w:w="10" w:type="dxa"/>
              <w:right w:w="10" w:type="dxa"/>
            </w:tcMar>
            <w:vAlign w:val="center"/>
          </w:tcPr>
          <w:p w14:paraId="6F699AFC" w14:textId="77777777" w:rsidR="00A725F7" w:rsidRPr="00C02EE4" w:rsidRDefault="00A725F7"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cyan"/>
              </w:rPr>
              <w:t>{%tr endfor%}</w:t>
            </w:r>
          </w:p>
        </w:tc>
      </w:tr>
      <w:tr w:rsidR="00A725F7" w:rsidRPr="00C02EE4" w14:paraId="5D8C010F" w14:textId="77777777" w:rsidTr="00962C24">
        <w:trPr>
          <w:trHeight w:val="374"/>
        </w:trPr>
        <w:tc>
          <w:tcPr>
            <w:tcW w:w="10210" w:type="dxa"/>
            <w:gridSpan w:val="5"/>
            <w:shd w:val="clear" w:color="auto" w:fill="auto"/>
            <w:noWrap/>
            <w:tcMar>
              <w:top w:w="10" w:type="dxa"/>
              <w:left w:w="10" w:type="dxa"/>
              <w:right w:w="10" w:type="dxa"/>
            </w:tcMar>
            <w:vAlign w:val="center"/>
          </w:tcPr>
          <w:p w14:paraId="5CEBCFB3" w14:textId="77777777" w:rsidR="00A725F7" w:rsidRPr="00C02EE4" w:rsidRDefault="00A725F7" w:rsidP="00962C24">
            <w:pPr>
              <w:widowControl/>
              <w:adjustRightInd w:val="0"/>
              <w:snapToGrid w:val="0"/>
              <w:jc w:val="center"/>
              <w:textAlignment w:val="center"/>
              <w:rPr>
                <w:rFonts w:ascii="Times New Roman" w:eastAsia="微软雅黑" w:hAnsi="Times New Roman" w:cs="Times New Roman"/>
                <w:color w:val="000000" w:themeColor="text1"/>
                <w:sz w:val="17"/>
                <w:szCs w:val="17"/>
                <w:highlight w:val="cyan"/>
              </w:rPr>
            </w:pPr>
            <w:r w:rsidRPr="00C02EE4">
              <w:rPr>
                <w:rFonts w:ascii="Times New Roman" w:eastAsia="微软雅黑" w:hAnsi="Times New Roman" w:cs="思源黑体 CN Light"/>
                <w:bCs/>
                <w:iCs/>
                <w:color w:val="000000"/>
                <w:sz w:val="17"/>
                <w:szCs w:val="17"/>
                <w:highlight w:val="cyan"/>
              </w:rPr>
              <w:t>{%tr if not var_brca.snv_</w:t>
            </w:r>
            <w:proofErr w:type="gramStart"/>
            <w:r w:rsidRPr="00C02EE4">
              <w:rPr>
                <w:rFonts w:ascii="Times New Roman" w:eastAsia="微软雅黑" w:hAnsi="Times New Roman" w:cs="思源黑体 CN Light"/>
                <w:bCs/>
                <w:iCs/>
                <w:color w:val="000000"/>
                <w:sz w:val="17"/>
                <w:szCs w:val="17"/>
                <w:highlight w:val="cyan"/>
              </w:rPr>
              <w:t>s.B</w:t>
            </w:r>
            <w:proofErr w:type="gramEnd"/>
            <w:r w:rsidRPr="00C02EE4">
              <w:rPr>
                <w:rFonts w:ascii="Times New Roman" w:eastAsia="微软雅黑" w:hAnsi="Times New Roman" w:cs="思源黑体 CN Light"/>
                <w:bCs/>
                <w:iCs/>
                <w:color w:val="000000"/>
                <w:sz w:val="17"/>
                <w:szCs w:val="17"/>
                <w:highlight w:val="cyan"/>
              </w:rPr>
              <w:t>2_L5 + var_brca.snv_s.B2_L4 + var_brca.mlpa.B2_Loss + var_brca.mlpa.B2_Gain + var_brca.snv_s.B2_L3%}</w:t>
            </w:r>
          </w:p>
        </w:tc>
      </w:tr>
      <w:tr w:rsidR="00C24562" w:rsidRPr="00C02EE4" w14:paraId="11A2296D" w14:textId="77777777" w:rsidTr="00962C24">
        <w:trPr>
          <w:trHeight w:val="374"/>
        </w:trPr>
        <w:tc>
          <w:tcPr>
            <w:tcW w:w="851" w:type="dxa"/>
            <w:shd w:val="clear" w:color="auto" w:fill="auto"/>
            <w:noWrap/>
            <w:tcMar>
              <w:top w:w="10" w:type="dxa"/>
              <w:left w:w="10" w:type="dxa"/>
              <w:right w:w="10" w:type="dxa"/>
            </w:tcMar>
            <w:vAlign w:val="center"/>
          </w:tcPr>
          <w:p w14:paraId="5F118007" w14:textId="77777777" w:rsidR="00C24562" w:rsidRPr="00C02EE4" w:rsidRDefault="00C24562" w:rsidP="00C24562">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3D6975BE"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BRCA2</w:t>
            </w:r>
          </w:p>
        </w:tc>
        <w:tc>
          <w:tcPr>
            <w:tcW w:w="5670" w:type="dxa"/>
            <w:shd w:val="clear" w:color="auto" w:fill="auto"/>
            <w:noWrap/>
            <w:tcMar>
              <w:top w:w="10" w:type="dxa"/>
              <w:left w:w="10" w:type="dxa"/>
              <w:right w:w="10" w:type="dxa"/>
            </w:tcMar>
            <w:vAlign w:val="center"/>
          </w:tcPr>
          <w:p w14:paraId="11D6D4C4" w14:textId="77777777" w:rsidR="00C24562" w:rsidRPr="00C02EE4" w:rsidRDefault="00C24562" w:rsidP="00C24562">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未检测到致病性、疑似致病性、意义不明确胚系</w:t>
            </w:r>
            <w:r w:rsidRPr="00C02EE4">
              <w:rPr>
                <w:rFonts w:ascii="Times New Roman" w:eastAsia="微软雅黑" w:hAnsi="Times New Roman" w:cs="思源黑体 CN Light"/>
                <w:bCs/>
                <w:iCs/>
                <w:color w:val="000000"/>
                <w:sz w:val="17"/>
                <w:szCs w:val="17"/>
              </w:rPr>
              <w:t>变异</w:t>
            </w:r>
          </w:p>
          <w:p w14:paraId="79AD1567"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思源黑体 CN Light"/>
                <w:bCs/>
                <w:iCs/>
                <w:color w:val="000000"/>
                <w:sz w:val="17"/>
                <w:szCs w:val="17"/>
              </w:rPr>
              <w:t>未检测到具有临床意义、临床意义不明的体细胞变异</w:t>
            </w:r>
          </w:p>
        </w:tc>
        <w:tc>
          <w:tcPr>
            <w:tcW w:w="1276" w:type="dxa"/>
            <w:shd w:val="clear" w:color="auto" w:fill="auto"/>
            <w:noWrap/>
            <w:tcMar>
              <w:top w:w="10" w:type="dxa"/>
              <w:left w:w="10" w:type="dxa"/>
              <w:right w:w="10" w:type="dxa"/>
            </w:tcMar>
            <w:vAlign w:val="center"/>
          </w:tcPr>
          <w:p w14:paraId="001B0516"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279EC96D"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kern w:val="0"/>
                <w:sz w:val="17"/>
                <w:szCs w:val="17"/>
                <w:lang w:bidi="ar"/>
              </w:rPr>
              <w:t>-</w:t>
            </w:r>
          </w:p>
        </w:tc>
      </w:tr>
      <w:tr w:rsidR="00C24562" w:rsidRPr="00C02EE4" w14:paraId="6E2F820D" w14:textId="77777777" w:rsidTr="00962C24">
        <w:trPr>
          <w:trHeight w:val="374"/>
        </w:trPr>
        <w:tc>
          <w:tcPr>
            <w:tcW w:w="10210" w:type="dxa"/>
            <w:gridSpan w:val="5"/>
            <w:shd w:val="clear" w:color="auto" w:fill="auto"/>
            <w:noWrap/>
            <w:tcMar>
              <w:top w:w="10" w:type="dxa"/>
              <w:left w:w="10" w:type="dxa"/>
              <w:right w:w="10" w:type="dxa"/>
            </w:tcMar>
            <w:vAlign w:val="center"/>
          </w:tcPr>
          <w:p w14:paraId="151BFFC2" w14:textId="77777777" w:rsidR="00C24562" w:rsidRPr="00C02EE4" w:rsidRDefault="00C24562"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cyan"/>
              </w:rPr>
              <w:t>{%tr endif%}</w:t>
            </w:r>
          </w:p>
        </w:tc>
      </w:tr>
      <w:tr w:rsidR="00C24562" w:rsidRPr="00C02EE4" w14:paraId="39BAA9E6" w14:textId="77777777" w:rsidTr="00962C24">
        <w:trPr>
          <w:trHeight w:val="374"/>
        </w:trPr>
        <w:tc>
          <w:tcPr>
            <w:tcW w:w="10210" w:type="dxa"/>
            <w:gridSpan w:val="5"/>
            <w:shd w:val="clear" w:color="auto" w:fill="auto"/>
            <w:noWrap/>
            <w:tcMar>
              <w:top w:w="10" w:type="dxa"/>
              <w:left w:w="10" w:type="dxa"/>
              <w:right w:w="10" w:type="dxa"/>
            </w:tcMar>
            <w:vAlign w:val="center"/>
          </w:tcPr>
          <w:p w14:paraId="2F9D1EFD" w14:textId="77777777" w:rsidR="00C24562" w:rsidRPr="00C02EE4" w:rsidRDefault="00C24562"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magenta"/>
              </w:rPr>
              <w:t xml:space="preserve">{%tr for a in </w:t>
            </w:r>
            <w:proofErr w:type="gramStart"/>
            <w:r w:rsidRPr="00C02EE4">
              <w:rPr>
                <w:rFonts w:ascii="Times New Roman" w:eastAsia="微软雅黑" w:hAnsi="Times New Roman" w:cs="Times New Roman"/>
                <w:color w:val="000000" w:themeColor="text1"/>
                <w:sz w:val="17"/>
                <w:szCs w:val="17"/>
                <w:highlight w:val="magenta"/>
              </w:rPr>
              <w:t>var.summary</w:t>
            </w:r>
            <w:proofErr w:type="gramEnd"/>
            <w:r w:rsidRPr="00C02EE4">
              <w:rPr>
                <w:rFonts w:ascii="Times New Roman" w:eastAsia="微软雅黑" w:hAnsi="Times New Roman" w:cs="Times New Roman"/>
                <w:color w:val="000000" w:themeColor="text1"/>
                <w:sz w:val="17"/>
                <w:szCs w:val="17"/>
                <w:highlight w:val="magenta"/>
              </w:rPr>
              <w:t>_result.format4_forHRR_QL%}</w:t>
            </w:r>
          </w:p>
        </w:tc>
      </w:tr>
      <w:tr w:rsidR="00C24562" w:rsidRPr="00C02EE4" w14:paraId="3B836868" w14:textId="77777777" w:rsidTr="00962C24">
        <w:trPr>
          <w:trHeight w:val="374"/>
        </w:trPr>
        <w:tc>
          <w:tcPr>
            <w:tcW w:w="10210" w:type="dxa"/>
            <w:gridSpan w:val="5"/>
            <w:shd w:val="clear" w:color="auto" w:fill="auto"/>
            <w:noWrap/>
            <w:tcMar>
              <w:top w:w="10" w:type="dxa"/>
              <w:left w:w="10" w:type="dxa"/>
              <w:right w:w="10" w:type="dxa"/>
            </w:tcMar>
            <w:vAlign w:val="center"/>
          </w:tcPr>
          <w:p w14:paraId="4914BC2A" w14:textId="77777777" w:rsidR="00C24562" w:rsidRPr="00C02EE4" w:rsidRDefault="00C24562"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yellow"/>
              </w:rPr>
              <w:lastRenderedPageBreak/>
              <w:t xml:space="preserve">{%tr if </w:t>
            </w:r>
            <w:proofErr w:type="gramStart"/>
            <w:r w:rsidRPr="00C02EE4">
              <w:rPr>
                <w:rFonts w:ascii="Times New Roman" w:eastAsia="微软雅黑" w:hAnsi="Times New Roman" w:cs="Times New Roman"/>
                <w:color w:val="000000" w:themeColor="text1"/>
                <w:sz w:val="17"/>
                <w:szCs w:val="17"/>
                <w:highlight w:val="yellow"/>
              </w:rPr>
              <w:t>a.gene</w:t>
            </w:r>
            <w:proofErr w:type="gramEnd"/>
            <w:r w:rsidRPr="00C02EE4">
              <w:rPr>
                <w:rFonts w:ascii="Times New Roman" w:eastAsia="微软雅黑" w:hAnsi="Times New Roman" w:cs="Times New Roman"/>
                <w:color w:val="000000" w:themeColor="text1"/>
                <w:sz w:val="17"/>
                <w:szCs w:val="17"/>
                <w:highlight w:val="yellow"/>
              </w:rPr>
              <w:t>_symbol != “BRCA1” and a.gene_symbol != “BRCA2”%}</w:t>
            </w:r>
          </w:p>
        </w:tc>
      </w:tr>
      <w:tr w:rsidR="00B95E76" w:rsidRPr="00C02EE4" w14:paraId="0146D331" w14:textId="77777777" w:rsidTr="00962C24">
        <w:trPr>
          <w:trHeight w:val="374"/>
        </w:trPr>
        <w:tc>
          <w:tcPr>
            <w:tcW w:w="10210" w:type="dxa"/>
            <w:gridSpan w:val="5"/>
            <w:shd w:val="clear" w:color="auto" w:fill="auto"/>
            <w:noWrap/>
            <w:tcMar>
              <w:top w:w="10" w:type="dxa"/>
              <w:left w:w="10" w:type="dxa"/>
              <w:right w:w="10" w:type="dxa"/>
            </w:tcMar>
            <w:vAlign w:val="center"/>
          </w:tcPr>
          <w:p w14:paraId="3B492CC2" w14:textId="77777777" w:rsidR="00B95E76" w:rsidRPr="00C02EE4" w:rsidRDefault="00B95E76" w:rsidP="00B95E76">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highlight w:val="green"/>
              </w:rPr>
              <w:t>{%tr if a.hgvs_c%}</w:t>
            </w:r>
          </w:p>
        </w:tc>
      </w:tr>
      <w:tr w:rsidR="004911B5" w:rsidRPr="00C02EE4" w14:paraId="1FE31C4F" w14:textId="77777777" w:rsidTr="00962C24">
        <w:trPr>
          <w:trHeight w:val="374"/>
        </w:trPr>
        <w:tc>
          <w:tcPr>
            <w:tcW w:w="10210" w:type="dxa"/>
            <w:gridSpan w:val="5"/>
            <w:shd w:val="clear" w:color="auto" w:fill="auto"/>
            <w:noWrap/>
            <w:tcMar>
              <w:top w:w="10" w:type="dxa"/>
              <w:left w:w="10" w:type="dxa"/>
              <w:right w:w="10" w:type="dxa"/>
            </w:tcMar>
            <w:vAlign w:val="center"/>
          </w:tcPr>
          <w:p w14:paraId="1520A192" w14:textId="77777777" w:rsidR="004911B5" w:rsidRPr="00C02EE4" w:rsidRDefault="004911B5" w:rsidP="00B95E76">
            <w:pPr>
              <w:jc w:val="center"/>
              <w:rPr>
                <w:rFonts w:ascii="Times New Roman" w:eastAsia="微软雅黑" w:hAnsi="Times New Roman" w:cs="思源黑体 CN Light"/>
                <w:bCs/>
                <w:iCs/>
                <w:color w:val="000000"/>
                <w:sz w:val="17"/>
                <w:szCs w:val="17"/>
                <w:highlight w:val="darkGray"/>
              </w:rPr>
            </w:pPr>
            <w:r w:rsidRPr="00C02EE4">
              <w:rPr>
                <w:rFonts w:ascii="Times New Roman" w:eastAsia="微软雅黑" w:hAnsi="Times New Roman" w:cs="思源黑体 CN Light" w:hint="eastAsia"/>
                <w:bCs/>
                <w:iCs/>
                <w:color w:val="000000"/>
                <w:sz w:val="17"/>
                <w:szCs w:val="17"/>
                <w:highlight w:val="darkGray"/>
              </w:rPr>
              <w:t>{</w:t>
            </w:r>
            <w:r w:rsidRPr="00C02EE4">
              <w:rPr>
                <w:rFonts w:ascii="Times New Roman" w:eastAsia="微软雅黑" w:hAnsi="Times New Roman" w:cs="思源黑体 CN Light"/>
                <w:bCs/>
                <w:iCs/>
                <w:color w:val="000000"/>
                <w:sz w:val="17"/>
                <w:szCs w:val="17"/>
                <w:highlight w:val="darkGray"/>
              </w:rPr>
              <w:t>%tr if a.var_origin and a.var_origin == “somatic”</w:t>
            </w:r>
            <w:r w:rsidR="00515517" w:rsidRPr="00C02EE4">
              <w:rPr>
                <w:rFonts w:ascii="Times New Roman" w:eastAsia="微软雅黑" w:hAnsi="Times New Roman" w:cs="思源黑体 CN Light"/>
                <w:bCs/>
                <w:iCs/>
                <w:color w:val="000000"/>
                <w:sz w:val="17"/>
                <w:szCs w:val="17"/>
                <w:highlight w:val="darkGray"/>
              </w:rPr>
              <w:t xml:space="preserve"> and </w:t>
            </w:r>
            <w:proofErr w:type="gramStart"/>
            <w:r w:rsidR="00515517" w:rsidRPr="00C02EE4">
              <w:rPr>
                <w:rFonts w:ascii="Times New Roman" w:eastAsia="微软雅黑" w:hAnsi="Times New Roman" w:cs="思源黑体 CN Light"/>
                <w:bCs/>
                <w:iCs/>
                <w:color w:val="000000"/>
                <w:sz w:val="17"/>
                <w:szCs w:val="17"/>
                <w:highlight w:val="darkGray"/>
              </w:rPr>
              <w:t>a.clinic</w:t>
            </w:r>
            <w:proofErr w:type="gramEnd"/>
            <w:r w:rsidR="00515517" w:rsidRPr="00C02EE4">
              <w:rPr>
                <w:rFonts w:ascii="Times New Roman" w:eastAsia="微软雅黑" w:hAnsi="Times New Roman" w:cs="思源黑体 CN Light"/>
                <w:bCs/>
                <w:iCs/>
                <w:color w:val="000000"/>
                <w:sz w:val="17"/>
                <w:szCs w:val="17"/>
                <w:highlight w:val="darkGray"/>
              </w:rPr>
              <w:t>_num_s == 3</w:t>
            </w:r>
            <w:r w:rsidRPr="00C02EE4">
              <w:rPr>
                <w:rFonts w:ascii="Times New Roman" w:eastAsia="微软雅黑" w:hAnsi="Times New Roman" w:cs="思源黑体 CN Light"/>
                <w:bCs/>
                <w:iCs/>
                <w:color w:val="000000"/>
                <w:sz w:val="17"/>
                <w:szCs w:val="17"/>
                <w:highlight w:val="darkGray"/>
              </w:rPr>
              <w:t>%}</w:t>
            </w:r>
          </w:p>
        </w:tc>
      </w:tr>
      <w:tr w:rsidR="00C24562" w:rsidRPr="00C02EE4" w14:paraId="6751AB71" w14:textId="77777777" w:rsidTr="00962C24">
        <w:trPr>
          <w:trHeight w:val="374"/>
        </w:trPr>
        <w:tc>
          <w:tcPr>
            <w:tcW w:w="851" w:type="dxa"/>
            <w:shd w:val="clear" w:color="auto" w:fill="auto"/>
            <w:noWrap/>
            <w:tcMar>
              <w:top w:w="10" w:type="dxa"/>
              <w:left w:w="10" w:type="dxa"/>
              <w:right w:w="10" w:type="dxa"/>
            </w:tcMar>
            <w:vAlign w:val="center"/>
          </w:tcPr>
          <w:p w14:paraId="66C1BF80" w14:textId="77777777" w:rsidR="00C24562" w:rsidRPr="00C02EE4" w:rsidRDefault="00C24562" w:rsidP="00C24562">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31DC8DEB"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 xml:space="preserve">{%if </w:t>
            </w:r>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753D4EA1" w14:textId="77777777" w:rsidR="00EF2BAA" w:rsidRPr="00C02EE4" w:rsidRDefault="00EF2BAA" w:rsidP="00EF2BAA">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gramStart"/>
            <w:r w:rsidRPr="00C02EE4">
              <w:rPr>
                <w:rFonts w:ascii="Times New Roman" w:eastAsia="微软雅黑" w:hAnsi="Times New Roman" w:cs="思源黑体 CN Light"/>
                <w:bCs/>
                <w:iCs/>
                <w:color w:val="000000"/>
                <w:sz w:val="17"/>
                <w:szCs w:val="17"/>
              </w:rPr>
              <w:t>a.gene</w:t>
            </w:r>
            <w:proofErr w:type="gramEnd"/>
            <w:r w:rsidRPr="00C02EE4">
              <w:rPr>
                <w:rFonts w:ascii="Times New Roman" w:eastAsia="微软雅黑" w:hAnsi="Times New Roman" w:cs="思源黑体 CN Light"/>
                <w:bCs/>
                <w:iCs/>
                <w:color w:val="000000"/>
                <w:sz w:val="17"/>
                <w:szCs w:val="17"/>
              </w:rPr>
              <w:t>_region}} {{a.hgvs_c}}{%if a.hgvs_p != “p.?”%} {{a.hgvs_p}}{%endif%}</w:t>
            </w:r>
          </w:p>
          <w:p w14:paraId="4BFE63A9" w14:textId="77777777" w:rsidR="00C24562" w:rsidRPr="00C02EE4" w:rsidRDefault="00EF2BAA" w:rsidP="00EF2BAA">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gramStart"/>
            <w:r w:rsidRPr="00C02EE4">
              <w:rPr>
                <w:rFonts w:ascii="Times New Roman" w:eastAsia="微软雅黑" w:hAnsi="Times New Roman" w:cs="思源黑体 CN Light"/>
                <w:bCs/>
                <w:iCs/>
                <w:color w:val="000000"/>
                <w:sz w:val="17"/>
                <w:szCs w:val="17"/>
              </w:rPr>
              <w:t>a.transcript</w:t>
            </w:r>
            <w:proofErr w:type="gramEnd"/>
            <w:r w:rsidRPr="00C02EE4">
              <w:rPr>
                <w:rFonts w:ascii="Times New Roman" w:eastAsia="微软雅黑" w:hAnsi="Times New Roman" w:cs="思源黑体 CN Light"/>
                <w:bCs/>
                <w:iCs/>
                <w:color w:val="000000"/>
                <w:sz w:val="17"/>
                <w:szCs w:val="17"/>
              </w:rPr>
              <w:t>_primary}}</w:t>
            </w:r>
          </w:p>
        </w:tc>
        <w:tc>
          <w:tcPr>
            <w:tcW w:w="1276" w:type="dxa"/>
            <w:shd w:val="clear" w:color="auto" w:fill="auto"/>
            <w:noWrap/>
            <w:tcMar>
              <w:top w:w="10" w:type="dxa"/>
              <w:left w:w="10" w:type="dxa"/>
              <w:right w:w="10" w:type="dxa"/>
            </w:tcMar>
            <w:vAlign w:val="center"/>
          </w:tcPr>
          <w:p w14:paraId="794216E5" w14:textId="77777777" w:rsidR="00C24562" w:rsidRPr="00C02EE4" w:rsidRDefault="00C24562" w:rsidP="00515517">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roofErr w:type="gramStart"/>
            <w:r w:rsidRPr="00C02EE4">
              <w:rPr>
                <w:rFonts w:ascii="Times New Roman" w:eastAsia="微软雅黑" w:hAnsi="Times New Roman" w:cs="Times New Roman"/>
                <w:color w:val="000000" w:themeColor="text1"/>
                <w:kern w:val="0"/>
                <w:sz w:val="17"/>
                <w:szCs w:val="17"/>
                <w:lang w:bidi="ar"/>
              </w:rPr>
              <w:t>a.freq</w:t>
            </w:r>
            <w:proofErr w:type="gramEnd"/>
            <w:r w:rsidRPr="00C02EE4">
              <w:rPr>
                <w:rFonts w:ascii="Times New Roman" w:eastAsia="微软雅黑" w:hAnsi="Times New Roman" w:cs="Times New Roman"/>
                <w:color w:val="000000" w:themeColor="text1"/>
                <w:kern w:val="0"/>
                <w:sz w:val="17"/>
                <w:szCs w:val="17"/>
                <w:lang w:bidi="ar"/>
              </w:rPr>
              <w:t>_str}}</w:t>
            </w:r>
          </w:p>
        </w:tc>
        <w:tc>
          <w:tcPr>
            <w:tcW w:w="1279" w:type="dxa"/>
            <w:shd w:val="clear" w:color="auto" w:fill="auto"/>
            <w:noWrap/>
            <w:tcMar>
              <w:top w:w="10" w:type="dxa"/>
              <w:left w:w="10" w:type="dxa"/>
              <w:right w:w="10" w:type="dxa"/>
            </w:tcMar>
            <w:vAlign w:val="center"/>
          </w:tcPr>
          <w:p w14:paraId="77753A7C" w14:textId="77777777" w:rsidR="00C24562" w:rsidRPr="00C02EE4" w:rsidRDefault="00C24562" w:rsidP="00515517">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III</w:t>
            </w:r>
            <w:r w:rsidRPr="00C02EE4">
              <w:rPr>
                <w:rFonts w:ascii="Times New Roman" w:eastAsia="微软雅黑" w:hAnsi="Times New Roman" w:cs="Times New Roman" w:hint="eastAsia"/>
                <w:color w:val="000000" w:themeColor="text1"/>
                <w:kern w:val="0"/>
                <w:sz w:val="17"/>
                <w:szCs w:val="17"/>
                <w:lang w:bidi="ar"/>
              </w:rPr>
              <w:t>类</w:t>
            </w:r>
          </w:p>
        </w:tc>
      </w:tr>
      <w:tr w:rsidR="004911B5" w:rsidRPr="00C02EE4" w14:paraId="659527DF" w14:textId="77777777" w:rsidTr="005B61C1">
        <w:trPr>
          <w:trHeight w:val="374"/>
        </w:trPr>
        <w:tc>
          <w:tcPr>
            <w:tcW w:w="10210" w:type="dxa"/>
            <w:gridSpan w:val="5"/>
            <w:shd w:val="clear" w:color="auto" w:fill="auto"/>
            <w:noWrap/>
            <w:tcMar>
              <w:top w:w="10" w:type="dxa"/>
              <w:left w:w="10" w:type="dxa"/>
              <w:right w:w="10" w:type="dxa"/>
            </w:tcMar>
            <w:vAlign w:val="center"/>
          </w:tcPr>
          <w:p w14:paraId="432B0CC1" w14:textId="77777777" w:rsidR="004911B5" w:rsidRPr="00C02EE4" w:rsidRDefault="004911B5"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darkGray"/>
                <w:lang w:bidi="ar"/>
              </w:rPr>
              <w:t>{</w:t>
            </w:r>
            <w:r w:rsidRPr="00C02EE4">
              <w:rPr>
                <w:rFonts w:ascii="Times New Roman" w:eastAsia="微软雅黑" w:hAnsi="Times New Roman" w:cs="Times New Roman"/>
                <w:color w:val="000000" w:themeColor="text1"/>
                <w:kern w:val="0"/>
                <w:sz w:val="17"/>
                <w:szCs w:val="17"/>
                <w:highlight w:val="darkGray"/>
                <w:lang w:bidi="ar"/>
              </w:rPr>
              <w:t>%tr else%}</w:t>
            </w:r>
          </w:p>
        </w:tc>
      </w:tr>
      <w:tr w:rsidR="002B1A65" w:rsidRPr="00C02EE4" w14:paraId="6A5E7B3C" w14:textId="77777777" w:rsidTr="00962C24">
        <w:trPr>
          <w:trHeight w:val="374"/>
        </w:trPr>
        <w:tc>
          <w:tcPr>
            <w:tcW w:w="851" w:type="dxa"/>
            <w:shd w:val="clear" w:color="auto" w:fill="auto"/>
            <w:noWrap/>
            <w:tcMar>
              <w:top w:w="10" w:type="dxa"/>
              <w:left w:w="10" w:type="dxa"/>
              <w:right w:w="10" w:type="dxa"/>
            </w:tcMar>
            <w:vAlign w:val="center"/>
          </w:tcPr>
          <w:p w14:paraId="26277519" w14:textId="77777777" w:rsidR="002B1A65" w:rsidRPr="00C02EE4" w:rsidRDefault="002B1A65" w:rsidP="002B1A65">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52C406D0"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{%if </w:t>
            </w:r>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45464562" w14:textId="77777777" w:rsidR="002B1A65" w:rsidRPr="00C02EE4" w:rsidRDefault="002B1A65" w:rsidP="002B1A65">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 {{a.hgvs_c}}{%if a.hgvs_p != “p.?”%} {{a.hgvs_p}}{%endif%}</w:t>
            </w:r>
          </w:p>
          <w:p w14:paraId="33E0A90D" w14:textId="77777777" w:rsidR="002B1A65" w:rsidRPr="00C02EE4" w:rsidRDefault="002B1A65" w:rsidP="002B1A65">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
        </w:tc>
        <w:tc>
          <w:tcPr>
            <w:tcW w:w="1276" w:type="dxa"/>
            <w:shd w:val="clear" w:color="auto" w:fill="auto"/>
            <w:noWrap/>
            <w:tcMar>
              <w:top w:w="10" w:type="dxa"/>
              <w:left w:w="10" w:type="dxa"/>
              <w:right w:w="10" w:type="dxa"/>
            </w:tcMar>
            <w:vAlign w:val="center"/>
          </w:tcPr>
          <w:p w14:paraId="4CC23981"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if a.var_origin=</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5224E546"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 &gt;= 0.85%}</w:t>
            </w:r>
          </w:p>
          <w:p w14:paraId="6C7C9F58"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03F9E8E9"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2568E287"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43C70B24"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46034376"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063FE87A"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
          <w:p w14:paraId="5CC6454B"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3D5D3832"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if a.var_origin=</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3C41A9DC"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_num_g==5%}</w:t>
            </w:r>
          </w:p>
          <w:p w14:paraId="3E1E32A4"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致病性</w:t>
            </w:r>
          </w:p>
          <w:p w14:paraId="27898FA0"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elif </w:t>
            </w:r>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_num_g==4%}</w:t>
            </w:r>
          </w:p>
          <w:p w14:paraId="6357C2FE"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38E06A42"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1459339B"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意义不明确</w:t>
            </w:r>
          </w:p>
          <w:p w14:paraId="3D1D7BAE"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2F1E88CB"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4172B1A2"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_num_s==5%}</w:t>
            </w:r>
          </w:p>
          <w:p w14:paraId="68155E2E"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w:t>
            </w:r>
            <w:r w:rsidRPr="00C02EE4">
              <w:rPr>
                <w:rFonts w:ascii="Times New Roman" w:eastAsia="微软雅黑" w:hAnsi="Times New Roman" w:cs="Times New Roman" w:hint="eastAsia"/>
                <w:color w:val="FF0000"/>
                <w:kern w:val="0"/>
                <w:sz w:val="17"/>
                <w:szCs w:val="17"/>
                <w:lang w:bidi="ar"/>
              </w:rPr>
              <w:t>类</w:t>
            </w:r>
          </w:p>
          <w:p w14:paraId="16CAEBBF"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elif </w:t>
            </w:r>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_num_s==4%}</w:t>
            </w:r>
          </w:p>
          <w:p w14:paraId="01C2BA7C"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II</w:t>
            </w:r>
            <w:r w:rsidRPr="00C02EE4">
              <w:rPr>
                <w:rFonts w:ascii="Times New Roman" w:eastAsia="微软雅黑" w:hAnsi="Times New Roman" w:cs="Times New Roman" w:hint="eastAsia"/>
                <w:color w:val="FF0000"/>
                <w:kern w:val="0"/>
                <w:sz w:val="17"/>
                <w:szCs w:val="17"/>
                <w:lang w:bidi="ar"/>
              </w:rPr>
              <w:t>类</w:t>
            </w:r>
          </w:p>
          <w:p w14:paraId="2678CE16"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0386EDD3"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r>
      <w:tr w:rsidR="004911B5" w:rsidRPr="00C02EE4" w14:paraId="3ECFF547" w14:textId="77777777" w:rsidTr="00AE29A9">
        <w:trPr>
          <w:trHeight w:val="374"/>
        </w:trPr>
        <w:tc>
          <w:tcPr>
            <w:tcW w:w="10210" w:type="dxa"/>
            <w:gridSpan w:val="5"/>
            <w:shd w:val="clear" w:color="auto" w:fill="auto"/>
            <w:noWrap/>
            <w:tcMar>
              <w:top w:w="10" w:type="dxa"/>
              <w:left w:w="10" w:type="dxa"/>
              <w:right w:w="10" w:type="dxa"/>
            </w:tcMar>
            <w:vAlign w:val="center"/>
          </w:tcPr>
          <w:p w14:paraId="45AAA6DB" w14:textId="77777777" w:rsidR="004911B5" w:rsidRPr="00C02EE4" w:rsidRDefault="004911B5"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darkGray"/>
                <w:lang w:bidi="ar"/>
              </w:rPr>
              <w:t>{</w:t>
            </w:r>
            <w:r w:rsidRPr="00C02EE4">
              <w:rPr>
                <w:rFonts w:ascii="Times New Roman" w:eastAsia="微软雅黑" w:hAnsi="Times New Roman" w:cs="Times New Roman"/>
                <w:color w:val="000000" w:themeColor="text1"/>
                <w:kern w:val="0"/>
                <w:sz w:val="17"/>
                <w:szCs w:val="17"/>
                <w:highlight w:val="darkGray"/>
                <w:lang w:bidi="ar"/>
              </w:rPr>
              <w:t>%tr endif%}</w:t>
            </w:r>
          </w:p>
        </w:tc>
      </w:tr>
      <w:tr w:rsidR="00B95E76" w:rsidRPr="00C02EE4" w14:paraId="1238EBFA" w14:textId="77777777" w:rsidTr="0025407B">
        <w:trPr>
          <w:trHeight w:val="374"/>
        </w:trPr>
        <w:tc>
          <w:tcPr>
            <w:tcW w:w="10210" w:type="dxa"/>
            <w:gridSpan w:val="5"/>
            <w:shd w:val="clear" w:color="auto" w:fill="auto"/>
            <w:noWrap/>
            <w:tcMar>
              <w:top w:w="10" w:type="dxa"/>
              <w:left w:w="10" w:type="dxa"/>
              <w:right w:w="10" w:type="dxa"/>
            </w:tcMar>
            <w:vAlign w:val="center"/>
          </w:tcPr>
          <w:p w14:paraId="4B0176D7" w14:textId="77777777" w:rsidR="00B95E76" w:rsidRPr="00C02EE4" w:rsidRDefault="00B95E76"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else%}</w:t>
            </w:r>
          </w:p>
        </w:tc>
      </w:tr>
      <w:tr w:rsidR="00B95E76" w:rsidRPr="00C02EE4" w14:paraId="1B68BD56" w14:textId="77777777" w:rsidTr="00962C24">
        <w:trPr>
          <w:trHeight w:val="374"/>
        </w:trPr>
        <w:tc>
          <w:tcPr>
            <w:tcW w:w="851" w:type="dxa"/>
            <w:shd w:val="clear" w:color="auto" w:fill="auto"/>
            <w:noWrap/>
            <w:tcMar>
              <w:top w:w="10" w:type="dxa"/>
              <w:left w:w="10" w:type="dxa"/>
              <w:right w:w="10" w:type="dxa"/>
            </w:tcMar>
            <w:vAlign w:val="center"/>
          </w:tcPr>
          <w:p w14:paraId="2CC18F71" w14:textId="77777777" w:rsidR="00B95E76" w:rsidRPr="00C02EE4" w:rsidRDefault="00B95E76" w:rsidP="00C24562">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18A8AFAE" w14:textId="77777777" w:rsidR="00B95E76" w:rsidRPr="00C02EE4" w:rsidRDefault="00153BD0"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 xml:space="preserve">{%if </w:t>
            </w:r>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1A686095" w14:textId="77777777" w:rsidR="00153BD0" w:rsidRPr="00C02EE4" w:rsidRDefault="00153BD0" w:rsidP="00153BD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未检测到致病性、疑似致病性、意义不明确胚系变异</w:t>
            </w:r>
          </w:p>
          <w:p w14:paraId="314DFAB6" w14:textId="77777777" w:rsidR="00B95E76" w:rsidRPr="00C02EE4" w:rsidRDefault="00153BD0" w:rsidP="00153BD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未检测到具有临床意义、临床意义不明的体细胞变异</w:t>
            </w:r>
          </w:p>
        </w:tc>
        <w:tc>
          <w:tcPr>
            <w:tcW w:w="1276" w:type="dxa"/>
            <w:shd w:val="clear" w:color="auto" w:fill="auto"/>
            <w:noWrap/>
            <w:tcMar>
              <w:top w:w="10" w:type="dxa"/>
              <w:left w:w="10" w:type="dxa"/>
              <w:right w:w="10" w:type="dxa"/>
            </w:tcMar>
            <w:vAlign w:val="center"/>
          </w:tcPr>
          <w:p w14:paraId="1797F601" w14:textId="77777777" w:rsidR="00B95E76" w:rsidRPr="00C02EE4" w:rsidRDefault="00153BD0"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3BC54EB1" w14:textId="77777777" w:rsidR="00B95E76" w:rsidRPr="00C02EE4" w:rsidRDefault="00153BD0"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p>
        </w:tc>
      </w:tr>
      <w:tr w:rsidR="00B95E76" w:rsidRPr="00C02EE4" w14:paraId="1CC7D8A5" w14:textId="77777777" w:rsidTr="00E73529">
        <w:trPr>
          <w:trHeight w:val="374"/>
        </w:trPr>
        <w:tc>
          <w:tcPr>
            <w:tcW w:w="10210" w:type="dxa"/>
            <w:gridSpan w:val="5"/>
            <w:shd w:val="clear" w:color="auto" w:fill="auto"/>
            <w:noWrap/>
            <w:tcMar>
              <w:top w:w="10" w:type="dxa"/>
              <w:left w:w="10" w:type="dxa"/>
              <w:right w:w="10" w:type="dxa"/>
            </w:tcMar>
            <w:vAlign w:val="center"/>
          </w:tcPr>
          <w:p w14:paraId="1C344856" w14:textId="77777777" w:rsidR="00B95E76" w:rsidRPr="00C02EE4" w:rsidRDefault="00B95E76"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endif%}</w:t>
            </w:r>
          </w:p>
        </w:tc>
      </w:tr>
      <w:tr w:rsidR="00C24562" w:rsidRPr="00C02EE4" w14:paraId="54EA4183" w14:textId="77777777" w:rsidTr="00962C24">
        <w:trPr>
          <w:trHeight w:val="374"/>
        </w:trPr>
        <w:tc>
          <w:tcPr>
            <w:tcW w:w="10210" w:type="dxa"/>
            <w:gridSpan w:val="5"/>
            <w:shd w:val="clear" w:color="auto" w:fill="auto"/>
            <w:noWrap/>
            <w:tcMar>
              <w:top w:w="10" w:type="dxa"/>
              <w:left w:w="10" w:type="dxa"/>
              <w:right w:w="10" w:type="dxa"/>
            </w:tcMar>
            <w:vAlign w:val="center"/>
          </w:tcPr>
          <w:p w14:paraId="39CEFDC5" w14:textId="77777777" w:rsidR="00C24562" w:rsidRPr="00C02EE4" w:rsidRDefault="00C24562"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yellow"/>
              </w:rPr>
              <w:t>{%tr endif%}</w:t>
            </w:r>
          </w:p>
        </w:tc>
      </w:tr>
      <w:tr w:rsidR="00C24562" w:rsidRPr="00C02EE4" w14:paraId="65862096" w14:textId="77777777" w:rsidTr="00962C24">
        <w:trPr>
          <w:trHeight w:val="374"/>
        </w:trPr>
        <w:tc>
          <w:tcPr>
            <w:tcW w:w="10210" w:type="dxa"/>
            <w:gridSpan w:val="5"/>
            <w:tcBorders>
              <w:bottom w:val="single" w:sz="4" w:space="0" w:color="000000" w:themeColor="text1"/>
            </w:tcBorders>
            <w:shd w:val="clear" w:color="auto" w:fill="auto"/>
            <w:noWrap/>
            <w:tcMar>
              <w:top w:w="10" w:type="dxa"/>
              <w:left w:w="10" w:type="dxa"/>
              <w:right w:w="10" w:type="dxa"/>
            </w:tcMar>
            <w:vAlign w:val="center"/>
          </w:tcPr>
          <w:p w14:paraId="39E01B5A" w14:textId="77777777" w:rsidR="00C24562" w:rsidRPr="00C02EE4" w:rsidRDefault="00C24562"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magenta"/>
              </w:rPr>
              <w:t>{%tr endfor%}</w:t>
            </w:r>
          </w:p>
        </w:tc>
      </w:tr>
    </w:tbl>
    <w:p w14:paraId="659D12FA" w14:textId="77777777" w:rsidR="00C00EC0" w:rsidRDefault="00000000">
      <w:pPr>
        <w:spacing w:line="280" w:lineRule="exact"/>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55EDDDA8" w14:textId="77777777" w:rsidR="00A52C7B" w:rsidRPr="00A52C7B" w:rsidRDefault="00000000" w:rsidP="00A52C7B">
      <w:pPr>
        <w:pStyle w:val="afffff"/>
        <w:numPr>
          <w:ilvl w:val="3"/>
          <w:numId w:val="3"/>
        </w:numPr>
        <w:spacing w:line="280" w:lineRule="exact"/>
        <w:ind w:left="420" w:firstLineChars="0"/>
        <w:rPr>
          <w:rFonts w:ascii="Times New Roman" w:eastAsia="微软雅黑" w:hAnsi="Times New Roman" w:cs="Times New Roman"/>
          <w:sz w:val="16"/>
          <w:szCs w:val="16"/>
          <w:lang w:eastAsia="zh-CN"/>
        </w:rPr>
      </w:pPr>
      <w:r w:rsidRPr="00A52C7B">
        <w:rPr>
          <w:rFonts w:ascii="思源黑体 CN Normal" w:eastAsia="思源黑体 CN Normal" w:hAnsi="思源黑体 CN Normal" w:hint="eastAsia"/>
          <w:sz w:val="16"/>
          <w:szCs w:val="16"/>
          <w:lang w:eastAsia="zh-CN"/>
        </w:rPr>
        <w:t>当检测结果为“未检测到致病性、疑似致病性、意义不明确胚系变异，未检测到具有临床意义、临床意义不明的体细胞变异”时，“基因型/变异</w:t>
      </w:r>
      <w:r w:rsidRPr="00A52C7B">
        <w:rPr>
          <w:rFonts w:ascii="思源黑体 CN Normal" w:eastAsia="思源黑体 CN Normal" w:hAnsi="思源黑体 CN Normal"/>
          <w:sz w:val="16"/>
          <w:szCs w:val="16"/>
          <w:lang w:eastAsia="zh-CN"/>
        </w:rPr>
        <w:t>丰度”</w:t>
      </w:r>
      <w:r w:rsidRPr="00A52C7B">
        <w:rPr>
          <w:rFonts w:ascii="思源黑体 CN Normal" w:eastAsia="思源黑体 CN Normal" w:hAnsi="思源黑体 CN Normal" w:hint="eastAsia"/>
          <w:sz w:val="16"/>
          <w:szCs w:val="16"/>
          <w:lang w:eastAsia="zh-CN"/>
        </w:rPr>
        <w:t>、“变异解读”处填写“-”</w:t>
      </w:r>
      <w:r w:rsidRPr="00A52C7B">
        <w:rPr>
          <w:rFonts w:ascii="思源黑体 CN Normal" w:eastAsia="思源黑体 CN Normal" w:hAnsi="思源黑体 CN Normal"/>
          <w:sz w:val="16"/>
          <w:szCs w:val="16"/>
          <w:lang w:eastAsia="zh-CN"/>
        </w:rPr>
        <w:t>。</w:t>
      </w:r>
      <w:r w:rsidR="00A52C7B" w:rsidRPr="00A52C7B">
        <w:rPr>
          <w:rFonts w:ascii="Times New Roman" w:eastAsia="微软雅黑" w:hAnsi="Times New Roman" w:cs="Times New Roman"/>
          <w:b/>
          <w:bCs/>
          <w:lang w:eastAsia="zh-CN"/>
        </w:rPr>
        <w:br w:type="page"/>
      </w:r>
    </w:p>
    <w:p w14:paraId="215D51E5" w14:textId="77777777" w:rsidR="00C00EC0" w:rsidRDefault="00000000">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结果</w:t>
      </w:r>
      <w:r>
        <w:rPr>
          <w:rFonts w:ascii="Times New Roman" w:eastAsia="微软雅黑" w:hAnsi="Times New Roman" w:cs="Times New Roman"/>
          <w:b/>
          <w:bCs/>
          <w:sz w:val="20"/>
          <w:szCs w:val="20"/>
        </w:rPr>
        <w:t>解读</w:t>
      </w:r>
    </w:p>
    <w:p w14:paraId="141B8C32" w14:textId="77777777" w:rsidR="00102F83" w:rsidRDefault="00102F83">
      <w:pPr>
        <w:rPr>
          <w:rFonts w:ascii="Times New Roman" w:eastAsia="微软雅黑" w:hAnsi="Times New Roman" w:cs="Times New Roman"/>
        </w:rPr>
      </w:pPr>
      <w:r w:rsidRPr="00102F83">
        <w:rPr>
          <w:rFonts w:ascii="Times New Roman" w:eastAsia="微软雅黑" w:hAnsi="Times New Roman" w:cs="Times New Roman"/>
        </w:rPr>
        <w:t>{%p if var.var_</w:t>
      </w:r>
      <w:proofErr w:type="gramStart"/>
      <w:r w:rsidRPr="00102F83">
        <w:rPr>
          <w:rFonts w:ascii="Times New Roman" w:eastAsia="微软雅黑" w:hAnsi="Times New Roman" w:cs="Times New Roman"/>
        </w:rPr>
        <w:t>somatic.level</w:t>
      </w:r>
      <w:proofErr w:type="gramEnd"/>
      <w:r w:rsidRPr="00102F83">
        <w:rPr>
          <w:rFonts w:ascii="Times New Roman" w:eastAsia="微软雅黑" w:hAnsi="Times New Roman" w:cs="Times New Roman"/>
        </w:rPr>
        <w:t>_I+var.var_somatic.level_II</w:t>
      </w:r>
      <w:r>
        <w:rPr>
          <w:rFonts w:ascii="Times New Roman" w:eastAsia="微软雅黑" w:hAnsi="Times New Roman" w:cs="Times New Roman"/>
        </w:rPr>
        <w:t xml:space="preserve"> + </w:t>
      </w:r>
      <w:r w:rsidRPr="00102F83">
        <w:rPr>
          <w:rFonts w:ascii="Times New Roman" w:eastAsia="微软雅黑" w:hAnsi="Times New Roman" w:cs="Times New Roman"/>
        </w:rPr>
        <w:t xml:space="preserve">var.var_germline.level_5+var.var_germline.level_4+var.mlpa.B1_Loss + var.mlpa.B2_Loss </w:t>
      </w:r>
      <w:r>
        <w:rPr>
          <w:rFonts w:ascii="Times New Roman" w:eastAsia="微软雅黑" w:hAnsi="Times New Roman" w:cs="Times New Roman"/>
        </w:rPr>
        <w:t xml:space="preserve">+ </w:t>
      </w:r>
      <w:r w:rsidRPr="00102F83">
        <w:rPr>
          <w:rFonts w:ascii="Times New Roman" w:eastAsia="微软雅黑" w:hAnsi="Times New Roman" w:cs="Times New Roman"/>
        </w:rPr>
        <w:t>var.mlpa.B1_Gain+var.mlpa.B2_Gain +var.var_germline.level_3%}</w:t>
      </w:r>
    </w:p>
    <w:p w14:paraId="7FDE1102" w14:textId="77777777" w:rsidR="001018F2" w:rsidRPr="001018F2" w:rsidRDefault="001018F2">
      <w:pPr>
        <w:rPr>
          <w:rFonts w:ascii="Times New Roman" w:eastAsia="微软雅黑" w:hAnsi="Times New Roman" w:cs="Times New Roman"/>
        </w:rPr>
      </w:pPr>
      <w:r w:rsidRPr="00102F83">
        <w:rPr>
          <w:rFonts w:ascii="Times New Roman" w:eastAsia="微软雅黑" w:hAnsi="Times New Roman" w:cs="Times New Roman"/>
        </w:rPr>
        <w:t xml:space="preserve">{%p </w:t>
      </w:r>
      <w:r>
        <w:rPr>
          <w:rFonts w:ascii="Times New Roman" w:eastAsia="微软雅黑" w:hAnsi="Times New Roman" w:cs="Times New Roman"/>
        </w:rPr>
        <w:t>for a in</w:t>
      </w:r>
      <w:r w:rsidRPr="00102F83">
        <w:rPr>
          <w:rFonts w:ascii="Times New Roman" w:eastAsia="微软雅黑" w:hAnsi="Times New Roman" w:cs="Times New Roman"/>
        </w:rPr>
        <w:t xml:space="preserve"> var.var_</w:t>
      </w:r>
      <w:proofErr w:type="gramStart"/>
      <w:r w:rsidRPr="00102F83">
        <w:rPr>
          <w:rFonts w:ascii="Times New Roman" w:eastAsia="微软雅黑" w:hAnsi="Times New Roman" w:cs="Times New Roman"/>
        </w:rPr>
        <w:t>somatic.level</w:t>
      </w:r>
      <w:proofErr w:type="gramEnd"/>
      <w:r w:rsidRPr="00102F83">
        <w:rPr>
          <w:rFonts w:ascii="Times New Roman" w:eastAsia="微软雅黑" w:hAnsi="Times New Roman" w:cs="Times New Roman"/>
        </w:rPr>
        <w:t>_I+var.var_somatic.level_II</w:t>
      </w:r>
      <w:r>
        <w:rPr>
          <w:rFonts w:ascii="Times New Roman" w:eastAsia="微软雅黑" w:hAnsi="Times New Roman" w:cs="Times New Roman"/>
        </w:rPr>
        <w:t xml:space="preserve"> + </w:t>
      </w:r>
      <w:r w:rsidRPr="00102F83">
        <w:rPr>
          <w:rFonts w:ascii="Times New Roman" w:eastAsia="微软雅黑" w:hAnsi="Times New Roman" w:cs="Times New Roman"/>
        </w:rPr>
        <w:t>var.var_germline.level_5+var.var_germline.level_4+var.mlpa.B1_Loss + var.mlpa.B2_Loss %}</w:t>
      </w:r>
    </w:p>
    <w:tbl>
      <w:tblPr>
        <w:tblStyle w:val="afffd"/>
        <w:tblW w:w="10332" w:type="dxa"/>
        <w:jc w:val="center"/>
        <w:tblLayout w:type="fixed"/>
        <w:tblLook w:val="04A0" w:firstRow="1" w:lastRow="0" w:firstColumn="1" w:lastColumn="0" w:noHBand="0" w:noVBand="1"/>
      </w:tblPr>
      <w:tblGrid>
        <w:gridCol w:w="1560"/>
        <w:gridCol w:w="8772"/>
      </w:tblGrid>
      <w:tr w:rsidR="00C00EC0" w14:paraId="5F9F0F5C" w14:textId="77777777" w:rsidTr="008B7CBB">
        <w:trPr>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053F786F" w14:textId="77777777" w:rsidR="00E15317" w:rsidRPr="00CA100B" w:rsidRDefault="00E15317" w:rsidP="00E15317">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if </w:t>
            </w:r>
            <w:proofErr w:type="gramStart"/>
            <w:r w:rsidRPr="00CA100B">
              <w:rPr>
                <w:rFonts w:ascii="Times New Roman" w:eastAsia="微软雅黑" w:hAnsi="Times New Roman" w:cs="Times New Roman"/>
                <w:b/>
                <w:bCs/>
                <w:color w:val="FF0000"/>
                <w:sz w:val="18"/>
                <w:szCs w:val="18"/>
              </w:rPr>
              <w:t>a.type</w:t>
            </w:r>
            <w:proofErr w:type="gramEnd"/>
            <w:r w:rsidRPr="00CA100B">
              <w:rPr>
                <w:rFonts w:ascii="Times New Roman" w:eastAsia="微软雅黑" w:hAnsi="Times New Roman" w:cs="Times New Roman"/>
                <w:b/>
                <w:bCs/>
                <w:color w:val="FF0000"/>
                <w:sz w:val="18"/>
                <w:szCs w:val="18"/>
              </w:rPr>
              <w:t>==”Loss”%}</w:t>
            </w:r>
          </w:p>
          <w:p w14:paraId="6EFBF3CB" w14:textId="77777777" w:rsidR="00E15317" w:rsidRPr="00CA100B" w:rsidRDefault="00E15317" w:rsidP="00E15317">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 {{a.value}} del</w:t>
            </w:r>
          </w:p>
          <w:p w14:paraId="52C498CC" w14:textId="77777777" w:rsidR="00E15317" w:rsidRPr="00CA100B" w:rsidRDefault="00E15317" w:rsidP="00E15317">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5B26B33C" w14:textId="77777777" w:rsidR="00E15317" w:rsidRPr="00CA100B" w:rsidRDefault="00E15317" w:rsidP="00E15317">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 {{a.gene_region}} {{a.hgvs_c}}{%if a.hgvs_p!=”p.?”%} {{a.hgvs_p}}{%endif%}</w:t>
            </w:r>
          </w:p>
          <w:p w14:paraId="76B6D890" w14:textId="77777777" w:rsidR="00C00EC0" w:rsidRDefault="00E15317" w:rsidP="00E15317">
            <w:pPr>
              <w:pStyle w:val="afffff"/>
              <w:spacing w:before="0" w:after="0" w:line="240" w:lineRule="atLeast"/>
              <w:ind w:firstLineChars="0" w:firstLine="0"/>
              <w:jc w:val="center"/>
              <w:rPr>
                <w:rFonts w:ascii="Times New Roman" w:eastAsia="微软雅黑" w:hAnsi="Times New Roman" w:cs="Times New Roman"/>
                <w:color w:val="FF0000"/>
                <w:sz w:val="18"/>
                <w:szCs w:val="18"/>
              </w:rPr>
            </w:pPr>
            <w:r w:rsidRPr="00CA100B">
              <w:rPr>
                <w:rFonts w:ascii="Times New Roman" w:eastAsia="微软雅黑" w:hAnsi="Times New Roman" w:cs="Times New Roman"/>
                <w:b/>
                <w:bCs/>
                <w:color w:val="FF0000"/>
                <w:sz w:val="18"/>
                <w:szCs w:val="18"/>
              </w:rPr>
              <w:t>{%p endif%}</w:t>
            </w:r>
          </w:p>
        </w:tc>
      </w:tr>
      <w:tr w:rsidR="00E15317" w14:paraId="6275EBC6" w14:textId="77777777" w:rsidTr="008B7CBB">
        <w:trPr>
          <w:trHeight w:val="472"/>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vAlign w:val="center"/>
          </w:tcPr>
          <w:p w14:paraId="741D30C8" w14:textId="77777777" w:rsidR="00E15317" w:rsidRDefault="00E15317" w:rsidP="00E15317">
            <w:pPr>
              <w:pStyle w:val="afffff"/>
              <w:spacing w:before="0" w:after="0"/>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sz w:val="17"/>
                <w:szCs w:val="17"/>
              </w:rPr>
              <w:t>基因介绍</w:t>
            </w:r>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nil"/>
            </w:tcBorders>
            <w:shd w:val="clear" w:color="auto" w:fill="auto"/>
            <w:vAlign w:val="center"/>
          </w:tcPr>
          <w:p w14:paraId="1EE56C3C" w14:textId="77777777" w:rsidR="00E15317" w:rsidRDefault="00E15317" w:rsidP="00E15317">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
        </w:tc>
      </w:tr>
      <w:tr w:rsidR="00E15317" w14:paraId="7A9549E9" w14:textId="77777777" w:rsidTr="008B7CBB">
        <w:trPr>
          <w:trHeight w:val="39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60E2EAB0" w14:textId="77777777" w:rsidR="00E15317" w:rsidRDefault="00E15317" w:rsidP="00E15317">
            <w:pPr>
              <w:pStyle w:val="afffff"/>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7C524105" w14:textId="77777777" w:rsidR="00E15317" w:rsidRDefault="00E15317" w:rsidP="00E15317">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_desc_cn|e}}{{a.variant_interpret_cn|e}}</w:t>
            </w:r>
          </w:p>
        </w:tc>
      </w:tr>
      <w:tr w:rsidR="00E15317" w14:paraId="7406D267" w14:textId="77777777" w:rsidTr="008B7CBB">
        <w:trPr>
          <w:trHeight w:val="397"/>
          <w:jc w:val="center"/>
        </w:trPr>
        <w:tc>
          <w:tcPr>
            <w:tcW w:w="1560" w:type="dxa"/>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auto"/>
            <w:vAlign w:val="center"/>
          </w:tcPr>
          <w:p w14:paraId="4C415B77" w14:textId="77777777" w:rsidR="00E15317" w:rsidRDefault="00E15317" w:rsidP="00E15317">
            <w:pPr>
              <w:pStyle w:val="afffff"/>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治疗策略</w:t>
            </w:r>
          </w:p>
        </w:tc>
        <w:tc>
          <w:tcPr>
            <w:tcW w:w="8772"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auto"/>
            <w:vAlign w:val="center"/>
          </w:tcPr>
          <w:p w14:paraId="025ECCC2"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a.evi_sum.evi_split and (a.evi_sum.evi_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 xml:space="preserve"> or a.evi_sum.evi_split.Prognostic or a.evi_sum.evi_split.Diagnostic)%}</w:t>
            </w:r>
          </w:p>
          <w:p w14:paraId="09E1F0DE"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
          <w:p w14:paraId="3BE22594"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for b in 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
          <w:p w14:paraId="6DC880AF" w14:textId="77777777" w:rsidR="00E15317" w:rsidRPr="007D03CB" w:rsidRDefault="00E15317" w:rsidP="00E15317">
            <w:pPr>
              <w:rPr>
                <w:rFonts w:ascii="Times New Roman" w:eastAsia="微软雅黑" w:hAnsi="Times New Roman" w:cs="Times New Roman"/>
                <w:b/>
                <w:bCs/>
                <w:color w:val="0070C0"/>
                <w:sz w:val="17"/>
                <w:szCs w:val="17"/>
              </w:rPr>
            </w:pPr>
            <w:r w:rsidRPr="007D03CB">
              <w:rPr>
                <w:rFonts w:ascii="Times New Roman" w:eastAsia="微软雅黑" w:hAnsi="Times New Roman" w:cs="Times New Roman" w:hint="eastAsia"/>
                <w:b/>
                <w:bCs/>
                <w:color w:val="0070C0"/>
                <w:sz w:val="17"/>
                <w:szCs w:val="17"/>
              </w:rPr>
              <w:t>{{b.regimen_name}}</w:t>
            </w:r>
            <w:r w:rsidRPr="007D03CB">
              <w:rPr>
                <w:rFonts w:ascii="Times New Roman" w:eastAsia="微软雅黑" w:hAnsi="Times New Roman" w:cs="Times New Roman" w:hint="eastAsia"/>
                <w:b/>
                <w:bCs/>
                <w:color w:val="0070C0"/>
                <w:sz w:val="17"/>
                <w:szCs w:val="17"/>
              </w:rPr>
              <w:t>：</w:t>
            </w:r>
          </w:p>
          <w:p w14:paraId="3FFDBA00"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{{b.evi_interpretation|e}}</w:t>
            </w:r>
          </w:p>
          <w:p w14:paraId="03D578BB"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endfor%}</w:t>
            </w:r>
          </w:p>
          <w:p w14:paraId="2F855289"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28BC18E1"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w:t>
            </w:r>
            <w:proofErr w:type="gramStart"/>
            <w:r w:rsidRPr="007D03CB">
              <w:rPr>
                <w:rFonts w:ascii="Times New Roman" w:eastAsia="微软雅黑" w:hAnsi="Times New Roman" w:cs="Times New Roman"/>
                <w:sz w:val="17"/>
                <w:szCs w:val="17"/>
              </w:rPr>
              <w:t>split.Prognostic</w:t>
            </w:r>
            <w:proofErr w:type="gramEnd"/>
            <w:r w:rsidRPr="007D03CB">
              <w:rPr>
                <w:rFonts w:ascii="Times New Roman" w:eastAsia="微软雅黑" w:hAnsi="Times New Roman" w:cs="Times New Roman"/>
                <w:sz w:val="17"/>
                <w:szCs w:val="17"/>
              </w:rPr>
              <w:t>%}</w:t>
            </w:r>
          </w:p>
          <w:p w14:paraId="531331AD"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for b in a.evi_sum.evi_</w:t>
            </w:r>
            <w:proofErr w:type="gramStart"/>
            <w:r w:rsidRPr="007D03CB">
              <w:rPr>
                <w:rFonts w:ascii="Times New Roman" w:eastAsia="微软雅黑" w:hAnsi="Times New Roman" w:cs="Times New Roman"/>
                <w:sz w:val="17"/>
                <w:szCs w:val="17"/>
              </w:rPr>
              <w:t>split.Prognostic</w:t>
            </w:r>
            <w:proofErr w:type="gramEnd"/>
            <w:r w:rsidRPr="007D03CB">
              <w:rPr>
                <w:rFonts w:ascii="Times New Roman" w:eastAsia="微软雅黑" w:hAnsi="Times New Roman" w:cs="Times New Roman"/>
                <w:sz w:val="17"/>
                <w:szCs w:val="17"/>
              </w:rPr>
              <w:t xml:space="preserve"> %}</w:t>
            </w:r>
          </w:p>
          <w:p w14:paraId="22658DB2"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{{b.evi_interpretation|e}}</w:t>
            </w:r>
          </w:p>
          <w:p w14:paraId="2CF9A2F5"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endfor%}</w:t>
            </w:r>
          </w:p>
          <w:p w14:paraId="7FED5ACE"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4FC18DD1"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w:t>
            </w:r>
            <w:proofErr w:type="gramStart"/>
            <w:r w:rsidRPr="007D03CB">
              <w:rPr>
                <w:rFonts w:ascii="Times New Roman" w:eastAsia="微软雅黑" w:hAnsi="Times New Roman" w:cs="Times New Roman"/>
                <w:sz w:val="17"/>
                <w:szCs w:val="17"/>
              </w:rPr>
              <w:t>split.Diagnostic</w:t>
            </w:r>
            <w:proofErr w:type="gramEnd"/>
            <w:r w:rsidRPr="007D03CB">
              <w:rPr>
                <w:rFonts w:ascii="Times New Roman" w:eastAsia="微软雅黑" w:hAnsi="Times New Roman" w:cs="Times New Roman"/>
                <w:sz w:val="17"/>
                <w:szCs w:val="17"/>
              </w:rPr>
              <w:t>%}</w:t>
            </w:r>
          </w:p>
          <w:p w14:paraId="4F6A63DD"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for b in a.evi_sum.evi_</w:t>
            </w:r>
            <w:proofErr w:type="gramStart"/>
            <w:r w:rsidRPr="007D03CB">
              <w:rPr>
                <w:rFonts w:ascii="Times New Roman" w:eastAsia="微软雅黑" w:hAnsi="Times New Roman" w:cs="Times New Roman"/>
                <w:sz w:val="17"/>
                <w:szCs w:val="17"/>
              </w:rPr>
              <w:t>split.Diagnostic</w:t>
            </w:r>
            <w:proofErr w:type="gramEnd"/>
            <w:r w:rsidRPr="007D03CB">
              <w:rPr>
                <w:rFonts w:ascii="Times New Roman" w:eastAsia="微软雅黑" w:hAnsi="Times New Roman" w:cs="Times New Roman"/>
                <w:sz w:val="17"/>
                <w:szCs w:val="17"/>
              </w:rPr>
              <w:t xml:space="preserve"> %}</w:t>
            </w:r>
          </w:p>
          <w:p w14:paraId="3F86066D"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{{b.evi_interpretation|e}}</w:t>
            </w:r>
          </w:p>
          <w:p w14:paraId="13B16814"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endfor%}</w:t>
            </w:r>
          </w:p>
          <w:p w14:paraId="17F290FF"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4FB15649"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else%}</w:t>
            </w:r>
          </w:p>
          <w:p w14:paraId="61480B94"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hint="eastAsia"/>
                <w:sz w:val="17"/>
                <w:szCs w:val="17"/>
              </w:rPr>
              <w:t>目前关于该变异的临床治疗策略尚不明确。</w:t>
            </w:r>
          </w:p>
          <w:p w14:paraId="23F11D89" w14:textId="77777777" w:rsidR="00E15317"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tc>
      </w:tr>
      <w:tr w:rsidR="00E15317" w14:paraId="58414282" w14:textId="77777777" w:rsidTr="008B7CBB">
        <w:trPr>
          <w:trHeight w:val="39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vAlign w:val="center"/>
          </w:tcPr>
          <w:p w14:paraId="44C2BE1E" w14:textId="77777777" w:rsidR="00E15317" w:rsidRDefault="00E15317" w:rsidP="00E15317">
            <w:pPr>
              <w:pStyle w:val="afffff"/>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遗传风险</w:t>
            </w:r>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nil"/>
            </w:tcBorders>
            <w:shd w:val="clear" w:color="auto" w:fill="auto"/>
            <w:vAlign w:val="center"/>
          </w:tcPr>
          <w:p w14:paraId="7E0452BF" w14:textId="77777777" w:rsidR="00E15317" w:rsidRPr="004130F3"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if a.evi_sum.evi_split and a.evi_sum.evi_</w:t>
            </w:r>
            <w:proofErr w:type="gramStart"/>
            <w:r w:rsidRPr="004130F3">
              <w:rPr>
                <w:rFonts w:ascii="Times New Roman" w:eastAsia="微软雅黑" w:hAnsi="Times New Roman" w:cs="Times New Roman"/>
                <w:sz w:val="17"/>
                <w:szCs w:val="17"/>
              </w:rPr>
              <w:t>split.Predisposing</w:t>
            </w:r>
            <w:proofErr w:type="gramEnd"/>
            <w:r w:rsidRPr="004130F3">
              <w:rPr>
                <w:rFonts w:ascii="Times New Roman" w:eastAsia="微软雅黑" w:hAnsi="Times New Roman" w:cs="Times New Roman"/>
                <w:sz w:val="17"/>
                <w:szCs w:val="17"/>
              </w:rPr>
              <w:t>%}</w:t>
            </w:r>
          </w:p>
          <w:p w14:paraId="06E75F07" w14:textId="77777777" w:rsidR="00E15317" w:rsidRPr="004130F3"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for b in a.evi_sum.evi_</w:t>
            </w:r>
            <w:proofErr w:type="gramStart"/>
            <w:r w:rsidRPr="004130F3">
              <w:rPr>
                <w:rFonts w:ascii="Times New Roman" w:eastAsia="微软雅黑" w:hAnsi="Times New Roman" w:cs="Times New Roman"/>
                <w:sz w:val="17"/>
                <w:szCs w:val="17"/>
              </w:rPr>
              <w:t>split.Predisposing</w:t>
            </w:r>
            <w:proofErr w:type="gramEnd"/>
            <w:r w:rsidRPr="004130F3">
              <w:rPr>
                <w:rFonts w:ascii="Times New Roman" w:eastAsia="微软雅黑" w:hAnsi="Times New Roman" w:cs="Times New Roman"/>
                <w:sz w:val="17"/>
                <w:szCs w:val="17"/>
              </w:rPr>
              <w:t>%}</w:t>
            </w:r>
          </w:p>
          <w:p w14:paraId="753549E9" w14:textId="77777777" w:rsidR="00E15317" w:rsidRPr="004130F3"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{{b.evi_interpretation|e}}</w:t>
            </w:r>
          </w:p>
          <w:p w14:paraId="18615C98" w14:textId="77777777" w:rsidR="00E15317" w:rsidRPr="004130F3"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endfor%}</w:t>
            </w:r>
          </w:p>
          <w:p w14:paraId="6A29EAE3" w14:textId="77777777" w:rsidR="00E15317" w:rsidRPr="004130F3"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endif%}</w:t>
            </w:r>
          </w:p>
          <w:p w14:paraId="65250517" w14:textId="77777777" w:rsidR="00E15317"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tc>
      </w:tr>
    </w:tbl>
    <w:p w14:paraId="5AA1586E" w14:textId="77777777" w:rsidR="001018F2" w:rsidRDefault="001018F2">
      <w:pPr>
        <w:rPr>
          <w:rFonts w:ascii="Times New Roman" w:eastAsia="微软雅黑" w:hAnsi="Times New Roman" w:cs="Times New Roman"/>
          <w:b/>
          <w:bCs/>
          <w:sz w:val="16"/>
          <w:szCs w:val="16"/>
        </w:rPr>
      </w:pPr>
    </w:p>
    <w:p w14:paraId="7ACA60AE" w14:textId="77777777" w:rsidR="001018F2" w:rsidRDefault="001018F2">
      <w:pPr>
        <w:rPr>
          <w:rFonts w:ascii="Times New Roman" w:eastAsia="微软雅黑" w:hAnsi="Times New Roman" w:cs="Times New Roman"/>
          <w:b/>
          <w:bCs/>
          <w:sz w:val="16"/>
          <w:szCs w:val="16"/>
        </w:rPr>
      </w:pPr>
      <w:r>
        <w:rPr>
          <w:rFonts w:ascii="Times New Roman" w:eastAsia="微软雅黑" w:hAnsi="Times New Roman" w:cs="Times New Roman" w:hint="eastAsia"/>
          <w:b/>
          <w:bCs/>
          <w:sz w:val="16"/>
          <w:szCs w:val="16"/>
        </w:rPr>
        <w:t>{</w:t>
      </w:r>
      <w:r>
        <w:rPr>
          <w:rFonts w:ascii="Times New Roman" w:eastAsia="微软雅黑" w:hAnsi="Times New Roman" w:cs="Times New Roman"/>
          <w:b/>
          <w:bCs/>
          <w:sz w:val="16"/>
          <w:szCs w:val="16"/>
        </w:rPr>
        <w:t>%p endfor%}</w:t>
      </w:r>
    </w:p>
    <w:p w14:paraId="40EBE28E" w14:textId="77777777" w:rsidR="001018F2" w:rsidRDefault="001018F2" w:rsidP="001018F2">
      <w:pPr>
        <w:rPr>
          <w:rFonts w:ascii="Times New Roman" w:eastAsia="微软雅黑" w:hAnsi="Times New Roman" w:cs="Times New Roman"/>
        </w:rPr>
      </w:pPr>
      <w:r w:rsidRPr="00102F83">
        <w:rPr>
          <w:rFonts w:ascii="Times New Roman" w:eastAsia="微软雅黑" w:hAnsi="Times New Roman" w:cs="Times New Roman"/>
        </w:rPr>
        <w:t xml:space="preserve">{%p </w:t>
      </w:r>
      <w:r>
        <w:rPr>
          <w:rFonts w:ascii="Times New Roman" w:eastAsia="微软雅黑" w:hAnsi="Times New Roman" w:cs="Times New Roman"/>
        </w:rPr>
        <w:t>for a in</w:t>
      </w:r>
      <w:r w:rsidRPr="00102F83">
        <w:rPr>
          <w:rFonts w:ascii="Times New Roman" w:eastAsia="微软雅黑" w:hAnsi="Times New Roman" w:cs="Times New Roman"/>
        </w:rPr>
        <w:t xml:space="preserve"> </w:t>
      </w:r>
      <w:proofErr w:type="gramStart"/>
      <w:r w:rsidRPr="00102F83">
        <w:rPr>
          <w:rFonts w:ascii="Times New Roman" w:eastAsia="微软雅黑" w:hAnsi="Times New Roman" w:cs="Times New Roman"/>
        </w:rPr>
        <w:t>var.mlpa</w:t>
      </w:r>
      <w:proofErr w:type="gramEnd"/>
      <w:r w:rsidRPr="00102F83">
        <w:rPr>
          <w:rFonts w:ascii="Times New Roman" w:eastAsia="微软雅黑" w:hAnsi="Times New Roman" w:cs="Times New Roman"/>
        </w:rPr>
        <w:t>.B1_Gain+var.mlpa.B2_Gain +var.var_germline.level_3%}</w:t>
      </w:r>
    </w:p>
    <w:tbl>
      <w:tblPr>
        <w:tblStyle w:val="afffd"/>
        <w:tblW w:w="10332" w:type="dxa"/>
        <w:jc w:val="center"/>
        <w:tblLayout w:type="fixed"/>
        <w:tblLook w:val="04A0" w:firstRow="1" w:lastRow="0" w:firstColumn="1" w:lastColumn="0" w:noHBand="0" w:noVBand="1"/>
      </w:tblPr>
      <w:tblGrid>
        <w:gridCol w:w="1560"/>
        <w:gridCol w:w="8772"/>
      </w:tblGrid>
      <w:tr w:rsidR="00F62221" w14:paraId="0A4590A9" w14:textId="77777777" w:rsidTr="008B7CBB">
        <w:trPr>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345F386E" w14:textId="77777777" w:rsidR="00E15317" w:rsidRPr="00CA100B" w:rsidRDefault="00E15317" w:rsidP="00E15317">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lastRenderedPageBreak/>
              <w:t xml:space="preserve">{%p if </w:t>
            </w:r>
            <w:proofErr w:type="gramStart"/>
            <w:r w:rsidRPr="00CA100B">
              <w:rPr>
                <w:rFonts w:ascii="Times New Roman" w:eastAsia="微软雅黑" w:hAnsi="Times New Roman" w:cs="Times New Roman"/>
                <w:b/>
                <w:bCs/>
                <w:color w:val="FF0000"/>
                <w:sz w:val="18"/>
                <w:szCs w:val="18"/>
              </w:rPr>
              <w:t>a.type</w:t>
            </w:r>
            <w:proofErr w:type="gramEnd"/>
            <w:r w:rsidRPr="00CA100B">
              <w:rPr>
                <w:rFonts w:ascii="Times New Roman" w:eastAsia="微软雅黑" w:hAnsi="Times New Roman" w:cs="Times New Roman"/>
                <w:b/>
                <w:bCs/>
                <w:color w:val="FF0000"/>
                <w:sz w:val="18"/>
                <w:szCs w:val="18"/>
              </w:rPr>
              <w:t>==”</w:t>
            </w:r>
            <w:r>
              <w:rPr>
                <w:rFonts w:ascii="Times New Roman" w:eastAsia="微软雅黑" w:hAnsi="Times New Roman" w:cs="Times New Roman"/>
                <w:b/>
                <w:bCs/>
                <w:color w:val="FF0000"/>
                <w:sz w:val="18"/>
                <w:szCs w:val="18"/>
              </w:rPr>
              <w:t>Gain</w:t>
            </w:r>
            <w:r w:rsidRPr="00CA100B">
              <w:rPr>
                <w:rFonts w:ascii="Times New Roman" w:eastAsia="微软雅黑" w:hAnsi="Times New Roman" w:cs="Times New Roman"/>
                <w:b/>
                <w:bCs/>
                <w:color w:val="FF0000"/>
                <w:sz w:val="18"/>
                <w:szCs w:val="18"/>
              </w:rPr>
              <w:t>”%}</w:t>
            </w:r>
          </w:p>
          <w:p w14:paraId="44049B71" w14:textId="77777777" w:rsidR="00E15317" w:rsidRPr="00CA100B" w:rsidRDefault="00E15317" w:rsidP="00E15317">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 xml:space="preserve">_symbol}} {{a.value}} </w:t>
            </w:r>
            <w:r>
              <w:rPr>
                <w:rFonts w:ascii="Times New Roman" w:eastAsia="微软雅黑" w:hAnsi="Times New Roman" w:cs="Times New Roman"/>
                <w:b/>
                <w:bCs/>
                <w:color w:val="FF0000"/>
                <w:sz w:val="18"/>
                <w:szCs w:val="18"/>
              </w:rPr>
              <w:t>dup</w:t>
            </w:r>
          </w:p>
          <w:p w14:paraId="7FCC22D3" w14:textId="77777777" w:rsidR="00E15317" w:rsidRDefault="00E15317" w:rsidP="00E15317">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5561049E" w14:textId="77777777" w:rsidR="00E15317" w:rsidRDefault="00E15317" w:rsidP="00E15317">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 {{a.gene_region}} {{a.hgvs_c}}{%if a.hgvs_p!=”p.?”%} {{a.hgvs_p}}{%endif%}</w:t>
            </w:r>
          </w:p>
          <w:p w14:paraId="05FB06EE" w14:textId="77777777" w:rsidR="00F62221" w:rsidRDefault="00E15317" w:rsidP="00E15317">
            <w:pPr>
              <w:pStyle w:val="afffff"/>
              <w:spacing w:before="0" w:after="0" w:line="240" w:lineRule="atLeast"/>
              <w:ind w:firstLineChars="0" w:firstLine="0"/>
              <w:jc w:val="center"/>
              <w:rPr>
                <w:rFonts w:ascii="Times New Roman" w:eastAsia="微软雅黑" w:hAnsi="Times New Roman" w:cs="Times New Roman"/>
                <w:color w:val="FF0000"/>
                <w:sz w:val="18"/>
                <w:szCs w:val="18"/>
              </w:rPr>
            </w:pPr>
            <w:r>
              <w:rPr>
                <w:rFonts w:ascii="Times New Roman" w:eastAsia="微软雅黑" w:hAnsi="Times New Roman" w:cs="Times New Roman" w:hint="eastAsia"/>
                <w:b/>
                <w:bCs/>
                <w:color w:val="FF0000"/>
                <w:sz w:val="18"/>
                <w:szCs w:val="18"/>
              </w:rPr>
              <w:t>{%p</w:t>
            </w:r>
            <w:r>
              <w:rPr>
                <w:rFonts w:ascii="Times New Roman" w:eastAsia="微软雅黑" w:hAnsi="Times New Roman" w:cs="Times New Roman"/>
                <w:b/>
                <w:bCs/>
                <w:color w:val="FF0000"/>
                <w:sz w:val="18"/>
                <w:szCs w:val="18"/>
              </w:rPr>
              <w:t xml:space="preserve"> endif</w:t>
            </w:r>
            <w:r>
              <w:rPr>
                <w:rFonts w:ascii="Times New Roman" w:eastAsia="微软雅黑" w:hAnsi="Times New Roman" w:cs="Times New Roman" w:hint="eastAsia"/>
                <w:b/>
                <w:bCs/>
                <w:color w:val="FF0000"/>
                <w:sz w:val="18"/>
                <w:szCs w:val="18"/>
              </w:rPr>
              <w:t>%}</w:t>
            </w:r>
          </w:p>
        </w:tc>
      </w:tr>
      <w:tr w:rsidR="00E15317" w14:paraId="45743410" w14:textId="77777777" w:rsidTr="008B7CBB">
        <w:trPr>
          <w:trHeight w:val="472"/>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vAlign w:val="center"/>
          </w:tcPr>
          <w:p w14:paraId="29CB5FB7" w14:textId="77777777" w:rsidR="00E15317" w:rsidRDefault="00E15317" w:rsidP="00E15317">
            <w:pPr>
              <w:pStyle w:val="afffff"/>
              <w:spacing w:before="0" w:after="0"/>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sz w:val="17"/>
                <w:szCs w:val="17"/>
              </w:rPr>
              <w:t>基因介绍</w:t>
            </w:r>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nil"/>
            </w:tcBorders>
            <w:shd w:val="clear" w:color="auto" w:fill="auto"/>
            <w:vAlign w:val="center"/>
          </w:tcPr>
          <w:p w14:paraId="7A23AB6B" w14:textId="77777777" w:rsidR="00E15317" w:rsidRDefault="00E15317" w:rsidP="00E15317">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
        </w:tc>
      </w:tr>
      <w:tr w:rsidR="00E15317" w14:paraId="5A62664E" w14:textId="77777777" w:rsidTr="008B7CBB">
        <w:trPr>
          <w:trHeight w:val="397"/>
          <w:jc w:val="center"/>
        </w:trPr>
        <w:tc>
          <w:tcPr>
            <w:tcW w:w="1560" w:type="dxa"/>
            <w:tcBorders>
              <w:top w:val="dashed" w:sz="4" w:space="0" w:color="D9D9D9" w:themeColor="background1" w:themeShade="D9"/>
              <w:left w:val="nil"/>
              <w:bottom w:val="single" w:sz="4" w:space="0" w:color="auto"/>
              <w:right w:val="dashed" w:sz="4" w:space="0" w:color="D9D9D9" w:themeColor="background1" w:themeShade="D9"/>
            </w:tcBorders>
            <w:shd w:val="clear" w:color="auto" w:fill="auto"/>
            <w:vAlign w:val="center"/>
          </w:tcPr>
          <w:p w14:paraId="15FE1DF6" w14:textId="77777777" w:rsidR="00E15317" w:rsidRDefault="00E15317" w:rsidP="00E15317">
            <w:pPr>
              <w:pStyle w:val="afffff"/>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auto"/>
              <w:right w:val="nil"/>
            </w:tcBorders>
            <w:shd w:val="clear" w:color="auto" w:fill="auto"/>
            <w:vAlign w:val="center"/>
          </w:tcPr>
          <w:p w14:paraId="50D0192B" w14:textId="77777777" w:rsidR="00E15317" w:rsidRDefault="00E15317" w:rsidP="00E15317">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_desc_cn|e}}{{a.variant_interpret_cn|e}}</w:t>
            </w:r>
          </w:p>
        </w:tc>
      </w:tr>
    </w:tbl>
    <w:p w14:paraId="0BFB9675" w14:textId="77777777" w:rsidR="001018F2" w:rsidRPr="00F62221" w:rsidRDefault="001018F2">
      <w:pPr>
        <w:rPr>
          <w:rFonts w:ascii="Times New Roman" w:eastAsia="微软雅黑" w:hAnsi="Times New Roman" w:cs="Times New Roman"/>
          <w:b/>
          <w:bCs/>
          <w:sz w:val="16"/>
          <w:szCs w:val="16"/>
        </w:rPr>
      </w:pPr>
    </w:p>
    <w:p w14:paraId="4DC7AAFE" w14:textId="77777777" w:rsidR="001018F2" w:rsidRPr="001018F2" w:rsidRDefault="001018F2">
      <w:pPr>
        <w:rPr>
          <w:rFonts w:ascii="Times New Roman" w:eastAsia="微软雅黑" w:hAnsi="Times New Roman" w:cs="Times New Roman"/>
          <w:b/>
          <w:bCs/>
          <w:sz w:val="16"/>
          <w:szCs w:val="16"/>
        </w:rPr>
      </w:pPr>
      <w:r>
        <w:rPr>
          <w:rFonts w:ascii="Times New Roman" w:eastAsia="微软雅黑" w:hAnsi="Times New Roman" w:cs="Times New Roman" w:hint="eastAsia"/>
          <w:b/>
          <w:bCs/>
          <w:sz w:val="16"/>
          <w:szCs w:val="16"/>
        </w:rPr>
        <w:t>{</w:t>
      </w:r>
      <w:r>
        <w:rPr>
          <w:rFonts w:ascii="Times New Roman" w:eastAsia="微软雅黑" w:hAnsi="Times New Roman" w:cs="Times New Roman"/>
          <w:b/>
          <w:bCs/>
          <w:sz w:val="16"/>
          <w:szCs w:val="16"/>
        </w:rPr>
        <w:t>%p endfor%}</w:t>
      </w:r>
    </w:p>
    <w:p w14:paraId="7FF7BDB8" w14:textId="77777777" w:rsidR="00C00EC0" w:rsidRDefault="00000000">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5E3627D0" w14:textId="77777777" w:rsidR="00102F83" w:rsidRDefault="00000000" w:rsidP="00C90348">
      <w:pPr>
        <w:pStyle w:val="afffff"/>
        <w:numPr>
          <w:ilvl w:val="0"/>
          <w:numId w:val="5"/>
        </w:numPr>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仅对解读为</w:t>
      </w:r>
      <w:r>
        <w:rPr>
          <w:rFonts w:ascii="Times New Roman" w:eastAsia="微软雅黑" w:hAnsi="Times New Roman" w:cs="Times New Roman"/>
          <w:sz w:val="16"/>
          <w:szCs w:val="16"/>
          <w:lang w:eastAsia="zh-CN"/>
        </w:rPr>
        <w:t>到</w:t>
      </w:r>
      <w:r>
        <w:rPr>
          <w:rFonts w:ascii="Times New Roman" w:eastAsia="微软雅黑" w:hAnsi="Times New Roman" w:cs="Times New Roman" w:hint="eastAsia"/>
          <w:sz w:val="16"/>
          <w:szCs w:val="16"/>
          <w:lang w:eastAsia="zh-CN"/>
        </w:rPr>
        <w:t>致病性、疑似致病性、意义不明确胚系变异和</w:t>
      </w:r>
      <w:r>
        <w:rPr>
          <w:rFonts w:ascii="Times New Roman" w:eastAsia="微软雅黑" w:hAnsi="Times New Roman" w:cs="Times New Roman"/>
          <w:sz w:val="16"/>
          <w:szCs w:val="16"/>
          <w:lang w:eastAsia="zh-CN"/>
        </w:rPr>
        <w:t>I</w:t>
      </w:r>
      <w:r>
        <w:rPr>
          <w:rFonts w:ascii="Times New Roman" w:eastAsia="微软雅黑" w:hAnsi="Times New Roman" w:cs="Times New Roman"/>
          <w:sz w:val="16"/>
          <w:szCs w:val="16"/>
          <w:lang w:eastAsia="zh-CN"/>
        </w:rPr>
        <w:t>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强临床意义、</w:t>
      </w:r>
      <w:r>
        <w:rPr>
          <w:rFonts w:ascii="Times New Roman" w:eastAsia="微软雅黑" w:hAnsi="Times New Roman" w:cs="Times New Roman"/>
          <w:sz w:val="16"/>
          <w:szCs w:val="16"/>
          <w:lang w:eastAsia="zh-CN"/>
        </w:rPr>
        <w:t>II</w:t>
      </w:r>
      <w:r>
        <w:rPr>
          <w:rFonts w:ascii="Times New Roman" w:eastAsia="微软雅黑" w:hAnsi="Times New Roman" w:cs="Times New Roman"/>
          <w:sz w:val="16"/>
          <w:szCs w:val="16"/>
          <w:lang w:eastAsia="zh-CN"/>
        </w:rPr>
        <w:t>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潜在临床意义变异</w:t>
      </w:r>
      <w:r>
        <w:rPr>
          <w:rFonts w:ascii="Times New Roman" w:eastAsia="微软雅黑" w:hAnsi="Times New Roman" w:cs="Times New Roman" w:hint="eastAsia"/>
          <w:sz w:val="16"/>
          <w:szCs w:val="16"/>
          <w:lang w:eastAsia="zh-CN"/>
        </w:rPr>
        <w:t>进行详细解读</w:t>
      </w:r>
      <w:r>
        <w:rPr>
          <w:rFonts w:ascii="Times New Roman" w:eastAsia="微软雅黑" w:hAnsi="Times New Roman" w:cs="Times New Roman"/>
          <w:sz w:val="16"/>
          <w:szCs w:val="16"/>
          <w:lang w:eastAsia="zh-CN"/>
        </w:rPr>
        <w:t>。</w:t>
      </w:r>
    </w:p>
    <w:p w14:paraId="5EA24D06" w14:textId="77777777" w:rsidR="00102F83" w:rsidRDefault="00102F83" w:rsidP="00102F83">
      <w:pPr>
        <w:rPr>
          <w:rFonts w:ascii="Times New Roman" w:eastAsia="微软雅黑" w:hAnsi="Times New Roman" w:cs="Times New Roman"/>
          <w:b/>
          <w:bCs/>
        </w:rPr>
      </w:pPr>
      <w:r>
        <w:rPr>
          <w:rFonts w:ascii="Times New Roman" w:eastAsia="微软雅黑" w:hAnsi="Times New Roman" w:cs="Times New Roman" w:hint="eastAsia"/>
          <w:b/>
          <w:bCs/>
        </w:rPr>
        <w:t>{</w:t>
      </w:r>
      <w:r>
        <w:rPr>
          <w:rFonts w:ascii="Times New Roman" w:eastAsia="微软雅黑" w:hAnsi="Times New Roman" w:cs="Times New Roman"/>
          <w:b/>
          <w:bCs/>
        </w:rPr>
        <w:t>%p else%}</w:t>
      </w:r>
    </w:p>
    <w:p w14:paraId="1371BFB1" w14:textId="77777777" w:rsidR="00102F83" w:rsidRPr="0051328D" w:rsidRDefault="0051328D" w:rsidP="0051328D">
      <w:pPr>
        <w:adjustRightInd w:val="0"/>
        <w:snapToGrid w:val="0"/>
        <w:spacing w:line="360" w:lineRule="auto"/>
        <w:ind w:firstLineChars="200" w:firstLine="400"/>
        <w:jc w:val="left"/>
        <w:rPr>
          <w:rFonts w:ascii="Times New Roman" w:eastAsia="微软雅黑" w:hAnsi="Times New Roman" w:cs="Times New Roman"/>
          <w:bCs/>
          <w:sz w:val="20"/>
          <w:szCs w:val="20"/>
        </w:rPr>
      </w:pPr>
      <w:r>
        <w:rPr>
          <w:rFonts w:ascii="Times New Roman" w:eastAsia="微软雅黑" w:hAnsi="Times New Roman" w:cs="Times New Roman" w:hint="eastAsia"/>
          <w:bCs/>
          <w:sz w:val="20"/>
          <w:szCs w:val="20"/>
        </w:rPr>
        <w:t>肿瘤的发生发展与多种因素相关，本检测未检测到</w:t>
      </w:r>
      <w:r>
        <w:rPr>
          <w:rFonts w:ascii="Times New Roman" w:eastAsia="微软雅黑" w:hAnsi="Times New Roman" w:cs="Times New Roman" w:hint="eastAsia"/>
          <w:bCs/>
          <w:sz w:val="20"/>
          <w:szCs w:val="20"/>
        </w:rPr>
        <w:t>BRCA1</w:t>
      </w:r>
      <w:r>
        <w:rPr>
          <w:rFonts w:ascii="Times New Roman" w:eastAsia="微软雅黑" w:hAnsi="Times New Roman" w:cs="Times New Roman" w:hint="eastAsia"/>
          <w:bCs/>
          <w:sz w:val="20"/>
          <w:szCs w:val="20"/>
        </w:rPr>
        <w:t>基因和</w:t>
      </w:r>
      <w:r>
        <w:rPr>
          <w:rFonts w:ascii="Times New Roman" w:eastAsia="微软雅黑" w:hAnsi="Times New Roman" w:cs="Times New Roman" w:hint="eastAsia"/>
          <w:bCs/>
          <w:sz w:val="20"/>
          <w:szCs w:val="20"/>
        </w:rPr>
        <w:t>BRCA2</w:t>
      </w:r>
      <w:r>
        <w:rPr>
          <w:rFonts w:ascii="Times New Roman" w:eastAsia="微软雅黑" w:hAnsi="Times New Roman" w:cs="Times New Roman" w:hint="eastAsia"/>
          <w:bCs/>
          <w:sz w:val="20"/>
          <w:szCs w:val="20"/>
        </w:rPr>
        <w:t>基因及</w:t>
      </w:r>
      <w:r>
        <w:rPr>
          <w:rFonts w:ascii="Times New Roman" w:eastAsia="微软雅黑" w:hAnsi="Times New Roman" w:cs="Times New Roman" w:hint="eastAsia"/>
          <w:kern w:val="0"/>
          <w:sz w:val="20"/>
          <w:szCs w:val="20"/>
        </w:rPr>
        <w:t>其它</w:t>
      </w:r>
      <w:r>
        <w:rPr>
          <w:rFonts w:ascii="Times New Roman" w:eastAsia="微软雅黑" w:hAnsi="Times New Roman" w:cs="Times New Roman" w:hint="eastAsia"/>
          <w:kern w:val="0"/>
          <w:sz w:val="20"/>
          <w:szCs w:val="20"/>
        </w:rPr>
        <w:t>30</w:t>
      </w:r>
      <w:r>
        <w:rPr>
          <w:rFonts w:ascii="Times New Roman" w:eastAsia="微软雅黑" w:hAnsi="Times New Roman" w:cs="Times New Roman" w:hint="eastAsia"/>
          <w:kern w:val="0"/>
          <w:sz w:val="20"/>
          <w:szCs w:val="20"/>
        </w:rPr>
        <w:t>个与肿瘤诊断、治疗和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w:t>
      </w:r>
      <w:r>
        <w:rPr>
          <w:rFonts w:ascii="Times New Roman" w:eastAsia="微软雅黑" w:hAnsi="Times New Roman" w:cs="Times New Roman" w:hint="eastAsia"/>
          <w:bCs/>
          <w:sz w:val="20"/>
          <w:szCs w:val="20"/>
        </w:rPr>
        <w:t>中存在</w:t>
      </w:r>
      <w:r>
        <w:rPr>
          <w:rFonts w:ascii="Times New Roman" w:eastAsia="微软雅黑" w:hAnsi="Times New Roman" w:cs="Times New Roman"/>
          <w:bCs/>
          <w:sz w:val="20"/>
          <w:szCs w:val="20"/>
        </w:rPr>
        <w:t>I</w:t>
      </w:r>
      <w:r>
        <w:rPr>
          <w:rFonts w:ascii="Times New Roman" w:eastAsia="微软雅黑" w:hAnsi="Times New Roman" w:cs="Times New Roman"/>
          <w:bCs/>
          <w:sz w:val="20"/>
          <w:szCs w:val="20"/>
        </w:rPr>
        <w:t>类</w:t>
      </w:r>
      <w:r>
        <w:rPr>
          <w:rFonts w:ascii="Times New Roman" w:eastAsia="微软雅黑" w:hAnsi="Times New Roman" w:cs="Times New Roman"/>
          <w:bCs/>
          <w:sz w:val="20"/>
          <w:szCs w:val="20"/>
        </w:rPr>
        <w:t>-</w:t>
      </w:r>
      <w:r>
        <w:rPr>
          <w:rFonts w:ascii="Times New Roman" w:eastAsia="微软雅黑" w:hAnsi="Times New Roman" w:cs="Times New Roman"/>
          <w:bCs/>
          <w:sz w:val="20"/>
          <w:szCs w:val="20"/>
        </w:rPr>
        <w:t>强临床意义</w:t>
      </w:r>
      <w:r>
        <w:rPr>
          <w:rFonts w:ascii="Times New Roman" w:eastAsia="微软雅黑" w:hAnsi="Times New Roman" w:cs="Times New Roman" w:hint="eastAsia"/>
          <w:bCs/>
          <w:sz w:val="20"/>
          <w:szCs w:val="20"/>
        </w:rPr>
        <w:t>/</w:t>
      </w:r>
      <w:r>
        <w:rPr>
          <w:rFonts w:ascii="Times New Roman" w:eastAsia="微软雅黑" w:hAnsi="Times New Roman" w:cs="Times New Roman"/>
          <w:bCs/>
          <w:sz w:val="20"/>
          <w:szCs w:val="20"/>
        </w:rPr>
        <w:t>II</w:t>
      </w:r>
      <w:r>
        <w:rPr>
          <w:rFonts w:ascii="Times New Roman" w:eastAsia="微软雅黑" w:hAnsi="Times New Roman" w:cs="Times New Roman"/>
          <w:bCs/>
          <w:sz w:val="20"/>
          <w:szCs w:val="20"/>
        </w:rPr>
        <w:t>类</w:t>
      </w:r>
      <w:r>
        <w:rPr>
          <w:rFonts w:ascii="Times New Roman" w:eastAsia="微软雅黑" w:hAnsi="Times New Roman" w:cs="Times New Roman"/>
          <w:bCs/>
          <w:sz w:val="20"/>
          <w:szCs w:val="20"/>
        </w:rPr>
        <w:t>-</w:t>
      </w:r>
      <w:r>
        <w:rPr>
          <w:rFonts w:ascii="Times New Roman" w:eastAsia="微软雅黑" w:hAnsi="Times New Roman" w:cs="Times New Roman"/>
          <w:bCs/>
          <w:sz w:val="20"/>
          <w:szCs w:val="20"/>
        </w:rPr>
        <w:t>潜在临床意义变异</w:t>
      </w:r>
      <w:r>
        <w:rPr>
          <w:rFonts w:ascii="Times New Roman" w:eastAsia="微软雅黑" w:hAnsi="Times New Roman" w:cs="Times New Roman" w:hint="eastAsia"/>
          <w:bCs/>
          <w:sz w:val="20"/>
          <w:szCs w:val="20"/>
        </w:rPr>
        <w:t>或者致病性</w:t>
      </w:r>
      <w:r>
        <w:rPr>
          <w:rFonts w:ascii="Times New Roman" w:eastAsia="微软雅黑" w:hAnsi="Times New Roman" w:cs="Times New Roman" w:hint="eastAsia"/>
          <w:bCs/>
          <w:sz w:val="20"/>
          <w:szCs w:val="20"/>
        </w:rPr>
        <w:t>/</w:t>
      </w:r>
      <w:r>
        <w:rPr>
          <w:rFonts w:ascii="Times New Roman" w:eastAsia="微软雅黑" w:hAnsi="Times New Roman" w:cs="Times New Roman" w:hint="eastAsia"/>
          <w:bCs/>
          <w:sz w:val="20"/>
          <w:szCs w:val="20"/>
        </w:rPr>
        <w:t>疑似致病性</w:t>
      </w:r>
      <w:r>
        <w:rPr>
          <w:rFonts w:ascii="Times New Roman" w:eastAsia="微软雅黑" w:hAnsi="Times New Roman" w:cs="Times New Roman" w:hint="eastAsia"/>
          <w:bCs/>
          <w:sz w:val="20"/>
          <w:szCs w:val="20"/>
        </w:rPr>
        <w:t>/</w:t>
      </w:r>
      <w:r>
        <w:rPr>
          <w:rFonts w:ascii="Times New Roman" w:eastAsia="微软雅黑" w:hAnsi="Times New Roman" w:cs="Times New Roman"/>
          <w:bCs/>
          <w:sz w:val="20"/>
          <w:szCs w:val="20"/>
        </w:rPr>
        <w:t>意义不明确胚系变异</w:t>
      </w:r>
      <w:r>
        <w:rPr>
          <w:rFonts w:ascii="Times New Roman" w:eastAsia="微软雅黑" w:hAnsi="Times New Roman" w:cs="Times New Roman" w:hint="eastAsia"/>
          <w:bCs/>
          <w:sz w:val="20"/>
          <w:szCs w:val="20"/>
        </w:rPr>
        <w:t>，仅说明患者肿瘤的发生发展可能与所检测的目标区域内的基因变异无关。如需进一步检测，建议检测包含更多与该疾病相关的基因的项目进行突变检测。</w:t>
      </w:r>
    </w:p>
    <w:p w14:paraId="0DD39AFB" w14:textId="77777777" w:rsidR="00102F83" w:rsidRDefault="00102F83" w:rsidP="00102F83">
      <w:pPr>
        <w:rPr>
          <w:rFonts w:ascii="Times New Roman" w:eastAsia="微软雅黑" w:hAnsi="Times New Roman" w:cs="Times New Roman"/>
          <w:b/>
          <w:bCs/>
        </w:rPr>
      </w:pPr>
      <w:r>
        <w:rPr>
          <w:rFonts w:ascii="Times New Roman" w:eastAsia="微软雅黑" w:hAnsi="Times New Roman" w:cs="Times New Roman" w:hint="eastAsia"/>
          <w:b/>
          <w:bCs/>
        </w:rPr>
        <w:t>{</w:t>
      </w:r>
      <w:r>
        <w:rPr>
          <w:rFonts w:ascii="Times New Roman" w:eastAsia="微软雅黑" w:hAnsi="Times New Roman" w:cs="Times New Roman"/>
          <w:b/>
          <w:bCs/>
        </w:rPr>
        <w:t>%p endif%}</w:t>
      </w:r>
    </w:p>
    <w:p w14:paraId="09ED5312" w14:textId="77777777" w:rsidR="00C90348" w:rsidRPr="00102F83" w:rsidRDefault="00C90348" w:rsidP="00102F83">
      <w:pPr>
        <w:rPr>
          <w:rFonts w:ascii="Times New Roman" w:eastAsia="微软雅黑" w:hAnsi="Times New Roman" w:cs="Times New Roman"/>
          <w:sz w:val="16"/>
          <w:szCs w:val="16"/>
        </w:rPr>
      </w:pPr>
      <w:r w:rsidRPr="00102F83">
        <w:rPr>
          <w:rFonts w:ascii="Times New Roman" w:eastAsia="微软雅黑" w:hAnsi="Times New Roman" w:cs="Times New Roman"/>
          <w:b/>
          <w:bCs/>
        </w:rPr>
        <w:br w:type="page"/>
      </w:r>
    </w:p>
    <w:p w14:paraId="7098A2BE" w14:textId="77777777" w:rsidR="00C00EC0" w:rsidRDefault="00000000">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样本质控</w:t>
      </w:r>
    </w:p>
    <w:tbl>
      <w:tblPr>
        <w:tblW w:w="10334" w:type="dxa"/>
        <w:jc w:val="center"/>
        <w:tblLayout w:type="fixed"/>
        <w:tblCellMar>
          <w:left w:w="0" w:type="dxa"/>
          <w:right w:w="0" w:type="dxa"/>
        </w:tblCellMar>
        <w:tblLook w:val="04A0" w:firstRow="1" w:lastRow="0" w:firstColumn="1" w:lastColumn="0" w:noHBand="0" w:noVBand="1"/>
      </w:tblPr>
      <w:tblGrid>
        <w:gridCol w:w="1584"/>
        <w:gridCol w:w="2169"/>
        <w:gridCol w:w="1562"/>
        <w:gridCol w:w="1537"/>
        <w:gridCol w:w="1427"/>
        <w:gridCol w:w="2055"/>
      </w:tblGrid>
      <w:tr w:rsidR="00C00EC0" w14:paraId="7DE1BA6D" w14:textId="77777777">
        <w:trPr>
          <w:trHeight w:val="455"/>
          <w:jc w:val="center"/>
        </w:trPr>
        <w:tc>
          <w:tcPr>
            <w:tcW w:w="3753" w:type="dxa"/>
            <w:gridSpan w:val="2"/>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2AA83E9F" w14:textId="77777777" w:rsidR="00C00EC0"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质量参数</w:t>
            </w:r>
          </w:p>
        </w:tc>
        <w:tc>
          <w:tcPr>
            <w:tcW w:w="1562"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13772D4F" w14:textId="77777777" w:rsidR="00C00EC0"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检测样本</w:t>
            </w:r>
            <w:r>
              <w:rPr>
                <w:rFonts w:ascii="Times New Roman" w:eastAsia="微软雅黑" w:hAnsi="Times New Roman" w:cs="Times New Roman"/>
                <w:b/>
                <w:bCs/>
                <w:sz w:val="18"/>
                <w:szCs w:val="18"/>
              </w:rPr>
              <w:t>数值</w:t>
            </w:r>
          </w:p>
        </w:tc>
        <w:tc>
          <w:tcPr>
            <w:tcW w:w="1537"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5E11F77B" w14:textId="77777777" w:rsidR="00C00EC0"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检测样本</w:t>
            </w:r>
            <w:r>
              <w:rPr>
                <w:rFonts w:ascii="Times New Roman" w:eastAsia="微软雅黑" w:hAnsi="Times New Roman" w:cs="Times New Roman"/>
                <w:b/>
                <w:bCs/>
                <w:sz w:val="18"/>
                <w:szCs w:val="18"/>
              </w:rPr>
              <w:t>质</w:t>
            </w:r>
            <w:proofErr w:type="gramStart"/>
            <w:r>
              <w:rPr>
                <w:rFonts w:ascii="Times New Roman" w:eastAsia="微软雅黑" w:hAnsi="Times New Roman" w:cs="Times New Roman"/>
                <w:b/>
                <w:bCs/>
                <w:sz w:val="18"/>
                <w:szCs w:val="18"/>
              </w:rPr>
              <w:t>控标准</w:t>
            </w:r>
            <w:proofErr w:type="gramEnd"/>
          </w:p>
        </w:tc>
        <w:tc>
          <w:tcPr>
            <w:tcW w:w="1427"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725003F8" w14:textId="77777777" w:rsidR="00C00EC0"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对照样本</w:t>
            </w:r>
            <w:r>
              <w:rPr>
                <w:rFonts w:ascii="Times New Roman" w:eastAsia="微软雅黑" w:hAnsi="Times New Roman" w:cs="Times New Roman"/>
                <w:b/>
                <w:bCs/>
                <w:sz w:val="18"/>
                <w:szCs w:val="18"/>
              </w:rPr>
              <w:t>数值</w:t>
            </w:r>
          </w:p>
        </w:tc>
        <w:tc>
          <w:tcPr>
            <w:tcW w:w="2055"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02B53C94" w14:textId="77777777" w:rsidR="00C00EC0"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对照样本</w:t>
            </w:r>
            <w:r>
              <w:rPr>
                <w:rFonts w:ascii="Times New Roman" w:eastAsia="微软雅黑" w:hAnsi="Times New Roman" w:cs="Times New Roman"/>
                <w:b/>
                <w:bCs/>
                <w:sz w:val="18"/>
                <w:szCs w:val="18"/>
              </w:rPr>
              <w:t>质</w:t>
            </w:r>
            <w:proofErr w:type="gramStart"/>
            <w:r>
              <w:rPr>
                <w:rFonts w:ascii="Times New Roman" w:eastAsia="微软雅黑" w:hAnsi="Times New Roman" w:cs="Times New Roman"/>
                <w:b/>
                <w:bCs/>
                <w:sz w:val="18"/>
                <w:szCs w:val="18"/>
              </w:rPr>
              <w:t>控标准</w:t>
            </w:r>
            <w:proofErr w:type="gramEnd"/>
          </w:p>
        </w:tc>
      </w:tr>
      <w:tr w:rsidR="00C00EC0" w14:paraId="14B8E725" w14:textId="77777777">
        <w:trPr>
          <w:trHeight w:val="355"/>
          <w:jc w:val="center"/>
        </w:trPr>
        <w:tc>
          <w:tcPr>
            <w:tcW w:w="1584"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57B9DE6F" w14:textId="77777777" w:rsidR="00C00EC0" w:rsidRDefault="00000000">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病理评估</w:t>
            </w:r>
          </w:p>
        </w:tc>
        <w:tc>
          <w:tcPr>
            <w:tcW w:w="2169"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10973C64" w14:textId="77777777" w:rsidR="00C00EC0"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恶性肿瘤细胞占比</w:t>
            </w:r>
            <w:r>
              <w:rPr>
                <w:rFonts w:ascii="Times New Roman" w:eastAsia="微软雅黑" w:hAnsi="Times New Roman" w:cs="Times New Roman" w:hint="eastAsia"/>
                <w:sz w:val="17"/>
                <w:szCs w:val="17"/>
                <w:vertAlign w:val="superscript"/>
              </w:rPr>
              <w:t>1</w:t>
            </w:r>
            <w:r>
              <w:rPr>
                <w:rFonts w:ascii="Times New Roman" w:eastAsia="微软雅黑" w:hAnsi="Times New Roman" w:cs="Times New Roman"/>
                <w:sz w:val="17"/>
                <w:szCs w:val="17"/>
              </w:rPr>
              <w:t>（</w:t>
            </w:r>
            <w:r>
              <w:rPr>
                <w:rFonts w:ascii="Times New Roman" w:eastAsia="微软雅黑" w:hAnsi="Times New Roman" w:cs="Times New Roman"/>
                <w:sz w:val="17"/>
                <w:szCs w:val="17"/>
              </w:rPr>
              <w:t>%</w:t>
            </w:r>
            <w:r>
              <w:rPr>
                <w:rFonts w:ascii="Times New Roman" w:eastAsia="微软雅黑" w:hAnsi="Times New Roman" w:cs="Times New Roman"/>
                <w:sz w:val="17"/>
                <w:szCs w:val="17"/>
              </w:rPr>
              <w:t>）</w:t>
            </w:r>
          </w:p>
        </w:tc>
        <w:tc>
          <w:tcPr>
            <w:tcW w:w="1562"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14F489AB" w14:textId="77777777" w:rsidR="00C00EC0" w:rsidRDefault="00797C83">
            <w:pPr>
              <w:spacing w:line="360" w:lineRule="auto"/>
              <w:jc w:val="center"/>
              <w:rPr>
                <w:rFonts w:ascii="Times New Roman" w:eastAsia="微软雅黑" w:hAnsi="Times New Roman" w:cs="Times New Roman"/>
                <w:sz w:val="17"/>
                <w:szCs w:val="17"/>
              </w:rPr>
            </w:pPr>
            <w:r w:rsidRPr="00797C83">
              <w:rPr>
                <w:rFonts w:ascii="Times New Roman" w:eastAsia="微软雅黑" w:hAnsi="Times New Roman" w:cs="Times New Roman"/>
                <w:sz w:val="17"/>
                <w:szCs w:val="17"/>
              </w:rPr>
              <w:t xml:space="preserve">{%if </w:t>
            </w:r>
            <w:proofErr w:type="gramStart"/>
            <w:r w:rsidRPr="00797C83">
              <w:rPr>
                <w:rFonts w:ascii="Times New Roman" w:eastAsia="微软雅黑" w:hAnsi="Times New Roman" w:cs="Times New Roman"/>
                <w:sz w:val="17"/>
                <w:szCs w:val="17"/>
              </w:rPr>
              <w:t>sample.tumor</w:t>
            </w:r>
            <w:proofErr w:type="gramEnd"/>
            <w:r w:rsidRPr="00797C83">
              <w:rPr>
                <w:rFonts w:ascii="Times New Roman" w:eastAsia="微软雅黑" w:hAnsi="Times New Roman" w:cs="Times New Roman"/>
                <w:sz w:val="17"/>
                <w:szCs w:val="17"/>
              </w:rPr>
              <w:t>_content%}{{sample.tumor_content}}{%else%}{%if lib_quality_control and lib_quality_control.lib_dna_qc and lib_quality_control.lib_dna_qc.tumor_content%}{{lib_quality_control.lib_dna_qc.tumor_content}}{%else%}/{%endif%}{%endif%}</w:t>
            </w:r>
          </w:p>
        </w:tc>
        <w:tc>
          <w:tcPr>
            <w:tcW w:w="1537"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04522796" w14:textId="77777777" w:rsidR="00C00EC0"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≥20%</w:t>
            </w:r>
          </w:p>
        </w:tc>
        <w:tc>
          <w:tcPr>
            <w:tcW w:w="1427"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5EC55D63" w14:textId="77777777" w:rsidR="00C00EC0"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不适用</w:t>
            </w:r>
          </w:p>
        </w:tc>
        <w:tc>
          <w:tcPr>
            <w:tcW w:w="2055"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549C8C22" w14:textId="77777777" w:rsidR="00C00EC0"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不适用</w:t>
            </w:r>
          </w:p>
        </w:tc>
      </w:tr>
      <w:tr w:rsidR="00326148" w14:paraId="21641DCF" w14:textId="77777777">
        <w:trPr>
          <w:trHeight w:val="355"/>
          <w:jc w:val="center"/>
        </w:trPr>
        <w:tc>
          <w:tcPr>
            <w:tcW w:w="1584" w:type="dxa"/>
            <w:vMerge w:val="restart"/>
            <w:tcBorders>
              <w:top w:val="nil"/>
              <w:left w:val="nil"/>
              <w:bottom w:val="nil"/>
              <w:right w:val="nil"/>
            </w:tcBorders>
            <w:shd w:val="clear" w:color="auto" w:fill="auto"/>
            <w:noWrap/>
            <w:tcMar>
              <w:top w:w="10" w:type="dxa"/>
              <w:left w:w="10" w:type="dxa"/>
              <w:right w:w="10" w:type="dxa"/>
            </w:tcMar>
            <w:vAlign w:val="center"/>
          </w:tcPr>
          <w:p w14:paraId="14883469" w14:textId="77777777" w:rsidR="00326148" w:rsidRDefault="00326148" w:rsidP="00326148">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DNA</w:t>
            </w:r>
            <w:r>
              <w:rPr>
                <w:rFonts w:ascii="Times New Roman" w:eastAsia="微软雅黑" w:hAnsi="Times New Roman" w:cs="Times New Roman"/>
                <w:b/>
                <w:bCs/>
                <w:sz w:val="17"/>
                <w:szCs w:val="17"/>
              </w:rPr>
              <w:t>质量</w:t>
            </w:r>
          </w:p>
          <w:p w14:paraId="484F5BF0" w14:textId="77777777" w:rsidR="00326148" w:rsidRDefault="00326148" w:rsidP="00326148">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2169" w:type="dxa"/>
            <w:tcBorders>
              <w:top w:val="nil"/>
              <w:left w:val="nil"/>
              <w:bottom w:val="nil"/>
              <w:right w:val="nil"/>
            </w:tcBorders>
            <w:shd w:val="clear" w:color="auto" w:fill="auto"/>
            <w:noWrap/>
            <w:tcMar>
              <w:top w:w="10" w:type="dxa"/>
              <w:left w:w="10" w:type="dxa"/>
              <w:right w:w="10" w:type="dxa"/>
            </w:tcMar>
            <w:vAlign w:val="center"/>
          </w:tcPr>
          <w:p w14:paraId="2786DE15" w14:textId="77777777" w:rsidR="00326148" w:rsidRDefault="00326148" w:rsidP="0032614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浓度</w:t>
            </w:r>
            <w:r>
              <w:rPr>
                <w:rFonts w:ascii="Times New Roman" w:eastAsia="微软雅黑" w:hAnsi="Times New Roman" w:cs="Times New Roman" w:hint="eastAsia"/>
                <w:sz w:val="17"/>
                <w:szCs w:val="17"/>
                <w:vertAlign w:val="superscript"/>
              </w:rPr>
              <w:t>2</w:t>
            </w:r>
            <w:r>
              <w:rPr>
                <w:rFonts w:ascii="Times New Roman" w:eastAsia="微软雅黑" w:hAnsi="Times New Roman" w:cs="Times New Roman"/>
                <w:sz w:val="17"/>
                <w:szCs w:val="17"/>
              </w:rPr>
              <w:t>(ng/uL)</w:t>
            </w:r>
          </w:p>
        </w:tc>
        <w:tc>
          <w:tcPr>
            <w:tcW w:w="1562" w:type="dxa"/>
            <w:tcBorders>
              <w:top w:val="nil"/>
              <w:left w:val="nil"/>
              <w:bottom w:val="nil"/>
              <w:right w:val="nil"/>
            </w:tcBorders>
            <w:shd w:val="clear" w:color="auto" w:fill="auto"/>
            <w:noWrap/>
            <w:tcMar>
              <w:top w:w="10" w:type="dxa"/>
              <w:left w:w="10" w:type="dxa"/>
              <w:right w:w="10" w:type="dxa"/>
            </w:tcMar>
            <w:vAlign w:val="center"/>
          </w:tcPr>
          <w:p w14:paraId="7C028193" w14:textId="77777777" w:rsidR="00326148" w:rsidRDefault="00326148" w:rsidP="00326148">
            <w:pPr>
              <w:spacing w:line="360" w:lineRule="auto"/>
              <w:jc w:val="center"/>
              <w:rPr>
                <w:rFonts w:ascii="Times New Roman" w:eastAsia="微软雅黑" w:hAnsi="Times New Roman" w:cs="Times New Roman"/>
                <w:sz w:val="17"/>
                <w:szCs w:val="17"/>
              </w:rPr>
            </w:pPr>
            <w:r w:rsidRPr="001E5EB0">
              <w:rPr>
                <w:rFonts w:ascii="Times New Roman" w:eastAsia="微软雅黑" w:hAnsi="Times New Roman" w:cs="Times New Roman"/>
                <w:sz w:val="17"/>
                <w:szCs w:val="17"/>
              </w:rPr>
              <w:t>{%if lib_quality_control and lib_quality_control.lib_dna_qc and lib_quality_control.lib_dna_qc.dna_concn_q</w:t>
            </w:r>
            <w:proofErr w:type="gramStart"/>
            <w:r w:rsidRPr="001E5EB0">
              <w:rPr>
                <w:rFonts w:ascii="Times New Roman" w:eastAsia="微软雅黑" w:hAnsi="Times New Roman" w:cs="Times New Roman"/>
                <w:sz w:val="17"/>
                <w:szCs w:val="17"/>
              </w:rPr>
              <w:t>%}{</w:t>
            </w:r>
            <w:proofErr w:type="gramEnd"/>
            <w:r w:rsidRPr="001E5EB0">
              <w:rPr>
                <w:rFonts w:ascii="Times New Roman" w:eastAsia="微软雅黑" w:hAnsi="Times New Roman" w:cs="Times New Roman"/>
                <w:sz w:val="17"/>
                <w:szCs w:val="17"/>
              </w:rPr>
              <w:t>{lib_quality_control.lib_dna_qc.dna_concn_q|replace(“.00”,””)}}{%else%}{%endif%}</w:t>
            </w:r>
          </w:p>
        </w:tc>
        <w:tc>
          <w:tcPr>
            <w:tcW w:w="1537" w:type="dxa"/>
            <w:tcBorders>
              <w:top w:val="nil"/>
              <w:left w:val="nil"/>
              <w:bottom w:val="nil"/>
              <w:right w:val="nil"/>
            </w:tcBorders>
            <w:shd w:val="clear" w:color="auto" w:fill="auto"/>
            <w:noWrap/>
            <w:tcMar>
              <w:top w:w="10" w:type="dxa"/>
              <w:left w:w="10" w:type="dxa"/>
              <w:right w:w="10" w:type="dxa"/>
            </w:tcMar>
            <w:vAlign w:val="center"/>
          </w:tcPr>
          <w:p w14:paraId="0731DC37" w14:textId="77777777" w:rsidR="00326148" w:rsidRDefault="00326148" w:rsidP="00326148">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≥3.</w:t>
            </w:r>
            <w:r>
              <w:rPr>
                <w:rFonts w:ascii="Times New Roman" w:eastAsia="宋体" w:hAnsi="Times New Roman" w:hint="eastAsia"/>
                <w:sz w:val="17"/>
                <w:szCs w:val="17"/>
              </w:rPr>
              <w:t>8</w:t>
            </w:r>
          </w:p>
        </w:tc>
        <w:tc>
          <w:tcPr>
            <w:tcW w:w="1427" w:type="dxa"/>
            <w:tcBorders>
              <w:top w:val="nil"/>
              <w:left w:val="nil"/>
              <w:bottom w:val="nil"/>
              <w:right w:val="nil"/>
            </w:tcBorders>
            <w:shd w:val="clear" w:color="auto" w:fill="auto"/>
            <w:noWrap/>
            <w:tcMar>
              <w:top w:w="10" w:type="dxa"/>
              <w:left w:w="10" w:type="dxa"/>
              <w:right w:w="10" w:type="dxa"/>
            </w:tcMar>
            <w:vAlign w:val="center"/>
          </w:tcPr>
          <w:p w14:paraId="1ED9EE8B" w14:textId="77777777" w:rsidR="00326148" w:rsidRDefault="00326148" w:rsidP="00326148">
            <w:pPr>
              <w:spacing w:line="360" w:lineRule="auto"/>
              <w:jc w:val="center"/>
              <w:rPr>
                <w:rFonts w:ascii="Times New Roman" w:eastAsia="微软雅黑" w:hAnsi="Times New Roman" w:cs="Times New Roman"/>
                <w:sz w:val="17"/>
                <w:szCs w:val="17"/>
              </w:rPr>
            </w:pPr>
            <w:r w:rsidRPr="009B0448">
              <w:rPr>
                <w:rFonts w:ascii="Times New Roman" w:eastAsia="微软雅黑" w:hAnsi="Times New Roman" w:cs="Times New Roman"/>
                <w:sz w:val="17"/>
                <w:szCs w:val="17"/>
              </w:rPr>
              <w:t>{%if lib_quality_control and lib_quality_</w:t>
            </w:r>
            <w:proofErr w:type="gramStart"/>
            <w:r w:rsidRPr="009B0448">
              <w:rPr>
                <w:rFonts w:ascii="Times New Roman" w:eastAsia="微软雅黑" w:hAnsi="Times New Roman" w:cs="Times New Roman"/>
                <w:sz w:val="17"/>
                <w:szCs w:val="17"/>
              </w:rPr>
              <w:t>control.control</w:t>
            </w:r>
            <w:proofErr w:type="gramEnd"/>
            <w:r w:rsidRPr="009B0448">
              <w:rPr>
                <w:rFonts w:ascii="Times New Roman" w:eastAsia="微软雅黑" w:hAnsi="Times New Roman" w:cs="Times New Roman"/>
                <w:sz w:val="17"/>
                <w:szCs w:val="17"/>
              </w:rPr>
              <w:t>_lib_dna_qc and lib_quality_control.control_lib_dna_qc.</w:t>
            </w:r>
            <w:r>
              <w:rPr>
                <w:rFonts w:ascii="Times New Roman" w:eastAsia="微软雅黑" w:hAnsi="Times New Roman" w:cs="Times New Roman"/>
                <w:sz w:val="17"/>
                <w:szCs w:val="17"/>
              </w:rPr>
              <w:t>dna_concn_q</w:t>
            </w:r>
            <w:r w:rsidRPr="009B0448">
              <w:rPr>
                <w:rFonts w:ascii="Times New Roman" w:eastAsia="微软雅黑" w:hAnsi="Times New Roman" w:cs="Times New Roman"/>
                <w:sz w:val="17"/>
                <w:szCs w:val="17"/>
              </w:rPr>
              <w:t>%}{{lib_quality_control.control_lib_dna_qc.</w:t>
            </w:r>
            <w:r>
              <w:rPr>
                <w:rFonts w:ascii="Times New Roman" w:eastAsia="微软雅黑" w:hAnsi="Times New Roman" w:cs="Times New Roman"/>
                <w:sz w:val="17"/>
                <w:szCs w:val="17"/>
              </w:rPr>
              <w:t>dna_concn_q</w:t>
            </w:r>
            <w:r w:rsidRPr="009B0448">
              <w:rPr>
                <w:rFonts w:ascii="Times New Roman" w:eastAsia="微软雅黑" w:hAnsi="Times New Roman" w:cs="Times New Roman"/>
                <w:sz w:val="17"/>
                <w:szCs w:val="17"/>
              </w:rPr>
              <w:t>|replace(“.00”,””)}}{%else%}{%endif%}</w:t>
            </w:r>
          </w:p>
        </w:tc>
        <w:tc>
          <w:tcPr>
            <w:tcW w:w="2055" w:type="dxa"/>
            <w:tcBorders>
              <w:top w:val="nil"/>
              <w:left w:val="nil"/>
              <w:bottom w:val="nil"/>
              <w:right w:val="nil"/>
            </w:tcBorders>
            <w:shd w:val="clear" w:color="auto" w:fill="auto"/>
            <w:noWrap/>
            <w:tcMar>
              <w:top w:w="10" w:type="dxa"/>
              <w:left w:w="10" w:type="dxa"/>
              <w:right w:w="10" w:type="dxa"/>
            </w:tcMar>
            <w:vAlign w:val="center"/>
          </w:tcPr>
          <w:p w14:paraId="29A105B1" w14:textId="77777777" w:rsidR="00326148" w:rsidRDefault="00326148" w:rsidP="00326148">
            <w:pPr>
              <w:spacing w:line="360" w:lineRule="auto"/>
              <w:jc w:val="center"/>
              <w:rPr>
                <w:rFonts w:ascii="Times New Roman" w:eastAsia="宋体"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2.5</w:t>
            </w:r>
          </w:p>
        </w:tc>
      </w:tr>
      <w:tr w:rsidR="00F534B8" w14:paraId="32860B46" w14:textId="77777777">
        <w:trPr>
          <w:trHeight w:val="355"/>
          <w:jc w:val="center"/>
        </w:trPr>
        <w:tc>
          <w:tcPr>
            <w:tcW w:w="1584" w:type="dxa"/>
            <w:vMerge/>
            <w:tcBorders>
              <w:top w:val="nil"/>
              <w:left w:val="nil"/>
              <w:bottom w:val="nil"/>
              <w:right w:val="nil"/>
            </w:tcBorders>
            <w:shd w:val="clear" w:color="auto" w:fill="auto"/>
            <w:noWrap/>
            <w:tcMar>
              <w:top w:w="10" w:type="dxa"/>
              <w:left w:w="10" w:type="dxa"/>
              <w:right w:w="10" w:type="dxa"/>
            </w:tcMar>
            <w:vAlign w:val="center"/>
          </w:tcPr>
          <w:p w14:paraId="18D8651E" w14:textId="77777777" w:rsidR="00F534B8" w:rsidRDefault="00F534B8" w:rsidP="00F534B8">
            <w:pPr>
              <w:spacing w:line="360" w:lineRule="auto"/>
              <w:jc w:val="center"/>
              <w:rPr>
                <w:rFonts w:ascii="Times New Roman" w:eastAsia="微软雅黑" w:hAnsi="Times New Roman" w:cs="Times New Roman"/>
                <w:b/>
                <w:bCs/>
                <w:sz w:val="17"/>
                <w:szCs w:val="17"/>
              </w:rPr>
            </w:pPr>
          </w:p>
        </w:tc>
        <w:tc>
          <w:tcPr>
            <w:tcW w:w="2169" w:type="dxa"/>
            <w:tcBorders>
              <w:top w:val="nil"/>
              <w:left w:val="nil"/>
              <w:bottom w:val="nil"/>
              <w:right w:val="nil"/>
            </w:tcBorders>
            <w:shd w:val="clear" w:color="auto" w:fill="auto"/>
            <w:noWrap/>
            <w:tcMar>
              <w:top w:w="10" w:type="dxa"/>
              <w:left w:w="10" w:type="dxa"/>
              <w:right w:w="10" w:type="dxa"/>
            </w:tcMar>
            <w:vAlign w:val="center"/>
          </w:tcPr>
          <w:p w14:paraId="40ABFE59"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hint="eastAsia"/>
                <w:sz w:val="17"/>
                <w:szCs w:val="17"/>
              </w:rPr>
              <w:t>投入</w:t>
            </w:r>
            <w:r>
              <w:rPr>
                <w:rFonts w:ascii="Times New Roman" w:eastAsia="微软雅黑" w:hAnsi="Times New Roman" w:cs="Times New Roman"/>
                <w:sz w:val="17"/>
                <w:szCs w:val="17"/>
              </w:rPr>
              <w:t>量</w:t>
            </w:r>
            <w:r>
              <w:rPr>
                <w:rFonts w:ascii="Times New Roman" w:eastAsia="微软雅黑" w:hAnsi="Times New Roman" w:cs="Times New Roman" w:hint="eastAsia"/>
                <w:sz w:val="17"/>
                <w:szCs w:val="17"/>
                <w:vertAlign w:val="superscript"/>
              </w:rPr>
              <w:t>3</w:t>
            </w:r>
            <w:r>
              <w:rPr>
                <w:rFonts w:ascii="Times New Roman" w:eastAsia="微软雅黑" w:hAnsi="Times New Roman" w:cs="Times New Roman"/>
                <w:sz w:val="17"/>
                <w:szCs w:val="17"/>
              </w:rPr>
              <w:t>(ng</w:t>
            </w:r>
            <w:r>
              <w:rPr>
                <w:rFonts w:ascii="Times New Roman" w:eastAsia="微软雅黑" w:hAnsi="Times New Roman" w:cs="Times New Roman"/>
                <w:sz w:val="17"/>
                <w:szCs w:val="17"/>
              </w:rPr>
              <w:t>）</w:t>
            </w:r>
          </w:p>
        </w:tc>
        <w:tc>
          <w:tcPr>
            <w:tcW w:w="1562" w:type="dxa"/>
            <w:tcBorders>
              <w:top w:val="nil"/>
              <w:left w:val="nil"/>
              <w:bottom w:val="nil"/>
              <w:right w:val="nil"/>
            </w:tcBorders>
            <w:shd w:val="clear" w:color="auto" w:fill="auto"/>
            <w:noWrap/>
            <w:tcMar>
              <w:top w:w="10" w:type="dxa"/>
              <w:left w:w="10" w:type="dxa"/>
              <w:right w:w="10" w:type="dxa"/>
            </w:tcMar>
            <w:vAlign w:val="center"/>
          </w:tcPr>
          <w:p w14:paraId="21497CFE" w14:textId="04CB6EA0" w:rsidR="00F534B8" w:rsidRDefault="00DB0F77"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100</w:t>
            </w:r>
          </w:p>
        </w:tc>
        <w:tc>
          <w:tcPr>
            <w:tcW w:w="1537" w:type="dxa"/>
            <w:tcBorders>
              <w:top w:val="nil"/>
              <w:left w:val="nil"/>
              <w:bottom w:val="nil"/>
              <w:right w:val="nil"/>
            </w:tcBorders>
            <w:shd w:val="clear" w:color="auto" w:fill="auto"/>
            <w:noWrap/>
            <w:tcMar>
              <w:top w:w="10" w:type="dxa"/>
              <w:left w:w="10" w:type="dxa"/>
              <w:right w:w="10" w:type="dxa"/>
            </w:tcMar>
            <w:vAlign w:val="center"/>
          </w:tcPr>
          <w:p w14:paraId="1B4CDBE4"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≥30</w:t>
            </w:r>
          </w:p>
        </w:tc>
        <w:tc>
          <w:tcPr>
            <w:tcW w:w="1427" w:type="dxa"/>
            <w:tcBorders>
              <w:top w:val="nil"/>
              <w:left w:val="nil"/>
              <w:bottom w:val="nil"/>
              <w:right w:val="nil"/>
            </w:tcBorders>
            <w:shd w:val="clear" w:color="auto" w:fill="auto"/>
            <w:noWrap/>
            <w:tcMar>
              <w:top w:w="10" w:type="dxa"/>
              <w:left w:w="10" w:type="dxa"/>
              <w:right w:w="10" w:type="dxa"/>
            </w:tcMar>
            <w:vAlign w:val="center"/>
          </w:tcPr>
          <w:p w14:paraId="6E9C7578" w14:textId="2F444124" w:rsidR="00F534B8" w:rsidRDefault="00DB0F77"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100</w:t>
            </w:r>
          </w:p>
        </w:tc>
        <w:tc>
          <w:tcPr>
            <w:tcW w:w="2055" w:type="dxa"/>
            <w:tcBorders>
              <w:top w:val="nil"/>
              <w:left w:val="nil"/>
              <w:bottom w:val="nil"/>
              <w:right w:val="nil"/>
            </w:tcBorders>
            <w:shd w:val="clear" w:color="auto" w:fill="auto"/>
            <w:noWrap/>
            <w:tcMar>
              <w:top w:w="10" w:type="dxa"/>
              <w:left w:w="10" w:type="dxa"/>
              <w:right w:w="10" w:type="dxa"/>
            </w:tcMar>
            <w:vAlign w:val="center"/>
          </w:tcPr>
          <w:p w14:paraId="03536CEA" w14:textId="1293813E"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20</w:t>
            </w:r>
          </w:p>
        </w:tc>
      </w:tr>
      <w:tr w:rsidR="00F534B8" w14:paraId="7E87FCC7" w14:textId="77777777">
        <w:trPr>
          <w:trHeight w:val="355"/>
          <w:jc w:val="center"/>
        </w:trPr>
        <w:tc>
          <w:tcPr>
            <w:tcW w:w="1584" w:type="dxa"/>
            <w:vMerge/>
            <w:tcBorders>
              <w:top w:val="nil"/>
              <w:left w:val="nil"/>
              <w:bottom w:val="nil"/>
              <w:right w:val="nil"/>
            </w:tcBorders>
            <w:shd w:val="clear" w:color="auto" w:fill="auto"/>
            <w:noWrap/>
            <w:tcMar>
              <w:top w:w="10" w:type="dxa"/>
              <w:left w:w="10" w:type="dxa"/>
              <w:right w:w="10" w:type="dxa"/>
            </w:tcMar>
            <w:vAlign w:val="center"/>
          </w:tcPr>
          <w:p w14:paraId="5B6B5419" w14:textId="77777777" w:rsidR="00F534B8" w:rsidRDefault="00F534B8" w:rsidP="00F534B8">
            <w:pPr>
              <w:spacing w:line="360" w:lineRule="auto"/>
              <w:jc w:val="center"/>
              <w:rPr>
                <w:rFonts w:ascii="Times New Roman" w:eastAsia="微软雅黑" w:hAnsi="Times New Roman" w:cs="Times New Roman"/>
                <w:b/>
                <w:bCs/>
                <w:sz w:val="17"/>
                <w:szCs w:val="17"/>
              </w:rPr>
            </w:pPr>
          </w:p>
        </w:tc>
        <w:tc>
          <w:tcPr>
            <w:tcW w:w="2169" w:type="dxa"/>
            <w:tcBorders>
              <w:top w:val="nil"/>
              <w:left w:val="nil"/>
              <w:bottom w:val="nil"/>
              <w:right w:val="nil"/>
            </w:tcBorders>
            <w:shd w:val="clear" w:color="auto" w:fill="auto"/>
            <w:noWrap/>
            <w:tcMar>
              <w:top w:w="10" w:type="dxa"/>
              <w:left w:w="10" w:type="dxa"/>
              <w:right w:w="10" w:type="dxa"/>
            </w:tcMar>
            <w:vAlign w:val="center"/>
          </w:tcPr>
          <w:p w14:paraId="3F86217E"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文库</w:t>
            </w:r>
            <w:r>
              <w:rPr>
                <w:rFonts w:ascii="Times New Roman" w:eastAsia="微软雅黑" w:hAnsi="Times New Roman" w:cs="Times New Roman" w:hint="eastAsia"/>
                <w:sz w:val="17"/>
                <w:szCs w:val="17"/>
              </w:rPr>
              <w:t>总量</w:t>
            </w:r>
            <w:r>
              <w:rPr>
                <w:rFonts w:ascii="Times New Roman" w:eastAsia="微软雅黑" w:hAnsi="Times New Roman" w:cs="Times New Roman" w:hint="eastAsia"/>
                <w:sz w:val="17"/>
                <w:szCs w:val="17"/>
                <w:vertAlign w:val="superscript"/>
              </w:rPr>
              <w:t>4</w:t>
            </w:r>
            <w:r>
              <w:rPr>
                <w:rFonts w:ascii="Times New Roman" w:eastAsia="微软雅黑" w:hAnsi="Times New Roman" w:cs="Times New Roman"/>
                <w:sz w:val="17"/>
                <w:szCs w:val="17"/>
              </w:rPr>
              <w:t>(ng)</w:t>
            </w:r>
          </w:p>
        </w:tc>
        <w:tc>
          <w:tcPr>
            <w:tcW w:w="1562" w:type="dxa"/>
            <w:tcBorders>
              <w:top w:val="nil"/>
              <w:left w:val="nil"/>
              <w:bottom w:val="nil"/>
              <w:right w:val="nil"/>
            </w:tcBorders>
            <w:shd w:val="clear" w:color="auto" w:fill="auto"/>
            <w:noWrap/>
            <w:tcMar>
              <w:top w:w="10" w:type="dxa"/>
              <w:left w:w="10" w:type="dxa"/>
              <w:right w:w="10" w:type="dxa"/>
            </w:tcMar>
            <w:vAlign w:val="center"/>
          </w:tcPr>
          <w:p w14:paraId="17BFB385" w14:textId="77777777" w:rsidR="00F534B8" w:rsidRDefault="00F534B8" w:rsidP="00F534B8">
            <w:pPr>
              <w:spacing w:line="360" w:lineRule="auto"/>
              <w:jc w:val="center"/>
              <w:rPr>
                <w:rFonts w:ascii="Times New Roman" w:eastAsia="微软雅黑" w:hAnsi="Times New Roman" w:cs="Times New Roman"/>
                <w:sz w:val="17"/>
                <w:szCs w:val="17"/>
              </w:rPr>
            </w:pPr>
            <w:r w:rsidRPr="009B0448">
              <w:rPr>
                <w:rFonts w:ascii="Times New Roman" w:eastAsia="微软雅黑" w:hAnsi="Times New Roman" w:cs="Times New Roman"/>
                <w:sz w:val="17"/>
                <w:szCs w:val="17"/>
              </w:rPr>
              <w:t>{%if lib_quality_control and lib_quality_control.lib_dna_qc and lib_quality_control.lib_dna_</w:t>
            </w:r>
            <w:proofErr w:type="gramStart"/>
            <w:r w:rsidRPr="009B0448">
              <w:rPr>
                <w:rFonts w:ascii="Times New Roman" w:eastAsia="微软雅黑" w:hAnsi="Times New Roman" w:cs="Times New Roman"/>
                <w:sz w:val="17"/>
                <w:szCs w:val="17"/>
              </w:rPr>
              <w:t>qc.library</w:t>
            </w:r>
            <w:proofErr w:type="gramEnd"/>
            <w:r w:rsidRPr="009B0448">
              <w:rPr>
                <w:rFonts w:ascii="Times New Roman" w:eastAsia="微软雅黑" w:hAnsi="Times New Roman" w:cs="Times New Roman"/>
                <w:sz w:val="17"/>
                <w:szCs w:val="17"/>
              </w:rPr>
              <w:t>_qty%}{{lib_quality_control.lib_dna_qc.library_qty|replace(“.00”,””)}}{%else%}{%endif%}</w:t>
            </w:r>
          </w:p>
        </w:tc>
        <w:tc>
          <w:tcPr>
            <w:tcW w:w="1537" w:type="dxa"/>
            <w:tcBorders>
              <w:top w:val="nil"/>
              <w:left w:val="nil"/>
              <w:bottom w:val="nil"/>
              <w:right w:val="nil"/>
            </w:tcBorders>
            <w:shd w:val="clear" w:color="auto" w:fill="auto"/>
            <w:noWrap/>
            <w:tcMar>
              <w:top w:w="10" w:type="dxa"/>
              <w:left w:w="10" w:type="dxa"/>
              <w:right w:w="10" w:type="dxa"/>
            </w:tcMar>
            <w:vAlign w:val="center"/>
          </w:tcPr>
          <w:p w14:paraId="3056B981"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20</w:t>
            </w:r>
            <w:r>
              <w:rPr>
                <w:rFonts w:ascii="Times New Roman" w:eastAsia="宋体" w:hAnsi="Times New Roman"/>
                <w:sz w:val="17"/>
                <w:szCs w:val="17"/>
              </w:rPr>
              <w:t>0</w:t>
            </w:r>
          </w:p>
        </w:tc>
        <w:tc>
          <w:tcPr>
            <w:tcW w:w="1427" w:type="dxa"/>
            <w:tcBorders>
              <w:top w:val="nil"/>
              <w:left w:val="nil"/>
              <w:bottom w:val="nil"/>
              <w:right w:val="nil"/>
            </w:tcBorders>
            <w:shd w:val="clear" w:color="auto" w:fill="auto"/>
            <w:noWrap/>
            <w:tcMar>
              <w:top w:w="10" w:type="dxa"/>
              <w:left w:w="10" w:type="dxa"/>
              <w:right w:w="10" w:type="dxa"/>
            </w:tcMar>
            <w:vAlign w:val="center"/>
          </w:tcPr>
          <w:p w14:paraId="0A174895" w14:textId="77777777" w:rsidR="00F534B8" w:rsidRDefault="00F534B8" w:rsidP="00F534B8">
            <w:pPr>
              <w:spacing w:line="360" w:lineRule="auto"/>
              <w:jc w:val="center"/>
              <w:rPr>
                <w:rFonts w:ascii="Times New Roman" w:eastAsia="微软雅黑" w:hAnsi="Times New Roman" w:cs="Times New Roman"/>
                <w:sz w:val="17"/>
                <w:szCs w:val="17"/>
              </w:rPr>
            </w:pPr>
            <w:r w:rsidRPr="009B0448">
              <w:rPr>
                <w:rFonts w:ascii="Times New Roman" w:eastAsia="微软雅黑" w:hAnsi="Times New Roman" w:cs="Times New Roman"/>
                <w:sz w:val="17"/>
                <w:szCs w:val="17"/>
              </w:rPr>
              <w:t>{%if lib_quality_control and lib_quality_</w:t>
            </w:r>
            <w:proofErr w:type="gramStart"/>
            <w:r w:rsidRPr="009B0448">
              <w:rPr>
                <w:rFonts w:ascii="Times New Roman" w:eastAsia="微软雅黑" w:hAnsi="Times New Roman" w:cs="Times New Roman"/>
                <w:sz w:val="17"/>
                <w:szCs w:val="17"/>
              </w:rPr>
              <w:t>control.control</w:t>
            </w:r>
            <w:proofErr w:type="gramEnd"/>
            <w:r w:rsidRPr="009B0448">
              <w:rPr>
                <w:rFonts w:ascii="Times New Roman" w:eastAsia="微软雅黑" w:hAnsi="Times New Roman" w:cs="Times New Roman"/>
                <w:sz w:val="17"/>
                <w:szCs w:val="17"/>
              </w:rPr>
              <w:t>_lib_dna_qc and lib_quality_control.control_lib_dna_qc.library_qty%}{{lib_quality_control.control_lib_dna_qc.library_qty|replace(“.00”,””)}}{%else%}{%endif%}</w:t>
            </w:r>
          </w:p>
        </w:tc>
        <w:tc>
          <w:tcPr>
            <w:tcW w:w="2055" w:type="dxa"/>
            <w:tcBorders>
              <w:top w:val="nil"/>
              <w:left w:val="nil"/>
              <w:bottom w:val="nil"/>
              <w:right w:val="nil"/>
            </w:tcBorders>
            <w:shd w:val="clear" w:color="auto" w:fill="auto"/>
            <w:noWrap/>
            <w:tcMar>
              <w:top w:w="10" w:type="dxa"/>
              <w:left w:w="10" w:type="dxa"/>
              <w:right w:w="10" w:type="dxa"/>
            </w:tcMar>
            <w:vAlign w:val="center"/>
          </w:tcPr>
          <w:p w14:paraId="3A4830E1" w14:textId="77777777" w:rsidR="00F534B8" w:rsidRPr="00DC6ECD" w:rsidRDefault="00F534B8" w:rsidP="00F534B8">
            <w:pPr>
              <w:spacing w:line="360" w:lineRule="auto"/>
              <w:jc w:val="center"/>
              <w:rPr>
                <w:rFonts w:ascii="Times New Roman" w:eastAsia="宋体" w:hAnsi="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20</w:t>
            </w:r>
            <w:r>
              <w:rPr>
                <w:rFonts w:ascii="Times New Roman" w:eastAsia="宋体" w:hAnsi="Times New Roman"/>
                <w:sz w:val="17"/>
                <w:szCs w:val="17"/>
              </w:rPr>
              <w:t>0</w:t>
            </w:r>
          </w:p>
        </w:tc>
      </w:tr>
      <w:tr w:rsidR="00F534B8" w14:paraId="1D98FFF5" w14:textId="77777777">
        <w:trPr>
          <w:trHeight w:val="355"/>
          <w:jc w:val="center"/>
        </w:trPr>
        <w:tc>
          <w:tcPr>
            <w:tcW w:w="1584" w:type="dxa"/>
            <w:vMerge w:val="restart"/>
            <w:tcBorders>
              <w:top w:val="nil"/>
              <w:left w:val="nil"/>
              <w:bottom w:val="nil"/>
              <w:right w:val="nil"/>
            </w:tcBorders>
            <w:shd w:val="clear" w:color="auto" w:fill="auto"/>
            <w:noWrap/>
            <w:tcMar>
              <w:top w:w="10" w:type="dxa"/>
              <w:left w:w="10" w:type="dxa"/>
              <w:right w:w="10" w:type="dxa"/>
            </w:tcMar>
            <w:vAlign w:val="center"/>
          </w:tcPr>
          <w:p w14:paraId="41F964B7" w14:textId="77777777" w:rsidR="00F534B8" w:rsidRDefault="00F534B8" w:rsidP="00F534B8">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测序质量</w:t>
            </w:r>
          </w:p>
          <w:p w14:paraId="1799953A" w14:textId="77777777" w:rsidR="00F534B8" w:rsidRDefault="00F534B8" w:rsidP="00F534B8">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2169" w:type="dxa"/>
            <w:tcBorders>
              <w:top w:val="nil"/>
              <w:left w:val="nil"/>
              <w:bottom w:val="nil"/>
              <w:right w:val="nil"/>
            </w:tcBorders>
            <w:shd w:val="clear" w:color="auto" w:fill="auto"/>
            <w:noWrap/>
            <w:tcMar>
              <w:top w:w="10" w:type="dxa"/>
              <w:left w:w="10" w:type="dxa"/>
              <w:right w:w="10" w:type="dxa"/>
            </w:tcMar>
            <w:vAlign w:val="center"/>
          </w:tcPr>
          <w:p w14:paraId="79FE9640"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覆盖度</w:t>
            </w:r>
            <w:r>
              <w:rPr>
                <w:rFonts w:ascii="Times New Roman" w:eastAsia="微软雅黑" w:hAnsi="Times New Roman" w:cs="Times New Roman" w:hint="eastAsia"/>
                <w:sz w:val="17"/>
                <w:szCs w:val="17"/>
                <w:vertAlign w:val="superscript"/>
              </w:rPr>
              <w:t>5</w:t>
            </w:r>
          </w:p>
        </w:tc>
        <w:tc>
          <w:tcPr>
            <w:tcW w:w="1562" w:type="dxa"/>
            <w:tcBorders>
              <w:top w:val="nil"/>
              <w:left w:val="nil"/>
              <w:bottom w:val="nil"/>
              <w:right w:val="nil"/>
            </w:tcBorders>
            <w:shd w:val="clear" w:color="auto" w:fill="auto"/>
            <w:noWrap/>
            <w:tcMar>
              <w:top w:w="10" w:type="dxa"/>
              <w:left w:w="10" w:type="dxa"/>
              <w:right w:w="10" w:type="dxa"/>
            </w:tcMar>
            <w:vAlign w:val="center"/>
          </w:tcPr>
          <w:p w14:paraId="36D720B1" w14:textId="77777777" w:rsidR="00F534B8" w:rsidRDefault="00F534B8" w:rsidP="00F534B8">
            <w:pPr>
              <w:spacing w:line="360" w:lineRule="auto"/>
              <w:jc w:val="center"/>
              <w:rPr>
                <w:rFonts w:ascii="Times New Roman" w:eastAsia="微软雅黑" w:hAnsi="Times New Roman" w:cs="Times New Roman"/>
                <w:sz w:val="17"/>
                <w:szCs w:val="17"/>
              </w:rPr>
            </w:pPr>
            <w:r w:rsidRPr="00797C83">
              <w:rPr>
                <w:rFonts w:ascii="Times New Roman" w:eastAsia="微软雅黑" w:hAnsi="Times New Roman" w:cs="Times New Roman"/>
                <w:sz w:val="17"/>
                <w:szCs w:val="17"/>
              </w:rPr>
              <w:t>{{qc.dna_data_</w:t>
            </w:r>
            <w:proofErr w:type="gramStart"/>
            <w:r w:rsidRPr="00797C83">
              <w:rPr>
                <w:rFonts w:ascii="Times New Roman" w:eastAsia="微软雅黑" w:hAnsi="Times New Roman" w:cs="Times New Roman"/>
                <w:sz w:val="17"/>
                <w:szCs w:val="17"/>
              </w:rPr>
              <w:t>qc.cover</w:t>
            </w:r>
            <w:proofErr w:type="gramEnd"/>
            <w:r w:rsidRPr="00797C83">
              <w:rPr>
                <w:rFonts w:ascii="Times New Roman" w:eastAsia="微软雅黑" w:hAnsi="Times New Roman" w:cs="Times New Roman"/>
                <w:sz w:val="17"/>
                <w:szCs w:val="17"/>
              </w:rPr>
              <w:t>_ratio}}</w:t>
            </w:r>
          </w:p>
        </w:tc>
        <w:tc>
          <w:tcPr>
            <w:tcW w:w="1537" w:type="dxa"/>
            <w:tcBorders>
              <w:top w:val="nil"/>
              <w:left w:val="nil"/>
              <w:bottom w:val="nil"/>
              <w:right w:val="nil"/>
            </w:tcBorders>
            <w:shd w:val="clear" w:color="auto" w:fill="auto"/>
            <w:noWrap/>
            <w:tcMar>
              <w:top w:w="10" w:type="dxa"/>
              <w:left w:w="10" w:type="dxa"/>
              <w:right w:w="10" w:type="dxa"/>
            </w:tcMar>
            <w:vAlign w:val="center"/>
          </w:tcPr>
          <w:p w14:paraId="760E017C"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宋体" w:hAnsi="Times New Roman" w:hint="eastAsia"/>
                <w:sz w:val="17"/>
                <w:szCs w:val="17"/>
              </w:rPr>
              <w:t>≥</w:t>
            </w:r>
            <w:r>
              <w:rPr>
                <w:rFonts w:ascii="Times New Roman" w:eastAsia="宋体" w:hAnsi="Times New Roman" w:hint="eastAsia"/>
                <w:sz w:val="17"/>
                <w:szCs w:val="17"/>
              </w:rPr>
              <w:t>95</w:t>
            </w:r>
            <w:r>
              <w:rPr>
                <w:rFonts w:ascii="Times New Roman" w:eastAsia="宋体" w:hAnsi="Times New Roman"/>
                <w:sz w:val="17"/>
                <w:szCs w:val="17"/>
              </w:rPr>
              <w:t>%</w:t>
            </w:r>
          </w:p>
        </w:tc>
        <w:tc>
          <w:tcPr>
            <w:tcW w:w="1427" w:type="dxa"/>
            <w:tcBorders>
              <w:top w:val="nil"/>
              <w:left w:val="nil"/>
              <w:bottom w:val="nil"/>
              <w:right w:val="nil"/>
            </w:tcBorders>
            <w:shd w:val="clear" w:color="auto" w:fill="auto"/>
            <w:noWrap/>
            <w:tcMar>
              <w:top w:w="10" w:type="dxa"/>
              <w:left w:w="10" w:type="dxa"/>
              <w:right w:w="10" w:type="dxa"/>
            </w:tcMar>
            <w:vAlign w:val="center"/>
          </w:tcPr>
          <w:p w14:paraId="125BF46D" w14:textId="77777777" w:rsidR="00F534B8" w:rsidRDefault="00F534B8" w:rsidP="00F534B8">
            <w:pPr>
              <w:spacing w:line="360" w:lineRule="auto"/>
              <w:jc w:val="center"/>
              <w:rPr>
                <w:rFonts w:ascii="Times New Roman" w:eastAsia="微软雅黑" w:hAnsi="Times New Roman" w:cs="Times New Roman"/>
                <w:sz w:val="17"/>
                <w:szCs w:val="17"/>
              </w:rPr>
            </w:pPr>
            <w:r w:rsidRPr="00797C83">
              <w:rPr>
                <w:rFonts w:ascii="Times New Roman" w:eastAsia="微软雅黑" w:hAnsi="Times New Roman" w:cs="Times New Roman"/>
                <w:sz w:val="17"/>
                <w:szCs w:val="17"/>
              </w:rPr>
              <w:t>{{</w:t>
            </w:r>
            <w:proofErr w:type="gramStart"/>
            <w:r w:rsidRPr="00797C83">
              <w:rPr>
                <w:rFonts w:ascii="Times New Roman" w:eastAsia="微软雅黑" w:hAnsi="Times New Roman" w:cs="Times New Roman"/>
                <w:sz w:val="17"/>
                <w:szCs w:val="17"/>
              </w:rPr>
              <w:t>qc.control</w:t>
            </w:r>
            <w:proofErr w:type="gramEnd"/>
            <w:r w:rsidRPr="00797C83">
              <w:rPr>
                <w:rFonts w:ascii="Times New Roman" w:eastAsia="微软雅黑" w:hAnsi="Times New Roman" w:cs="Times New Roman"/>
                <w:sz w:val="17"/>
                <w:szCs w:val="17"/>
              </w:rPr>
              <w:t>_data_qc.cover_ratio}}</w:t>
            </w:r>
          </w:p>
        </w:tc>
        <w:tc>
          <w:tcPr>
            <w:tcW w:w="2055" w:type="dxa"/>
            <w:tcBorders>
              <w:top w:val="nil"/>
              <w:left w:val="nil"/>
              <w:bottom w:val="nil"/>
              <w:right w:val="nil"/>
            </w:tcBorders>
            <w:shd w:val="clear" w:color="auto" w:fill="auto"/>
            <w:noWrap/>
            <w:tcMar>
              <w:top w:w="10" w:type="dxa"/>
              <w:left w:w="10" w:type="dxa"/>
              <w:right w:w="10" w:type="dxa"/>
            </w:tcMar>
            <w:vAlign w:val="center"/>
          </w:tcPr>
          <w:p w14:paraId="6CBCAF2B"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95%</w:t>
            </w:r>
          </w:p>
        </w:tc>
      </w:tr>
      <w:tr w:rsidR="00F534B8" w14:paraId="1BAC27E5" w14:textId="77777777">
        <w:trPr>
          <w:trHeight w:val="355"/>
          <w:jc w:val="center"/>
        </w:trPr>
        <w:tc>
          <w:tcPr>
            <w:tcW w:w="1584" w:type="dxa"/>
            <w:vMerge/>
            <w:tcBorders>
              <w:top w:val="nil"/>
              <w:left w:val="nil"/>
              <w:bottom w:val="nil"/>
              <w:right w:val="nil"/>
            </w:tcBorders>
            <w:shd w:val="clear" w:color="auto" w:fill="auto"/>
            <w:noWrap/>
            <w:tcMar>
              <w:top w:w="10" w:type="dxa"/>
              <w:left w:w="10" w:type="dxa"/>
              <w:right w:w="10" w:type="dxa"/>
            </w:tcMar>
            <w:vAlign w:val="center"/>
          </w:tcPr>
          <w:p w14:paraId="11A00CE2" w14:textId="77777777" w:rsidR="00F534B8" w:rsidRDefault="00F534B8" w:rsidP="00F534B8">
            <w:pPr>
              <w:spacing w:line="360" w:lineRule="auto"/>
              <w:jc w:val="center"/>
              <w:rPr>
                <w:rFonts w:ascii="Times New Roman" w:eastAsia="微软雅黑" w:hAnsi="Times New Roman" w:cs="Times New Roman"/>
                <w:b/>
                <w:bCs/>
                <w:sz w:val="17"/>
                <w:szCs w:val="17"/>
              </w:rPr>
            </w:pPr>
          </w:p>
        </w:tc>
        <w:tc>
          <w:tcPr>
            <w:tcW w:w="2169" w:type="dxa"/>
            <w:tcBorders>
              <w:top w:val="nil"/>
              <w:left w:val="nil"/>
              <w:bottom w:val="nil"/>
              <w:right w:val="nil"/>
            </w:tcBorders>
            <w:shd w:val="clear" w:color="auto" w:fill="auto"/>
            <w:noWrap/>
            <w:tcMar>
              <w:top w:w="10" w:type="dxa"/>
              <w:left w:w="10" w:type="dxa"/>
              <w:right w:w="10" w:type="dxa"/>
            </w:tcMar>
            <w:vAlign w:val="center"/>
          </w:tcPr>
          <w:p w14:paraId="441AFA64"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平均有效深度</w:t>
            </w:r>
            <w:r>
              <w:rPr>
                <w:rFonts w:ascii="Times New Roman" w:eastAsia="微软雅黑" w:hAnsi="Times New Roman" w:cs="Times New Roman" w:hint="eastAsia"/>
                <w:sz w:val="17"/>
                <w:szCs w:val="17"/>
                <w:vertAlign w:val="superscript"/>
              </w:rPr>
              <w:t>6</w:t>
            </w:r>
          </w:p>
        </w:tc>
        <w:tc>
          <w:tcPr>
            <w:tcW w:w="1562" w:type="dxa"/>
            <w:tcBorders>
              <w:top w:val="nil"/>
              <w:left w:val="nil"/>
              <w:bottom w:val="nil"/>
              <w:right w:val="nil"/>
            </w:tcBorders>
            <w:shd w:val="clear" w:color="auto" w:fill="auto"/>
            <w:noWrap/>
            <w:tcMar>
              <w:top w:w="10" w:type="dxa"/>
              <w:left w:w="10" w:type="dxa"/>
              <w:right w:w="10" w:type="dxa"/>
            </w:tcMar>
            <w:vAlign w:val="center"/>
          </w:tcPr>
          <w:p w14:paraId="5A04A252" w14:textId="77777777" w:rsidR="00F534B8" w:rsidRDefault="00F534B8" w:rsidP="00F534B8">
            <w:pPr>
              <w:spacing w:line="360" w:lineRule="auto"/>
              <w:jc w:val="center"/>
              <w:rPr>
                <w:rFonts w:ascii="Times New Roman" w:eastAsia="微软雅黑" w:hAnsi="Times New Roman" w:cs="Times New Roman"/>
                <w:sz w:val="17"/>
                <w:szCs w:val="17"/>
              </w:rPr>
            </w:pPr>
            <w:r w:rsidRPr="00797C83">
              <w:rPr>
                <w:rFonts w:ascii="Times New Roman" w:eastAsia="微软雅黑" w:hAnsi="Times New Roman" w:cs="Times New Roman"/>
                <w:sz w:val="17"/>
                <w:szCs w:val="17"/>
              </w:rPr>
              <w:t>{{qc.dna_data_</w:t>
            </w:r>
            <w:proofErr w:type="gramStart"/>
            <w:r w:rsidRPr="00797C83">
              <w:rPr>
                <w:rFonts w:ascii="Times New Roman" w:eastAsia="微软雅黑" w:hAnsi="Times New Roman" w:cs="Times New Roman"/>
                <w:sz w:val="17"/>
                <w:szCs w:val="17"/>
              </w:rPr>
              <w:t>qc.depth</w:t>
            </w:r>
            <w:proofErr w:type="gramEnd"/>
            <w:r w:rsidRPr="00797C83">
              <w:rPr>
                <w:rFonts w:ascii="Times New Roman" w:eastAsia="微软雅黑" w:hAnsi="Times New Roman" w:cs="Times New Roman"/>
                <w:sz w:val="17"/>
                <w:szCs w:val="17"/>
              </w:rPr>
              <w:t>_ssbc|replace(“.00”,””)}}</w:t>
            </w:r>
          </w:p>
        </w:tc>
        <w:tc>
          <w:tcPr>
            <w:tcW w:w="1537" w:type="dxa"/>
            <w:tcBorders>
              <w:top w:val="nil"/>
              <w:left w:val="nil"/>
              <w:bottom w:val="nil"/>
              <w:right w:val="nil"/>
            </w:tcBorders>
            <w:shd w:val="clear" w:color="auto" w:fill="auto"/>
            <w:noWrap/>
            <w:tcMar>
              <w:top w:w="10" w:type="dxa"/>
              <w:left w:w="10" w:type="dxa"/>
              <w:right w:w="10" w:type="dxa"/>
            </w:tcMar>
            <w:vAlign w:val="center"/>
          </w:tcPr>
          <w:p w14:paraId="7ED41560"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3</w:t>
            </w:r>
            <w:r>
              <w:rPr>
                <w:rFonts w:ascii="Times New Roman" w:eastAsia="宋体" w:hAnsi="Times New Roman"/>
                <w:sz w:val="17"/>
                <w:szCs w:val="17"/>
              </w:rPr>
              <w:t>00×</w:t>
            </w:r>
          </w:p>
        </w:tc>
        <w:tc>
          <w:tcPr>
            <w:tcW w:w="1427" w:type="dxa"/>
            <w:tcBorders>
              <w:top w:val="nil"/>
              <w:left w:val="nil"/>
              <w:bottom w:val="nil"/>
              <w:right w:val="nil"/>
            </w:tcBorders>
            <w:shd w:val="clear" w:color="auto" w:fill="auto"/>
            <w:noWrap/>
            <w:tcMar>
              <w:top w:w="10" w:type="dxa"/>
              <w:left w:w="10" w:type="dxa"/>
              <w:right w:w="10" w:type="dxa"/>
            </w:tcMar>
            <w:vAlign w:val="center"/>
          </w:tcPr>
          <w:p w14:paraId="2945122A" w14:textId="77777777" w:rsidR="00F534B8" w:rsidRDefault="00F534B8" w:rsidP="00F534B8">
            <w:pPr>
              <w:spacing w:line="360" w:lineRule="auto"/>
              <w:jc w:val="center"/>
              <w:rPr>
                <w:rFonts w:ascii="Times New Roman" w:eastAsia="宋体" w:hAnsi="Times New Roman"/>
                <w:sz w:val="17"/>
                <w:szCs w:val="17"/>
              </w:rPr>
            </w:pPr>
            <w:r w:rsidRPr="00797C83">
              <w:rPr>
                <w:rFonts w:ascii="Times New Roman" w:eastAsia="宋体" w:hAnsi="Times New Roman"/>
                <w:sz w:val="17"/>
                <w:szCs w:val="17"/>
              </w:rPr>
              <w:t>{{</w:t>
            </w:r>
            <w:proofErr w:type="gramStart"/>
            <w:r w:rsidRPr="00797C83">
              <w:rPr>
                <w:rFonts w:ascii="Times New Roman" w:eastAsia="宋体" w:hAnsi="Times New Roman"/>
                <w:sz w:val="17"/>
                <w:szCs w:val="17"/>
              </w:rPr>
              <w:t>qc.control</w:t>
            </w:r>
            <w:proofErr w:type="gramEnd"/>
            <w:r w:rsidRPr="00797C83">
              <w:rPr>
                <w:rFonts w:ascii="Times New Roman" w:eastAsia="宋体" w:hAnsi="Times New Roman"/>
                <w:sz w:val="17"/>
                <w:szCs w:val="17"/>
              </w:rPr>
              <w:t>_data_qc.depth_ssbc|replace(“.00”,””)}}</w:t>
            </w:r>
          </w:p>
        </w:tc>
        <w:tc>
          <w:tcPr>
            <w:tcW w:w="2055" w:type="dxa"/>
            <w:tcBorders>
              <w:top w:val="nil"/>
              <w:left w:val="nil"/>
              <w:bottom w:val="nil"/>
              <w:right w:val="nil"/>
            </w:tcBorders>
            <w:shd w:val="clear" w:color="auto" w:fill="auto"/>
            <w:noWrap/>
            <w:tcMar>
              <w:top w:w="10" w:type="dxa"/>
              <w:left w:w="10" w:type="dxa"/>
              <w:right w:w="10" w:type="dxa"/>
            </w:tcMar>
            <w:vAlign w:val="center"/>
          </w:tcPr>
          <w:p w14:paraId="59D6ACB3" w14:textId="77777777" w:rsidR="00F534B8" w:rsidRDefault="00F534B8" w:rsidP="00F534B8">
            <w:pPr>
              <w:spacing w:line="360" w:lineRule="auto"/>
              <w:jc w:val="center"/>
              <w:rPr>
                <w:rFonts w:ascii="Times New Roman" w:eastAsia="宋体" w:hAnsi="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1</w:t>
            </w:r>
            <w:r>
              <w:rPr>
                <w:rFonts w:ascii="Times New Roman" w:eastAsia="宋体" w:hAnsi="Times New Roman"/>
                <w:sz w:val="17"/>
                <w:szCs w:val="17"/>
              </w:rPr>
              <w:t>00×</w:t>
            </w:r>
          </w:p>
        </w:tc>
      </w:tr>
      <w:tr w:rsidR="00F534B8" w14:paraId="6CE04D14" w14:textId="77777777">
        <w:trPr>
          <w:trHeight w:val="355"/>
          <w:jc w:val="center"/>
        </w:trPr>
        <w:tc>
          <w:tcPr>
            <w:tcW w:w="1584" w:type="dxa"/>
            <w:vMerge/>
            <w:tcBorders>
              <w:top w:val="nil"/>
              <w:left w:val="nil"/>
              <w:bottom w:val="nil"/>
              <w:right w:val="nil"/>
            </w:tcBorders>
            <w:shd w:val="clear" w:color="auto" w:fill="auto"/>
            <w:noWrap/>
            <w:tcMar>
              <w:top w:w="10" w:type="dxa"/>
              <w:left w:w="10" w:type="dxa"/>
              <w:right w:w="10" w:type="dxa"/>
            </w:tcMar>
            <w:vAlign w:val="center"/>
          </w:tcPr>
          <w:p w14:paraId="36834001" w14:textId="77777777" w:rsidR="00F534B8" w:rsidRDefault="00F534B8" w:rsidP="00F534B8">
            <w:pPr>
              <w:spacing w:line="360" w:lineRule="auto"/>
              <w:jc w:val="center"/>
              <w:rPr>
                <w:rFonts w:ascii="Times New Roman" w:eastAsia="微软雅黑" w:hAnsi="Times New Roman" w:cs="Times New Roman"/>
                <w:b/>
                <w:bCs/>
                <w:sz w:val="17"/>
                <w:szCs w:val="17"/>
              </w:rPr>
            </w:pPr>
          </w:p>
        </w:tc>
        <w:tc>
          <w:tcPr>
            <w:tcW w:w="2169" w:type="dxa"/>
            <w:tcBorders>
              <w:top w:val="nil"/>
              <w:left w:val="nil"/>
              <w:bottom w:val="nil"/>
              <w:right w:val="nil"/>
            </w:tcBorders>
            <w:shd w:val="clear" w:color="auto" w:fill="auto"/>
            <w:noWrap/>
            <w:tcMar>
              <w:top w:w="10" w:type="dxa"/>
              <w:left w:w="10" w:type="dxa"/>
              <w:right w:w="10" w:type="dxa"/>
            </w:tcMar>
            <w:vAlign w:val="center"/>
          </w:tcPr>
          <w:p w14:paraId="643B2899"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碱基质量</w:t>
            </w:r>
            <w:r>
              <w:rPr>
                <w:rFonts w:ascii="Times New Roman" w:eastAsia="微软雅黑" w:hAnsi="Times New Roman" w:cs="Times New Roman"/>
                <w:sz w:val="17"/>
                <w:szCs w:val="17"/>
              </w:rPr>
              <w:t>Q30</w:t>
            </w:r>
            <w:r>
              <w:rPr>
                <w:rFonts w:ascii="Times New Roman" w:eastAsia="微软雅黑" w:hAnsi="Times New Roman" w:cs="Times New Roman"/>
                <w:sz w:val="17"/>
                <w:szCs w:val="17"/>
              </w:rPr>
              <w:t>占比</w:t>
            </w:r>
            <w:r>
              <w:rPr>
                <w:rFonts w:ascii="Times New Roman" w:eastAsia="微软雅黑" w:hAnsi="Times New Roman" w:cs="Times New Roman" w:hint="eastAsia"/>
                <w:sz w:val="17"/>
                <w:szCs w:val="17"/>
                <w:vertAlign w:val="superscript"/>
              </w:rPr>
              <w:t>7</w:t>
            </w:r>
          </w:p>
        </w:tc>
        <w:tc>
          <w:tcPr>
            <w:tcW w:w="1562" w:type="dxa"/>
            <w:tcBorders>
              <w:top w:val="nil"/>
              <w:left w:val="nil"/>
              <w:bottom w:val="nil"/>
              <w:right w:val="nil"/>
            </w:tcBorders>
            <w:shd w:val="clear" w:color="auto" w:fill="auto"/>
            <w:noWrap/>
            <w:tcMar>
              <w:top w:w="10" w:type="dxa"/>
              <w:left w:w="10" w:type="dxa"/>
              <w:right w:w="10" w:type="dxa"/>
            </w:tcMar>
            <w:vAlign w:val="center"/>
          </w:tcPr>
          <w:p w14:paraId="4C91654D" w14:textId="77777777" w:rsidR="00F534B8" w:rsidRDefault="00F534B8" w:rsidP="00F534B8">
            <w:pPr>
              <w:spacing w:line="360" w:lineRule="auto"/>
              <w:jc w:val="center"/>
              <w:rPr>
                <w:rFonts w:ascii="Times New Roman" w:eastAsia="微软雅黑" w:hAnsi="Times New Roman" w:cs="Times New Roman"/>
                <w:sz w:val="17"/>
                <w:szCs w:val="17"/>
              </w:rPr>
            </w:pPr>
            <w:r w:rsidRPr="00797C83">
              <w:rPr>
                <w:rFonts w:ascii="Times New Roman" w:eastAsia="微软雅黑" w:hAnsi="Times New Roman" w:cs="Times New Roman"/>
                <w:sz w:val="17"/>
                <w:szCs w:val="17"/>
              </w:rPr>
              <w:t>{{qc.dna_data_</w:t>
            </w:r>
            <w:proofErr w:type="gramStart"/>
            <w:r w:rsidRPr="00797C83">
              <w:rPr>
                <w:rFonts w:ascii="Times New Roman" w:eastAsia="微软雅黑" w:hAnsi="Times New Roman" w:cs="Times New Roman"/>
                <w:sz w:val="17"/>
                <w:szCs w:val="17"/>
              </w:rPr>
              <w:t>qc.cleandata</w:t>
            </w:r>
            <w:proofErr w:type="gramEnd"/>
            <w:r w:rsidRPr="00797C83">
              <w:rPr>
                <w:rFonts w:ascii="Times New Roman" w:eastAsia="微软雅黑" w:hAnsi="Times New Roman" w:cs="Times New Roman"/>
                <w:sz w:val="17"/>
                <w:szCs w:val="17"/>
              </w:rPr>
              <w:t>_q30}}</w:t>
            </w:r>
          </w:p>
        </w:tc>
        <w:tc>
          <w:tcPr>
            <w:tcW w:w="1537" w:type="dxa"/>
            <w:tcBorders>
              <w:top w:val="nil"/>
              <w:left w:val="nil"/>
              <w:bottom w:val="nil"/>
              <w:right w:val="nil"/>
            </w:tcBorders>
            <w:shd w:val="clear" w:color="auto" w:fill="auto"/>
            <w:noWrap/>
            <w:tcMar>
              <w:top w:w="10" w:type="dxa"/>
              <w:left w:w="10" w:type="dxa"/>
              <w:right w:w="10" w:type="dxa"/>
            </w:tcMar>
            <w:vAlign w:val="center"/>
          </w:tcPr>
          <w:p w14:paraId="00E80E26"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≥75%</w:t>
            </w:r>
          </w:p>
        </w:tc>
        <w:tc>
          <w:tcPr>
            <w:tcW w:w="1427" w:type="dxa"/>
            <w:tcBorders>
              <w:top w:val="nil"/>
              <w:left w:val="nil"/>
              <w:bottom w:val="nil"/>
              <w:right w:val="nil"/>
            </w:tcBorders>
            <w:shd w:val="clear" w:color="auto" w:fill="auto"/>
            <w:noWrap/>
            <w:tcMar>
              <w:top w:w="10" w:type="dxa"/>
              <w:left w:w="10" w:type="dxa"/>
              <w:right w:w="10" w:type="dxa"/>
            </w:tcMar>
            <w:vAlign w:val="center"/>
          </w:tcPr>
          <w:p w14:paraId="61736CBE" w14:textId="77777777" w:rsidR="00F534B8" w:rsidRDefault="00F534B8" w:rsidP="00F534B8">
            <w:pPr>
              <w:spacing w:line="360" w:lineRule="auto"/>
              <w:jc w:val="center"/>
              <w:rPr>
                <w:rFonts w:ascii="Times New Roman" w:eastAsia="宋体" w:hAnsi="Times New Roman"/>
                <w:sz w:val="17"/>
                <w:szCs w:val="17"/>
              </w:rPr>
            </w:pPr>
            <w:r w:rsidRPr="00797C83">
              <w:rPr>
                <w:rFonts w:ascii="Times New Roman" w:eastAsia="宋体" w:hAnsi="Times New Roman"/>
                <w:sz w:val="17"/>
                <w:szCs w:val="17"/>
              </w:rPr>
              <w:t>{{</w:t>
            </w:r>
            <w:proofErr w:type="gramStart"/>
            <w:r w:rsidRPr="00797C83">
              <w:rPr>
                <w:rFonts w:ascii="Times New Roman" w:eastAsia="宋体" w:hAnsi="Times New Roman"/>
                <w:sz w:val="17"/>
                <w:szCs w:val="17"/>
              </w:rPr>
              <w:t>qc.control</w:t>
            </w:r>
            <w:proofErr w:type="gramEnd"/>
            <w:r w:rsidRPr="00797C83">
              <w:rPr>
                <w:rFonts w:ascii="Times New Roman" w:eastAsia="宋体" w:hAnsi="Times New Roman"/>
                <w:sz w:val="17"/>
                <w:szCs w:val="17"/>
              </w:rPr>
              <w:t>_data_qc.cleandata_q30}}</w:t>
            </w:r>
          </w:p>
        </w:tc>
        <w:tc>
          <w:tcPr>
            <w:tcW w:w="2055" w:type="dxa"/>
            <w:tcBorders>
              <w:top w:val="nil"/>
              <w:left w:val="nil"/>
              <w:bottom w:val="nil"/>
              <w:right w:val="nil"/>
            </w:tcBorders>
            <w:shd w:val="clear" w:color="auto" w:fill="auto"/>
            <w:noWrap/>
            <w:tcMar>
              <w:top w:w="10" w:type="dxa"/>
              <w:left w:w="10" w:type="dxa"/>
              <w:right w:w="10" w:type="dxa"/>
            </w:tcMar>
            <w:vAlign w:val="center"/>
          </w:tcPr>
          <w:p w14:paraId="241FA3EC" w14:textId="77777777" w:rsidR="00F534B8" w:rsidRDefault="00F534B8" w:rsidP="00F534B8">
            <w:pPr>
              <w:spacing w:line="360" w:lineRule="auto"/>
              <w:jc w:val="center"/>
              <w:rPr>
                <w:rFonts w:ascii="Times New Roman" w:eastAsia="宋体" w:hAnsi="Times New Roman"/>
                <w:sz w:val="17"/>
                <w:szCs w:val="17"/>
              </w:rPr>
            </w:pPr>
            <w:r>
              <w:rPr>
                <w:rFonts w:ascii="Times New Roman" w:eastAsia="宋体" w:hAnsi="Times New Roman"/>
                <w:sz w:val="17"/>
                <w:szCs w:val="17"/>
              </w:rPr>
              <w:t>≥75%</w:t>
            </w:r>
          </w:p>
        </w:tc>
      </w:tr>
      <w:tr w:rsidR="00F534B8" w14:paraId="7602F0FB" w14:textId="77777777">
        <w:trPr>
          <w:trHeight w:val="366"/>
          <w:jc w:val="center"/>
        </w:trPr>
        <w:tc>
          <w:tcPr>
            <w:tcW w:w="3753" w:type="dxa"/>
            <w:gridSpan w:val="2"/>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73F9E8E1" w14:textId="77777777" w:rsidR="00F534B8" w:rsidRDefault="00F534B8" w:rsidP="00F534B8">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总体质量评估</w:t>
            </w:r>
            <w:r>
              <w:rPr>
                <w:rFonts w:ascii="Times New Roman" w:eastAsia="微软雅黑" w:hAnsi="Times New Roman" w:cs="Times New Roman" w:hint="eastAsia"/>
                <w:b/>
                <w:bCs/>
                <w:sz w:val="17"/>
                <w:szCs w:val="17"/>
                <w:vertAlign w:val="superscript"/>
              </w:rPr>
              <w:t>8</w:t>
            </w:r>
          </w:p>
        </w:tc>
        <w:tc>
          <w:tcPr>
            <w:tcW w:w="3099" w:type="dxa"/>
            <w:gridSpan w:val="2"/>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5568003D"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yellow"/>
              </w:rPr>
              <w:t>{%p if qc.dna_data_</w:t>
            </w:r>
            <w:proofErr w:type="gramStart"/>
            <w:r w:rsidRPr="00F10CB3">
              <w:rPr>
                <w:rFonts w:ascii="Times New Roman" w:eastAsia="微软雅黑" w:hAnsi="Times New Roman" w:cs="Times New Roman"/>
                <w:b/>
                <w:bCs/>
                <w:sz w:val="17"/>
                <w:szCs w:val="17"/>
                <w:highlight w:val="yellow"/>
              </w:rPr>
              <w:t>qc.cleandata</w:t>
            </w:r>
            <w:proofErr w:type="gramEnd"/>
            <w:r w:rsidRPr="00F10CB3">
              <w:rPr>
                <w:rFonts w:ascii="Times New Roman" w:eastAsia="微软雅黑" w:hAnsi="Times New Roman" w:cs="Times New Roman"/>
                <w:b/>
                <w:bCs/>
                <w:sz w:val="17"/>
                <w:szCs w:val="17"/>
                <w:highlight w:val="yellow"/>
              </w:rPr>
              <w:t>_q30_num&gt;=0.75 and qc.dna_data_qc.depth_ssbc_num&gt;=300 and qc.dna_data_qc.cover_ratio_num &gt;= 0.95%}</w:t>
            </w:r>
          </w:p>
          <w:p w14:paraId="11DE11C9"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green"/>
              </w:rPr>
              <w:t xml:space="preserve">{%p if </w:t>
            </w:r>
            <w:proofErr w:type="gramStart"/>
            <w:r w:rsidRPr="00F10CB3">
              <w:rPr>
                <w:rFonts w:ascii="Times New Roman" w:eastAsia="微软雅黑" w:hAnsi="Times New Roman" w:cs="Times New Roman"/>
                <w:b/>
                <w:bCs/>
                <w:sz w:val="17"/>
                <w:szCs w:val="17"/>
                <w:highlight w:val="green"/>
              </w:rPr>
              <w:t>sample.tumor</w:t>
            </w:r>
            <w:proofErr w:type="gramEnd"/>
            <w:r w:rsidRPr="00F10CB3">
              <w:rPr>
                <w:rFonts w:ascii="Times New Roman" w:eastAsia="微软雅黑" w:hAnsi="Times New Roman" w:cs="Times New Roman"/>
                <w:b/>
                <w:bCs/>
                <w:sz w:val="17"/>
                <w:szCs w:val="17"/>
                <w:highlight w:val="green"/>
              </w:rPr>
              <w:t>_content%}</w:t>
            </w:r>
          </w:p>
          <w:p w14:paraId="0F5CF588" w14:textId="461CB31B"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 xml:space="preserve">{%p if lib_quality_control and lib_quality_control.lib_dna_qc and </w:t>
            </w:r>
            <w:r w:rsidRPr="00F10CB3">
              <w:rPr>
                <w:rFonts w:ascii="Times New Roman" w:eastAsia="微软雅黑" w:hAnsi="Times New Roman" w:cs="Times New Roman"/>
                <w:b/>
                <w:bCs/>
                <w:sz w:val="17"/>
                <w:szCs w:val="17"/>
                <w:highlight w:val="magenta"/>
              </w:rPr>
              <w:lastRenderedPageBreak/>
              <w:t>lib_quality_control.lib_dna_qc.library_qty and lib_quality_control.lib_dna_qc.dna_concn_q %}</w:t>
            </w:r>
          </w:p>
          <w:p w14:paraId="7C442E01" w14:textId="7172DE2B"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{%if sample.tumor_content|replace(</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proofErr w:type="gramStart"/>
            <w:r w:rsidRPr="00F94197">
              <w:rPr>
                <w:rFonts w:ascii="Times New Roman" w:eastAsia="微软雅黑" w:hAnsi="Times New Roman" w:cs="Times New Roman" w:hint="eastAsia"/>
                <w:b/>
                <w:bCs/>
                <w:sz w:val="17"/>
                <w:szCs w:val="17"/>
              </w:rPr>
              <w:t>””</w:t>
            </w:r>
            <w:proofErr w:type="gramEnd"/>
            <w:r w:rsidRPr="00F94197">
              <w:rPr>
                <w:rFonts w:ascii="Times New Roman" w:eastAsia="微软雅黑" w:hAnsi="Times New Roman" w:cs="Times New Roman" w:hint="eastAsia"/>
                <w:b/>
                <w:bCs/>
                <w:sz w:val="17"/>
                <w:szCs w:val="17"/>
              </w:rPr>
              <w:t>)|float &gt;= 20 and lib_quality_control.lib_dna_qc.library_qty|float &gt;=</w:t>
            </w:r>
            <w:r>
              <w:rPr>
                <w:rFonts w:ascii="Times New Roman" w:eastAsia="微软雅黑" w:hAnsi="Times New Roman" w:cs="Times New Roman"/>
                <w:b/>
                <w:bCs/>
                <w:sz w:val="17"/>
                <w:szCs w:val="17"/>
              </w:rPr>
              <w:t>20</w:t>
            </w:r>
            <w:r w:rsidRPr="00F94197">
              <w:rPr>
                <w:rFonts w:ascii="Times New Roman" w:eastAsia="微软雅黑" w:hAnsi="Times New Roman" w:cs="Times New Roman" w:hint="eastAsia"/>
                <w:b/>
                <w:bCs/>
                <w:sz w:val="17"/>
                <w:szCs w:val="17"/>
              </w:rPr>
              <w:t>0 and lib_quality_control.lib_dna_qc.dna_concn_q|float &gt;= 3.</w:t>
            </w:r>
            <w:r>
              <w:rPr>
                <w:rFonts w:ascii="Times New Roman" w:eastAsia="微软雅黑" w:hAnsi="Times New Roman" w:cs="Times New Roman"/>
                <w:b/>
                <w:bCs/>
                <w:sz w:val="17"/>
                <w:szCs w:val="17"/>
              </w:rPr>
              <w:t>8</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合格</w:t>
            </w:r>
            <w:r w:rsidRPr="00F94197">
              <w:rPr>
                <w:rFonts w:ascii="Times New Roman" w:eastAsia="微软雅黑" w:hAnsi="Times New Roman" w:cs="Times New Roman" w:hint="eastAsia"/>
                <w:b/>
                <w:bCs/>
                <w:sz w:val="17"/>
                <w:szCs w:val="17"/>
              </w:rPr>
              <w:t>{%else%}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r w:rsidRPr="00F94197">
              <w:rPr>
                <w:rFonts w:ascii="Times New Roman" w:eastAsia="微软雅黑" w:hAnsi="Times New Roman" w:cs="Times New Roman"/>
                <w:b/>
                <w:bCs/>
                <w:sz w:val="17"/>
                <w:szCs w:val="17"/>
              </w:rPr>
              <w:t>}</w:t>
            </w:r>
          </w:p>
          <w:p w14:paraId="5EA5E721"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else%}</w:t>
            </w:r>
          </w:p>
          <w:p w14:paraId="1DA0C61D"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{%if sample.tumor_content|replace(</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proofErr w:type="gramStart"/>
            <w:r w:rsidRPr="00F94197">
              <w:rPr>
                <w:rFonts w:ascii="Times New Roman" w:eastAsia="微软雅黑" w:hAnsi="Times New Roman" w:cs="Times New Roman" w:hint="eastAsia"/>
                <w:b/>
                <w:bCs/>
                <w:sz w:val="17"/>
                <w:szCs w:val="17"/>
              </w:rPr>
              <w:t>””</w:t>
            </w:r>
            <w:proofErr w:type="gramEnd"/>
            <w:r w:rsidRPr="00F94197">
              <w:rPr>
                <w:rFonts w:ascii="Times New Roman" w:eastAsia="微软雅黑" w:hAnsi="Times New Roman" w:cs="Times New Roman" w:hint="eastAsia"/>
                <w:b/>
                <w:bCs/>
                <w:sz w:val="17"/>
                <w:szCs w:val="17"/>
              </w:rPr>
              <w:t>)|float &gt;= 20%}{%else%}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3BDD1A4E"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endif%}</w:t>
            </w:r>
          </w:p>
          <w:p w14:paraId="2C46FF06"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green"/>
              </w:rPr>
              <w:t>{%p else%}</w:t>
            </w:r>
          </w:p>
          <w:p w14:paraId="3AB2571B"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cyan"/>
              </w:rPr>
              <w:t>{%p if lib_quality_control and lib_quality_control.lib_dna_qc and lib_quality_control.lib_dna_</w:t>
            </w:r>
            <w:proofErr w:type="gramStart"/>
            <w:r w:rsidRPr="00F10CB3">
              <w:rPr>
                <w:rFonts w:ascii="Times New Roman" w:eastAsia="微软雅黑" w:hAnsi="Times New Roman" w:cs="Times New Roman"/>
                <w:b/>
                <w:bCs/>
                <w:sz w:val="17"/>
                <w:szCs w:val="17"/>
                <w:highlight w:val="cyan"/>
              </w:rPr>
              <w:t>qc.tumor</w:t>
            </w:r>
            <w:proofErr w:type="gramEnd"/>
            <w:r w:rsidRPr="00F10CB3">
              <w:rPr>
                <w:rFonts w:ascii="Times New Roman" w:eastAsia="微软雅黑" w:hAnsi="Times New Roman" w:cs="Times New Roman"/>
                <w:b/>
                <w:bCs/>
                <w:sz w:val="17"/>
                <w:szCs w:val="17"/>
                <w:highlight w:val="cyan"/>
              </w:rPr>
              <w:t>_content%}</w:t>
            </w:r>
          </w:p>
          <w:p w14:paraId="66C47D0D" w14:textId="238B6E6D"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if lib_quality_control and lib_quality_control.lib_dna_qc and lib_quality_control.lib_dna_qc.library_qty and lib_quality_control.lib_dna_qc.dna_concn_q %}</w:t>
            </w:r>
          </w:p>
          <w:p w14:paraId="1AFE3830" w14:textId="25DFBD4C"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b/>
                <w:bCs/>
                <w:sz w:val="17"/>
                <w:szCs w:val="17"/>
              </w:rPr>
              <w:t>{%if lib_quality_control.lib_dna_qc.tumor_con</w:t>
            </w:r>
            <w:r w:rsidRPr="00F94197">
              <w:rPr>
                <w:rFonts w:ascii="Times New Roman" w:eastAsia="微软雅黑" w:hAnsi="Times New Roman" w:cs="Times New Roman"/>
                <w:b/>
                <w:bCs/>
                <w:sz w:val="17"/>
                <w:szCs w:val="17"/>
              </w:rPr>
              <w:lastRenderedPageBreak/>
              <w:t>tent|replace(“%”,</w:t>
            </w:r>
            <w:proofErr w:type="gramStart"/>
            <w:r w:rsidRPr="00F94197">
              <w:rPr>
                <w:rFonts w:ascii="Times New Roman" w:eastAsia="微软雅黑" w:hAnsi="Times New Roman" w:cs="Times New Roman"/>
                <w:b/>
                <w:bCs/>
                <w:sz w:val="17"/>
                <w:szCs w:val="17"/>
              </w:rPr>
              <w:t>””</w:t>
            </w:r>
            <w:proofErr w:type="gramEnd"/>
            <w:r w:rsidRPr="00F94197">
              <w:rPr>
                <w:rFonts w:ascii="Times New Roman" w:eastAsia="微软雅黑" w:hAnsi="Times New Roman" w:cs="Times New Roman"/>
                <w:b/>
                <w:bCs/>
                <w:sz w:val="17"/>
                <w:szCs w:val="17"/>
              </w:rPr>
              <w:t>)|float &gt;= 20 and lib_quality_control.lib_dna_qc.library_qty|float &gt;=</w:t>
            </w:r>
            <w:r>
              <w:rPr>
                <w:rFonts w:ascii="Times New Roman" w:eastAsia="微软雅黑" w:hAnsi="Times New Roman" w:cs="Times New Roman"/>
                <w:b/>
                <w:bCs/>
                <w:sz w:val="17"/>
                <w:szCs w:val="17"/>
              </w:rPr>
              <w:t>20</w:t>
            </w:r>
            <w:r w:rsidRPr="00F94197">
              <w:rPr>
                <w:rFonts w:ascii="Times New Roman" w:eastAsia="微软雅黑" w:hAnsi="Times New Roman" w:cs="Times New Roman"/>
                <w:b/>
                <w:bCs/>
                <w:sz w:val="17"/>
                <w:szCs w:val="17"/>
              </w:rPr>
              <w:t>0 and lib_quality_control.lib_dna_qc.dna_concn_q|float &gt;= 3.</w:t>
            </w:r>
            <w:r>
              <w:rPr>
                <w:rFonts w:ascii="Times New Roman" w:eastAsia="微软雅黑" w:hAnsi="Times New Roman" w:cs="Times New Roman"/>
                <w:b/>
                <w:bCs/>
                <w:sz w:val="17"/>
                <w:szCs w:val="17"/>
              </w:rPr>
              <w:t>8</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合格</w:t>
            </w:r>
            <w:r w:rsidRPr="00F94197">
              <w:rPr>
                <w:rFonts w:ascii="Times New Roman" w:eastAsia="微软雅黑" w:hAnsi="Times New Roman" w:cs="Times New Roman" w:hint="eastAsia"/>
                <w:b/>
                <w:bCs/>
                <w:sz w:val="17"/>
                <w:szCs w:val="17"/>
              </w:rPr>
              <w:t>{%else%}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25BE4276"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else%}</w:t>
            </w:r>
          </w:p>
          <w:p w14:paraId="0F08651D"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{%if lib_quality_control.lib_dna_qc.tumor_content|replace(</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proofErr w:type="gramStart"/>
            <w:r w:rsidRPr="00F94197">
              <w:rPr>
                <w:rFonts w:ascii="Times New Roman" w:eastAsia="微软雅黑" w:hAnsi="Times New Roman" w:cs="Times New Roman" w:hint="eastAsia"/>
                <w:b/>
                <w:bCs/>
                <w:sz w:val="17"/>
                <w:szCs w:val="17"/>
              </w:rPr>
              <w:t>””</w:t>
            </w:r>
            <w:proofErr w:type="gramEnd"/>
            <w:r w:rsidRPr="00F94197">
              <w:rPr>
                <w:rFonts w:ascii="Times New Roman" w:eastAsia="微软雅黑" w:hAnsi="Times New Roman" w:cs="Times New Roman" w:hint="eastAsia"/>
                <w:b/>
                <w:bCs/>
                <w:sz w:val="17"/>
                <w:szCs w:val="17"/>
              </w:rPr>
              <w:t>)|float &gt;= 20%}{%else%}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501BBE82"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endif%}</w:t>
            </w:r>
          </w:p>
          <w:p w14:paraId="53686B2D"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cyan"/>
              </w:rPr>
              <w:t>{%p else%}</w:t>
            </w:r>
          </w:p>
          <w:p w14:paraId="67E4710A" w14:textId="377227B4"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if lib_quality_control and lib_quality_control.lib_dna_qc and lib_quality_control.lib_dna_</w:t>
            </w:r>
            <w:proofErr w:type="gramStart"/>
            <w:r w:rsidRPr="00F10CB3">
              <w:rPr>
                <w:rFonts w:ascii="Times New Roman" w:eastAsia="微软雅黑" w:hAnsi="Times New Roman" w:cs="Times New Roman"/>
                <w:b/>
                <w:bCs/>
                <w:sz w:val="17"/>
                <w:szCs w:val="17"/>
                <w:highlight w:val="magenta"/>
              </w:rPr>
              <w:t>qc.library</w:t>
            </w:r>
            <w:proofErr w:type="gramEnd"/>
            <w:r w:rsidRPr="00F10CB3">
              <w:rPr>
                <w:rFonts w:ascii="Times New Roman" w:eastAsia="微软雅黑" w:hAnsi="Times New Roman" w:cs="Times New Roman"/>
                <w:b/>
                <w:bCs/>
                <w:sz w:val="17"/>
                <w:szCs w:val="17"/>
                <w:highlight w:val="magenta"/>
              </w:rPr>
              <w:t>_qty and lib_quality_control.lib_dna_qc.dna_concn_q %}</w:t>
            </w:r>
          </w:p>
          <w:p w14:paraId="41D188B7" w14:textId="7FF5A615"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{%if lib_quality_control.lib_dna_qc.library_qty|float &gt;=</w:t>
            </w:r>
            <w:r>
              <w:rPr>
                <w:rFonts w:ascii="Times New Roman" w:eastAsia="微软雅黑" w:hAnsi="Times New Roman" w:cs="Times New Roman"/>
                <w:b/>
                <w:bCs/>
                <w:sz w:val="17"/>
                <w:szCs w:val="17"/>
              </w:rPr>
              <w:t>20</w:t>
            </w:r>
            <w:r w:rsidRPr="00F94197">
              <w:rPr>
                <w:rFonts w:ascii="Times New Roman" w:eastAsia="微软雅黑" w:hAnsi="Times New Roman" w:cs="Times New Roman" w:hint="eastAsia"/>
                <w:b/>
                <w:bCs/>
                <w:sz w:val="17"/>
                <w:szCs w:val="17"/>
              </w:rPr>
              <w:t>0 and lib_quality_control.lib_dna_qc.dna_concn_q|float &gt;= 3.</w:t>
            </w:r>
            <w:r>
              <w:rPr>
                <w:rFonts w:ascii="Times New Roman" w:eastAsia="微软雅黑" w:hAnsi="Times New Roman" w:cs="Times New Roman"/>
                <w:b/>
                <w:bCs/>
                <w:sz w:val="17"/>
                <w:szCs w:val="17"/>
              </w:rPr>
              <w:t>8</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合格</w:t>
            </w:r>
            <w:r w:rsidRPr="00F94197">
              <w:rPr>
                <w:rFonts w:ascii="Times New Roman" w:eastAsia="微软雅黑" w:hAnsi="Times New Roman" w:cs="Times New Roman" w:hint="eastAsia"/>
                <w:b/>
                <w:bCs/>
                <w:sz w:val="17"/>
                <w:szCs w:val="17"/>
              </w:rPr>
              <w:t>{%else%}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1E76A688"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else%}</w:t>
            </w:r>
          </w:p>
          <w:p w14:paraId="48DF5EE9"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p>
          <w:p w14:paraId="3C48F0A1"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endif%}</w:t>
            </w:r>
          </w:p>
          <w:p w14:paraId="55441E1D"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cyan"/>
              </w:rPr>
              <w:t>{%p endif%}</w:t>
            </w:r>
          </w:p>
          <w:p w14:paraId="31441F45"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green"/>
              </w:rPr>
              <w:t>{%p endif%}</w:t>
            </w:r>
          </w:p>
          <w:p w14:paraId="1D7060A7"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yellow"/>
              </w:rPr>
              <w:t>{%p else%}</w:t>
            </w:r>
          </w:p>
          <w:p w14:paraId="7B389E30"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lastRenderedPageBreak/>
              <w:t>警戒</w:t>
            </w:r>
          </w:p>
          <w:p w14:paraId="46198821" w14:textId="77777777" w:rsidR="00F534B8"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yellow"/>
              </w:rPr>
              <w:t>{%p endif%}</w:t>
            </w:r>
          </w:p>
        </w:tc>
        <w:tc>
          <w:tcPr>
            <w:tcW w:w="3482" w:type="dxa"/>
            <w:gridSpan w:val="2"/>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5C883B05"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lastRenderedPageBreak/>
              <w:t xml:space="preserve">{%p if </w:t>
            </w:r>
            <w:proofErr w:type="gramStart"/>
            <w:r w:rsidR="00864EB6" w:rsidRPr="00864EB6">
              <w:rPr>
                <w:rFonts w:ascii="Times New Roman" w:eastAsia="微软雅黑" w:hAnsi="Times New Roman" w:cs="Times New Roman"/>
                <w:b/>
                <w:bCs/>
                <w:sz w:val="17"/>
                <w:szCs w:val="17"/>
              </w:rPr>
              <w:t>qc.control</w:t>
            </w:r>
            <w:proofErr w:type="gramEnd"/>
            <w:r w:rsidR="00864EB6" w:rsidRPr="00864EB6">
              <w:rPr>
                <w:rFonts w:ascii="Times New Roman" w:eastAsia="微软雅黑" w:hAnsi="Times New Roman" w:cs="Times New Roman"/>
                <w:b/>
                <w:bCs/>
                <w:sz w:val="17"/>
                <w:szCs w:val="17"/>
              </w:rPr>
              <w:t>_data_qc.cleandata_q30</w:t>
            </w:r>
            <w:r w:rsidRPr="0091012C">
              <w:rPr>
                <w:rFonts w:ascii="Times New Roman" w:eastAsia="微软雅黑" w:hAnsi="Times New Roman" w:cs="Times New Roman"/>
                <w:b/>
                <w:bCs/>
                <w:sz w:val="17"/>
                <w:szCs w:val="17"/>
              </w:rPr>
              <w:t>_num&gt;=0.75 and qc.</w:t>
            </w:r>
            <w:r w:rsidRPr="00F10C65">
              <w:rPr>
                <w:rFonts w:ascii="Times New Roman" w:eastAsia="微软雅黑" w:hAnsi="Times New Roman" w:cs="Times New Roman"/>
                <w:b/>
                <w:bCs/>
                <w:sz w:val="17"/>
                <w:szCs w:val="17"/>
              </w:rPr>
              <w:t>control</w:t>
            </w:r>
            <w:r w:rsidRPr="0091012C">
              <w:rPr>
                <w:rFonts w:ascii="Times New Roman" w:eastAsia="微软雅黑" w:hAnsi="Times New Roman" w:cs="Times New Roman"/>
                <w:b/>
                <w:bCs/>
                <w:sz w:val="17"/>
                <w:szCs w:val="17"/>
              </w:rPr>
              <w:t>_data_qc.depth_ssbc_num&gt;=100 and qc.</w:t>
            </w:r>
            <w:r w:rsidRPr="00F10C65">
              <w:rPr>
                <w:rFonts w:ascii="Times New Roman" w:eastAsia="微软雅黑" w:hAnsi="Times New Roman" w:cs="Times New Roman"/>
                <w:b/>
                <w:bCs/>
                <w:sz w:val="17"/>
                <w:szCs w:val="17"/>
              </w:rPr>
              <w:t>control</w:t>
            </w:r>
            <w:r w:rsidRPr="0091012C">
              <w:rPr>
                <w:rFonts w:ascii="Times New Roman" w:eastAsia="微软雅黑" w:hAnsi="Times New Roman" w:cs="Times New Roman"/>
                <w:b/>
                <w:bCs/>
                <w:sz w:val="17"/>
                <w:szCs w:val="17"/>
              </w:rPr>
              <w:t>_data_qc.cover_ratio_num &gt;= 0.95%}</w:t>
            </w:r>
          </w:p>
          <w:p w14:paraId="714D1145" w14:textId="3197B01C"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 xml:space="preserve">{%p if lib_quality_control and </w:t>
            </w:r>
            <w:r w:rsidRPr="0039100A">
              <w:rPr>
                <w:rFonts w:ascii="Times New Roman" w:eastAsia="微软雅黑" w:hAnsi="Times New Roman" w:cs="Times New Roman"/>
                <w:b/>
                <w:bCs/>
                <w:sz w:val="17"/>
                <w:szCs w:val="17"/>
              </w:rPr>
              <w:t>lib_quality_</w:t>
            </w:r>
            <w:proofErr w:type="gramStart"/>
            <w:r w:rsidRPr="0039100A">
              <w:rPr>
                <w:rFonts w:ascii="Times New Roman" w:eastAsia="微软雅黑" w:hAnsi="Times New Roman" w:cs="Times New Roman"/>
                <w:b/>
                <w:bCs/>
                <w:sz w:val="17"/>
                <w:szCs w:val="17"/>
              </w:rPr>
              <w:t>control.control</w:t>
            </w:r>
            <w:proofErr w:type="gramEnd"/>
            <w:r w:rsidRPr="0039100A">
              <w:rPr>
                <w:rFonts w:ascii="Times New Roman" w:eastAsia="微软雅黑" w:hAnsi="Times New Roman" w:cs="Times New Roman"/>
                <w:b/>
                <w:bCs/>
                <w:sz w:val="17"/>
                <w:szCs w:val="17"/>
              </w:rPr>
              <w:t>_lib_dna_qc</w:t>
            </w:r>
            <w:r w:rsidRPr="0091012C">
              <w:rPr>
                <w:rFonts w:ascii="Times New Roman" w:eastAsia="微软雅黑" w:hAnsi="Times New Roman" w:cs="Times New Roman"/>
                <w:b/>
                <w:bCs/>
                <w:sz w:val="17"/>
                <w:szCs w:val="17"/>
              </w:rPr>
              <w:t xml:space="preserve"> and </w:t>
            </w:r>
            <w:r w:rsidRPr="0039100A">
              <w:rPr>
                <w:rFonts w:ascii="Times New Roman" w:eastAsia="微软雅黑" w:hAnsi="Times New Roman" w:cs="Times New Roman"/>
                <w:b/>
                <w:bCs/>
                <w:sz w:val="17"/>
                <w:szCs w:val="17"/>
              </w:rPr>
              <w:t>lib_quality_control.control_lib_dna_qc</w:t>
            </w:r>
            <w:r w:rsidRPr="0091012C">
              <w:rPr>
                <w:rFonts w:ascii="Times New Roman" w:eastAsia="微软雅黑" w:hAnsi="Times New Roman" w:cs="Times New Roman"/>
                <w:b/>
                <w:bCs/>
                <w:sz w:val="17"/>
                <w:szCs w:val="17"/>
              </w:rPr>
              <w:t xml:space="preserve">.library_qty and </w:t>
            </w:r>
            <w:r w:rsidRPr="0039100A">
              <w:rPr>
                <w:rFonts w:ascii="Times New Roman" w:eastAsia="微软雅黑" w:hAnsi="Times New Roman" w:cs="Times New Roman"/>
                <w:b/>
                <w:bCs/>
                <w:sz w:val="17"/>
                <w:szCs w:val="17"/>
              </w:rPr>
              <w:lastRenderedPageBreak/>
              <w:t>lib_quality_control.control_lib_dna_qc</w:t>
            </w:r>
            <w:r w:rsidRPr="0091012C">
              <w:rPr>
                <w:rFonts w:ascii="Times New Roman" w:eastAsia="微软雅黑" w:hAnsi="Times New Roman" w:cs="Times New Roman"/>
                <w:b/>
                <w:bCs/>
                <w:sz w:val="17"/>
                <w:szCs w:val="17"/>
              </w:rPr>
              <w:t>.dna_concn_q %}</w:t>
            </w:r>
          </w:p>
          <w:p w14:paraId="349C77D5" w14:textId="47C9579E"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hint="eastAsia"/>
                <w:b/>
                <w:bCs/>
                <w:sz w:val="17"/>
                <w:szCs w:val="17"/>
              </w:rPr>
              <w:t xml:space="preserve">{%if </w:t>
            </w:r>
            <w:r w:rsidRPr="0039100A">
              <w:rPr>
                <w:rFonts w:ascii="Times New Roman" w:eastAsia="微软雅黑" w:hAnsi="Times New Roman" w:cs="Times New Roman"/>
                <w:b/>
                <w:bCs/>
                <w:sz w:val="17"/>
                <w:szCs w:val="17"/>
              </w:rPr>
              <w:t>lib_quality_control.control_lib_dna_qc</w:t>
            </w:r>
            <w:r w:rsidRPr="0091012C">
              <w:rPr>
                <w:rFonts w:ascii="Times New Roman" w:eastAsia="微软雅黑" w:hAnsi="Times New Roman" w:cs="Times New Roman" w:hint="eastAsia"/>
                <w:b/>
                <w:bCs/>
                <w:sz w:val="17"/>
                <w:szCs w:val="17"/>
              </w:rPr>
              <w:t xml:space="preserve">.library_qty|float &gt;=200 and </w:t>
            </w:r>
            <w:r w:rsidRPr="0039100A">
              <w:rPr>
                <w:rFonts w:ascii="Times New Roman" w:eastAsia="微软雅黑" w:hAnsi="Times New Roman" w:cs="Times New Roman"/>
                <w:b/>
                <w:bCs/>
                <w:sz w:val="17"/>
                <w:szCs w:val="17"/>
              </w:rPr>
              <w:t>lib_quality_control.control_lib_dna_qc</w:t>
            </w:r>
            <w:r w:rsidRPr="0091012C">
              <w:rPr>
                <w:rFonts w:ascii="Times New Roman" w:eastAsia="微软雅黑" w:hAnsi="Times New Roman" w:cs="Times New Roman" w:hint="eastAsia"/>
                <w:b/>
                <w:bCs/>
                <w:sz w:val="17"/>
                <w:szCs w:val="17"/>
              </w:rPr>
              <w:t>.dna_concn_q|float &gt;= 2.5%}</w:t>
            </w:r>
            <w:r w:rsidRPr="0091012C">
              <w:rPr>
                <w:rFonts w:ascii="Times New Roman" w:eastAsia="微软雅黑" w:hAnsi="Times New Roman" w:cs="Times New Roman" w:hint="eastAsia"/>
                <w:b/>
                <w:bCs/>
                <w:sz w:val="17"/>
                <w:szCs w:val="17"/>
              </w:rPr>
              <w:t>合格</w:t>
            </w:r>
            <w:r w:rsidRPr="0091012C">
              <w:rPr>
                <w:rFonts w:ascii="Times New Roman" w:eastAsia="微软雅黑" w:hAnsi="Times New Roman" w:cs="Times New Roman" w:hint="eastAsia"/>
                <w:b/>
                <w:bCs/>
                <w:sz w:val="17"/>
                <w:szCs w:val="17"/>
              </w:rPr>
              <w:t>{%else%}</w:t>
            </w:r>
            <w:r w:rsidRPr="0091012C">
              <w:rPr>
                <w:rFonts w:ascii="Times New Roman" w:eastAsia="微软雅黑" w:hAnsi="Times New Roman" w:cs="Times New Roman" w:hint="eastAsia"/>
                <w:b/>
                <w:bCs/>
                <w:sz w:val="17"/>
                <w:szCs w:val="17"/>
              </w:rPr>
              <w:t>警戒</w:t>
            </w:r>
            <w:r w:rsidRPr="0091012C">
              <w:rPr>
                <w:rFonts w:ascii="Times New Roman" w:eastAsia="微软雅黑" w:hAnsi="Times New Roman" w:cs="Times New Roman" w:hint="eastAsia"/>
                <w:b/>
                <w:bCs/>
                <w:sz w:val="17"/>
                <w:szCs w:val="17"/>
              </w:rPr>
              <w:t>{%endif%}</w:t>
            </w:r>
          </w:p>
          <w:p w14:paraId="71ADF247"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else%}</w:t>
            </w:r>
          </w:p>
          <w:p w14:paraId="39348E12"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p>
          <w:p w14:paraId="303B212E"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endif%}</w:t>
            </w:r>
          </w:p>
          <w:p w14:paraId="6774B6FA"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else%}</w:t>
            </w:r>
          </w:p>
          <w:p w14:paraId="039C89CA"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hint="eastAsia"/>
                <w:b/>
                <w:bCs/>
                <w:sz w:val="17"/>
                <w:szCs w:val="17"/>
              </w:rPr>
              <w:t>警戒</w:t>
            </w:r>
          </w:p>
          <w:p w14:paraId="275EAC41" w14:textId="77777777" w:rsidR="00F534B8"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endif%}</w:t>
            </w:r>
          </w:p>
        </w:tc>
      </w:tr>
    </w:tbl>
    <w:p w14:paraId="69E3D64D" w14:textId="77777777" w:rsidR="00C00EC0" w:rsidRDefault="00000000">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lastRenderedPageBreak/>
        <w:t>注：</w:t>
      </w:r>
    </w:p>
    <w:p w14:paraId="64A13165" w14:textId="77777777" w:rsidR="00C00EC0"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恶性肿瘤细胞占比：经</w:t>
      </w:r>
      <w:r>
        <w:rPr>
          <w:rFonts w:ascii="Times New Roman" w:eastAsia="微软雅黑" w:hAnsi="Times New Roman" w:cs="Times New Roman" w:hint="eastAsia"/>
          <w:sz w:val="16"/>
          <w:szCs w:val="16"/>
          <w:lang w:eastAsia="zh-CN"/>
        </w:rPr>
        <w:t>HE</w:t>
      </w:r>
      <w:r>
        <w:rPr>
          <w:rFonts w:ascii="Times New Roman" w:eastAsia="微软雅黑" w:hAnsi="Times New Roman" w:cs="Times New Roman" w:hint="eastAsia"/>
          <w:sz w:val="16"/>
          <w:szCs w:val="16"/>
          <w:lang w:eastAsia="zh-CN"/>
        </w:rPr>
        <w:t>染色评估，该样本中恶性肿瘤细胞占比。</w:t>
      </w:r>
    </w:p>
    <w:p w14:paraId="16F0DF56" w14:textId="77777777" w:rsidR="00C00EC0"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浓度：送检样本提取的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w:t>
      </w:r>
    </w:p>
    <w:p w14:paraId="31B4B272" w14:textId="77777777" w:rsidR="00C00EC0"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投入量：投入建库的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总量。</w:t>
      </w:r>
    </w:p>
    <w:p w14:paraId="7C2E8ED6" w14:textId="77777777" w:rsidR="00C00EC0"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文库总量：文库构建时，将原始核酸加接头后经扩增纯化得到的含有全部基因序列的产物的总量</w:t>
      </w:r>
    </w:p>
    <w:p w14:paraId="212A9643" w14:textId="77777777" w:rsidR="00C00EC0"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覆盖度：指测序获得的序列占整个基因组的比例。</w:t>
      </w:r>
    </w:p>
    <w:p w14:paraId="79D35F2E" w14:textId="77777777" w:rsidR="00C00EC0"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平均有效深度：目标基因经过去重及校正后的平均测序深度。</w:t>
      </w:r>
    </w:p>
    <w:p w14:paraId="3CF7558E" w14:textId="77777777" w:rsidR="00C00EC0"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碱基质量</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占比：测序数据中碱基质量在</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以上（即错误率在千分之一以下）的占比。</w:t>
      </w:r>
    </w:p>
    <w:p w14:paraId="779A0D83" w14:textId="77777777" w:rsidR="00250F8A" w:rsidRPr="00250F8A" w:rsidRDefault="00000000" w:rsidP="00250F8A">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总体质量评估：结合以上参数进行综合评估，采取短板效应，分为合格、警戒（风险预警）和不合格三个等级。质量警戒或不合格都可能会影响此次检测的准确性和敏感性。</w:t>
      </w:r>
      <w:r w:rsidR="00250F8A" w:rsidRPr="00250F8A">
        <w:rPr>
          <w:rFonts w:ascii="Times New Roman" w:eastAsia="微软雅黑" w:hAnsi="Times New Roman" w:cs="Times New Roman"/>
          <w:b/>
          <w:bCs/>
          <w:lang w:eastAsia="zh-CN"/>
        </w:rPr>
        <w:br w:type="page"/>
      </w:r>
    </w:p>
    <w:p w14:paraId="6C054E20" w14:textId="77777777" w:rsidR="00C00EC0" w:rsidRDefault="00000000">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局限性说明</w:t>
      </w:r>
    </w:p>
    <w:p w14:paraId="2293256D" w14:textId="77777777" w:rsidR="00C00EC0" w:rsidRDefault="00000000">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bookmarkStart w:id="5" w:name="Detaction_Declaration_Table_remove"/>
      <w:r>
        <w:rPr>
          <w:rFonts w:ascii="Times New Roman" w:eastAsia="微软雅黑" w:hAnsi="Times New Roman" w:cs="Times New Roman"/>
          <w:spacing w:val="6"/>
          <w:sz w:val="20"/>
          <w:szCs w:val="20"/>
        </w:rPr>
        <w:t>本检测报告仅针对此次送检的样本负责</w:t>
      </w:r>
      <w:r>
        <w:rPr>
          <w:rFonts w:ascii="Times New Roman" w:eastAsia="微软雅黑" w:hAnsi="Times New Roman" w:cs="Times New Roman" w:hint="eastAsia"/>
          <w:spacing w:val="6"/>
          <w:sz w:val="20"/>
          <w:szCs w:val="20"/>
        </w:rPr>
        <w:t>，</w:t>
      </w:r>
      <w:r>
        <w:rPr>
          <w:rFonts w:ascii="Times New Roman" w:eastAsia="微软雅黑" w:hAnsi="Times New Roman" w:cs="Times New Roman"/>
          <w:spacing w:val="6"/>
          <w:sz w:val="20"/>
          <w:szCs w:val="20"/>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20F8D8F" w14:textId="77777777" w:rsidR="00C00EC0" w:rsidRDefault="00000000">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肿瘤组织（细胞）可能存在异质性，不同部位取样可能会得到不同的检测结果。</w:t>
      </w:r>
    </w:p>
    <w:p w14:paraId="29B65AF3" w14:textId="77777777" w:rsidR="00C00EC0" w:rsidRDefault="00000000">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w:t>
      </w:r>
      <w:proofErr w:type="gramStart"/>
      <w:r>
        <w:rPr>
          <w:rFonts w:ascii="Times New Roman" w:eastAsia="微软雅黑" w:hAnsi="Times New Roman" w:cs="Times New Roman"/>
          <w:spacing w:val="6"/>
          <w:sz w:val="20"/>
          <w:szCs w:val="20"/>
        </w:rPr>
        <w:t>检测仅</w:t>
      </w:r>
      <w:proofErr w:type="gramEnd"/>
      <w:r>
        <w:rPr>
          <w:rFonts w:ascii="Times New Roman" w:eastAsia="微软雅黑" w:hAnsi="Times New Roman" w:cs="Times New Roman"/>
          <w:spacing w:val="6"/>
          <w:sz w:val="20"/>
          <w:szCs w:val="20"/>
        </w:rPr>
        <w:t>为临床诊断及治疗决策提供参考和辅助。临床诊断及治疗决策应由临床医生结合受检者的全面临床信息进行综合判断。</w:t>
      </w:r>
    </w:p>
    <w:p w14:paraId="53CBF85E" w14:textId="77777777" w:rsidR="00C00EC0" w:rsidRDefault="00000000">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本检测的分析和解读基于已发表的文献和公开的数据库，随着科学研究的发展和数据库的更新，变异解读可能发生变更。</w:t>
      </w:r>
    </w:p>
    <w:p w14:paraId="530401B1" w14:textId="77777777" w:rsidR="00C00EC0" w:rsidRDefault="00000000">
      <w:pPr>
        <w:numPr>
          <w:ilvl w:val="0"/>
          <w:numId w:val="7"/>
        </w:numPr>
        <w:adjustRightInd w:val="0"/>
        <w:snapToGrid w:val="0"/>
        <w:spacing w:before="120" w:after="120" w:line="320" w:lineRule="exact"/>
        <w:rPr>
          <w:rFonts w:ascii="Times New Roman" w:eastAsia="微软雅黑" w:hAnsi="Times New Roman" w:cs="Times New Roman"/>
          <w:sz w:val="20"/>
          <w:szCs w:val="20"/>
        </w:rPr>
      </w:pPr>
      <w:r>
        <w:rPr>
          <w:rFonts w:ascii="Times New Roman" w:eastAsia="微软雅黑" w:hAnsi="Times New Roman" w:cs="Times New Roman"/>
          <w:spacing w:val="6"/>
          <w:sz w:val="20"/>
          <w:szCs w:val="20"/>
        </w:rPr>
        <w:t>本检测适用于发现指定基因</w:t>
      </w:r>
      <w:r>
        <w:rPr>
          <w:rFonts w:ascii="Times New Roman" w:eastAsia="微软雅黑" w:hAnsi="Times New Roman" w:cs="Times New Roman"/>
          <w:spacing w:val="6"/>
          <w:sz w:val="20"/>
          <w:szCs w:val="20"/>
        </w:rPr>
        <w:t>DNA</w:t>
      </w:r>
      <w:r>
        <w:rPr>
          <w:rFonts w:ascii="Times New Roman" w:eastAsia="微软雅黑" w:hAnsi="Times New Roman" w:cs="Times New Roman"/>
          <w:spacing w:val="6"/>
          <w:sz w:val="20"/>
          <w:szCs w:val="20"/>
        </w:rPr>
        <w:t>水平的变异，不涉及</w:t>
      </w:r>
      <w:r>
        <w:rPr>
          <w:rFonts w:ascii="Times New Roman" w:eastAsia="微软雅黑" w:hAnsi="Times New Roman" w:cs="Times New Roman"/>
          <w:spacing w:val="6"/>
          <w:sz w:val="20"/>
          <w:szCs w:val="20"/>
        </w:rPr>
        <w:t>DNA</w:t>
      </w:r>
      <w:r>
        <w:rPr>
          <w:rFonts w:ascii="Times New Roman" w:eastAsia="微软雅黑" w:hAnsi="Times New Roman" w:cs="Times New Roman"/>
          <w:spacing w:val="6"/>
          <w:sz w:val="20"/>
          <w:szCs w:val="20"/>
        </w:rPr>
        <w:t>甲基化、</w:t>
      </w:r>
      <w:r>
        <w:rPr>
          <w:rFonts w:ascii="Times New Roman" w:eastAsia="微软雅黑" w:hAnsi="Times New Roman" w:cs="Times New Roman"/>
          <w:spacing w:val="6"/>
          <w:sz w:val="20"/>
          <w:szCs w:val="20"/>
        </w:rPr>
        <w:t>RNA</w:t>
      </w:r>
      <w:r>
        <w:rPr>
          <w:rFonts w:ascii="Times New Roman" w:eastAsia="微软雅黑" w:hAnsi="Times New Roman" w:cs="Times New Roman"/>
          <w:spacing w:val="6"/>
          <w:sz w:val="20"/>
          <w:szCs w:val="20"/>
        </w:rPr>
        <w:t>水平或蛋白质水平的检测。</w:t>
      </w:r>
    </w:p>
    <w:p w14:paraId="5BC1D172" w14:textId="77777777" w:rsidR="00C00EC0" w:rsidRPr="007D0C99" w:rsidRDefault="00000000" w:rsidP="007D0C99">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在性能研究阶段，本项目可正确检出样品中涵盖的插入缺失突变类型的最长长度为</w:t>
      </w:r>
      <w:r>
        <w:rPr>
          <w:rFonts w:ascii="Times New Roman" w:eastAsia="微软雅黑" w:hAnsi="Times New Roman" w:cs="Times New Roman" w:hint="eastAsia"/>
          <w:spacing w:val="6"/>
          <w:sz w:val="20"/>
          <w:szCs w:val="20"/>
        </w:rPr>
        <w:t>2</w:t>
      </w:r>
      <w:r>
        <w:rPr>
          <w:rFonts w:ascii="Times New Roman" w:eastAsia="微软雅黑" w:hAnsi="Times New Roman" w:cs="Times New Roman"/>
          <w:spacing w:val="6"/>
          <w:sz w:val="20"/>
          <w:szCs w:val="20"/>
        </w:rPr>
        <w:t>6</w:t>
      </w:r>
      <w:r>
        <w:rPr>
          <w:rFonts w:ascii="Times New Roman" w:eastAsia="微软雅黑" w:hAnsi="Times New Roman" w:cs="Times New Roman" w:hint="eastAsia"/>
          <w:spacing w:val="6"/>
          <w:sz w:val="20"/>
          <w:szCs w:val="20"/>
        </w:rPr>
        <w:t>个碱基，对于更多碱基数目的插入缺失突变类型未能完全验证，可能随突变长度的增加存在检测性能下降的情况。</w:t>
      </w:r>
      <w:bookmarkEnd w:id="5"/>
    </w:p>
    <w:sectPr w:rsidR="00C00EC0" w:rsidRPr="007D0C99">
      <w:footerReference w:type="default" r:id="rId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B5A47" w14:textId="77777777" w:rsidR="00432CB9" w:rsidRDefault="00432CB9">
      <w:r>
        <w:separator/>
      </w:r>
    </w:p>
  </w:endnote>
  <w:endnote w:type="continuationSeparator" w:id="0">
    <w:p w14:paraId="1FAF953A" w14:textId="77777777" w:rsidR="00432CB9" w:rsidRDefault="00432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7EED4" w14:textId="6240AF05" w:rsidR="00C00EC0" w:rsidRDefault="00000000">
    <w:pPr>
      <w:pStyle w:val="aff6"/>
      <w:adjustRightInd w:val="0"/>
      <w:jc w:val="both"/>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地址：广东省中山市人民医院分子诊断中心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fldSimple w:instr=" SECTIONPAGES  \* MERGEFORMAT ">
      <w:r w:rsidR="00BC287A" w:rsidRPr="00BC287A">
        <w:rPr>
          <w:rFonts w:ascii="微软雅黑" w:eastAsia="微软雅黑" w:hAnsi="微软雅黑"/>
          <w:noProof/>
          <w:color w:val="0D0D0D" w:themeColor="text1" w:themeTint="F2"/>
          <w:sz w:val="16"/>
          <w:szCs w:val="10"/>
        </w:rPr>
        <w:t>15</w:t>
      </w:r>
    </w:fldSimple>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电话：</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0760-89880229</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FFFFFF" w:themeColor="background1"/>
        <w:sz w:val="16"/>
        <w:szCs w:val="10"/>
      </w:rPr>
      <w:t>-</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CD0D6" w14:textId="77777777" w:rsidR="00432CB9" w:rsidRDefault="00432CB9">
      <w:r>
        <w:separator/>
      </w:r>
    </w:p>
  </w:footnote>
  <w:footnote w:type="continuationSeparator" w:id="0">
    <w:p w14:paraId="43C43EA2" w14:textId="77777777" w:rsidR="00432CB9" w:rsidRDefault="00432C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8C28B5"/>
    <w:multiLevelType w:val="singleLevel"/>
    <w:tmpl w:val="C18C28B5"/>
    <w:lvl w:ilvl="0">
      <w:start w:val="1"/>
      <w:numFmt w:val="decimal"/>
      <w:suff w:val="space"/>
      <w:lvlText w:val="%1."/>
      <w:lvlJc w:val="left"/>
    </w:lvl>
  </w:abstractNum>
  <w:abstractNum w:abstractNumId="1" w15:restartNumberingAfterBreak="0">
    <w:nsid w:val="049DB3AA"/>
    <w:multiLevelType w:val="multilevel"/>
    <w:tmpl w:val="049DB3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C330916"/>
    <w:multiLevelType w:val="multilevel"/>
    <w:tmpl w:val="3C330916"/>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24D5E21"/>
    <w:multiLevelType w:val="multilevel"/>
    <w:tmpl w:val="624D5E21"/>
    <w:lvl w:ilvl="0">
      <w:start w:val="1"/>
      <w:numFmt w:val="decimal"/>
      <w:lvlText w:val="%1"/>
      <w:lvlJc w:val="center"/>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6A51FF88"/>
    <w:multiLevelType w:val="multilevel"/>
    <w:tmpl w:val="6A51FF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074936069">
    <w:abstractNumId w:val="6"/>
  </w:num>
  <w:num w:numId="2" w16cid:durableId="1567256905">
    <w:abstractNumId w:val="2"/>
  </w:num>
  <w:num w:numId="3" w16cid:durableId="424955453">
    <w:abstractNumId w:val="3"/>
  </w:num>
  <w:num w:numId="4" w16cid:durableId="100535389">
    <w:abstractNumId w:val="0"/>
  </w:num>
  <w:num w:numId="5" w16cid:durableId="601298212">
    <w:abstractNumId w:val="1"/>
  </w:num>
  <w:num w:numId="6" w16cid:durableId="210003300">
    <w:abstractNumId w:val="4"/>
  </w:num>
  <w:num w:numId="7" w16cid:durableId="16204091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hideSpellingErrors/>
  <w:hideGrammaticalErrors/>
  <w:proofState w:grammar="clean"/>
  <w:defaultTabStop w:val="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7DD5"/>
    <w:rsid w:val="00007E0F"/>
    <w:rsid w:val="00007EFD"/>
    <w:rsid w:val="00012B00"/>
    <w:rsid w:val="000136C5"/>
    <w:rsid w:val="000143F6"/>
    <w:rsid w:val="00014A0D"/>
    <w:rsid w:val="00015108"/>
    <w:rsid w:val="0001579A"/>
    <w:rsid w:val="00020262"/>
    <w:rsid w:val="00020C8B"/>
    <w:rsid w:val="000217F0"/>
    <w:rsid w:val="00021E45"/>
    <w:rsid w:val="000221BF"/>
    <w:rsid w:val="0002494A"/>
    <w:rsid w:val="0002495A"/>
    <w:rsid w:val="000253D9"/>
    <w:rsid w:val="00026906"/>
    <w:rsid w:val="00032768"/>
    <w:rsid w:val="00037E8B"/>
    <w:rsid w:val="0004066A"/>
    <w:rsid w:val="00040948"/>
    <w:rsid w:val="00042D9C"/>
    <w:rsid w:val="00043400"/>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3848"/>
    <w:rsid w:val="00086FDC"/>
    <w:rsid w:val="00087579"/>
    <w:rsid w:val="000908B5"/>
    <w:rsid w:val="0009318B"/>
    <w:rsid w:val="00094686"/>
    <w:rsid w:val="00096675"/>
    <w:rsid w:val="000968D2"/>
    <w:rsid w:val="000971ED"/>
    <w:rsid w:val="000A0630"/>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62F2"/>
    <w:rsid w:val="001018F2"/>
    <w:rsid w:val="001023D9"/>
    <w:rsid w:val="00102F83"/>
    <w:rsid w:val="0010572F"/>
    <w:rsid w:val="00110CF5"/>
    <w:rsid w:val="00111284"/>
    <w:rsid w:val="00115419"/>
    <w:rsid w:val="00117BB0"/>
    <w:rsid w:val="001224DD"/>
    <w:rsid w:val="001224EA"/>
    <w:rsid w:val="00132154"/>
    <w:rsid w:val="001324B2"/>
    <w:rsid w:val="00132E82"/>
    <w:rsid w:val="00134C00"/>
    <w:rsid w:val="00134F32"/>
    <w:rsid w:val="001362EB"/>
    <w:rsid w:val="0013639E"/>
    <w:rsid w:val="00136D60"/>
    <w:rsid w:val="00140EEF"/>
    <w:rsid w:val="00141232"/>
    <w:rsid w:val="0014353B"/>
    <w:rsid w:val="0014418A"/>
    <w:rsid w:val="001474D0"/>
    <w:rsid w:val="0015075A"/>
    <w:rsid w:val="001513DC"/>
    <w:rsid w:val="00152933"/>
    <w:rsid w:val="00152DAB"/>
    <w:rsid w:val="00152DD1"/>
    <w:rsid w:val="00153BD0"/>
    <w:rsid w:val="0015498E"/>
    <w:rsid w:val="001556EE"/>
    <w:rsid w:val="00161FC8"/>
    <w:rsid w:val="00162D40"/>
    <w:rsid w:val="001660B1"/>
    <w:rsid w:val="001665D5"/>
    <w:rsid w:val="001674DC"/>
    <w:rsid w:val="0016792A"/>
    <w:rsid w:val="00174956"/>
    <w:rsid w:val="00183D6F"/>
    <w:rsid w:val="001842E4"/>
    <w:rsid w:val="001850C3"/>
    <w:rsid w:val="00185551"/>
    <w:rsid w:val="0019134E"/>
    <w:rsid w:val="00191E2B"/>
    <w:rsid w:val="00192DF2"/>
    <w:rsid w:val="00197C23"/>
    <w:rsid w:val="001A0F80"/>
    <w:rsid w:val="001A1874"/>
    <w:rsid w:val="001A1B29"/>
    <w:rsid w:val="001A293C"/>
    <w:rsid w:val="001A6483"/>
    <w:rsid w:val="001A6ACB"/>
    <w:rsid w:val="001A70F9"/>
    <w:rsid w:val="001B0F3F"/>
    <w:rsid w:val="001B10DC"/>
    <w:rsid w:val="001B125C"/>
    <w:rsid w:val="001B56B4"/>
    <w:rsid w:val="001B73B3"/>
    <w:rsid w:val="001B768B"/>
    <w:rsid w:val="001C252D"/>
    <w:rsid w:val="001C264D"/>
    <w:rsid w:val="001C44F3"/>
    <w:rsid w:val="001C6A01"/>
    <w:rsid w:val="001C6E5F"/>
    <w:rsid w:val="001D06BF"/>
    <w:rsid w:val="001D22FF"/>
    <w:rsid w:val="001D2AE1"/>
    <w:rsid w:val="001D354A"/>
    <w:rsid w:val="001D380F"/>
    <w:rsid w:val="001D409A"/>
    <w:rsid w:val="001D5B3F"/>
    <w:rsid w:val="001E00FF"/>
    <w:rsid w:val="001E1844"/>
    <w:rsid w:val="001E3F4D"/>
    <w:rsid w:val="001E4298"/>
    <w:rsid w:val="001E65C1"/>
    <w:rsid w:val="001F1C21"/>
    <w:rsid w:val="00201531"/>
    <w:rsid w:val="002018E0"/>
    <w:rsid w:val="00201D58"/>
    <w:rsid w:val="00204581"/>
    <w:rsid w:val="00204E15"/>
    <w:rsid w:val="00205438"/>
    <w:rsid w:val="002058C3"/>
    <w:rsid w:val="002059CD"/>
    <w:rsid w:val="00205F1E"/>
    <w:rsid w:val="002077F4"/>
    <w:rsid w:val="00210489"/>
    <w:rsid w:val="00212971"/>
    <w:rsid w:val="00212E10"/>
    <w:rsid w:val="00213CE6"/>
    <w:rsid w:val="00214561"/>
    <w:rsid w:val="00216BE0"/>
    <w:rsid w:val="002174AD"/>
    <w:rsid w:val="0022120D"/>
    <w:rsid w:val="002218AB"/>
    <w:rsid w:val="002221F4"/>
    <w:rsid w:val="0022231D"/>
    <w:rsid w:val="00222912"/>
    <w:rsid w:val="00224A15"/>
    <w:rsid w:val="00232777"/>
    <w:rsid w:val="00235D8A"/>
    <w:rsid w:val="002363D3"/>
    <w:rsid w:val="00236E0F"/>
    <w:rsid w:val="00236FE2"/>
    <w:rsid w:val="00241B5C"/>
    <w:rsid w:val="002429D1"/>
    <w:rsid w:val="002444F8"/>
    <w:rsid w:val="00246BE1"/>
    <w:rsid w:val="00246EC7"/>
    <w:rsid w:val="002476E9"/>
    <w:rsid w:val="00250135"/>
    <w:rsid w:val="00250F8A"/>
    <w:rsid w:val="0025253F"/>
    <w:rsid w:val="00256FCD"/>
    <w:rsid w:val="002575A7"/>
    <w:rsid w:val="00260819"/>
    <w:rsid w:val="00261469"/>
    <w:rsid w:val="00263D74"/>
    <w:rsid w:val="00264317"/>
    <w:rsid w:val="00267672"/>
    <w:rsid w:val="00267872"/>
    <w:rsid w:val="0027092C"/>
    <w:rsid w:val="00270A0B"/>
    <w:rsid w:val="002716AC"/>
    <w:rsid w:val="00271C8B"/>
    <w:rsid w:val="00272867"/>
    <w:rsid w:val="002732E0"/>
    <w:rsid w:val="00273E57"/>
    <w:rsid w:val="002766D8"/>
    <w:rsid w:val="00282677"/>
    <w:rsid w:val="00283132"/>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1A65"/>
    <w:rsid w:val="002B2425"/>
    <w:rsid w:val="002B34F1"/>
    <w:rsid w:val="002B3664"/>
    <w:rsid w:val="002B6CAE"/>
    <w:rsid w:val="002C0769"/>
    <w:rsid w:val="002C105C"/>
    <w:rsid w:val="002C23C5"/>
    <w:rsid w:val="002C2F2E"/>
    <w:rsid w:val="002C51AA"/>
    <w:rsid w:val="002C6CC4"/>
    <w:rsid w:val="002C7950"/>
    <w:rsid w:val="002D363A"/>
    <w:rsid w:val="002E1842"/>
    <w:rsid w:val="002E23D4"/>
    <w:rsid w:val="002E244B"/>
    <w:rsid w:val="002E2CCD"/>
    <w:rsid w:val="002E3F76"/>
    <w:rsid w:val="002E438E"/>
    <w:rsid w:val="002E6405"/>
    <w:rsid w:val="002F043A"/>
    <w:rsid w:val="002F4611"/>
    <w:rsid w:val="0030072F"/>
    <w:rsid w:val="00301E18"/>
    <w:rsid w:val="0030298B"/>
    <w:rsid w:val="00303E38"/>
    <w:rsid w:val="00305263"/>
    <w:rsid w:val="003055CB"/>
    <w:rsid w:val="00305B34"/>
    <w:rsid w:val="00310051"/>
    <w:rsid w:val="0031053C"/>
    <w:rsid w:val="00311472"/>
    <w:rsid w:val="003157F4"/>
    <w:rsid w:val="003230FA"/>
    <w:rsid w:val="003231ED"/>
    <w:rsid w:val="00323EB9"/>
    <w:rsid w:val="00326148"/>
    <w:rsid w:val="00326D76"/>
    <w:rsid w:val="003273F4"/>
    <w:rsid w:val="00327AF7"/>
    <w:rsid w:val="00331E5E"/>
    <w:rsid w:val="003329EC"/>
    <w:rsid w:val="00333464"/>
    <w:rsid w:val="00333DF2"/>
    <w:rsid w:val="00333E62"/>
    <w:rsid w:val="00336491"/>
    <w:rsid w:val="00340628"/>
    <w:rsid w:val="0034196C"/>
    <w:rsid w:val="00342CB5"/>
    <w:rsid w:val="00344F6C"/>
    <w:rsid w:val="00352987"/>
    <w:rsid w:val="00352E03"/>
    <w:rsid w:val="00352E7B"/>
    <w:rsid w:val="0035719C"/>
    <w:rsid w:val="00357A54"/>
    <w:rsid w:val="00357AB9"/>
    <w:rsid w:val="00360278"/>
    <w:rsid w:val="00360842"/>
    <w:rsid w:val="00361EDE"/>
    <w:rsid w:val="003620C8"/>
    <w:rsid w:val="003642C2"/>
    <w:rsid w:val="0036597F"/>
    <w:rsid w:val="0036642B"/>
    <w:rsid w:val="00376378"/>
    <w:rsid w:val="00377402"/>
    <w:rsid w:val="00381E06"/>
    <w:rsid w:val="00382E74"/>
    <w:rsid w:val="00383BDB"/>
    <w:rsid w:val="00384A21"/>
    <w:rsid w:val="00385070"/>
    <w:rsid w:val="003854C5"/>
    <w:rsid w:val="0038550A"/>
    <w:rsid w:val="00387BC8"/>
    <w:rsid w:val="00390AAB"/>
    <w:rsid w:val="0039100A"/>
    <w:rsid w:val="003910FE"/>
    <w:rsid w:val="003928B4"/>
    <w:rsid w:val="00396C03"/>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32E5"/>
    <w:rsid w:val="003C5D4A"/>
    <w:rsid w:val="003C5E27"/>
    <w:rsid w:val="003C64D5"/>
    <w:rsid w:val="003C6BB3"/>
    <w:rsid w:val="003C7194"/>
    <w:rsid w:val="003D0A09"/>
    <w:rsid w:val="003D169D"/>
    <w:rsid w:val="003D17DC"/>
    <w:rsid w:val="003D25A7"/>
    <w:rsid w:val="003D64BC"/>
    <w:rsid w:val="003E375F"/>
    <w:rsid w:val="003E56BF"/>
    <w:rsid w:val="003E5759"/>
    <w:rsid w:val="003E5828"/>
    <w:rsid w:val="003F1BBA"/>
    <w:rsid w:val="003F1FB0"/>
    <w:rsid w:val="003F3A8B"/>
    <w:rsid w:val="003F6BE0"/>
    <w:rsid w:val="003F717E"/>
    <w:rsid w:val="003F7F5F"/>
    <w:rsid w:val="00400393"/>
    <w:rsid w:val="00401FED"/>
    <w:rsid w:val="00403594"/>
    <w:rsid w:val="00403AF5"/>
    <w:rsid w:val="004063D4"/>
    <w:rsid w:val="004078E4"/>
    <w:rsid w:val="00407DE1"/>
    <w:rsid w:val="004109C2"/>
    <w:rsid w:val="00411519"/>
    <w:rsid w:val="004122A3"/>
    <w:rsid w:val="0041395E"/>
    <w:rsid w:val="00417A69"/>
    <w:rsid w:val="0042140B"/>
    <w:rsid w:val="004220BA"/>
    <w:rsid w:val="00425317"/>
    <w:rsid w:val="00426AED"/>
    <w:rsid w:val="00432CB9"/>
    <w:rsid w:val="0043517E"/>
    <w:rsid w:val="00436F8A"/>
    <w:rsid w:val="0043799B"/>
    <w:rsid w:val="00440DD3"/>
    <w:rsid w:val="0044115F"/>
    <w:rsid w:val="00446134"/>
    <w:rsid w:val="00446187"/>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491"/>
    <w:rsid w:val="00473E5A"/>
    <w:rsid w:val="00475F45"/>
    <w:rsid w:val="00480056"/>
    <w:rsid w:val="004800A3"/>
    <w:rsid w:val="0048089D"/>
    <w:rsid w:val="0048278D"/>
    <w:rsid w:val="00483312"/>
    <w:rsid w:val="00486628"/>
    <w:rsid w:val="004867B0"/>
    <w:rsid w:val="00486AA3"/>
    <w:rsid w:val="0048722A"/>
    <w:rsid w:val="004902E8"/>
    <w:rsid w:val="004908CD"/>
    <w:rsid w:val="004911B5"/>
    <w:rsid w:val="00494FCF"/>
    <w:rsid w:val="00497E0E"/>
    <w:rsid w:val="004A04A1"/>
    <w:rsid w:val="004A08A8"/>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8D4"/>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28"/>
    <w:rsid w:val="004F35F4"/>
    <w:rsid w:val="0050044A"/>
    <w:rsid w:val="00503173"/>
    <w:rsid w:val="00504E37"/>
    <w:rsid w:val="00504EEA"/>
    <w:rsid w:val="005058BD"/>
    <w:rsid w:val="00506FFB"/>
    <w:rsid w:val="00507D0A"/>
    <w:rsid w:val="00507E65"/>
    <w:rsid w:val="0051063B"/>
    <w:rsid w:val="00510A89"/>
    <w:rsid w:val="005112F4"/>
    <w:rsid w:val="005126F5"/>
    <w:rsid w:val="0051328D"/>
    <w:rsid w:val="00513AF5"/>
    <w:rsid w:val="00513C57"/>
    <w:rsid w:val="0051551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35E8D"/>
    <w:rsid w:val="00540399"/>
    <w:rsid w:val="0054129B"/>
    <w:rsid w:val="0054376A"/>
    <w:rsid w:val="00544EE1"/>
    <w:rsid w:val="0054681D"/>
    <w:rsid w:val="00547474"/>
    <w:rsid w:val="005502EB"/>
    <w:rsid w:val="005523F2"/>
    <w:rsid w:val="005537E6"/>
    <w:rsid w:val="00553A7F"/>
    <w:rsid w:val="00556F6E"/>
    <w:rsid w:val="005628DD"/>
    <w:rsid w:val="00563BEF"/>
    <w:rsid w:val="00566EF1"/>
    <w:rsid w:val="0057085E"/>
    <w:rsid w:val="005714B4"/>
    <w:rsid w:val="00573C5A"/>
    <w:rsid w:val="00574923"/>
    <w:rsid w:val="005753B3"/>
    <w:rsid w:val="00576EFD"/>
    <w:rsid w:val="00581445"/>
    <w:rsid w:val="00581F7B"/>
    <w:rsid w:val="0058288B"/>
    <w:rsid w:val="0058490F"/>
    <w:rsid w:val="005859FF"/>
    <w:rsid w:val="00587BE6"/>
    <w:rsid w:val="00590DC8"/>
    <w:rsid w:val="0059243B"/>
    <w:rsid w:val="00593A48"/>
    <w:rsid w:val="00596B3D"/>
    <w:rsid w:val="005A199A"/>
    <w:rsid w:val="005A1B07"/>
    <w:rsid w:val="005A2D51"/>
    <w:rsid w:val="005A42DF"/>
    <w:rsid w:val="005A484D"/>
    <w:rsid w:val="005A4BAE"/>
    <w:rsid w:val="005A4D6D"/>
    <w:rsid w:val="005A7618"/>
    <w:rsid w:val="005B1F0E"/>
    <w:rsid w:val="005B2C2A"/>
    <w:rsid w:val="005B344C"/>
    <w:rsid w:val="005B345D"/>
    <w:rsid w:val="005B449F"/>
    <w:rsid w:val="005B5A95"/>
    <w:rsid w:val="005C06AE"/>
    <w:rsid w:val="005C0E09"/>
    <w:rsid w:val="005C1CD2"/>
    <w:rsid w:val="005C5842"/>
    <w:rsid w:val="005C65AE"/>
    <w:rsid w:val="005D34FD"/>
    <w:rsid w:val="005D695C"/>
    <w:rsid w:val="005D73F5"/>
    <w:rsid w:val="005E16EB"/>
    <w:rsid w:val="005E3304"/>
    <w:rsid w:val="005E4F35"/>
    <w:rsid w:val="005E7488"/>
    <w:rsid w:val="005E7B85"/>
    <w:rsid w:val="005F1F15"/>
    <w:rsid w:val="005F3D63"/>
    <w:rsid w:val="005F3E4B"/>
    <w:rsid w:val="005F4619"/>
    <w:rsid w:val="005F5844"/>
    <w:rsid w:val="005F67E0"/>
    <w:rsid w:val="00600F82"/>
    <w:rsid w:val="00603B1A"/>
    <w:rsid w:val="0060491B"/>
    <w:rsid w:val="00604BB2"/>
    <w:rsid w:val="00605027"/>
    <w:rsid w:val="00606F14"/>
    <w:rsid w:val="00607073"/>
    <w:rsid w:val="00610E4C"/>
    <w:rsid w:val="00612337"/>
    <w:rsid w:val="006128A6"/>
    <w:rsid w:val="00612FC5"/>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A27"/>
    <w:rsid w:val="00644CFF"/>
    <w:rsid w:val="00646BB7"/>
    <w:rsid w:val="006473B8"/>
    <w:rsid w:val="00655078"/>
    <w:rsid w:val="0065573C"/>
    <w:rsid w:val="00655EBF"/>
    <w:rsid w:val="0065620F"/>
    <w:rsid w:val="006567FD"/>
    <w:rsid w:val="006569F1"/>
    <w:rsid w:val="00661746"/>
    <w:rsid w:val="00663E97"/>
    <w:rsid w:val="00670F3B"/>
    <w:rsid w:val="0067395B"/>
    <w:rsid w:val="00675074"/>
    <w:rsid w:val="00676EF8"/>
    <w:rsid w:val="00677CAC"/>
    <w:rsid w:val="00680F26"/>
    <w:rsid w:val="006811CF"/>
    <w:rsid w:val="00681316"/>
    <w:rsid w:val="00682F2A"/>
    <w:rsid w:val="0068370C"/>
    <w:rsid w:val="00684279"/>
    <w:rsid w:val="00690538"/>
    <w:rsid w:val="00691CF6"/>
    <w:rsid w:val="006979A0"/>
    <w:rsid w:val="006A05D0"/>
    <w:rsid w:val="006A211A"/>
    <w:rsid w:val="006A5F54"/>
    <w:rsid w:val="006B0518"/>
    <w:rsid w:val="006B6BD5"/>
    <w:rsid w:val="006B7920"/>
    <w:rsid w:val="006B7F6B"/>
    <w:rsid w:val="006C4D41"/>
    <w:rsid w:val="006C50E2"/>
    <w:rsid w:val="006C5A21"/>
    <w:rsid w:val="006C644E"/>
    <w:rsid w:val="006D0B36"/>
    <w:rsid w:val="006D3180"/>
    <w:rsid w:val="006D3222"/>
    <w:rsid w:val="006D5E68"/>
    <w:rsid w:val="006D764D"/>
    <w:rsid w:val="006E00A5"/>
    <w:rsid w:val="006E19EB"/>
    <w:rsid w:val="006E25C8"/>
    <w:rsid w:val="006E2C4C"/>
    <w:rsid w:val="006E51ED"/>
    <w:rsid w:val="006E6D12"/>
    <w:rsid w:val="006E7BA9"/>
    <w:rsid w:val="006F16FA"/>
    <w:rsid w:val="006F27E0"/>
    <w:rsid w:val="006F4C93"/>
    <w:rsid w:val="006F53F0"/>
    <w:rsid w:val="006F6190"/>
    <w:rsid w:val="006F698C"/>
    <w:rsid w:val="00700D3F"/>
    <w:rsid w:val="00702A16"/>
    <w:rsid w:val="007054F0"/>
    <w:rsid w:val="00705500"/>
    <w:rsid w:val="00706638"/>
    <w:rsid w:val="007107B9"/>
    <w:rsid w:val="00713098"/>
    <w:rsid w:val="00713491"/>
    <w:rsid w:val="00715A2E"/>
    <w:rsid w:val="00720570"/>
    <w:rsid w:val="00722052"/>
    <w:rsid w:val="00722847"/>
    <w:rsid w:val="00723A81"/>
    <w:rsid w:val="00732C10"/>
    <w:rsid w:val="00733365"/>
    <w:rsid w:val="00733B6A"/>
    <w:rsid w:val="007367C1"/>
    <w:rsid w:val="0074071F"/>
    <w:rsid w:val="00740C87"/>
    <w:rsid w:val="00742EFA"/>
    <w:rsid w:val="00743043"/>
    <w:rsid w:val="0074501A"/>
    <w:rsid w:val="00747010"/>
    <w:rsid w:val="00747414"/>
    <w:rsid w:val="007474F1"/>
    <w:rsid w:val="0074788F"/>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684"/>
    <w:rsid w:val="00766ED5"/>
    <w:rsid w:val="00767B14"/>
    <w:rsid w:val="007708A3"/>
    <w:rsid w:val="00771537"/>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3244"/>
    <w:rsid w:val="00794E39"/>
    <w:rsid w:val="00797C83"/>
    <w:rsid w:val="007A1ACD"/>
    <w:rsid w:val="007A30C5"/>
    <w:rsid w:val="007A32E1"/>
    <w:rsid w:val="007A42A5"/>
    <w:rsid w:val="007A50AE"/>
    <w:rsid w:val="007A61F7"/>
    <w:rsid w:val="007A6B1D"/>
    <w:rsid w:val="007B02D1"/>
    <w:rsid w:val="007B36A5"/>
    <w:rsid w:val="007B7B24"/>
    <w:rsid w:val="007C67D6"/>
    <w:rsid w:val="007C6A93"/>
    <w:rsid w:val="007C6CE4"/>
    <w:rsid w:val="007D0C99"/>
    <w:rsid w:val="007D1050"/>
    <w:rsid w:val="007D2013"/>
    <w:rsid w:val="007D3E44"/>
    <w:rsid w:val="007E0C95"/>
    <w:rsid w:val="007E3151"/>
    <w:rsid w:val="007E5374"/>
    <w:rsid w:val="007F1377"/>
    <w:rsid w:val="007F2431"/>
    <w:rsid w:val="007F25E0"/>
    <w:rsid w:val="007F2620"/>
    <w:rsid w:val="007F3269"/>
    <w:rsid w:val="007F4A9E"/>
    <w:rsid w:val="007F6F8A"/>
    <w:rsid w:val="008010CD"/>
    <w:rsid w:val="008014F8"/>
    <w:rsid w:val="00801CA0"/>
    <w:rsid w:val="00802332"/>
    <w:rsid w:val="0080233C"/>
    <w:rsid w:val="00802FF8"/>
    <w:rsid w:val="00804169"/>
    <w:rsid w:val="00804F1F"/>
    <w:rsid w:val="00805983"/>
    <w:rsid w:val="00807363"/>
    <w:rsid w:val="00807737"/>
    <w:rsid w:val="0081155B"/>
    <w:rsid w:val="0081176D"/>
    <w:rsid w:val="00815674"/>
    <w:rsid w:val="008170DD"/>
    <w:rsid w:val="00823E67"/>
    <w:rsid w:val="0082519C"/>
    <w:rsid w:val="008256E3"/>
    <w:rsid w:val="00825C86"/>
    <w:rsid w:val="0083080D"/>
    <w:rsid w:val="00834728"/>
    <w:rsid w:val="0083679D"/>
    <w:rsid w:val="00841562"/>
    <w:rsid w:val="00842BC2"/>
    <w:rsid w:val="00843DB3"/>
    <w:rsid w:val="00843EC9"/>
    <w:rsid w:val="00850E4B"/>
    <w:rsid w:val="00852655"/>
    <w:rsid w:val="0085392C"/>
    <w:rsid w:val="00856153"/>
    <w:rsid w:val="008573D5"/>
    <w:rsid w:val="008573E7"/>
    <w:rsid w:val="008622CF"/>
    <w:rsid w:val="00864B09"/>
    <w:rsid w:val="00864EB6"/>
    <w:rsid w:val="008702E6"/>
    <w:rsid w:val="00870D35"/>
    <w:rsid w:val="00871D55"/>
    <w:rsid w:val="00875BE1"/>
    <w:rsid w:val="00876412"/>
    <w:rsid w:val="00877A71"/>
    <w:rsid w:val="00882DA7"/>
    <w:rsid w:val="00883B42"/>
    <w:rsid w:val="00890539"/>
    <w:rsid w:val="00891119"/>
    <w:rsid w:val="00892119"/>
    <w:rsid w:val="0089465C"/>
    <w:rsid w:val="008948A6"/>
    <w:rsid w:val="008956DF"/>
    <w:rsid w:val="00896E97"/>
    <w:rsid w:val="008A2553"/>
    <w:rsid w:val="008B557A"/>
    <w:rsid w:val="008B5609"/>
    <w:rsid w:val="008B623B"/>
    <w:rsid w:val="008B6A3C"/>
    <w:rsid w:val="008B7CBB"/>
    <w:rsid w:val="008C1C3F"/>
    <w:rsid w:val="008C1E46"/>
    <w:rsid w:val="008C2D1F"/>
    <w:rsid w:val="008C332B"/>
    <w:rsid w:val="008C4630"/>
    <w:rsid w:val="008C5F03"/>
    <w:rsid w:val="008C7FED"/>
    <w:rsid w:val="008D0F11"/>
    <w:rsid w:val="008D1D17"/>
    <w:rsid w:val="008D323E"/>
    <w:rsid w:val="008D3AB5"/>
    <w:rsid w:val="008E0E63"/>
    <w:rsid w:val="008E119B"/>
    <w:rsid w:val="008E2391"/>
    <w:rsid w:val="008E273B"/>
    <w:rsid w:val="008E6EBA"/>
    <w:rsid w:val="008F019B"/>
    <w:rsid w:val="008F2C41"/>
    <w:rsid w:val="008F3097"/>
    <w:rsid w:val="008F3141"/>
    <w:rsid w:val="008F34E0"/>
    <w:rsid w:val="008F3E7F"/>
    <w:rsid w:val="008F4775"/>
    <w:rsid w:val="008F7C09"/>
    <w:rsid w:val="009046E5"/>
    <w:rsid w:val="00905AF3"/>
    <w:rsid w:val="00905D62"/>
    <w:rsid w:val="00906894"/>
    <w:rsid w:val="009112EA"/>
    <w:rsid w:val="00913FEF"/>
    <w:rsid w:val="009151B1"/>
    <w:rsid w:val="00915FE8"/>
    <w:rsid w:val="0092011D"/>
    <w:rsid w:val="00920771"/>
    <w:rsid w:val="00921DC3"/>
    <w:rsid w:val="00922F69"/>
    <w:rsid w:val="0092475C"/>
    <w:rsid w:val="00924DF1"/>
    <w:rsid w:val="009261A0"/>
    <w:rsid w:val="00926A7D"/>
    <w:rsid w:val="0093147A"/>
    <w:rsid w:val="00933CA2"/>
    <w:rsid w:val="00936753"/>
    <w:rsid w:val="00937058"/>
    <w:rsid w:val="0093736D"/>
    <w:rsid w:val="00942941"/>
    <w:rsid w:val="0094397E"/>
    <w:rsid w:val="00943D91"/>
    <w:rsid w:val="00944FBE"/>
    <w:rsid w:val="009470A5"/>
    <w:rsid w:val="00947599"/>
    <w:rsid w:val="00947643"/>
    <w:rsid w:val="0094791B"/>
    <w:rsid w:val="0095061E"/>
    <w:rsid w:val="00951EDA"/>
    <w:rsid w:val="00952D1A"/>
    <w:rsid w:val="00953870"/>
    <w:rsid w:val="00955DFA"/>
    <w:rsid w:val="00963A51"/>
    <w:rsid w:val="009678F9"/>
    <w:rsid w:val="0096794E"/>
    <w:rsid w:val="00971212"/>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1070"/>
    <w:rsid w:val="009A6DCD"/>
    <w:rsid w:val="009A7951"/>
    <w:rsid w:val="009B01E7"/>
    <w:rsid w:val="009B0448"/>
    <w:rsid w:val="009B07AF"/>
    <w:rsid w:val="009B07B3"/>
    <w:rsid w:val="009B1662"/>
    <w:rsid w:val="009B3E4E"/>
    <w:rsid w:val="009B4233"/>
    <w:rsid w:val="009C06FB"/>
    <w:rsid w:val="009C2F1E"/>
    <w:rsid w:val="009C3243"/>
    <w:rsid w:val="009C36F6"/>
    <w:rsid w:val="009C3807"/>
    <w:rsid w:val="009C4622"/>
    <w:rsid w:val="009C55D7"/>
    <w:rsid w:val="009D00D3"/>
    <w:rsid w:val="009D06AC"/>
    <w:rsid w:val="009D2657"/>
    <w:rsid w:val="009D2EC5"/>
    <w:rsid w:val="009D4D47"/>
    <w:rsid w:val="009D788E"/>
    <w:rsid w:val="009E034F"/>
    <w:rsid w:val="009E14A8"/>
    <w:rsid w:val="009E1BBA"/>
    <w:rsid w:val="009E1EB9"/>
    <w:rsid w:val="009E6BE8"/>
    <w:rsid w:val="009E6F4C"/>
    <w:rsid w:val="009E6F7B"/>
    <w:rsid w:val="009E7DDC"/>
    <w:rsid w:val="009F0ACB"/>
    <w:rsid w:val="009F0C9B"/>
    <w:rsid w:val="009F1CA3"/>
    <w:rsid w:val="009F20B2"/>
    <w:rsid w:val="009F2C1D"/>
    <w:rsid w:val="009F5B9C"/>
    <w:rsid w:val="00A008C1"/>
    <w:rsid w:val="00A02090"/>
    <w:rsid w:val="00A026F4"/>
    <w:rsid w:val="00A038F5"/>
    <w:rsid w:val="00A03B3E"/>
    <w:rsid w:val="00A075ED"/>
    <w:rsid w:val="00A15936"/>
    <w:rsid w:val="00A160E9"/>
    <w:rsid w:val="00A2074C"/>
    <w:rsid w:val="00A2080F"/>
    <w:rsid w:val="00A208F9"/>
    <w:rsid w:val="00A225CF"/>
    <w:rsid w:val="00A25142"/>
    <w:rsid w:val="00A25772"/>
    <w:rsid w:val="00A25B4E"/>
    <w:rsid w:val="00A26743"/>
    <w:rsid w:val="00A26B6B"/>
    <w:rsid w:val="00A32D38"/>
    <w:rsid w:val="00A415FC"/>
    <w:rsid w:val="00A445F2"/>
    <w:rsid w:val="00A44647"/>
    <w:rsid w:val="00A45485"/>
    <w:rsid w:val="00A46987"/>
    <w:rsid w:val="00A47461"/>
    <w:rsid w:val="00A47B20"/>
    <w:rsid w:val="00A513ED"/>
    <w:rsid w:val="00A5143B"/>
    <w:rsid w:val="00A519C6"/>
    <w:rsid w:val="00A52C7B"/>
    <w:rsid w:val="00A540B6"/>
    <w:rsid w:val="00A540F0"/>
    <w:rsid w:val="00A55685"/>
    <w:rsid w:val="00A55AEF"/>
    <w:rsid w:val="00A610B3"/>
    <w:rsid w:val="00A645D5"/>
    <w:rsid w:val="00A659B9"/>
    <w:rsid w:val="00A70FA2"/>
    <w:rsid w:val="00A7133C"/>
    <w:rsid w:val="00A71445"/>
    <w:rsid w:val="00A714F6"/>
    <w:rsid w:val="00A71F6F"/>
    <w:rsid w:val="00A725F7"/>
    <w:rsid w:val="00A746AB"/>
    <w:rsid w:val="00A76007"/>
    <w:rsid w:val="00A843E7"/>
    <w:rsid w:val="00A848D1"/>
    <w:rsid w:val="00A870BD"/>
    <w:rsid w:val="00A91143"/>
    <w:rsid w:val="00A937A1"/>
    <w:rsid w:val="00A93904"/>
    <w:rsid w:val="00A93A3C"/>
    <w:rsid w:val="00A95894"/>
    <w:rsid w:val="00A9649E"/>
    <w:rsid w:val="00AA103E"/>
    <w:rsid w:val="00AA18C7"/>
    <w:rsid w:val="00AA3F77"/>
    <w:rsid w:val="00AA6088"/>
    <w:rsid w:val="00AA6389"/>
    <w:rsid w:val="00AA7506"/>
    <w:rsid w:val="00AA769D"/>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7CD"/>
    <w:rsid w:val="00AD2F41"/>
    <w:rsid w:val="00AD3CE9"/>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357A"/>
    <w:rsid w:val="00AF5388"/>
    <w:rsid w:val="00AF60EA"/>
    <w:rsid w:val="00AF7554"/>
    <w:rsid w:val="00B00896"/>
    <w:rsid w:val="00B00BE3"/>
    <w:rsid w:val="00B0139D"/>
    <w:rsid w:val="00B045F7"/>
    <w:rsid w:val="00B04CD1"/>
    <w:rsid w:val="00B051C8"/>
    <w:rsid w:val="00B0590C"/>
    <w:rsid w:val="00B064C1"/>
    <w:rsid w:val="00B06DE8"/>
    <w:rsid w:val="00B072A4"/>
    <w:rsid w:val="00B13508"/>
    <w:rsid w:val="00B13E23"/>
    <w:rsid w:val="00B14620"/>
    <w:rsid w:val="00B209B8"/>
    <w:rsid w:val="00B20D3A"/>
    <w:rsid w:val="00B214B4"/>
    <w:rsid w:val="00B21746"/>
    <w:rsid w:val="00B21B2F"/>
    <w:rsid w:val="00B24177"/>
    <w:rsid w:val="00B2491D"/>
    <w:rsid w:val="00B24B8C"/>
    <w:rsid w:val="00B251AC"/>
    <w:rsid w:val="00B25276"/>
    <w:rsid w:val="00B255FA"/>
    <w:rsid w:val="00B25DA9"/>
    <w:rsid w:val="00B2694B"/>
    <w:rsid w:val="00B31160"/>
    <w:rsid w:val="00B31258"/>
    <w:rsid w:val="00B34B73"/>
    <w:rsid w:val="00B40669"/>
    <w:rsid w:val="00B4308B"/>
    <w:rsid w:val="00B45BAA"/>
    <w:rsid w:val="00B462E6"/>
    <w:rsid w:val="00B46ACD"/>
    <w:rsid w:val="00B507DA"/>
    <w:rsid w:val="00B50D6A"/>
    <w:rsid w:val="00B53491"/>
    <w:rsid w:val="00B56193"/>
    <w:rsid w:val="00B565E7"/>
    <w:rsid w:val="00B600F7"/>
    <w:rsid w:val="00B6045F"/>
    <w:rsid w:val="00B623F6"/>
    <w:rsid w:val="00B706ED"/>
    <w:rsid w:val="00B74C6A"/>
    <w:rsid w:val="00B752D6"/>
    <w:rsid w:val="00B80620"/>
    <w:rsid w:val="00B814E9"/>
    <w:rsid w:val="00B81E77"/>
    <w:rsid w:val="00B82D4B"/>
    <w:rsid w:val="00B82F9A"/>
    <w:rsid w:val="00B84B67"/>
    <w:rsid w:val="00B85821"/>
    <w:rsid w:val="00B87554"/>
    <w:rsid w:val="00B87B40"/>
    <w:rsid w:val="00B87F2B"/>
    <w:rsid w:val="00B90FE7"/>
    <w:rsid w:val="00B920CE"/>
    <w:rsid w:val="00B922BA"/>
    <w:rsid w:val="00B92ECA"/>
    <w:rsid w:val="00B93644"/>
    <w:rsid w:val="00B95B5A"/>
    <w:rsid w:val="00B95E76"/>
    <w:rsid w:val="00BA09E1"/>
    <w:rsid w:val="00BA0B02"/>
    <w:rsid w:val="00BA2BC5"/>
    <w:rsid w:val="00BA4273"/>
    <w:rsid w:val="00BA4B60"/>
    <w:rsid w:val="00BA56E1"/>
    <w:rsid w:val="00BA7C2D"/>
    <w:rsid w:val="00BA7CCF"/>
    <w:rsid w:val="00BB14D8"/>
    <w:rsid w:val="00BB3430"/>
    <w:rsid w:val="00BB4215"/>
    <w:rsid w:val="00BB5F3A"/>
    <w:rsid w:val="00BB6FEE"/>
    <w:rsid w:val="00BB73C8"/>
    <w:rsid w:val="00BC1405"/>
    <w:rsid w:val="00BC1542"/>
    <w:rsid w:val="00BC1BAA"/>
    <w:rsid w:val="00BC287A"/>
    <w:rsid w:val="00BC2E05"/>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0EC0"/>
    <w:rsid w:val="00C017C3"/>
    <w:rsid w:val="00C02EC4"/>
    <w:rsid w:val="00C02EE4"/>
    <w:rsid w:val="00C038CA"/>
    <w:rsid w:val="00C03D99"/>
    <w:rsid w:val="00C101E1"/>
    <w:rsid w:val="00C13C2A"/>
    <w:rsid w:val="00C1638A"/>
    <w:rsid w:val="00C17667"/>
    <w:rsid w:val="00C17DFE"/>
    <w:rsid w:val="00C209EC"/>
    <w:rsid w:val="00C20C38"/>
    <w:rsid w:val="00C21697"/>
    <w:rsid w:val="00C2176E"/>
    <w:rsid w:val="00C23AF2"/>
    <w:rsid w:val="00C23C45"/>
    <w:rsid w:val="00C24562"/>
    <w:rsid w:val="00C25056"/>
    <w:rsid w:val="00C3120F"/>
    <w:rsid w:val="00C32392"/>
    <w:rsid w:val="00C32542"/>
    <w:rsid w:val="00C32CB4"/>
    <w:rsid w:val="00C33DF7"/>
    <w:rsid w:val="00C3578B"/>
    <w:rsid w:val="00C404F8"/>
    <w:rsid w:val="00C41914"/>
    <w:rsid w:val="00C422F2"/>
    <w:rsid w:val="00C42D72"/>
    <w:rsid w:val="00C5223A"/>
    <w:rsid w:val="00C5236A"/>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994"/>
    <w:rsid w:val="00C87C8E"/>
    <w:rsid w:val="00C90348"/>
    <w:rsid w:val="00C92591"/>
    <w:rsid w:val="00C93662"/>
    <w:rsid w:val="00C942E8"/>
    <w:rsid w:val="00C952F9"/>
    <w:rsid w:val="00C96E81"/>
    <w:rsid w:val="00CA02E8"/>
    <w:rsid w:val="00CA08E0"/>
    <w:rsid w:val="00CA1320"/>
    <w:rsid w:val="00CA35CD"/>
    <w:rsid w:val="00CA3C88"/>
    <w:rsid w:val="00CA4BEE"/>
    <w:rsid w:val="00CA4DC2"/>
    <w:rsid w:val="00CA7550"/>
    <w:rsid w:val="00CB12F0"/>
    <w:rsid w:val="00CB1972"/>
    <w:rsid w:val="00CB258F"/>
    <w:rsid w:val="00CB2E18"/>
    <w:rsid w:val="00CB4A93"/>
    <w:rsid w:val="00CB5C6B"/>
    <w:rsid w:val="00CB6A6D"/>
    <w:rsid w:val="00CB7795"/>
    <w:rsid w:val="00CB7B60"/>
    <w:rsid w:val="00CC02CC"/>
    <w:rsid w:val="00CC19E6"/>
    <w:rsid w:val="00CC2881"/>
    <w:rsid w:val="00CC6950"/>
    <w:rsid w:val="00CD142C"/>
    <w:rsid w:val="00CD230B"/>
    <w:rsid w:val="00CE08B9"/>
    <w:rsid w:val="00CE1A3F"/>
    <w:rsid w:val="00CE3DAA"/>
    <w:rsid w:val="00CE51E8"/>
    <w:rsid w:val="00CE7E5A"/>
    <w:rsid w:val="00CF4D61"/>
    <w:rsid w:val="00D00696"/>
    <w:rsid w:val="00D00BC7"/>
    <w:rsid w:val="00D03594"/>
    <w:rsid w:val="00D0410C"/>
    <w:rsid w:val="00D045E8"/>
    <w:rsid w:val="00D054CA"/>
    <w:rsid w:val="00D10051"/>
    <w:rsid w:val="00D1121F"/>
    <w:rsid w:val="00D1169A"/>
    <w:rsid w:val="00D149A5"/>
    <w:rsid w:val="00D15AEC"/>
    <w:rsid w:val="00D16315"/>
    <w:rsid w:val="00D16C2C"/>
    <w:rsid w:val="00D2126A"/>
    <w:rsid w:val="00D239BF"/>
    <w:rsid w:val="00D23A21"/>
    <w:rsid w:val="00D25102"/>
    <w:rsid w:val="00D25C13"/>
    <w:rsid w:val="00D26121"/>
    <w:rsid w:val="00D26F33"/>
    <w:rsid w:val="00D30161"/>
    <w:rsid w:val="00D32546"/>
    <w:rsid w:val="00D3280A"/>
    <w:rsid w:val="00D3467C"/>
    <w:rsid w:val="00D34CF2"/>
    <w:rsid w:val="00D35299"/>
    <w:rsid w:val="00D36097"/>
    <w:rsid w:val="00D368D8"/>
    <w:rsid w:val="00D36F58"/>
    <w:rsid w:val="00D373CA"/>
    <w:rsid w:val="00D373DA"/>
    <w:rsid w:val="00D4019F"/>
    <w:rsid w:val="00D41979"/>
    <w:rsid w:val="00D425B9"/>
    <w:rsid w:val="00D43505"/>
    <w:rsid w:val="00D43CC5"/>
    <w:rsid w:val="00D440FC"/>
    <w:rsid w:val="00D45222"/>
    <w:rsid w:val="00D45B05"/>
    <w:rsid w:val="00D45D6D"/>
    <w:rsid w:val="00D45E71"/>
    <w:rsid w:val="00D47E2D"/>
    <w:rsid w:val="00D50596"/>
    <w:rsid w:val="00D53A34"/>
    <w:rsid w:val="00D54771"/>
    <w:rsid w:val="00D559BD"/>
    <w:rsid w:val="00D55EEB"/>
    <w:rsid w:val="00D61B75"/>
    <w:rsid w:val="00D61FFF"/>
    <w:rsid w:val="00D63370"/>
    <w:rsid w:val="00D63B7E"/>
    <w:rsid w:val="00D67718"/>
    <w:rsid w:val="00D70B46"/>
    <w:rsid w:val="00D72629"/>
    <w:rsid w:val="00D72783"/>
    <w:rsid w:val="00D7477B"/>
    <w:rsid w:val="00D74F37"/>
    <w:rsid w:val="00D750B6"/>
    <w:rsid w:val="00D76660"/>
    <w:rsid w:val="00D76D40"/>
    <w:rsid w:val="00D814B4"/>
    <w:rsid w:val="00D81D6D"/>
    <w:rsid w:val="00D81DAD"/>
    <w:rsid w:val="00D82703"/>
    <w:rsid w:val="00D906D7"/>
    <w:rsid w:val="00D91DFA"/>
    <w:rsid w:val="00D95B8C"/>
    <w:rsid w:val="00D96156"/>
    <w:rsid w:val="00D9650C"/>
    <w:rsid w:val="00D974F9"/>
    <w:rsid w:val="00DA0A7C"/>
    <w:rsid w:val="00DA15D7"/>
    <w:rsid w:val="00DA18AB"/>
    <w:rsid w:val="00DA581D"/>
    <w:rsid w:val="00DB0B67"/>
    <w:rsid w:val="00DB0F77"/>
    <w:rsid w:val="00DB28A8"/>
    <w:rsid w:val="00DB2BA3"/>
    <w:rsid w:val="00DB3233"/>
    <w:rsid w:val="00DB46CF"/>
    <w:rsid w:val="00DB6490"/>
    <w:rsid w:val="00DC07B7"/>
    <w:rsid w:val="00DC131D"/>
    <w:rsid w:val="00DC20AC"/>
    <w:rsid w:val="00DC2713"/>
    <w:rsid w:val="00DC47ED"/>
    <w:rsid w:val="00DC6ECD"/>
    <w:rsid w:val="00DC722D"/>
    <w:rsid w:val="00DC7719"/>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08C1"/>
    <w:rsid w:val="00DF25CE"/>
    <w:rsid w:val="00DF39A5"/>
    <w:rsid w:val="00DF4070"/>
    <w:rsid w:val="00DF4924"/>
    <w:rsid w:val="00DF75A2"/>
    <w:rsid w:val="00E0073F"/>
    <w:rsid w:val="00E00D80"/>
    <w:rsid w:val="00E01226"/>
    <w:rsid w:val="00E01239"/>
    <w:rsid w:val="00E0152A"/>
    <w:rsid w:val="00E04D66"/>
    <w:rsid w:val="00E052AB"/>
    <w:rsid w:val="00E06604"/>
    <w:rsid w:val="00E07161"/>
    <w:rsid w:val="00E15317"/>
    <w:rsid w:val="00E171CB"/>
    <w:rsid w:val="00E22256"/>
    <w:rsid w:val="00E236AF"/>
    <w:rsid w:val="00E267D4"/>
    <w:rsid w:val="00E302C0"/>
    <w:rsid w:val="00E30E3E"/>
    <w:rsid w:val="00E31028"/>
    <w:rsid w:val="00E3168D"/>
    <w:rsid w:val="00E345C5"/>
    <w:rsid w:val="00E355E0"/>
    <w:rsid w:val="00E406F1"/>
    <w:rsid w:val="00E41D99"/>
    <w:rsid w:val="00E51BF8"/>
    <w:rsid w:val="00E52383"/>
    <w:rsid w:val="00E52862"/>
    <w:rsid w:val="00E53050"/>
    <w:rsid w:val="00E53450"/>
    <w:rsid w:val="00E56C94"/>
    <w:rsid w:val="00E5762E"/>
    <w:rsid w:val="00E610CD"/>
    <w:rsid w:val="00E61CF8"/>
    <w:rsid w:val="00E62E40"/>
    <w:rsid w:val="00E636DC"/>
    <w:rsid w:val="00E64180"/>
    <w:rsid w:val="00E66C22"/>
    <w:rsid w:val="00E670FB"/>
    <w:rsid w:val="00E674D0"/>
    <w:rsid w:val="00E674F6"/>
    <w:rsid w:val="00E67CE6"/>
    <w:rsid w:val="00E67D79"/>
    <w:rsid w:val="00E73ACA"/>
    <w:rsid w:val="00E76067"/>
    <w:rsid w:val="00E773EF"/>
    <w:rsid w:val="00E8051F"/>
    <w:rsid w:val="00E81F13"/>
    <w:rsid w:val="00E825D1"/>
    <w:rsid w:val="00E8291A"/>
    <w:rsid w:val="00E832E9"/>
    <w:rsid w:val="00E84A3F"/>
    <w:rsid w:val="00E84C9E"/>
    <w:rsid w:val="00E85A7E"/>
    <w:rsid w:val="00E90365"/>
    <w:rsid w:val="00E90842"/>
    <w:rsid w:val="00E913C1"/>
    <w:rsid w:val="00E9169E"/>
    <w:rsid w:val="00E94E09"/>
    <w:rsid w:val="00E95C83"/>
    <w:rsid w:val="00E95D00"/>
    <w:rsid w:val="00E968CB"/>
    <w:rsid w:val="00E9765D"/>
    <w:rsid w:val="00EA3C66"/>
    <w:rsid w:val="00EA48F9"/>
    <w:rsid w:val="00EA5904"/>
    <w:rsid w:val="00EA6109"/>
    <w:rsid w:val="00EB01C7"/>
    <w:rsid w:val="00EB4308"/>
    <w:rsid w:val="00EB54A2"/>
    <w:rsid w:val="00EB5DF4"/>
    <w:rsid w:val="00EC0704"/>
    <w:rsid w:val="00EC2547"/>
    <w:rsid w:val="00EC42A2"/>
    <w:rsid w:val="00EC4AD5"/>
    <w:rsid w:val="00EC76C7"/>
    <w:rsid w:val="00EC7E24"/>
    <w:rsid w:val="00ED0616"/>
    <w:rsid w:val="00ED14A4"/>
    <w:rsid w:val="00ED155C"/>
    <w:rsid w:val="00ED2447"/>
    <w:rsid w:val="00ED4651"/>
    <w:rsid w:val="00ED540D"/>
    <w:rsid w:val="00EE19BA"/>
    <w:rsid w:val="00EE2F06"/>
    <w:rsid w:val="00EE3C64"/>
    <w:rsid w:val="00EE4CF1"/>
    <w:rsid w:val="00EE5A3B"/>
    <w:rsid w:val="00EE5FC4"/>
    <w:rsid w:val="00EE6B23"/>
    <w:rsid w:val="00EE706A"/>
    <w:rsid w:val="00EF16A3"/>
    <w:rsid w:val="00EF22AD"/>
    <w:rsid w:val="00EF2BAA"/>
    <w:rsid w:val="00EF435D"/>
    <w:rsid w:val="00EF4A03"/>
    <w:rsid w:val="00EF692B"/>
    <w:rsid w:val="00F013FF"/>
    <w:rsid w:val="00F0276E"/>
    <w:rsid w:val="00F03A4F"/>
    <w:rsid w:val="00F04425"/>
    <w:rsid w:val="00F04FA7"/>
    <w:rsid w:val="00F10C65"/>
    <w:rsid w:val="00F11A14"/>
    <w:rsid w:val="00F128E5"/>
    <w:rsid w:val="00F13FAA"/>
    <w:rsid w:val="00F16CB6"/>
    <w:rsid w:val="00F16E10"/>
    <w:rsid w:val="00F20CEE"/>
    <w:rsid w:val="00F2289F"/>
    <w:rsid w:val="00F234CF"/>
    <w:rsid w:val="00F26B79"/>
    <w:rsid w:val="00F27964"/>
    <w:rsid w:val="00F3198E"/>
    <w:rsid w:val="00F31B79"/>
    <w:rsid w:val="00F32E2C"/>
    <w:rsid w:val="00F33036"/>
    <w:rsid w:val="00F3388A"/>
    <w:rsid w:val="00F425F2"/>
    <w:rsid w:val="00F428AA"/>
    <w:rsid w:val="00F534B8"/>
    <w:rsid w:val="00F62221"/>
    <w:rsid w:val="00F6397B"/>
    <w:rsid w:val="00F639B9"/>
    <w:rsid w:val="00F651BA"/>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66C8"/>
    <w:rsid w:val="00F97863"/>
    <w:rsid w:val="00FA0A25"/>
    <w:rsid w:val="00FA1D14"/>
    <w:rsid w:val="00FA3A1F"/>
    <w:rsid w:val="00FA3CBB"/>
    <w:rsid w:val="00FA44C4"/>
    <w:rsid w:val="00FA72D7"/>
    <w:rsid w:val="00FB0516"/>
    <w:rsid w:val="00FB1F4A"/>
    <w:rsid w:val="00FB26E4"/>
    <w:rsid w:val="00FB435C"/>
    <w:rsid w:val="00FC1301"/>
    <w:rsid w:val="00FC2E50"/>
    <w:rsid w:val="00FC3636"/>
    <w:rsid w:val="00FC4C1B"/>
    <w:rsid w:val="00FD0EB9"/>
    <w:rsid w:val="00FD4164"/>
    <w:rsid w:val="00FD4D09"/>
    <w:rsid w:val="00FD5333"/>
    <w:rsid w:val="00FD5555"/>
    <w:rsid w:val="00FD6F53"/>
    <w:rsid w:val="00FD7D10"/>
    <w:rsid w:val="00FE05A4"/>
    <w:rsid w:val="00FE096D"/>
    <w:rsid w:val="00FE1D11"/>
    <w:rsid w:val="00FE1EA5"/>
    <w:rsid w:val="00FE1FBE"/>
    <w:rsid w:val="00FE41EC"/>
    <w:rsid w:val="00FE4526"/>
    <w:rsid w:val="00FE490C"/>
    <w:rsid w:val="00FE63C7"/>
    <w:rsid w:val="00FE74F0"/>
    <w:rsid w:val="00FF09C5"/>
    <w:rsid w:val="00FF22D6"/>
    <w:rsid w:val="00FF537D"/>
    <w:rsid w:val="00FF582B"/>
    <w:rsid w:val="00FF7E6B"/>
    <w:rsid w:val="03023BF0"/>
    <w:rsid w:val="03287DF3"/>
    <w:rsid w:val="03C97386"/>
    <w:rsid w:val="04E93C1E"/>
    <w:rsid w:val="071B4B8E"/>
    <w:rsid w:val="083D256C"/>
    <w:rsid w:val="0A0B50CF"/>
    <w:rsid w:val="0A555368"/>
    <w:rsid w:val="0A6E4750"/>
    <w:rsid w:val="0C82682C"/>
    <w:rsid w:val="0CA248BC"/>
    <w:rsid w:val="0D502012"/>
    <w:rsid w:val="0D9A6E96"/>
    <w:rsid w:val="0EFD148A"/>
    <w:rsid w:val="0F5D71DF"/>
    <w:rsid w:val="0F9C5147"/>
    <w:rsid w:val="0FB20FB8"/>
    <w:rsid w:val="10AF0B2C"/>
    <w:rsid w:val="11C71CC7"/>
    <w:rsid w:val="13080760"/>
    <w:rsid w:val="138E6DE3"/>
    <w:rsid w:val="13FB0A64"/>
    <w:rsid w:val="15ED0FFA"/>
    <w:rsid w:val="17A62A37"/>
    <w:rsid w:val="19055513"/>
    <w:rsid w:val="1A3A5D59"/>
    <w:rsid w:val="1ABC2566"/>
    <w:rsid w:val="1B906A13"/>
    <w:rsid w:val="1E914E43"/>
    <w:rsid w:val="205253AE"/>
    <w:rsid w:val="209B23F0"/>
    <w:rsid w:val="218B5C2C"/>
    <w:rsid w:val="21C347B6"/>
    <w:rsid w:val="229A620D"/>
    <w:rsid w:val="22A334F3"/>
    <w:rsid w:val="22F8048F"/>
    <w:rsid w:val="23A364F0"/>
    <w:rsid w:val="240F1688"/>
    <w:rsid w:val="24B6604A"/>
    <w:rsid w:val="256E5616"/>
    <w:rsid w:val="26600825"/>
    <w:rsid w:val="27485750"/>
    <w:rsid w:val="27FC4DA8"/>
    <w:rsid w:val="28A8330A"/>
    <w:rsid w:val="29777BD1"/>
    <w:rsid w:val="2ABE5B1A"/>
    <w:rsid w:val="2B2978E6"/>
    <w:rsid w:val="2CA85C81"/>
    <w:rsid w:val="2D8301A0"/>
    <w:rsid w:val="2E5F13C2"/>
    <w:rsid w:val="2EBA3D48"/>
    <w:rsid w:val="2F1C5505"/>
    <w:rsid w:val="30721179"/>
    <w:rsid w:val="312468F3"/>
    <w:rsid w:val="31C12394"/>
    <w:rsid w:val="32C51A10"/>
    <w:rsid w:val="33F5120A"/>
    <w:rsid w:val="34390075"/>
    <w:rsid w:val="35485F85"/>
    <w:rsid w:val="35D12B06"/>
    <w:rsid w:val="35D76E92"/>
    <w:rsid w:val="3697610B"/>
    <w:rsid w:val="36D85DFC"/>
    <w:rsid w:val="376B0284"/>
    <w:rsid w:val="37FF77F5"/>
    <w:rsid w:val="384F24A7"/>
    <w:rsid w:val="38796BC2"/>
    <w:rsid w:val="3AE7130B"/>
    <w:rsid w:val="3B1021CB"/>
    <w:rsid w:val="3B5D312D"/>
    <w:rsid w:val="3B970F3E"/>
    <w:rsid w:val="3CB21257"/>
    <w:rsid w:val="3D193270"/>
    <w:rsid w:val="3DB119D2"/>
    <w:rsid w:val="3F4B457E"/>
    <w:rsid w:val="3F61567A"/>
    <w:rsid w:val="3F774010"/>
    <w:rsid w:val="40052D6D"/>
    <w:rsid w:val="41361759"/>
    <w:rsid w:val="41584363"/>
    <w:rsid w:val="41B24194"/>
    <w:rsid w:val="438C2802"/>
    <w:rsid w:val="43A222EE"/>
    <w:rsid w:val="44CB55AC"/>
    <w:rsid w:val="45D109A0"/>
    <w:rsid w:val="45EC2D56"/>
    <w:rsid w:val="47892BD0"/>
    <w:rsid w:val="47C8417D"/>
    <w:rsid w:val="49957F36"/>
    <w:rsid w:val="4A003208"/>
    <w:rsid w:val="4B870509"/>
    <w:rsid w:val="4C2D78F8"/>
    <w:rsid w:val="4DA76C37"/>
    <w:rsid w:val="508E7076"/>
    <w:rsid w:val="50DB6B4E"/>
    <w:rsid w:val="510C7B84"/>
    <w:rsid w:val="51F725E6"/>
    <w:rsid w:val="52366D94"/>
    <w:rsid w:val="541F4FCC"/>
    <w:rsid w:val="5441050A"/>
    <w:rsid w:val="544E4A15"/>
    <w:rsid w:val="54A218D2"/>
    <w:rsid w:val="54A72BAF"/>
    <w:rsid w:val="54AF522D"/>
    <w:rsid w:val="555B0286"/>
    <w:rsid w:val="561A3C9D"/>
    <w:rsid w:val="56B50B7E"/>
    <w:rsid w:val="57DB745C"/>
    <w:rsid w:val="580E15DF"/>
    <w:rsid w:val="583C6376"/>
    <w:rsid w:val="5A1D123C"/>
    <w:rsid w:val="5AFF3461"/>
    <w:rsid w:val="5B0942E0"/>
    <w:rsid w:val="5F0F10F8"/>
    <w:rsid w:val="5FBA7B85"/>
    <w:rsid w:val="600108B5"/>
    <w:rsid w:val="60C014FE"/>
    <w:rsid w:val="617B7D81"/>
    <w:rsid w:val="621912AD"/>
    <w:rsid w:val="622A3643"/>
    <w:rsid w:val="638E7A78"/>
    <w:rsid w:val="63D666FF"/>
    <w:rsid w:val="658C6524"/>
    <w:rsid w:val="660A2118"/>
    <w:rsid w:val="66263113"/>
    <w:rsid w:val="6787315C"/>
    <w:rsid w:val="687F0B03"/>
    <w:rsid w:val="68833924"/>
    <w:rsid w:val="692979B9"/>
    <w:rsid w:val="698C4A5A"/>
    <w:rsid w:val="6A105744"/>
    <w:rsid w:val="6A5B0B1C"/>
    <w:rsid w:val="6A6154DC"/>
    <w:rsid w:val="6A915039"/>
    <w:rsid w:val="6ABE50E7"/>
    <w:rsid w:val="6ADC731B"/>
    <w:rsid w:val="6B104D22"/>
    <w:rsid w:val="6C3E2441"/>
    <w:rsid w:val="6D01185F"/>
    <w:rsid w:val="6D5338B1"/>
    <w:rsid w:val="6D8B5992"/>
    <w:rsid w:val="6DFF3DB7"/>
    <w:rsid w:val="6E102F37"/>
    <w:rsid w:val="6E7B1D9B"/>
    <w:rsid w:val="6E8D7220"/>
    <w:rsid w:val="6E9C74ED"/>
    <w:rsid w:val="6F0230C8"/>
    <w:rsid w:val="6F452AC3"/>
    <w:rsid w:val="6F514E82"/>
    <w:rsid w:val="722231D5"/>
    <w:rsid w:val="72BF7C4E"/>
    <w:rsid w:val="73576FAB"/>
    <w:rsid w:val="74865ACD"/>
    <w:rsid w:val="74EA5803"/>
    <w:rsid w:val="75AB270C"/>
    <w:rsid w:val="76DE7091"/>
    <w:rsid w:val="778F6E86"/>
    <w:rsid w:val="77B5756E"/>
    <w:rsid w:val="781A1483"/>
    <w:rsid w:val="786E5B9F"/>
    <w:rsid w:val="78B10FC6"/>
    <w:rsid w:val="7A6B3B92"/>
    <w:rsid w:val="7AD10D12"/>
    <w:rsid w:val="7AD85D51"/>
    <w:rsid w:val="7C17413B"/>
    <w:rsid w:val="7CA53A11"/>
    <w:rsid w:val="7CF76237"/>
    <w:rsid w:val="7D7A30EF"/>
    <w:rsid w:val="7DD35747"/>
    <w:rsid w:val="7E734336"/>
    <w:rsid w:val="7EC10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E66CEF"/>
  <w15:docId w15:val="{D91F721E-9833-42B7-B6EA-DAE91611C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paragraph" w:customStyle="1" w:styleId="afffff3">
    <w:name w:val="列出段落"/>
    <w:basedOn w:val="a"/>
    <w:uiPriority w:val="34"/>
    <w:qFormat/>
    <w:pPr>
      <w:ind w:firstLineChars="200" w:firstLine="420"/>
    </w:pPr>
  </w:style>
  <w:style w:type="paragraph" w:customStyle="1" w:styleId="1fb">
    <w:name w:val="列表段落1"/>
    <w:basedOn w:val="a"/>
    <w:qFormat/>
    <w:pPr>
      <w:ind w:firstLineChars="200" w:firstLine="420"/>
    </w:pPr>
    <w:rPr>
      <w:rFonts w:ascii="等线" w:eastAsia="等线" w:hAnsi="等线" w:cs="Times New Roman"/>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fc">
    <w:name w:val="中山人民1"/>
    <w:basedOn w:val="a1"/>
    <w:next w:val="afffd"/>
    <w:uiPriority w:val="1"/>
    <w:qFormat/>
    <w:rsid w:val="00FA1D14"/>
    <w:pPr>
      <w:jc w:val="center"/>
    </w:pPr>
    <w:tblPr>
      <w:tblBorders>
        <w:top w:val="single" w:sz="4" w:space="0" w:color="auto"/>
        <w:bottom w:val="single" w:sz="4" w:space="0" w:color="auto"/>
      </w:tblBorders>
    </w:tblPr>
    <w:tcPr>
      <w:vAlign w:val="center"/>
    </w:tcPr>
    <w:tblStylePr w:type="firstRow">
      <w:tblPr/>
      <w:tcPr>
        <w:tcBorders>
          <w:bottom w:val="single" w:sz="4" w:space="0" w:color="auto"/>
          <w:insideV w:val="dashSmallGap" w:sz="4" w:space="0" w:color="D8D8D8"/>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1097</TotalTime>
  <Pages>15</Pages>
  <Words>2434</Words>
  <Characters>13879</Characters>
  <Application>Microsoft Office Word</Application>
  <DocSecurity>0</DocSecurity>
  <Lines>115</Lines>
  <Paragraphs>32</Paragraphs>
  <ScaleCrop>false</ScaleCrop>
  <Company/>
  <LinksUpToDate>false</LinksUpToDate>
  <CharactersWithSpaces>16281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267</cp:revision>
  <cp:lastPrinted>2019-08-01T03:10:00Z</cp:lastPrinted>
  <dcterms:created xsi:type="dcterms:W3CDTF">2021-08-17T02:13:00Z</dcterms:created>
  <dcterms:modified xsi:type="dcterms:W3CDTF">2023-07-06T08:04:00Z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444D7C4AB2AB4ACC94245BCB0577AC2B</vt:lpwstr>
  </property>
</Properties>
</file>