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B6492" w14:paraId="046BFA9F" w14:textId="77777777" w:rsidTr="007155BB">
        <w:tc>
          <w:tcPr>
            <w:tcW w:w="4673" w:type="dxa"/>
          </w:tcPr>
          <w:p w14:paraId="7934C266" w14:textId="77777777" w:rsidR="005B6492" w:rsidRPr="00BE0F16" w:rsidRDefault="005B6492" w:rsidP="007155BB">
            <w:pPr>
              <w:wordWrap w:val="0"/>
              <w:jc w:val="right"/>
              <w:rPr>
                <w:rFonts w:ascii="思源黑体 CN Bold" w:eastAsia="思源黑体 CN Bold" w:hAnsi="思源黑体 CN Bold" w:hint="eastAsia"/>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69C4ECA2" wp14:editId="42B701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2DB601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hint="eastAsia"/>
                <w:b/>
                <w:bCs/>
                <w:color w:val="FFFFFF" w:themeColor="background1"/>
                <w:sz w:val="28"/>
                <w:szCs w:val="28"/>
              </w:rPr>
              <w:t>1</w:t>
            </w:r>
            <w:r w:rsidRPr="00BE0F16">
              <w:rPr>
                <w:rFonts w:ascii="思源黑体 CN Bold" w:eastAsia="思源黑体 CN Bold" w:hAnsi="思源黑体 CN Bold"/>
                <w:b/>
                <w:bCs/>
                <w:sz w:val="28"/>
                <w:szCs w:val="28"/>
              </w:rPr>
              <w:t xml:space="preserve"> </w:t>
            </w:r>
          </w:p>
        </w:tc>
        <w:tc>
          <w:tcPr>
            <w:tcW w:w="5659" w:type="dxa"/>
          </w:tcPr>
          <w:p w14:paraId="7812CDBE" w14:textId="77777777" w:rsidR="005B6492" w:rsidRPr="00BE0F16" w:rsidRDefault="005B6492" w:rsidP="007155BB">
            <w:pPr>
              <w:jc w:val="left"/>
              <w:rPr>
                <w:rFonts w:ascii="思源黑体 CN Bold" w:eastAsia="思源黑体 CN Bold" w:hAnsi="思源黑体 CN Bold" w:hint="eastAsia"/>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01C94417" wp14:editId="2145D6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254107D" id="矩形: 圆角 69" o:spid="_x0000_s1026" style="position:absolute;left:0;text-align:left;margin-left:-2.75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检测总览</w:t>
            </w:r>
          </w:p>
        </w:tc>
      </w:tr>
    </w:tbl>
    <w:p w14:paraId="3D7A5E55" w14:textId="77777777" w:rsidR="00FE4F7E" w:rsidRDefault="009F4D8C">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tblLayout w:type="fixed"/>
        <w:tblLook w:val="04A0" w:firstRow="1" w:lastRow="0" w:firstColumn="1" w:lastColumn="0" w:noHBand="0" w:noVBand="1"/>
      </w:tblPr>
      <w:tblGrid>
        <w:gridCol w:w="420"/>
        <w:gridCol w:w="837"/>
        <w:gridCol w:w="1862"/>
        <w:gridCol w:w="1276"/>
        <w:gridCol w:w="2409"/>
        <w:gridCol w:w="780"/>
        <w:gridCol w:w="496"/>
        <w:gridCol w:w="2268"/>
      </w:tblGrid>
      <w:tr w:rsidR="00A37F78" w14:paraId="02D28919" w14:textId="77777777" w:rsidTr="003338AE">
        <w:trPr>
          <w:trHeight w:hRule="exact" w:val="369"/>
        </w:trPr>
        <w:tc>
          <w:tcPr>
            <w:tcW w:w="420" w:type="dxa"/>
            <w:shd w:val="clear" w:color="auto" w:fill="1E7648"/>
          </w:tcPr>
          <w:p w14:paraId="0D6AD0FA" w14:textId="77777777" w:rsidR="00A37F78" w:rsidRPr="00292D9E" w:rsidRDefault="00A37F78" w:rsidP="003338AE">
            <w:pPr>
              <w:adjustRightInd w:val="0"/>
              <w:snapToGrid w:val="0"/>
              <w:spacing w:line="220" w:lineRule="exact"/>
              <w:jc w:val="left"/>
              <w:rPr>
                <w:rFonts w:ascii="思源黑体 CN Bold" w:eastAsia="思源黑体 CN Bold" w:hAnsi="思源黑体 CN Bold" w:hint="eastAsia"/>
                <w:b/>
                <w:bCs/>
                <w:color w:val="FFFFFF" w:themeColor="background1"/>
                <w:sz w:val="18"/>
                <w:szCs w:val="18"/>
              </w:rPr>
            </w:pPr>
          </w:p>
        </w:tc>
        <w:tc>
          <w:tcPr>
            <w:tcW w:w="9928" w:type="dxa"/>
            <w:gridSpan w:val="7"/>
            <w:shd w:val="clear" w:color="auto" w:fill="1E7648"/>
            <w:vAlign w:val="center"/>
          </w:tcPr>
          <w:p w14:paraId="55DFB93F" w14:textId="77777777" w:rsidR="00A37F78" w:rsidRPr="00292D9E" w:rsidRDefault="00A37F78" w:rsidP="003338AE">
            <w:pPr>
              <w:adjustRightInd w:val="0"/>
              <w:snapToGrid w:val="0"/>
              <w:spacing w:line="220" w:lineRule="exact"/>
              <w:jc w:val="left"/>
              <w:rPr>
                <w:rFonts w:ascii="思源黑体 CN Bold" w:eastAsia="思源黑体 CN Bold" w:hAnsi="思源黑体 CN Bold" w:hint="eastAsia"/>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A37F78" w14:paraId="76835F39" w14:textId="77777777" w:rsidTr="003338AE">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E22413" w14:textId="77777777" w:rsidR="00A37F78" w:rsidRPr="0034131E" w:rsidRDefault="00A37F78" w:rsidP="003338AE">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姓名</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EDC40" w14:textId="77777777" w:rsidR="00A37F78" w:rsidRPr="0034131E"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{{sample.patient_name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A44A94" w14:textId="77777777" w:rsidR="00A37F78" w:rsidRPr="0034131E" w:rsidRDefault="00A37F78" w:rsidP="003338AE">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送检科室</w:t>
            </w: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CE0CF9"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 xml:space="preserve">{%p if sample.report_module_type == </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hospital</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w:t>
            </w:r>
          </w:p>
          <w:p w14:paraId="32D47404"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w:t>
            </w:r>
            <w:r w:rsidRPr="005127E3">
              <w:rPr>
                <w:rFonts w:ascii="思源黑体 CN Normal" w:eastAsia="思源黑体 CN Normal" w:hAnsi="思源黑体 CN Normal" w:hint="eastAsia"/>
                <w:color w:val="000000" w:themeColor="text1"/>
                <w:sz w:val="17"/>
                <w:szCs w:val="17"/>
              </w:rPr>
              <w:t>submission_department</w:t>
            </w:r>
            <w:r w:rsidRPr="00CC69BA">
              <w:rPr>
                <w:rFonts w:ascii="思源黑体 CN Normal" w:eastAsia="思源黑体 CN Normal" w:hAnsi="思源黑体 CN Normal" w:hint="eastAsia"/>
                <w:color w:val="000000" w:themeColor="text1"/>
                <w:sz w:val="17"/>
                <w:szCs w:val="17"/>
              </w:rPr>
              <w:t>}}</w:t>
            </w:r>
          </w:p>
          <w:p w14:paraId="1B7382D7" w14:textId="77777777" w:rsidR="00A37F78" w:rsidRPr="005127E3"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else%}</w:t>
            </w:r>
          </w:p>
          <w:p w14:paraId="396F2D3A"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{{sample.ZJFB_mark_dict.送检科室}}</w:t>
            </w:r>
          </w:p>
          <w:p w14:paraId="7926C99B" w14:textId="77777777" w:rsidR="00A37F78" w:rsidRPr="00CC69BA"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endif%}</w:t>
            </w:r>
          </w:p>
        </w:tc>
        <w:tc>
          <w:tcPr>
            <w:tcW w:w="78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1140B5" w14:textId="77777777" w:rsidR="00A37F78" w:rsidRPr="0034131E" w:rsidRDefault="00A37F78" w:rsidP="003338AE">
            <w:pPr>
              <w:adjustRightInd w:val="0"/>
              <w:snapToGrid w:val="0"/>
              <w:spacing w:line="240" w:lineRule="exact"/>
              <w:jc w:val="left"/>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49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C5445" w14:textId="77777777" w:rsidR="00A37F78" w:rsidRPr="0034131E" w:rsidRDefault="00A37F78" w:rsidP="003338AE">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699FD9"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 xml:space="preserve">{%p if sample.report_module_type == </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hospital</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w:t>
            </w:r>
          </w:p>
          <w:p w14:paraId="50263E4B"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w:t>
            </w:r>
            <w:r w:rsidRPr="00EE78EE">
              <w:rPr>
                <w:rFonts w:ascii="思源黑体 CN Normal" w:eastAsia="思源黑体 CN Normal" w:hAnsi="思源黑体 CN Normal" w:hint="eastAsia"/>
                <w:color w:val="000000" w:themeColor="text1"/>
                <w:sz w:val="17"/>
                <w:szCs w:val="17"/>
              </w:rPr>
              <w:t>id_number</w:t>
            </w:r>
            <w:r w:rsidRPr="00CC69BA">
              <w:rPr>
                <w:rFonts w:ascii="思源黑体 CN Normal" w:eastAsia="思源黑体 CN Normal" w:hAnsi="思源黑体 CN Normal" w:hint="eastAsia"/>
                <w:color w:val="000000" w:themeColor="text1"/>
                <w:sz w:val="17"/>
                <w:szCs w:val="17"/>
              </w:rPr>
              <w:t>}}</w:t>
            </w:r>
          </w:p>
          <w:p w14:paraId="6630A3C0" w14:textId="77777777" w:rsidR="00A37F78" w:rsidRPr="005127E3"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else%}</w:t>
            </w:r>
          </w:p>
          <w:p w14:paraId="7306FB27"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{{sample.ZJFB_mark_dict.ID号}}</w:t>
            </w:r>
          </w:p>
          <w:p w14:paraId="6DDDF16A" w14:textId="77777777" w:rsidR="00A37F78" w:rsidRPr="00CC69BA"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endif%}</w:t>
            </w:r>
          </w:p>
        </w:tc>
      </w:tr>
      <w:tr w:rsidR="00A37F78" w14:paraId="6533E950" w14:textId="77777777" w:rsidTr="003338AE">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E90751" w14:textId="77777777" w:rsidR="00A37F78" w:rsidRDefault="00A37F78" w:rsidP="003338AE">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CA80C6"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{{sample.gender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BAF750" w14:textId="77777777" w:rsidR="00A37F78" w:rsidRPr="0034131E" w:rsidRDefault="00A37F78" w:rsidP="003338AE">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AE6132" w14:textId="77777777" w:rsidR="00A37F78" w:rsidRPr="00CC69BA"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{{sample.sample_id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D3B0A8" w14:textId="77777777" w:rsidR="00A37F78" w:rsidRDefault="00A37F78" w:rsidP="003338AE">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42CC951"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{{sample.sample_type}}</w:t>
            </w:r>
          </w:p>
        </w:tc>
      </w:tr>
      <w:tr w:rsidR="00A37F78" w14:paraId="1B17EC88" w14:textId="77777777" w:rsidTr="003338AE">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8A8772" w14:textId="77777777" w:rsidR="00A37F78" w:rsidRDefault="00A37F78" w:rsidP="003338AE">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7ACAAC" w14:textId="77777777" w:rsidR="00A37F78" w:rsidRDefault="00A37F78" w:rsidP="003338AE">
            <w:pPr>
              <w:adjustRightInd w:val="0"/>
              <w:snapToGrid w:val="0"/>
              <w:spacing w:line="240" w:lineRule="exact"/>
              <w:rPr>
                <w:rFonts w:ascii="思源黑体 CN Normal" w:eastAsia="思源黑体 CN Normal" w:hAnsi="思源黑体 CN Normal" w:hint="eastAsia"/>
                <w:sz w:val="17"/>
                <w:szCs w:val="17"/>
              </w:rPr>
            </w:pPr>
            <w:r w:rsidRPr="00CC69BA">
              <w:rPr>
                <w:rFonts w:ascii="思源黑体 CN Normal" w:eastAsia="思源黑体 CN Normal" w:hAnsi="思源黑体 CN Normal" w:hint="eastAsia"/>
                <w:sz w:val="17"/>
                <w:szCs w:val="17"/>
              </w:rPr>
              <w:t>{{sample.age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BE1368" w14:textId="77777777" w:rsidR="00A37F78" w:rsidRPr="0034131E" w:rsidRDefault="00A37F78" w:rsidP="003338AE">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送检医师</w:t>
            </w: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FB5E56"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 xml:space="preserve">{%p if sample.report_module_type == </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hospital</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w:t>
            </w:r>
          </w:p>
          <w:p w14:paraId="615EF61C"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w:t>
            </w:r>
            <w:r w:rsidRPr="00BA6830">
              <w:rPr>
                <w:rFonts w:ascii="思源黑体 CN Normal" w:eastAsia="思源黑体 CN Normal" w:hAnsi="思源黑体 CN Normal" w:hint="eastAsia"/>
                <w:color w:val="000000" w:themeColor="text1"/>
                <w:sz w:val="17"/>
                <w:szCs w:val="17"/>
              </w:rPr>
              <w:t>submission_doctor</w:t>
            </w:r>
            <w:r w:rsidRPr="00CC69BA">
              <w:rPr>
                <w:rFonts w:ascii="思源黑体 CN Normal" w:eastAsia="思源黑体 CN Normal" w:hAnsi="思源黑体 CN Normal" w:hint="eastAsia"/>
                <w:color w:val="000000" w:themeColor="text1"/>
                <w:sz w:val="17"/>
                <w:szCs w:val="17"/>
              </w:rPr>
              <w:t>}}</w:t>
            </w:r>
          </w:p>
          <w:p w14:paraId="13148D74" w14:textId="77777777" w:rsidR="00A37F78" w:rsidRPr="005127E3"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else%}</w:t>
            </w:r>
          </w:p>
          <w:p w14:paraId="16836998"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{{sample.ZJFB_mark_dict.送检医师}}</w:t>
            </w:r>
          </w:p>
          <w:p w14:paraId="4A76A683" w14:textId="77777777" w:rsidR="00A37F78" w:rsidRPr="00CC69BA"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DED591" w14:textId="77777777" w:rsidR="00A37F78" w:rsidRDefault="00A37F78" w:rsidP="003338AE">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3B3FDAF" w14:textId="77777777" w:rsidR="00A37F78" w:rsidRDefault="00A37F78" w:rsidP="003338AE">
            <w:pPr>
              <w:adjustRightInd w:val="0"/>
              <w:snapToGrid w:val="0"/>
              <w:spacing w:line="240" w:lineRule="exact"/>
              <w:rPr>
                <w:rFonts w:ascii="思源黑体 CN Normal" w:eastAsia="思源黑体 CN Normal" w:hAnsi="思源黑体 CN Normal" w:hint="eastAsia"/>
                <w:sz w:val="17"/>
                <w:szCs w:val="17"/>
              </w:rPr>
            </w:pPr>
            <w:r w:rsidRPr="00CC69BA">
              <w:rPr>
                <w:rFonts w:ascii="思源黑体 CN Normal" w:eastAsia="思源黑体 CN Normal" w:hAnsi="思源黑体 CN Normal" w:hint="eastAsia"/>
                <w:sz w:val="17"/>
                <w:szCs w:val="17"/>
              </w:rPr>
              <w:t>{{sample.pathol_diagn }}</w:t>
            </w:r>
          </w:p>
        </w:tc>
      </w:tr>
      <w:tr w:rsidR="00A37F78" w14:paraId="23C86B6A" w14:textId="77777777" w:rsidTr="003338AE">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D9DB98" w14:textId="77777777" w:rsidR="00A37F78" w:rsidRDefault="00A37F78" w:rsidP="003338AE">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CA4D47"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 xml:space="preserve">{%p if sample.report_module_type == </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hospital</w:t>
            </w:r>
            <w:r w:rsidRPr="00EE78EE">
              <w:rPr>
                <w:rFonts w:ascii="思源黑体 CN Normal" w:eastAsia="思源黑体 CN Normal" w:hAnsi="思源黑体 CN Normal"/>
                <w:color w:val="000000" w:themeColor="text1"/>
                <w:sz w:val="17"/>
                <w:szCs w:val="17"/>
                <w:highlight w:val="green"/>
              </w:rPr>
              <w:t>”</w:t>
            </w:r>
            <w:r w:rsidRPr="00EE78EE">
              <w:rPr>
                <w:rFonts w:ascii="思源黑体 CN Normal" w:eastAsia="思源黑体 CN Normal" w:hAnsi="思源黑体 CN Normal" w:hint="eastAsia"/>
                <w:color w:val="000000" w:themeColor="text1"/>
                <w:sz w:val="17"/>
                <w:szCs w:val="17"/>
                <w:highlight w:val="green"/>
              </w:rPr>
              <w:t>%}</w:t>
            </w:r>
          </w:p>
          <w:p w14:paraId="63038EC2"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w:t>
            </w:r>
            <w:r w:rsidRPr="00A65786">
              <w:rPr>
                <w:rFonts w:ascii="思源黑体 CN Normal" w:eastAsia="思源黑体 CN Normal" w:hAnsi="思源黑体 CN Normal" w:hint="eastAsia"/>
                <w:color w:val="000000" w:themeColor="text1"/>
                <w:sz w:val="17"/>
                <w:szCs w:val="17"/>
              </w:rPr>
              <w:t>submission_date</w:t>
            </w:r>
            <w:r w:rsidRPr="00CC69BA">
              <w:rPr>
                <w:rFonts w:ascii="思源黑体 CN Normal" w:eastAsia="思源黑体 CN Normal" w:hAnsi="思源黑体 CN Normal" w:hint="eastAsia"/>
                <w:color w:val="000000" w:themeColor="text1"/>
                <w:sz w:val="17"/>
                <w:szCs w:val="17"/>
              </w:rPr>
              <w:t>}}</w:t>
            </w:r>
          </w:p>
          <w:p w14:paraId="1A888CE2" w14:textId="77777777" w:rsidR="00A37F78" w:rsidRPr="005127E3"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else%}</w:t>
            </w:r>
          </w:p>
          <w:p w14:paraId="03917CDE"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{{sample.ZJFB_mark_dict.送检日期}}</w:t>
            </w:r>
          </w:p>
          <w:p w14:paraId="7F6FFE0D" w14:textId="77777777" w:rsidR="00A37F78" w:rsidRPr="00CC69BA"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EE78EE">
              <w:rPr>
                <w:rFonts w:ascii="思源黑体 CN Normal" w:eastAsia="思源黑体 CN Normal" w:hAnsi="思源黑体 CN Normal" w:hint="eastAsia"/>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723BC7"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6BE8EE" w14:textId="77777777" w:rsidR="00A37F78"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1D3CFAC" w14:textId="77777777" w:rsidR="00A37F78" w:rsidRDefault="00A37F78" w:rsidP="003338AE">
            <w:pPr>
              <w:adjustRightInd w:val="0"/>
              <w:snapToGrid w:val="0"/>
              <w:spacing w:line="240" w:lineRule="exact"/>
              <w:jc w:val="distribute"/>
              <w:rPr>
                <w:rFonts w:ascii="思源黑体 CN Bold" w:eastAsia="思源黑体 CN Bold" w:hAnsi="思源黑体 CN Bold" w:hint="eastAsia"/>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5D2D1D4" w14:textId="77777777" w:rsidR="00A37F78" w:rsidRPr="00CE09BC" w:rsidRDefault="00A37F78" w:rsidP="003338AE">
            <w:pPr>
              <w:adjustRightInd w:val="0"/>
              <w:snapToGrid w:val="0"/>
              <w:spacing w:line="240" w:lineRule="exact"/>
              <w:rPr>
                <w:rFonts w:ascii="思源黑体 CN Normal" w:eastAsia="思源黑体 CN Normal" w:hAnsi="思源黑体 CN Normal" w:hint="eastAsia"/>
                <w:color w:val="000000" w:themeColor="text1"/>
                <w:sz w:val="17"/>
                <w:szCs w:val="17"/>
              </w:rPr>
            </w:pPr>
            <w:r w:rsidRPr="00CC69BA">
              <w:rPr>
                <w:rFonts w:ascii="思源黑体 CN Normal" w:eastAsia="思源黑体 CN Normal" w:hAnsi="思源黑体 CN Normal" w:hint="eastAsia"/>
                <w:color w:val="000000" w:themeColor="text1"/>
                <w:sz w:val="17"/>
                <w:szCs w:val="17"/>
              </w:rPr>
              <w:t>{{sample.report_date }}</w:t>
            </w:r>
          </w:p>
        </w:tc>
      </w:tr>
    </w:tbl>
    <w:p w14:paraId="325BFBDB" w14:textId="77777777" w:rsidR="00F52A9D" w:rsidRPr="00CB5BFA" w:rsidRDefault="00F52A9D">
      <w:pPr>
        <w:rPr>
          <w:rFonts w:hint="eastAsia"/>
        </w:rPr>
      </w:pPr>
    </w:p>
    <w:p w14:paraId="0DD9DA1A" w14:textId="77777777" w:rsidR="00FE4F7E" w:rsidRDefault="009F4D8C">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86C53" w14:paraId="0AEEEEDC" w14:textId="77777777" w:rsidTr="00F102E2">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990CD3E" w14:textId="77777777" w:rsidR="00F86C53" w:rsidRPr="005F0500" w:rsidRDefault="00F86C53" w:rsidP="00F102E2">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31EAD66" w14:textId="77777777" w:rsidR="00F86C53" w:rsidRPr="00510E5E" w:rsidRDefault="00F86C53" w:rsidP="00F102E2">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建库方法为扩增子建库（HANDLE System）。</w:t>
            </w:r>
          </w:p>
        </w:tc>
      </w:tr>
      <w:tr w:rsidR="00F86C53" w14:paraId="5D838BCA"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4E285F" w14:textId="77777777" w:rsidR="00F86C53" w:rsidRPr="005F0500" w:rsidRDefault="00F86C53" w:rsidP="00F102E2">
            <w:pPr>
              <w:adjustRightInd w:val="0"/>
              <w:snapToGrid w:val="0"/>
              <w:spacing w:line="300" w:lineRule="exact"/>
              <w:jc w:val="center"/>
              <w:rPr>
                <w:rFonts w:ascii="思源黑体 CN Bold" w:eastAsia="思源黑体 CN Bold" w:hAnsi="思源黑体 CN Bold" w:hint="eastAsia"/>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06F6BB3" w14:textId="50C29045" w:rsidR="00F86C53" w:rsidRPr="00510E5E" w:rsidRDefault="00DD4AA4" w:rsidP="00F102E2">
            <w:pPr>
              <w:spacing w:line="300" w:lineRule="exact"/>
              <w:rPr>
                <w:rFonts w:ascii="思源黑体 CN Normal" w:eastAsia="思源黑体 CN Normal" w:hAnsi="思源黑体 CN Normal" w:hint="eastAsia"/>
                <w:sz w:val="17"/>
                <w:szCs w:val="17"/>
              </w:rPr>
            </w:pPr>
            <w:r w:rsidRPr="00DD4AA4">
              <w:rPr>
                <w:rFonts w:ascii="思源黑体 CN Normal" w:eastAsia="思源黑体 CN Normal" w:hAnsi="思源黑体 CN Normal"/>
                <w:sz w:val="17"/>
                <w:szCs w:val="17"/>
              </w:rPr>
              <w:t>Illumina/贝瑞基因测序平台、ADx-SEQ200 Plus测序仪</w:t>
            </w:r>
          </w:p>
        </w:tc>
      </w:tr>
      <w:tr w:rsidR="00F86C53" w14:paraId="1BB216BC" w14:textId="77777777" w:rsidTr="00F102E2">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6B574" w14:textId="77777777" w:rsidR="00F86C53" w:rsidRPr="005F0500" w:rsidRDefault="00F86C53" w:rsidP="00F102E2">
            <w:pPr>
              <w:spacing w:line="300" w:lineRule="exact"/>
              <w:jc w:val="center"/>
              <w:rPr>
                <w:rFonts w:ascii="思源黑体 CN Bold" w:eastAsia="思源黑体 CN Bold" w:hAnsi="思源黑体 CN Bold" w:hint="eastAsia"/>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ECC6056" w14:textId="5509BB7B" w:rsidR="00E104E3" w:rsidRDefault="00F86C53" w:rsidP="00F102E2">
            <w:pPr>
              <w:spacing w:line="30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BRCA1、BRCA2</w:t>
            </w:r>
            <w:r>
              <w:rPr>
                <w:rFonts w:ascii="思源黑体 CN Normal" w:eastAsia="思源黑体 CN Normal" w:hAnsi="思源黑体 CN Normal"/>
                <w:sz w:val="17"/>
                <w:szCs w:val="17"/>
              </w:rPr>
              <w:t>基因全编码区、外显子-内含子连接区、部分内含子和UTR区</w:t>
            </w:r>
            <w:r>
              <w:rPr>
                <w:rFonts w:ascii="思源黑体 CN Normal" w:eastAsia="思源黑体 CN Normal" w:hAnsi="思源黑体 CN Normal" w:hint="eastAsia"/>
                <w:sz w:val="17"/>
                <w:szCs w:val="17"/>
              </w:rPr>
              <w:t>，</w:t>
            </w:r>
            <w:bookmarkStart w:id="0" w:name="_Hlk162448372"/>
            <w:r w:rsidR="00E104E3" w:rsidRPr="00E104E3">
              <w:rPr>
                <w:rFonts w:ascii="思源黑体 CN Normal" w:eastAsia="思源黑体 CN Normal" w:hAnsi="思源黑体 CN Normal"/>
                <w:i/>
                <w:iCs/>
                <w:sz w:val="17"/>
                <w:szCs w:val="17"/>
              </w:rPr>
              <w:t>CTNNB1</w:t>
            </w:r>
            <w:r w:rsidR="00E104E3">
              <w:rPr>
                <w:rFonts w:ascii="思源黑体 CN Normal" w:eastAsia="思源黑体 CN Normal" w:hAnsi="思源黑体 CN Normal" w:hint="eastAsia"/>
                <w:sz w:val="17"/>
                <w:szCs w:val="17"/>
              </w:rPr>
              <w:t>基因</w:t>
            </w:r>
            <w:r w:rsidR="00E104E3" w:rsidRPr="00E104E3">
              <w:rPr>
                <w:rFonts w:ascii="思源黑体 CN Normal" w:eastAsia="思源黑体 CN Normal" w:hAnsi="思源黑体 CN Normal"/>
                <w:sz w:val="17"/>
                <w:szCs w:val="17"/>
              </w:rPr>
              <w:t>Exon3</w:t>
            </w:r>
            <w:r w:rsidR="00E104E3">
              <w:rPr>
                <w:rFonts w:ascii="思源黑体 CN Normal" w:eastAsia="思源黑体 CN Normal" w:hAnsi="思源黑体 CN Normal" w:hint="eastAsia"/>
                <w:sz w:val="17"/>
                <w:szCs w:val="17"/>
              </w:rPr>
              <w:t>区，</w:t>
            </w:r>
            <w:r w:rsidR="00E104E3" w:rsidRPr="00E104E3">
              <w:rPr>
                <w:rFonts w:ascii="思源黑体 CN Normal" w:eastAsia="思源黑体 CN Normal" w:hAnsi="思源黑体 CN Normal"/>
                <w:i/>
                <w:iCs/>
                <w:sz w:val="17"/>
                <w:szCs w:val="17"/>
              </w:rPr>
              <w:t>EPCAM、MLH1、MSH2、MSH6、PMS2</w:t>
            </w:r>
            <w:bookmarkEnd w:id="0"/>
            <w:r w:rsidR="00E104E3" w:rsidRPr="00E104E3">
              <w:rPr>
                <w:rFonts w:ascii="思源黑体 CN Normal" w:eastAsia="思源黑体 CN Normal" w:hAnsi="思源黑体 CN Normal"/>
                <w:sz w:val="17"/>
                <w:szCs w:val="17"/>
              </w:rPr>
              <w:t>基因编码区和外显子-内含子连接区（±10 bp）</w:t>
            </w:r>
            <w:r w:rsidR="00E104E3">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w:t>
            </w:r>
            <w:r w:rsidR="00E104E3" w:rsidRPr="00E104E3">
              <w:rPr>
                <w:rFonts w:ascii="思源黑体 CN Normal" w:eastAsia="思源黑体 CN Normal" w:hAnsi="思源黑体 CN Normal" w:hint="eastAsia"/>
                <w:sz w:val="17"/>
                <w:szCs w:val="17"/>
              </w:rPr>
              <w:t>因基因组中同源序列的干扰和部分区域覆盖度不佳等原因，以下基因区域不在检测范围内：</w:t>
            </w:r>
            <w:r w:rsidR="00E104E3" w:rsidRPr="00E104E3">
              <w:rPr>
                <w:rFonts w:ascii="思源黑体 CN Normal" w:eastAsia="思源黑体 CN Normal" w:hAnsi="思源黑体 CN Normal"/>
                <w:i/>
                <w:iCs/>
                <w:sz w:val="17"/>
                <w:szCs w:val="17"/>
              </w:rPr>
              <w:t>MSH2</w:t>
            </w:r>
            <w:r w:rsidR="00E104E3" w:rsidRPr="00E104E3">
              <w:rPr>
                <w:rFonts w:ascii="思源黑体 CN Normal" w:eastAsia="思源黑体 CN Normal" w:hAnsi="思源黑体 CN Normal"/>
                <w:sz w:val="17"/>
                <w:szCs w:val="17"/>
              </w:rPr>
              <w:t xml:space="preserve"> chr2:47630413-47630462区段（50 bp）、</w:t>
            </w:r>
            <w:r w:rsidR="00E104E3" w:rsidRPr="00E104E3">
              <w:rPr>
                <w:rFonts w:ascii="思源黑体 CN Normal" w:eastAsia="思源黑体 CN Normal" w:hAnsi="思源黑体 CN Normal"/>
                <w:i/>
                <w:iCs/>
                <w:sz w:val="17"/>
                <w:szCs w:val="17"/>
              </w:rPr>
              <w:t>MSH6</w:t>
            </w:r>
            <w:r w:rsidR="00E104E3" w:rsidRPr="00E104E3">
              <w:rPr>
                <w:rFonts w:ascii="思源黑体 CN Normal" w:eastAsia="思源黑体 CN Normal" w:hAnsi="思源黑体 CN Normal"/>
                <w:sz w:val="17"/>
                <w:szCs w:val="17"/>
              </w:rPr>
              <w:t xml:space="preserve"> chr2:48010518-48010642区段（125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 6013019-6013183区段（165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chr7:6022522-6022632区段（111 bp）、</w:t>
            </w:r>
            <w:r w:rsidR="00E104E3" w:rsidRPr="00E104E3">
              <w:rPr>
                <w:rFonts w:ascii="思源黑体 CN Normal" w:eastAsia="思源黑体 CN Normal" w:hAnsi="思源黑体 CN Normal"/>
                <w:i/>
                <w:iCs/>
                <w:sz w:val="17"/>
                <w:szCs w:val="17"/>
              </w:rPr>
              <w:t>PMS2</w:t>
            </w:r>
            <w:r w:rsidR="00E104E3" w:rsidRPr="00E104E3">
              <w:rPr>
                <w:rFonts w:ascii="思源黑体 CN Normal" w:eastAsia="思源黑体 CN Normal" w:hAnsi="思源黑体 CN Normal"/>
                <w:sz w:val="17"/>
                <w:szCs w:val="17"/>
              </w:rPr>
              <w:t xml:space="preserve"> chr7:6026379-6027261区段（883 bp）。</w:t>
            </w:r>
          </w:p>
          <w:p w14:paraId="22BBDA4A" w14:textId="726DAEE9" w:rsidR="00F86C53" w:rsidRPr="00510E5E" w:rsidRDefault="00E104E3" w:rsidP="00F102E2">
            <w:pPr>
              <w:spacing w:line="300" w:lineRule="exact"/>
              <w:rPr>
                <w:rFonts w:ascii="思源黑体 CN Normal" w:eastAsia="思源黑体 CN Normal" w:hAnsi="思源黑体 CN Normal" w:hint="eastAsia"/>
                <w:sz w:val="17"/>
                <w:szCs w:val="17"/>
              </w:rPr>
            </w:pPr>
            <w:r w:rsidRPr="00E104E3">
              <w:rPr>
                <w:rFonts w:ascii="思源黑体 CN Normal" w:eastAsia="思源黑体 CN Normal" w:hAnsi="思源黑体 CN Normal" w:hint="eastAsia"/>
                <w:sz w:val="17"/>
                <w:szCs w:val="17"/>
              </w:rPr>
              <w:t>可检测突变类型包括单核苷酸变异（</w:t>
            </w:r>
            <w:r w:rsidRPr="00E104E3">
              <w:rPr>
                <w:rFonts w:ascii="思源黑体 CN Normal" w:eastAsia="思源黑体 CN Normal" w:hAnsi="思源黑体 CN Normal"/>
                <w:sz w:val="17"/>
                <w:szCs w:val="17"/>
              </w:rPr>
              <w:t>SNV）、小片段插入/缺失（InDel）</w:t>
            </w:r>
            <w:r w:rsidR="006F1A2C">
              <w:rPr>
                <w:rFonts w:ascii="思源黑体 CN Normal" w:eastAsia="思源黑体 CN Normal" w:hAnsi="思源黑体 CN Normal" w:hint="eastAsia"/>
                <w:sz w:val="17"/>
                <w:szCs w:val="17"/>
              </w:rPr>
              <w:t>、</w:t>
            </w:r>
            <w:r w:rsidR="00F86C53">
              <w:rPr>
                <w:rFonts w:ascii="思源黑体 CN Normal" w:eastAsia="思源黑体 CN Normal" w:hAnsi="思源黑体 CN Normal"/>
                <w:sz w:val="17"/>
                <w:szCs w:val="17"/>
              </w:rPr>
              <w:t>微卫星不稳定状态（MSI）</w:t>
            </w:r>
            <w:r w:rsidR="005012F4">
              <w:rPr>
                <w:rFonts w:ascii="思源黑体 CN Normal" w:eastAsia="思源黑体 CN Normal" w:hAnsi="思源黑体 CN Normal" w:hint="eastAsia"/>
                <w:sz w:val="17"/>
                <w:szCs w:val="17"/>
              </w:rPr>
              <w:t>以及</w:t>
            </w:r>
            <w:r w:rsidR="005012F4" w:rsidRPr="006D159E">
              <w:rPr>
                <w:rFonts w:ascii="思源黑体 CN Normal" w:eastAsia="思源黑体 CN Normal" w:hAnsi="思源黑体 CN Normal"/>
                <w:i/>
                <w:iCs/>
                <w:sz w:val="17"/>
                <w:szCs w:val="17"/>
              </w:rPr>
              <w:t>BRCA1</w:t>
            </w:r>
            <w:r w:rsidR="005012F4" w:rsidRPr="006D159E">
              <w:rPr>
                <w:rFonts w:ascii="思源黑体 CN Normal" w:eastAsia="思源黑体 CN Normal" w:hAnsi="思源黑体 CN Normal" w:hint="eastAsia"/>
                <w:sz w:val="17"/>
                <w:szCs w:val="17"/>
              </w:rPr>
              <w:t>/</w:t>
            </w:r>
            <w:r w:rsidR="005012F4" w:rsidRPr="006D159E">
              <w:rPr>
                <w:rFonts w:ascii="思源黑体 CN Normal" w:eastAsia="思源黑体 CN Normal" w:hAnsi="思源黑体 CN Normal"/>
                <w:i/>
                <w:iCs/>
                <w:sz w:val="17"/>
                <w:szCs w:val="17"/>
              </w:rPr>
              <w:t>2</w:t>
            </w:r>
            <w:r w:rsidR="005012F4">
              <w:rPr>
                <w:rFonts w:ascii="思源黑体 CN Normal" w:eastAsia="思源黑体 CN Normal" w:hAnsi="思源黑体 CN Normal" w:hint="eastAsia"/>
                <w:sz w:val="17"/>
                <w:szCs w:val="17"/>
              </w:rPr>
              <w:t>基因</w:t>
            </w:r>
            <w:r w:rsidR="006F1A2C" w:rsidRPr="006F1A2C">
              <w:rPr>
                <w:rFonts w:ascii="思源黑体 CN Normal" w:eastAsia="思源黑体 CN Normal" w:hAnsi="思源黑体 CN Normal" w:hint="eastAsia"/>
                <w:sz w:val="17"/>
                <w:szCs w:val="17"/>
              </w:rPr>
              <w:t>大片段重排（仅限外周血样本）</w:t>
            </w:r>
            <w:r w:rsidR="00F86C53">
              <w:rPr>
                <w:rFonts w:ascii="思源黑体 CN Normal" w:eastAsia="思源黑体 CN Normal" w:hAnsi="思源黑体 CN Normal"/>
                <w:sz w:val="17"/>
                <w:szCs w:val="17"/>
              </w:rPr>
              <w:t>。</w:t>
            </w:r>
          </w:p>
        </w:tc>
      </w:tr>
      <w:tr w:rsidR="00F86C53" w14:paraId="469150C5" w14:textId="77777777" w:rsidTr="00F102E2">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A1EF993" w14:textId="77777777" w:rsidR="00F86C53" w:rsidRPr="005F0500" w:rsidRDefault="00F86C53" w:rsidP="00F102E2">
            <w:pPr>
              <w:spacing w:line="300" w:lineRule="exact"/>
              <w:jc w:val="center"/>
              <w:rPr>
                <w:rFonts w:ascii="思源黑体 CN Bold" w:eastAsia="思源黑体 CN Bold" w:hAnsi="思源黑体 CN Bold" w:hint="eastAsia"/>
                <w:b/>
                <w:bCs/>
                <w:color w:val="FFFFFF" w:themeColor="background1"/>
                <w:sz w:val="18"/>
                <w:szCs w:val="18"/>
              </w:rPr>
            </w:pPr>
            <w:r w:rsidRPr="005F0500">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FFADCDA" w14:textId="536B8E3F" w:rsidR="00CB5BFA" w:rsidRDefault="00CB5BFA" w:rsidP="00125156">
            <w:pPr>
              <w:rPr>
                <w:rFonts w:ascii="思源黑体 CN Normal" w:eastAsia="思源黑体 CN Normal" w:hAnsi="思源黑体 CN Normal" w:hint="eastAsia"/>
                <w:sz w:val="17"/>
                <w:szCs w:val="17"/>
              </w:rPr>
            </w:pPr>
            <w:r w:rsidRPr="00CB5BFA">
              <w:rPr>
                <w:rFonts w:ascii="思源黑体 CN Normal" w:eastAsia="思源黑体 CN Normal" w:hAnsi="思源黑体 CN Normal"/>
                <w:sz w:val="17"/>
                <w:szCs w:val="17"/>
              </w:rPr>
              <w:t>{%p if “子宫内膜癌” in sample.tumor_list%}</w:t>
            </w:r>
          </w:p>
          <w:p w14:paraId="3C6027F0" w14:textId="77777777" w:rsidR="00125156" w:rsidRDefault="00125156" w:rsidP="00125156">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本产品可为受检者提供子宫内膜癌分子分型、相关疾病临床治疗决策建议、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3F7433D5" w14:textId="77777777" w:rsidR="00CB5BFA" w:rsidRDefault="00CB5BFA" w:rsidP="00125156">
            <w:pPr>
              <w:rPr>
                <w:rFonts w:ascii="思源黑体 CN Normal" w:eastAsia="思源黑体 CN Normal" w:hAnsi="思源黑体 CN Normal" w:hint="eastAsia"/>
                <w:sz w:val="17"/>
                <w:szCs w:val="17"/>
              </w:rPr>
            </w:pPr>
            <w:r w:rsidRPr="00CB5BFA">
              <w:rPr>
                <w:rFonts w:ascii="思源黑体 CN Normal" w:eastAsia="思源黑体 CN Normal" w:hAnsi="思源黑体 CN Normal"/>
                <w:sz w:val="17"/>
                <w:szCs w:val="17"/>
              </w:rPr>
              <w:lastRenderedPageBreak/>
              <w:t>{%p else%}</w:t>
            </w:r>
          </w:p>
          <w:p w14:paraId="246CA7D6" w14:textId="2873501C" w:rsidR="00CB5BFA" w:rsidRDefault="00CB5BFA" w:rsidP="00125156">
            <w:pPr>
              <w:rPr>
                <w:rFonts w:ascii="思源黑体 CN Normal" w:eastAsia="思源黑体 CN Normal" w:hAnsi="思源黑体 CN Normal" w:hint="eastAsia"/>
                <w:sz w:val="17"/>
                <w:szCs w:val="17"/>
              </w:rPr>
            </w:pPr>
            <w:r w:rsidRPr="00CB5BFA">
              <w:rPr>
                <w:rFonts w:ascii="思源黑体 CN Normal" w:eastAsia="思源黑体 CN Normal" w:hAnsi="思源黑体 CN Normal" w:hint="eastAsia"/>
                <w:sz w:val="17"/>
                <w:szCs w:val="17"/>
              </w:rPr>
              <w:t>本产品可为受检者提供相关疾病临床治疗决策建议。</w:t>
            </w:r>
          </w:p>
          <w:p w14:paraId="3159369F" w14:textId="604A7C8B" w:rsidR="00CB5BFA" w:rsidRDefault="00CB5BFA" w:rsidP="00125156">
            <w:pPr>
              <w:rPr>
                <w:rFonts w:ascii="思源黑体 CN Normal" w:eastAsia="思源黑体 CN Normal" w:hAnsi="思源黑体 CN Normal" w:hint="eastAsia"/>
                <w:sz w:val="17"/>
                <w:szCs w:val="17"/>
              </w:rPr>
            </w:pPr>
            <w:r w:rsidRPr="00CB5BFA">
              <w:rPr>
                <w:rFonts w:ascii="思源黑体 CN Normal" w:eastAsia="思源黑体 CN Normal" w:hAnsi="思源黑体 CN Normal"/>
                <w:sz w:val="17"/>
                <w:szCs w:val="17"/>
              </w:rPr>
              <w:t>{%p endif%}</w:t>
            </w:r>
          </w:p>
        </w:tc>
      </w:tr>
    </w:tbl>
    <w:p w14:paraId="4FD47BB1" w14:textId="77777777" w:rsidR="00FF3581" w:rsidRPr="00FA5D11" w:rsidRDefault="00FF3581" w:rsidP="00FF3581">
      <w:pPr>
        <w:rPr>
          <w:rFonts w:ascii="思源黑体 CN Light" w:eastAsia="思源黑体 CN Light" w:hAnsi="思源黑体 CN Light" w:hint="eastAsia"/>
          <w:color w:val="595959" w:themeColor="text1" w:themeTint="A6"/>
          <w:sz w:val="13"/>
          <w:szCs w:val="13"/>
        </w:rPr>
      </w:pPr>
      <w:r>
        <w:lastRenderedPageBreak/>
        <w:br w:type="page"/>
      </w:r>
    </w:p>
    <w:p w14:paraId="2BF809E3" w14:textId="4021E3B2" w:rsidR="00FE4F7E" w:rsidRDefault="00D2649E">
      <w:pPr>
        <w:rPr>
          <w:rFonts w:hint="eastAsia"/>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r w:rsidR="00127FB0">
        <w:rPr>
          <w:rFonts w:ascii="思源黑体 CN Bold" w:eastAsia="思源黑体 CN Bold" w:hAnsi="思源黑体 CN Bold" w:hint="eastAsia"/>
          <w:color w:val="1E7648"/>
          <w:sz w:val="24"/>
          <w:szCs w:val="24"/>
        </w:rPr>
        <w:t>小结</w:t>
      </w:r>
    </w:p>
    <w:tbl>
      <w:tblPr>
        <w:tblW w:w="5000" w:type="pct"/>
        <w:jc w:val="center"/>
        <w:tblBorders>
          <w:top w:val="single" w:sz="4" w:space="0" w:color="1E7648"/>
          <w:bottom w:val="single" w:sz="4" w:space="0" w:color="1E7648"/>
        </w:tblBorders>
        <w:tblLook w:val="04A0" w:firstRow="1" w:lastRow="0" w:firstColumn="1" w:lastColumn="0" w:noHBand="0" w:noVBand="1"/>
      </w:tblPr>
      <w:tblGrid>
        <w:gridCol w:w="2757"/>
        <w:gridCol w:w="7585"/>
      </w:tblGrid>
      <w:tr w:rsidR="00FD3BB7" w14:paraId="2C6982BC" w14:textId="77777777" w:rsidTr="00AE645B">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65A0131E" w14:textId="77777777" w:rsidR="0039035E" w:rsidRPr="00DF7A55" w:rsidRDefault="008D5E36" w:rsidP="00AE645B">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nil"/>
            </w:tcBorders>
            <w:shd w:val="clear" w:color="auto" w:fill="1E7648"/>
            <w:vAlign w:val="center"/>
          </w:tcPr>
          <w:p w14:paraId="490A54F1" w14:textId="77777777" w:rsidR="0039035E" w:rsidRPr="00DF7A55" w:rsidRDefault="008D5E36" w:rsidP="00AE645B">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r>
      <w:tr w:rsidR="009F6CA3" w14:paraId="1A797585"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4274EB73" w14:textId="642530A7" w:rsidR="009F6CA3" w:rsidRPr="00882634" w:rsidRDefault="009F6CA3" w:rsidP="00882634">
            <w:pPr>
              <w:jc w:val="left"/>
              <w:rPr>
                <w:rFonts w:ascii="思源黑体 CN Normal" w:eastAsia="思源黑体 CN Normal" w:hAnsi="思源黑体 CN Normal" w:hint="eastAsia"/>
                <w:sz w:val="17"/>
                <w:szCs w:val="17"/>
              </w:rPr>
            </w:pPr>
            <w:r w:rsidRPr="009F6CA3">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sidRPr="009F6CA3">
              <w:rPr>
                <w:rFonts w:ascii="思源黑体 CN Normal" w:eastAsia="思源黑体 CN Normal" w:hAnsi="思源黑体 CN Normal"/>
                <w:sz w:val="17"/>
                <w:szCs w:val="17"/>
              </w:rPr>
              <w:t xml:space="preserve"> if “子宫内膜癌” in sample.tumor_list%}</w:t>
            </w:r>
          </w:p>
        </w:tc>
      </w:tr>
      <w:tr w:rsidR="00FD3BB7" w14:paraId="4345786D" w14:textId="77777777" w:rsidTr="00E61C97">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6C93053" w14:textId="77777777" w:rsidR="0039035E" w:rsidRDefault="008D5E36" w:rsidP="00AE645B">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2E887241" w14:textId="77777777" w:rsidR="00882634" w:rsidRPr="00882634" w:rsidRDefault="00882634" w:rsidP="00882634">
            <w:pPr>
              <w:jc w:val="left"/>
              <w:rPr>
                <w:rFonts w:ascii="思源黑体 CN Normal" w:eastAsia="思源黑体 CN Normal" w:hAnsi="思源黑体 CN Normal" w:hint="eastAsia"/>
                <w:sz w:val="17"/>
                <w:szCs w:val="17"/>
              </w:rPr>
            </w:pPr>
            <w:r w:rsidRPr="00882634">
              <w:rPr>
                <w:rFonts w:ascii="思源黑体 CN Normal" w:eastAsia="思源黑体 CN Normal" w:hAnsi="思源黑体 CN Normal"/>
                <w:sz w:val="17"/>
                <w:szCs w:val="17"/>
              </w:rPr>
              <w:t>{%p if var.ec_type.var_id == “POLE-ultramutated type EC”%}</w:t>
            </w:r>
          </w:p>
          <w:p w14:paraId="439400B4" w14:textId="77777777" w:rsidR="00882634" w:rsidRPr="00882634" w:rsidRDefault="00882634" w:rsidP="00882634">
            <w:pPr>
              <w:jc w:val="left"/>
              <w:rPr>
                <w:rFonts w:ascii="思源黑体 CN Normal" w:eastAsia="思源黑体 CN Normal" w:hAnsi="思源黑体 CN Normal" w:hint="eastAsia"/>
                <w:sz w:val="17"/>
                <w:szCs w:val="17"/>
              </w:rPr>
            </w:pPr>
            <w:r w:rsidRPr="00882634">
              <w:rPr>
                <w:rFonts w:ascii="思源黑体 CN Normal" w:eastAsia="思源黑体 CN Normal" w:hAnsi="思源黑体 CN Normal"/>
                <w:sz w:val="17"/>
                <w:szCs w:val="17"/>
              </w:rPr>
              <w:t>POLE突变型（POLE mutation，POLE mut）</w:t>
            </w:r>
          </w:p>
          <w:p w14:paraId="1FEBD21C" w14:textId="77777777" w:rsidR="00882634" w:rsidRPr="00882634" w:rsidRDefault="00882634" w:rsidP="00882634">
            <w:pPr>
              <w:jc w:val="left"/>
              <w:rPr>
                <w:rFonts w:ascii="思源黑体 CN Normal" w:eastAsia="思源黑体 CN Normal" w:hAnsi="思源黑体 CN Normal" w:hint="eastAsia"/>
                <w:sz w:val="17"/>
                <w:szCs w:val="17"/>
              </w:rPr>
            </w:pPr>
            <w:r w:rsidRPr="00882634">
              <w:rPr>
                <w:rFonts w:ascii="思源黑体 CN Normal" w:eastAsia="思源黑体 CN Normal" w:hAnsi="思源黑体 CN Normal"/>
                <w:sz w:val="17"/>
                <w:szCs w:val="17"/>
              </w:rPr>
              <w:t>{%p elif var.ec_type.var_id == “MSI-H type EC”%}</w:t>
            </w:r>
          </w:p>
          <w:p w14:paraId="34E8320C" w14:textId="77777777" w:rsidR="00882634" w:rsidRPr="00882634" w:rsidRDefault="00882634" w:rsidP="00882634">
            <w:pPr>
              <w:jc w:val="left"/>
              <w:rPr>
                <w:rFonts w:ascii="思源黑体 CN Normal" w:eastAsia="思源黑体 CN Normal" w:hAnsi="思源黑体 CN Normal" w:hint="eastAsia"/>
                <w:sz w:val="17"/>
                <w:szCs w:val="17"/>
              </w:rPr>
            </w:pPr>
            <w:r w:rsidRPr="00882634">
              <w:rPr>
                <w:rFonts w:ascii="思源黑体 CN Normal" w:eastAsia="思源黑体 CN Normal" w:hAnsi="思源黑体 CN Normal" w:hint="eastAsia"/>
                <w:sz w:val="17"/>
                <w:szCs w:val="17"/>
              </w:rPr>
              <w:t>错配修复功能缺陷型（</w:t>
            </w:r>
            <w:r w:rsidRPr="00882634">
              <w:rPr>
                <w:rFonts w:ascii="思源黑体 CN Normal" w:eastAsia="思源黑体 CN Normal" w:hAnsi="思源黑体 CN Normal"/>
                <w:sz w:val="17"/>
                <w:szCs w:val="17"/>
              </w:rPr>
              <w:t>Mismatch repair deficiency，MMRd）</w:t>
            </w:r>
          </w:p>
          <w:p w14:paraId="4AD4C0D6" w14:textId="77777777" w:rsidR="00882634" w:rsidRPr="00882634" w:rsidRDefault="00882634" w:rsidP="00882634">
            <w:pPr>
              <w:jc w:val="left"/>
              <w:rPr>
                <w:rFonts w:ascii="思源黑体 CN Normal" w:eastAsia="思源黑体 CN Normal" w:hAnsi="思源黑体 CN Normal" w:hint="eastAsia"/>
                <w:sz w:val="17"/>
                <w:szCs w:val="17"/>
              </w:rPr>
            </w:pPr>
            <w:r w:rsidRPr="00882634">
              <w:rPr>
                <w:rFonts w:ascii="思源黑体 CN Normal" w:eastAsia="思源黑体 CN Normal" w:hAnsi="思源黑体 CN Normal"/>
                <w:sz w:val="17"/>
                <w:szCs w:val="17"/>
              </w:rPr>
              <w:t>{%p elif var.ec_type.var_id == “CNH type EC”%}</w:t>
            </w:r>
          </w:p>
          <w:p w14:paraId="5EF6C0B6" w14:textId="77777777" w:rsidR="00882634" w:rsidRPr="00882634" w:rsidRDefault="00882634" w:rsidP="00882634">
            <w:pPr>
              <w:jc w:val="left"/>
              <w:rPr>
                <w:rFonts w:ascii="思源黑体 CN Normal" w:eastAsia="思源黑体 CN Normal" w:hAnsi="思源黑体 CN Normal" w:hint="eastAsia"/>
                <w:sz w:val="17"/>
                <w:szCs w:val="17"/>
              </w:rPr>
            </w:pPr>
            <w:r w:rsidRPr="00882634">
              <w:rPr>
                <w:rFonts w:ascii="思源黑体 CN Normal" w:eastAsia="思源黑体 CN Normal" w:hAnsi="思源黑体 CN Normal"/>
                <w:sz w:val="17"/>
                <w:szCs w:val="17"/>
              </w:rPr>
              <w:t>TP53基因突变型（p53 abnormality，p53 abn）</w:t>
            </w:r>
          </w:p>
          <w:p w14:paraId="3B4BE055" w14:textId="77777777" w:rsidR="00882634" w:rsidRPr="00882634" w:rsidRDefault="00882634" w:rsidP="00882634">
            <w:pPr>
              <w:jc w:val="left"/>
              <w:rPr>
                <w:rFonts w:ascii="思源黑体 CN Normal" w:eastAsia="思源黑体 CN Normal" w:hAnsi="思源黑体 CN Normal" w:hint="eastAsia"/>
                <w:sz w:val="17"/>
                <w:szCs w:val="17"/>
              </w:rPr>
            </w:pPr>
            <w:r w:rsidRPr="00882634">
              <w:rPr>
                <w:rFonts w:ascii="思源黑体 CN Normal" w:eastAsia="思源黑体 CN Normal" w:hAnsi="思源黑体 CN Normal"/>
                <w:sz w:val="17"/>
                <w:szCs w:val="17"/>
              </w:rPr>
              <w:t>{%p elif var.ec_type.var_id == “CNL type EC”%}</w:t>
            </w:r>
          </w:p>
          <w:p w14:paraId="68E9EB07" w14:textId="77777777" w:rsidR="00882634" w:rsidRPr="00882634" w:rsidRDefault="00882634" w:rsidP="00882634">
            <w:pPr>
              <w:jc w:val="left"/>
              <w:rPr>
                <w:rFonts w:ascii="思源黑体 CN Normal" w:eastAsia="思源黑体 CN Normal" w:hAnsi="思源黑体 CN Normal" w:hint="eastAsia"/>
                <w:sz w:val="17"/>
                <w:szCs w:val="17"/>
              </w:rPr>
            </w:pPr>
            <w:r w:rsidRPr="00882634">
              <w:rPr>
                <w:rFonts w:ascii="思源黑体 CN Normal" w:eastAsia="思源黑体 CN Normal" w:hAnsi="思源黑体 CN Normal" w:hint="eastAsia"/>
                <w:sz w:val="17"/>
                <w:szCs w:val="17"/>
              </w:rPr>
              <w:t>非特异性分子谱（</w:t>
            </w:r>
            <w:r w:rsidRPr="00882634">
              <w:rPr>
                <w:rFonts w:ascii="思源黑体 CN Normal" w:eastAsia="思源黑体 CN Normal" w:hAnsi="思源黑体 CN Normal"/>
                <w:sz w:val="17"/>
                <w:szCs w:val="17"/>
              </w:rPr>
              <w:t>Non-specific molecular profile，NSMP）</w:t>
            </w:r>
          </w:p>
          <w:p w14:paraId="4F4FCBAD" w14:textId="70EA56B0" w:rsidR="0039035E" w:rsidRDefault="00882634" w:rsidP="00882634">
            <w:pPr>
              <w:jc w:val="left"/>
              <w:rPr>
                <w:rFonts w:ascii="思源黑体 CN Normal" w:eastAsia="思源黑体 CN Normal" w:hAnsi="思源黑体 CN Normal" w:hint="eastAsia"/>
                <w:sz w:val="17"/>
                <w:szCs w:val="17"/>
              </w:rPr>
            </w:pPr>
            <w:r w:rsidRPr="00882634">
              <w:rPr>
                <w:rFonts w:ascii="思源黑体 CN Normal" w:eastAsia="思源黑体 CN Normal" w:hAnsi="思源黑体 CN Normal"/>
                <w:sz w:val="17"/>
                <w:szCs w:val="17"/>
              </w:rPr>
              <w:t>{%p endif%}</w:t>
            </w:r>
          </w:p>
        </w:tc>
      </w:tr>
      <w:tr w:rsidR="009F6CA3" w14:paraId="0DE81257" w14:textId="77777777" w:rsidTr="009F6CA3">
        <w:trPr>
          <w:trHeight w:val="397"/>
          <w:jc w:val="center"/>
        </w:trPr>
        <w:tc>
          <w:tcPr>
            <w:tcW w:w="5000" w:type="pct"/>
            <w:gridSpan w:val="2"/>
            <w:tcBorders>
              <w:top w:val="nil"/>
              <w:bottom w:val="dashed" w:sz="4" w:space="0" w:color="A6A6A6" w:themeColor="background1" w:themeShade="A6"/>
              <w:right w:val="dashed" w:sz="4" w:space="0" w:color="BFBFBF" w:themeColor="background1" w:themeShade="BF"/>
            </w:tcBorders>
            <w:shd w:val="clear" w:color="auto" w:fill="auto"/>
            <w:vAlign w:val="center"/>
          </w:tcPr>
          <w:p w14:paraId="6529C143" w14:textId="7F30FAC9" w:rsidR="009F6CA3" w:rsidRPr="00882634" w:rsidRDefault="009F6CA3" w:rsidP="00882634">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{%tr endif%}</w:t>
            </w:r>
          </w:p>
        </w:tc>
      </w:tr>
      <w:tr w:rsidR="00F030A6" w14:paraId="443DAFC1" w14:textId="77777777" w:rsidTr="00674B3D">
        <w:trPr>
          <w:trHeight w:val="397"/>
          <w:jc w:val="center"/>
        </w:trPr>
        <w:tc>
          <w:tcPr>
            <w:tcW w:w="1333" w:type="pct"/>
            <w:tcBorders>
              <w:top w:val="nil"/>
              <w:bottom w:val="dashed" w:sz="4" w:space="0" w:color="A6A6A6" w:themeColor="background1" w:themeShade="A6"/>
              <w:right w:val="dashed" w:sz="4" w:space="0" w:color="BFBFBF" w:themeColor="background1" w:themeShade="BF"/>
            </w:tcBorders>
            <w:shd w:val="clear" w:color="auto" w:fill="auto"/>
            <w:vAlign w:val="center"/>
          </w:tcPr>
          <w:p w14:paraId="644EDFB4" w14:textId="6A21C19F" w:rsidR="00F030A6" w:rsidRDefault="00F030A6" w:rsidP="00AE645B">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w:t>
            </w:r>
            <w:r w:rsidR="005220B3">
              <w:rPr>
                <w:rFonts w:ascii="思源黑体 CN Normal" w:eastAsia="思源黑体 CN Normal" w:hAnsi="思源黑体 CN Normal" w:hint="eastAsia"/>
                <w:sz w:val="17"/>
                <w:szCs w:val="17"/>
              </w:rPr>
              <w:t>不稳定</w:t>
            </w:r>
            <w:r>
              <w:rPr>
                <w:rFonts w:ascii="思源黑体 CN Normal" w:eastAsia="思源黑体 CN Normal" w:hAnsi="思源黑体 CN Normal" w:hint="eastAsia"/>
                <w:sz w:val="17"/>
                <w:szCs w:val="17"/>
              </w:rPr>
              <w:t>状态</w:t>
            </w:r>
          </w:p>
        </w:tc>
        <w:tc>
          <w:tcPr>
            <w:tcW w:w="3667" w:type="pct"/>
            <w:tcBorders>
              <w:top w:val="nil"/>
              <w:left w:val="dashed" w:sz="4" w:space="0" w:color="BFBFBF" w:themeColor="background1" w:themeShade="BF"/>
              <w:bottom w:val="dashed" w:sz="4" w:space="0" w:color="A6A6A6" w:themeColor="background1" w:themeShade="A6"/>
              <w:right w:val="nil"/>
            </w:tcBorders>
            <w:shd w:val="clear" w:color="auto" w:fill="auto"/>
            <w:vAlign w:val="center"/>
          </w:tcPr>
          <w:p w14:paraId="40E8F64D" w14:textId="15FAF7CB" w:rsidR="00F030A6" w:rsidRDefault="00882634" w:rsidP="00614705">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 xml:space="preserve">{%if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00FB250B">
              <w:rPr>
                <w:rFonts w:ascii="思源黑体 CN Normal" w:eastAsia="思源黑体 CN Normal" w:hAnsi="思源黑体 CN Normal" w:hint="eastAsia"/>
                <w:sz w:val="17"/>
                <w:szCs w:val="17"/>
              </w:rPr>
              <w:t>微卫星不稳定（MSI-H）</w:t>
            </w:r>
            <w:r>
              <w:rPr>
                <w:rFonts w:ascii="思源黑体 CN Normal" w:eastAsia="思源黑体 CN Normal" w:hAnsi="思源黑体 CN Normal" w:hint="eastAsia"/>
                <w:sz w:val="17"/>
                <w:szCs w:val="17"/>
              </w:rPr>
              <w:t>{%else%}微卫星稳定（MSS）{%endif%}</w:t>
            </w:r>
          </w:p>
        </w:tc>
      </w:tr>
      <w:tr w:rsidR="00DE69F9" w14:paraId="282511C8" w14:textId="77777777" w:rsidTr="00674B3D">
        <w:trPr>
          <w:trHeight w:val="397"/>
          <w:jc w:val="center"/>
        </w:trPr>
        <w:tc>
          <w:tcPr>
            <w:tcW w:w="1333" w:type="pct"/>
            <w:tcBorders>
              <w:top w:val="dashed" w:sz="4" w:space="0" w:color="A6A6A6" w:themeColor="background1" w:themeShade="A6"/>
              <w:bottom w:val="single" w:sz="4" w:space="0" w:color="1E7648"/>
              <w:right w:val="dashed" w:sz="4" w:space="0" w:color="BFBFBF" w:themeColor="background1" w:themeShade="BF"/>
            </w:tcBorders>
            <w:shd w:val="clear" w:color="auto" w:fill="auto"/>
            <w:vAlign w:val="center"/>
          </w:tcPr>
          <w:p w14:paraId="2941C197" w14:textId="30A21EE9" w:rsidR="00DE69F9" w:rsidRDefault="008456D2" w:rsidP="00DE69F9">
            <w:pPr>
              <w:jc w:val="center"/>
              <w:rPr>
                <w:rFonts w:ascii="思源黑体 CN Normal" w:eastAsia="思源黑体 CN Normal" w:hAnsi="思源黑体 CN Normal" w:hint="eastAsia"/>
                <w:sz w:val="17"/>
                <w:szCs w:val="17"/>
              </w:rPr>
            </w:pPr>
            <w:r w:rsidRPr="0024399F">
              <w:rPr>
                <w:rFonts w:ascii="思源黑体 CN Normal" w:eastAsia="思源黑体 CN Normal" w:hAnsi="思源黑体 CN Normal" w:hint="eastAsia"/>
                <w:sz w:val="17"/>
                <w:szCs w:val="17"/>
              </w:rPr>
              <w:t>变异检测结果</w:t>
            </w:r>
          </w:p>
        </w:tc>
        <w:tc>
          <w:tcPr>
            <w:tcW w:w="3667" w:type="pct"/>
            <w:tcBorders>
              <w:top w:val="dashed" w:sz="4" w:space="0" w:color="A6A6A6" w:themeColor="background1" w:themeShade="A6"/>
              <w:left w:val="dashed" w:sz="4" w:space="0" w:color="BFBFBF" w:themeColor="background1" w:themeShade="BF"/>
              <w:bottom w:val="single" w:sz="4" w:space="0" w:color="1E7648"/>
              <w:right w:val="nil"/>
            </w:tcBorders>
            <w:shd w:val="clear" w:color="auto" w:fill="auto"/>
            <w:vAlign w:val="center"/>
          </w:tcPr>
          <w:p w14:paraId="3B028375" w14:textId="68369696" w:rsidR="001557EF" w:rsidRDefault="00920BAE" w:rsidP="00614705">
            <w:pPr>
              <w:jc w:val="left"/>
              <w:rPr>
                <w:rFonts w:ascii="思源黑体 CN Normal" w:eastAsia="思源黑体 CN Normal" w:hAnsi="思源黑体 CN Normal" w:hint="eastAsia"/>
                <w:sz w:val="17"/>
                <w:szCs w:val="17"/>
              </w:rPr>
            </w:pPr>
            <w:r w:rsidRPr="00920BAE">
              <w:rPr>
                <w:rFonts w:ascii="思源黑体 CN Normal" w:eastAsia="思源黑体 CN Normal" w:hAnsi="思源黑体 CN Normal"/>
                <w:sz w:val="17"/>
                <w:szCs w:val="17"/>
              </w:rPr>
              <w:t>{%if var.var_somatic.level_I + var.var_somatic.level_II + var.var_somatic.level_III + var.var_somatic.level_onco_nodrug%}</w:t>
            </w:r>
            <w:r w:rsidR="00614705" w:rsidRPr="009B08BA">
              <w:rPr>
                <w:rFonts w:ascii="思源黑体 CN Normal" w:eastAsia="思源黑体 CN Normal" w:hAnsi="思源黑体 CN Normal" w:hint="eastAsia"/>
                <w:sz w:val="17"/>
                <w:szCs w:val="17"/>
              </w:rPr>
              <w:t>检</w:t>
            </w:r>
            <w:r w:rsidR="0074353C">
              <w:rPr>
                <w:rFonts w:ascii="思源黑体 CN Normal" w:eastAsia="思源黑体 CN Normal" w:hAnsi="思源黑体 CN Normal" w:hint="eastAsia"/>
                <w:sz w:val="17"/>
                <w:szCs w:val="17"/>
              </w:rPr>
              <w:t>测到</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var.var_somatic.level_I + var.var_somatic.level_II + var.var_somatic.level_III + var.var_somatic.level_onco_nodrug</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sidR="00614705">
              <w:rPr>
                <w:rFonts w:ascii="思源黑体 CN Normal" w:eastAsia="思源黑体 CN Normal" w:hAnsi="思源黑体 CN Normal" w:hint="eastAsia"/>
                <w:sz w:val="17"/>
                <w:szCs w:val="17"/>
              </w:rPr>
              <w:t>基因</w:t>
            </w:r>
            <w:r w:rsidR="00614705" w:rsidRPr="009B08BA">
              <w:rPr>
                <w:rFonts w:ascii="思源黑体 CN Normal" w:eastAsia="思源黑体 CN Normal" w:hAnsi="思源黑体 CN Normal" w:hint="eastAsia"/>
                <w:sz w:val="17"/>
                <w:szCs w:val="17"/>
              </w:rPr>
              <w:t>变异，其中靶向治疗相关变异有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var.var_somatic.level_I + var.var_somatic.level_II</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hint="eastAsia"/>
                <w:sz w:val="17"/>
                <w:szCs w:val="17"/>
              </w:rPr>
              <w:t>{{(</w:t>
            </w:r>
            <w:r w:rsidRPr="00920BAE">
              <w:rPr>
                <w:rFonts w:ascii="思源黑体 CN Normal" w:eastAsia="思源黑体 CN Normal" w:hAnsi="思源黑体 CN Normal"/>
                <w:sz w:val="17"/>
                <w:szCs w:val="17"/>
              </w:rPr>
              <w:t xml:space="preserve"> var.var_somatic.level_onco_nodrug</w:t>
            </w:r>
            <w:r>
              <w:rPr>
                <w:rFonts w:ascii="思源黑体 CN Normal" w:eastAsia="思源黑体 CN Normal" w:hAnsi="思源黑体 CN Normal" w:hint="eastAsia"/>
                <w:sz w:val="17"/>
                <w:szCs w:val="17"/>
              </w:rPr>
              <w:t>)|count}}</w:t>
            </w:r>
            <w:r w:rsidR="00614705" w:rsidRPr="009B08BA">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{%else%}在检测范围内，未检出基因变异{%endif%}</w:t>
            </w:r>
          </w:p>
          <w:p w14:paraId="6EE8618F" w14:textId="46BFFD78" w:rsidR="0024399F" w:rsidRDefault="0024399F" w:rsidP="00614705">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 xml:space="preserve">{%p if </w:t>
            </w:r>
            <w:r w:rsidRPr="0024399F">
              <w:rPr>
                <w:rFonts w:ascii="思源黑体 CN Normal" w:eastAsia="思源黑体 CN Normal" w:hAnsi="思源黑体 CN Normal"/>
                <w:sz w:val="17"/>
                <w:szCs w:val="17"/>
              </w:rPr>
              <w:t>var.var_somatic.level_I + var.var_somatic.level_II</w:t>
            </w:r>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6E5135CB" w14:textId="2FDA72F5" w:rsidR="006C79CE" w:rsidRDefault="00614705" w:rsidP="006C79CE">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具有临床意义的变异</w:t>
            </w:r>
            <w:r w:rsidR="001557EF">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{{(var.var_somatic.level_I +var.var_somatic.level_II)|</w:t>
            </w:r>
            <w:r w:rsidR="00357FAD" w:rsidRPr="00357FAD">
              <w:rPr>
                <w:rFonts w:ascii="思源黑体 CN Normal" w:eastAsia="思源黑体 CN Normal" w:hAnsi="思源黑体 CN Normal"/>
                <w:sz w:val="17"/>
                <w:szCs w:val="17"/>
              </w:rPr>
              <w:t>bptm_plus_var_sum</w:t>
            </w:r>
            <w:r w:rsidR="0024399F" w:rsidRPr="0024399F">
              <w:rPr>
                <w:rFonts w:ascii="思源黑体 CN Normal" w:eastAsia="思源黑体 CN Normal" w:hAnsi="思源黑体 CN Normal"/>
                <w:sz w:val="17"/>
                <w:szCs w:val="17"/>
              </w:rPr>
              <w:t>}}</w:t>
            </w:r>
          </w:p>
          <w:p w14:paraId="1A0CFDF4" w14:textId="710A57AA" w:rsidR="0024399F" w:rsidRDefault="0024399F" w:rsidP="006C79CE">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 endif%}</w:t>
            </w:r>
          </w:p>
          <w:p w14:paraId="27390BEE" w14:textId="07E32983" w:rsidR="0024399F" w:rsidRDefault="0024399F" w:rsidP="0024399F">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 xml:space="preserve">{%p if </w:t>
            </w:r>
            <w:r w:rsidRPr="00920BAE">
              <w:rPr>
                <w:rFonts w:ascii="思源黑体 CN Normal" w:eastAsia="思源黑体 CN Normal" w:hAnsi="思源黑体 CN Normal"/>
                <w:sz w:val="17"/>
                <w:szCs w:val="17"/>
              </w:rPr>
              <w:t>var.var_somatic.level_onco_nodrug</w:t>
            </w:r>
            <w:r w:rsidRPr="0024399F">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p w14:paraId="1BAC04FE" w14:textId="63BCEB92" w:rsidR="001557EF" w:rsidRDefault="001557EF" w:rsidP="006C79CE">
            <w:pPr>
              <w:jc w:val="left"/>
              <w:rPr>
                <w:rFonts w:ascii="思源黑体 CN Normal" w:eastAsia="思源黑体 CN Normal" w:hAnsi="思源黑体 CN Normal" w:cs="思源黑体 CN Light" w:hint="eastAsia"/>
                <w:bCs/>
                <w:iCs/>
                <w:color w:val="000000" w:themeColor="text1"/>
                <w:sz w:val="17"/>
                <w:szCs w:val="17"/>
              </w:rPr>
            </w:pPr>
            <w:r w:rsidRPr="009B08BA">
              <w:rPr>
                <w:rFonts w:ascii="思源黑体 CN Normal" w:eastAsia="思源黑体 CN Normal" w:hAnsi="思源黑体 CN Normal" w:hint="eastAsia"/>
                <w:sz w:val="17"/>
                <w:szCs w:val="17"/>
              </w:rPr>
              <w:t>肿瘤发生发展相关变异</w:t>
            </w:r>
            <w:r>
              <w:rPr>
                <w:rFonts w:ascii="思源黑体 CN Normal" w:eastAsia="思源黑体 CN Normal" w:hAnsi="思源黑体 CN Normal" w:hint="eastAsia"/>
                <w:sz w:val="17"/>
                <w:szCs w:val="17"/>
              </w:rPr>
              <w:t>：</w:t>
            </w:r>
            <w:r w:rsidR="0024399F" w:rsidRPr="0024399F">
              <w:rPr>
                <w:rFonts w:ascii="思源黑体 CN Normal" w:eastAsia="思源黑体 CN Normal" w:hAnsi="思源黑体 CN Normal"/>
                <w:sz w:val="17"/>
                <w:szCs w:val="17"/>
              </w:rPr>
              <w:t>{{(</w:t>
            </w:r>
            <w:r w:rsidR="0024399F" w:rsidRPr="00920BAE">
              <w:rPr>
                <w:rFonts w:ascii="思源黑体 CN Normal" w:eastAsia="思源黑体 CN Normal" w:hAnsi="思源黑体 CN Normal"/>
                <w:sz w:val="17"/>
                <w:szCs w:val="17"/>
              </w:rPr>
              <w:t xml:space="preserve"> var.var_somatic.level_onco_nodrug</w:t>
            </w:r>
            <w:r w:rsidR="0024399F" w:rsidRPr="0024399F">
              <w:rPr>
                <w:rFonts w:ascii="思源黑体 CN Normal" w:eastAsia="思源黑体 CN Normal" w:hAnsi="思源黑体 CN Normal"/>
                <w:sz w:val="17"/>
                <w:szCs w:val="17"/>
              </w:rPr>
              <w:t>)|</w:t>
            </w:r>
            <w:r w:rsidR="00357FAD" w:rsidRPr="00357FAD">
              <w:rPr>
                <w:rFonts w:ascii="思源黑体 CN Normal" w:eastAsia="思源黑体 CN Normal" w:hAnsi="思源黑体 CN Normal"/>
                <w:sz w:val="17"/>
                <w:szCs w:val="17"/>
              </w:rPr>
              <w:t>bptm_plus_var_sum</w:t>
            </w:r>
            <w:r w:rsidR="0024399F" w:rsidRPr="0024399F">
              <w:rPr>
                <w:rFonts w:ascii="思源黑体 CN Normal" w:eastAsia="思源黑体 CN Normal" w:hAnsi="思源黑体 CN Normal"/>
                <w:sz w:val="17"/>
                <w:szCs w:val="17"/>
              </w:rPr>
              <w:t>}}</w:t>
            </w:r>
          </w:p>
          <w:p w14:paraId="5AAC8988" w14:textId="34567819" w:rsidR="0024399F" w:rsidRDefault="0024399F" w:rsidP="006C79CE">
            <w:pPr>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 endif%}</w:t>
            </w:r>
          </w:p>
        </w:tc>
      </w:tr>
    </w:tbl>
    <w:p w14:paraId="591ACCF7" w14:textId="77777777" w:rsidR="00E1417F" w:rsidRPr="003D619F" w:rsidRDefault="00E1417F" w:rsidP="00E1417F">
      <w:pPr>
        <w:rPr>
          <w:rFonts w:ascii="思源黑体 CN Normal" w:eastAsia="思源黑体 CN Normal" w:hAnsi="思源黑体 CN Normal" w:hint="eastAsia"/>
          <w:color w:val="000000"/>
          <w:sz w:val="16"/>
          <w:szCs w:val="16"/>
        </w:rPr>
      </w:pPr>
      <w:r w:rsidRPr="003D619F">
        <w:rPr>
          <w:rFonts w:ascii="思源黑体 CN Normal" w:eastAsia="思源黑体 CN Normal" w:hAnsi="思源黑体 CN Normal" w:hint="eastAsia"/>
          <w:color w:val="000000"/>
          <w:sz w:val="16"/>
          <w:szCs w:val="16"/>
        </w:rPr>
        <w:t>注：</w:t>
      </w:r>
    </w:p>
    <w:p w14:paraId="2EBE413C" w14:textId="77777777" w:rsidR="00AB1B72" w:rsidRDefault="00534DCA" w:rsidP="00AB1B72">
      <w:pPr>
        <w:pStyle w:val="af0"/>
        <w:ind w:left="420" w:firstLineChars="0" w:firstLine="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33637F7A" w14:textId="1708269E" w:rsidR="00393868" w:rsidRPr="00AB1B72" w:rsidRDefault="00534DCA" w:rsidP="00AB1B72">
      <w:pPr>
        <w:pStyle w:val="af0"/>
        <w:ind w:left="420" w:firstLineChars="0" w:firstLine="0"/>
        <w:rPr>
          <w:rFonts w:ascii="思源黑体 CN Normal" w:eastAsia="思源黑体 CN Normal" w:hAnsi="思源黑体 CN Normal" w:hint="eastAsia"/>
          <w:color w:val="000000"/>
          <w:sz w:val="16"/>
          <w:szCs w:val="16"/>
        </w:rPr>
      </w:pPr>
      <w:r>
        <w:rPr>
          <w:rFonts w:ascii="思源黑体 CN Normal" w:eastAsia="思源黑体 CN Normal" w:hAnsi="思源黑体 CN Normal"/>
          <w:color w:val="000000"/>
          <w:sz w:val="16"/>
          <w:szCs w:val="16"/>
        </w:rPr>
        <w:t xml:space="preserve">2. </w:t>
      </w:r>
      <w:r w:rsidR="00E1417F">
        <w:rPr>
          <w:rFonts w:ascii="思源黑体 CN Normal" w:eastAsia="思源黑体 CN Normal" w:hAnsi="思源黑体 CN Normal" w:hint="eastAsia"/>
          <w:color w:val="000000"/>
          <w:sz w:val="16"/>
          <w:szCs w:val="16"/>
        </w:rPr>
        <w:t>基因变异</w:t>
      </w:r>
      <w:r w:rsidR="008456D2">
        <w:rPr>
          <w:rFonts w:ascii="思源黑体 CN Normal" w:eastAsia="思源黑体 CN Normal" w:hAnsi="思源黑体 CN Normal" w:hint="eastAsia"/>
          <w:color w:val="000000"/>
          <w:sz w:val="16"/>
          <w:szCs w:val="16"/>
        </w:rPr>
        <w:t>检测结果</w:t>
      </w:r>
      <w:r w:rsidR="00614705">
        <w:rPr>
          <w:rFonts w:ascii="思源黑体 CN Normal" w:eastAsia="思源黑体 CN Normal" w:hAnsi="思源黑体 CN Normal" w:hint="eastAsia"/>
          <w:color w:val="000000"/>
          <w:sz w:val="16"/>
          <w:szCs w:val="16"/>
        </w:rPr>
        <w:t>仅统计与临床意义相关、致癌/致病性变异</w:t>
      </w:r>
      <w:r w:rsidR="006A2DCE">
        <w:rPr>
          <w:rFonts w:ascii="思源黑体 CN Normal" w:eastAsia="思源黑体 CN Normal" w:hAnsi="思源黑体 CN Normal" w:hint="eastAsia"/>
          <w:color w:val="000000"/>
          <w:sz w:val="16"/>
          <w:szCs w:val="16"/>
        </w:rPr>
        <w:t>和意义未明确变异</w:t>
      </w:r>
      <w:r w:rsidR="00EC1918">
        <w:rPr>
          <w:rFonts w:ascii="思源黑体 CN Normal" w:eastAsia="思源黑体 CN Normal" w:hAnsi="思源黑体 CN Normal" w:hint="eastAsia"/>
          <w:color w:val="000000"/>
          <w:sz w:val="16"/>
          <w:szCs w:val="16"/>
        </w:rPr>
        <w:t>。</w:t>
      </w:r>
    </w:p>
    <w:p w14:paraId="5F2D7548" w14:textId="1E0E3768" w:rsidR="00FC2D6B" w:rsidRDefault="00DE69F9" w:rsidP="00FC2D6B">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92A7816" w14:textId="114B99BA" w:rsidR="009F6CA3" w:rsidRPr="009F6CA3" w:rsidRDefault="009F6CA3" w:rsidP="009F6CA3">
      <w:pPr>
        <w:rPr>
          <w:rFonts w:hint="eastAsia"/>
        </w:rPr>
      </w:pPr>
      <w:r w:rsidRPr="009F6CA3">
        <w:t>{%p if “子宫内膜癌” in sample.tumor_list%}</w:t>
      </w:r>
    </w:p>
    <w:p w14:paraId="6DF93F5E" w14:textId="23677DA2" w:rsidR="00FC2D6B" w:rsidRDefault="005220B3" w:rsidP="00FC2D6B">
      <w:pPr>
        <w:pStyle w:val="2"/>
        <w:numPr>
          <w:ilvl w:val="2"/>
          <w:numId w:val="16"/>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子宫内膜癌</w:t>
      </w:r>
      <w:r w:rsidR="00FC2D6B">
        <w:rPr>
          <w:rFonts w:ascii="思源黑体 CN Bold" w:eastAsia="思源黑体 CN Bold" w:hAnsi="思源黑体 CN Bold" w:cstheme="minorBidi" w:hint="eastAsia"/>
          <w:color w:val="1E7648"/>
          <w:sz w:val="21"/>
          <w:szCs w:val="21"/>
        </w:rPr>
        <w:t>分子分型结果</w:t>
      </w:r>
    </w:p>
    <w:p w14:paraId="762F3C64" w14:textId="77777777" w:rsidR="00FC2D6B" w:rsidRDefault="00FC2D6B" w:rsidP="00DE69F9">
      <w:pPr>
        <w:rPr>
          <w:rFonts w:hint="eastAsia"/>
        </w:rPr>
      </w:pPr>
    </w:p>
    <w:tbl>
      <w:tblPr>
        <w:tblStyle w:val="PTMv3"/>
        <w:tblW w:w="5000" w:type="pct"/>
        <w:tblLayout w:type="fixed"/>
        <w:tblLook w:val="04A0" w:firstRow="1" w:lastRow="0" w:firstColumn="1" w:lastColumn="0" w:noHBand="0" w:noVBand="1"/>
      </w:tblPr>
      <w:tblGrid>
        <w:gridCol w:w="1578"/>
        <w:gridCol w:w="3405"/>
        <w:gridCol w:w="1728"/>
        <w:gridCol w:w="3626"/>
      </w:tblGrid>
      <w:tr w:rsidR="00FC2D6B" w14:paraId="431B1C66" w14:textId="77777777" w:rsidTr="005B0926">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tcPr>
          <w:p w14:paraId="08E32598" w14:textId="77777777" w:rsidR="00FC2D6B" w:rsidRDefault="00FC2D6B" w:rsidP="005B0926">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tcPr>
          <w:p w14:paraId="0D25F9DC" w14:textId="77777777" w:rsidR="00FC2D6B" w:rsidRDefault="00FC2D6B" w:rsidP="005B0926">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tcPr>
          <w:p w14:paraId="04EF24E6" w14:textId="42D3187B" w:rsidR="00FC2D6B" w:rsidRDefault="00FC2D6B" w:rsidP="005B0926">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tcPr>
          <w:p w14:paraId="656732F7" w14:textId="77777777" w:rsidR="00FC2D6B" w:rsidRDefault="00FC2D6B" w:rsidP="005B0926">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分子分型</w:t>
            </w:r>
          </w:p>
        </w:tc>
      </w:tr>
      <w:tr w:rsidR="00052522" w14:paraId="30AC4F75" w14:textId="77777777" w:rsidTr="00052522">
        <w:trPr>
          <w:trHeight w:val="397"/>
        </w:trPr>
        <w:tc>
          <w:tcPr>
            <w:tcW w:w="5000" w:type="pct"/>
            <w:gridSpan w:val="4"/>
          </w:tcPr>
          <w:p w14:paraId="675B327A" w14:textId="3FCE5759" w:rsidR="00052522" w:rsidRDefault="00052522" w:rsidP="006C79CE">
            <w:pPr>
              <w:adjustRightInd w:val="0"/>
              <w:snapToGrid w:val="0"/>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{%tr for a in var.ec_type.POLE_level12_withECtype + [msi] + var.ec_type.TP53_level12_withECtype%}</w:t>
            </w:r>
          </w:p>
        </w:tc>
      </w:tr>
      <w:tr w:rsidR="009518CB" w14:paraId="5EBA36A2" w14:textId="77777777" w:rsidTr="005B0926">
        <w:trPr>
          <w:trHeight w:val="397"/>
        </w:trPr>
        <w:tc>
          <w:tcPr>
            <w:tcW w:w="763" w:type="pct"/>
          </w:tcPr>
          <w:p w14:paraId="75EAAB4D" w14:textId="77777777"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{%p if a.var_id in [”MSI-</w:t>
            </w:r>
            <w:r w:rsidRPr="00052522">
              <w:rPr>
                <w:rFonts w:ascii="思源黑体 CN Normal" w:eastAsia="思源黑体 CN Normal" w:hAnsi="思源黑体 CN Normal"/>
                <w:sz w:val="17"/>
                <w:szCs w:val="17"/>
              </w:rPr>
              <w:lastRenderedPageBreak/>
              <w:t>H”, ”MSS”]%}</w:t>
            </w:r>
          </w:p>
          <w:p w14:paraId="46BAA727" w14:textId="77777777"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MSI</w:t>
            </w:r>
          </w:p>
          <w:p w14:paraId="01AB5884" w14:textId="77777777"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{%p else%}</w:t>
            </w:r>
          </w:p>
          <w:p w14:paraId="256F6F29" w14:textId="6447F367" w:rsidR="009518CB" w:rsidRPr="00052522" w:rsidRDefault="009518CB" w:rsidP="009518CB">
            <w:pPr>
              <w:jc w:val="center"/>
              <w:rPr>
                <w:rFonts w:ascii="思源黑体 CN Normal" w:eastAsia="思源黑体 CN Normal" w:hAnsi="思源黑体 CN Normal" w:hint="eastAsia"/>
                <w:i/>
                <w:iCs/>
                <w:sz w:val="17"/>
                <w:szCs w:val="17"/>
              </w:rPr>
            </w:pPr>
            <w:r w:rsidRPr="00052522">
              <w:rPr>
                <w:rFonts w:ascii="思源黑体 CN Normal" w:eastAsia="思源黑体 CN Normal" w:hAnsi="思源黑体 CN Normal"/>
                <w:i/>
                <w:iCs/>
                <w:sz w:val="17"/>
                <w:szCs w:val="17"/>
              </w:rPr>
              <w:t>{{</w:t>
            </w:r>
            <w:r w:rsidR="003069FF">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p w14:paraId="3CD49B77" w14:textId="3F083C02"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{%p endif%}</w:t>
            </w:r>
          </w:p>
        </w:tc>
        <w:tc>
          <w:tcPr>
            <w:tcW w:w="1647" w:type="pct"/>
          </w:tcPr>
          <w:p w14:paraId="10C2CD8C" w14:textId="77777777"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lastRenderedPageBreak/>
              <w:t>{%p if a.var_id==”MSI-H”%}</w:t>
            </w:r>
          </w:p>
          <w:p w14:paraId="6825FFCC" w14:textId="77777777" w:rsidR="009518CB" w:rsidRDefault="009518CB" w:rsidP="009518CB">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微卫星不稳定（MSI-H）</w:t>
            </w:r>
          </w:p>
          <w:p w14:paraId="6472D488" w14:textId="5A9D85E1"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lastRenderedPageBreak/>
              <w:t>{%p elif a.var_id==”MSS”%}</w:t>
            </w:r>
          </w:p>
          <w:p w14:paraId="5E05278C" w14:textId="5401FE38" w:rsidR="009518CB" w:rsidRDefault="009518CB" w:rsidP="009518CB">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微卫星稳定（MSS）</w:t>
            </w:r>
          </w:p>
          <w:p w14:paraId="38AAC220" w14:textId="0B2D2585"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{%p else%}</w:t>
            </w:r>
          </w:p>
          <w:p w14:paraId="09E60E62" w14:textId="77777777"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{%p if a.result==”nofound”%}</w:t>
            </w:r>
          </w:p>
          <w:p w14:paraId="6FC18CE2" w14:textId="77777777" w:rsidR="009518CB" w:rsidRDefault="009518CB" w:rsidP="009518CB">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未检测到具有临床意义的变异</w:t>
            </w:r>
          </w:p>
          <w:p w14:paraId="16D0CD3D" w14:textId="3AB93F63"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{%p else%}</w:t>
            </w:r>
          </w:p>
          <w:p w14:paraId="635E62B1" w14:textId="77777777"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{{a.gene_region}} {{a.hgvs_c}}{%if a.hgvs_p != “p.?”%} {{a.hgvs_p}}{%endif%}</w:t>
            </w:r>
          </w:p>
          <w:p w14:paraId="36FD0FB8" w14:textId="77777777"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{{a.transcript_primary}}</w:t>
            </w:r>
          </w:p>
          <w:p w14:paraId="2550E382" w14:textId="77777777"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{%p endif%}</w:t>
            </w:r>
          </w:p>
          <w:p w14:paraId="435D05B6" w14:textId="2B34A7A7" w:rsidR="009518CB"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{%p endif%}</w:t>
            </w:r>
          </w:p>
        </w:tc>
        <w:tc>
          <w:tcPr>
            <w:tcW w:w="836" w:type="pct"/>
          </w:tcPr>
          <w:p w14:paraId="5C8B0C3A" w14:textId="77777777"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lastRenderedPageBreak/>
              <w:t>{%p if a.var_id==”MSI-</w:t>
            </w:r>
            <w:r w:rsidRPr="00052522">
              <w:rPr>
                <w:rFonts w:ascii="思源黑体 CN Normal" w:eastAsia="思源黑体 CN Normal" w:hAnsi="思源黑体 CN Normal"/>
                <w:sz w:val="17"/>
                <w:szCs w:val="17"/>
              </w:rPr>
              <w:lastRenderedPageBreak/>
              <w:t>H”%}</w:t>
            </w:r>
          </w:p>
          <w:p w14:paraId="5D60E230" w14:textId="0A467448" w:rsidR="009518CB" w:rsidRDefault="009518CB" w:rsidP="009518CB">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68D23276" w14:textId="77777777"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{%p elif a.var_id==”MSS”%}</w:t>
            </w:r>
          </w:p>
          <w:p w14:paraId="62E6CFB4" w14:textId="5DF44AA5" w:rsidR="009518CB" w:rsidRDefault="009518CB" w:rsidP="009518CB">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4BBB0960" w14:textId="77777777"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{%p else%}</w:t>
            </w:r>
          </w:p>
          <w:p w14:paraId="616391AC" w14:textId="77777777"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{%p if a.result==”nofound”%}</w:t>
            </w:r>
          </w:p>
          <w:p w14:paraId="43D85F9B" w14:textId="140CF354" w:rsidR="009518CB" w:rsidRDefault="009518CB" w:rsidP="009518CB">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5ED89B44" w14:textId="77777777"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{%p else%}</w:t>
            </w:r>
          </w:p>
          <w:p w14:paraId="69F507B2" w14:textId="262FF499" w:rsidR="009518CB" w:rsidRPr="00052522" w:rsidRDefault="009518CB" w:rsidP="009518CB">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{{a.freq_str}}</w:t>
            </w:r>
          </w:p>
          <w:p w14:paraId="78351A7E" w14:textId="77777777" w:rsidR="009518CB" w:rsidRPr="00052522"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{%p endif%}</w:t>
            </w:r>
          </w:p>
          <w:p w14:paraId="62B0FD05" w14:textId="28464405" w:rsidR="009518CB" w:rsidRDefault="009518CB" w:rsidP="009518CB">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{%p endif%}</w:t>
            </w:r>
          </w:p>
        </w:tc>
        <w:tc>
          <w:tcPr>
            <w:tcW w:w="1754" w:type="pct"/>
          </w:tcPr>
          <w:p w14:paraId="3AE783DB" w14:textId="1E1A83FA" w:rsidR="009518CB" w:rsidRPr="009518CB" w:rsidRDefault="009518CB" w:rsidP="009518CB">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lastRenderedPageBreak/>
              <w:t>{%vm%}</w:t>
            </w:r>
            <w:r w:rsidRPr="00CB7D21">
              <w:rPr>
                <w:rFonts w:ascii="思源黑体 CN Normal" w:eastAsia="思源黑体 CN Normal" w:hAnsi="思源黑体 CN Normal"/>
                <w:sz w:val="17"/>
                <w:szCs w:val="17"/>
              </w:rPr>
              <w:t>根据</w:t>
            </w:r>
            <w:r w:rsidRPr="001A5B88">
              <w:rPr>
                <w:rFonts w:ascii="思源黑体 CN Normal" w:eastAsia="思源黑体 CN Normal" w:hAnsi="思源黑体 CN Normal"/>
                <w:i/>
                <w:iCs/>
                <w:sz w:val="17"/>
                <w:szCs w:val="17"/>
              </w:rPr>
              <w:t>POLE</w:t>
            </w:r>
            <w:r w:rsidRPr="00CB7D21">
              <w:rPr>
                <w:rFonts w:ascii="思源黑体 CN Normal" w:eastAsia="思源黑体 CN Normal" w:hAnsi="思源黑体 CN Normal"/>
                <w:sz w:val="17"/>
                <w:szCs w:val="17"/>
              </w:rPr>
              <w:t>、MSI、</w:t>
            </w:r>
            <w:r w:rsidRPr="001A5B88">
              <w:rPr>
                <w:rFonts w:ascii="思源黑体 CN Normal" w:eastAsia="思源黑体 CN Normal" w:hAnsi="思源黑体 CN Normal"/>
                <w:i/>
                <w:iCs/>
                <w:sz w:val="17"/>
                <w:szCs w:val="17"/>
              </w:rPr>
              <w:t>TP53</w:t>
            </w:r>
            <w:r w:rsidRPr="00CB7D21">
              <w:rPr>
                <w:rFonts w:ascii="思源黑体 CN Normal" w:eastAsia="思源黑体 CN Normal" w:hAnsi="思源黑体 CN Normal"/>
                <w:sz w:val="17"/>
                <w:szCs w:val="17"/>
              </w:rPr>
              <w:t>的基因检测结果，该病例的分子分型为</w:t>
            </w:r>
            <w:r w:rsidRPr="009518CB">
              <w:rPr>
                <w:rFonts w:ascii="思源黑体 CN Normal" w:eastAsia="思源黑体 CN Normal" w:hAnsi="思源黑体 CN Normal"/>
                <w:sz w:val="17"/>
                <w:szCs w:val="17"/>
              </w:rPr>
              <w:t xml:space="preserve">{% if </w:t>
            </w:r>
            <w:r w:rsidRPr="009518CB">
              <w:rPr>
                <w:rFonts w:ascii="思源黑体 CN Normal" w:eastAsia="思源黑体 CN Normal" w:hAnsi="思源黑体 CN Normal"/>
                <w:sz w:val="17"/>
                <w:szCs w:val="17"/>
              </w:rPr>
              <w:lastRenderedPageBreak/>
              <w:t>var.ec_type.var_id == “POLE-ultramutated type EC”%}POLE突变型（POLE mutation，POLE mut）{% elif var.ec_type.var_id == “MSI-H type EC”%}</w:t>
            </w:r>
            <w:r w:rsidRPr="009518CB">
              <w:rPr>
                <w:rFonts w:ascii="思源黑体 CN Normal" w:eastAsia="思源黑体 CN Normal" w:hAnsi="思源黑体 CN Normal" w:hint="eastAsia"/>
                <w:sz w:val="17"/>
                <w:szCs w:val="17"/>
              </w:rPr>
              <w:t>错配修复功能缺陷型（</w:t>
            </w:r>
            <w:r w:rsidRPr="009518CB">
              <w:rPr>
                <w:rFonts w:ascii="思源黑体 CN Normal" w:eastAsia="思源黑体 CN Normal" w:hAnsi="思源黑体 CN Normal"/>
                <w:sz w:val="17"/>
                <w:szCs w:val="17"/>
              </w:rPr>
              <w:t>Mismatch repair deficiency，MMRd）{% elif var.ec_type.var_id == “CNH type EC”%}TP53基因突变型（p53 abnormality，p53 abn）{% elif var.ec_type.var_id == “CNL type EC”%}</w:t>
            </w:r>
            <w:r w:rsidRPr="009518CB">
              <w:rPr>
                <w:rFonts w:ascii="思源黑体 CN Normal" w:eastAsia="思源黑体 CN Normal" w:hAnsi="思源黑体 CN Normal" w:hint="eastAsia"/>
                <w:sz w:val="17"/>
                <w:szCs w:val="17"/>
              </w:rPr>
              <w:t>非特异性分子谱（</w:t>
            </w:r>
            <w:r w:rsidRPr="009518CB">
              <w:rPr>
                <w:rFonts w:ascii="思源黑体 CN Normal" w:eastAsia="思源黑体 CN Normal" w:hAnsi="思源黑体 CN Normal"/>
                <w:sz w:val="17"/>
                <w:szCs w:val="17"/>
              </w:rPr>
              <w:t>Non-specific molecular profile，NSMP）{% endif%}</w:t>
            </w:r>
          </w:p>
        </w:tc>
      </w:tr>
      <w:tr w:rsidR="009518CB" w14:paraId="6068BD70" w14:textId="77777777" w:rsidTr="009518CB">
        <w:trPr>
          <w:trHeight w:val="397"/>
        </w:trPr>
        <w:tc>
          <w:tcPr>
            <w:tcW w:w="5000" w:type="pct"/>
            <w:gridSpan w:val="4"/>
          </w:tcPr>
          <w:p w14:paraId="087089F2" w14:textId="1D2BF238" w:rsidR="009518CB" w:rsidRDefault="009518CB" w:rsidP="009518CB">
            <w:pPr>
              <w:adjustRightInd w:val="0"/>
              <w:snapToGrid w:val="0"/>
              <w:jc w:val="center"/>
              <w:rPr>
                <w:rFonts w:ascii="思源黑体 CN Normal" w:eastAsia="思源黑体 CN Normal" w:hAnsi="思源黑体 CN Normal" w:hint="eastAsia"/>
                <w:sz w:val="17"/>
                <w:szCs w:val="17"/>
              </w:rPr>
            </w:pPr>
            <w:r w:rsidRPr="009518CB">
              <w:rPr>
                <w:rFonts w:ascii="思源黑体 CN Normal" w:eastAsia="思源黑体 CN Normal" w:hAnsi="思源黑体 CN Normal"/>
                <w:sz w:val="17"/>
                <w:szCs w:val="17"/>
              </w:rPr>
              <w:lastRenderedPageBreak/>
              <w:t>{%tr endfor%}</w:t>
            </w:r>
          </w:p>
        </w:tc>
      </w:tr>
    </w:tbl>
    <w:p w14:paraId="4D627978" w14:textId="77777777" w:rsidR="00DE69F9" w:rsidRDefault="00DE69F9">
      <w:pPr>
        <w:rPr>
          <w:rFonts w:hint="eastAsia"/>
        </w:rPr>
      </w:pPr>
    </w:p>
    <w:p w14:paraId="47A95DC8" w14:textId="60679BE2" w:rsidR="009F6CA3" w:rsidRPr="00B01D6D" w:rsidRDefault="009F6CA3">
      <w:pPr>
        <w:rPr>
          <w:rFonts w:hint="eastAsia"/>
        </w:rPr>
      </w:pPr>
      <w:r>
        <w:rPr>
          <w:rFonts w:hint="eastAsia"/>
        </w:rPr>
        <w:t>{%p endif%}</w:t>
      </w:r>
    </w:p>
    <w:p w14:paraId="6ABE3D69" w14:textId="2C636C9E" w:rsidR="00FE4F7E" w:rsidRDefault="008D5E36" w:rsidP="00FC2D6B">
      <w:pPr>
        <w:pStyle w:val="2"/>
        <w:numPr>
          <w:ilvl w:val="2"/>
          <w:numId w:val="16"/>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1F46E426" w14:textId="77777777" w:rsidR="00FE4F7E" w:rsidRPr="00635388" w:rsidRDefault="00FE4F7E">
      <w:pPr>
        <w:rPr>
          <w:rFonts w:hint="eastAsia"/>
        </w:rPr>
      </w:pPr>
    </w:p>
    <w:tbl>
      <w:tblPr>
        <w:tblStyle w:val="PTMv3"/>
        <w:tblW w:w="0" w:type="auto"/>
        <w:tblLayout w:type="fixed"/>
        <w:tblLook w:val="04A0" w:firstRow="1" w:lastRow="0" w:firstColumn="1" w:lastColumn="0" w:noHBand="0" w:noVBand="1"/>
      </w:tblPr>
      <w:tblGrid>
        <w:gridCol w:w="1276"/>
        <w:gridCol w:w="3713"/>
        <w:gridCol w:w="846"/>
        <w:gridCol w:w="1158"/>
        <w:gridCol w:w="3349"/>
      </w:tblGrid>
      <w:tr w:rsidR="009D4871" w14:paraId="4D4E4729" w14:textId="77777777" w:rsidTr="00AD2AA1">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4ECD45E8" w14:textId="77777777" w:rsidR="009D4871" w:rsidRPr="00DF7A55" w:rsidRDefault="009D4871" w:rsidP="00AD2AA1">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3FFB4E4" w14:textId="77777777" w:rsidR="009D4871" w:rsidRPr="00DF7A55" w:rsidRDefault="009D4871" w:rsidP="00AD2AA1">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73CB5FF9" w14:textId="77777777" w:rsidR="009D4871" w:rsidRPr="00DF7A55" w:rsidRDefault="009D4871" w:rsidP="00AD2AA1">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5C2DC8CB" w14:textId="77777777" w:rsidR="009D4871" w:rsidRPr="00DF7A55" w:rsidRDefault="009D4871" w:rsidP="00AD2AA1">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637CFEF7" w14:textId="77777777" w:rsidR="009D4871" w:rsidRPr="00DF7A55" w:rsidRDefault="009D4871" w:rsidP="00AD2AA1">
            <w:pPr>
              <w:jc w:val="center"/>
              <w:rPr>
                <w:rFonts w:ascii="思源黑体 CN Bold" w:eastAsia="思源黑体 CN Bold" w:hAnsi="思源黑体 CN Bold" w:hint="eastAsia"/>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920787" w14:paraId="67B5AADE" w14:textId="77777777" w:rsidTr="00D908CD">
        <w:trPr>
          <w:trHeight w:val="397"/>
        </w:trPr>
        <w:tc>
          <w:tcPr>
            <w:tcW w:w="10342" w:type="dxa"/>
            <w:gridSpan w:val="5"/>
          </w:tcPr>
          <w:p w14:paraId="65CC3FBA" w14:textId="1F52C26D" w:rsidR="00920787" w:rsidRDefault="00920787" w:rsidP="00920787">
            <w:pPr>
              <w:adjustRightInd w:val="0"/>
              <w:snapToGrid w:val="0"/>
              <w:jc w:val="center"/>
              <w:rPr>
                <w:rFonts w:ascii="思源黑体 CN Normal" w:eastAsia="思源黑体 CN Normal" w:hAnsi="思源黑体 CN Normal" w:cs="思源黑体 CN Light" w:hint="eastAsia"/>
                <w:bCs/>
                <w:iCs/>
                <w:sz w:val="17"/>
                <w:szCs w:val="17"/>
              </w:rPr>
            </w:pPr>
            <w:r w:rsidRPr="006064C3">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 xml:space="preserve">%tr if msi.evi_sum or </w:t>
            </w:r>
            <w:r w:rsidRPr="002437BB">
              <w:rPr>
                <w:rFonts w:ascii="思源黑体 CN Normal" w:eastAsia="思源黑体 CN Normal" w:hAnsi="思源黑体 CN Normal" w:cs="思源黑体 CN Light" w:hint="eastAsia"/>
                <w:bCs/>
                <w:iCs/>
                <w:sz w:val="17"/>
                <w:szCs w:val="17"/>
              </w:rPr>
              <w:t>“子宫内膜癌”</w:t>
            </w:r>
            <w:r w:rsidRPr="002437BB">
              <w:rPr>
                <w:rFonts w:ascii="思源黑体 CN Normal" w:eastAsia="思源黑体 CN Normal" w:hAnsi="思源黑体 CN Normal" w:cs="思源黑体 CN Light"/>
                <w:bCs/>
                <w:iCs/>
                <w:sz w:val="17"/>
                <w:szCs w:val="17"/>
              </w:rPr>
              <w:t xml:space="preserve"> in sample.tumor_list</w:t>
            </w:r>
            <w:r w:rsidRPr="002437BB">
              <w:rPr>
                <w:rFonts w:ascii="思源黑体 CN Normal" w:eastAsia="思源黑体 CN Normal" w:hAnsi="思源黑体 CN Normal" w:cs="思源黑体 CN Light" w:hint="eastAsia"/>
                <w:bCs/>
                <w:iCs/>
                <w:sz w:val="17"/>
                <w:szCs w:val="17"/>
              </w:rPr>
              <w:t xml:space="preserve"> </w:t>
            </w:r>
            <w:r>
              <w:rPr>
                <w:rFonts w:ascii="思源黑体 CN Normal" w:eastAsia="思源黑体 CN Normal" w:hAnsi="思源黑体 CN Normal" w:cs="思源黑体 CN Light" w:hint="eastAsia"/>
                <w:bCs/>
                <w:iCs/>
                <w:sz w:val="17"/>
                <w:szCs w:val="17"/>
              </w:rPr>
              <w:t>%</w:t>
            </w:r>
            <w:r w:rsidRPr="006064C3">
              <w:rPr>
                <w:rFonts w:ascii="思源黑体 CN Normal" w:eastAsia="思源黑体 CN Normal" w:hAnsi="思源黑体 CN Normal" w:cs="思源黑体 CN Light"/>
                <w:bCs/>
                <w:iCs/>
                <w:sz w:val="17"/>
                <w:szCs w:val="17"/>
              </w:rPr>
              <w:t>}</w:t>
            </w:r>
          </w:p>
        </w:tc>
      </w:tr>
      <w:tr w:rsidR="00920787" w14:paraId="017E6521" w14:textId="77777777" w:rsidTr="00AD2AA1">
        <w:trPr>
          <w:trHeight w:val="397"/>
        </w:trPr>
        <w:tc>
          <w:tcPr>
            <w:tcW w:w="1276" w:type="dxa"/>
          </w:tcPr>
          <w:p w14:paraId="69CBAAA0" w14:textId="740BA37C" w:rsidR="00920787" w:rsidRPr="001C3CCC" w:rsidRDefault="00920787" w:rsidP="00920787">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1C3CCC">
              <w:rPr>
                <w:rFonts w:ascii="思源黑体 CN Normal" w:eastAsia="思源黑体 CN Normal" w:hAnsi="思源黑体 CN Normal" w:cs="思源黑体 CN Light"/>
                <w:bCs/>
                <w:sz w:val="17"/>
                <w:szCs w:val="17"/>
              </w:rPr>
              <w:t>MSI</w:t>
            </w:r>
          </w:p>
        </w:tc>
        <w:tc>
          <w:tcPr>
            <w:tcW w:w="3713" w:type="dxa"/>
          </w:tcPr>
          <w:p w14:paraId="0CCBED22" w14:textId="75C86B62" w:rsidR="00920787" w:rsidRDefault="00920787" w:rsidP="0092078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5B03D0A4" w14:textId="77777777" w:rsidR="00920787" w:rsidRDefault="00920787" w:rsidP="0092078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微卫星不稳定（MSI-H）</w:t>
            </w:r>
          </w:p>
          <w:p w14:paraId="13949A0D" w14:textId="77777777" w:rsidR="00920787" w:rsidRDefault="00920787" w:rsidP="0092078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 else%}</w:t>
            </w:r>
          </w:p>
          <w:p w14:paraId="647E079C" w14:textId="77777777" w:rsidR="00920787" w:rsidRDefault="00920787" w:rsidP="0092078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微卫星稳定（MSS）</w:t>
            </w:r>
          </w:p>
          <w:p w14:paraId="455DB668" w14:textId="1E96FEC8" w:rsidR="00920787" w:rsidRDefault="00920787" w:rsidP="0092078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 endif%}</w:t>
            </w:r>
          </w:p>
        </w:tc>
        <w:tc>
          <w:tcPr>
            <w:tcW w:w="846" w:type="dxa"/>
          </w:tcPr>
          <w:p w14:paraId="372B9E68" w14:textId="76B1AA5F" w:rsidR="00920787" w:rsidRDefault="00920787" w:rsidP="0092078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c>
          <w:tcPr>
            <w:tcW w:w="1158" w:type="dxa"/>
          </w:tcPr>
          <w:p w14:paraId="1F68C178" w14:textId="18E1F56D" w:rsidR="00920787" w:rsidRDefault="00920787" w:rsidP="0092078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I类</w:t>
            </w:r>
          </w:p>
        </w:tc>
        <w:tc>
          <w:tcPr>
            <w:tcW w:w="3349" w:type="dxa"/>
          </w:tcPr>
          <w:p w14:paraId="45817A9C" w14:textId="77777777" w:rsidR="00920787" w:rsidRDefault="00920787" w:rsidP="0092078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 xml:space="preserve">{%p if msi.var_id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MSI-H</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3497A02" w14:textId="77777777" w:rsidR="00920787" w:rsidRDefault="00920787" w:rsidP="00920787">
            <w:pPr>
              <w:adjustRightInd w:val="0"/>
              <w:snapToGrid w:val="0"/>
              <w:jc w:val="center"/>
              <w:rPr>
                <w:rFonts w:ascii="思源黑体 CN Normal" w:eastAsia="思源黑体 CN Normal" w:hAnsi="思源黑体 CN Normal" w:cs="思源黑体 CN Light" w:hint="eastAsia"/>
                <w:bCs/>
                <w:iCs/>
                <w:sz w:val="17"/>
                <w:szCs w:val="17"/>
              </w:rPr>
            </w:pPr>
            <w:r w:rsidRPr="006064C3">
              <w:rPr>
                <w:rFonts w:ascii="思源黑体 CN Normal" w:eastAsia="思源黑体 CN Normal" w:hAnsi="思源黑体 CN Normal" w:cs="思源黑体 CN Light"/>
                <w:bCs/>
                <w:iCs/>
                <w:sz w:val="17"/>
                <w:szCs w:val="17"/>
              </w:rPr>
              <w:t>{{msi|significance_regimen}}</w:t>
            </w:r>
          </w:p>
          <w:p w14:paraId="04DA4F36" w14:textId="77777777" w:rsidR="00920787" w:rsidRDefault="00920787" w:rsidP="00920787">
            <w:pPr>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 else%}</w:t>
            </w:r>
          </w:p>
          <w:p w14:paraId="461D6BBC" w14:textId="77777777" w:rsidR="00920787" w:rsidRDefault="00920787" w:rsidP="00920787">
            <w:pPr>
              <w:adjustRightInd w:val="0"/>
              <w:snapToGrid w:val="0"/>
              <w:jc w:val="center"/>
              <w:rPr>
                <w:rFonts w:ascii="思源黑体 CN Normal" w:eastAsia="思源黑体 CN Normal" w:hAnsi="思源黑体 CN Normal" w:cs="思源黑体 CN Light" w:hint="eastAsia"/>
                <w:bCs/>
                <w:iCs/>
                <w:sz w:val="17"/>
                <w:szCs w:val="17"/>
              </w:rPr>
            </w:pPr>
            <w:r w:rsidRPr="00F160A4">
              <w:rPr>
                <w:rFonts w:ascii="思源黑体 CN Normal" w:eastAsia="思源黑体 CN Normal" w:hAnsi="思源黑体 CN Normal" w:cs="思源黑体 CN Light" w:hint="eastAsia"/>
                <w:bCs/>
                <w:iCs/>
                <w:sz w:val="17"/>
                <w:szCs w:val="17"/>
              </w:rPr>
              <w:t>帕博利珠单抗</w:t>
            </w:r>
            <w:r w:rsidRPr="00F160A4">
              <w:rPr>
                <w:rFonts w:ascii="思源黑体 CN Normal" w:eastAsia="思源黑体 CN Normal" w:hAnsi="思源黑体 CN Normal" w:cs="思源黑体 CN Light"/>
                <w:bCs/>
                <w:iCs/>
                <w:sz w:val="17"/>
                <w:szCs w:val="17"/>
              </w:rPr>
              <w:t>+仑伐替尼（敏感，A级）</w:t>
            </w:r>
          </w:p>
          <w:p w14:paraId="10D2C93A" w14:textId="71BAF013" w:rsidR="00920787" w:rsidRDefault="00920787" w:rsidP="00920787">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hint="eastAsia"/>
                <w:sz w:val="17"/>
                <w:szCs w:val="17"/>
              </w:rPr>
              <w:t>{%p endif%}</w:t>
            </w:r>
          </w:p>
        </w:tc>
      </w:tr>
      <w:tr w:rsidR="00920787" w14:paraId="0D173405" w14:textId="77777777" w:rsidTr="00D6511C">
        <w:trPr>
          <w:trHeight w:val="397"/>
        </w:trPr>
        <w:tc>
          <w:tcPr>
            <w:tcW w:w="10342" w:type="dxa"/>
            <w:gridSpan w:val="5"/>
          </w:tcPr>
          <w:p w14:paraId="4B942333" w14:textId="4CA04B79" w:rsidR="00920787" w:rsidRDefault="00920787" w:rsidP="00920787">
            <w:pPr>
              <w:adjustRightInd w:val="0"/>
              <w:snapToGrid w:val="0"/>
              <w:jc w:val="center"/>
              <w:rPr>
                <w:rFonts w:ascii="思源黑体 CN Normal" w:eastAsia="思源黑体 CN Normal" w:hAnsi="思源黑体 CN Normal" w:cs="思源黑体 CN Light" w:hint="eastAsia"/>
                <w:bCs/>
                <w:iCs/>
                <w:sz w:val="17"/>
                <w:szCs w:val="17"/>
              </w:rPr>
            </w:pPr>
            <w:r>
              <w:rPr>
                <w:rFonts w:ascii="思源黑体 CN Normal" w:eastAsia="思源黑体 CN Normal" w:hAnsi="思源黑体 CN Normal" w:cs="思源黑体 CN Light" w:hint="eastAsia"/>
                <w:bCs/>
                <w:iCs/>
                <w:sz w:val="17"/>
                <w:szCs w:val="17"/>
              </w:rPr>
              <w:t>{%tr endif%}</w:t>
            </w:r>
          </w:p>
        </w:tc>
      </w:tr>
      <w:tr w:rsidR="00920787" w14:paraId="2C54D410" w14:textId="77777777" w:rsidTr="00D6511C">
        <w:trPr>
          <w:trHeight w:val="397"/>
        </w:trPr>
        <w:tc>
          <w:tcPr>
            <w:tcW w:w="10342" w:type="dxa"/>
            <w:gridSpan w:val="5"/>
          </w:tcPr>
          <w:p w14:paraId="19996217" w14:textId="774C4B35" w:rsidR="00920787" w:rsidRDefault="00920787" w:rsidP="00920787">
            <w:pPr>
              <w:adjustRightInd w:val="0"/>
              <w:snapToGrid w:val="0"/>
              <w:jc w:val="center"/>
              <w:rPr>
                <w:rFonts w:ascii="思源黑体 CN Normal" w:eastAsia="思源黑体 CN Normal" w:hAnsi="思源黑体 CN Normal" w:cs="思源黑体 CN Light" w:hint="eastAsia"/>
                <w:bCs/>
                <w:iCs/>
                <w:sz w:val="17"/>
                <w:szCs w:val="17"/>
              </w:rPr>
            </w:pPr>
            <w:r w:rsidRPr="006064C3">
              <w:rPr>
                <w:rFonts w:ascii="思源黑体 CN Normal" w:eastAsia="思源黑体 CN Normal" w:hAnsi="思源黑体 CN Normal" w:cs="思源黑体 CN Light"/>
                <w:bCs/>
                <w:iCs/>
                <w:sz w:val="17"/>
                <w:szCs w:val="17"/>
              </w:rPr>
              <w:t>{%tr for a in var.var_somatic.level_I + var.var_somatic.level_II %}</w:t>
            </w:r>
          </w:p>
        </w:tc>
      </w:tr>
      <w:tr w:rsidR="00920787" w14:paraId="1758B6AA" w14:textId="77777777" w:rsidTr="00AD2AA1">
        <w:trPr>
          <w:trHeight w:val="397"/>
        </w:trPr>
        <w:tc>
          <w:tcPr>
            <w:tcW w:w="1276" w:type="dxa"/>
          </w:tcPr>
          <w:p w14:paraId="1ACCE648" w14:textId="2E8171D9" w:rsidR="00920787" w:rsidRPr="006064C3" w:rsidRDefault="00920787" w:rsidP="00920787">
            <w:pPr>
              <w:jc w:val="center"/>
              <w:rPr>
                <w:rFonts w:ascii="思源黑体 CN Normal" w:eastAsia="思源黑体 CN Normal" w:hAnsi="思源黑体 CN Normal" w:hint="eastAsia"/>
                <w:i/>
                <w:iCs/>
                <w:sz w:val="17"/>
                <w:szCs w:val="17"/>
              </w:rPr>
            </w:pPr>
            <w:r w:rsidRPr="00052522">
              <w:rPr>
                <w:rFonts w:ascii="思源黑体 CN Normal" w:eastAsia="思源黑体 CN Normal" w:hAnsi="思源黑体 CN Normal"/>
                <w:i/>
                <w:iCs/>
                <w:sz w:val="17"/>
                <w:szCs w:val="17"/>
              </w:rPr>
              <w:t>{{</w:t>
            </w:r>
            <w:r>
              <w:rPr>
                <w:rFonts w:ascii="思源黑体 CN Normal" w:eastAsia="思源黑体 CN Normal" w:hAnsi="思源黑体 CN Normal" w:hint="eastAsia"/>
                <w:i/>
                <w:iCs/>
                <w:sz w:val="17"/>
                <w:szCs w:val="17"/>
              </w:rPr>
              <w:t>a.</w:t>
            </w:r>
            <w:r w:rsidRPr="00052522">
              <w:rPr>
                <w:rFonts w:ascii="思源黑体 CN Normal" w:eastAsia="思源黑体 CN Normal" w:hAnsi="思源黑体 CN Normal"/>
                <w:i/>
                <w:iCs/>
                <w:sz w:val="17"/>
                <w:szCs w:val="17"/>
              </w:rPr>
              <w:t>gene_symbol}}</w:t>
            </w:r>
          </w:p>
        </w:tc>
        <w:tc>
          <w:tcPr>
            <w:tcW w:w="3713" w:type="dxa"/>
          </w:tcPr>
          <w:p w14:paraId="3A37C2C0" w14:textId="77777777" w:rsidR="00920787" w:rsidRPr="00052522" w:rsidRDefault="00920787" w:rsidP="00920787">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{{a.gene_region}} {{a.hgvs_c}}{%if a.hgvs_p != “p.?”%} {{a.hgvs_p}}{%endif%}</w:t>
            </w:r>
          </w:p>
          <w:p w14:paraId="41AB0783" w14:textId="68219019" w:rsidR="00920787" w:rsidRPr="006064C3" w:rsidRDefault="00920787" w:rsidP="00920787">
            <w:pPr>
              <w:jc w:val="center"/>
              <w:rPr>
                <w:rFonts w:ascii="思源黑体 CN Normal" w:eastAsia="思源黑体 CN Normal" w:hAnsi="思源黑体 CN Normal" w:hint="eastAsia"/>
                <w:sz w:val="17"/>
                <w:szCs w:val="17"/>
              </w:rPr>
            </w:pPr>
            <w:r w:rsidRPr="00052522">
              <w:rPr>
                <w:rFonts w:ascii="思源黑体 CN Normal" w:eastAsia="思源黑体 CN Normal" w:hAnsi="思源黑体 CN Normal"/>
                <w:sz w:val="17"/>
                <w:szCs w:val="17"/>
              </w:rPr>
              <w:t>{{a.transcript_primary}}</w:t>
            </w:r>
          </w:p>
        </w:tc>
        <w:tc>
          <w:tcPr>
            <w:tcW w:w="846" w:type="dxa"/>
          </w:tcPr>
          <w:p w14:paraId="594BFEA3" w14:textId="5E670A1D" w:rsidR="00920787" w:rsidRDefault="00920787" w:rsidP="00920787">
            <w:pPr>
              <w:jc w:val="center"/>
              <w:rPr>
                <w:rFonts w:ascii="思源黑体 CN Normal" w:eastAsia="思源黑体 CN Normal" w:hAnsi="思源黑体 CN Normal" w:hint="eastAsia"/>
                <w:sz w:val="17"/>
                <w:szCs w:val="17"/>
              </w:rPr>
            </w:pPr>
            <w:r w:rsidRPr="006064C3">
              <w:rPr>
                <w:rFonts w:ascii="思源黑体 CN Normal" w:eastAsia="思源黑体 CN Normal" w:hAnsi="思源黑体 CN Normal"/>
                <w:sz w:val="17"/>
                <w:szCs w:val="17"/>
              </w:rPr>
              <w:t>{{a.freq_str}}</w:t>
            </w:r>
          </w:p>
        </w:tc>
        <w:tc>
          <w:tcPr>
            <w:tcW w:w="1158" w:type="dxa"/>
          </w:tcPr>
          <w:p w14:paraId="17DF2CE8" w14:textId="77777777" w:rsidR="00920787" w:rsidRPr="00C14626" w:rsidRDefault="00920787" w:rsidP="00920787">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if a.clinic_num_s==5%}</w:t>
            </w:r>
          </w:p>
          <w:p w14:paraId="67CA70D5" w14:textId="77777777" w:rsidR="00920787" w:rsidRPr="00C14626" w:rsidRDefault="00920787" w:rsidP="00920787">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I类</w:t>
            </w:r>
          </w:p>
          <w:p w14:paraId="5C579031" w14:textId="77777777" w:rsidR="00920787" w:rsidRPr="00C14626" w:rsidRDefault="00920787" w:rsidP="00920787">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{%p else%}</w:t>
            </w:r>
          </w:p>
          <w:p w14:paraId="26438876" w14:textId="77777777" w:rsidR="00920787" w:rsidRPr="00C14626" w:rsidRDefault="00920787" w:rsidP="00920787">
            <w:pPr>
              <w:spacing w:beforeLines="10" w:before="31" w:afterLines="10" w:after="31"/>
              <w:jc w:val="center"/>
              <w:rPr>
                <w:rFonts w:ascii="思源黑体 CN Normal" w:eastAsia="思源黑体 CN Normal" w:hAnsi="思源黑体 CN Normal" w:cs="思源黑体 CN Light" w:hint="eastAsia"/>
                <w:iCs/>
                <w:sz w:val="17"/>
                <w:szCs w:val="17"/>
              </w:rPr>
            </w:pPr>
            <w:r w:rsidRPr="00C14626">
              <w:rPr>
                <w:rFonts w:ascii="思源黑体 CN Normal" w:eastAsia="思源黑体 CN Normal" w:hAnsi="思源黑体 CN Normal" w:cs="思源黑体 CN Light"/>
                <w:iCs/>
                <w:sz w:val="17"/>
                <w:szCs w:val="17"/>
              </w:rPr>
              <w:t>II类</w:t>
            </w:r>
          </w:p>
          <w:p w14:paraId="53748915" w14:textId="07D6D67C" w:rsidR="00920787" w:rsidRDefault="00920787" w:rsidP="00920787">
            <w:pPr>
              <w:jc w:val="center"/>
              <w:rPr>
                <w:rFonts w:ascii="思源黑体 CN Normal" w:eastAsia="思源黑体 CN Normal" w:hAnsi="思源黑体 CN Normal" w:hint="eastAsia"/>
                <w:sz w:val="17"/>
                <w:szCs w:val="17"/>
              </w:rPr>
            </w:pPr>
            <w:r w:rsidRPr="00C14626">
              <w:rPr>
                <w:rFonts w:ascii="思源黑体 CN Normal" w:eastAsia="思源黑体 CN Normal" w:hAnsi="思源黑体 CN Normal" w:cs="思源黑体 CN Light"/>
                <w:iCs/>
                <w:sz w:val="17"/>
                <w:szCs w:val="17"/>
              </w:rPr>
              <w:t>{%p endif%}</w:t>
            </w:r>
          </w:p>
        </w:tc>
        <w:tc>
          <w:tcPr>
            <w:tcW w:w="3349" w:type="dxa"/>
          </w:tcPr>
          <w:p w14:paraId="38BBCA9D" w14:textId="57EF0EB0" w:rsidR="00920787" w:rsidRDefault="00920787" w:rsidP="00920787">
            <w:pPr>
              <w:adjustRightInd w:val="0"/>
              <w:snapToGrid w:val="0"/>
              <w:jc w:val="center"/>
              <w:rPr>
                <w:rFonts w:ascii="思源黑体 CN Normal" w:eastAsia="思源黑体 CN Normal" w:hAnsi="思源黑体 CN Normal" w:cs="思源黑体 CN Light" w:hint="eastAsia"/>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920787" w14:paraId="053B55C9" w14:textId="77777777" w:rsidTr="00DA0CC6">
        <w:trPr>
          <w:trHeight w:val="397"/>
        </w:trPr>
        <w:tc>
          <w:tcPr>
            <w:tcW w:w="10342" w:type="dxa"/>
            <w:gridSpan w:val="5"/>
          </w:tcPr>
          <w:p w14:paraId="75D19B2F" w14:textId="56527F1F" w:rsidR="00920787" w:rsidRDefault="00920787" w:rsidP="00920787">
            <w:pPr>
              <w:adjustRightInd w:val="0"/>
              <w:snapToGrid w:val="0"/>
              <w:jc w:val="center"/>
              <w:rPr>
                <w:rFonts w:ascii="思源黑体 CN Normal" w:eastAsia="思源黑体 CN Normal" w:hAnsi="思源黑体 CN Normal" w:cs="思源黑体 CN Light" w:hint="eastAsia"/>
                <w:bCs/>
                <w:iCs/>
                <w:sz w:val="17"/>
                <w:szCs w:val="17"/>
              </w:rPr>
            </w:pPr>
            <w:r w:rsidRPr="009518CB">
              <w:rPr>
                <w:rFonts w:ascii="思源黑体 CN Normal" w:eastAsia="思源黑体 CN Normal" w:hAnsi="思源黑体 CN Normal"/>
                <w:sz w:val="17"/>
                <w:szCs w:val="17"/>
              </w:rPr>
              <w:t>{%tr endfor%}</w:t>
            </w:r>
          </w:p>
        </w:tc>
      </w:tr>
      <w:tr w:rsidR="00920787" w14:paraId="00E0A8AD" w14:textId="77777777" w:rsidTr="00DA0CC6">
        <w:trPr>
          <w:trHeight w:val="397"/>
        </w:trPr>
        <w:tc>
          <w:tcPr>
            <w:tcW w:w="10342" w:type="dxa"/>
            <w:gridSpan w:val="5"/>
          </w:tcPr>
          <w:p w14:paraId="0A873A9F" w14:textId="3C93D4EF" w:rsidR="00920787" w:rsidRPr="009518CB" w:rsidRDefault="002416DA" w:rsidP="00920787">
            <w:pPr>
              <w:adjustRightInd w:val="0"/>
              <w:snapToGrid w:val="0"/>
              <w:jc w:val="center"/>
              <w:rPr>
                <w:rFonts w:ascii="思源黑体 CN Normal" w:eastAsia="思源黑体 CN Normal" w:hAnsi="思源黑体 CN Normal" w:hint="eastAsia"/>
                <w:sz w:val="17"/>
                <w:szCs w:val="17"/>
              </w:rPr>
            </w:pPr>
            <w:r w:rsidRPr="006064C3">
              <w:rPr>
                <w:rFonts w:ascii="思源黑体 CN Normal" w:eastAsia="思源黑体 CN Normal" w:hAnsi="思源黑体 CN Normal" w:cs="思源黑体 CN Light"/>
                <w:bCs/>
                <w:iCs/>
                <w:sz w:val="17"/>
                <w:szCs w:val="17"/>
              </w:rPr>
              <w:t>{%tr if</w:t>
            </w:r>
            <w:r>
              <w:rPr>
                <w:rFonts w:ascii="思源黑体 CN Normal" w:eastAsia="思源黑体 CN Normal" w:hAnsi="思源黑体 CN Normal" w:cs="思源黑体 CN Light" w:hint="eastAsia"/>
                <w:bCs/>
                <w:iCs/>
                <w:sz w:val="17"/>
                <w:szCs w:val="17"/>
              </w:rPr>
              <w:t xml:space="preserve"> not msi.evi_sum and not </w:t>
            </w:r>
            <w:r w:rsidRPr="000176F7">
              <w:rPr>
                <w:rFonts w:ascii="思源黑体 CN Normal" w:eastAsia="思源黑体 CN Normal" w:hAnsi="思源黑体 CN Normal" w:cs="思源黑体 CN Light"/>
                <w:bCs/>
                <w:iCs/>
                <w:sz w:val="17"/>
                <w:szCs w:val="17"/>
              </w:rPr>
              <w:t>var.var_somatic.level_I + var.var_somatic.level_II</w:t>
            </w:r>
            <w:r>
              <w:rPr>
                <w:rFonts w:ascii="思源黑体 CN Normal" w:eastAsia="思源黑体 CN Normal" w:hAnsi="思源黑体 CN Normal" w:cs="思源黑体 CN Light" w:hint="eastAsia"/>
                <w:bCs/>
                <w:iCs/>
                <w:sz w:val="17"/>
                <w:szCs w:val="17"/>
              </w:rPr>
              <w:t xml:space="preserve"> and </w:t>
            </w:r>
            <w:r w:rsidRPr="00BC15DC">
              <w:rPr>
                <w:rFonts w:ascii="思源黑体 CN Normal" w:eastAsia="思源黑体 CN Normal" w:hAnsi="思源黑体 CN Normal" w:cs="思源黑体 CN Light" w:hint="eastAsia"/>
                <w:bCs/>
                <w:iCs/>
                <w:sz w:val="17"/>
                <w:szCs w:val="17"/>
              </w:rPr>
              <w:t>“子宫内膜癌”</w:t>
            </w:r>
            <w:r>
              <w:rPr>
                <w:rFonts w:ascii="思源黑体 CN Normal" w:eastAsia="思源黑体 CN Normal" w:hAnsi="思源黑体 CN Normal" w:cs="思源黑体 CN Light" w:hint="eastAsia"/>
                <w:bCs/>
                <w:iCs/>
                <w:sz w:val="17"/>
                <w:szCs w:val="17"/>
              </w:rPr>
              <w:t xml:space="preserve"> not</w:t>
            </w:r>
            <w:r w:rsidRPr="00BC15DC">
              <w:rPr>
                <w:rFonts w:ascii="思源黑体 CN Normal" w:eastAsia="思源黑体 CN Normal" w:hAnsi="思源黑体 CN Normal" w:cs="思源黑体 CN Light"/>
                <w:bCs/>
                <w:iCs/>
                <w:sz w:val="17"/>
                <w:szCs w:val="17"/>
              </w:rPr>
              <w:t xml:space="preserve"> in sample.tumor_list</w:t>
            </w:r>
            <w:r w:rsidRPr="006064C3">
              <w:rPr>
                <w:rFonts w:ascii="思源黑体 CN Normal" w:eastAsia="思源黑体 CN Normal" w:hAnsi="思源黑体 CN Normal" w:cs="思源黑体 CN Light"/>
                <w:bCs/>
                <w:iCs/>
                <w:sz w:val="17"/>
                <w:szCs w:val="17"/>
              </w:rPr>
              <w:t xml:space="preserve"> %}</w:t>
            </w:r>
          </w:p>
        </w:tc>
      </w:tr>
      <w:tr w:rsidR="00920787" w14:paraId="1FD4907C" w14:textId="77777777" w:rsidTr="00DA0CC6">
        <w:trPr>
          <w:trHeight w:val="397"/>
        </w:trPr>
        <w:tc>
          <w:tcPr>
            <w:tcW w:w="10342" w:type="dxa"/>
            <w:gridSpan w:val="5"/>
          </w:tcPr>
          <w:p w14:paraId="390F6CFA" w14:textId="25AAD81C" w:rsidR="00920787" w:rsidRPr="009518CB" w:rsidRDefault="00920787" w:rsidP="00920787">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color w:val="000000" w:themeColor="text1"/>
                <w:sz w:val="17"/>
                <w:szCs w:val="17"/>
              </w:rPr>
              <w:t>未检测到此类变异</w:t>
            </w:r>
          </w:p>
        </w:tc>
      </w:tr>
      <w:tr w:rsidR="00920787" w14:paraId="2447270F" w14:textId="77777777" w:rsidTr="00DA0CC6">
        <w:trPr>
          <w:trHeight w:val="397"/>
        </w:trPr>
        <w:tc>
          <w:tcPr>
            <w:tcW w:w="10342" w:type="dxa"/>
            <w:gridSpan w:val="5"/>
          </w:tcPr>
          <w:p w14:paraId="21932034" w14:textId="600D3FAE" w:rsidR="00920787" w:rsidRPr="009518CB" w:rsidRDefault="00920787" w:rsidP="00920787">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iCs/>
                <w:sz w:val="17"/>
                <w:szCs w:val="17"/>
              </w:rPr>
              <w:lastRenderedPageBreak/>
              <w:t>{%tr endif%}</w:t>
            </w:r>
          </w:p>
        </w:tc>
      </w:tr>
    </w:tbl>
    <w:p w14:paraId="14A75D97" w14:textId="77777777" w:rsidR="00FE4F7E" w:rsidRPr="009D4871" w:rsidRDefault="00FE4F7E">
      <w:pPr>
        <w:rPr>
          <w:rFonts w:ascii="思源黑体 CN Normal" w:eastAsia="思源黑体 CN Normal" w:hAnsi="思源黑体 CN Normal" w:hint="eastAsia"/>
          <w:sz w:val="16"/>
          <w:szCs w:val="16"/>
        </w:rPr>
      </w:pPr>
    </w:p>
    <w:p w14:paraId="2470B3B2" w14:textId="348179E7" w:rsidR="00AF65BC" w:rsidRDefault="00AF65BC" w:rsidP="008B719D">
      <w:pPr>
        <w:pStyle w:val="2"/>
        <w:numPr>
          <w:ilvl w:val="2"/>
          <w:numId w:val="16"/>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可能与肿瘤发生发展相关变异</w:t>
      </w:r>
    </w:p>
    <w:p w14:paraId="59F13108" w14:textId="77777777" w:rsidR="008B719D" w:rsidRPr="008B719D" w:rsidRDefault="008B719D" w:rsidP="008B719D">
      <w:pPr>
        <w:rPr>
          <w:rFonts w:hint="eastAsia"/>
        </w:rPr>
      </w:pPr>
    </w:p>
    <w:p w14:paraId="217C1458" w14:textId="77777777" w:rsidR="00B27C23" w:rsidRPr="009363BD" w:rsidRDefault="00B27C23" w:rsidP="00B27C23">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73992C70" w14:textId="6BBD4887" w:rsidR="006C357E" w:rsidRPr="00B27C23" w:rsidRDefault="006C357E" w:rsidP="006C357E">
      <w:pPr>
        <w:rPr>
          <w:rFonts w:ascii="思源黑体 CN Normal" w:eastAsia="思源黑体 CN Normal" w:hAnsi="思源黑体 CN Normal" w:hint="eastAsia"/>
          <w:sz w:val="16"/>
          <w:szCs w:val="16"/>
        </w:rPr>
      </w:pPr>
    </w:p>
    <w:p w14:paraId="564AB5FA" w14:textId="0BC1C44D" w:rsidR="006C357E" w:rsidRDefault="00614705" w:rsidP="006C357E">
      <w:pPr>
        <w:pStyle w:val="2"/>
        <w:numPr>
          <w:ilvl w:val="2"/>
          <w:numId w:val="16"/>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B342A3D" w14:textId="77777777" w:rsidR="006C357E" w:rsidRPr="008B719D" w:rsidRDefault="006C357E" w:rsidP="006C357E">
      <w:pPr>
        <w:rPr>
          <w:rFonts w:hint="eastAsia"/>
        </w:rPr>
      </w:pPr>
    </w:p>
    <w:p w14:paraId="4D28285F" w14:textId="77777777" w:rsidR="00B27C23" w:rsidRPr="009363BD" w:rsidRDefault="00B27C23" w:rsidP="00B27C23">
      <w:pPr>
        <w:rPr>
          <w:rFonts w:ascii="思源黑体 CN Bold" w:eastAsia="思源黑体 CN Bold" w:hAnsi="思源黑体 CN Bold" w:cstheme="majorBidi" w:hint="eastAsia"/>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377D670B" w14:textId="77777777" w:rsidR="00FE4F7E" w:rsidRPr="00B27C23" w:rsidRDefault="00FE4F7E">
      <w:pPr>
        <w:rPr>
          <w:rFonts w:ascii="思源黑体 CN Normal" w:eastAsia="思源黑体 CN Normal" w:hAnsi="思源黑体 CN Normal" w:hint="eastAsia"/>
          <w:sz w:val="16"/>
          <w:szCs w:val="16"/>
        </w:rPr>
      </w:pPr>
    </w:p>
    <w:p w14:paraId="60E6E357" w14:textId="77777777" w:rsidR="00FE4F7E" w:rsidRPr="003D619F" w:rsidRDefault="008D5E36">
      <w:pPr>
        <w:rPr>
          <w:rFonts w:ascii="思源黑体 CN Normal" w:eastAsia="思源黑体 CN Normal" w:hAnsi="思源黑体 CN Normal" w:hint="eastAsia"/>
          <w:color w:val="000000"/>
          <w:sz w:val="16"/>
          <w:szCs w:val="16"/>
        </w:rPr>
      </w:pPr>
      <w:r w:rsidRPr="003D619F">
        <w:rPr>
          <w:rFonts w:ascii="思源黑体 CN Normal" w:eastAsia="思源黑体 CN Normal" w:hAnsi="思源黑体 CN Normal" w:hint="eastAsia"/>
          <w:color w:val="000000"/>
          <w:sz w:val="16"/>
          <w:szCs w:val="16"/>
        </w:rPr>
        <w:t>注：</w:t>
      </w:r>
    </w:p>
    <w:p w14:paraId="14AC7259" w14:textId="77777777" w:rsidR="00FE4F7E" w:rsidRPr="003D619F" w:rsidRDefault="008D5E36">
      <w:pPr>
        <w:pStyle w:val="af0"/>
        <w:numPr>
          <w:ilvl w:val="0"/>
          <w:numId w:val="2"/>
        </w:numPr>
        <w:ind w:firstLineChars="0"/>
        <w:rPr>
          <w:rFonts w:ascii="思源黑体 CN Normal" w:eastAsia="思源黑体 CN Normal" w:hAnsi="思源黑体 CN Normal" w:hint="eastAsia"/>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报告基于产品检测范围得出检测结果，</w:t>
      </w:r>
      <w:r w:rsidRPr="003D619F">
        <w:rPr>
          <w:rFonts w:ascii="思源黑体 CN Normal" w:eastAsia="思源黑体 CN Normal" w:hAnsi="思源黑体 CN Normal"/>
          <w:color w:val="000000"/>
          <w:sz w:val="16"/>
          <w:szCs w:val="16"/>
        </w:rPr>
        <w:t>使用的参考基因组版本是hg19</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报告中</w:t>
      </w:r>
      <w:r w:rsidRPr="003D619F">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36AB8FD5" w14:textId="77777777" w:rsidR="00FE4F7E" w:rsidRPr="003D619F" w:rsidRDefault="008D5E36">
      <w:pPr>
        <w:pStyle w:val="af0"/>
        <w:numPr>
          <w:ilvl w:val="0"/>
          <w:numId w:val="2"/>
        </w:numPr>
        <w:ind w:firstLineChars="0"/>
        <w:rPr>
          <w:rFonts w:ascii="思源黑体 CN Normal" w:eastAsia="思源黑体 CN Normal" w:hAnsi="思源黑体 CN Normal" w:hint="eastAsia"/>
          <w:color w:val="000000"/>
          <w:sz w:val="16"/>
          <w:szCs w:val="16"/>
        </w:rPr>
      </w:pPr>
      <w:r w:rsidRPr="003D619F">
        <w:rPr>
          <w:rFonts w:ascii="思源黑体 CN Normal" w:eastAsia="思源黑体 CN Normal" w:hAnsi="思源黑体 CN Normal"/>
          <w:color w:val="000000"/>
          <w:sz w:val="16"/>
          <w:szCs w:val="16"/>
        </w:rPr>
        <w:t>本</w:t>
      </w:r>
      <w:r w:rsidRPr="003D619F">
        <w:rPr>
          <w:rFonts w:ascii="思源黑体 CN Normal" w:eastAsia="思源黑体 CN Normal" w:hAnsi="思源黑体 CN Normal" w:hint="eastAsia"/>
          <w:color w:val="000000"/>
          <w:sz w:val="16"/>
          <w:szCs w:val="16"/>
        </w:rPr>
        <w:t>报告检出的变异的解读遵循美国病理学会（</w:t>
      </w:r>
      <w:r w:rsidRPr="003D619F">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PMID: 27993330</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与中国专家共识《二代测序临床报告解读指引》</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3D619F">
        <w:rPr>
          <w:rFonts w:ascii="思源黑体 CN Normal" w:eastAsia="思源黑体 CN Normal" w:hAnsi="思源黑体 CN Normal" w:hint="eastAsia"/>
          <w:color w:val="000000"/>
          <w:sz w:val="16"/>
          <w:szCs w:val="16"/>
        </w:rPr>
        <w:t>（详见“产品声明”部分的“变异命名与解读”）</w:t>
      </w:r>
      <w:r w:rsidRPr="003D619F">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EB9AD80" w14:textId="2CE96430" w:rsidR="00781B40" w:rsidRDefault="008D5E36" w:rsidP="00781B40">
      <w:pPr>
        <w:pStyle w:val="af0"/>
        <w:numPr>
          <w:ilvl w:val="0"/>
          <w:numId w:val="2"/>
        </w:numPr>
        <w:ind w:firstLineChars="0"/>
        <w:rPr>
          <w:rFonts w:ascii="思源黑体 CN Normal" w:eastAsia="思源黑体 CN Normal" w:hAnsi="思源黑体 CN Normal" w:hint="eastAsia"/>
          <w:color w:val="000000"/>
          <w:sz w:val="16"/>
          <w:szCs w:val="16"/>
        </w:rPr>
      </w:pPr>
      <w:r w:rsidRPr="003D619F">
        <w:rPr>
          <w:rFonts w:ascii="思源黑体 CN Normal" w:eastAsia="思源黑体 CN Normal" w:hAnsi="思源黑体 CN Normal" w:hint="eastAsia"/>
          <w:color w:val="000000"/>
          <w:sz w:val="16"/>
          <w:szCs w:val="16"/>
        </w:rPr>
        <w:t>“靶向和免疫治疗相关标志物检测结果”</w:t>
      </w:r>
      <w:r w:rsidRPr="003D619F">
        <w:rPr>
          <w:rFonts w:ascii="思源黑体 CN Normal" w:eastAsia="思源黑体 CN Normal" w:hAnsi="思源黑体 CN Normal"/>
          <w:color w:val="000000"/>
          <w:sz w:val="16"/>
          <w:szCs w:val="16"/>
        </w:rPr>
        <w:t>仅列出解读为I类-强临床意义、II类-潜在临床意义的变异</w:t>
      </w:r>
      <w:r w:rsidR="00B93A1B">
        <w:rPr>
          <w:rFonts w:ascii="思源黑体 CN Normal" w:eastAsia="思源黑体 CN Normal" w:hAnsi="思源黑体 CN Normal" w:hint="eastAsia"/>
          <w:color w:val="000000"/>
          <w:sz w:val="16"/>
          <w:szCs w:val="16"/>
        </w:rPr>
        <w:t>。</w:t>
      </w:r>
    </w:p>
    <w:p w14:paraId="6FACE72C" w14:textId="77777777" w:rsidR="002B613F" w:rsidRPr="005220B3" w:rsidRDefault="002B613F" w:rsidP="002B613F">
      <w:pPr>
        <w:pStyle w:val="af0"/>
        <w:numPr>
          <w:ilvl w:val="0"/>
          <w:numId w:val="2"/>
        </w:numPr>
        <w:ind w:firstLineChars="0"/>
        <w:rPr>
          <w:rFonts w:ascii="思源黑体 CN Normal" w:eastAsia="思源黑体 CN Normal" w:hAnsi="思源黑体 CN Normal" w:hint="eastAsia"/>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2B613F">
        <w:rPr>
          <w:rFonts w:ascii="思源黑体 CN Normal" w:eastAsia="思源黑体 CN Normal" w:hAnsi="思源黑体 CN Normal" w:hint="eastAsia"/>
          <w:color w:val="000000" w:themeColor="text1"/>
          <w:sz w:val="16"/>
          <w:szCs w:val="16"/>
        </w:rPr>
        <w:t xml:space="preserve"> </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00C25000" w:rsidRPr="00614705">
        <w:rPr>
          <w:rFonts w:ascii="思源黑体 CN Normal" w:eastAsia="思源黑体 CN Normal" w:hAnsi="思源黑体 CN Normal" w:hint="eastAsia"/>
          <w:color w:val="000000"/>
          <w:sz w:val="16"/>
          <w:szCs w:val="16"/>
        </w:rPr>
        <w:t>可能与肿瘤发生发展相关变异</w:t>
      </w:r>
      <w:r w:rsidR="00C25000">
        <w:rPr>
          <w:rFonts w:ascii="思源黑体 CN Normal" w:eastAsia="思源黑体 CN Normal" w:hAnsi="思源黑体 CN Normal" w:hint="eastAsia"/>
          <w:color w:val="000000"/>
          <w:sz w:val="16"/>
          <w:szCs w:val="16"/>
        </w:rPr>
        <w:t>详细解读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CFEAB20" w14:textId="46BDD3B3" w:rsidR="00237458" w:rsidRDefault="008D5E36" w:rsidP="00357BF1">
      <w:pPr>
        <w:pStyle w:val="af0"/>
        <w:numPr>
          <w:ilvl w:val="0"/>
          <w:numId w:val="2"/>
        </w:numPr>
        <w:ind w:firstLineChars="0"/>
        <w:rPr>
          <w:rFonts w:ascii="思源黑体 CN Normal" w:eastAsia="思源黑体 CN Normal" w:hAnsi="思源黑体 CN Normal" w:hint="eastAsia"/>
          <w:color w:val="000000"/>
          <w:sz w:val="16"/>
          <w:szCs w:val="16"/>
        </w:rPr>
      </w:pPr>
      <w:r w:rsidRPr="003D619F">
        <w:rPr>
          <w:rFonts w:ascii="思源黑体 CN Normal" w:eastAsia="思源黑体 CN Normal" w:hAnsi="思源黑体 CN Normal" w:hint="eastAsia"/>
          <w:color w:val="000000"/>
          <w:sz w:val="16"/>
          <w:szCs w:val="16"/>
        </w:rPr>
        <w:t>“临床意义不明变异”</w:t>
      </w:r>
      <w:r w:rsidRPr="003D619F">
        <w:rPr>
          <w:rFonts w:ascii="思源黑体 CN Normal" w:eastAsia="思源黑体 CN Normal" w:hAnsi="思源黑体 CN Normal"/>
          <w:color w:val="000000"/>
          <w:sz w:val="16"/>
          <w:szCs w:val="16"/>
        </w:rPr>
        <w:t>仅列出解读为III类</w:t>
      </w:r>
      <w:r w:rsidRPr="003D619F">
        <w:rPr>
          <w:rFonts w:ascii="思源黑体 CN Normal" w:eastAsia="思源黑体 CN Normal" w:hAnsi="思源黑体 CN Normal" w:hint="eastAsia"/>
          <w:color w:val="000000"/>
          <w:sz w:val="16"/>
          <w:szCs w:val="16"/>
        </w:rPr>
        <w:t>-</w:t>
      </w:r>
      <w:r w:rsidRPr="003D619F">
        <w:rPr>
          <w:rFonts w:ascii="思源黑体 CN Normal" w:eastAsia="思源黑体 CN Normal" w:hAnsi="思源黑体 CN Normal"/>
          <w:color w:val="000000"/>
          <w:sz w:val="16"/>
          <w:szCs w:val="16"/>
        </w:rPr>
        <w:t>临床意义不明的变异。</w:t>
      </w:r>
      <w:bookmarkStart w:id="1" w:name="_Hlk163734817"/>
    </w:p>
    <w:p w14:paraId="7B6F59B5" w14:textId="2F76EE06" w:rsidR="009E563D" w:rsidRPr="005220B3" w:rsidRDefault="009E563D" w:rsidP="00357BF1">
      <w:pPr>
        <w:pStyle w:val="af0"/>
        <w:numPr>
          <w:ilvl w:val="0"/>
          <w:numId w:val="2"/>
        </w:numPr>
        <w:ind w:firstLineChars="0"/>
        <w:rPr>
          <w:rFonts w:ascii="思源黑体 CN Normal" w:eastAsia="思源黑体 CN Normal" w:hAnsi="思源黑体 CN Normal" w:hint="eastAsia"/>
          <w:color w:val="000000"/>
          <w:sz w:val="16"/>
          <w:szCs w:val="16"/>
        </w:rPr>
      </w:pPr>
      <w:r w:rsidRPr="009E563D">
        <w:rPr>
          <w:rFonts w:ascii="思源黑体 CN Normal" w:eastAsia="思源黑体 CN Normal" w:hAnsi="思源黑体 CN Normal" w:hint="eastAsia"/>
          <w:color w:val="000000"/>
          <w:sz w:val="16"/>
          <w:szCs w:val="16"/>
        </w:rPr>
        <w:t>“</w:t>
      </w:r>
      <w:r w:rsidRPr="009E563D">
        <w:rPr>
          <w:rFonts w:ascii="思源黑体 CN Normal" w:eastAsia="思源黑体 CN Normal" w:hAnsi="思源黑体 CN Normal"/>
          <w:color w:val="000000"/>
          <w:sz w:val="16"/>
          <w:szCs w:val="16"/>
        </w:rPr>
        <w:t>MSI状态”无丰度信息，“丰度”处填写“/”。</w:t>
      </w:r>
    </w:p>
    <w:p w14:paraId="531A628D" w14:textId="2C1E0CE2" w:rsidR="00FF3581" w:rsidRPr="00FF3581" w:rsidRDefault="008D5E36" w:rsidP="00FF3581">
      <w:pPr>
        <w:pStyle w:val="af0"/>
        <w:numPr>
          <w:ilvl w:val="0"/>
          <w:numId w:val="2"/>
        </w:numPr>
        <w:ind w:firstLineChars="0"/>
        <w:rPr>
          <w:rFonts w:ascii="思源黑体 CN Normal" w:eastAsia="思源黑体 CN Normal" w:hAnsi="思源黑体 CN Normal" w:hint="eastAsia"/>
          <w:color w:val="000000"/>
          <w:sz w:val="16"/>
          <w:szCs w:val="16"/>
        </w:rPr>
      </w:pPr>
      <w:bookmarkStart w:id="2" w:name="_Hlk104550869"/>
      <w:bookmarkEnd w:id="1"/>
      <w:r w:rsidRPr="00FF3581">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2"/>
      <w:r w:rsidR="00EF400C" w:rsidRPr="00FF3581">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31C1B" w14:paraId="42D1916E" w14:textId="77777777" w:rsidTr="007155BB">
        <w:tc>
          <w:tcPr>
            <w:tcW w:w="4253" w:type="dxa"/>
          </w:tcPr>
          <w:p w14:paraId="3643A792" w14:textId="77777777" w:rsidR="00531C1B" w:rsidRPr="00BE0F16" w:rsidRDefault="00531C1B" w:rsidP="007155BB">
            <w:pPr>
              <w:wordWrap w:val="0"/>
              <w:jc w:val="right"/>
              <w:rPr>
                <w:rFonts w:ascii="思源黑体 CN Bold" w:eastAsia="思源黑体 CN Bold" w:hAnsi="思源黑体 CN Bold" w:hint="eastAsia"/>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0F4F973B" wp14:editId="7B69617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B66A63" id="流程图: 接点 2" o:spid="_x0000_s1026" type="#_x0000_t120" style="position:absolute;left:0;text-align:left;margin-left:170.8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BE0F16">
              <w:rPr>
                <w:rFonts w:ascii="思源黑体 CN Bold" w:eastAsia="思源黑体 CN Bold" w:hAnsi="思源黑体 CN Bold"/>
                <w:b/>
                <w:bCs/>
                <w:color w:val="FFFFFF" w:themeColor="background1"/>
                <w:sz w:val="28"/>
                <w:szCs w:val="28"/>
              </w:rPr>
              <w:t xml:space="preserve">2 </w:t>
            </w:r>
            <w:r w:rsidRPr="00BE0F16">
              <w:rPr>
                <w:rFonts w:ascii="思源黑体 CN Bold" w:eastAsia="思源黑体 CN Bold" w:hAnsi="思源黑体 CN Bold"/>
                <w:b/>
                <w:bCs/>
                <w:sz w:val="28"/>
                <w:szCs w:val="28"/>
              </w:rPr>
              <w:t xml:space="preserve"> </w:t>
            </w:r>
          </w:p>
        </w:tc>
        <w:tc>
          <w:tcPr>
            <w:tcW w:w="6079" w:type="dxa"/>
          </w:tcPr>
          <w:p w14:paraId="5C80588A" w14:textId="77777777" w:rsidR="00531C1B" w:rsidRPr="00BE0F16" w:rsidRDefault="00531C1B" w:rsidP="007155BB">
            <w:pPr>
              <w:jc w:val="left"/>
              <w:rPr>
                <w:rFonts w:ascii="思源黑体 CN Bold" w:eastAsia="思源黑体 CN Bold" w:hAnsi="思源黑体 CN Bold" w:hint="eastAsia"/>
                <w:b/>
                <w:bCs/>
                <w:color w:val="1E7648"/>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14CDD4F3" wp14:editId="376F2E5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E3D685F" id="矩形: 圆角 3" o:spid="_x0000_s1026" style="position:absolute;left:0;text-align:left;margin-left:-5.4pt;margin-top:3.45pt;width:12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BE0F16">
              <w:rPr>
                <w:rFonts w:ascii="思源黑体 CN Bold" w:eastAsia="思源黑体 CN Bold" w:hAnsi="思源黑体 CN Bold" w:hint="eastAsia"/>
                <w:b/>
                <w:bCs/>
                <w:color w:val="1E7648"/>
                <w:sz w:val="28"/>
                <w:szCs w:val="28"/>
              </w:rPr>
              <w:t>检测结果详细解读</w:t>
            </w:r>
          </w:p>
        </w:tc>
      </w:tr>
    </w:tbl>
    <w:p w14:paraId="15F7BA71" w14:textId="79D11FCA" w:rsidR="00B27C23" w:rsidRDefault="00B27C23" w:rsidP="00B27C23">
      <w:pPr>
        <w:rPr>
          <w:rFonts w:hint="eastAsia"/>
        </w:rPr>
      </w:pPr>
      <w:r w:rsidRPr="00B27C23">
        <w:t>{%p if “子宫内膜癌” in sample.tumor_list%}</w:t>
      </w:r>
    </w:p>
    <w:p w14:paraId="7CC506FE" w14:textId="60BB8C06" w:rsidR="00FE4F7E" w:rsidRDefault="00F802F7" w:rsidP="00357250">
      <w:pPr>
        <w:pStyle w:val="2"/>
        <w:numPr>
          <w:ilvl w:val="0"/>
          <w:numId w:val="13"/>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子宫内膜癌分子分型结果解读</w:t>
      </w:r>
    </w:p>
    <w:p w14:paraId="49E4B76D" w14:textId="77777777" w:rsidR="00B27C23" w:rsidRPr="00B27C23" w:rsidRDefault="00B27C23" w:rsidP="00B27C23">
      <w:pPr>
        <w:rPr>
          <w:rFonts w:ascii="思源黑体 CN Bold" w:eastAsia="思源黑体 CN Bold" w:hAnsi="思源黑体 CN Bold" w:cstheme="majorBidi" w:hint="eastAsia"/>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doc.dyn_2_Detailed_InterpretationECtype}}</w:t>
      </w:r>
    </w:p>
    <w:p w14:paraId="73944DAD" w14:textId="77777777" w:rsidR="00EF400C" w:rsidRPr="00FA5D11" w:rsidRDefault="00EF400C" w:rsidP="00EF400C">
      <w:pPr>
        <w:spacing w:line="120" w:lineRule="exact"/>
        <w:rPr>
          <w:rFonts w:ascii="思源黑体 CN Light" w:eastAsia="思源黑体 CN Light" w:hAnsi="思源黑体 CN Light" w:hint="eastAsia"/>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p w14:paraId="43AA582F" w14:textId="3E3176B5" w:rsidR="00B27C23" w:rsidRPr="00FA5D11" w:rsidRDefault="00B27C23" w:rsidP="00FF3581">
      <w:pPr>
        <w:rPr>
          <w:rFonts w:ascii="思源黑体 CN Light" w:eastAsia="思源黑体 CN Light" w:hAnsi="思源黑体 CN Light" w:hint="eastAsia"/>
          <w:color w:val="595959" w:themeColor="text1" w:themeTint="A6"/>
          <w:sz w:val="13"/>
          <w:szCs w:val="13"/>
        </w:rPr>
      </w:pPr>
      <w:r w:rsidRPr="00B27C23">
        <w:rPr>
          <w:rFonts w:ascii="思源黑体 CN Light" w:eastAsia="思源黑体 CN Light" w:hAnsi="思源黑体 CN Light"/>
          <w:color w:val="595959" w:themeColor="text1" w:themeTint="A6"/>
          <w:sz w:val="13"/>
          <w:szCs w:val="13"/>
        </w:rPr>
        <w:t>{%p endif%}</w:t>
      </w:r>
    </w:p>
    <w:p w14:paraId="1AD0266B" w14:textId="617186F1" w:rsidR="00485B36" w:rsidRPr="00485B36" w:rsidRDefault="00CD38B6" w:rsidP="00357250">
      <w:pPr>
        <w:pStyle w:val="2"/>
        <w:numPr>
          <w:ilvl w:val="0"/>
          <w:numId w:val="13"/>
        </w:numPr>
        <w:spacing w:before="0" w:after="0" w:line="240" w:lineRule="auto"/>
        <w:rPr>
          <w:rFonts w:ascii="思源黑体 CN Bold" w:eastAsia="思源黑体 CN Bold" w:hAnsi="思源黑体 CN Bold" w:hint="eastAsia"/>
          <w:color w:val="1E7648"/>
          <w:sz w:val="24"/>
          <w:szCs w:val="24"/>
        </w:rPr>
      </w:pPr>
      <w:r w:rsidRPr="00E8267F">
        <w:rPr>
          <w:rFonts w:ascii="思源黑体 CN Bold" w:eastAsia="思源黑体 CN Bold" w:hAnsi="思源黑体 CN Bold" w:hint="eastAsia"/>
          <w:color w:val="1E7648"/>
          <w:sz w:val="24"/>
          <w:szCs w:val="24"/>
        </w:rPr>
        <w:t>微卫星</w:t>
      </w:r>
      <w:r w:rsidR="005220B3">
        <w:rPr>
          <w:rFonts w:ascii="思源黑体 CN Bold" w:eastAsia="思源黑体 CN Bold" w:hAnsi="思源黑体 CN Bold" w:hint="eastAsia"/>
          <w:color w:val="1E7648"/>
          <w:sz w:val="24"/>
          <w:szCs w:val="24"/>
        </w:rPr>
        <w:t>不稳定</w:t>
      </w:r>
      <w:r w:rsidRPr="00E8267F">
        <w:rPr>
          <w:rFonts w:ascii="思源黑体 CN Bold" w:eastAsia="思源黑体 CN Bold" w:hAnsi="思源黑体 CN Bold" w:hint="eastAsia"/>
          <w:color w:val="1E7648"/>
          <w:sz w:val="24"/>
          <w:szCs w:val="24"/>
        </w:rPr>
        <w:t>状态</w:t>
      </w:r>
      <w:r>
        <w:rPr>
          <w:rFonts w:ascii="思源黑体 CN Bold" w:eastAsia="思源黑体 CN Bold" w:hAnsi="思源黑体 CN Bold" w:hint="eastAsia"/>
          <w:color w:val="1E7648"/>
          <w:sz w:val="24"/>
          <w:szCs w:val="24"/>
        </w:rPr>
        <w:t>检测结果解读</w:t>
      </w:r>
    </w:p>
    <w:tbl>
      <w:tblPr>
        <w:tblStyle w:val="ad"/>
        <w:tblW w:w="0" w:type="auto"/>
        <w:jc w:val="center"/>
        <w:tblLayout w:type="fixed"/>
        <w:tblLook w:val="04A0" w:firstRow="1" w:lastRow="0" w:firstColumn="1" w:lastColumn="0" w:noHBand="0" w:noVBand="1"/>
      </w:tblPr>
      <w:tblGrid>
        <w:gridCol w:w="1418"/>
        <w:gridCol w:w="8914"/>
      </w:tblGrid>
      <w:tr w:rsidR="00D93B57" w14:paraId="4BD67A2C" w14:textId="77777777" w:rsidTr="007E3824">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D7E0C3" w14:textId="77777777" w:rsidR="00D93B57" w:rsidRPr="00EC6884" w:rsidRDefault="00D93B57" w:rsidP="007E3824">
            <w:pPr>
              <w:pStyle w:val="af0"/>
              <w:ind w:firstLineChars="0" w:firstLine="0"/>
              <w:jc w:val="center"/>
              <w:rPr>
                <w:rFonts w:ascii="思源黑体 CN Bold" w:eastAsia="思源黑体 CN Bold" w:hAnsi="思源黑体 CN Bold" w:hint="eastAsia"/>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msi.var_id==”MSI-H”%}</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D93B57" w14:paraId="522EBD59" w14:textId="77777777" w:rsidTr="007E3824">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19C1F2" w14:textId="77777777" w:rsidR="00D93B57" w:rsidRPr="00EC6884" w:rsidRDefault="00D93B57" w:rsidP="007E3824">
            <w:pPr>
              <w:pStyle w:val="af0"/>
              <w:ind w:firstLineChars="0" w:firstLine="0"/>
              <w:jc w:val="center"/>
              <w:rPr>
                <w:rFonts w:ascii="思源黑体 CN Bold" w:eastAsia="思源黑体 CN Bold" w:hAnsi="思源黑体 CN Bold" w:hint="eastAsia"/>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D326A8F" w14:textId="77777777" w:rsidR="00D93B57" w:rsidRDefault="00D93B57" w:rsidP="007E3824">
            <w:pPr>
              <w:pStyle w:val="af0"/>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D93B57" w14:paraId="460315AB" w14:textId="77777777" w:rsidTr="007E3824">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22F185" w14:textId="77777777" w:rsidR="00D93B57" w:rsidRPr="00EC6884" w:rsidRDefault="00D93B57" w:rsidP="007E3824">
            <w:pPr>
              <w:pStyle w:val="af0"/>
              <w:ind w:firstLineChars="0" w:firstLine="0"/>
              <w:jc w:val="center"/>
              <w:rPr>
                <w:rFonts w:ascii="思源黑体 CN Bold" w:eastAsia="思源黑体 CN Bold" w:hAnsi="思源黑体 CN Bold" w:hint="eastAsia"/>
                <w:b/>
                <w:bCs/>
                <w:sz w:val="17"/>
                <w:szCs w:val="17"/>
              </w:rPr>
            </w:pPr>
            <w:r w:rsidRPr="00EC6884">
              <w:rPr>
                <w:rFonts w:ascii="思源黑体 CN Bold" w:eastAsia="思源黑体 CN Bold" w:hAnsi="思源黑体 CN Bold" w:hint="eastAsia"/>
                <w:b/>
                <w:bCs/>
                <w:sz w:val="17"/>
                <w:szCs w:val="17"/>
              </w:rPr>
              <w:lastRenderedPageBreak/>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9874A0" w14:textId="77777777" w:rsidR="00D93B57" w:rsidRDefault="00D93B57" w:rsidP="007E382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4DABAB5C" w14:textId="1A611AE0" w:rsidR="00D93B57" w:rsidRPr="00DF2DAF" w:rsidRDefault="00D93B57" w:rsidP="007E3824">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1AE1EFBE" w14:textId="77777777" w:rsidR="00D93B57" w:rsidRDefault="00D93B57" w:rsidP="007E3824">
            <w:pPr>
              <w:pStyle w:val="af0"/>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B71A06" w14:textId="77777777" w:rsidR="00D93B57" w:rsidRDefault="00D93B57" w:rsidP="007E3824">
            <w:pPr>
              <w:pStyle w:val="af0"/>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536E3564" w14:textId="77777777" w:rsidR="00D93B57" w:rsidRPr="00BD4D71" w:rsidRDefault="00D93B57" w:rsidP="007E3824">
            <w:pPr>
              <w:pStyle w:val="af0"/>
              <w:ind w:firstLineChars="0" w:firstLine="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920787" w14:paraId="5363F351" w14:textId="77777777" w:rsidTr="007E3824">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F6320E0" w14:textId="77777777" w:rsidR="00920787" w:rsidRPr="00EC6884" w:rsidRDefault="00920787" w:rsidP="00920787">
            <w:pPr>
              <w:pStyle w:val="af0"/>
              <w:ind w:firstLineChars="0" w:firstLine="0"/>
              <w:jc w:val="center"/>
              <w:rPr>
                <w:rFonts w:ascii="思源黑体 CN Bold" w:eastAsia="思源黑体 CN Bold" w:hAnsi="思源黑体 CN Bold" w:hint="eastAsia"/>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25281FC" w14:textId="77777777" w:rsidR="00920787" w:rsidRDefault="00920787" w:rsidP="00920787">
            <w:pPr>
              <w:rPr>
                <w:rFonts w:ascii="思源黑体 CN Normal" w:eastAsia="思源黑体 CN Normal" w:hAnsi="思源黑体 CN Normal" w:hint="eastAsia"/>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msi.var_id==”MSI-H”%}</w:t>
            </w:r>
          </w:p>
          <w:p w14:paraId="32516482" w14:textId="77777777" w:rsidR="00920787" w:rsidRDefault="00920787" w:rsidP="00920787">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77899F66" w14:textId="77777777" w:rsidR="00920787" w:rsidRDefault="00920787" w:rsidP="00920787">
            <w:pPr>
              <w:rPr>
                <w:rFonts w:ascii="思源黑体 CN Normal" w:eastAsia="思源黑体 CN Normal" w:hAnsi="思源黑体 CN Normal" w:hint="eastAsia"/>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5B50A88" w14:textId="77777777" w:rsidR="00920787" w:rsidRDefault="00920787" w:rsidP="00920787">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3D61F4A0" w14:textId="77777777" w:rsidR="00920787" w:rsidRDefault="00920787" w:rsidP="00920787">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1F26348" w14:textId="77777777" w:rsidR="00920787" w:rsidRDefault="00920787" w:rsidP="00920787">
            <w:pPr>
              <w:rPr>
                <w:rFonts w:ascii="思源黑体 CN Normal" w:eastAsia="思源黑体 CN Normal" w:hAnsi="思源黑体 CN Normal" w:hint="eastAsia"/>
                <w:sz w:val="17"/>
                <w:szCs w:val="17"/>
              </w:rPr>
            </w:pPr>
            <w:r w:rsidRPr="00C43719">
              <w:rPr>
                <w:rFonts w:ascii="思源黑体 CN Normal" w:eastAsia="思源黑体 CN Normal" w:hAnsi="思源黑体 CN Normal"/>
                <w:sz w:val="17"/>
                <w:szCs w:val="17"/>
                <w:highlight w:val="yellow"/>
              </w:rPr>
              <w:t>{%p if “子宫内膜癌” in sample.tumor_list%}</w:t>
            </w:r>
          </w:p>
          <w:p w14:paraId="7AD7B418" w14:textId="77777777" w:rsidR="00920787" w:rsidRDefault="00920787" w:rsidP="00920787">
            <w:pPr>
              <w:rPr>
                <w:rFonts w:ascii="思源黑体 CN Normal" w:eastAsia="思源黑体 CN Normal" w:hAnsi="思源黑体 CN Normal" w:hint="eastAsia"/>
                <w:sz w:val="17"/>
                <w:szCs w:val="17"/>
              </w:rPr>
            </w:pPr>
            <w:r w:rsidRPr="005D485B">
              <w:rPr>
                <w:rFonts w:ascii="思源黑体 CN Normal" w:eastAsia="思源黑体 CN Normal" w:hAnsi="思源黑体 CN Normal" w:hint="eastAsia"/>
                <w:b/>
                <w:bCs/>
                <w:color w:val="0070C0"/>
                <w:sz w:val="17"/>
                <w:szCs w:val="17"/>
              </w:rPr>
              <w:t>帕博利珠单抗+仑伐替尼：</w:t>
            </w:r>
            <w:r w:rsidRPr="005D485B">
              <w:rPr>
                <w:rFonts w:ascii="思源黑体 CN Normal" w:eastAsia="思源黑体 CN Normal" w:hAnsi="思源黑体 CN Normal" w:hint="eastAsia"/>
                <w:sz w:val="17"/>
                <w:szCs w:val="17"/>
              </w:rPr>
              <w:t>在一项多中心、开放标签、随机、活性对照的III临床试验中(NCT03517449, KEYNOTE-775)，697例非dMMR患者被随机分配至帕博利珠单抗联合仑伐替尼组（n=346）和对照组（n=351），主要疗效指标为BICR根据RECIST v1.1评估的OS和PFS，其他疗效指标包括BICR评估的ORR和DoR。研究结果显示，在非MSI-H或dMMR患者中，帕博利珠单抗联合仑伐替尼组 vs 对照组的中位OS为17.4个月 vs 12.0个月，中位PFS为6.6个月 vs 3.8个月，ORR为30% vs 15%，中位DoR为9.2个月 vs 5.7个月。基于以上研究，FDA批准帕博利珠单抗联合仑伐替尼用于治疗非MSI-H或dMMR的晚期子宫内膜癌，这些患者经既往任何系统治疗后疾病进展，且不适合进行治疗性手术或放疗。</w:t>
            </w:r>
          </w:p>
          <w:p w14:paraId="4024EF22" w14:textId="77777777" w:rsidR="00920787" w:rsidRDefault="00920787" w:rsidP="00920787">
            <w:pPr>
              <w:rPr>
                <w:rFonts w:ascii="思源黑体 CN Normal" w:eastAsia="思源黑体 CN Normal" w:hAnsi="思源黑体 CN Normal" w:hint="eastAsia"/>
                <w:sz w:val="17"/>
                <w:szCs w:val="17"/>
              </w:rPr>
            </w:pPr>
            <w:r w:rsidRPr="00C43719">
              <w:rPr>
                <w:rFonts w:ascii="思源黑体 CN Normal" w:eastAsia="思源黑体 CN Normal" w:hAnsi="思源黑体 CN Normal" w:hint="eastAsia"/>
                <w:sz w:val="17"/>
                <w:szCs w:val="17"/>
                <w:highlight w:val="yellow"/>
              </w:rPr>
              <w:t>{%p else%}</w:t>
            </w:r>
          </w:p>
          <w:p w14:paraId="63F6D346" w14:textId="77777777" w:rsidR="00920787" w:rsidRDefault="00920787" w:rsidP="00920787">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0F14222A" w14:textId="77777777" w:rsidR="00920787" w:rsidRDefault="00920787" w:rsidP="00920787">
            <w:pPr>
              <w:rPr>
                <w:rFonts w:ascii="思源黑体 CN Normal" w:eastAsia="思源黑体 CN Normal" w:hAnsi="思源黑体 CN Normal" w:hint="eastAsia"/>
                <w:sz w:val="17"/>
                <w:szCs w:val="17"/>
              </w:rPr>
            </w:pPr>
            <w:r w:rsidRPr="00C43719">
              <w:rPr>
                <w:rFonts w:ascii="思源黑体 CN Normal" w:eastAsia="思源黑体 CN Normal" w:hAnsi="思源黑体 CN Normal" w:hint="eastAsia"/>
                <w:sz w:val="17"/>
                <w:szCs w:val="17"/>
                <w:highlight w:val="yellow"/>
              </w:rPr>
              <w:t>{%p endif%}</w:t>
            </w:r>
          </w:p>
          <w:p w14:paraId="359FED6B" w14:textId="126F50CB" w:rsidR="00920787" w:rsidRPr="00234535" w:rsidRDefault="00920787" w:rsidP="00920787">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3E7F7049" w14:textId="77777777" w:rsidR="00EF400C" w:rsidRPr="00EF400C" w:rsidRDefault="00EF400C" w:rsidP="00EF400C">
      <w:pPr>
        <w:rPr>
          <w:rFonts w:ascii="思源黑体 CN Light" w:eastAsia="思源黑体 CN Light" w:hAnsi="思源黑体 CN Light" w:hint="eastAsia"/>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p w14:paraId="00F6E8E3" w14:textId="05C68565" w:rsidR="00E61C97" w:rsidRPr="006C79CE" w:rsidRDefault="00AF65BC" w:rsidP="006C79CE">
      <w:pPr>
        <w:pStyle w:val="2"/>
        <w:numPr>
          <w:ilvl w:val="0"/>
          <w:numId w:val="13"/>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具有临床意义的变异详细解读</w:t>
      </w:r>
    </w:p>
    <w:p w14:paraId="392BA9EA" w14:textId="77777777" w:rsidR="00B27C23" w:rsidRDefault="00B27C23" w:rsidP="00B27C23">
      <w:pPr>
        <w:rPr>
          <w:rFonts w:ascii="思源黑体 CN Bold" w:eastAsia="思源黑体 CN Bold" w:hAnsi="思源黑体 CN Bold" w:cstheme="majorBidi" w:hint="eastAsia"/>
          <w:b/>
          <w:bCs/>
          <w:color w:val="1E7648"/>
          <w:sz w:val="24"/>
          <w:szCs w:val="24"/>
        </w:rPr>
      </w:pPr>
      <w:r w:rsidRPr="00B27C23">
        <w:rPr>
          <w:rFonts w:ascii="思源黑体 CN Bold" w:eastAsia="思源黑体 CN Bold" w:hAnsi="思源黑体 CN Bold" w:cstheme="majorBidi" w:hint="eastAsia"/>
          <w:b/>
          <w:bCs/>
          <w:color w:val="1E7648"/>
          <w:sz w:val="24"/>
          <w:szCs w:val="24"/>
        </w:rPr>
        <w:t>{</w:t>
      </w:r>
      <w:r w:rsidRPr="00B27C23">
        <w:rPr>
          <w:rFonts w:ascii="思源黑体 CN Bold" w:eastAsia="思源黑体 CN Bold" w:hAnsi="思源黑体 CN Bold" w:cstheme="majorBidi"/>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doc.dyn_2_Detailed_InterpretationSomatic_I_II}}</w:t>
      </w:r>
    </w:p>
    <w:p w14:paraId="1353BD48" w14:textId="77777777" w:rsidR="00DD7161" w:rsidRDefault="00DD7161" w:rsidP="00DD7161">
      <w:pPr>
        <w:pStyle w:val="2"/>
        <w:numPr>
          <w:ilvl w:val="0"/>
          <w:numId w:val="13"/>
        </w:numPr>
        <w:spacing w:before="0" w:after="0" w:line="240" w:lineRule="auto"/>
        <w:rPr>
          <w:rFonts w:ascii="思源黑体 CN Bold" w:eastAsia="思源黑体 CN Bold" w:hAnsi="思源黑体 CN Bold" w:hint="eastAsia"/>
          <w:color w:val="1E7648"/>
          <w:sz w:val="24"/>
          <w:szCs w:val="24"/>
        </w:rPr>
      </w:pPr>
      <w:r w:rsidRPr="009E5A39">
        <w:rPr>
          <w:rFonts w:ascii="思源黑体 CN Bold" w:eastAsia="思源黑体 CN Bold" w:hAnsi="思源黑体 CN Bold" w:hint="eastAsia"/>
          <w:color w:val="1E7648"/>
          <w:sz w:val="24"/>
          <w:szCs w:val="24"/>
        </w:rPr>
        <w:t>可能与肿瘤发生发展相关变异结果解读</w:t>
      </w:r>
    </w:p>
    <w:p w14:paraId="23FA589C" w14:textId="782600B9" w:rsidR="00DD7161" w:rsidRPr="00DD7161" w:rsidRDefault="00DD7161" w:rsidP="00B27C23">
      <w:pPr>
        <w:rPr>
          <w:rFonts w:ascii="思源黑体 CN Bold" w:eastAsia="思源黑体 CN Bold" w:hAnsi="思源黑体 CN Bold" w:cstheme="majorBidi" w:hint="eastAsia"/>
          <w:b/>
          <w:bCs/>
          <w:color w:val="1E7648"/>
          <w:sz w:val="24"/>
          <w:szCs w:val="24"/>
        </w:rPr>
      </w:pPr>
      <w:r>
        <w:rPr>
          <w:rFonts w:ascii="思源黑体 CN Bold" w:eastAsia="思源黑体 CN Bold" w:hAnsi="思源黑体 CN Bold" w:cstheme="majorBidi" w:hint="eastAsia"/>
          <w:b/>
          <w:bCs/>
          <w:color w:val="1E7648"/>
          <w:sz w:val="24"/>
          <w:szCs w:val="24"/>
        </w:rPr>
        <w:t xml:space="preserve">{{p </w:t>
      </w:r>
      <w:r w:rsidRPr="00B27C23">
        <w:rPr>
          <w:rFonts w:ascii="思源黑体 CN Bold" w:eastAsia="思源黑体 CN Bold" w:hAnsi="思源黑体 CN Bold" w:cstheme="majorBidi" w:hint="eastAsia"/>
          <w:b/>
          <w:bCs/>
          <w:color w:val="1E7648"/>
          <w:sz w:val="24"/>
          <w:szCs w:val="24"/>
        </w:rPr>
        <w:t>sub</w:t>
      </w:r>
      <w:r w:rsidRPr="00B27C23">
        <w:rPr>
          <w:rFonts w:ascii="思源黑体 CN Bold" w:eastAsia="思源黑体 CN Bold" w:hAnsi="思源黑体 CN Bold" w:cstheme="majorBidi"/>
          <w:b/>
          <w:bCs/>
          <w:color w:val="1E7648"/>
          <w:sz w:val="24"/>
          <w:szCs w:val="24"/>
        </w:rPr>
        <w:t>doc.</w:t>
      </w:r>
      <w:r w:rsidRPr="00DD7161">
        <w:rPr>
          <w:rFonts w:ascii="思源黑体 CN Bold" w:eastAsia="思源黑体 CN Bold" w:hAnsi="思源黑体 CN Bold" w:cstheme="majorBidi"/>
          <w:b/>
          <w:bCs/>
          <w:color w:val="1E7648"/>
          <w:sz w:val="24"/>
          <w:szCs w:val="24"/>
        </w:rPr>
        <w:t>dyn_2_Detailed_InterpretationSomatic_onconodrug</w:t>
      </w:r>
      <w:r>
        <w:rPr>
          <w:rFonts w:ascii="思源黑体 CN Bold" w:eastAsia="思源黑体 CN Bold" w:hAnsi="思源黑体 CN Bold" w:cstheme="majorBidi" w:hint="eastAsia"/>
          <w:b/>
          <w:bCs/>
          <w:color w:val="1E7648"/>
          <w:sz w:val="24"/>
          <w:szCs w:val="24"/>
        </w:rPr>
        <w:t>}}</w:t>
      </w:r>
    </w:p>
    <w:p w14:paraId="1B83D7C9" w14:textId="7DCD3636" w:rsidR="00EF400C" w:rsidRPr="00EF400C" w:rsidRDefault="00EF400C" w:rsidP="00EF400C">
      <w:pPr>
        <w:rPr>
          <w:rFonts w:ascii="思源黑体 CN Light" w:eastAsia="思源黑体 CN Light" w:hAnsi="思源黑体 CN Light" w:hint="eastAsia"/>
          <w:color w:val="595959" w:themeColor="text1" w:themeTint="A6"/>
          <w:sz w:val="13"/>
          <w:szCs w:val="13"/>
        </w:rPr>
      </w:pPr>
      <w:r w:rsidRPr="00EF400C">
        <w:rPr>
          <w:rFonts w:ascii="思源黑体 CN Light" w:eastAsia="思源黑体 CN Light" w:hAnsi="思源黑体 CN Light"/>
          <w:color w:val="595959" w:themeColor="text1" w:themeTint="A6"/>
          <w:sz w:val="13"/>
          <w:szCs w:val="13"/>
          <w:highlight w:val="magenta"/>
        </w:rPr>
        <w:t>{{r page_break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57A1E" w14:paraId="287419C9" w14:textId="77777777" w:rsidTr="007155BB">
        <w:tc>
          <w:tcPr>
            <w:tcW w:w="4815" w:type="dxa"/>
          </w:tcPr>
          <w:p w14:paraId="347B2C95" w14:textId="0D499F8F" w:rsidR="00C57A1E" w:rsidRPr="00BE0F16" w:rsidRDefault="00C57A1E" w:rsidP="007155BB">
            <w:pPr>
              <w:wordWrap w:val="0"/>
              <w:jc w:val="right"/>
              <w:rPr>
                <w:rFonts w:ascii="思源黑体 CN Bold" w:eastAsia="思源黑体 CN Bold" w:hAnsi="思源黑体 CN Bold" w:hint="eastAsia"/>
                <w:b/>
                <w:bCs/>
                <w:sz w:val="28"/>
                <w:szCs w:val="28"/>
              </w:rPr>
            </w:pP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F89548D" wp14:editId="727D5E7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4C54462"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B5700">
              <w:rPr>
                <w:rFonts w:ascii="思源黑体 CN Bold" w:eastAsia="思源黑体 CN Bold" w:hAnsi="思源黑体 CN Bold" w:hint="eastAsia"/>
                <w:b/>
                <w:bCs/>
                <w:color w:val="FFFFFF" w:themeColor="background1"/>
                <w:sz w:val="28"/>
                <w:szCs w:val="28"/>
              </w:rPr>
              <w:t>3</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746A2E03" w14:textId="77777777" w:rsidR="00C57A1E" w:rsidRPr="00BE0F16" w:rsidRDefault="00C57A1E" w:rsidP="007155BB">
            <w:pPr>
              <w:jc w:val="left"/>
              <w:rPr>
                <w:rFonts w:ascii="思源黑体 CN Bold" w:eastAsia="思源黑体 CN Bold" w:hAnsi="思源黑体 CN Bold" w:hint="eastAsia"/>
                <w:b/>
                <w:bCs/>
                <w:color w:val="1E7648"/>
                <w:sz w:val="28"/>
                <w:szCs w:val="28"/>
              </w:rPr>
            </w:pPr>
            <w:r w:rsidRPr="00BE0F16">
              <w:rPr>
                <w:rFonts w:ascii="思源黑体 CN Bold" w:eastAsia="思源黑体 CN Bold" w:hAnsi="思源黑体 CN Bold" w:hint="eastAsia"/>
                <w:b/>
                <w:bCs/>
                <w:color w:val="1E7648"/>
                <w:sz w:val="28"/>
                <w:szCs w:val="28"/>
              </w:rPr>
              <w:t>数据质控</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4E9DF2BE" wp14:editId="1C76321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DFDC594"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90DEEB1" w14:textId="77777777" w:rsidR="00C57A1E" w:rsidRDefault="00C57A1E">
      <w:pPr>
        <w:rPr>
          <w:rFonts w:ascii="思源黑体 CN Normal" w:eastAsia="思源黑体 CN Normal" w:hAnsi="思源黑体 CN Normal" w:hint="eastAsia"/>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625655" w14:paraId="308609AD" w14:textId="77777777" w:rsidTr="00E230C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68AB864" w14:textId="77777777" w:rsidR="00625655" w:rsidRPr="006E1122" w:rsidRDefault="00625655" w:rsidP="00E230CB">
            <w:pPr>
              <w:pStyle w:val="af0"/>
              <w:ind w:firstLineChars="0" w:firstLine="0"/>
              <w:jc w:val="center"/>
              <w:rPr>
                <w:rFonts w:ascii="思源黑体 CN Bold" w:eastAsia="思源黑体 CN Bold" w:hAnsi="思源黑体 CN Bold" w:hint="eastAsia"/>
                <w:b/>
                <w:bCs/>
                <w:color w:val="FFFFFF" w:themeColor="background1"/>
                <w:sz w:val="18"/>
                <w:szCs w:val="18"/>
              </w:rPr>
            </w:pPr>
            <w:r w:rsidRPr="006E1122">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2D0C818" w14:textId="4D00E673" w:rsidR="00625655" w:rsidRPr="006E1122" w:rsidRDefault="00343F68" w:rsidP="00E230CB">
            <w:pPr>
              <w:pStyle w:val="af0"/>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25655" w:rsidRPr="006E1122">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E990C9F" w14:textId="4FC868D1" w:rsidR="00625655" w:rsidRPr="006E1122" w:rsidRDefault="00343F68" w:rsidP="00E230CB">
            <w:pPr>
              <w:pStyle w:val="af0"/>
              <w:ind w:firstLineChars="0" w:firstLine="0"/>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E2367" w14:paraId="2195135B" w14:textId="77777777" w:rsidTr="00E230C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12E0A7D" w14:textId="77777777" w:rsidR="006E2367" w:rsidRDefault="006E2367" w:rsidP="006E2367">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5532AD" w14:textId="77777777" w:rsidR="006E2367" w:rsidRDefault="006E2367" w:rsidP="006E2367">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5860BD0" w14:textId="65F186EC" w:rsidR="006E2367" w:rsidRDefault="00B27C23" w:rsidP="006E2367">
            <w:pPr>
              <w:pStyle w:val="af0"/>
              <w:ind w:firstLineChars="0" w:firstLine="0"/>
              <w:jc w:val="center"/>
              <w:rPr>
                <w:rFonts w:ascii="思源黑体 CN Normal" w:eastAsia="思源黑体 CN Normal" w:hAnsi="思源黑体 CN Normal" w:cs="思源黑体 CN Light" w:hint="eastAsia"/>
                <w:kern w:val="0"/>
                <w:sz w:val="17"/>
                <w:szCs w:val="17"/>
                <w:lang w:bidi="ar"/>
              </w:rPr>
            </w:pPr>
            <w:r w:rsidRPr="00B27C23">
              <w:rPr>
                <w:rFonts w:ascii="思源黑体 CN Normal" w:eastAsia="思源黑体 CN Normal" w:hAnsi="思源黑体 CN Normal" w:cs="思源黑体 CN Light"/>
                <w:kern w:val="0"/>
                <w:sz w:val="17"/>
                <w:szCs w:val="17"/>
                <w:lang w:bidi="ar"/>
              </w:rPr>
              <w:t>{%if sample.tumor_content%}{{sample.tumor_content}}{%else</w:t>
            </w:r>
            <w:r w:rsidRPr="00B27C23">
              <w:rPr>
                <w:rFonts w:ascii="思源黑体 CN Normal" w:eastAsia="思源黑体 CN Normal" w:hAnsi="思源黑体 CN Normal" w:cs="思源黑体 CN Light"/>
                <w:kern w:val="0"/>
                <w:sz w:val="17"/>
                <w:szCs w:val="17"/>
                <w:lang w:bidi="ar"/>
              </w:rPr>
              <w:lastRenderedPageBreak/>
              <w:t>%}{%if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7FF2DF" w14:textId="77777777" w:rsidR="006E2367" w:rsidRDefault="006E2367" w:rsidP="006E2367">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r>
      <w:tr w:rsidR="006E2367" w14:paraId="470235D0"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144254" w14:textId="77777777" w:rsidR="006E2367" w:rsidRDefault="006E2367" w:rsidP="006E2367">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417A29" w14:textId="77777777" w:rsidR="006E2367" w:rsidRDefault="006E2367" w:rsidP="006E2367">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87B98" w14:textId="520BDEE6" w:rsidR="006E2367" w:rsidRDefault="00B27C23" w:rsidP="006E2367">
            <w:pPr>
              <w:pStyle w:val="af0"/>
              <w:ind w:firstLineChars="0" w:firstLine="0"/>
              <w:jc w:val="center"/>
              <w:rPr>
                <w:rFonts w:ascii="思源黑体 CN Normal" w:eastAsia="思源黑体 CN Normal" w:hAnsi="思源黑体 CN Normal" w:cs="思源黑体 CN Light" w:hint="eastAsia"/>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AA4412" w14:textId="77777777" w:rsidR="006E2367" w:rsidRDefault="006E2367" w:rsidP="006E2367">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6E2367" w14:paraId="4456D0DE"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AD74D25" w14:textId="77777777" w:rsidR="006E2367" w:rsidRDefault="006E2367" w:rsidP="006E2367">
            <w:pPr>
              <w:pStyle w:val="af0"/>
              <w:ind w:firstLineChars="0" w:firstLine="0"/>
              <w:jc w:val="center"/>
              <w:rPr>
                <w:rFonts w:ascii="思源黑体 CN Normal" w:eastAsia="思源黑体 CN Normal" w:hAnsi="思源黑体 CN Normal" w:hint="eastAsia"/>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B76373" w14:textId="77777777" w:rsidR="006E2367" w:rsidRDefault="006E2367" w:rsidP="006E2367">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6F18E8" w14:textId="17324346" w:rsidR="006E2367" w:rsidRDefault="00B27C23" w:rsidP="006E2367">
            <w:pPr>
              <w:pStyle w:val="af0"/>
              <w:ind w:firstLineChars="0" w:firstLine="0"/>
              <w:jc w:val="center"/>
              <w:rPr>
                <w:rFonts w:ascii="思源黑体 CN Normal" w:eastAsia="思源黑体 CN Normal" w:hAnsi="思源黑体 CN Normal" w:cs="思源黑体 CN Light" w:hint="eastAsia"/>
                <w:kern w:val="0"/>
                <w:sz w:val="17"/>
                <w:szCs w:val="17"/>
                <w:lang w:bidi="ar"/>
              </w:rPr>
            </w:pPr>
            <w:r w:rsidRPr="00B27C23">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F1B45F0" w14:textId="77777777" w:rsidR="006E2367" w:rsidRDefault="006E2367" w:rsidP="006E2367">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6E2367" w14:paraId="14107FEA" w14:textId="77777777" w:rsidTr="00E230C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197B5D4" w14:textId="77777777" w:rsidR="006E2367" w:rsidRDefault="006E2367" w:rsidP="006E2367">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277668" w14:textId="77777777" w:rsidR="006E2367" w:rsidRDefault="006E2367" w:rsidP="006E2367">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F65F4E" w14:textId="58C45FBC" w:rsidR="006E2367" w:rsidRDefault="00B27C23" w:rsidP="006E2367">
            <w:pPr>
              <w:pStyle w:val="af0"/>
              <w:ind w:firstLineChars="0" w:firstLine="0"/>
              <w:jc w:val="center"/>
              <w:rPr>
                <w:rFonts w:ascii="思源黑体 CN Normal" w:eastAsia="思源黑体 CN Normal" w:hAnsi="思源黑体 CN Normal" w:hint="eastAsia"/>
                <w:sz w:val="17"/>
                <w:szCs w:val="17"/>
              </w:rPr>
            </w:pPr>
            <w:r w:rsidRPr="00B27C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B2FFE9" w14:textId="77777777" w:rsidR="006E2367" w:rsidRDefault="006E2367" w:rsidP="006E2367">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FE5AA2" w14:paraId="010C064E"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807E78F" w14:textId="77777777" w:rsidR="00FE5AA2" w:rsidRDefault="00FE5AA2" w:rsidP="00FE5AA2">
            <w:pPr>
              <w:pStyle w:val="af0"/>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4B3197" w14:textId="77777777" w:rsidR="00FE5AA2" w:rsidRDefault="00FE5AA2" w:rsidP="00FE5AA2">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BA431F" w14:textId="19276A6C" w:rsidR="00FE5AA2" w:rsidRDefault="00B27C23" w:rsidP="00FE5AA2">
            <w:pPr>
              <w:pStyle w:val="af0"/>
              <w:ind w:firstLineChars="0" w:firstLine="0"/>
              <w:jc w:val="center"/>
              <w:rPr>
                <w:rFonts w:ascii="思源黑体 CN Normal" w:eastAsia="思源黑体 CN Normal" w:hAnsi="思源黑体 CN Normal" w:hint="eastAsia"/>
                <w:sz w:val="17"/>
                <w:szCs w:val="17"/>
              </w:rPr>
            </w:pPr>
            <w:r w:rsidRPr="00B27C23">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9ADF139" w14:textId="75E034B4" w:rsidR="00FE5AA2" w:rsidRDefault="00FE5AA2" w:rsidP="00FE5AA2">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12B111F9"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5A95B5" w14:textId="77777777" w:rsidR="00B27C23" w:rsidRDefault="00B27C23" w:rsidP="00B27C23">
            <w:pPr>
              <w:pStyle w:val="af0"/>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2383" w14:textId="77777777" w:rsidR="00B27C23" w:rsidRDefault="00B27C23" w:rsidP="00B27C23">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1526F6" w14:textId="2A988E64" w:rsidR="00B27C23" w:rsidRDefault="00B27C23" w:rsidP="00B27C23">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84AB6C" w14:textId="37665049" w:rsidR="00B27C23" w:rsidRDefault="00B27C23" w:rsidP="00B27C23">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66E1C910"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E0B38BA" w14:textId="77777777" w:rsidR="00B27C23" w:rsidRDefault="00B27C23" w:rsidP="00B27C23">
            <w:pPr>
              <w:pStyle w:val="af0"/>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8C050B" w14:textId="77777777" w:rsidR="00B27C23" w:rsidRDefault="00B27C23" w:rsidP="00B27C23">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AA7028" w14:textId="18E53291" w:rsidR="00B27C23" w:rsidRDefault="00B27C23" w:rsidP="00B27C23">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9D7D6E" w14:textId="673675CF" w:rsidR="00B27C23" w:rsidRDefault="00B27C23" w:rsidP="00B27C23">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3C14C6C1" w14:textId="77777777" w:rsidTr="00E230C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EB5E6C" w14:textId="77777777" w:rsidR="00B27C23" w:rsidRDefault="00B27C23" w:rsidP="00B27C23">
            <w:pPr>
              <w:pStyle w:val="af0"/>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925FDB" w14:textId="77777777" w:rsidR="00B27C23" w:rsidRDefault="00B27C23" w:rsidP="00B27C23">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40988" w14:textId="22BE423B" w:rsidR="00B27C23" w:rsidRDefault="00B27C23" w:rsidP="00B27C23">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905A" w14:textId="21AFC3C5" w:rsidR="00B27C23" w:rsidRDefault="00B27C23" w:rsidP="00B27C23">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B27C23" w14:paraId="4349F6FA" w14:textId="77777777" w:rsidTr="00E230C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419AFE9" w14:textId="77777777" w:rsidR="00B27C23" w:rsidRDefault="00B27C23" w:rsidP="00B27C23">
            <w:pPr>
              <w:pStyle w:val="af0"/>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87E304B" w14:textId="77777777" w:rsidR="00B27C23" w:rsidRDefault="00B27C23" w:rsidP="00B27C23">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0FA55B" w14:textId="2263BBC1" w:rsidR="00B27C23" w:rsidRDefault="00B27C23" w:rsidP="00B27C23">
            <w:pPr>
              <w:pStyle w:val="af0"/>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F47746B" w14:textId="77777777" w:rsidR="00B27C23" w:rsidRDefault="00B27C23" w:rsidP="00B27C23">
            <w:pPr>
              <w:pStyle w:val="af0"/>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2A4657F2" w14:textId="77777777" w:rsidR="00FE4F7E" w:rsidRDefault="00FE4F7E">
      <w:pPr>
        <w:rPr>
          <w:rFonts w:ascii="思源黑体 CN Normal" w:eastAsia="思源黑体 CN Normal" w:hAnsi="思源黑体 CN Normal" w:hint="eastAsia"/>
          <w:sz w:val="16"/>
          <w:szCs w:val="16"/>
        </w:rPr>
      </w:pPr>
    </w:p>
    <w:p w14:paraId="67A8B0E2" w14:textId="77777777" w:rsidR="00FE4F7E" w:rsidRPr="00C950CE" w:rsidRDefault="008D5E36">
      <w:pPr>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hint="eastAsia"/>
          <w:color w:val="000000"/>
          <w:sz w:val="16"/>
          <w:szCs w:val="16"/>
        </w:rPr>
        <w:t>注：</w:t>
      </w:r>
    </w:p>
    <w:p w14:paraId="4D96C35D" w14:textId="77777777" w:rsidR="00FE4F7E" w:rsidRPr="00C950CE" w:rsidRDefault="008D5E36">
      <w:pPr>
        <w:pStyle w:val="af0"/>
        <w:numPr>
          <w:ilvl w:val="0"/>
          <w:numId w:val="8"/>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color w:val="000000"/>
          <w:sz w:val="16"/>
          <w:szCs w:val="16"/>
        </w:rPr>
        <w:t>恶性肿瘤细胞占比：经HE染色评估，该样本中恶性肿瘤细胞占比</w:t>
      </w:r>
      <w:r w:rsidRPr="00C950CE">
        <w:rPr>
          <w:rFonts w:ascii="思源黑体 CN Normal" w:eastAsia="思源黑体 CN Normal" w:hAnsi="思源黑体 CN Normal" w:hint="eastAsia"/>
          <w:color w:val="000000"/>
          <w:sz w:val="16"/>
          <w:szCs w:val="16"/>
        </w:rPr>
        <w:t>，</w:t>
      </w:r>
      <w:r w:rsidRPr="00C950CE">
        <w:rPr>
          <w:rFonts w:ascii="思源黑体 CN Normal" w:eastAsia="思源黑体 CN Normal" w:hAnsi="思源黑体 CN Normal"/>
          <w:color w:val="000000"/>
          <w:sz w:val="16"/>
          <w:szCs w:val="16"/>
        </w:rPr>
        <w:t>仅送检样本类型包含石蜡玻片时可进行此项评估</w:t>
      </w:r>
      <w:r w:rsidRPr="00C950CE">
        <w:rPr>
          <w:rFonts w:ascii="思源黑体 CN Normal" w:eastAsia="思源黑体 CN Normal" w:hAnsi="思源黑体 CN Normal" w:hint="eastAsia"/>
          <w:color w:val="000000"/>
          <w:sz w:val="16"/>
          <w:szCs w:val="16"/>
        </w:rPr>
        <w:t>；</w:t>
      </w:r>
    </w:p>
    <w:p w14:paraId="2BD1AAE4" w14:textId="77777777" w:rsidR="00FE4F7E" w:rsidRPr="00C950CE" w:rsidRDefault="008D5E36">
      <w:pPr>
        <w:pStyle w:val="af0"/>
        <w:numPr>
          <w:ilvl w:val="0"/>
          <w:numId w:val="8"/>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color w:val="000000"/>
          <w:sz w:val="16"/>
          <w:szCs w:val="16"/>
        </w:rPr>
        <w:t>DNA总量：送检样本提取的DNA总量</w:t>
      </w:r>
      <w:r w:rsidRPr="00C950CE">
        <w:rPr>
          <w:rFonts w:ascii="思源黑体 CN Normal" w:eastAsia="思源黑体 CN Normal" w:hAnsi="思源黑体 CN Normal" w:hint="eastAsia"/>
          <w:color w:val="000000"/>
          <w:sz w:val="16"/>
          <w:szCs w:val="16"/>
        </w:rPr>
        <w:t>；</w:t>
      </w:r>
    </w:p>
    <w:p w14:paraId="2595BA15" w14:textId="77777777" w:rsidR="00FE4F7E" w:rsidRPr="00C950CE" w:rsidRDefault="008D5E36">
      <w:pPr>
        <w:pStyle w:val="af0"/>
        <w:numPr>
          <w:ilvl w:val="0"/>
          <w:numId w:val="8"/>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hint="eastAsia"/>
          <w:color w:val="000000"/>
          <w:sz w:val="16"/>
          <w:szCs w:val="16"/>
        </w:rPr>
        <w:t>文库总量：文库构建结束后的总量；</w:t>
      </w:r>
    </w:p>
    <w:p w14:paraId="7C107584" w14:textId="77777777" w:rsidR="00FE4F7E" w:rsidRPr="00C950CE" w:rsidRDefault="008D5E36">
      <w:pPr>
        <w:pStyle w:val="af0"/>
        <w:numPr>
          <w:ilvl w:val="0"/>
          <w:numId w:val="8"/>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hint="eastAsia"/>
          <w:color w:val="000000"/>
          <w:sz w:val="16"/>
          <w:szCs w:val="16"/>
        </w:rPr>
        <w:t>Q30：碱基质量Q</w:t>
      </w:r>
      <w:r w:rsidRPr="00C950CE">
        <w:rPr>
          <w:rFonts w:ascii="思源黑体 CN Normal" w:eastAsia="思源黑体 CN Normal" w:hAnsi="思源黑体 CN Normal"/>
          <w:color w:val="000000"/>
          <w:sz w:val="16"/>
          <w:szCs w:val="16"/>
        </w:rPr>
        <w:t>30占比，</w:t>
      </w:r>
      <w:r w:rsidRPr="00C950CE">
        <w:rPr>
          <w:rFonts w:ascii="思源黑体 CN Normal" w:eastAsia="思源黑体 CN Normal" w:hAnsi="思源黑体 CN Normal" w:hint="eastAsia"/>
          <w:color w:val="000000"/>
          <w:sz w:val="16"/>
          <w:szCs w:val="16"/>
        </w:rPr>
        <w:t>测序的准确率高于99.9%的碱基的比例；</w:t>
      </w:r>
    </w:p>
    <w:p w14:paraId="1E794A82" w14:textId="77777777" w:rsidR="00FE4F7E" w:rsidRPr="00C950CE" w:rsidRDefault="008D5E36">
      <w:pPr>
        <w:pStyle w:val="af0"/>
        <w:numPr>
          <w:ilvl w:val="0"/>
          <w:numId w:val="8"/>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hint="eastAsia"/>
          <w:color w:val="000000"/>
          <w:sz w:val="16"/>
          <w:szCs w:val="16"/>
        </w:rPr>
        <w:t>比对率：序列回帖比率，可以比对至参考序列上的reads的比例；</w:t>
      </w:r>
    </w:p>
    <w:p w14:paraId="2E2C12F4" w14:textId="77777777" w:rsidR="00FE4F7E" w:rsidRPr="00C950CE" w:rsidRDefault="008D5E36">
      <w:pPr>
        <w:pStyle w:val="af0"/>
        <w:numPr>
          <w:ilvl w:val="0"/>
          <w:numId w:val="8"/>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hint="eastAsia"/>
          <w:color w:val="000000"/>
          <w:sz w:val="16"/>
          <w:szCs w:val="16"/>
        </w:rPr>
        <w:t>覆盖度：检测到的区域占目标区域的比例；</w:t>
      </w:r>
    </w:p>
    <w:p w14:paraId="6BDFD72E" w14:textId="77777777" w:rsidR="00FE4F7E" w:rsidRPr="00C950CE" w:rsidRDefault="008D5E36">
      <w:pPr>
        <w:pStyle w:val="af0"/>
        <w:numPr>
          <w:ilvl w:val="0"/>
          <w:numId w:val="8"/>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hint="eastAsia"/>
          <w:color w:val="000000"/>
          <w:sz w:val="16"/>
          <w:szCs w:val="16"/>
        </w:rPr>
        <w:lastRenderedPageBreak/>
        <w:t>均一性：测序深度超过20％的平均深度的位点的比例；</w:t>
      </w:r>
    </w:p>
    <w:p w14:paraId="054EF6ED" w14:textId="77777777" w:rsidR="00FE4F7E" w:rsidRPr="00C950CE" w:rsidRDefault="008D5E36">
      <w:pPr>
        <w:pStyle w:val="af0"/>
        <w:numPr>
          <w:ilvl w:val="0"/>
          <w:numId w:val="8"/>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hint="eastAsia"/>
          <w:color w:val="000000"/>
          <w:sz w:val="16"/>
          <w:szCs w:val="16"/>
        </w:rPr>
        <w:t>平均测序深度：目标区域内每个碱基的平均深度；</w:t>
      </w:r>
    </w:p>
    <w:p w14:paraId="41639546" w14:textId="77777777" w:rsidR="00FE4F7E" w:rsidRPr="00C950CE" w:rsidRDefault="008D5E36">
      <w:pPr>
        <w:pStyle w:val="af0"/>
        <w:numPr>
          <w:ilvl w:val="0"/>
          <w:numId w:val="8"/>
        </w:numPr>
        <w:ind w:firstLineChars="0"/>
        <w:rPr>
          <w:rFonts w:ascii="思源黑体 CN Normal" w:eastAsia="思源黑体 CN Normal" w:hAnsi="思源黑体 CN Normal" w:hint="eastAsia"/>
          <w:color w:val="000000"/>
          <w:sz w:val="16"/>
          <w:szCs w:val="16"/>
        </w:rPr>
      </w:pPr>
      <w:r w:rsidRPr="00C950CE">
        <w:rPr>
          <w:rFonts w:ascii="思源黑体 CN Normal" w:eastAsia="思源黑体 CN Normal" w:hAnsi="思源黑体 CN Normal" w:cs="思源黑体 CN Light" w:hint="eastAsia"/>
          <w:color w:val="000000"/>
          <w:kern w:val="0"/>
          <w:sz w:val="16"/>
          <w:szCs w:val="16"/>
          <w:lang w:bidi="ar"/>
        </w:rPr>
        <w:t>平均有效深度</w:t>
      </w:r>
      <w:r w:rsidRPr="00C950CE">
        <w:rPr>
          <w:rFonts w:ascii="思源黑体 CN Normal" w:eastAsia="思源黑体 CN Normal" w:hAnsi="思源黑体 CN Normal" w:hint="eastAsia"/>
          <w:color w:val="000000"/>
          <w:sz w:val="16"/>
          <w:szCs w:val="16"/>
        </w:rPr>
        <w:t>：通过分子标签校正后的平均测序深度；</w:t>
      </w:r>
    </w:p>
    <w:p w14:paraId="24627A98" w14:textId="512C615F" w:rsidR="00FE4F7E" w:rsidRDefault="00343F68">
      <w:pPr>
        <w:pStyle w:val="af0"/>
        <w:numPr>
          <w:ilvl w:val="0"/>
          <w:numId w:val="8"/>
        </w:numPr>
        <w:ind w:firstLineChars="0"/>
        <w:rPr>
          <w:rFonts w:ascii="思源黑体 CN Normal" w:eastAsia="思源黑体 CN Normal" w:hAnsi="思源黑体 CN Normal" w:hint="eastAsia"/>
          <w:sz w:val="16"/>
          <w:szCs w:val="16"/>
        </w:rPr>
      </w:pPr>
      <w:r w:rsidRPr="00343F68">
        <w:rPr>
          <w:rFonts w:ascii="思源黑体 CN Normal" w:eastAsia="思源黑体 CN Normal" w:hAnsi="思源黑体 CN Normal" w:hint="eastAsia"/>
          <w:color w:val="000000"/>
          <w:sz w:val="16"/>
          <w:szCs w:val="16"/>
        </w:rPr>
        <w:t>如果“质控数值”超出“参考值”，可能会影响检测结果的准确性</w:t>
      </w:r>
      <w:r w:rsidR="008E5C47" w:rsidRPr="00C950CE">
        <w:rPr>
          <w:rFonts w:ascii="思源黑体 CN Normal" w:eastAsia="思源黑体 CN Normal" w:hAnsi="思源黑体 CN Normal" w:hint="eastAsia"/>
          <w:color w:val="000000"/>
          <w:sz w:val="16"/>
          <w:szCs w:val="16"/>
        </w:rPr>
        <w:t>。</w:t>
      </w:r>
      <w:r w:rsidR="008E5C47">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D1FFD" w14:paraId="3D2C333C" w14:textId="77777777" w:rsidTr="007155BB">
        <w:tc>
          <w:tcPr>
            <w:tcW w:w="4815" w:type="dxa"/>
          </w:tcPr>
          <w:p w14:paraId="7105DCBA" w14:textId="394C2A47" w:rsidR="00BD1FFD" w:rsidRPr="00BE0F16" w:rsidRDefault="00BD1FFD" w:rsidP="007155BB">
            <w:pPr>
              <w:wordWrap w:val="0"/>
              <w:jc w:val="right"/>
              <w:rPr>
                <w:rFonts w:ascii="思源黑体 CN Bold" w:eastAsia="思源黑体 CN Bold" w:hAnsi="思源黑体 CN Bold" w:hint="eastAsia"/>
                <w:b/>
                <w:bCs/>
                <w:sz w:val="28"/>
                <w:szCs w:val="28"/>
              </w:rPr>
            </w:pPr>
            <w:r w:rsidRPr="00BE0F16">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1728" behindDoc="1" locked="0" layoutInCell="1" allowOverlap="1" wp14:anchorId="6F42F6CA" wp14:editId="7702A4D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415628D"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8B5700">
              <w:rPr>
                <w:rFonts w:ascii="思源黑体 CN Bold" w:eastAsia="思源黑体 CN Bold" w:hAnsi="思源黑体 CN Bold" w:hint="eastAsia"/>
                <w:b/>
                <w:bCs/>
                <w:color w:val="FFFFFF" w:themeColor="background1"/>
                <w:sz w:val="28"/>
                <w:szCs w:val="28"/>
              </w:rPr>
              <w:t>4</w:t>
            </w:r>
            <w:r w:rsidRPr="00BE0F16">
              <w:rPr>
                <w:rFonts w:ascii="思源黑体 CN Bold" w:eastAsia="思源黑体 CN Bold" w:hAnsi="思源黑体 CN Bold"/>
                <w:b/>
                <w:bCs/>
                <w:color w:val="FFFFFF" w:themeColor="background1"/>
                <w:sz w:val="28"/>
                <w:szCs w:val="28"/>
              </w:rPr>
              <w:t xml:space="preserve"> </w:t>
            </w:r>
            <w:r w:rsidRPr="00BE0F16">
              <w:rPr>
                <w:rFonts w:ascii="思源黑体 CN Bold" w:eastAsia="思源黑体 CN Bold" w:hAnsi="思源黑体 CN Bold"/>
                <w:b/>
                <w:bCs/>
                <w:sz w:val="28"/>
                <w:szCs w:val="28"/>
              </w:rPr>
              <w:t xml:space="preserve"> </w:t>
            </w:r>
          </w:p>
        </w:tc>
        <w:tc>
          <w:tcPr>
            <w:tcW w:w="5517" w:type="dxa"/>
          </w:tcPr>
          <w:p w14:paraId="08F1BEAA" w14:textId="77777777" w:rsidR="00BD1FFD" w:rsidRPr="00BE0F16" w:rsidRDefault="00BD1FFD" w:rsidP="007155BB">
            <w:pPr>
              <w:jc w:val="left"/>
              <w:rPr>
                <w:rFonts w:ascii="思源黑体 CN Bold" w:eastAsia="思源黑体 CN Bold" w:hAnsi="思源黑体 CN Bold" w:hint="eastAsia"/>
                <w:b/>
                <w:bCs/>
                <w:color w:val="1E7648"/>
                <w:sz w:val="28"/>
                <w:szCs w:val="28"/>
              </w:rPr>
            </w:pPr>
            <w:r w:rsidRPr="00BE0F16">
              <w:rPr>
                <w:rFonts w:ascii="思源黑体 CN Bold" w:eastAsia="思源黑体 CN Bold" w:hAnsi="思源黑体 CN Bold" w:hint="eastAsia"/>
                <w:b/>
                <w:bCs/>
                <w:color w:val="1E7648"/>
                <w:sz w:val="28"/>
                <w:szCs w:val="28"/>
              </w:rPr>
              <w:t>产品声明</w:t>
            </w:r>
            <w:r w:rsidRPr="00BE0F16">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B7B60F7" wp14:editId="0743C3DE">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3162814"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3B65678" w14:textId="16021130" w:rsidR="0039035E" w:rsidRDefault="008D5E36" w:rsidP="00396C2C">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2F331239" w14:textId="18624A33" w:rsidR="007C1331" w:rsidRDefault="007C1331" w:rsidP="0069121E">
      <w:pPr>
        <w:spacing w:line="380" w:lineRule="exact"/>
        <w:ind w:firstLineChars="200" w:firstLine="360"/>
        <w:rPr>
          <w:rFonts w:ascii="思源黑体 CN Normal" w:eastAsia="思源黑体 CN Normal" w:hAnsi="思源黑体 CN Normal" w:hint="eastAsia"/>
          <w:sz w:val="18"/>
          <w:szCs w:val="18"/>
        </w:rPr>
      </w:pPr>
      <w:r w:rsidRPr="007C1331">
        <w:rPr>
          <w:rFonts w:ascii="思源黑体 CN Normal" w:eastAsia="思源黑体 CN Normal" w:hAnsi="思源黑体 CN Normal"/>
          <w:sz w:val="18"/>
          <w:szCs w:val="18"/>
        </w:rPr>
        <w:t>{%p if “子宫内膜癌” in sample.tumor_list%}</w:t>
      </w:r>
    </w:p>
    <w:p w14:paraId="652012FB" w14:textId="553D6406" w:rsidR="0039035E" w:rsidRDefault="008D5E36" w:rsidP="0069121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对子宫内膜癌肿瘤组织进行检测，根据检测结果进行分子分型，并对与肿瘤诊断、治疗和/或预后密切相关具有临床意义的检测结果进行解读，为临床实体瘤患者的临床诊断治疗提供辅助参考。</w:t>
      </w:r>
    </w:p>
    <w:p w14:paraId="709B151A" w14:textId="41CB40E2" w:rsidR="007C1331" w:rsidRDefault="007C1331" w:rsidP="0069121E">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else%}</w:t>
      </w:r>
    </w:p>
    <w:p w14:paraId="0E893CA4" w14:textId="77777777" w:rsidR="007C1331" w:rsidRPr="003C292B" w:rsidRDefault="007C1331" w:rsidP="007C1331">
      <w:pPr>
        <w:spacing w:line="380" w:lineRule="exact"/>
        <w:ind w:firstLineChars="200" w:firstLine="360"/>
        <w:rPr>
          <w:rFonts w:ascii="思源黑体 CN Normal" w:eastAsia="思源黑体 CN Normal" w:hAnsi="思源黑体 CN Normal" w:hint="eastAsia"/>
          <w:color w:val="C45911" w:themeColor="accent2" w:themeShade="BF"/>
          <w:sz w:val="18"/>
          <w:szCs w:val="18"/>
        </w:rPr>
      </w:pPr>
      <w:r>
        <w:rPr>
          <w:rFonts w:ascii="思源黑体 CN Normal" w:eastAsia="思源黑体 CN Normal" w:hAnsi="思源黑体 CN Normal" w:hint="eastAsia"/>
          <w:sz w:val="18"/>
          <w:szCs w:val="18"/>
        </w:rPr>
        <w:t>本报告</w:t>
      </w:r>
      <w:r w:rsidRPr="003C292B">
        <w:rPr>
          <w:rFonts w:ascii="思源黑体 CN Normal" w:eastAsia="思源黑体 CN Normal" w:hAnsi="思源黑体 CN Normal" w:hint="eastAsia"/>
          <w:sz w:val="18"/>
          <w:szCs w:val="18"/>
        </w:rPr>
        <w:t>对肿瘤组织进行检测，根据检测结果对与肿瘤诊断、治疗和/或预后密切相关具有临床意义的检测结果进行解读，为临床实体瘤患者的临床诊断治疗提供辅助参考。</w:t>
      </w:r>
    </w:p>
    <w:p w14:paraId="3A0B2CC1" w14:textId="0805FA57" w:rsidR="007C1331" w:rsidRPr="003C292B" w:rsidRDefault="007C1331" w:rsidP="0069121E">
      <w:pPr>
        <w:spacing w:line="380" w:lineRule="exact"/>
        <w:ind w:firstLineChars="200" w:firstLine="360"/>
        <w:rPr>
          <w:rFonts w:ascii="思源黑体 CN Normal" w:eastAsia="思源黑体 CN Normal" w:hAnsi="思源黑体 CN Normal" w:hint="eastAsia"/>
          <w:color w:val="C45911" w:themeColor="accent2" w:themeShade="BF"/>
          <w:sz w:val="18"/>
          <w:szCs w:val="18"/>
        </w:rPr>
      </w:pPr>
      <w:r>
        <w:rPr>
          <w:rFonts w:ascii="思源黑体 CN Normal" w:eastAsia="思源黑体 CN Normal" w:hAnsi="思源黑体 CN Normal" w:hint="eastAsia"/>
          <w:sz w:val="18"/>
          <w:szCs w:val="18"/>
        </w:rPr>
        <w:t>{%p endif%}</w:t>
      </w:r>
    </w:p>
    <w:p w14:paraId="24D153E1" w14:textId="77777777" w:rsidR="00244975" w:rsidRDefault="008D5E36" w:rsidP="00697365">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F8746AE" w14:textId="77777777" w:rsidR="0039035E" w:rsidRPr="0027722F" w:rsidRDefault="008D5E36"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3AF738E" w14:textId="77777777" w:rsidR="0039035E" w:rsidRPr="0027722F" w:rsidRDefault="008D5E36"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CF0C940" w14:textId="77777777" w:rsidR="0039035E" w:rsidRPr="0027722F" w:rsidRDefault="008D5E36"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65A512" w14:textId="77777777" w:rsidR="0039035E" w:rsidRPr="0027722F" w:rsidRDefault="008D5E36"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227A7118" w14:textId="77777777" w:rsidR="0039035E" w:rsidRDefault="008D5E36"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1D4C4F8" w14:textId="463227DD" w:rsidR="0039035E" w:rsidRDefault="008D5E36" w:rsidP="00530CA6">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A95153D" w14:textId="77777777" w:rsidR="0039035E" w:rsidRDefault="008D5E36" w:rsidP="00D20CE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45CB960" w14:textId="77777777" w:rsidR="0039035E" w:rsidRDefault="008D5E36" w:rsidP="00D20CEC">
      <w:pPr>
        <w:spacing w:line="380" w:lineRule="exact"/>
        <w:ind w:firstLineChars="200" w:firstLine="360"/>
        <w:rPr>
          <w:rFonts w:ascii="思源黑体 CN Normal" w:eastAsia="思源黑体 CN Normal" w:hAnsi="思源黑体 CN Normal" w:hint="eastAsia"/>
          <w:sz w:val="18"/>
          <w:szCs w:val="18"/>
        </w:rPr>
      </w:pPr>
      <w:bookmarkStart w:id="3"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年版）和ClinGen专家组发布的特殊基因变异解读指南，遗传变异分为5个等级：致病性、疑似致病性、意义不明确、疑似良性、良性。</w:t>
      </w:r>
    </w:p>
    <w:p w14:paraId="3440673A" w14:textId="77777777" w:rsidR="0039035E" w:rsidRDefault="008D5E36" w:rsidP="00D20CEC">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511BFE71" w14:textId="77777777" w:rsidTr="00062FA1">
        <w:trPr>
          <w:trHeight w:val="397"/>
        </w:trPr>
        <w:tc>
          <w:tcPr>
            <w:tcW w:w="1980" w:type="dxa"/>
            <w:shd w:val="clear" w:color="auto" w:fill="1E7648"/>
            <w:vAlign w:val="center"/>
          </w:tcPr>
          <w:bookmarkEnd w:id="3"/>
          <w:p w14:paraId="25C4DD43" w14:textId="77777777" w:rsidR="0039035E" w:rsidRDefault="008D5E36" w:rsidP="00062FA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C6907DE" w14:textId="77777777" w:rsidR="0039035E" w:rsidRDefault="008D5E36" w:rsidP="00062FA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45F8FCA" w14:textId="77777777" w:rsidR="0039035E" w:rsidRDefault="008D5E36" w:rsidP="00062FA1">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4403B079"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9FD0886" w14:textId="77777777" w:rsidR="0039035E" w:rsidRPr="00406C28" w:rsidRDefault="008D5E36" w:rsidP="00062FA1">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3B3CBD7E" w14:textId="77777777" w:rsidR="0039035E" w:rsidRPr="00406C28" w:rsidRDefault="008D5E36"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3E692F" w14:textId="77777777" w:rsidR="0039035E" w:rsidRPr="00406C28" w:rsidRDefault="008D5E36"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95604D2" w14:textId="77777777" w:rsidR="0039035E" w:rsidRPr="00406C28" w:rsidRDefault="008D5E36"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1D2D350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95F709" w14:textId="77777777" w:rsidR="0039035E" w:rsidRPr="00406C28" w:rsidRDefault="0039035E"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32EF63" w14:textId="77777777" w:rsidR="0039035E" w:rsidRPr="00406C28" w:rsidRDefault="008D5E36"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1657A5" w14:textId="77777777" w:rsidR="0039035E" w:rsidRPr="00406C28" w:rsidRDefault="008D5E36"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3C6BF28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5723FA" w14:textId="77777777" w:rsidR="0039035E" w:rsidRPr="00406C28" w:rsidRDefault="0039035E"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C2C00" w14:textId="77777777" w:rsidR="0039035E" w:rsidRPr="00406C28" w:rsidRDefault="008D5E36"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D157" w14:textId="77777777" w:rsidR="0039035E" w:rsidRPr="00406C28" w:rsidRDefault="008D5E36"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145622A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45C3F" w14:textId="77777777" w:rsidR="0039035E" w:rsidRPr="00406C28" w:rsidRDefault="0039035E"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9394A3" w14:textId="77777777" w:rsidR="0039035E" w:rsidRPr="00406C28" w:rsidRDefault="008D5E36"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9EA16" w14:textId="77777777" w:rsidR="0039035E" w:rsidRPr="00406C28" w:rsidRDefault="008D5E36"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78777A21"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7C90F9" w14:textId="77777777" w:rsidR="0039035E" w:rsidRPr="00406C28" w:rsidRDefault="0039035E"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D289A9" w14:textId="77777777" w:rsidR="0039035E" w:rsidRPr="00406C28" w:rsidRDefault="008D5E36"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F7CCC4" w14:textId="77777777" w:rsidR="0039035E" w:rsidRPr="00406C28" w:rsidRDefault="008D5E36"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2D0D21D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9538CE" w14:textId="77777777" w:rsidR="0039035E" w:rsidRPr="00406C28" w:rsidRDefault="008D5E36" w:rsidP="00062FA1">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II类变异</w:t>
            </w:r>
          </w:p>
          <w:p w14:paraId="69B0F134" w14:textId="77777777" w:rsidR="0039035E" w:rsidRPr="00406C28" w:rsidRDefault="008D5E36"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244D6" w14:textId="77777777" w:rsidR="0039035E" w:rsidRPr="00406C28" w:rsidRDefault="008D5E36"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1B7A3A0" w14:textId="77777777" w:rsidR="0039035E" w:rsidRPr="00406C28" w:rsidRDefault="008D5E36"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0F69FAA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72FF5" w14:textId="77777777" w:rsidR="0039035E" w:rsidRPr="00406C28" w:rsidRDefault="0039035E"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57AC76" w14:textId="77777777" w:rsidR="0039035E" w:rsidRPr="00406C28" w:rsidRDefault="008D5E36"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37FF86A" w14:textId="77777777" w:rsidR="0039035E" w:rsidRPr="00406C28" w:rsidRDefault="008D5E36"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1B76C01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C10A11" w14:textId="77777777" w:rsidR="0039035E" w:rsidRPr="00406C28" w:rsidRDefault="0039035E"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AC199F" w14:textId="77777777" w:rsidR="0039035E" w:rsidRPr="00406C28" w:rsidRDefault="008D5E36"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5FD4E1" w14:textId="77777777" w:rsidR="0039035E" w:rsidRPr="00406C28" w:rsidRDefault="008D5E36"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53A89B27"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2F743" w14:textId="77777777" w:rsidR="0039035E" w:rsidRPr="00406C28" w:rsidRDefault="0039035E"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C489D3" w14:textId="77777777" w:rsidR="0039035E" w:rsidRPr="00406C28" w:rsidRDefault="008D5E36"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83E3D" w14:textId="77777777" w:rsidR="0039035E" w:rsidRPr="00406C28" w:rsidRDefault="008D5E36"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3A2807B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54FDB7" w14:textId="77777777" w:rsidR="0039035E" w:rsidRPr="00406C28" w:rsidRDefault="0039035E"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960118" w14:textId="77777777" w:rsidR="0039035E" w:rsidRPr="00406C28" w:rsidRDefault="008D5E36"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B49E41" w14:textId="77777777" w:rsidR="0039035E" w:rsidRPr="00406C28" w:rsidRDefault="008D5E36"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068727F5"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BCEB19" w14:textId="77777777" w:rsidR="0039035E" w:rsidRPr="00406C28" w:rsidRDefault="0039035E"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93DBF9" w14:textId="77777777" w:rsidR="0039035E" w:rsidRPr="00406C28" w:rsidRDefault="008D5E36"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16ABAA5" w14:textId="77777777" w:rsidR="0039035E" w:rsidRPr="00406C28" w:rsidRDefault="008D5E36"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51BE637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149795" w14:textId="77777777" w:rsidR="0039035E" w:rsidRPr="00406C28" w:rsidRDefault="008D5E36" w:rsidP="00062FA1">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307DDBC" w14:textId="77777777" w:rsidR="0039035E" w:rsidRPr="00406C28" w:rsidRDefault="008D5E36"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24E62" w14:textId="77777777" w:rsidR="0039035E" w:rsidRPr="00406C28" w:rsidRDefault="008D5E36"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1604AD" w14:textId="77777777" w:rsidR="0039035E" w:rsidRPr="00406C28" w:rsidRDefault="008D5E36"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2D550153"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F9FD56" w14:textId="77777777" w:rsidR="0039035E" w:rsidRPr="00406C28" w:rsidRDefault="0039035E"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787575" w14:textId="77777777" w:rsidR="0039035E" w:rsidRPr="00406C28" w:rsidRDefault="008D5E36"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3EB93C" w14:textId="77777777" w:rsidR="0039035E" w:rsidRPr="00406C28" w:rsidRDefault="008D5E36"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0FD8E50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1208E6B" w14:textId="77777777" w:rsidR="0039035E" w:rsidRPr="00406C28" w:rsidRDefault="008D5E36" w:rsidP="00062FA1">
            <w:pPr>
              <w:adjustRightInd w:val="0"/>
              <w:snapToGrid w:val="0"/>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49045A5D" w14:textId="77777777" w:rsidR="0039035E" w:rsidRPr="00406C28" w:rsidRDefault="008D5E36"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0B842A" w14:textId="77777777" w:rsidR="0039035E" w:rsidRPr="00406C28" w:rsidRDefault="008D5E36" w:rsidP="00062FA1">
            <w:pPr>
              <w:jc w:val="center"/>
              <w:rPr>
                <w:rFonts w:ascii="思源黑体 CN Normal" w:eastAsia="思源黑体 CN Normal" w:hAnsi="思源黑体 CN Normal" w:hint="eastAsia"/>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FDA2C0E" w14:textId="77777777" w:rsidR="0039035E" w:rsidRPr="00406C28" w:rsidRDefault="008D5E36" w:rsidP="00062FA1">
            <w:pPr>
              <w:jc w:val="left"/>
              <w:rPr>
                <w:rFonts w:ascii="思源黑体 CN Normal" w:eastAsia="思源黑体 CN Normal" w:hAnsi="思源黑体 CN Normal" w:hint="eastAsia"/>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79C1AC7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D75CD8" w14:textId="77777777" w:rsidR="0039035E" w:rsidRPr="00406C28" w:rsidRDefault="0039035E" w:rsidP="00062FA1">
            <w:pPr>
              <w:jc w:val="center"/>
              <w:rPr>
                <w:rFonts w:ascii="思源黑体 CN Normal" w:eastAsia="思源黑体 CN Normal" w:hAnsi="思源黑体 CN Normal" w:hint="eastAsia"/>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7118463" w14:textId="77777777" w:rsidR="0039035E" w:rsidRPr="00406C28" w:rsidRDefault="008D5E36" w:rsidP="00062FA1">
            <w:pPr>
              <w:jc w:val="center"/>
              <w:rPr>
                <w:rFonts w:ascii="思源黑体 CN Normal" w:eastAsia="思源黑体 CN Normal" w:hAnsi="思源黑体 CN Normal" w:hint="eastAsia"/>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610B376" w14:textId="77777777" w:rsidR="0039035E" w:rsidRPr="00406C28" w:rsidRDefault="008D5E36" w:rsidP="00062FA1">
            <w:pPr>
              <w:jc w:val="left"/>
              <w:rPr>
                <w:rFonts w:ascii="思源黑体 CN Normal" w:eastAsia="思源黑体 CN Normal" w:hAnsi="思源黑体 CN Normal" w:cs="思源黑体 CN Light" w:hint="eastAsia"/>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0093B8F4" w14:textId="5D636DD1" w:rsidR="0039035E" w:rsidRDefault="008D5E36" w:rsidP="007229F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801A0E" w14:textId="77777777" w:rsidR="00D55EE0" w:rsidRDefault="00D55EE0" w:rsidP="00D55EE0">
      <w:pPr>
        <w:spacing w:line="380" w:lineRule="exact"/>
        <w:ind w:firstLineChars="200" w:firstLine="360"/>
        <w:rPr>
          <w:rFonts w:ascii="思源黑体 CN Normal" w:eastAsia="思源黑体 CN Normal" w:hAnsi="思源黑体 CN Normal" w:hint="eastAsia"/>
          <w:sz w:val="18"/>
          <w:szCs w:val="18"/>
        </w:rPr>
      </w:pPr>
      <w:r w:rsidRPr="007C1331">
        <w:rPr>
          <w:rFonts w:ascii="思源黑体 CN Normal" w:eastAsia="思源黑体 CN Normal" w:hAnsi="思源黑体 CN Normal"/>
          <w:sz w:val="18"/>
          <w:szCs w:val="18"/>
        </w:rPr>
        <w:t>{%p if “子宫内膜癌” in sample.tumor_list%}</w:t>
      </w:r>
    </w:p>
    <w:p w14:paraId="3E2B09C2" w14:textId="05680714" w:rsidR="0039035E" w:rsidRDefault="008D5E36" w:rsidP="007C3224">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w:t>
      </w:r>
      <w:r w:rsidR="00DD4AA4" w:rsidRPr="00DD4AA4">
        <w:rPr>
          <w:rFonts w:ascii="思源黑体 CN Normal" w:eastAsia="思源黑体 CN Normal" w:hAnsi="思源黑体 CN Normal" w:hint="eastAsia"/>
          <w:sz w:val="18"/>
          <w:szCs w:val="18"/>
        </w:rPr>
        <w:t>二代测序技术（</w:t>
      </w:r>
      <w:r w:rsidR="00DD4AA4"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sidR="00423011">
        <w:rPr>
          <w:rFonts w:ascii="思源黑体 CN Normal" w:eastAsia="思源黑体 CN Normal" w:hAnsi="思源黑体 CN Normal" w:hint="eastAsia"/>
          <w:sz w:val="17"/>
          <w:szCs w:val="17"/>
        </w:rPr>
        <w:t>、</w:t>
      </w:r>
      <w:bookmarkStart w:id="4" w:name="_Hlk164259258"/>
      <w:r w:rsidR="00423011" w:rsidRPr="005220B3">
        <w:rPr>
          <w:rFonts w:ascii="思源黑体 CN Normal" w:eastAsia="思源黑体 CN Normal" w:hAnsi="思源黑体 CN Normal"/>
          <w:sz w:val="18"/>
          <w:szCs w:val="18"/>
        </w:rPr>
        <w:t>微卫星不稳定状态（MSI）</w:t>
      </w:r>
      <w:bookmarkEnd w:id="4"/>
      <w:r w:rsidR="00423011" w:rsidRPr="005220B3">
        <w:rPr>
          <w:rFonts w:ascii="思源黑体 CN Normal" w:eastAsia="思源黑体 CN Normal" w:hAnsi="思源黑体 CN Normal" w:hint="eastAsia"/>
          <w:sz w:val="18"/>
          <w:szCs w:val="18"/>
        </w:rPr>
        <w:t>以及</w:t>
      </w:r>
      <w:r w:rsidR="00423011" w:rsidRPr="005220B3">
        <w:rPr>
          <w:rFonts w:ascii="思源黑体 CN Normal" w:eastAsia="思源黑体 CN Normal" w:hAnsi="思源黑体 CN Normal"/>
          <w:i/>
          <w:iCs/>
          <w:sz w:val="18"/>
          <w:szCs w:val="18"/>
        </w:rPr>
        <w:t>BRCA1</w:t>
      </w:r>
      <w:r w:rsidR="00423011" w:rsidRPr="005220B3">
        <w:rPr>
          <w:rFonts w:ascii="思源黑体 CN Normal" w:eastAsia="思源黑体 CN Normal" w:hAnsi="思源黑体 CN Normal"/>
          <w:sz w:val="18"/>
          <w:szCs w:val="18"/>
        </w:rPr>
        <w:t>/</w:t>
      </w:r>
      <w:r w:rsidR="00423011" w:rsidRPr="005220B3">
        <w:rPr>
          <w:rFonts w:ascii="思源黑体 CN Normal" w:eastAsia="思源黑体 CN Normal" w:hAnsi="思源黑体 CN Normal"/>
          <w:i/>
          <w:iCs/>
          <w:sz w:val="18"/>
          <w:szCs w:val="18"/>
        </w:rPr>
        <w:t>2</w:t>
      </w:r>
      <w:r w:rsidR="00423011" w:rsidRPr="005220B3">
        <w:rPr>
          <w:rFonts w:ascii="思源黑体 CN Normal" w:eastAsia="思源黑体 CN Normal" w:hAnsi="思源黑体 CN Normal" w:hint="eastAsia"/>
          <w:sz w:val="18"/>
          <w:szCs w:val="18"/>
        </w:rPr>
        <w:t>基因大片段重排（仅限外周血样本）</w:t>
      </w:r>
      <w:r w:rsidR="00423011" w:rsidRPr="005220B3">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6769257B" w14:textId="77777777" w:rsidR="005220B3" w:rsidRDefault="005220B3" w:rsidP="005220B3">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本报告中根据如下顺序进行子宫内膜癌分子分型：①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47CFE0B6" w14:textId="18383107" w:rsidR="005220B3" w:rsidRPr="00133D05" w:rsidRDefault="005220B3" w:rsidP="005220B3">
      <w:pPr>
        <w:spacing w:line="380" w:lineRule="exact"/>
        <w:ind w:firstLineChars="200" w:firstLine="360"/>
        <w:rPr>
          <w:rFonts w:ascii="思源黑体 CN Normal" w:eastAsia="思源黑体 CN Normal" w:hAnsi="思源黑体 CN Normal" w:hint="eastAsia"/>
          <w:sz w:val="18"/>
          <w:szCs w:val="18"/>
        </w:rPr>
      </w:pPr>
      <w:bookmarkStart w:id="5" w:name="_Hlk165966638"/>
      <w:r w:rsidRPr="00D55EE0">
        <w:rPr>
          <w:rFonts w:ascii="思源黑体 CN Normal" w:eastAsia="思源黑体 CN Normal" w:hAnsi="思源黑体 CN Normal" w:hint="eastAsia"/>
          <w:sz w:val="18"/>
          <w:szCs w:val="18"/>
        </w:rPr>
        <w:t>本报告同时检测与子宫内膜癌预后相关的</w:t>
      </w:r>
      <w:r w:rsidRPr="00D55EE0">
        <w:rPr>
          <w:rFonts w:ascii="思源黑体 CN Normal" w:eastAsia="思源黑体 CN Normal" w:hAnsi="思源黑体 CN Normal" w:hint="eastAsia"/>
          <w:i/>
          <w:iCs/>
          <w:sz w:val="18"/>
          <w:szCs w:val="18"/>
        </w:rPr>
        <w:t>CTNNB1</w:t>
      </w:r>
      <w:r w:rsidRPr="00D55EE0">
        <w:rPr>
          <w:rFonts w:ascii="思源黑体 CN Normal" w:eastAsia="思源黑体 CN Normal" w:hAnsi="思源黑体 CN Normal" w:hint="eastAsia"/>
          <w:sz w:val="18"/>
          <w:szCs w:val="18"/>
        </w:rPr>
        <w:t>基因、林奇综合征相关基因（</w:t>
      </w:r>
      <w:r w:rsidRPr="00D55EE0">
        <w:rPr>
          <w:rFonts w:ascii="思源黑体 CN Normal" w:eastAsia="思源黑体 CN Normal" w:hAnsi="思源黑体 CN Normal"/>
          <w:i/>
          <w:iCs/>
          <w:sz w:val="18"/>
          <w:szCs w:val="18"/>
        </w:rPr>
        <w:t>MLH1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i/>
          <w:iCs/>
          <w:sz w:val="18"/>
          <w:szCs w:val="18"/>
        </w:rPr>
        <w:t>MSH6</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PMS2</w:t>
      </w:r>
      <w:r w:rsidRPr="00D55EE0">
        <w:rPr>
          <w:rFonts w:ascii="思源黑体 CN Normal" w:eastAsia="思源黑体 CN Normal" w:hAnsi="思源黑体 CN Normal"/>
          <w:sz w:val="18"/>
          <w:szCs w:val="18"/>
        </w:rPr>
        <w:t>、</w:t>
      </w:r>
      <w:r w:rsidRPr="00D55EE0">
        <w:rPr>
          <w:rFonts w:ascii="思源黑体 CN Normal" w:eastAsia="思源黑体 CN Normal" w:hAnsi="思源黑体 CN Normal"/>
          <w:i/>
          <w:iCs/>
          <w:sz w:val="18"/>
          <w:szCs w:val="18"/>
        </w:rPr>
        <w:t>EPCAM</w:t>
      </w:r>
      <w:r w:rsidRPr="00D55EE0">
        <w:rPr>
          <w:rFonts w:ascii="思源黑体 CN Normal" w:eastAsia="思源黑体 CN Normal" w:hAnsi="思源黑体 CN Normal" w:hint="eastAsia"/>
          <w:sz w:val="18"/>
          <w:szCs w:val="18"/>
        </w:rPr>
        <w:t>）和遗传性乳腺卵巢癌相关基因（</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w:t>
      </w:r>
      <w:r w:rsidR="004B3489" w:rsidRPr="00D55EE0">
        <w:rPr>
          <w:rFonts w:ascii="思源黑体 CN Normal" w:eastAsia="思源黑体 CN Normal" w:hAnsi="思源黑体 CN Normal"/>
          <w:i/>
          <w:iCs/>
          <w:sz w:val="18"/>
          <w:szCs w:val="18"/>
        </w:rPr>
        <w:t>1</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hint="eastAsia"/>
          <w:i/>
          <w:iCs/>
          <w:sz w:val="18"/>
          <w:szCs w:val="18"/>
        </w:rPr>
        <w:t>B</w:t>
      </w:r>
      <w:r w:rsidRPr="00D55EE0">
        <w:rPr>
          <w:rFonts w:ascii="思源黑体 CN Normal" w:eastAsia="思源黑体 CN Normal" w:hAnsi="思源黑体 CN Normal"/>
          <w:i/>
          <w:iCs/>
          <w:sz w:val="18"/>
          <w:szCs w:val="18"/>
        </w:rPr>
        <w:t>RCA2</w:t>
      </w:r>
      <w:r w:rsidRPr="00D55EE0">
        <w:rPr>
          <w:rFonts w:ascii="思源黑体 CN Normal" w:eastAsia="思源黑体 CN Normal" w:hAnsi="思源黑体 CN Normal" w:hint="eastAsia"/>
          <w:sz w:val="18"/>
          <w:szCs w:val="18"/>
        </w:rPr>
        <w:t>）。</w:t>
      </w:r>
      <w:r w:rsidRPr="00D55EE0">
        <w:rPr>
          <w:rFonts w:ascii="思源黑体 CN Normal" w:eastAsia="思源黑体 CN Normal" w:hAnsi="思源黑体 CN Normal"/>
          <w:sz w:val="18"/>
          <w:szCs w:val="18"/>
        </w:rPr>
        <w:t>若在肿瘤组织中检测到</w:t>
      </w:r>
      <w:r w:rsidRPr="00D55EE0">
        <w:rPr>
          <w:rFonts w:ascii="思源黑体 CN Normal" w:eastAsia="思源黑体 CN Normal" w:hAnsi="思源黑体 CN Normal" w:hint="eastAsia"/>
          <w:sz w:val="18"/>
          <w:szCs w:val="18"/>
        </w:rPr>
        <w:t>可疑的疾病相关</w:t>
      </w:r>
      <w:r w:rsidRPr="00D55EE0">
        <w:rPr>
          <w:rFonts w:ascii="思源黑体 CN Normal" w:eastAsia="思源黑体 CN Normal" w:hAnsi="思源黑体 CN Normal"/>
          <w:sz w:val="18"/>
          <w:szCs w:val="18"/>
        </w:rPr>
        <w:t>变异，建议患者采用血液检测，明确变异是否来源于胚系。</w:t>
      </w:r>
      <w:r w:rsidRPr="00D55EE0">
        <w:rPr>
          <w:rFonts w:ascii="思源黑体 CN Normal" w:eastAsia="思源黑体 CN Normal" w:hAnsi="思源黑体 CN Normal" w:hint="eastAsia"/>
          <w:sz w:val="18"/>
          <w:szCs w:val="18"/>
        </w:rPr>
        <w:t>同时，NCCN指南推荐对d</w:t>
      </w:r>
      <w:r w:rsidRPr="00D55EE0">
        <w:rPr>
          <w:rFonts w:ascii="思源黑体 CN Normal" w:eastAsia="思源黑体 CN Normal" w:hAnsi="思源黑体 CN Normal"/>
          <w:sz w:val="18"/>
          <w:szCs w:val="18"/>
        </w:rPr>
        <w:t>MMR</w:t>
      </w:r>
      <w:r w:rsidRPr="00D55EE0">
        <w:rPr>
          <w:rFonts w:ascii="思源黑体 CN Normal" w:eastAsia="思源黑体 CN Normal" w:hAnsi="思源黑体 CN Normal" w:hint="eastAsia"/>
          <w:sz w:val="18"/>
          <w:szCs w:val="18"/>
        </w:rPr>
        <w:t>或MSI</w:t>
      </w:r>
      <w:r w:rsidRPr="00D55EE0">
        <w:rPr>
          <w:rFonts w:ascii="思源黑体 CN Normal" w:eastAsia="思源黑体 CN Normal" w:hAnsi="思源黑体 CN Normal"/>
          <w:sz w:val="18"/>
          <w:szCs w:val="18"/>
        </w:rPr>
        <w:t>-H</w:t>
      </w:r>
      <w:r w:rsidRPr="00D55EE0">
        <w:rPr>
          <w:rFonts w:ascii="思源黑体 CN Normal" w:eastAsia="思源黑体 CN Normal" w:hAnsi="思源黑体 CN Normal" w:hint="eastAsia"/>
          <w:sz w:val="18"/>
          <w:szCs w:val="18"/>
        </w:rPr>
        <w:t>子宫内膜癌患者进行林奇综合征相关基因胚系突变检测。</w:t>
      </w:r>
    </w:p>
    <w:bookmarkEnd w:id="5"/>
    <w:p w14:paraId="006E7AAF" w14:textId="11BE395D" w:rsidR="0039035E" w:rsidRDefault="008D5E36" w:rsidP="00983CB6">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296542B9" w14:textId="77777777" w:rsidR="0039035E" w:rsidRDefault="008D5E36" w:rsidP="00983CB6">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2CBD810F" w14:textId="77777777" w:rsidR="0039035E" w:rsidRDefault="008D5E36" w:rsidP="00983CB6">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D0CF739" w14:textId="77777777" w:rsidR="0039035E" w:rsidRPr="00983CB6" w:rsidRDefault="008D5E36" w:rsidP="00983CB6">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757534EF" w14:textId="77777777" w:rsidR="0039035E" w:rsidRDefault="008D5E36" w:rsidP="00983CB6">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2C7CBAB9" w14:textId="04ED949A" w:rsidR="0039035E" w:rsidRDefault="008D5E36" w:rsidP="00983CB6">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w:t>
      </w:r>
      <w:r w:rsidR="005220B3">
        <w:rPr>
          <w:rFonts w:ascii="思源黑体 CN Normal" w:eastAsia="思源黑体 CN Normal" w:hAnsi="思源黑体 CN Normal" w:hint="eastAsia"/>
          <w:sz w:val="18"/>
          <w:szCs w:val="18"/>
        </w:rPr>
        <w:t>状态</w:t>
      </w:r>
      <w:r>
        <w:rPr>
          <w:rFonts w:ascii="思源黑体 CN Normal" w:eastAsia="思源黑体 CN Normal" w:hAnsi="思源黑体 CN Normal" w:hint="eastAsia"/>
          <w:sz w:val="18"/>
          <w:szCs w:val="18"/>
        </w:rPr>
        <w:t>时只区分MSS和MSI-H，不能区分MSI-L的样本。</w:t>
      </w:r>
    </w:p>
    <w:p w14:paraId="48141576" w14:textId="77777777" w:rsidR="0039035E" w:rsidRDefault="008D5E36" w:rsidP="00983CB6">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w:t>
      </w:r>
      <w:r>
        <w:rPr>
          <w:rFonts w:ascii="思源黑体 CN Normal" w:eastAsia="思源黑体 CN Normal" w:hAnsi="思源黑体 CN Normal" w:hint="eastAsia"/>
          <w:sz w:val="18"/>
          <w:szCs w:val="18"/>
        </w:rPr>
        <w:lastRenderedPageBreak/>
        <w:t>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00AF2904" w14:textId="759EC98F" w:rsidR="00952A9A" w:rsidRDefault="00EA5538" w:rsidP="007C3224">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8</w:t>
      </w:r>
      <w:r w:rsidR="00952A9A">
        <w:rPr>
          <w:rFonts w:ascii="思源黑体 CN Normal" w:eastAsia="思源黑体 CN Normal" w:hAnsi="思源黑体 CN Normal"/>
          <w:sz w:val="18"/>
          <w:szCs w:val="18"/>
        </w:rPr>
        <w:t xml:space="preserve">. </w:t>
      </w:r>
      <w:r w:rsidR="00952A9A"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1E764E47" w14:textId="06DA8CF6" w:rsidR="005220B3" w:rsidRDefault="00EA5538" w:rsidP="007C3224">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9</w:t>
      </w:r>
      <w:r w:rsidR="0087144D">
        <w:rPr>
          <w:rFonts w:ascii="思源黑体 CN Normal" w:eastAsia="思源黑体 CN Normal" w:hAnsi="思源黑体 CN Normal" w:hint="eastAsia"/>
          <w:sz w:val="18"/>
          <w:szCs w:val="18"/>
        </w:rPr>
        <w:t>.</w:t>
      </w:r>
      <w:r w:rsidR="005220B3">
        <w:rPr>
          <w:rFonts w:ascii="思源黑体 CN Normal" w:eastAsia="思源黑体 CN Normal" w:hAnsi="思源黑体 CN Normal" w:hint="eastAsia"/>
          <w:sz w:val="18"/>
          <w:szCs w:val="18"/>
        </w:rPr>
        <w:t xml:space="preserve"> </w:t>
      </w:r>
      <w:r w:rsidR="005220B3"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330156B6" w14:textId="77777777" w:rsidR="00D55EE0" w:rsidRDefault="00D55EE0" w:rsidP="00D55EE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else%}</w:t>
      </w:r>
    </w:p>
    <w:p w14:paraId="2A0F32F1" w14:textId="77777777" w:rsidR="00D55EE0" w:rsidRDefault="00D55EE0" w:rsidP="00D55EE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w:t>
      </w:r>
      <w:r w:rsidRPr="00DD4AA4">
        <w:rPr>
          <w:rFonts w:ascii="思源黑体 CN Normal" w:eastAsia="思源黑体 CN Normal" w:hAnsi="思源黑体 CN Normal" w:hint="eastAsia"/>
          <w:sz w:val="18"/>
          <w:szCs w:val="18"/>
        </w:rPr>
        <w:t>二代测序技术（</w:t>
      </w:r>
      <w:r w:rsidRPr="00DD4AA4">
        <w:rPr>
          <w:rFonts w:ascii="思源黑体 CN Normal" w:eastAsia="思源黑体 CN Normal" w:hAnsi="思源黑体 CN Normal"/>
          <w:sz w:val="18"/>
          <w:szCs w:val="18"/>
        </w:rPr>
        <w:t>NGS）</w:t>
      </w:r>
      <w:r>
        <w:rPr>
          <w:rFonts w:ascii="思源黑体 CN Normal" w:eastAsia="思源黑体 CN Normal" w:hAnsi="思源黑体 CN Normal" w:hint="eastAsia"/>
          <w:sz w:val="18"/>
          <w:szCs w:val="18"/>
        </w:rPr>
        <w:t>进行检测。本产品可同时检测目标基因的单核苷酸变异（SNV）、小片段插入/缺失（InDel）</w:t>
      </w:r>
      <w:r>
        <w:rPr>
          <w:rFonts w:ascii="思源黑体 CN Normal" w:eastAsia="思源黑体 CN Normal" w:hAnsi="思源黑体 CN Normal" w:hint="eastAsia"/>
          <w:sz w:val="17"/>
          <w:szCs w:val="17"/>
        </w:rPr>
        <w:t>、</w:t>
      </w:r>
      <w:r w:rsidRPr="00941B15">
        <w:rPr>
          <w:rFonts w:ascii="思源黑体 CN Normal" w:eastAsia="思源黑体 CN Normal" w:hAnsi="思源黑体 CN Normal"/>
          <w:sz w:val="18"/>
          <w:szCs w:val="18"/>
        </w:rPr>
        <w:t>微卫星不稳定性状态（MSI）</w:t>
      </w:r>
      <w:r w:rsidRPr="00941B15">
        <w:rPr>
          <w:rFonts w:ascii="思源黑体 CN Normal" w:eastAsia="思源黑体 CN Normal" w:hAnsi="思源黑体 CN Normal" w:hint="eastAsia"/>
          <w:sz w:val="18"/>
          <w:szCs w:val="18"/>
        </w:rPr>
        <w:t>以及</w:t>
      </w:r>
      <w:r w:rsidRPr="00941B15">
        <w:rPr>
          <w:rFonts w:ascii="思源黑体 CN Normal" w:eastAsia="思源黑体 CN Normal" w:hAnsi="思源黑体 CN Normal"/>
          <w:i/>
          <w:iCs/>
          <w:sz w:val="18"/>
          <w:szCs w:val="18"/>
        </w:rPr>
        <w:t>BRCA1</w:t>
      </w:r>
      <w:r w:rsidRPr="00941B15">
        <w:rPr>
          <w:rFonts w:ascii="思源黑体 CN Normal" w:eastAsia="思源黑体 CN Normal" w:hAnsi="思源黑体 CN Normal" w:hint="eastAsia"/>
          <w:sz w:val="18"/>
          <w:szCs w:val="18"/>
        </w:rPr>
        <w:t>/</w:t>
      </w:r>
      <w:r w:rsidRPr="00941B15">
        <w:rPr>
          <w:rFonts w:ascii="思源黑体 CN Normal" w:eastAsia="思源黑体 CN Normal" w:hAnsi="思源黑体 CN Normal"/>
          <w:i/>
          <w:iCs/>
          <w:sz w:val="18"/>
          <w:szCs w:val="18"/>
        </w:rPr>
        <w:t>2</w:t>
      </w:r>
      <w:r w:rsidRPr="00941B15">
        <w:rPr>
          <w:rFonts w:ascii="思源黑体 CN Normal" w:eastAsia="思源黑体 CN Normal" w:hAnsi="思源黑体 CN Normal" w:hint="eastAsia"/>
          <w:sz w:val="18"/>
          <w:szCs w:val="18"/>
        </w:rPr>
        <w:t>基因大片段重排（仅限外周血样本）</w:t>
      </w:r>
      <w:r>
        <w:rPr>
          <w:rFonts w:ascii="思源黑体 CN Normal" w:eastAsia="思源黑体 CN Normal" w:hAnsi="思源黑体 CN Normal" w:hint="eastAsia"/>
          <w:sz w:val="18"/>
          <w:szCs w:val="18"/>
        </w:rPr>
        <w:t>。产品的检测性能与样品质量密切相关，样品质控结果为风险时，存在检测灵敏度降低以及检测结果准确性降低的风险。</w:t>
      </w:r>
    </w:p>
    <w:p w14:paraId="24222091" w14:textId="77777777" w:rsidR="00D55EE0" w:rsidRDefault="00D55EE0" w:rsidP="00D55EE0">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%。当分析结果中MSINum值位于1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4C482C6C" w14:textId="77777777" w:rsidR="00D55EE0" w:rsidRDefault="00D55EE0" w:rsidP="00D55EE0">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07DD0B99" w14:textId="77777777" w:rsidR="00D55EE0" w:rsidRDefault="00D55EE0" w:rsidP="00D55EE0">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46129053" w14:textId="77777777" w:rsidR="00D55EE0" w:rsidRDefault="00D55EE0" w:rsidP="00D55EE0">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sidRPr="00983CB6">
        <w:rPr>
          <w:rFonts w:ascii="思源黑体 CN Normal" w:eastAsia="思源黑体 CN Normal" w:hAnsi="思源黑体 CN Normal" w:hint="eastAsia"/>
          <w:sz w:val="18"/>
          <w:szCs w:val="18"/>
        </w:rPr>
        <w:t>当插入/缺失区域发生在探针的结合位点时，可能导致假阴性结果。</w:t>
      </w:r>
    </w:p>
    <w:p w14:paraId="51378C47" w14:textId="77777777" w:rsidR="00D55EE0" w:rsidRDefault="00D55EE0" w:rsidP="00D55EE0">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5. </w:t>
      </w:r>
      <w:r>
        <w:rPr>
          <w:rFonts w:ascii="思源黑体 CN Normal" w:eastAsia="思源黑体 CN Normal" w:hAnsi="思源黑体 CN Normal" w:hint="eastAsia"/>
          <w:sz w:val="18"/>
          <w:szCs w:val="18"/>
        </w:rPr>
        <w:t>检测微卫星不稳定性时只区分MSS和MSI-H，不能区分MSI-L的样本。</w:t>
      </w:r>
    </w:p>
    <w:p w14:paraId="5B0D6E9C" w14:textId="77777777" w:rsidR="00D55EE0" w:rsidRDefault="00D55EE0" w:rsidP="00D55EE0">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 xml:space="preserve">6. </w:t>
      </w:r>
      <w:r w:rsidRPr="00952A9A">
        <w:rPr>
          <w:rFonts w:ascii="思源黑体 CN Normal" w:eastAsia="思源黑体 CN Normal" w:hAnsi="思源黑体 CN Normal"/>
          <w:sz w:val="18"/>
          <w:szCs w:val="18"/>
        </w:rPr>
        <w:t>少数难扩增区域因扩增子扩增深度低，可能导致假阴性结果。基因组串联重复区域和基因组上序列唯一性较差的区域存在漏检的可能。测序质量低的相关位点存在漏检的可能。</w:t>
      </w:r>
    </w:p>
    <w:p w14:paraId="2D594950" w14:textId="77777777" w:rsidR="00D55EE0" w:rsidRDefault="00D55EE0" w:rsidP="00D55EE0">
      <w:pPr>
        <w:spacing w:line="380" w:lineRule="exac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 xml:space="preserve">. </w:t>
      </w:r>
      <w:r w:rsidRPr="002B7608">
        <w:rPr>
          <w:rFonts w:ascii="思源黑体 CN Normal" w:eastAsia="思源黑体 CN Normal" w:hAnsi="思源黑体 CN Normal"/>
          <w:sz w:val="18"/>
          <w:szCs w:val="18"/>
        </w:rPr>
        <w:t>基于报告出具时已发表的文献、指南、公共数据库及临床研究结果对变异进行解读，随着研究的发展，变异解读结果可能发生变更。</w:t>
      </w:r>
    </w:p>
    <w:p w14:paraId="0E88E974" w14:textId="77777777" w:rsidR="00D55EE0" w:rsidRDefault="00D55EE0" w:rsidP="00D55EE0">
      <w:pPr>
        <w:spacing w:line="38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{%p endif%}</w:t>
      </w:r>
    </w:p>
    <w:p w14:paraId="66662AA8" w14:textId="2F4AABD4" w:rsidR="0039035E" w:rsidRDefault="008D5E36" w:rsidP="007229F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87F64BE" w14:textId="77777777" w:rsidR="0039035E" w:rsidRPr="0027722F" w:rsidRDefault="008D5E36"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A48B493" w14:textId="77777777" w:rsidR="0039035E" w:rsidRPr="0027722F" w:rsidRDefault="008D5E36"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4F2B20" w14:textId="6B9DC76C" w:rsidR="0039035E" w:rsidRDefault="008D5E36" w:rsidP="007229F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8364ECE" w14:textId="77777777" w:rsidR="0039035E" w:rsidRDefault="008D5E36" w:rsidP="00D20CEC">
      <w:pPr>
        <w:spacing w:line="380" w:lineRule="exact"/>
        <w:ind w:firstLineChars="200" w:firstLine="360"/>
        <w:rPr>
          <w:rFonts w:ascii="思源黑体 CN Normal" w:eastAsia="思源黑体 CN Normal" w:hAnsi="思源黑体 CN Normal" w:hint="eastAsia"/>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2BD1E17" w14:textId="178A29F1" w:rsidR="0039035E" w:rsidRDefault="008D5E36" w:rsidP="007229FE">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&gt;</w:t>
      </w:r>
      <w:r w:rsidR="008B5700">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28E7DF9" w14:textId="651748D2" w:rsidR="00FF3581" w:rsidRPr="005220B3" w:rsidRDefault="00A90CED" w:rsidP="005220B3">
      <w:pPr>
        <w:spacing w:line="380" w:lineRule="exact"/>
        <w:ind w:firstLineChars="200" w:firstLine="360"/>
        <w:rPr>
          <w:rFonts w:ascii="思源黑体 CN Normal" w:eastAsia="思源黑体 CN Normal" w:hAnsi="思源黑体 CN Normal" w:hint="eastAsia"/>
          <w:sz w:val="18"/>
          <w:szCs w:val="18"/>
        </w:rPr>
      </w:pPr>
      <w:r w:rsidRPr="00A90CED">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w:t>
      </w:r>
      <w:r w:rsidRPr="00A90CED">
        <w:rPr>
          <w:rFonts w:ascii="思源黑体 CN Normal" w:eastAsia="思源黑体 CN Normal" w:hAnsi="思源黑体 CN Normal" w:hint="eastAsia"/>
          <w:sz w:val="18"/>
          <w:szCs w:val="18"/>
        </w:rPr>
        <w:lastRenderedPageBreak/>
        <w:t>仅以条码作为识别。</w:t>
      </w:r>
    </w:p>
    <w:sectPr w:rsidR="00FF3581" w:rsidRPr="005220B3" w:rsidSect="00FC4D34">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EA55E6" w14:textId="77777777" w:rsidR="005A24C4" w:rsidRDefault="005A24C4">
      <w:pPr>
        <w:rPr>
          <w:rFonts w:hint="eastAsia"/>
        </w:rPr>
      </w:pPr>
      <w:r>
        <w:separator/>
      </w:r>
    </w:p>
  </w:endnote>
  <w:endnote w:type="continuationSeparator" w:id="0">
    <w:p w14:paraId="29E80BAF" w14:textId="77777777" w:rsidR="005A24C4" w:rsidRDefault="005A24C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821302159"/>
            </w:sdtPr>
            <w:sdtEndPr>
              <w:rPr>
                <w:rFonts w:ascii="思源黑体 CN Light" w:eastAsia="思源黑体 CN Light" w:hAnsi="思源黑体 CN Light"/>
              </w:rPr>
            </w:sdtEndPr>
            <w:sdtContent>
              <w:p w14:paraId="5B1B9B70" w14:textId="1C28AEE5" w:rsidR="00F26E97" w:rsidRPr="006A7F2F" w:rsidRDefault="00000000" w:rsidP="00120F27">
                <w:pPr>
                  <w:pStyle w:val="a7"/>
                  <w:pBdr>
                    <w:top w:val="single" w:sz="4" w:space="0" w:color="D9D9D9" w:themeColor="background1" w:themeShade="D9"/>
                  </w:pBdr>
                  <w:ind w:right="180"/>
                  <w:jc w:val="right"/>
                  <w:rPr>
                    <w:rFonts w:ascii="思源黑体 CN Light" w:eastAsia="思源黑体 CN Light" w:hAnsi="思源黑体 CN Light" w:hint="eastAsia"/>
                    <w:sz w:val="21"/>
                    <w:szCs w:val="22"/>
                  </w:rPr>
                </w:pPr>
                <w:sdt>
                  <w:sdtPr>
                    <w:id w:val="-134332082"/>
                  </w:sdtPr>
                  <w:sdtEndPr>
                    <w:rPr>
                      <w:rFonts w:ascii="思源黑体 CN Light" w:eastAsia="思源黑体 CN Light" w:hAnsi="思源黑体 CN Light"/>
                    </w:rPr>
                  </w:sdtEndPr>
                  <w:sdtContent>
                    <w:r w:rsidR="00120F27">
                      <w:rPr>
                        <w:rFonts w:ascii="思源黑体 CN Normal" w:eastAsia="思源黑体 CN Normal" w:hAnsi="思源黑体 CN Normal"/>
                        <w:sz w:val="15"/>
                        <w:szCs w:val="15"/>
                      </w:rPr>
                      <w:tab/>
                      <w:t xml:space="preserve">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PAGE</w:instrText>
                    </w:r>
                    <w:r w:rsidR="00120F27">
                      <w:rPr>
                        <w:rFonts w:ascii="思源黑体 CN Light" w:eastAsia="思源黑体 CN Light" w:hAnsi="思源黑体 CN Light"/>
                        <w:b/>
                        <w:bCs/>
                      </w:rPr>
                      <w:fldChar w:fldCharType="separate"/>
                    </w:r>
                    <w:r w:rsidR="00120F27">
                      <w:rPr>
                        <w:rFonts w:ascii="思源黑体 CN Light" w:eastAsia="思源黑体 CN Light" w:hAnsi="思源黑体 CN Light"/>
                        <w:b/>
                        <w:bCs/>
                      </w:rPr>
                      <w:t>1</w: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t xml:space="preserve"> / </w: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b/>
                        <w:bCs/>
                      </w:rPr>
                      <w:instrText>=</w:instrText>
                    </w:r>
                    <w:r w:rsidR="00120F27">
                      <w:rPr>
                        <w:rFonts w:ascii="思源黑体 CN Light" w:eastAsia="思源黑体 CN Light" w:hAnsi="思源黑体 CN Light"/>
                        <w:b/>
                        <w:bCs/>
                      </w:rPr>
                      <w:fldChar w:fldCharType="begin"/>
                    </w:r>
                    <w:r w:rsidR="00120F27">
                      <w:rPr>
                        <w:rFonts w:ascii="思源黑体 CN Light" w:eastAsia="思源黑体 CN Light" w:hAnsi="思源黑体 CN Light" w:cs="Arial"/>
                        <w:color w:val="191919"/>
                        <w:shd w:val="clear" w:color="auto" w:fill="FFFFFF"/>
                      </w:rPr>
                      <w:instrText>NUMPAGES</w:instrText>
                    </w:r>
                    <w:r w:rsidR="00120F27">
                      <w:rPr>
                        <w:rFonts w:ascii="思源黑体 CN Light" w:eastAsia="思源黑体 CN Light" w:hAnsi="思源黑体 CN Light"/>
                        <w:b/>
                        <w:bCs/>
                      </w:rPr>
                      <w:fldChar w:fldCharType="separate"/>
                    </w:r>
                    <w:r w:rsidR="00F57392">
                      <w:rPr>
                        <w:rFonts w:ascii="思源黑体 CN Light" w:eastAsia="思源黑体 CN Light" w:hAnsi="思源黑体 CN Light" w:cs="Arial" w:hint="eastAsia"/>
                        <w:noProof/>
                        <w:color w:val="191919"/>
                        <w:shd w:val="clear" w:color="auto" w:fill="FFFFFF"/>
                      </w:rPr>
                      <w:instrText>12</w:instrText>
                    </w:r>
                    <w:r w:rsidR="00120F27">
                      <w:rPr>
                        <w:rFonts w:ascii="思源黑体 CN Light" w:eastAsia="思源黑体 CN Light" w:hAnsi="思源黑体 CN Light"/>
                        <w:b/>
                        <w:bCs/>
                      </w:rPr>
                      <w:fldChar w:fldCharType="end"/>
                    </w:r>
                    <w:r w:rsidR="00120F27">
                      <w:rPr>
                        <w:rFonts w:ascii="思源黑体 CN Light" w:eastAsia="思源黑体 CN Light" w:hAnsi="思源黑体 CN Light"/>
                        <w:b/>
                        <w:bCs/>
                      </w:rPr>
                      <w:fldChar w:fldCharType="separate"/>
                    </w:r>
                    <w:r w:rsidR="00F57392">
                      <w:rPr>
                        <w:rFonts w:ascii="思源黑体 CN Light" w:eastAsia="思源黑体 CN Light" w:hAnsi="思源黑体 CN Light" w:hint="eastAsia"/>
                        <w:b/>
                        <w:bCs/>
                        <w:noProof/>
                      </w:rPr>
                      <w:t>12</w:t>
                    </w:r>
                    <w:r w:rsidR="00120F27">
                      <w:rPr>
                        <w:rFonts w:ascii="思源黑体 CN Light" w:eastAsia="思源黑体 CN Light" w:hAnsi="思源黑体 CN Light"/>
                        <w:b/>
                        <w:bCs/>
                      </w:rPr>
                      <w:fldChar w:fldCharType="end"/>
                    </w:r>
                  </w:sdtContent>
                </w:sdt>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814392" w14:textId="77777777" w:rsidR="005A24C4" w:rsidRDefault="005A24C4">
      <w:pPr>
        <w:rPr>
          <w:rFonts w:hint="eastAsia"/>
        </w:rPr>
      </w:pPr>
      <w:r>
        <w:separator/>
      </w:r>
    </w:p>
  </w:footnote>
  <w:footnote w:type="continuationSeparator" w:id="0">
    <w:p w14:paraId="7A375817" w14:textId="77777777" w:rsidR="005A24C4" w:rsidRDefault="005A24C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8AFA5E" w14:textId="77777777" w:rsidR="00A37F78" w:rsidRPr="0008249D" w:rsidRDefault="00A37F78" w:rsidP="00A37F78">
    <w:pPr>
      <w:pStyle w:val="a9"/>
      <w:pBdr>
        <w:bottom w:val="none" w:sz="0" w:space="0" w:color="auto"/>
      </w:pBdr>
      <w:rPr>
        <w:rFonts w:ascii="思源黑体 CN Medium" w:eastAsia="思源黑体 CN Medium" w:hAnsi="思源黑体 CN Medium" w:hint="eastAsia"/>
        <w:sz w:val="36"/>
        <w:szCs w:val="36"/>
      </w:rPr>
    </w:pPr>
    <w:r>
      <w:rPr>
        <w:noProof/>
      </w:rPr>
      <w:drawing>
        <wp:anchor distT="0" distB="0" distL="114300" distR="114300" simplePos="0" relativeHeight="251659264" behindDoc="0" locked="0" layoutInCell="1" allowOverlap="1" wp14:anchorId="653FE2ED" wp14:editId="5EF18E44">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249D">
      <w:rPr>
        <w:rFonts w:ascii="思源黑体 CN Medium" w:eastAsia="思源黑体 CN Medium" w:hAnsi="思源黑体 CN Medium" w:hint="eastAsia"/>
        <w:sz w:val="36"/>
        <w:szCs w:val="36"/>
      </w:rPr>
      <w:t>济宁医学院附属医院报告单</w:t>
    </w:r>
  </w:p>
  <w:p w14:paraId="4C9C696B" w14:textId="55128BE1" w:rsidR="00120F27" w:rsidRDefault="00A37F78" w:rsidP="00A37F78">
    <w:pPr>
      <w:pStyle w:val="a9"/>
      <w:pBdr>
        <w:bottom w:val="none" w:sz="0" w:space="0" w:color="auto"/>
      </w:pBd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BPTM</w:t>
    </w:r>
    <w:r>
      <w:rPr>
        <w:rFonts w:ascii="思源黑体 CN Medium" w:eastAsia="思源黑体 CN Medium" w:hAnsi="思源黑体 CN Medium" w:hint="eastAsia"/>
        <w:sz w:val="21"/>
        <w:szCs w:val="21"/>
      </w:rPr>
      <w:t xml:space="preserve"> Plus</w:t>
    </w:r>
    <w:r w:rsidRPr="0008249D">
      <w:rPr>
        <w:rFonts w:ascii="思源黑体 CN Medium" w:eastAsia="思源黑体 CN Medium" w:hAnsi="思源黑体 CN Medium" w:hint="eastAsia"/>
        <w:sz w:val="21"/>
        <w:szCs w:val="21"/>
      </w:rPr>
      <w:t>基因检测</w:t>
    </w:r>
  </w:p>
  <w:p w14:paraId="2E21C5BD" w14:textId="77777777" w:rsidR="00A37F78" w:rsidRPr="00A37F78" w:rsidRDefault="00A37F78" w:rsidP="00A37F78">
    <w:pPr>
      <w:pStyle w:val="a9"/>
      <w:pBdr>
        <w:bottom w:val="none" w:sz="0" w:space="0" w:color="auto"/>
      </w:pBdr>
      <w:spacing w:line="280" w:lineRule="exact"/>
      <w:jc w:val="both"/>
      <w:rPr>
        <w:rFonts w:ascii="思源黑体 CN Medium" w:eastAsia="思源黑体 CN Medium" w:hAnsi="思源黑体 CN Medium" w:hint="eastAsia"/>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55F2F"/>
    <w:multiLevelType w:val="multilevel"/>
    <w:tmpl w:val="C0481A1C"/>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1" w15:restartNumberingAfterBreak="0">
    <w:nsid w:val="03A20021"/>
    <w:multiLevelType w:val="multilevel"/>
    <w:tmpl w:val="95EC284A"/>
    <w:lvl w:ilvl="0">
      <w:start w:val="1"/>
      <w:numFmt w:val="decimal"/>
      <w:lvlText w:val="%1"/>
      <w:lvlJc w:val="left"/>
      <w:pPr>
        <w:ind w:left="510" w:hanging="510"/>
      </w:pPr>
      <w:rPr>
        <w:rFonts w:hint="default"/>
      </w:rPr>
    </w:lvl>
    <w:lvl w:ilvl="1">
      <w:start w:val="4"/>
      <w:numFmt w:val="decimal"/>
      <w:lvlText w:val="%1.%2"/>
      <w:lvlJc w:val="left"/>
      <w:pPr>
        <w:ind w:left="562" w:hanging="510"/>
      </w:pPr>
      <w:rPr>
        <w:rFonts w:hint="default"/>
      </w:rPr>
    </w:lvl>
    <w:lvl w:ilvl="2">
      <w:start w:val="1"/>
      <w:numFmt w:val="decimal"/>
      <w:lvlText w:val="%1.%2.%3"/>
      <w:lvlJc w:val="left"/>
      <w:pPr>
        <w:ind w:left="824" w:hanging="720"/>
      </w:pPr>
      <w:rPr>
        <w:rFonts w:hint="default"/>
      </w:rPr>
    </w:lvl>
    <w:lvl w:ilvl="3">
      <w:start w:val="1"/>
      <w:numFmt w:val="decimal"/>
      <w:lvlText w:val="%1.%2.%3.%4"/>
      <w:lvlJc w:val="left"/>
      <w:pPr>
        <w:ind w:left="876" w:hanging="720"/>
      </w:pPr>
      <w:rPr>
        <w:rFonts w:hint="default"/>
      </w:rPr>
    </w:lvl>
    <w:lvl w:ilvl="4">
      <w:start w:val="1"/>
      <w:numFmt w:val="decimal"/>
      <w:lvlText w:val="%1.%2.%3.%4.%5"/>
      <w:lvlJc w:val="left"/>
      <w:pPr>
        <w:ind w:left="1288" w:hanging="1080"/>
      </w:pPr>
      <w:rPr>
        <w:rFonts w:hint="default"/>
      </w:rPr>
    </w:lvl>
    <w:lvl w:ilvl="5">
      <w:start w:val="1"/>
      <w:numFmt w:val="decimal"/>
      <w:lvlText w:val="%1.%2.%3.%4.%5.%6"/>
      <w:lvlJc w:val="left"/>
      <w:pPr>
        <w:ind w:left="1700" w:hanging="1440"/>
      </w:pPr>
      <w:rPr>
        <w:rFonts w:hint="default"/>
      </w:rPr>
    </w:lvl>
    <w:lvl w:ilvl="6">
      <w:start w:val="1"/>
      <w:numFmt w:val="decimal"/>
      <w:lvlText w:val="%1.%2.%3.%4.%5.%6.%7"/>
      <w:lvlJc w:val="left"/>
      <w:pPr>
        <w:ind w:left="1752" w:hanging="1440"/>
      </w:pPr>
      <w:rPr>
        <w:rFonts w:hint="default"/>
      </w:rPr>
    </w:lvl>
    <w:lvl w:ilvl="7">
      <w:start w:val="1"/>
      <w:numFmt w:val="decimal"/>
      <w:lvlText w:val="%1.%2.%3.%4.%5.%6.%7.%8"/>
      <w:lvlJc w:val="left"/>
      <w:pPr>
        <w:ind w:left="2164" w:hanging="1800"/>
      </w:pPr>
      <w:rPr>
        <w:rFonts w:hint="default"/>
      </w:rPr>
    </w:lvl>
    <w:lvl w:ilvl="8">
      <w:start w:val="1"/>
      <w:numFmt w:val="decimal"/>
      <w:lvlText w:val="%1.%2.%3.%4.%5.%6.%7.%8.%9"/>
      <w:lvlJc w:val="left"/>
      <w:pPr>
        <w:ind w:left="2216"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7B5DEF1"/>
    <w:multiLevelType w:val="multilevel"/>
    <w:tmpl w:val="27B5DEF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6"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433080"/>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5"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92097251">
    <w:abstractNumId w:val="7"/>
  </w:num>
  <w:num w:numId="2" w16cid:durableId="1797798462">
    <w:abstractNumId w:val="9"/>
  </w:num>
  <w:num w:numId="3" w16cid:durableId="1330447391">
    <w:abstractNumId w:val="6"/>
  </w:num>
  <w:num w:numId="4" w16cid:durableId="291374969">
    <w:abstractNumId w:val="8"/>
  </w:num>
  <w:num w:numId="5" w16cid:durableId="284898183">
    <w:abstractNumId w:val="3"/>
  </w:num>
  <w:num w:numId="6" w16cid:durableId="1361202716">
    <w:abstractNumId w:val="4"/>
  </w:num>
  <w:num w:numId="7" w16cid:durableId="151216549">
    <w:abstractNumId w:val="12"/>
  </w:num>
  <w:num w:numId="8" w16cid:durableId="2090535288">
    <w:abstractNumId w:val="11"/>
  </w:num>
  <w:num w:numId="9" w16cid:durableId="1180510271">
    <w:abstractNumId w:val="5"/>
  </w:num>
  <w:num w:numId="10" w16cid:durableId="1600942438">
    <w:abstractNumId w:val="2"/>
  </w:num>
  <w:num w:numId="11" w16cid:durableId="1337539187">
    <w:abstractNumId w:val="16"/>
  </w:num>
  <w:num w:numId="12" w16cid:durableId="1049188276">
    <w:abstractNumId w:val="15"/>
  </w:num>
  <w:num w:numId="13" w16cid:durableId="283385078">
    <w:abstractNumId w:val="10"/>
  </w:num>
  <w:num w:numId="14" w16cid:durableId="1277061508">
    <w:abstractNumId w:val="13"/>
  </w:num>
  <w:num w:numId="15" w16cid:durableId="217671980">
    <w:abstractNumId w:val="14"/>
  </w:num>
  <w:num w:numId="16" w16cid:durableId="2032221620">
    <w:abstractNumId w:val="0"/>
  </w:num>
  <w:num w:numId="17" w16cid:durableId="108141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6"/>
    <w:rsid w:val="0000102D"/>
    <w:rsid w:val="0000181E"/>
    <w:rsid w:val="00004700"/>
    <w:rsid w:val="000065BE"/>
    <w:rsid w:val="00010B2A"/>
    <w:rsid w:val="0001194C"/>
    <w:rsid w:val="000149A8"/>
    <w:rsid w:val="000176F7"/>
    <w:rsid w:val="00020A91"/>
    <w:rsid w:val="0002144C"/>
    <w:rsid w:val="000221A7"/>
    <w:rsid w:val="00022F36"/>
    <w:rsid w:val="00024240"/>
    <w:rsid w:val="0002429F"/>
    <w:rsid w:val="00025656"/>
    <w:rsid w:val="00027A0E"/>
    <w:rsid w:val="000343F2"/>
    <w:rsid w:val="00034C1D"/>
    <w:rsid w:val="0003549C"/>
    <w:rsid w:val="000415CE"/>
    <w:rsid w:val="00041E2C"/>
    <w:rsid w:val="000440A5"/>
    <w:rsid w:val="0004421F"/>
    <w:rsid w:val="000503F7"/>
    <w:rsid w:val="00052522"/>
    <w:rsid w:val="00055019"/>
    <w:rsid w:val="000566AA"/>
    <w:rsid w:val="00060D12"/>
    <w:rsid w:val="0006289C"/>
    <w:rsid w:val="00065034"/>
    <w:rsid w:val="00065AAC"/>
    <w:rsid w:val="00067D1C"/>
    <w:rsid w:val="00067EA8"/>
    <w:rsid w:val="00071377"/>
    <w:rsid w:val="00071610"/>
    <w:rsid w:val="00071C70"/>
    <w:rsid w:val="0007644F"/>
    <w:rsid w:val="000765C8"/>
    <w:rsid w:val="00076DD9"/>
    <w:rsid w:val="000819C9"/>
    <w:rsid w:val="00085541"/>
    <w:rsid w:val="000914FF"/>
    <w:rsid w:val="00093801"/>
    <w:rsid w:val="00094564"/>
    <w:rsid w:val="00095BCD"/>
    <w:rsid w:val="00096C06"/>
    <w:rsid w:val="00096C5E"/>
    <w:rsid w:val="000976F6"/>
    <w:rsid w:val="00097D8B"/>
    <w:rsid w:val="000A0443"/>
    <w:rsid w:val="000A0B00"/>
    <w:rsid w:val="000A1A84"/>
    <w:rsid w:val="000A24FD"/>
    <w:rsid w:val="000A34FF"/>
    <w:rsid w:val="000A7563"/>
    <w:rsid w:val="000B359F"/>
    <w:rsid w:val="000B503B"/>
    <w:rsid w:val="000B5AF2"/>
    <w:rsid w:val="000B5CDF"/>
    <w:rsid w:val="000B63C1"/>
    <w:rsid w:val="000B7274"/>
    <w:rsid w:val="000C0ACD"/>
    <w:rsid w:val="000C6D49"/>
    <w:rsid w:val="000D3E2B"/>
    <w:rsid w:val="000D6BD1"/>
    <w:rsid w:val="000E0A03"/>
    <w:rsid w:val="000E13B6"/>
    <w:rsid w:val="000E2825"/>
    <w:rsid w:val="000E2901"/>
    <w:rsid w:val="000E2BA8"/>
    <w:rsid w:val="000E3E03"/>
    <w:rsid w:val="000E7366"/>
    <w:rsid w:val="000E7749"/>
    <w:rsid w:val="000F58D5"/>
    <w:rsid w:val="00104F74"/>
    <w:rsid w:val="00110A75"/>
    <w:rsid w:val="00112044"/>
    <w:rsid w:val="001136E0"/>
    <w:rsid w:val="00113E8B"/>
    <w:rsid w:val="00114275"/>
    <w:rsid w:val="00120F27"/>
    <w:rsid w:val="0012226F"/>
    <w:rsid w:val="00123F8A"/>
    <w:rsid w:val="0012490C"/>
    <w:rsid w:val="00125156"/>
    <w:rsid w:val="00127703"/>
    <w:rsid w:val="00127FB0"/>
    <w:rsid w:val="00130CB3"/>
    <w:rsid w:val="001337A2"/>
    <w:rsid w:val="00133D05"/>
    <w:rsid w:val="001354DB"/>
    <w:rsid w:val="00135E32"/>
    <w:rsid w:val="00137E45"/>
    <w:rsid w:val="00140579"/>
    <w:rsid w:val="001412D0"/>
    <w:rsid w:val="00142446"/>
    <w:rsid w:val="00142D74"/>
    <w:rsid w:val="00144C43"/>
    <w:rsid w:val="001515B9"/>
    <w:rsid w:val="0015200A"/>
    <w:rsid w:val="001522B5"/>
    <w:rsid w:val="0015237F"/>
    <w:rsid w:val="001525A6"/>
    <w:rsid w:val="00153B63"/>
    <w:rsid w:val="00154BD8"/>
    <w:rsid w:val="001557EF"/>
    <w:rsid w:val="00155EE2"/>
    <w:rsid w:val="00157C96"/>
    <w:rsid w:val="001612F9"/>
    <w:rsid w:val="00161E99"/>
    <w:rsid w:val="001621AF"/>
    <w:rsid w:val="00164BB6"/>
    <w:rsid w:val="0016504F"/>
    <w:rsid w:val="00167B90"/>
    <w:rsid w:val="00167FDC"/>
    <w:rsid w:val="0017145E"/>
    <w:rsid w:val="00172922"/>
    <w:rsid w:val="00172C4A"/>
    <w:rsid w:val="00177E67"/>
    <w:rsid w:val="001842F0"/>
    <w:rsid w:val="0018475E"/>
    <w:rsid w:val="001851C2"/>
    <w:rsid w:val="001919D3"/>
    <w:rsid w:val="00192B1D"/>
    <w:rsid w:val="001935CE"/>
    <w:rsid w:val="00193EC4"/>
    <w:rsid w:val="00195C37"/>
    <w:rsid w:val="001A1C7B"/>
    <w:rsid w:val="001A233A"/>
    <w:rsid w:val="001A3DDF"/>
    <w:rsid w:val="001A46B2"/>
    <w:rsid w:val="001A52CC"/>
    <w:rsid w:val="001A5B88"/>
    <w:rsid w:val="001B21D5"/>
    <w:rsid w:val="001B32F7"/>
    <w:rsid w:val="001B580A"/>
    <w:rsid w:val="001B5EBD"/>
    <w:rsid w:val="001B72ED"/>
    <w:rsid w:val="001B7353"/>
    <w:rsid w:val="001B7B23"/>
    <w:rsid w:val="001C1C3D"/>
    <w:rsid w:val="001C2CB6"/>
    <w:rsid w:val="001C301F"/>
    <w:rsid w:val="001C57E3"/>
    <w:rsid w:val="001C754B"/>
    <w:rsid w:val="001D0C64"/>
    <w:rsid w:val="001D4768"/>
    <w:rsid w:val="001D7661"/>
    <w:rsid w:val="001E11FD"/>
    <w:rsid w:val="001E424F"/>
    <w:rsid w:val="001E57F7"/>
    <w:rsid w:val="001F0AB1"/>
    <w:rsid w:val="001F35A5"/>
    <w:rsid w:val="001F3DE4"/>
    <w:rsid w:val="001F5990"/>
    <w:rsid w:val="002137E9"/>
    <w:rsid w:val="00215A87"/>
    <w:rsid w:val="00222DCF"/>
    <w:rsid w:val="0022433C"/>
    <w:rsid w:val="00225E91"/>
    <w:rsid w:val="00226F4A"/>
    <w:rsid w:val="0022770A"/>
    <w:rsid w:val="00231243"/>
    <w:rsid w:val="002312EF"/>
    <w:rsid w:val="0023154E"/>
    <w:rsid w:val="00231976"/>
    <w:rsid w:val="00231ED2"/>
    <w:rsid w:val="00231F6C"/>
    <w:rsid w:val="00232D1D"/>
    <w:rsid w:val="00234782"/>
    <w:rsid w:val="0023706D"/>
    <w:rsid w:val="00237458"/>
    <w:rsid w:val="00240E14"/>
    <w:rsid w:val="002416DA"/>
    <w:rsid w:val="0024399F"/>
    <w:rsid w:val="00244975"/>
    <w:rsid w:val="00244EEB"/>
    <w:rsid w:val="00245880"/>
    <w:rsid w:val="00246F15"/>
    <w:rsid w:val="0024799C"/>
    <w:rsid w:val="00253BB5"/>
    <w:rsid w:val="002574EC"/>
    <w:rsid w:val="002717E3"/>
    <w:rsid w:val="0027185B"/>
    <w:rsid w:val="00271E20"/>
    <w:rsid w:val="00272BF5"/>
    <w:rsid w:val="00276BAF"/>
    <w:rsid w:val="00277853"/>
    <w:rsid w:val="00283AA5"/>
    <w:rsid w:val="00283F7C"/>
    <w:rsid w:val="00285040"/>
    <w:rsid w:val="00285AAA"/>
    <w:rsid w:val="002869CD"/>
    <w:rsid w:val="002873B9"/>
    <w:rsid w:val="00292291"/>
    <w:rsid w:val="002929A9"/>
    <w:rsid w:val="00294645"/>
    <w:rsid w:val="00296E3E"/>
    <w:rsid w:val="002A09E2"/>
    <w:rsid w:val="002A0E19"/>
    <w:rsid w:val="002A1C9E"/>
    <w:rsid w:val="002A1DF6"/>
    <w:rsid w:val="002B0CB0"/>
    <w:rsid w:val="002B284D"/>
    <w:rsid w:val="002B613F"/>
    <w:rsid w:val="002B7B9D"/>
    <w:rsid w:val="002C2A2A"/>
    <w:rsid w:val="002C2BFF"/>
    <w:rsid w:val="002C3B79"/>
    <w:rsid w:val="002C3B93"/>
    <w:rsid w:val="002C5D2B"/>
    <w:rsid w:val="002C605F"/>
    <w:rsid w:val="002D4C47"/>
    <w:rsid w:val="002E0C93"/>
    <w:rsid w:val="002E0CAB"/>
    <w:rsid w:val="002E25A8"/>
    <w:rsid w:val="002E39A9"/>
    <w:rsid w:val="002E49E3"/>
    <w:rsid w:val="002E4E02"/>
    <w:rsid w:val="002E4F44"/>
    <w:rsid w:val="002E51FE"/>
    <w:rsid w:val="002E5EF3"/>
    <w:rsid w:val="002E67A7"/>
    <w:rsid w:val="002F4165"/>
    <w:rsid w:val="00303B2E"/>
    <w:rsid w:val="00304C28"/>
    <w:rsid w:val="003069FF"/>
    <w:rsid w:val="00307350"/>
    <w:rsid w:val="00311EAF"/>
    <w:rsid w:val="00313B17"/>
    <w:rsid w:val="00314AF3"/>
    <w:rsid w:val="003202BA"/>
    <w:rsid w:val="00320A63"/>
    <w:rsid w:val="00320BCB"/>
    <w:rsid w:val="0032491E"/>
    <w:rsid w:val="00326F99"/>
    <w:rsid w:val="0032702F"/>
    <w:rsid w:val="00330FC7"/>
    <w:rsid w:val="00333129"/>
    <w:rsid w:val="00334FEA"/>
    <w:rsid w:val="003368D7"/>
    <w:rsid w:val="0034172C"/>
    <w:rsid w:val="00341B6D"/>
    <w:rsid w:val="00342D93"/>
    <w:rsid w:val="00343F68"/>
    <w:rsid w:val="003448BC"/>
    <w:rsid w:val="00345C25"/>
    <w:rsid w:val="00354065"/>
    <w:rsid w:val="00354271"/>
    <w:rsid w:val="003567B2"/>
    <w:rsid w:val="00357250"/>
    <w:rsid w:val="003573D2"/>
    <w:rsid w:val="003577B2"/>
    <w:rsid w:val="00357BF1"/>
    <w:rsid w:val="00357FAD"/>
    <w:rsid w:val="003614C1"/>
    <w:rsid w:val="00362513"/>
    <w:rsid w:val="00363187"/>
    <w:rsid w:val="0036548D"/>
    <w:rsid w:val="00365AD2"/>
    <w:rsid w:val="00366CB0"/>
    <w:rsid w:val="00370939"/>
    <w:rsid w:val="0037157C"/>
    <w:rsid w:val="00373E8E"/>
    <w:rsid w:val="0037412B"/>
    <w:rsid w:val="00375E3E"/>
    <w:rsid w:val="0037664D"/>
    <w:rsid w:val="00377737"/>
    <w:rsid w:val="00380F1E"/>
    <w:rsid w:val="0038147D"/>
    <w:rsid w:val="00385DD5"/>
    <w:rsid w:val="00386DF6"/>
    <w:rsid w:val="00386EF9"/>
    <w:rsid w:val="00387175"/>
    <w:rsid w:val="0039035E"/>
    <w:rsid w:val="003917C5"/>
    <w:rsid w:val="00393868"/>
    <w:rsid w:val="00395456"/>
    <w:rsid w:val="003961A9"/>
    <w:rsid w:val="00396B45"/>
    <w:rsid w:val="003A0019"/>
    <w:rsid w:val="003A0BB9"/>
    <w:rsid w:val="003A5160"/>
    <w:rsid w:val="003A5A81"/>
    <w:rsid w:val="003B0C62"/>
    <w:rsid w:val="003B12B9"/>
    <w:rsid w:val="003B190F"/>
    <w:rsid w:val="003B230B"/>
    <w:rsid w:val="003B49A2"/>
    <w:rsid w:val="003B6B5E"/>
    <w:rsid w:val="003B75C3"/>
    <w:rsid w:val="003C26A4"/>
    <w:rsid w:val="003C36AB"/>
    <w:rsid w:val="003C38FF"/>
    <w:rsid w:val="003C4D87"/>
    <w:rsid w:val="003C6AC2"/>
    <w:rsid w:val="003C7261"/>
    <w:rsid w:val="003C7F42"/>
    <w:rsid w:val="003D21E4"/>
    <w:rsid w:val="003D2ECD"/>
    <w:rsid w:val="003D3594"/>
    <w:rsid w:val="003D5C21"/>
    <w:rsid w:val="003D601D"/>
    <w:rsid w:val="003D619F"/>
    <w:rsid w:val="003D7BB4"/>
    <w:rsid w:val="003D7F22"/>
    <w:rsid w:val="003E05FB"/>
    <w:rsid w:val="003E2405"/>
    <w:rsid w:val="003E2FBB"/>
    <w:rsid w:val="003E386D"/>
    <w:rsid w:val="003E4057"/>
    <w:rsid w:val="003E41DB"/>
    <w:rsid w:val="003E64B1"/>
    <w:rsid w:val="003E77FE"/>
    <w:rsid w:val="003F148D"/>
    <w:rsid w:val="003F247D"/>
    <w:rsid w:val="003F5C7B"/>
    <w:rsid w:val="003F6CE4"/>
    <w:rsid w:val="003F6E9F"/>
    <w:rsid w:val="003F7163"/>
    <w:rsid w:val="0040351A"/>
    <w:rsid w:val="0040538C"/>
    <w:rsid w:val="00406A9E"/>
    <w:rsid w:val="00407184"/>
    <w:rsid w:val="0041517D"/>
    <w:rsid w:val="00420BD0"/>
    <w:rsid w:val="0042172D"/>
    <w:rsid w:val="00423011"/>
    <w:rsid w:val="00423172"/>
    <w:rsid w:val="00424BB3"/>
    <w:rsid w:val="004250EC"/>
    <w:rsid w:val="00425799"/>
    <w:rsid w:val="0043119E"/>
    <w:rsid w:val="004326D8"/>
    <w:rsid w:val="00433409"/>
    <w:rsid w:val="004334EE"/>
    <w:rsid w:val="00433674"/>
    <w:rsid w:val="004376C1"/>
    <w:rsid w:val="004436D4"/>
    <w:rsid w:val="00443B6C"/>
    <w:rsid w:val="00444F58"/>
    <w:rsid w:val="00446838"/>
    <w:rsid w:val="004468C0"/>
    <w:rsid w:val="004510F7"/>
    <w:rsid w:val="00452063"/>
    <w:rsid w:val="00453063"/>
    <w:rsid w:val="00453234"/>
    <w:rsid w:val="0045465D"/>
    <w:rsid w:val="004547EF"/>
    <w:rsid w:val="00454FE9"/>
    <w:rsid w:val="00456D48"/>
    <w:rsid w:val="00457EAB"/>
    <w:rsid w:val="00464035"/>
    <w:rsid w:val="00465140"/>
    <w:rsid w:val="0046565E"/>
    <w:rsid w:val="00467227"/>
    <w:rsid w:val="00467B02"/>
    <w:rsid w:val="0047143F"/>
    <w:rsid w:val="0047301B"/>
    <w:rsid w:val="00473AB7"/>
    <w:rsid w:val="0047478B"/>
    <w:rsid w:val="00475D68"/>
    <w:rsid w:val="00477063"/>
    <w:rsid w:val="00481E98"/>
    <w:rsid w:val="00482261"/>
    <w:rsid w:val="0048521D"/>
    <w:rsid w:val="00485B36"/>
    <w:rsid w:val="004864BD"/>
    <w:rsid w:val="00491207"/>
    <w:rsid w:val="00493BF2"/>
    <w:rsid w:val="004954BF"/>
    <w:rsid w:val="00497462"/>
    <w:rsid w:val="00497D57"/>
    <w:rsid w:val="004A03EE"/>
    <w:rsid w:val="004A1A47"/>
    <w:rsid w:val="004A272E"/>
    <w:rsid w:val="004A5236"/>
    <w:rsid w:val="004A5D9F"/>
    <w:rsid w:val="004A795A"/>
    <w:rsid w:val="004B00A9"/>
    <w:rsid w:val="004B2453"/>
    <w:rsid w:val="004B3489"/>
    <w:rsid w:val="004B4412"/>
    <w:rsid w:val="004B6996"/>
    <w:rsid w:val="004B6D13"/>
    <w:rsid w:val="004B75B3"/>
    <w:rsid w:val="004C0E51"/>
    <w:rsid w:val="004C1203"/>
    <w:rsid w:val="004C24E0"/>
    <w:rsid w:val="004C5B91"/>
    <w:rsid w:val="004C7C07"/>
    <w:rsid w:val="004D0FE9"/>
    <w:rsid w:val="004D2778"/>
    <w:rsid w:val="004D4CA6"/>
    <w:rsid w:val="004D50E7"/>
    <w:rsid w:val="004E16B5"/>
    <w:rsid w:val="004E2CAC"/>
    <w:rsid w:val="004E4582"/>
    <w:rsid w:val="004F0E0D"/>
    <w:rsid w:val="004F428A"/>
    <w:rsid w:val="004F7033"/>
    <w:rsid w:val="005012F4"/>
    <w:rsid w:val="00502242"/>
    <w:rsid w:val="00502D75"/>
    <w:rsid w:val="00503B26"/>
    <w:rsid w:val="00504970"/>
    <w:rsid w:val="00504F4F"/>
    <w:rsid w:val="005101CD"/>
    <w:rsid w:val="005109D0"/>
    <w:rsid w:val="005127FA"/>
    <w:rsid w:val="005136CA"/>
    <w:rsid w:val="005151EF"/>
    <w:rsid w:val="005206AE"/>
    <w:rsid w:val="00520DC0"/>
    <w:rsid w:val="00521149"/>
    <w:rsid w:val="005220B3"/>
    <w:rsid w:val="005224DB"/>
    <w:rsid w:val="0052377E"/>
    <w:rsid w:val="00524E9B"/>
    <w:rsid w:val="00525EC9"/>
    <w:rsid w:val="00531C1B"/>
    <w:rsid w:val="005325EC"/>
    <w:rsid w:val="005344B5"/>
    <w:rsid w:val="00534DCA"/>
    <w:rsid w:val="00537850"/>
    <w:rsid w:val="00537AE2"/>
    <w:rsid w:val="00540702"/>
    <w:rsid w:val="00540A28"/>
    <w:rsid w:val="0054300D"/>
    <w:rsid w:val="00545D68"/>
    <w:rsid w:val="00547F99"/>
    <w:rsid w:val="0055203B"/>
    <w:rsid w:val="00552129"/>
    <w:rsid w:val="005523D4"/>
    <w:rsid w:val="00553828"/>
    <w:rsid w:val="00554036"/>
    <w:rsid w:val="005541C7"/>
    <w:rsid w:val="005554E3"/>
    <w:rsid w:val="00555902"/>
    <w:rsid w:val="00556029"/>
    <w:rsid w:val="005562C0"/>
    <w:rsid w:val="00557E83"/>
    <w:rsid w:val="005657C5"/>
    <w:rsid w:val="005665AD"/>
    <w:rsid w:val="00566A9D"/>
    <w:rsid w:val="00567FDD"/>
    <w:rsid w:val="00571F65"/>
    <w:rsid w:val="00575447"/>
    <w:rsid w:val="00575EBE"/>
    <w:rsid w:val="00575EF6"/>
    <w:rsid w:val="00576BF6"/>
    <w:rsid w:val="00581F54"/>
    <w:rsid w:val="005821A9"/>
    <w:rsid w:val="00583850"/>
    <w:rsid w:val="005904F6"/>
    <w:rsid w:val="005935DA"/>
    <w:rsid w:val="0059374B"/>
    <w:rsid w:val="00597D7E"/>
    <w:rsid w:val="005A2280"/>
    <w:rsid w:val="005A24C4"/>
    <w:rsid w:val="005A3995"/>
    <w:rsid w:val="005A53B5"/>
    <w:rsid w:val="005B0630"/>
    <w:rsid w:val="005B0C5E"/>
    <w:rsid w:val="005B2EE3"/>
    <w:rsid w:val="005B3F52"/>
    <w:rsid w:val="005B4408"/>
    <w:rsid w:val="005B4BD0"/>
    <w:rsid w:val="005B56F7"/>
    <w:rsid w:val="005B6492"/>
    <w:rsid w:val="005C1DAF"/>
    <w:rsid w:val="005C56DA"/>
    <w:rsid w:val="005C59DF"/>
    <w:rsid w:val="005C7D09"/>
    <w:rsid w:val="005D0C3D"/>
    <w:rsid w:val="005D1B9D"/>
    <w:rsid w:val="005D382D"/>
    <w:rsid w:val="005D3D06"/>
    <w:rsid w:val="005D42B4"/>
    <w:rsid w:val="005D5997"/>
    <w:rsid w:val="005D59FD"/>
    <w:rsid w:val="005D786D"/>
    <w:rsid w:val="005E0744"/>
    <w:rsid w:val="005E3DE9"/>
    <w:rsid w:val="005E5216"/>
    <w:rsid w:val="005E76BC"/>
    <w:rsid w:val="005E7818"/>
    <w:rsid w:val="005E7941"/>
    <w:rsid w:val="005F1260"/>
    <w:rsid w:val="005F224E"/>
    <w:rsid w:val="005F2F3D"/>
    <w:rsid w:val="005F4724"/>
    <w:rsid w:val="00601B0F"/>
    <w:rsid w:val="00603A2A"/>
    <w:rsid w:val="00605B8D"/>
    <w:rsid w:val="006064C3"/>
    <w:rsid w:val="006072DA"/>
    <w:rsid w:val="006075F5"/>
    <w:rsid w:val="0060774C"/>
    <w:rsid w:val="006103D9"/>
    <w:rsid w:val="00610940"/>
    <w:rsid w:val="006115B3"/>
    <w:rsid w:val="00611BF9"/>
    <w:rsid w:val="00613A04"/>
    <w:rsid w:val="00613D85"/>
    <w:rsid w:val="00614705"/>
    <w:rsid w:val="006157D4"/>
    <w:rsid w:val="006205A6"/>
    <w:rsid w:val="00620F0A"/>
    <w:rsid w:val="006239A4"/>
    <w:rsid w:val="006240FF"/>
    <w:rsid w:val="006242A8"/>
    <w:rsid w:val="006251C3"/>
    <w:rsid w:val="00625655"/>
    <w:rsid w:val="00630486"/>
    <w:rsid w:val="00632742"/>
    <w:rsid w:val="00635388"/>
    <w:rsid w:val="0064122C"/>
    <w:rsid w:val="0064227E"/>
    <w:rsid w:val="00643AFC"/>
    <w:rsid w:val="00644803"/>
    <w:rsid w:val="00646BC4"/>
    <w:rsid w:val="006475E1"/>
    <w:rsid w:val="00652F3C"/>
    <w:rsid w:val="00653914"/>
    <w:rsid w:val="006539F9"/>
    <w:rsid w:val="00654453"/>
    <w:rsid w:val="006551C7"/>
    <w:rsid w:val="006573C1"/>
    <w:rsid w:val="00661BD6"/>
    <w:rsid w:val="0066241A"/>
    <w:rsid w:val="00662F4B"/>
    <w:rsid w:val="00666E36"/>
    <w:rsid w:val="006711B8"/>
    <w:rsid w:val="0067283F"/>
    <w:rsid w:val="00673E4E"/>
    <w:rsid w:val="00674B3D"/>
    <w:rsid w:val="00674B41"/>
    <w:rsid w:val="00674C31"/>
    <w:rsid w:val="006755E5"/>
    <w:rsid w:val="00675B10"/>
    <w:rsid w:val="00675CAD"/>
    <w:rsid w:val="006769CB"/>
    <w:rsid w:val="00682512"/>
    <w:rsid w:val="006845F5"/>
    <w:rsid w:val="00685DFA"/>
    <w:rsid w:val="006878A5"/>
    <w:rsid w:val="0069349E"/>
    <w:rsid w:val="006942CB"/>
    <w:rsid w:val="00694682"/>
    <w:rsid w:val="00697BC6"/>
    <w:rsid w:val="006A2BB3"/>
    <w:rsid w:val="006A2DCE"/>
    <w:rsid w:val="006A3871"/>
    <w:rsid w:val="006A3C40"/>
    <w:rsid w:val="006A7195"/>
    <w:rsid w:val="006A7F2F"/>
    <w:rsid w:val="006B2E04"/>
    <w:rsid w:val="006B30DA"/>
    <w:rsid w:val="006B33FF"/>
    <w:rsid w:val="006B3693"/>
    <w:rsid w:val="006B4362"/>
    <w:rsid w:val="006C0B33"/>
    <w:rsid w:val="006C357E"/>
    <w:rsid w:val="006C79CE"/>
    <w:rsid w:val="006D491F"/>
    <w:rsid w:val="006D6165"/>
    <w:rsid w:val="006D691F"/>
    <w:rsid w:val="006D6DE1"/>
    <w:rsid w:val="006E0B20"/>
    <w:rsid w:val="006E0DDD"/>
    <w:rsid w:val="006E109E"/>
    <w:rsid w:val="006E1122"/>
    <w:rsid w:val="006E1313"/>
    <w:rsid w:val="006E2097"/>
    <w:rsid w:val="006E2367"/>
    <w:rsid w:val="006E2597"/>
    <w:rsid w:val="006E732E"/>
    <w:rsid w:val="006E7712"/>
    <w:rsid w:val="006F1A2C"/>
    <w:rsid w:val="006F348E"/>
    <w:rsid w:val="006F380C"/>
    <w:rsid w:val="006F4B55"/>
    <w:rsid w:val="006F61B2"/>
    <w:rsid w:val="006F6F01"/>
    <w:rsid w:val="006F7911"/>
    <w:rsid w:val="00701E23"/>
    <w:rsid w:val="00703E24"/>
    <w:rsid w:val="007130D7"/>
    <w:rsid w:val="007148E7"/>
    <w:rsid w:val="00714C27"/>
    <w:rsid w:val="007159D8"/>
    <w:rsid w:val="00716924"/>
    <w:rsid w:val="00717340"/>
    <w:rsid w:val="007238BD"/>
    <w:rsid w:val="00725F4D"/>
    <w:rsid w:val="0072679F"/>
    <w:rsid w:val="0072711A"/>
    <w:rsid w:val="00732ADB"/>
    <w:rsid w:val="00733424"/>
    <w:rsid w:val="0073348F"/>
    <w:rsid w:val="00735242"/>
    <w:rsid w:val="00735D4C"/>
    <w:rsid w:val="00735DE8"/>
    <w:rsid w:val="0074028E"/>
    <w:rsid w:val="00740FCC"/>
    <w:rsid w:val="00741710"/>
    <w:rsid w:val="007429B8"/>
    <w:rsid w:val="0074353C"/>
    <w:rsid w:val="00743D66"/>
    <w:rsid w:val="0074499F"/>
    <w:rsid w:val="00746B9A"/>
    <w:rsid w:val="00747FFE"/>
    <w:rsid w:val="00750F23"/>
    <w:rsid w:val="00755B68"/>
    <w:rsid w:val="00757E82"/>
    <w:rsid w:val="0076246D"/>
    <w:rsid w:val="00764E2B"/>
    <w:rsid w:val="007701B7"/>
    <w:rsid w:val="00770492"/>
    <w:rsid w:val="00770998"/>
    <w:rsid w:val="0077345B"/>
    <w:rsid w:val="0077539D"/>
    <w:rsid w:val="00777150"/>
    <w:rsid w:val="00781B40"/>
    <w:rsid w:val="00782EB4"/>
    <w:rsid w:val="00784969"/>
    <w:rsid w:val="00787F60"/>
    <w:rsid w:val="00790365"/>
    <w:rsid w:val="00791601"/>
    <w:rsid w:val="00794783"/>
    <w:rsid w:val="00795EB0"/>
    <w:rsid w:val="0079660E"/>
    <w:rsid w:val="0079760E"/>
    <w:rsid w:val="007A00DD"/>
    <w:rsid w:val="007A07F7"/>
    <w:rsid w:val="007A0BF6"/>
    <w:rsid w:val="007A0ED2"/>
    <w:rsid w:val="007A6C7F"/>
    <w:rsid w:val="007B497B"/>
    <w:rsid w:val="007B51A0"/>
    <w:rsid w:val="007B7281"/>
    <w:rsid w:val="007C1331"/>
    <w:rsid w:val="007C1FF4"/>
    <w:rsid w:val="007C4676"/>
    <w:rsid w:val="007C5130"/>
    <w:rsid w:val="007C7E40"/>
    <w:rsid w:val="007D05E4"/>
    <w:rsid w:val="007D10F0"/>
    <w:rsid w:val="007D16F9"/>
    <w:rsid w:val="007D21DA"/>
    <w:rsid w:val="007D227C"/>
    <w:rsid w:val="007D3268"/>
    <w:rsid w:val="007D7E32"/>
    <w:rsid w:val="007E0081"/>
    <w:rsid w:val="007E28F4"/>
    <w:rsid w:val="007E2F1E"/>
    <w:rsid w:val="007E58C1"/>
    <w:rsid w:val="007E6888"/>
    <w:rsid w:val="007F22DB"/>
    <w:rsid w:val="007F29DB"/>
    <w:rsid w:val="007F607E"/>
    <w:rsid w:val="007F7600"/>
    <w:rsid w:val="007F7C72"/>
    <w:rsid w:val="008024DB"/>
    <w:rsid w:val="008041B7"/>
    <w:rsid w:val="008058CD"/>
    <w:rsid w:val="00806234"/>
    <w:rsid w:val="00811B8A"/>
    <w:rsid w:val="00812294"/>
    <w:rsid w:val="00814602"/>
    <w:rsid w:val="008153A9"/>
    <w:rsid w:val="00815E9E"/>
    <w:rsid w:val="00817471"/>
    <w:rsid w:val="008177A8"/>
    <w:rsid w:val="0082427E"/>
    <w:rsid w:val="00825BFC"/>
    <w:rsid w:val="0083034E"/>
    <w:rsid w:val="0083037B"/>
    <w:rsid w:val="00830E75"/>
    <w:rsid w:val="00835B5C"/>
    <w:rsid w:val="0084258C"/>
    <w:rsid w:val="008456D2"/>
    <w:rsid w:val="00847376"/>
    <w:rsid w:val="00851303"/>
    <w:rsid w:val="00853109"/>
    <w:rsid w:val="00853A8F"/>
    <w:rsid w:val="008548DF"/>
    <w:rsid w:val="00857C71"/>
    <w:rsid w:val="00860D4C"/>
    <w:rsid w:val="008610F5"/>
    <w:rsid w:val="00862836"/>
    <w:rsid w:val="00862E7C"/>
    <w:rsid w:val="0086410B"/>
    <w:rsid w:val="00867DF1"/>
    <w:rsid w:val="0087144D"/>
    <w:rsid w:val="00875F18"/>
    <w:rsid w:val="008772FF"/>
    <w:rsid w:val="008810A7"/>
    <w:rsid w:val="00882634"/>
    <w:rsid w:val="00882686"/>
    <w:rsid w:val="008839A5"/>
    <w:rsid w:val="00884CD2"/>
    <w:rsid w:val="00884CD4"/>
    <w:rsid w:val="008854E4"/>
    <w:rsid w:val="00885677"/>
    <w:rsid w:val="008858A2"/>
    <w:rsid w:val="00885B37"/>
    <w:rsid w:val="008875BB"/>
    <w:rsid w:val="00887C22"/>
    <w:rsid w:val="008929E8"/>
    <w:rsid w:val="008930D5"/>
    <w:rsid w:val="008A37E7"/>
    <w:rsid w:val="008A3AF8"/>
    <w:rsid w:val="008A4A8E"/>
    <w:rsid w:val="008A5A1B"/>
    <w:rsid w:val="008B194C"/>
    <w:rsid w:val="008B26BE"/>
    <w:rsid w:val="008B292C"/>
    <w:rsid w:val="008B2A9A"/>
    <w:rsid w:val="008B5700"/>
    <w:rsid w:val="008B7095"/>
    <w:rsid w:val="008B70CA"/>
    <w:rsid w:val="008B719D"/>
    <w:rsid w:val="008B7BD5"/>
    <w:rsid w:val="008C0CDD"/>
    <w:rsid w:val="008C20A7"/>
    <w:rsid w:val="008C6366"/>
    <w:rsid w:val="008C64BA"/>
    <w:rsid w:val="008C6E4E"/>
    <w:rsid w:val="008C6FC9"/>
    <w:rsid w:val="008D1D1A"/>
    <w:rsid w:val="008D5E36"/>
    <w:rsid w:val="008D6ECF"/>
    <w:rsid w:val="008E289E"/>
    <w:rsid w:val="008E2C8A"/>
    <w:rsid w:val="008E2DD0"/>
    <w:rsid w:val="008E4FF4"/>
    <w:rsid w:val="008E5025"/>
    <w:rsid w:val="008E5C47"/>
    <w:rsid w:val="008E64F9"/>
    <w:rsid w:val="008E7EF8"/>
    <w:rsid w:val="008F0329"/>
    <w:rsid w:val="008F0F46"/>
    <w:rsid w:val="008F1372"/>
    <w:rsid w:val="008F3DBB"/>
    <w:rsid w:val="009009A5"/>
    <w:rsid w:val="00903ECF"/>
    <w:rsid w:val="00906B3C"/>
    <w:rsid w:val="00907403"/>
    <w:rsid w:val="0091151E"/>
    <w:rsid w:val="00912EBB"/>
    <w:rsid w:val="00913C91"/>
    <w:rsid w:val="00915A38"/>
    <w:rsid w:val="0091732A"/>
    <w:rsid w:val="00917FD1"/>
    <w:rsid w:val="00920787"/>
    <w:rsid w:val="00920BAE"/>
    <w:rsid w:val="00920CF9"/>
    <w:rsid w:val="0092290F"/>
    <w:rsid w:val="009235B2"/>
    <w:rsid w:val="0092380E"/>
    <w:rsid w:val="00923F5C"/>
    <w:rsid w:val="009252BC"/>
    <w:rsid w:val="009269BE"/>
    <w:rsid w:val="00926EF9"/>
    <w:rsid w:val="00930E39"/>
    <w:rsid w:val="00933F2E"/>
    <w:rsid w:val="00935E1B"/>
    <w:rsid w:val="00935FE3"/>
    <w:rsid w:val="00936DC7"/>
    <w:rsid w:val="00936EB4"/>
    <w:rsid w:val="00940F1F"/>
    <w:rsid w:val="00940F5D"/>
    <w:rsid w:val="009412F0"/>
    <w:rsid w:val="00941EFC"/>
    <w:rsid w:val="00942B31"/>
    <w:rsid w:val="00943DC8"/>
    <w:rsid w:val="00946676"/>
    <w:rsid w:val="00946803"/>
    <w:rsid w:val="009518CB"/>
    <w:rsid w:val="0095195A"/>
    <w:rsid w:val="00952A9A"/>
    <w:rsid w:val="00960C4B"/>
    <w:rsid w:val="00960E25"/>
    <w:rsid w:val="00964BB6"/>
    <w:rsid w:val="0096599A"/>
    <w:rsid w:val="009661EB"/>
    <w:rsid w:val="00967D7E"/>
    <w:rsid w:val="00967E02"/>
    <w:rsid w:val="009756E2"/>
    <w:rsid w:val="00985323"/>
    <w:rsid w:val="00986528"/>
    <w:rsid w:val="009871C9"/>
    <w:rsid w:val="00987CD9"/>
    <w:rsid w:val="009A0427"/>
    <w:rsid w:val="009A13BF"/>
    <w:rsid w:val="009A23CF"/>
    <w:rsid w:val="009A386B"/>
    <w:rsid w:val="009A72CE"/>
    <w:rsid w:val="009A7589"/>
    <w:rsid w:val="009B2EC6"/>
    <w:rsid w:val="009B5F63"/>
    <w:rsid w:val="009C133E"/>
    <w:rsid w:val="009C393E"/>
    <w:rsid w:val="009C4DFC"/>
    <w:rsid w:val="009C592E"/>
    <w:rsid w:val="009C631D"/>
    <w:rsid w:val="009C686B"/>
    <w:rsid w:val="009C6B4D"/>
    <w:rsid w:val="009D092E"/>
    <w:rsid w:val="009D0DA1"/>
    <w:rsid w:val="009D30A2"/>
    <w:rsid w:val="009D3302"/>
    <w:rsid w:val="009D47B2"/>
    <w:rsid w:val="009D4871"/>
    <w:rsid w:val="009D7D89"/>
    <w:rsid w:val="009E0EEE"/>
    <w:rsid w:val="009E166A"/>
    <w:rsid w:val="009E174D"/>
    <w:rsid w:val="009E2409"/>
    <w:rsid w:val="009E30FC"/>
    <w:rsid w:val="009E3B85"/>
    <w:rsid w:val="009E563D"/>
    <w:rsid w:val="009E5D8F"/>
    <w:rsid w:val="009E5E64"/>
    <w:rsid w:val="009F2A76"/>
    <w:rsid w:val="009F4D8C"/>
    <w:rsid w:val="009F6CA3"/>
    <w:rsid w:val="009F70E9"/>
    <w:rsid w:val="00A011B4"/>
    <w:rsid w:val="00A02F5D"/>
    <w:rsid w:val="00A04E5A"/>
    <w:rsid w:val="00A04F32"/>
    <w:rsid w:val="00A07324"/>
    <w:rsid w:val="00A11243"/>
    <w:rsid w:val="00A12824"/>
    <w:rsid w:val="00A152AF"/>
    <w:rsid w:val="00A201F5"/>
    <w:rsid w:val="00A21058"/>
    <w:rsid w:val="00A21A8A"/>
    <w:rsid w:val="00A226C9"/>
    <w:rsid w:val="00A23408"/>
    <w:rsid w:val="00A24DF1"/>
    <w:rsid w:val="00A27419"/>
    <w:rsid w:val="00A321EF"/>
    <w:rsid w:val="00A34545"/>
    <w:rsid w:val="00A356BD"/>
    <w:rsid w:val="00A37F78"/>
    <w:rsid w:val="00A37F7B"/>
    <w:rsid w:val="00A429FA"/>
    <w:rsid w:val="00A527F2"/>
    <w:rsid w:val="00A53709"/>
    <w:rsid w:val="00A53D06"/>
    <w:rsid w:val="00A55CA6"/>
    <w:rsid w:val="00A6357A"/>
    <w:rsid w:val="00A71456"/>
    <w:rsid w:val="00A77350"/>
    <w:rsid w:val="00A81710"/>
    <w:rsid w:val="00A81B6E"/>
    <w:rsid w:val="00A81E57"/>
    <w:rsid w:val="00A90C85"/>
    <w:rsid w:val="00A90CED"/>
    <w:rsid w:val="00A90FA5"/>
    <w:rsid w:val="00A922D5"/>
    <w:rsid w:val="00A92627"/>
    <w:rsid w:val="00A937FC"/>
    <w:rsid w:val="00A93FDF"/>
    <w:rsid w:val="00A97733"/>
    <w:rsid w:val="00AA0BCF"/>
    <w:rsid w:val="00AA0D3A"/>
    <w:rsid w:val="00AA32A9"/>
    <w:rsid w:val="00AA337F"/>
    <w:rsid w:val="00AA38BE"/>
    <w:rsid w:val="00AA65E4"/>
    <w:rsid w:val="00AA692A"/>
    <w:rsid w:val="00AA77BF"/>
    <w:rsid w:val="00AB1B72"/>
    <w:rsid w:val="00AB2A75"/>
    <w:rsid w:val="00AB4912"/>
    <w:rsid w:val="00AB7A5E"/>
    <w:rsid w:val="00AC35F2"/>
    <w:rsid w:val="00AC5281"/>
    <w:rsid w:val="00AC5391"/>
    <w:rsid w:val="00AC68CC"/>
    <w:rsid w:val="00AD489F"/>
    <w:rsid w:val="00AD52CA"/>
    <w:rsid w:val="00AD6529"/>
    <w:rsid w:val="00AD6EF8"/>
    <w:rsid w:val="00AD7A19"/>
    <w:rsid w:val="00AE0188"/>
    <w:rsid w:val="00AE0365"/>
    <w:rsid w:val="00AE17DD"/>
    <w:rsid w:val="00AE21B0"/>
    <w:rsid w:val="00AE3410"/>
    <w:rsid w:val="00AE48C5"/>
    <w:rsid w:val="00AF01EE"/>
    <w:rsid w:val="00AF0F6C"/>
    <w:rsid w:val="00AF3033"/>
    <w:rsid w:val="00AF4359"/>
    <w:rsid w:val="00AF452F"/>
    <w:rsid w:val="00AF65BC"/>
    <w:rsid w:val="00AF6972"/>
    <w:rsid w:val="00B01D6D"/>
    <w:rsid w:val="00B02349"/>
    <w:rsid w:val="00B02B7F"/>
    <w:rsid w:val="00B03C6B"/>
    <w:rsid w:val="00B109AA"/>
    <w:rsid w:val="00B110DB"/>
    <w:rsid w:val="00B11CB7"/>
    <w:rsid w:val="00B13258"/>
    <w:rsid w:val="00B17F8B"/>
    <w:rsid w:val="00B2132A"/>
    <w:rsid w:val="00B216C1"/>
    <w:rsid w:val="00B21BFD"/>
    <w:rsid w:val="00B21FB0"/>
    <w:rsid w:val="00B235E5"/>
    <w:rsid w:val="00B23BCC"/>
    <w:rsid w:val="00B27247"/>
    <w:rsid w:val="00B27C23"/>
    <w:rsid w:val="00B34E69"/>
    <w:rsid w:val="00B35D7E"/>
    <w:rsid w:val="00B361FB"/>
    <w:rsid w:val="00B36321"/>
    <w:rsid w:val="00B416EA"/>
    <w:rsid w:val="00B41E66"/>
    <w:rsid w:val="00B43457"/>
    <w:rsid w:val="00B443D6"/>
    <w:rsid w:val="00B44EC3"/>
    <w:rsid w:val="00B5031A"/>
    <w:rsid w:val="00B5132E"/>
    <w:rsid w:val="00B51BB8"/>
    <w:rsid w:val="00B52BF1"/>
    <w:rsid w:val="00B56470"/>
    <w:rsid w:val="00B60597"/>
    <w:rsid w:val="00B624C3"/>
    <w:rsid w:val="00B63571"/>
    <w:rsid w:val="00B63A64"/>
    <w:rsid w:val="00B63DC2"/>
    <w:rsid w:val="00B643B3"/>
    <w:rsid w:val="00B702C8"/>
    <w:rsid w:val="00B704C1"/>
    <w:rsid w:val="00B72B76"/>
    <w:rsid w:val="00B75638"/>
    <w:rsid w:val="00B7717F"/>
    <w:rsid w:val="00B8046E"/>
    <w:rsid w:val="00B80479"/>
    <w:rsid w:val="00B80AC0"/>
    <w:rsid w:val="00B80CA7"/>
    <w:rsid w:val="00B83F60"/>
    <w:rsid w:val="00B8435D"/>
    <w:rsid w:val="00B90E7B"/>
    <w:rsid w:val="00B92D86"/>
    <w:rsid w:val="00B93A1B"/>
    <w:rsid w:val="00B940E1"/>
    <w:rsid w:val="00B953E2"/>
    <w:rsid w:val="00B95B5D"/>
    <w:rsid w:val="00B96244"/>
    <w:rsid w:val="00BA18A9"/>
    <w:rsid w:val="00BA3040"/>
    <w:rsid w:val="00BA44F1"/>
    <w:rsid w:val="00BA53F0"/>
    <w:rsid w:val="00BA789B"/>
    <w:rsid w:val="00BB438B"/>
    <w:rsid w:val="00BB51E0"/>
    <w:rsid w:val="00BB7651"/>
    <w:rsid w:val="00BC094C"/>
    <w:rsid w:val="00BC0D3C"/>
    <w:rsid w:val="00BC318B"/>
    <w:rsid w:val="00BC5040"/>
    <w:rsid w:val="00BC6497"/>
    <w:rsid w:val="00BC6D5B"/>
    <w:rsid w:val="00BD1FFD"/>
    <w:rsid w:val="00BD20CA"/>
    <w:rsid w:val="00BD314C"/>
    <w:rsid w:val="00BD67D7"/>
    <w:rsid w:val="00BE0F16"/>
    <w:rsid w:val="00BE2F61"/>
    <w:rsid w:val="00BE49F5"/>
    <w:rsid w:val="00BF228F"/>
    <w:rsid w:val="00BF35B8"/>
    <w:rsid w:val="00BF387F"/>
    <w:rsid w:val="00BF7C0A"/>
    <w:rsid w:val="00C050C6"/>
    <w:rsid w:val="00C05D81"/>
    <w:rsid w:val="00C06CED"/>
    <w:rsid w:val="00C07470"/>
    <w:rsid w:val="00C07DC8"/>
    <w:rsid w:val="00C11915"/>
    <w:rsid w:val="00C14580"/>
    <w:rsid w:val="00C176EB"/>
    <w:rsid w:val="00C17D86"/>
    <w:rsid w:val="00C22F50"/>
    <w:rsid w:val="00C24006"/>
    <w:rsid w:val="00C2405C"/>
    <w:rsid w:val="00C24186"/>
    <w:rsid w:val="00C25000"/>
    <w:rsid w:val="00C26102"/>
    <w:rsid w:val="00C26D36"/>
    <w:rsid w:val="00C30165"/>
    <w:rsid w:val="00C3288F"/>
    <w:rsid w:val="00C33610"/>
    <w:rsid w:val="00C40C70"/>
    <w:rsid w:val="00C437E6"/>
    <w:rsid w:val="00C44740"/>
    <w:rsid w:val="00C4591C"/>
    <w:rsid w:val="00C478E0"/>
    <w:rsid w:val="00C530D2"/>
    <w:rsid w:val="00C56377"/>
    <w:rsid w:val="00C57A1E"/>
    <w:rsid w:val="00C6014B"/>
    <w:rsid w:val="00C62044"/>
    <w:rsid w:val="00C636A1"/>
    <w:rsid w:val="00C65D7D"/>
    <w:rsid w:val="00C70D36"/>
    <w:rsid w:val="00C7172B"/>
    <w:rsid w:val="00C728EF"/>
    <w:rsid w:val="00C72BD4"/>
    <w:rsid w:val="00C736E5"/>
    <w:rsid w:val="00C74DF1"/>
    <w:rsid w:val="00C75E0E"/>
    <w:rsid w:val="00C77F82"/>
    <w:rsid w:val="00C80CDE"/>
    <w:rsid w:val="00C81691"/>
    <w:rsid w:val="00C852DA"/>
    <w:rsid w:val="00C92968"/>
    <w:rsid w:val="00C950CE"/>
    <w:rsid w:val="00C96715"/>
    <w:rsid w:val="00C97621"/>
    <w:rsid w:val="00CA2F83"/>
    <w:rsid w:val="00CA6D92"/>
    <w:rsid w:val="00CB07AD"/>
    <w:rsid w:val="00CB5BFA"/>
    <w:rsid w:val="00CB5EC7"/>
    <w:rsid w:val="00CB6B67"/>
    <w:rsid w:val="00CC0DE4"/>
    <w:rsid w:val="00CC2CDE"/>
    <w:rsid w:val="00CC52FD"/>
    <w:rsid w:val="00CC6C5A"/>
    <w:rsid w:val="00CD04A3"/>
    <w:rsid w:val="00CD095D"/>
    <w:rsid w:val="00CD38B6"/>
    <w:rsid w:val="00CD6E4E"/>
    <w:rsid w:val="00CE23D6"/>
    <w:rsid w:val="00CE2F27"/>
    <w:rsid w:val="00CE6DCF"/>
    <w:rsid w:val="00CE73D4"/>
    <w:rsid w:val="00CF20DA"/>
    <w:rsid w:val="00CF2BEE"/>
    <w:rsid w:val="00CF2CB0"/>
    <w:rsid w:val="00CF337E"/>
    <w:rsid w:val="00CF3462"/>
    <w:rsid w:val="00CF5839"/>
    <w:rsid w:val="00CF5ACA"/>
    <w:rsid w:val="00CF6593"/>
    <w:rsid w:val="00CF731D"/>
    <w:rsid w:val="00D1047E"/>
    <w:rsid w:val="00D170AC"/>
    <w:rsid w:val="00D23D57"/>
    <w:rsid w:val="00D24EFA"/>
    <w:rsid w:val="00D263A2"/>
    <w:rsid w:val="00D2649E"/>
    <w:rsid w:val="00D26941"/>
    <w:rsid w:val="00D30C0C"/>
    <w:rsid w:val="00D310CB"/>
    <w:rsid w:val="00D31127"/>
    <w:rsid w:val="00D324DB"/>
    <w:rsid w:val="00D34DF9"/>
    <w:rsid w:val="00D354DD"/>
    <w:rsid w:val="00D370A3"/>
    <w:rsid w:val="00D46798"/>
    <w:rsid w:val="00D513FB"/>
    <w:rsid w:val="00D51663"/>
    <w:rsid w:val="00D55EE0"/>
    <w:rsid w:val="00D562E4"/>
    <w:rsid w:val="00D566E8"/>
    <w:rsid w:val="00D6169C"/>
    <w:rsid w:val="00D62C6B"/>
    <w:rsid w:val="00D6766F"/>
    <w:rsid w:val="00D73088"/>
    <w:rsid w:val="00D77622"/>
    <w:rsid w:val="00D83386"/>
    <w:rsid w:val="00D8486A"/>
    <w:rsid w:val="00D84BC4"/>
    <w:rsid w:val="00D85B8E"/>
    <w:rsid w:val="00D876AE"/>
    <w:rsid w:val="00D87793"/>
    <w:rsid w:val="00D9311B"/>
    <w:rsid w:val="00D93B57"/>
    <w:rsid w:val="00D93E30"/>
    <w:rsid w:val="00D94B29"/>
    <w:rsid w:val="00D95B04"/>
    <w:rsid w:val="00D96106"/>
    <w:rsid w:val="00D964F5"/>
    <w:rsid w:val="00D96A0E"/>
    <w:rsid w:val="00D973AB"/>
    <w:rsid w:val="00DA3B0A"/>
    <w:rsid w:val="00DB015D"/>
    <w:rsid w:val="00DB0AB4"/>
    <w:rsid w:val="00DB0AFB"/>
    <w:rsid w:val="00DB284A"/>
    <w:rsid w:val="00DB2E7C"/>
    <w:rsid w:val="00DB3D77"/>
    <w:rsid w:val="00DB4E0D"/>
    <w:rsid w:val="00DB4EF6"/>
    <w:rsid w:val="00DB5B61"/>
    <w:rsid w:val="00DC14B1"/>
    <w:rsid w:val="00DC2D79"/>
    <w:rsid w:val="00DC52F8"/>
    <w:rsid w:val="00DC5ACB"/>
    <w:rsid w:val="00DC6752"/>
    <w:rsid w:val="00DC6F1B"/>
    <w:rsid w:val="00DD2A83"/>
    <w:rsid w:val="00DD37D7"/>
    <w:rsid w:val="00DD4AA4"/>
    <w:rsid w:val="00DD55C5"/>
    <w:rsid w:val="00DD5611"/>
    <w:rsid w:val="00DD6167"/>
    <w:rsid w:val="00DD7161"/>
    <w:rsid w:val="00DD733E"/>
    <w:rsid w:val="00DE08E0"/>
    <w:rsid w:val="00DE0DB9"/>
    <w:rsid w:val="00DE1ABE"/>
    <w:rsid w:val="00DE2900"/>
    <w:rsid w:val="00DE69F9"/>
    <w:rsid w:val="00DF0733"/>
    <w:rsid w:val="00DF1AEA"/>
    <w:rsid w:val="00DF1DBC"/>
    <w:rsid w:val="00DF2143"/>
    <w:rsid w:val="00DF2608"/>
    <w:rsid w:val="00DF261F"/>
    <w:rsid w:val="00DF2D74"/>
    <w:rsid w:val="00DF2DF6"/>
    <w:rsid w:val="00DF504B"/>
    <w:rsid w:val="00DF5434"/>
    <w:rsid w:val="00DF58A4"/>
    <w:rsid w:val="00DF71FB"/>
    <w:rsid w:val="00DF77B1"/>
    <w:rsid w:val="00DF7A55"/>
    <w:rsid w:val="00E0151C"/>
    <w:rsid w:val="00E02492"/>
    <w:rsid w:val="00E05A9B"/>
    <w:rsid w:val="00E05BC2"/>
    <w:rsid w:val="00E07926"/>
    <w:rsid w:val="00E104E3"/>
    <w:rsid w:val="00E128B9"/>
    <w:rsid w:val="00E1417F"/>
    <w:rsid w:val="00E15978"/>
    <w:rsid w:val="00E1604D"/>
    <w:rsid w:val="00E17FD9"/>
    <w:rsid w:val="00E25F61"/>
    <w:rsid w:val="00E275A2"/>
    <w:rsid w:val="00E309CF"/>
    <w:rsid w:val="00E328C0"/>
    <w:rsid w:val="00E33A05"/>
    <w:rsid w:val="00E34F1C"/>
    <w:rsid w:val="00E40E47"/>
    <w:rsid w:val="00E53A23"/>
    <w:rsid w:val="00E53CB9"/>
    <w:rsid w:val="00E54C2D"/>
    <w:rsid w:val="00E558CF"/>
    <w:rsid w:val="00E60154"/>
    <w:rsid w:val="00E61587"/>
    <w:rsid w:val="00E61C4A"/>
    <w:rsid w:val="00E61C97"/>
    <w:rsid w:val="00E64654"/>
    <w:rsid w:val="00E646BE"/>
    <w:rsid w:val="00E64A7D"/>
    <w:rsid w:val="00E6505E"/>
    <w:rsid w:val="00E65FAB"/>
    <w:rsid w:val="00E6692A"/>
    <w:rsid w:val="00E7175D"/>
    <w:rsid w:val="00E71D8D"/>
    <w:rsid w:val="00E73384"/>
    <w:rsid w:val="00E75778"/>
    <w:rsid w:val="00E75CD9"/>
    <w:rsid w:val="00E76C1F"/>
    <w:rsid w:val="00E8267F"/>
    <w:rsid w:val="00E82A1F"/>
    <w:rsid w:val="00E84909"/>
    <w:rsid w:val="00E86D0D"/>
    <w:rsid w:val="00E93309"/>
    <w:rsid w:val="00E93482"/>
    <w:rsid w:val="00E945E0"/>
    <w:rsid w:val="00E95638"/>
    <w:rsid w:val="00E96DE2"/>
    <w:rsid w:val="00EA0997"/>
    <w:rsid w:val="00EA099F"/>
    <w:rsid w:val="00EA500C"/>
    <w:rsid w:val="00EA5538"/>
    <w:rsid w:val="00EB0A85"/>
    <w:rsid w:val="00EB79F0"/>
    <w:rsid w:val="00EC15AB"/>
    <w:rsid w:val="00EC1918"/>
    <w:rsid w:val="00EC247A"/>
    <w:rsid w:val="00EC2C46"/>
    <w:rsid w:val="00EC3E88"/>
    <w:rsid w:val="00EC41FF"/>
    <w:rsid w:val="00EC4848"/>
    <w:rsid w:val="00EC4991"/>
    <w:rsid w:val="00EC49FA"/>
    <w:rsid w:val="00EC525C"/>
    <w:rsid w:val="00EC6884"/>
    <w:rsid w:val="00ED21DF"/>
    <w:rsid w:val="00ED5E7D"/>
    <w:rsid w:val="00ED7EEC"/>
    <w:rsid w:val="00EE074A"/>
    <w:rsid w:val="00EE12D2"/>
    <w:rsid w:val="00EE1CF0"/>
    <w:rsid w:val="00EE371C"/>
    <w:rsid w:val="00EE403D"/>
    <w:rsid w:val="00EE4777"/>
    <w:rsid w:val="00EF2630"/>
    <w:rsid w:val="00EF400C"/>
    <w:rsid w:val="00EF46F5"/>
    <w:rsid w:val="00EF638B"/>
    <w:rsid w:val="00EF649C"/>
    <w:rsid w:val="00EF6E1A"/>
    <w:rsid w:val="00EF797A"/>
    <w:rsid w:val="00F01CC2"/>
    <w:rsid w:val="00F01FA3"/>
    <w:rsid w:val="00F02AD8"/>
    <w:rsid w:val="00F030A6"/>
    <w:rsid w:val="00F04CD1"/>
    <w:rsid w:val="00F06C1A"/>
    <w:rsid w:val="00F10EB1"/>
    <w:rsid w:val="00F1286D"/>
    <w:rsid w:val="00F13AC1"/>
    <w:rsid w:val="00F14AE1"/>
    <w:rsid w:val="00F206AA"/>
    <w:rsid w:val="00F21A5C"/>
    <w:rsid w:val="00F26E97"/>
    <w:rsid w:val="00F275AD"/>
    <w:rsid w:val="00F308A9"/>
    <w:rsid w:val="00F31DC5"/>
    <w:rsid w:val="00F32DF3"/>
    <w:rsid w:val="00F41F29"/>
    <w:rsid w:val="00F441EE"/>
    <w:rsid w:val="00F44A0C"/>
    <w:rsid w:val="00F464A7"/>
    <w:rsid w:val="00F46576"/>
    <w:rsid w:val="00F46E66"/>
    <w:rsid w:val="00F47D40"/>
    <w:rsid w:val="00F5034E"/>
    <w:rsid w:val="00F507F0"/>
    <w:rsid w:val="00F518E3"/>
    <w:rsid w:val="00F522A0"/>
    <w:rsid w:val="00F52A9D"/>
    <w:rsid w:val="00F54C60"/>
    <w:rsid w:val="00F552DF"/>
    <w:rsid w:val="00F55547"/>
    <w:rsid w:val="00F57392"/>
    <w:rsid w:val="00F60945"/>
    <w:rsid w:val="00F61792"/>
    <w:rsid w:val="00F63C9F"/>
    <w:rsid w:val="00F67A4B"/>
    <w:rsid w:val="00F771C7"/>
    <w:rsid w:val="00F802F7"/>
    <w:rsid w:val="00F80419"/>
    <w:rsid w:val="00F81E39"/>
    <w:rsid w:val="00F81EC0"/>
    <w:rsid w:val="00F82E6C"/>
    <w:rsid w:val="00F83753"/>
    <w:rsid w:val="00F83BB8"/>
    <w:rsid w:val="00F844DE"/>
    <w:rsid w:val="00F84ACD"/>
    <w:rsid w:val="00F86C53"/>
    <w:rsid w:val="00F90016"/>
    <w:rsid w:val="00F909E1"/>
    <w:rsid w:val="00F912BC"/>
    <w:rsid w:val="00F97E66"/>
    <w:rsid w:val="00F97FD5"/>
    <w:rsid w:val="00FA0672"/>
    <w:rsid w:val="00FA12AA"/>
    <w:rsid w:val="00FA1B3E"/>
    <w:rsid w:val="00FA20DF"/>
    <w:rsid w:val="00FA4F28"/>
    <w:rsid w:val="00FB14F9"/>
    <w:rsid w:val="00FB250B"/>
    <w:rsid w:val="00FB3238"/>
    <w:rsid w:val="00FB5902"/>
    <w:rsid w:val="00FC1308"/>
    <w:rsid w:val="00FC2D6B"/>
    <w:rsid w:val="00FC4D34"/>
    <w:rsid w:val="00FD20D0"/>
    <w:rsid w:val="00FD2591"/>
    <w:rsid w:val="00FD328E"/>
    <w:rsid w:val="00FE288B"/>
    <w:rsid w:val="00FE4693"/>
    <w:rsid w:val="00FE4F7E"/>
    <w:rsid w:val="00FE5AA2"/>
    <w:rsid w:val="00FE681D"/>
    <w:rsid w:val="00FF2448"/>
    <w:rsid w:val="00FF2C81"/>
    <w:rsid w:val="00FF3581"/>
    <w:rsid w:val="00FF4583"/>
    <w:rsid w:val="0B9C77D6"/>
    <w:rsid w:val="1E77717F"/>
    <w:rsid w:val="3DF973A3"/>
    <w:rsid w:val="60F452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A4681EB"/>
  <w15:docId w15:val="{B91DE05F-54B8-4544-BADA-4B2646412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0A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5">
    <w:name w:val="网格型5"/>
    <w:basedOn w:val="a1"/>
    <w:next w:val="ad"/>
    <w:uiPriority w:val="39"/>
    <w:qFormat/>
    <w:rsid w:val="002E51FE"/>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86283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rsid w:val="00314AF3"/>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styleId="af1">
    <w:name w:val="Hyperlink"/>
    <w:basedOn w:val="a0"/>
    <w:uiPriority w:val="99"/>
    <w:unhideWhenUsed/>
    <w:rsid w:val="002137E9"/>
    <w:rPr>
      <w:color w:val="0563C1" w:themeColor="hyperlink"/>
      <w:u w:val="single"/>
    </w:rPr>
  </w:style>
  <w:style w:type="character" w:styleId="af2">
    <w:name w:val="Unresolved Mention"/>
    <w:basedOn w:val="a0"/>
    <w:uiPriority w:val="99"/>
    <w:semiHidden/>
    <w:unhideWhenUsed/>
    <w:rsid w:val="002137E9"/>
    <w:rPr>
      <w:color w:val="605E5C"/>
      <w:shd w:val="clear" w:color="auto" w:fill="E1DFDD"/>
    </w:rPr>
  </w:style>
  <w:style w:type="paragraph" w:styleId="af3">
    <w:name w:val="Revision"/>
    <w:hidden/>
    <w:uiPriority w:val="99"/>
    <w:semiHidden/>
    <w:rsid w:val="00343F68"/>
    <w:rPr>
      <w:kern w:val="2"/>
      <w:sz w:val="21"/>
      <w:szCs w:val="22"/>
    </w:rPr>
  </w:style>
  <w:style w:type="table" w:customStyle="1" w:styleId="HRDCompletev3">
    <w:name w:val="HRD Complete临检通用v3"/>
    <w:basedOn w:val="a1"/>
    <w:uiPriority w:val="99"/>
    <w:qFormat/>
    <w:rsid w:val="00AF65B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560160">
      <w:bodyDiv w:val="1"/>
      <w:marLeft w:val="0"/>
      <w:marRight w:val="0"/>
      <w:marTop w:val="0"/>
      <w:marBottom w:val="0"/>
      <w:divBdr>
        <w:top w:val="none" w:sz="0" w:space="0" w:color="auto"/>
        <w:left w:val="none" w:sz="0" w:space="0" w:color="auto"/>
        <w:bottom w:val="none" w:sz="0" w:space="0" w:color="auto"/>
        <w:right w:val="none" w:sz="0" w:space="0" w:color="auto"/>
      </w:divBdr>
      <w:divsChild>
        <w:div w:id="1712337719">
          <w:marLeft w:val="0"/>
          <w:marRight w:val="0"/>
          <w:marTop w:val="0"/>
          <w:marBottom w:val="0"/>
          <w:divBdr>
            <w:top w:val="none" w:sz="0" w:space="0" w:color="auto"/>
            <w:left w:val="none" w:sz="0" w:space="0" w:color="auto"/>
            <w:bottom w:val="none" w:sz="0" w:space="0" w:color="auto"/>
            <w:right w:val="none" w:sz="0" w:space="0" w:color="auto"/>
          </w:divBdr>
        </w:div>
        <w:div w:id="1519852972">
          <w:marLeft w:val="0"/>
          <w:marRight w:val="0"/>
          <w:marTop w:val="0"/>
          <w:marBottom w:val="0"/>
          <w:divBdr>
            <w:top w:val="none" w:sz="0" w:space="0" w:color="auto"/>
            <w:left w:val="none" w:sz="0" w:space="0" w:color="auto"/>
            <w:bottom w:val="none" w:sz="0" w:space="0" w:color="auto"/>
            <w:right w:val="none" w:sz="0" w:space="0" w:color="auto"/>
          </w:divBdr>
        </w:div>
        <w:div w:id="1723139280">
          <w:marLeft w:val="0"/>
          <w:marRight w:val="0"/>
          <w:marTop w:val="0"/>
          <w:marBottom w:val="0"/>
          <w:divBdr>
            <w:top w:val="none" w:sz="0" w:space="0" w:color="auto"/>
            <w:left w:val="none" w:sz="0" w:space="0" w:color="auto"/>
            <w:bottom w:val="none" w:sz="0" w:space="0" w:color="auto"/>
            <w:right w:val="none" w:sz="0" w:space="0" w:color="auto"/>
          </w:divBdr>
        </w:div>
      </w:divsChild>
    </w:div>
    <w:div w:id="408311811">
      <w:bodyDiv w:val="1"/>
      <w:marLeft w:val="0"/>
      <w:marRight w:val="0"/>
      <w:marTop w:val="0"/>
      <w:marBottom w:val="0"/>
      <w:divBdr>
        <w:top w:val="none" w:sz="0" w:space="0" w:color="auto"/>
        <w:left w:val="none" w:sz="0" w:space="0" w:color="auto"/>
        <w:bottom w:val="none" w:sz="0" w:space="0" w:color="auto"/>
        <w:right w:val="none" w:sz="0" w:space="0" w:color="auto"/>
      </w:divBdr>
    </w:div>
    <w:div w:id="819882695">
      <w:bodyDiv w:val="1"/>
      <w:marLeft w:val="0"/>
      <w:marRight w:val="0"/>
      <w:marTop w:val="0"/>
      <w:marBottom w:val="0"/>
      <w:divBdr>
        <w:top w:val="none" w:sz="0" w:space="0" w:color="auto"/>
        <w:left w:val="none" w:sz="0" w:space="0" w:color="auto"/>
        <w:bottom w:val="none" w:sz="0" w:space="0" w:color="auto"/>
        <w:right w:val="none" w:sz="0" w:space="0" w:color="auto"/>
      </w:divBdr>
      <w:divsChild>
        <w:div w:id="212037899">
          <w:marLeft w:val="0"/>
          <w:marRight w:val="0"/>
          <w:marTop w:val="0"/>
          <w:marBottom w:val="0"/>
          <w:divBdr>
            <w:top w:val="none" w:sz="0" w:space="0" w:color="auto"/>
            <w:left w:val="none" w:sz="0" w:space="0" w:color="auto"/>
            <w:bottom w:val="none" w:sz="0" w:space="0" w:color="auto"/>
            <w:right w:val="none" w:sz="0" w:space="0" w:color="auto"/>
          </w:divBdr>
        </w:div>
        <w:div w:id="1757702841">
          <w:marLeft w:val="0"/>
          <w:marRight w:val="0"/>
          <w:marTop w:val="0"/>
          <w:marBottom w:val="0"/>
          <w:divBdr>
            <w:top w:val="none" w:sz="0" w:space="0" w:color="auto"/>
            <w:left w:val="none" w:sz="0" w:space="0" w:color="auto"/>
            <w:bottom w:val="none" w:sz="0" w:space="0" w:color="auto"/>
            <w:right w:val="none" w:sz="0" w:space="0" w:color="auto"/>
          </w:divBdr>
        </w:div>
        <w:div w:id="1758866690">
          <w:marLeft w:val="0"/>
          <w:marRight w:val="0"/>
          <w:marTop w:val="0"/>
          <w:marBottom w:val="0"/>
          <w:divBdr>
            <w:top w:val="none" w:sz="0" w:space="0" w:color="auto"/>
            <w:left w:val="none" w:sz="0" w:space="0" w:color="auto"/>
            <w:bottom w:val="none" w:sz="0" w:space="0" w:color="auto"/>
            <w:right w:val="none" w:sz="0" w:space="0" w:color="auto"/>
          </w:divBdr>
        </w:div>
      </w:divsChild>
    </w:div>
    <w:div w:id="890922143">
      <w:bodyDiv w:val="1"/>
      <w:marLeft w:val="0"/>
      <w:marRight w:val="0"/>
      <w:marTop w:val="0"/>
      <w:marBottom w:val="0"/>
      <w:divBdr>
        <w:top w:val="none" w:sz="0" w:space="0" w:color="auto"/>
        <w:left w:val="none" w:sz="0" w:space="0" w:color="auto"/>
        <w:bottom w:val="none" w:sz="0" w:space="0" w:color="auto"/>
        <w:right w:val="none" w:sz="0" w:space="0" w:color="auto"/>
      </w:divBdr>
      <w:divsChild>
        <w:div w:id="153188402">
          <w:marLeft w:val="0"/>
          <w:marRight w:val="0"/>
          <w:marTop w:val="0"/>
          <w:marBottom w:val="0"/>
          <w:divBdr>
            <w:top w:val="none" w:sz="0" w:space="0" w:color="auto"/>
            <w:left w:val="none" w:sz="0" w:space="0" w:color="auto"/>
            <w:bottom w:val="none" w:sz="0" w:space="0" w:color="auto"/>
            <w:right w:val="none" w:sz="0" w:space="0" w:color="auto"/>
          </w:divBdr>
          <w:divsChild>
            <w:div w:id="50085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1672</TotalTime>
  <Pages>12</Pages>
  <Words>1927</Words>
  <Characters>10989</Characters>
  <Application>Microsoft Office Word</Application>
  <DocSecurity>0</DocSecurity>
  <Lines>91</Lines>
  <Paragraphs>25</Paragraphs>
  <ScaleCrop>false</ScaleCrop>
  <Company/>
  <LinksUpToDate>false</LinksUpToDate>
  <CharactersWithSpaces>12891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liuweifen</cp:lastModifiedBy>
  <cp:revision>109</cp:revision>
  <dcterms:created xsi:type="dcterms:W3CDTF">2024-03-15T08:57:00Z</dcterms:created>
  <dcterms:modified xsi:type="dcterms:W3CDTF">2024-07-29T02:47:00Z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0316463C1C054B5EA04D49EFB7E5337E</vt:lpwstr>
  </property>
</Properties>
</file>